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FABDD4" w14:textId="5E699720" w:rsidR="005F51F0" w:rsidRPr="00C36ADB" w:rsidRDefault="005F51F0" w:rsidP="00C36ADB">
      <w:pPr>
        <w:pStyle w:val="Ttulo1"/>
        <w:numPr>
          <w:ilvl w:val="0"/>
          <w:numId w:val="0"/>
        </w:numPr>
        <w:spacing w:line="240" w:lineRule="auto"/>
        <w:jc w:val="center"/>
        <w:rPr>
          <w:rFonts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41746169"/>
      <w:r w:rsidRPr="00C36ADB">
        <w:rPr>
          <w:rFonts w:cs="Arial"/>
          <w:color w:val="auto"/>
          <w:sz w:val="22"/>
          <w:szCs w:val="22"/>
        </w:rPr>
        <w:t>INTRODUCCIÓN</w:t>
      </w:r>
      <w:bookmarkEnd w:id="0"/>
      <w:bookmarkEnd w:id="1"/>
      <w:bookmarkEnd w:id="2"/>
      <w:bookmarkEnd w:id="3"/>
      <w:bookmarkEnd w:id="4"/>
      <w:bookmarkEnd w:id="5"/>
      <w:bookmarkEnd w:id="6"/>
    </w:p>
    <w:p w14:paraId="13D7A0D6" w14:textId="77777777" w:rsidR="00C36ADB" w:rsidRPr="00C36ADB" w:rsidRDefault="00C36ADB" w:rsidP="00C36ADB">
      <w:pPr>
        <w:rPr>
          <w:rFonts w:cs="Arial"/>
          <w:color w:val="auto"/>
          <w:sz w:val="22"/>
        </w:rPr>
      </w:pPr>
    </w:p>
    <w:p w14:paraId="6BCA1928" w14:textId="46594B54" w:rsidR="006644DB" w:rsidRPr="00C36ADB" w:rsidRDefault="00CE6CE3" w:rsidP="00C36ADB">
      <w:pPr>
        <w:spacing w:line="240" w:lineRule="auto"/>
        <w:jc w:val="both"/>
        <w:rPr>
          <w:rFonts w:eastAsia="Arial" w:cs="Arial"/>
          <w:color w:val="auto"/>
          <w:sz w:val="22"/>
        </w:rPr>
      </w:pPr>
      <w:r w:rsidRPr="00C36ADB">
        <w:rPr>
          <w:rStyle w:val="Fuerte"/>
          <w:rFonts w:eastAsiaTheme="majorEastAsia" w:cs="Arial"/>
          <w:b w:val="0"/>
          <w:bCs w:val="0"/>
          <w:color w:val="auto"/>
          <w:sz w:val="22"/>
        </w:rPr>
        <w:t>El Municipio de Miraflores – Boyacá</w:t>
      </w:r>
      <w:r w:rsidR="006644DB" w:rsidRPr="00C36ADB">
        <w:rPr>
          <w:rFonts w:eastAsia="Arial" w:cs="Arial"/>
          <w:color w:val="auto"/>
          <w:sz w:val="22"/>
        </w:rPr>
        <w:t xml:space="preserve">, </w:t>
      </w:r>
      <w:r w:rsidR="006644DB" w:rsidRPr="00C36ADB">
        <w:rPr>
          <w:rFonts w:cs="Arial"/>
          <w:color w:val="auto"/>
          <w:sz w:val="22"/>
        </w:rPr>
        <w:t>en</w:t>
      </w:r>
      <w:r w:rsidR="006644DB" w:rsidRPr="00C36ADB">
        <w:rPr>
          <w:rFonts w:eastAsia="Arial" w:cs="Arial"/>
          <w:color w:val="auto"/>
          <w:sz w:val="22"/>
        </w:rPr>
        <w:t xml:space="preserve"> </w:t>
      </w:r>
      <w:r w:rsidR="006644DB" w:rsidRPr="00C36ADB">
        <w:rPr>
          <w:rFonts w:cs="Arial"/>
          <w:color w:val="auto"/>
          <w:sz w:val="22"/>
        </w:rPr>
        <w:t>adelante</w:t>
      </w:r>
      <w:r w:rsidR="006644DB" w:rsidRPr="00C36ADB">
        <w:rPr>
          <w:rFonts w:eastAsia="Arial" w:cs="Arial"/>
          <w:color w:val="auto"/>
          <w:sz w:val="22"/>
        </w:rPr>
        <w:t xml:space="preserve"> </w:t>
      </w:r>
      <w:r w:rsidR="006644DB" w:rsidRPr="00C36ADB">
        <w:rPr>
          <w:rFonts w:cs="Arial"/>
          <w:color w:val="auto"/>
          <w:sz w:val="22"/>
        </w:rPr>
        <w:t>la</w:t>
      </w:r>
      <w:r w:rsidR="006644DB" w:rsidRPr="00C36ADB">
        <w:rPr>
          <w:rFonts w:eastAsia="Arial" w:cs="Arial"/>
          <w:color w:val="auto"/>
          <w:sz w:val="22"/>
        </w:rPr>
        <w:t xml:space="preserve"> </w:t>
      </w:r>
      <w:r w:rsidR="006644DB" w:rsidRPr="00C36ADB">
        <w:rPr>
          <w:rFonts w:cs="Arial"/>
          <w:color w:val="auto"/>
          <w:sz w:val="22"/>
        </w:rPr>
        <w:t>“</w:t>
      </w:r>
      <w:r w:rsidR="0214FAC4" w:rsidRPr="00C36ADB">
        <w:rPr>
          <w:rFonts w:cs="Arial"/>
          <w:color w:val="auto"/>
          <w:sz w:val="22"/>
        </w:rPr>
        <w:t>E</w:t>
      </w:r>
      <w:r w:rsidR="6196F5A7" w:rsidRPr="00C36ADB">
        <w:rPr>
          <w:rFonts w:cs="Arial"/>
          <w:color w:val="auto"/>
          <w:sz w:val="22"/>
        </w:rPr>
        <w:t>ntidad</w:t>
      </w:r>
      <w:r w:rsidR="006644DB" w:rsidRPr="00C36ADB">
        <w:rPr>
          <w:rFonts w:cs="Arial"/>
          <w:color w:val="auto"/>
          <w:sz w:val="22"/>
        </w:rPr>
        <w:t>”,</w:t>
      </w:r>
      <w:r w:rsidR="006644DB" w:rsidRPr="00C36ADB">
        <w:rPr>
          <w:rFonts w:eastAsia="Arial" w:cs="Arial"/>
          <w:color w:val="auto"/>
          <w:sz w:val="22"/>
        </w:rPr>
        <w:t xml:space="preserve"> </w:t>
      </w:r>
      <w:r w:rsidR="006644DB" w:rsidRPr="00C36ADB">
        <w:rPr>
          <w:rFonts w:cs="Arial"/>
          <w:color w:val="auto"/>
          <w:sz w:val="22"/>
        </w:rPr>
        <w:t>pone</w:t>
      </w:r>
      <w:r w:rsidR="006644DB" w:rsidRPr="00C36ADB">
        <w:rPr>
          <w:rFonts w:eastAsia="Arial" w:cs="Arial"/>
          <w:color w:val="auto"/>
          <w:sz w:val="22"/>
        </w:rPr>
        <w:t xml:space="preserve"> </w:t>
      </w:r>
      <w:r w:rsidR="006644DB" w:rsidRPr="00C36ADB">
        <w:rPr>
          <w:rFonts w:cs="Arial"/>
          <w:color w:val="auto"/>
          <w:sz w:val="22"/>
        </w:rPr>
        <w:t>a</w:t>
      </w:r>
      <w:r w:rsidR="006644DB" w:rsidRPr="00C36ADB">
        <w:rPr>
          <w:rFonts w:eastAsia="Arial" w:cs="Arial"/>
          <w:color w:val="auto"/>
          <w:sz w:val="22"/>
        </w:rPr>
        <w:t xml:space="preserve"> </w:t>
      </w:r>
      <w:r w:rsidR="006644DB" w:rsidRPr="00C36ADB">
        <w:rPr>
          <w:rFonts w:cs="Arial"/>
          <w:color w:val="auto"/>
          <w:sz w:val="22"/>
        </w:rPr>
        <w:t>disposición</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los</w:t>
      </w:r>
      <w:r w:rsidR="006644DB" w:rsidRPr="00C36ADB">
        <w:rPr>
          <w:rFonts w:eastAsia="Arial" w:cs="Arial"/>
          <w:color w:val="auto"/>
          <w:sz w:val="22"/>
        </w:rPr>
        <w:t xml:space="preserve"> </w:t>
      </w:r>
      <w:r w:rsidR="006644DB" w:rsidRPr="00C36ADB">
        <w:rPr>
          <w:rFonts w:cs="Arial"/>
          <w:color w:val="auto"/>
          <w:sz w:val="22"/>
        </w:rPr>
        <w:t>interesados</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094FDA" w:rsidRPr="00C36ADB">
        <w:rPr>
          <w:rFonts w:cs="Arial"/>
          <w:color w:val="auto"/>
          <w:sz w:val="22"/>
        </w:rPr>
        <w:t>P</w:t>
      </w:r>
      <w:r w:rsidR="006644DB" w:rsidRPr="00C36ADB">
        <w:rPr>
          <w:rFonts w:cs="Arial"/>
          <w:color w:val="auto"/>
          <w:sz w:val="22"/>
        </w:rPr>
        <w:t>liego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094FDA" w:rsidRPr="00C36ADB">
        <w:rPr>
          <w:rFonts w:cs="Arial"/>
          <w:color w:val="auto"/>
          <w:sz w:val="22"/>
        </w:rPr>
        <w:t>C</w:t>
      </w:r>
      <w:r w:rsidR="006644DB" w:rsidRPr="00C36ADB">
        <w:rPr>
          <w:rFonts w:cs="Arial"/>
          <w:color w:val="auto"/>
          <w:sz w:val="22"/>
        </w:rPr>
        <w:t>ondiciones</w:t>
      </w:r>
      <w:r w:rsidR="006644DB" w:rsidRPr="00C36ADB">
        <w:rPr>
          <w:rFonts w:eastAsia="Arial" w:cs="Arial"/>
          <w:color w:val="auto"/>
          <w:sz w:val="22"/>
        </w:rPr>
        <w:t xml:space="preserve"> </w:t>
      </w:r>
      <w:r w:rsidR="006644DB" w:rsidRPr="00C36ADB">
        <w:rPr>
          <w:rFonts w:cs="Arial"/>
          <w:color w:val="auto"/>
          <w:sz w:val="22"/>
        </w:rPr>
        <w:t>para</w:t>
      </w:r>
      <w:r w:rsidR="006644DB" w:rsidRPr="00C36ADB">
        <w:rPr>
          <w:rFonts w:eastAsia="Arial" w:cs="Arial"/>
          <w:color w:val="auto"/>
          <w:sz w:val="22"/>
        </w:rPr>
        <w:t xml:space="preserve"> </w:t>
      </w:r>
      <w:r w:rsidR="006644DB" w:rsidRPr="00C36ADB">
        <w:rPr>
          <w:rFonts w:cs="Arial"/>
          <w:color w:val="auto"/>
          <w:sz w:val="22"/>
        </w:rPr>
        <w:t>la</w:t>
      </w:r>
      <w:r w:rsidR="006644DB" w:rsidRPr="00C36ADB">
        <w:rPr>
          <w:rFonts w:eastAsia="Arial" w:cs="Arial"/>
          <w:color w:val="auto"/>
          <w:sz w:val="22"/>
        </w:rPr>
        <w:t xml:space="preserve"> </w:t>
      </w:r>
      <w:r w:rsidR="006644DB" w:rsidRPr="00C36ADB">
        <w:rPr>
          <w:rFonts w:cs="Arial"/>
          <w:color w:val="auto"/>
          <w:sz w:val="22"/>
        </w:rPr>
        <w:t>selección</w:t>
      </w:r>
      <w:r w:rsidR="006644DB" w:rsidRPr="00C36ADB">
        <w:rPr>
          <w:rFonts w:eastAsia="Arial" w:cs="Arial"/>
          <w:color w:val="auto"/>
          <w:sz w:val="22"/>
        </w:rPr>
        <w:t xml:space="preserve"> </w:t>
      </w:r>
      <w:r w:rsidR="006644DB" w:rsidRPr="00C36ADB">
        <w:rPr>
          <w:rFonts w:cs="Arial"/>
          <w:color w:val="auto"/>
          <w:sz w:val="22"/>
        </w:rPr>
        <w:t>del</w:t>
      </w:r>
      <w:r w:rsidR="006644DB" w:rsidRPr="00C36ADB">
        <w:rPr>
          <w:rFonts w:eastAsia="Arial" w:cs="Arial"/>
          <w:color w:val="auto"/>
          <w:sz w:val="22"/>
        </w:rPr>
        <w:t xml:space="preserve"> </w:t>
      </w:r>
      <w:r w:rsidR="006644DB" w:rsidRPr="00C36ADB">
        <w:rPr>
          <w:rFonts w:cs="Arial"/>
          <w:color w:val="auto"/>
          <w:sz w:val="22"/>
        </w:rPr>
        <w:t>contratista</w:t>
      </w:r>
      <w:r w:rsidR="006644DB" w:rsidRPr="00C36ADB">
        <w:rPr>
          <w:rFonts w:eastAsia="Arial" w:cs="Arial"/>
          <w:color w:val="auto"/>
          <w:sz w:val="22"/>
        </w:rPr>
        <w:t xml:space="preserve"> </w:t>
      </w:r>
      <w:r w:rsidR="006644DB" w:rsidRPr="00C36ADB">
        <w:rPr>
          <w:rFonts w:cs="Arial"/>
          <w:color w:val="auto"/>
          <w:sz w:val="22"/>
        </w:rPr>
        <w:t>encargado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ejecutar</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030BC9" w:rsidRPr="00C36ADB">
        <w:rPr>
          <w:rFonts w:cs="Arial"/>
          <w:color w:val="auto"/>
          <w:sz w:val="22"/>
        </w:rPr>
        <w:t>C</w:t>
      </w:r>
      <w:r w:rsidR="006644DB" w:rsidRPr="00C36ADB">
        <w:rPr>
          <w:rFonts w:cs="Arial"/>
          <w:color w:val="auto"/>
          <w:sz w:val="22"/>
        </w:rPr>
        <w:t>ontrato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obra</w:t>
      </w:r>
      <w:r w:rsidR="006644DB" w:rsidRPr="00C36ADB">
        <w:rPr>
          <w:rFonts w:eastAsia="Arial" w:cs="Arial"/>
          <w:color w:val="auto"/>
          <w:sz w:val="22"/>
        </w:rPr>
        <w:t xml:space="preserve"> </w:t>
      </w:r>
      <w:r w:rsidR="006644DB" w:rsidRPr="00C36ADB">
        <w:rPr>
          <w:rFonts w:cs="Arial"/>
          <w:color w:val="auto"/>
          <w:sz w:val="22"/>
        </w:rPr>
        <w:t>pública</w:t>
      </w:r>
      <w:r w:rsidR="006644DB" w:rsidRPr="00C36ADB">
        <w:rPr>
          <w:rFonts w:eastAsia="Arial" w:cs="Arial"/>
          <w:color w:val="auto"/>
          <w:sz w:val="22"/>
        </w:rPr>
        <w:t xml:space="preserve"> </w:t>
      </w:r>
      <w:r w:rsidR="006644DB" w:rsidRPr="00C36ADB">
        <w:rPr>
          <w:rFonts w:cs="Arial"/>
          <w:color w:val="auto"/>
          <w:sz w:val="22"/>
        </w:rPr>
        <w:t>para</w:t>
      </w:r>
      <w:r w:rsidR="006644DB" w:rsidRPr="00C36ADB">
        <w:rPr>
          <w:rFonts w:eastAsia="Arial" w:cs="Arial"/>
          <w:color w:val="auto"/>
          <w:sz w:val="22"/>
        </w:rPr>
        <w:t xml:space="preserve"> </w:t>
      </w:r>
      <w:r w:rsidRPr="00C36ADB">
        <w:rPr>
          <w:rFonts w:eastAsia="Times New Roman" w:cs="Arial"/>
          <w:b/>
          <w:bCs/>
          <w:color w:val="auto"/>
          <w:sz w:val="22"/>
          <w:lang w:eastAsia="es-CO"/>
        </w:rPr>
        <w:t xml:space="preserve">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 </w:t>
      </w:r>
      <w:r w:rsidR="006644DB" w:rsidRPr="00C36ADB">
        <w:rPr>
          <w:rFonts w:cs="Arial"/>
          <w:color w:val="auto"/>
          <w:sz w:val="22"/>
        </w:rPr>
        <w:t>en</w:t>
      </w:r>
      <w:r w:rsidR="006644DB" w:rsidRPr="00C36ADB">
        <w:rPr>
          <w:rFonts w:eastAsia="Arial" w:cs="Arial"/>
          <w:color w:val="auto"/>
          <w:sz w:val="22"/>
        </w:rPr>
        <w:t xml:space="preserve"> </w:t>
      </w:r>
      <w:r w:rsidR="006644DB" w:rsidRPr="00C36ADB">
        <w:rPr>
          <w:rFonts w:cs="Arial"/>
          <w:color w:val="auto"/>
          <w:sz w:val="22"/>
        </w:rPr>
        <w:t>adelante</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6644DB" w:rsidRPr="00C36ADB">
        <w:rPr>
          <w:rFonts w:cs="Arial"/>
          <w:color w:val="auto"/>
          <w:sz w:val="22"/>
        </w:rPr>
        <w:t>“</w:t>
      </w:r>
      <w:r w:rsidR="00030BC9" w:rsidRPr="00C36ADB">
        <w:rPr>
          <w:rFonts w:cs="Arial"/>
          <w:color w:val="auto"/>
          <w:sz w:val="22"/>
        </w:rPr>
        <w:t>C</w:t>
      </w:r>
      <w:r w:rsidR="006644DB" w:rsidRPr="00C36ADB">
        <w:rPr>
          <w:rFonts w:cs="Arial"/>
          <w:color w:val="auto"/>
          <w:sz w:val="22"/>
        </w:rPr>
        <w:t>ontrato”.</w:t>
      </w:r>
      <w:r w:rsidR="006644DB" w:rsidRPr="00C36ADB">
        <w:rPr>
          <w:rFonts w:eastAsia="Arial" w:cs="Arial"/>
          <w:color w:val="auto"/>
          <w:sz w:val="22"/>
        </w:rPr>
        <w:t xml:space="preserve"> </w:t>
      </w:r>
    </w:p>
    <w:p w14:paraId="43340499" w14:textId="4CB37561" w:rsidR="006644DB" w:rsidRPr="00C36ADB" w:rsidRDefault="1EA47AF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00080F56" w:rsidRPr="00C36ADB">
        <w:rPr>
          <w:rFonts w:cs="Arial"/>
          <w:color w:val="auto"/>
          <w:sz w:val="22"/>
        </w:rPr>
        <w:t>D</w:t>
      </w:r>
      <w:r w:rsidRPr="00C36ADB">
        <w:rPr>
          <w:rFonts w:cs="Arial"/>
          <w:color w:val="auto"/>
          <w:sz w:val="22"/>
        </w:rPr>
        <w:t xml:space="preserve">ocumentos del </w:t>
      </w:r>
      <w:r w:rsidR="00080F56" w:rsidRPr="00C36ADB">
        <w:rPr>
          <w:rFonts w:cs="Arial"/>
          <w:color w:val="auto"/>
          <w:sz w:val="22"/>
        </w:rPr>
        <w:t>P</w:t>
      </w:r>
      <w:r w:rsidRPr="00C36ADB">
        <w:rPr>
          <w:rFonts w:cs="Arial"/>
          <w:color w:val="auto"/>
          <w:sz w:val="22"/>
        </w:rPr>
        <w:t>roceso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incluyen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estudios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r w:rsidRPr="00C36ADB">
        <w:rPr>
          <w:rFonts w:cs="Arial"/>
          <w:color w:val="auto"/>
          <w:sz w:val="22"/>
        </w:rPr>
        <w:t>previos,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estudio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sector,</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cualquiera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00A97911" w:rsidRPr="00C36ADB">
        <w:rPr>
          <w:rFonts w:cs="Arial"/>
          <w:color w:val="auto"/>
          <w:sz w:val="22"/>
        </w:rPr>
        <w:t>A</w:t>
      </w:r>
      <w:r w:rsidRPr="00C36ADB">
        <w:rPr>
          <w:rFonts w:cs="Arial"/>
          <w:color w:val="auto"/>
          <w:sz w:val="22"/>
        </w:rPr>
        <w:t>nexos</w:t>
      </w:r>
      <w:r w:rsidRPr="00C36ADB">
        <w:rPr>
          <w:rFonts w:eastAsia="Arial" w:cs="Arial"/>
          <w:color w:val="auto"/>
          <w:sz w:val="22"/>
        </w:rPr>
        <w:t xml:space="preserve">, </w:t>
      </w:r>
      <w:r w:rsidRPr="00C36ADB">
        <w:rPr>
          <w:rFonts w:cs="Arial"/>
          <w:color w:val="auto"/>
          <w:sz w:val="22"/>
        </w:rPr>
        <w:t>están</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disposición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público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Sistema</w:t>
      </w:r>
      <w:r w:rsidRPr="00C36ADB">
        <w:rPr>
          <w:rFonts w:eastAsia="Arial" w:cs="Arial"/>
          <w:color w:val="auto"/>
          <w:sz w:val="22"/>
        </w:rPr>
        <w:t xml:space="preserve"> </w:t>
      </w:r>
      <w:r w:rsidRPr="00C36ADB">
        <w:rPr>
          <w:rFonts w:cs="Arial"/>
          <w:color w:val="auto"/>
          <w:sz w:val="22"/>
        </w:rPr>
        <w:t>Electrónico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Contratación</w:t>
      </w:r>
      <w:r w:rsidRPr="00C36ADB">
        <w:rPr>
          <w:rFonts w:eastAsia="Arial" w:cs="Arial"/>
          <w:color w:val="auto"/>
          <w:sz w:val="22"/>
        </w:rPr>
        <w:t xml:space="preserve"> </w:t>
      </w:r>
      <w:r w:rsidRPr="00C36ADB">
        <w:rPr>
          <w:rFonts w:cs="Arial"/>
          <w:color w:val="auto"/>
          <w:sz w:val="22"/>
        </w:rPr>
        <w:t>Pública</w:t>
      </w:r>
      <w:r w:rsidR="7631DDB8" w:rsidRPr="00C36ADB">
        <w:rPr>
          <w:rFonts w:eastAsia="Arial" w:cs="Arial"/>
          <w:color w:val="auto"/>
          <w:sz w:val="22"/>
        </w:rPr>
        <w:t xml:space="preserve"> en adelante</w:t>
      </w:r>
      <w:r w:rsidRPr="00C36ADB">
        <w:rPr>
          <w:rFonts w:cs="Arial"/>
          <w:color w:val="auto"/>
          <w:sz w:val="22"/>
        </w:rPr>
        <w:t xml:space="preserve">–SECOP–. </w:t>
      </w:r>
    </w:p>
    <w:p w14:paraId="3DA13F2B" w14:textId="64D2E791" w:rsidR="006644DB" w:rsidRPr="00C36ADB" w:rsidRDefault="006644DB" w:rsidP="00C36ADB">
      <w:pPr>
        <w:spacing w:line="240" w:lineRule="auto"/>
        <w:jc w:val="both"/>
        <w:rPr>
          <w:rFonts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selección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contratista</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realizará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través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l </w:t>
      </w:r>
      <w:r w:rsidR="007C16CA" w:rsidRPr="00C36ADB">
        <w:rPr>
          <w:rFonts w:eastAsia="Arial" w:cs="Arial"/>
          <w:color w:val="auto"/>
          <w:sz w:val="22"/>
        </w:rPr>
        <w:t>P</w:t>
      </w:r>
      <w:r w:rsidRPr="00C36ADB">
        <w:rPr>
          <w:rFonts w:eastAsia="Arial" w:cs="Arial"/>
          <w:color w:val="auto"/>
          <w:sz w:val="22"/>
        </w:rPr>
        <w:t xml:space="preserve">roceso de </w:t>
      </w:r>
      <w:r w:rsidR="007C16CA" w:rsidRPr="00C36ADB">
        <w:rPr>
          <w:rFonts w:eastAsia="Arial" w:cs="Arial"/>
          <w:color w:val="auto"/>
          <w:sz w:val="22"/>
        </w:rPr>
        <w:t>C</w:t>
      </w:r>
      <w:r w:rsidRPr="00C36ADB">
        <w:rPr>
          <w:rFonts w:eastAsia="Arial" w:cs="Arial"/>
          <w:color w:val="auto"/>
          <w:sz w:val="22"/>
        </w:rPr>
        <w:t xml:space="preserve">ontratación </w:t>
      </w:r>
      <w:r w:rsidRPr="00C36ADB">
        <w:rPr>
          <w:rFonts w:cs="Arial"/>
          <w:color w:val="auto"/>
          <w:sz w:val="22"/>
        </w:rPr>
        <w:t xml:space="preserve">No. </w:t>
      </w:r>
      <w:r w:rsidR="00157B21">
        <w:rPr>
          <w:rFonts w:cs="Arial"/>
          <w:b/>
          <w:sz w:val="22"/>
          <w:lang w:val="es-ES_tradnl"/>
        </w:rPr>
        <w:t>MC-008-2026</w:t>
      </w:r>
    </w:p>
    <w:p w14:paraId="6E012970" w14:textId="080F715E" w:rsidR="006644DB" w:rsidRPr="00C36ADB" w:rsidRDefault="006644D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38699F2F" w:rsidRPr="00C36ADB">
        <w:rPr>
          <w:rFonts w:eastAsia="Arial" w:cs="Arial"/>
          <w:color w:val="auto"/>
          <w:sz w:val="22"/>
        </w:rPr>
        <w:t>Entidad</w:t>
      </w:r>
      <w:r w:rsidRPr="00C36ADB">
        <w:rPr>
          <w:rFonts w:eastAsia="Arial" w:cs="Arial"/>
          <w:color w:val="auto"/>
          <w:sz w:val="22"/>
        </w:rPr>
        <w:t xml:space="preserve"> </w:t>
      </w:r>
      <w:r w:rsidRPr="00C36ADB">
        <w:rPr>
          <w:rFonts w:cs="Arial"/>
          <w:color w:val="auto"/>
          <w:sz w:val="22"/>
        </w:rPr>
        <w:t>evaluará</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ofertas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reglas</w:t>
      </w:r>
      <w:r w:rsidRPr="00C36ADB">
        <w:rPr>
          <w:rFonts w:eastAsia="Arial" w:cs="Arial"/>
          <w:color w:val="auto"/>
          <w:sz w:val="22"/>
        </w:rPr>
        <w:t xml:space="preserve"> </w:t>
      </w:r>
      <w:r w:rsidRPr="00C36ADB">
        <w:rPr>
          <w:rFonts w:cs="Arial"/>
          <w:color w:val="auto"/>
          <w:sz w:val="22"/>
        </w:rPr>
        <w:t>establecidas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DB666C" w:rsidRPr="00C36ADB">
        <w:rPr>
          <w:rFonts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DB666C" w:rsidRPr="00C36ADB">
        <w:rPr>
          <w:rFonts w:cs="Arial"/>
          <w:color w:val="auto"/>
          <w:sz w:val="22"/>
        </w:rPr>
        <w:t>C</w:t>
      </w:r>
      <w:r w:rsidRPr="00C36ADB">
        <w:rPr>
          <w:rFonts w:cs="Arial"/>
          <w:color w:val="auto"/>
          <w:sz w:val="22"/>
        </w:rPr>
        <w:t>ondiciones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 aplicable</w:t>
      </w:r>
      <w:r w:rsidRPr="00C36ADB">
        <w:rPr>
          <w:rFonts w:eastAsia="Arial" w:cs="Arial"/>
          <w:color w:val="auto"/>
          <w:sz w:val="22"/>
        </w:rPr>
        <w:t>.</w:t>
      </w:r>
    </w:p>
    <w:p w14:paraId="3D9F9F34" w14:textId="75C9FABC" w:rsidR="006644DB" w:rsidRPr="00C36ADB" w:rsidRDefault="006644DB" w:rsidP="00C36ADB">
      <w:pPr>
        <w:spacing w:before="100" w:beforeAutospacing="1" w:after="100" w:afterAutospacing="1" w:line="240" w:lineRule="auto"/>
        <w:jc w:val="both"/>
        <w:rPr>
          <w:rFonts w:eastAsia="Arial" w:cs="Arial"/>
          <w:color w:val="auto"/>
          <w:sz w:val="22"/>
          <w:lang w:val="es-ES"/>
        </w:rPr>
      </w:pPr>
      <w:r w:rsidRPr="00C36ADB">
        <w:rPr>
          <w:rFonts w:eastAsia="Arial" w:cs="Arial"/>
          <w:color w:val="auto"/>
          <w:sz w:val="22"/>
          <w:lang w:val="es-ES"/>
        </w:rPr>
        <w:t xml:space="preserve">El uso de los Documentos Tipo no exime a la </w:t>
      </w:r>
      <w:r w:rsidR="38699F2F" w:rsidRPr="00C36ADB">
        <w:rPr>
          <w:rFonts w:eastAsia="Arial" w:cs="Arial"/>
          <w:color w:val="auto"/>
          <w:sz w:val="22"/>
          <w:lang w:val="es-ES"/>
        </w:rPr>
        <w:t>Entidad</w:t>
      </w:r>
      <w:r w:rsidRPr="00C36ADB">
        <w:rPr>
          <w:rFonts w:eastAsia="Arial" w:cs="Arial"/>
          <w:color w:val="auto"/>
          <w:sz w:val="22"/>
          <w:lang w:val="es-ES"/>
        </w:rPr>
        <w:t xml:space="preserve"> de la obligación </w:t>
      </w:r>
      <w:r w:rsidRPr="00C36ADB" w:rsidDel="00D04334">
        <w:rPr>
          <w:rFonts w:eastAsia="Arial" w:cs="Arial"/>
          <w:color w:val="auto"/>
          <w:sz w:val="22"/>
          <w:lang w:val="es-ES"/>
        </w:rPr>
        <w:t>que le asiste de aplicar</w:t>
      </w:r>
      <w:r w:rsidRPr="00C36ADB">
        <w:rPr>
          <w:rFonts w:eastAsia="Arial" w:cs="Arial"/>
          <w:color w:val="auto"/>
          <w:sz w:val="22"/>
          <w:lang w:val="es-ES"/>
        </w:rPr>
        <w:t xml:space="preserve"> la normativa y la jurisprudencia aplicable al </w:t>
      </w:r>
      <w:r w:rsidR="00083CBF" w:rsidRPr="00C36ADB">
        <w:rPr>
          <w:rFonts w:eastAsia="Arial" w:cs="Arial"/>
          <w:color w:val="auto"/>
          <w:sz w:val="22"/>
          <w:lang w:val="es-ES"/>
        </w:rPr>
        <w:t>P</w:t>
      </w:r>
      <w:r w:rsidRPr="00C36ADB">
        <w:rPr>
          <w:rFonts w:eastAsia="Arial" w:cs="Arial"/>
          <w:color w:val="auto"/>
          <w:sz w:val="22"/>
          <w:lang w:val="es-ES"/>
        </w:rPr>
        <w:t xml:space="preserve">roceso de </w:t>
      </w:r>
      <w:r w:rsidR="00083CBF" w:rsidRPr="00C36ADB">
        <w:rPr>
          <w:rFonts w:eastAsia="Arial" w:cs="Arial"/>
          <w:color w:val="auto"/>
          <w:sz w:val="22"/>
          <w:lang w:val="es-ES"/>
        </w:rPr>
        <w:t>C</w:t>
      </w:r>
      <w:r w:rsidRPr="00C36ADB">
        <w:rPr>
          <w:rFonts w:eastAsia="Arial" w:cs="Arial"/>
          <w:color w:val="auto"/>
          <w:sz w:val="22"/>
          <w:lang w:val="es-ES"/>
        </w:rPr>
        <w:t xml:space="preserve">ontratación, así como de dar cumplimiento a lo ordenado por sentencia judicial. </w:t>
      </w:r>
    </w:p>
    <w:p w14:paraId="2FAB6EED" w14:textId="351D6250" w:rsidR="006644DB" w:rsidRPr="00C36ADB" w:rsidRDefault="006644DB" w:rsidP="00C36ADB">
      <w:pPr>
        <w:spacing w:line="240" w:lineRule="auto"/>
        <w:jc w:val="both"/>
        <w:rPr>
          <w:rFonts w:eastAsia="Arial" w:cs="Arial"/>
          <w:color w:val="auto"/>
          <w:sz w:val="22"/>
        </w:rPr>
      </w:pPr>
      <w:r w:rsidRPr="00C36ADB">
        <w:rPr>
          <w:rFonts w:eastAsia="Arial" w:cs="Arial"/>
          <w:color w:val="auto"/>
          <w:sz w:val="22"/>
        </w:rPr>
        <w:t xml:space="preserve">La </w:t>
      </w:r>
      <w:r w:rsidR="38699F2F" w:rsidRPr="00C36ADB">
        <w:rPr>
          <w:rFonts w:eastAsia="Arial" w:cs="Arial"/>
          <w:color w:val="auto"/>
          <w:sz w:val="22"/>
        </w:rPr>
        <w:t>Entidad</w:t>
      </w:r>
      <w:r w:rsidRPr="00C36ADB">
        <w:rPr>
          <w:rFonts w:eastAsia="Arial" w:cs="Arial"/>
          <w:color w:val="auto"/>
          <w:sz w:val="22"/>
        </w:rPr>
        <w:t xml:space="preserve"> no podrá modificar los Formatos, Anexos, Matrices y Formularios, ni solicitar soportes o requisitos adicionales a los establecidos en el </w:t>
      </w:r>
      <w:r w:rsidR="004A13F9" w:rsidRPr="00C36ADB">
        <w:rPr>
          <w:rFonts w:eastAsia="Arial" w:cs="Arial"/>
          <w:color w:val="auto"/>
          <w:sz w:val="22"/>
        </w:rPr>
        <w:t>D</w:t>
      </w:r>
      <w:r w:rsidRPr="00C36ADB">
        <w:rPr>
          <w:rFonts w:eastAsia="Arial" w:cs="Arial"/>
          <w:color w:val="auto"/>
          <w:sz w:val="22"/>
        </w:rPr>
        <w:t xml:space="preserve">ocumento </w:t>
      </w:r>
      <w:r w:rsidR="004A13F9" w:rsidRPr="00C36ADB">
        <w:rPr>
          <w:rFonts w:eastAsia="Arial" w:cs="Arial"/>
          <w:color w:val="auto"/>
          <w:sz w:val="22"/>
        </w:rPr>
        <w:t>T</w:t>
      </w:r>
      <w:r w:rsidRPr="00C36ADB">
        <w:rPr>
          <w:rFonts w:eastAsia="Arial" w:cs="Arial"/>
          <w:color w:val="auto"/>
          <w:sz w:val="22"/>
        </w:rPr>
        <w:t xml:space="preserve">ipo </w:t>
      </w:r>
    </w:p>
    <w:p w14:paraId="5ECB3630" w14:textId="2684BE2B" w:rsidR="006644DB" w:rsidRPr="00C36ADB" w:rsidRDefault="006644DB" w:rsidP="00C36ADB">
      <w:pPr>
        <w:spacing w:line="240" w:lineRule="auto"/>
        <w:jc w:val="both"/>
        <w:rPr>
          <w:rFonts w:eastAsia="Arial" w:cs="Arial"/>
          <w:color w:val="auto"/>
          <w:sz w:val="22"/>
        </w:rPr>
      </w:pPr>
      <w:r w:rsidRPr="00C36ADB">
        <w:rPr>
          <w:rFonts w:eastAsia="Arial" w:cs="Arial"/>
          <w:color w:val="auto"/>
          <w:sz w:val="22"/>
        </w:rPr>
        <w:t xml:space="preserve">Todas las personas y organizaciones interesadas en hacer control social al </w:t>
      </w:r>
      <w:r w:rsidRPr="00C36ADB" w:rsidDel="00374D83">
        <w:rPr>
          <w:rFonts w:eastAsia="Arial" w:cs="Arial"/>
          <w:color w:val="auto"/>
          <w:sz w:val="22"/>
        </w:rPr>
        <w:t xml:space="preserve">presente </w:t>
      </w:r>
      <w:r w:rsidR="00997C0A" w:rsidRPr="00C36ADB">
        <w:rPr>
          <w:rFonts w:eastAsia="Arial" w:cs="Arial"/>
          <w:color w:val="auto"/>
          <w:sz w:val="22"/>
        </w:rPr>
        <w:t>P</w:t>
      </w:r>
      <w:r w:rsidRPr="00C36ADB">
        <w:rPr>
          <w:rFonts w:eastAsia="Arial" w:cs="Arial"/>
          <w:color w:val="auto"/>
          <w:sz w:val="22"/>
        </w:rPr>
        <w:t xml:space="preserve">roceso de </w:t>
      </w:r>
      <w:r w:rsidR="00997C0A" w:rsidRPr="00C36ADB">
        <w:rPr>
          <w:rFonts w:eastAsia="Arial" w:cs="Arial"/>
          <w:color w:val="auto"/>
          <w:sz w:val="22"/>
        </w:rPr>
        <w:t>C</w:t>
      </w:r>
      <w:r w:rsidRPr="00C36ADB">
        <w:rPr>
          <w:rFonts w:eastAsia="Arial" w:cs="Arial"/>
          <w:color w:val="auto"/>
          <w:sz w:val="22"/>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C36ADB">
        <w:rPr>
          <w:rFonts w:eastAsia="Arial" w:cs="Arial"/>
          <w:color w:val="auto"/>
          <w:sz w:val="22"/>
        </w:rPr>
        <w:t xml:space="preserve"> </w:t>
      </w:r>
      <w:r w:rsidR="7D3ACA87" w:rsidRPr="00C36ADB">
        <w:rPr>
          <w:rFonts w:eastAsia="Arial" w:cs="Arial"/>
          <w:color w:val="auto"/>
          <w:sz w:val="22"/>
        </w:rPr>
        <w:t>o la norma que lo modifique sustituya o complemente</w:t>
      </w:r>
      <w:r w:rsidRPr="00C36ADB">
        <w:rPr>
          <w:rFonts w:eastAsia="Arial" w:cs="Arial"/>
          <w:color w:val="auto"/>
          <w:sz w:val="22"/>
        </w:rPr>
        <w:t xml:space="preserve">.  </w:t>
      </w:r>
    </w:p>
    <w:p w14:paraId="76C4CAE1" w14:textId="4FD6AB1F" w:rsidR="00196961" w:rsidRPr="00C36ADB" w:rsidRDefault="502C1CEF" w:rsidP="00C36ADB">
      <w:pPr>
        <w:spacing w:line="240" w:lineRule="auto"/>
        <w:jc w:val="both"/>
        <w:rPr>
          <w:rFonts w:eastAsia="Arial" w:cs="Arial"/>
          <w:color w:val="auto"/>
          <w:sz w:val="22"/>
        </w:rPr>
      </w:pPr>
      <w:r w:rsidRPr="00C36ADB">
        <w:rPr>
          <w:rFonts w:eastAsia="Arial" w:cs="Arial"/>
          <w:color w:val="auto"/>
          <w:sz w:val="22"/>
        </w:rPr>
        <w:t>Est</w:t>
      </w:r>
      <w:r w:rsidR="00956FAC" w:rsidRPr="00C36ADB">
        <w:rPr>
          <w:rFonts w:eastAsia="Arial" w:cs="Arial"/>
          <w:color w:val="auto"/>
          <w:sz w:val="22"/>
        </w:rPr>
        <w:t>e</w:t>
      </w:r>
      <w:r w:rsidR="00FB4A0F" w:rsidRPr="00C36ADB">
        <w:rPr>
          <w:rFonts w:eastAsia="Arial" w:cs="Arial"/>
          <w:color w:val="auto"/>
          <w:sz w:val="22"/>
        </w:rPr>
        <w:t xml:space="preserve"> Documento Tipo aplica a los procesos de </w:t>
      </w:r>
      <w:r w:rsidR="28C6A061" w:rsidRPr="00C36ADB">
        <w:rPr>
          <w:rFonts w:eastAsia="Arial" w:cs="Arial"/>
          <w:color w:val="auto"/>
          <w:sz w:val="22"/>
        </w:rPr>
        <w:t>selección abreviada de menor cuantía</w:t>
      </w:r>
      <w:r w:rsidR="00E8253D" w:rsidRPr="00C36ADB">
        <w:rPr>
          <w:rFonts w:eastAsia="Arial" w:cs="Arial"/>
          <w:color w:val="auto"/>
          <w:sz w:val="22"/>
        </w:rPr>
        <w:t xml:space="preserve"> </w:t>
      </w:r>
      <w:r w:rsidR="00FB4A0F" w:rsidRPr="00C36ADB">
        <w:rPr>
          <w:rFonts w:eastAsia="Arial" w:cs="Arial"/>
          <w:color w:val="auto"/>
          <w:sz w:val="22"/>
        </w:rPr>
        <w:t xml:space="preserve">de obra pública de </w:t>
      </w:r>
      <w:r w:rsidR="008B29FF" w:rsidRPr="00C36ADB">
        <w:rPr>
          <w:rFonts w:eastAsia="Arial" w:cs="Arial"/>
          <w:color w:val="auto"/>
          <w:sz w:val="22"/>
        </w:rPr>
        <w:t>I</w:t>
      </w:r>
      <w:r w:rsidR="00FB4A0F" w:rsidRPr="00C36ADB">
        <w:rPr>
          <w:rFonts w:eastAsia="Arial" w:cs="Arial"/>
          <w:color w:val="auto"/>
          <w:sz w:val="22"/>
        </w:rPr>
        <w:t>nfraestructura de</w:t>
      </w:r>
      <w:r w:rsidR="00A53B11" w:rsidRPr="00C36ADB">
        <w:rPr>
          <w:rFonts w:eastAsia="Arial" w:cs="Arial"/>
          <w:color w:val="auto"/>
          <w:sz w:val="22"/>
        </w:rPr>
        <w:t xml:space="preserve"> </w:t>
      </w:r>
      <w:r w:rsidR="008B29FF" w:rsidRPr="00C36ADB">
        <w:rPr>
          <w:rFonts w:eastAsia="Arial" w:cs="Arial"/>
          <w:color w:val="auto"/>
          <w:sz w:val="22"/>
        </w:rPr>
        <w:t>S</w:t>
      </w:r>
      <w:r w:rsidR="00A53B11" w:rsidRPr="00C36ADB">
        <w:rPr>
          <w:rFonts w:eastAsia="Arial" w:cs="Arial"/>
          <w:color w:val="auto"/>
          <w:sz w:val="22"/>
        </w:rPr>
        <w:t xml:space="preserve">ocial </w:t>
      </w:r>
      <w:r w:rsidR="0035213A" w:rsidRPr="00C36ADB">
        <w:rPr>
          <w:rFonts w:eastAsia="Arial" w:cs="Arial"/>
          <w:color w:val="auto"/>
          <w:sz w:val="22"/>
        </w:rPr>
        <w:t xml:space="preserve">Versión </w:t>
      </w:r>
      <w:r w:rsidR="00F721A8" w:rsidRPr="00C36ADB">
        <w:rPr>
          <w:rFonts w:eastAsia="Arial" w:cs="Arial"/>
          <w:color w:val="auto"/>
          <w:sz w:val="22"/>
        </w:rPr>
        <w:t>1</w:t>
      </w:r>
      <w:r w:rsidR="0035213A" w:rsidRPr="00C36ADB">
        <w:rPr>
          <w:rFonts w:eastAsia="Arial" w:cs="Arial"/>
          <w:color w:val="auto"/>
          <w:sz w:val="22"/>
        </w:rPr>
        <w:t>)</w:t>
      </w:r>
      <w:r w:rsidR="00FB4A0F" w:rsidRPr="00C36ADB">
        <w:rPr>
          <w:rFonts w:eastAsia="Arial" w:cs="Arial"/>
          <w:color w:val="auto"/>
          <w:sz w:val="22"/>
        </w:rPr>
        <w:t xml:space="preserve">, que correspondan a las actividades definidas en la Matriz 1 – Experiencia. En consecuencia, </w:t>
      </w:r>
      <w:r w:rsidR="00956FAC" w:rsidRPr="00C36ADB">
        <w:rPr>
          <w:rFonts w:eastAsia="Arial" w:cs="Arial"/>
          <w:color w:val="auto"/>
          <w:sz w:val="22"/>
        </w:rPr>
        <w:t xml:space="preserve">para </w:t>
      </w:r>
      <w:r w:rsidR="00FB4A0F" w:rsidRPr="00C36ADB">
        <w:rPr>
          <w:rFonts w:eastAsia="Arial" w:cs="Arial"/>
          <w:color w:val="auto"/>
          <w:sz w:val="22"/>
        </w:rPr>
        <w:t xml:space="preserve">las actividades de infraestructura </w:t>
      </w:r>
      <w:r w:rsidR="0001322C" w:rsidRPr="00C36ADB">
        <w:rPr>
          <w:rFonts w:eastAsia="Arial" w:cs="Arial"/>
          <w:color w:val="auto"/>
          <w:sz w:val="22"/>
        </w:rPr>
        <w:t xml:space="preserve">social </w:t>
      </w:r>
      <w:r w:rsidR="00FB4A0F" w:rsidRPr="00C36ADB">
        <w:rPr>
          <w:rFonts w:eastAsia="Arial" w:cs="Arial"/>
          <w:color w:val="auto"/>
          <w:sz w:val="22"/>
        </w:rPr>
        <w:t xml:space="preserve">no contempladas en la Matriz 1 – Experiencia </w:t>
      </w:r>
      <w:r w:rsidR="796FE73E" w:rsidRPr="00C36ADB">
        <w:rPr>
          <w:rFonts w:eastAsia="Arial" w:cs="Arial"/>
          <w:color w:val="auto"/>
          <w:sz w:val="22"/>
          <w:lang w:val="es-MX"/>
        </w:rPr>
        <w:t xml:space="preserve">aplicable en el proyecto de infraestructura social bien sea de </w:t>
      </w:r>
      <w:r w:rsidR="00704A71" w:rsidRPr="00C36ADB">
        <w:rPr>
          <w:rFonts w:eastAsia="Arial" w:cs="Arial"/>
          <w:color w:val="auto"/>
          <w:sz w:val="22"/>
          <w:lang w:val="es-MX"/>
        </w:rPr>
        <w:t>salud, educación</w:t>
      </w:r>
      <w:r w:rsidR="796FE73E" w:rsidRPr="00C36ADB">
        <w:rPr>
          <w:rFonts w:eastAsia="Arial" w:cs="Arial"/>
          <w:color w:val="auto"/>
          <w:sz w:val="22"/>
          <w:lang w:val="es-MX"/>
        </w:rPr>
        <w:t>, institucional</w:t>
      </w:r>
      <w:r w:rsidR="006221ED" w:rsidRPr="00C36ADB">
        <w:rPr>
          <w:rFonts w:eastAsia="Arial" w:cs="Arial"/>
          <w:color w:val="auto"/>
          <w:sz w:val="22"/>
          <w:lang w:val="es-MX"/>
        </w:rPr>
        <w:t>,</w:t>
      </w:r>
      <w:r w:rsidR="00192050" w:rsidRPr="00C36ADB">
        <w:rPr>
          <w:rFonts w:eastAsia="Arial" w:cs="Arial"/>
          <w:color w:val="auto"/>
          <w:sz w:val="22"/>
          <w:lang w:val="es-MX"/>
        </w:rPr>
        <w:t xml:space="preserve"> </w:t>
      </w:r>
      <w:r w:rsidR="007B6E9B" w:rsidRPr="00C36ADB">
        <w:rPr>
          <w:rFonts w:eastAsia="Arial" w:cs="Arial"/>
          <w:color w:val="auto"/>
          <w:sz w:val="22"/>
          <w:lang w:val="es-MX"/>
        </w:rPr>
        <w:t>vivienda, cultura</w:t>
      </w:r>
      <w:r w:rsidR="796FE73E" w:rsidRPr="00C36ADB">
        <w:rPr>
          <w:rFonts w:eastAsia="Arial" w:cs="Arial"/>
          <w:color w:val="auto"/>
          <w:sz w:val="22"/>
          <w:lang w:val="es-MX"/>
        </w:rPr>
        <w:t>, recreación y deporte</w:t>
      </w:r>
      <w:r w:rsidR="00192050" w:rsidRPr="00C36ADB">
        <w:rPr>
          <w:rFonts w:eastAsia="Arial" w:cs="Arial"/>
          <w:color w:val="auto"/>
          <w:sz w:val="22"/>
          <w:lang w:val="es-MX"/>
        </w:rPr>
        <w:t>,</w:t>
      </w:r>
      <w:r w:rsidR="00FB4A0F" w:rsidRPr="00C36ADB">
        <w:rPr>
          <w:rFonts w:eastAsia="Arial" w:cs="Arial"/>
          <w:color w:val="auto"/>
          <w:sz w:val="22"/>
        </w:rPr>
        <w:t xml:space="preserve"> no tienen que aplicar</w:t>
      </w:r>
      <w:r w:rsidR="17C1FF8A" w:rsidRPr="00C36ADB">
        <w:rPr>
          <w:rFonts w:eastAsia="Arial" w:cs="Arial"/>
          <w:color w:val="auto"/>
          <w:sz w:val="22"/>
        </w:rPr>
        <w:t xml:space="preserve"> </w:t>
      </w:r>
      <w:r w:rsidR="00FB4A0F" w:rsidRPr="00C36ADB">
        <w:rPr>
          <w:rFonts w:eastAsia="Arial" w:cs="Arial"/>
          <w:color w:val="auto"/>
          <w:sz w:val="22"/>
        </w:rPr>
        <w:t xml:space="preserve">los Documentos Tipo; sin perjuicio de lo previsto en el </w:t>
      </w:r>
      <w:r w:rsidR="00F30B09" w:rsidRPr="00C36ADB">
        <w:rPr>
          <w:rFonts w:eastAsia="Arial" w:cs="Arial"/>
          <w:color w:val="auto"/>
          <w:sz w:val="22"/>
        </w:rPr>
        <w:t xml:space="preserve">artículo </w:t>
      </w:r>
      <w:r w:rsidR="00FB4A0F" w:rsidRPr="00C36ADB">
        <w:rPr>
          <w:rFonts w:eastAsia="Arial" w:cs="Arial"/>
          <w:color w:val="auto"/>
          <w:sz w:val="22"/>
        </w:rPr>
        <w:t>2.2.1.2.6.1.5. del Decreto 1082 de 2015.</w:t>
      </w:r>
    </w:p>
    <w:p w14:paraId="4CC70F90" w14:textId="106B2F76" w:rsidR="00505EB7" w:rsidRPr="00C36ADB" w:rsidRDefault="00E83709" w:rsidP="00C36ADB">
      <w:pPr>
        <w:spacing w:line="240" w:lineRule="auto"/>
        <w:jc w:val="both"/>
        <w:rPr>
          <w:rFonts w:cs="Arial"/>
          <w:color w:val="auto"/>
          <w:sz w:val="22"/>
          <w:lang w:val="es-MX"/>
        </w:rPr>
      </w:pPr>
      <w:r w:rsidRPr="00C36ADB">
        <w:rPr>
          <w:rFonts w:eastAsia="Arial" w:cs="Arial"/>
          <w:b/>
          <w:bCs/>
          <w:color w:val="auto"/>
          <w:sz w:val="22"/>
        </w:rPr>
        <w:t>Nota</w:t>
      </w:r>
      <w:r w:rsidR="00704A71" w:rsidRPr="00C36ADB">
        <w:rPr>
          <w:rFonts w:eastAsia="Arial" w:cs="Arial"/>
          <w:b/>
          <w:bCs/>
          <w:color w:val="auto"/>
          <w:sz w:val="22"/>
        </w:rPr>
        <w:t xml:space="preserve"> 1</w:t>
      </w:r>
      <w:r w:rsidRPr="00C36ADB">
        <w:rPr>
          <w:rFonts w:eastAsia="Arial" w:cs="Arial"/>
          <w:b/>
          <w:bCs/>
          <w:color w:val="auto"/>
          <w:sz w:val="22"/>
        </w:rPr>
        <w:t>:</w:t>
      </w:r>
      <w:r w:rsidRPr="00C36ADB">
        <w:rPr>
          <w:rFonts w:eastAsia="Arial" w:cs="Arial"/>
          <w:color w:val="auto"/>
          <w:sz w:val="22"/>
        </w:rPr>
        <w:t xml:space="preserve"> </w:t>
      </w:r>
      <w:r w:rsidR="00505EB7" w:rsidRPr="00C36ADB">
        <w:rPr>
          <w:rFonts w:cs="Arial"/>
          <w:b/>
          <w:bCs/>
          <w:color w:val="auto"/>
          <w:sz w:val="22"/>
          <w:lang w:val="es-MX"/>
        </w:rPr>
        <w:t xml:space="preserve"> </w:t>
      </w:r>
      <w:r w:rsidR="00505EB7" w:rsidRPr="00C36ADB">
        <w:rPr>
          <w:rFonts w:cs="Arial"/>
          <w:color w:val="auto"/>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C36ADB" w:rsidRDefault="00BE058A" w:rsidP="00C36ADB">
      <w:pPr>
        <w:spacing w:line="240" w:lineRule="auto"/>
        <w:jc w:val="both"/>
        <w:rPr>
          <w:rFonts w:cs="Arial"/>
          <w:color w:val="auto"/>
          <w:sz w:val="22"/>
          <w:lang w:val="es-MX"/>
        </w:rPr>
      </w:pPr>
      <w:r w:rsidRPr="00C36ADB">
        <w:rPr>
          <w:rFonts w:cs="Arial"/>
          <w:b/>
          <w:bCs/>
          <w:color w:val="auto"/>
          <w:sz w:val="22"/>
          <w:lang w:val="es-MX"/>
        </w:rPr>
        <w:lastRenderedPageBreak/>
        <w:t>Nota 2</w:t>
      </w:r>
      <w:r w:rsidR="006C187C" w:rsidRPr="00C36ADB">
        <w:rPr>
          <w:rFonts w:cs="Arial"/>
          <w:b/>
          <w:bCs/>
          <w:color w:val="auto"/>
          <w:sz w:val="22"/>
          <w:lang w:val="es-MX"/>
        </w:rPr>
        <w:t>:</w:t>
      </w:r>
      <w:r w:rsidRPr="00C36ADB">
        <w:rPr>
          <w:rFonts w:cs="Arial"/>
          <w:color w:val="auto"/>
          <w:sz w:val="22"/>
          <w:lang w:val="es-MX"/>
        </w:rPr>
        <w:t xml:space="preserve"> </w:t>
      </w:r>
      <w:r w:rsidR="00BE30BB" w:rsidRPr="00C36ADB">
        <w:rPr>
          <w:rFonts w:cs="Arial"/>
          <w:color w:val="auto"/>
          <w:sz w:val="22"/>
          <w:lang w:val="es-MX"/>
        </w:rPr>
        <w:t>E</w:t>
      </w:r>
      <w:r w:rsidRPr="00C36ADB">
        <w:rPr>
          <w:rFonts w:cs="Arial"/>
          <w:color w:val="auto"/>
          <w:sz w:val="22"/>
          <w:lang w:val="es-MX"/>
        </w:rPr>
        <w:t xml:space="preserve">l </w:t>
      </w:r>
      <w:r w:rsidR="00BE30BB" w:rsidRPr="00C36ADB">
        <w:rPr>
          <w:rFonts w:cs="Arial"/>
          <w:color w:val="auto"/>
          <w:sz w:val="22"/>
          <w:lang w:val="es-MX"/>
        </w:rPr>
        <w:t>S</w:t>
      </w:r>
      <w:r w:rsidRPr="00C36ADB">
        <w:rPr>
          <w:rFonts w:cs="Arial"/>
          <w:color w:val="auto"/>
          <w:sz w:val="22"/>
          <w:lang w:val="es-MX"/>
        </w:rPr>
        <w:t xml:space="preserve">ubsector </w:t>
      </w:r>
      <w:r w:rsidR="00BE30BB" w:rsidRPr="00C36ADB">
        <w:rPr>
          <w:rFonts w:cs="Arial"/>
          <w:color w:val="auto"/>
          <w:sz w:val="22"/>
          <w:lang w:val="es-MX"/>
        </w:rPr>
        <w:t>I</w:t>
      </w:r>
      <w:r w:rsidRPr="00C36ADB">
        <w:rPr>
          <w:rFonts w:cs="Arial"/>
          <w:color w:val="auto"/>
          <w:sz w:val="22"/>
          <w:lang w:val="es-MX"/>
        </w:rPr>
        <w:t xml:space="preserve">nstitucional de conformidad con la </w:t>
      </w:r>
      <w:r w:rsidR="00235513" w:rsidRPr="00C36ADB">
        <w:rPr>
          <w:rFonts w:cs="Arial"/>
          <w:color w:val="auto"/>
          <w:sz w:val="22"/>
          <w:lang w:val="es-MX"/>
        </w:rPr>
        <w:t>NSR-10 incluye los capítulos de seguridad Pública, servicio público, sitios de reclusión y edificaciones institucionales.</w:t>
      </w:r>
    </w:p>
    <w:p w14:paraId="4A640EAB" w14:textId="0A050744" w:rsidR="00BE058A" w:rsidRPr="00C36ADB" w:rsidRDefault="00BE058A" w:rsidP="00C36ADB">
      <w:pPr>
        <w:spacing w:line="240" w:lineRule="auto"/>
        <w:jc w:val="both"/>
        <w:rPr>
          <w:rFonts w:cs="Arial"/>
          <w:color w:val="auto"/>
          <w:sz w:val="22"/>
          <w:lang w:val="es-MX"/>
        </w:rPr>
      </w:pPr>
    </w:p>
    <w:p w14:paraId="0F7752F8" w14:textId="0CB373B2" w:rsidR="00EC08A2" w:rsidRPr="00C36ADB" w:rsidRDefault="00EC08A2" w:rsidP="00C36ADB">
      <w:pPr>
        <w:spacing w:line="240" w:lineRule="auto"/>
        <w:jc w:val="both"/>
        <w:rPr>
          <w:rFonts w:eastAsia="Arial" w:cs="Arial"/>
          <w:color w:val="auto"/>
          <w:sz w:val="22"/>
        </w:rPr>
      </w:pPr>
    </w:p>
    <w:p w14:paraId="6AF47FEF" w14:textId="77777777" w:rsidR="00704A71" w:rsidRPr="00C36ADB" w:rsidRDefault="00704A71" w:rsidP="00C36ADB">
      <w:pPr>
        <w:spacing w:line="240" w:lineRule="auto"/>
        <w:jc w:val="both"/>
        <w:rPr>
          <w:rFonts w:eastAsia="Arial" w:cs="Arial"/>
          <w:color w:val="auto"/>
          <w:sz w:val="22"/>
        </w:rPr>
      </w:pPr>
    </w:p>
    <w:p w14:paraId="73FE2B27" w14:textId="77777777" w:rsidR="00704A71" w:rsidRPr="00C36ADB" w:rsidRDefault="00704A71" w:rsidP="00C36ADB">
      <w:pPr>
        <w:spacing w:line="240" w:lineRule="auto"/>
        <w:jc w:val="both"/>
        <w:rPr>
          <w:rFonts w:eastAsia="Arial" w:cs="Arial"/>
          <w:color w:val="auto"/>
          <w:sz w:val="22"/>
        </w:rPr>
      </w:pPr>
    </w:p>
    <w:p w14:paraId="0AFBE1B5" w14:textId="77777777" w:rsidR="00704A71" w:rsidRPr="00C36ADB" w:rsidRDefault="00704A71" w:rsidP="00C36ADB">
      <w:pPr>
        <w:spacing w:line="240" w:lineRule="auto"/>
        <w:jc w:val="both"/>
        <w:rPr>
          <w:rFonts w:eastAsia="Arial" w:cs="Arial"/>
          <w:color w:val="auto"/>
          <w:sz w:val="22"/>
        </w:rPr>
      </w:pPr>
    </w:p>
    <w:p w14:paraId="55D6F812" w14:textId="77777777" w:rsidR="00704A71" w:rsidRPr="00C36ADB" w:rsidRDefault="00704A71" w:rsidP="00C36ADB">
      <w:pPr>
        <w:spacing w:line="240" w:lineRule="auto"/>
        <w:jc w:val="both"/>
        <w:rPr>
          <w:rFonts w:eastAsia="Arial" w:cs="Arial"/>
          <w:color w:val="auto"/>
          <w:sz w:val="22"/>
        </w:rPr>
      </w:pPr>
    </w:p>
    <w:p w14:paraId="622D661D" w14:textId="77777777" w:rsidR="00704A71" w:rsidRPr="00C36ADB" w:rsidRDefault="00704A71" w:rsidP="00C36ADB">
      <w:pPr>
        <w:spacing w:line="240" w:lineRule="auto"/>
        <w:jc w:val="both"/>
        <w:rPr>
          <w:rFonts w:eastAsia="Arial" w:cs="Arial"/>
          <w:color w:val="auto"/>
          <w:sz w:val="22"/>
        </w:rPr>
      </w:pPr>
    </w:p>
    <w:p w14:paraId="35A78749" w14:textId="77777777" w:rsidR="00704A71" w:rsidRPr="00C36ADB" w:rsidRDefault="00704A71" w:rsidP="00C36ADB">
      <w:pPr>
        <w:spacing w:line="240" w:lineRule="auto"/>
        <w:jc w:val="both"/>
        <w:rPr>
          <w:rFonts w:eastAsia="Arial" w:cs="Arial"/>
          <w:color w:val="auto"/>
          <w:sz w:val="22"/>
        </w:rPr>
      </w:pPr>
    </w:p>
    <w:p w14:paraId="7F6E3B71" w14:textId="77777777" w:rsidR="00704A71" w:rsidRPr="00C36ADB" w:rsidRDefault="00704A71" w:rsidP="00C36ADB">
      <w:pPr>
        <w:spacing w:line="240" w:lineRule="auto"/>
        <w:jc w:val="both"/>
        <w:rPr>
          <w:rFonts w:eastAsia="Arial" w:cs="Arial"/>
          <w:color w:val="auto"/>
          <w:sz w:val="22"/>
        </w:rPr>
      </w:pPr>
    </w:p>
    <w:p w14:paraId="5C186383" w14:textId="77777777" w:rsidR="00704A71" w:rsidRPr="00C36ADB" w:rsidRDefault="00704A71" w:rsidP="00C36ADB">
      <w:pPr>
        <w:spacing w:line="240" w:lineRule="auto"/>
        <w:jc w:val="both"/>
        <w:rPr>
          <w:rFonts w:eastAsia="Arial" w:cs="Arial"/>
          <w:color w:val="auto"/>
          <w:sz w:val="22"/>
        </w:rPr>
      </w:pPr>
    </w:p>
    <w:p w14:paraId="776580BD" w14:textId="77777777" w:rsidR="00704A71" w:rsidRPr="00C36ADB" w:rsidRDefault="00704A71" w:rsidP="00C36ADB">
      <w:pPr>
        <w:spacing w:line="240" w:lineRule="auto"/>
        <w:jc w:val="both"/>
        <w:rPr>
          <w:rFonts w:eastAsia="Arial" w:cs="Arial"/>
          <w:color w:val="auto"/>
          <w:sz w:val="22"/>
        </w:rPr>
      </w:pPr>
    </w:p>
    <w:p w14:paraId="4968DBCA" w14:textId="77777777" w:rsidR="00704A71" w:rsidRPr="00C36ADB" w:rsidRDefault="00704A71" w:rsidP="00C36ADB">
      <w:pPr>
        <w:spacing w:line="240" w:lineRule="auto"/>
        <w:jc w:val="both"/>
        <w:rPr>
          <w:rFonts w:eastAsia="Arial" w:cs="Arial"/>
          <w:color w:val="auto"/>
          <w:sz w:val="22"/>
        </w:rPr>
      </w:pPr>
    </w:p>
    <w:p w14:paraId="50E9C310" w14:textId="77777777" w:rsidR="00704A71" w:rsidRPr="00C36ADB" w:rsidRDefault="00704A71" w:rsidP="00C36ADB">
      <w:pPr>
        <w:spacing w:line="240" w:lineRule="auto"/>
        <w:jc w:val="both"/>
        <w:rPr>
          <w:rFonts w:eastAsia="Arial" w:cs="Arial"/>
          <w:color w:val="auto"/>
          <w:sz w:val="22"/>
        </w:rPr>
      </w:pPr>
    </w:p>
    <w:p w14:paraId="4BA7C08E" w14:textId="58EE1A9B" w:rsidR="00C36ADB" w:rsidRPr="00C36ADB" w:rsidRDefault="00C36ADB">
      <w:pPr>
        <w:rPr>
          <w:rFonts w:eastAsia="Arial" w:cs="Arial"/>
          <w:color w:val="auto"/>
          <w:sz w:val="22"/>
        </w:rPr>
      </w:pPr>
      <w:r w:rsidRPr="00C36ADB">
        <w:rPr>
          <w:rFonts w:eastAsia="Arial" w:cs="Arial"/>
          <w:color w:val="auto"/>
          <w:sz w:val="22"/>
        </w:rPr>
        <w:br w:type="page"/>
      </w:r>
    </w:p>
    <w:sdt>
      <w:sdtPr>
        <w:rPr>
          <w:rFonts w:ascii="Arial" w:eastAsiaTheme="minorEastAsia" w:hAnsi="Arial" w:cs="Arial"/>
          <w:color w:val="auto"/>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C36ADB" w:rsidRDefault="002E2636" w:rsidP="00C36ADB">
          <w:pPr>
            <w:pStyle w:val="TtuloTDC"/>
            <w:spacing w:line="240" w:lineRule="auto"/>
            <w:jc w:val="both"/>
            <w:rPr>
              <w:rStyle w:val="Hipervnculo"/>
              <w:rFonts w:ascii="Arial" w:eastAsiaTheme="minorHAnsi" w:hAnsi="Arial" w:cs="Arial"/>
              <w:b/>
              <w:color w:val="auto"/>
              <w:sz w:val="22"/>
              <w:szCs w:val="22"/>
              <w:u w:val="none"/>
              <w:lang w:eastAsia="en-US"/>
            </w:rPr>
          </w:pPr>
          <w:r w:rsidRPr="00C36ADB">
            <w:rPr>
              <w:rStyle w:val="Hipervnculo"/>
              <w:rFonts w:ascii="Arial" w:eastAsiaTheme="minorHAnsi" w:hAnsi="Arial" w:cs="Arial"/>
              <w:b/>
              <w:color w:val="auto"/>
              <w:sz w:val="22"/>
              <w:szCs w:val="22"/>
              <w:u w:val="none"/>
              <w:lang w:eastAsia="en-US"/>
            </w:rPr>
            <w:t>TABLA DE CONTENIDO</w:t>
          </w:r>
        </w:p>
        <w:p w14:paraId="0F2AEE53" w14:textId="2A82D921" w:rsidR="00C36ADB" w:rsidRPr="00C36ADB" w:rsidRDefault="00D02163">
          <w:pPr>
            <w:pStyle w:val="TDC1"/>
            <w:rPr>
              <w:rFonts w:eastAsiaTheme="minorEastAsia" w:cs="Arial"/>
              <w:b w:val="0"/>
              <w:sz w:val="22"/>
              <w:lang w:eastAsia="es-CO"/>
            </w:rPr>
          </w:pPr>
          <w:r w:rsidRPr="00C36ADB">
            <w:rPr>
              <w:rFonts w:cs="Arial"/>
              <w:bCs/>
              <w:sz w:val="22"/>
            </w:rPr>
            <w:fldChar w:fldCharType="begin"/>
          </w:r>
          <w:r w:rsidRPr="00C36ADB">
            <w:rPr>
              <w:rFonts w:cs="Arial"/>
              <w:sz w:val="22"/>
            </w:rPr>
            <w:instrText xml:space="preserve"> TOC \o "1-3" \h \z \u </w:instrText>
          </w:r>
          <w:r w:rsidRPr="00C36ADB">
            <w:rPr>
              <w:rFonts w:cs="Arial"/>
              <w:bCs/>
              <w:sz w:val="22"/>
            </w:rPr>
            <w:fldChar w:fldCharType="separate"/>
          </w:r>
          <w:hyperlink w:anchor="_Toc241746169" w:history="1">
            <w:r w:rsidR="00C36ADB" w:rsidRPr="00C36ADB">
              <w:rPr>
                <w:rStyle w:val="Hipervnculo"/>
                <w:rFonts w:cs="Arial"/>
                <w:sz w:val="22"/>
              </w:rPr>
              <w:t>INTRODUCCIÓN</w:t>
            </w:r>
            <w:r w:rsidR="00C36ADB" w:rsidRPr="00C36ADB">
              <w:rPr>
                <w:rFonts w:cs="Arial"/>
                <w:webHidden/>
                <w:sz w:val="22"/>
              </w:rPr>
              <w:tab/>
            </w:r>
            <w:r w:rsidR="00C36ADB" w:rsidRPr="00C36ADB">
              <w:rPr>
                <w:rFonts w:cs="Arial"/>
                <w:webHidden/>
                <w:sz w:val="22"/>
              </w:rPr>
              <w:fldChar w:fldCharType="begin"/>
            </w:r>
            <w:r w:rsidR="00C36ADB" w:rsidRPr="00C36ADB">
              <w:rPr>
                <w:rFonts w:cs="Arial"/>
                <w:webHidden/>
                <w:sz w:val="22"/>
              </w:rPr>
              <w:instrText xml:space="preserve"> PAGEREF _Toc241746169 \h </w:instrText>
            </w:r>
            <w:r w:rsidR="00C36ADB" w:rsidRPr="00C36ADB">
              <w:rPr>
                <w:rFonts w:cs="Arial"/>
                <w:webHidden/>
                <w:sz w:val="22"/>
              </w:rPr>
            </w:r>
            <w:r w:rsidR="00C36ADB" w:rsidRPr="00C36ADB">
              <w:rPr>
                <w:rFonts w:cs="Arial"/>
                <w:webHidden/>
                <w:sz w:val="22"/>
              </w:rPr>
              <w:fldChar w:fldCharType="separate"/>
            </w:r>
            <w:r w:rsidR="00053F30">
              <w:rPr>
                <w:rFonts w:cs="Arial"/>
                <w:webHidden/>
                <w:sz w:val="22"/>
              </w:rPr>
              <w:t>1</w:t>
            </w:r>
            <w:r w:rsidR="00C36ADB" w:rsidRPr="00C36ADB">
              <w:rPr>
                <w:rFonts w:cs="Arial"/>
                <w:webHidden/>
                <w:sz w:val="22"/>
              </w:rPr>
              <w:fldChar w:fldCharType="end"/>
            </w:r>
          </w:hyperlink>
        </w:p>
        <w:p w14:paraId="7D05A2EA" w14:textId="29CFF02A" w:rsidR="00C36ADB" w:rsidRPr="00C36ADB" w:rsidRDefault="00C36ADB">
          <w:pPr>
            <w:pStyle w:val="TDC1"/>
            <w:rPr>
              <w:rFonts w:eastAsiaTheme="minorEastAsia" w:cs="Arial"/>
              <w:b w:val="0"/>
              <w:sz w:val="22"/>
              <w:lang w:eastAsia="es-CO"/>
            </w:rPr>
          </w:pPr>
          <w:hyperlink w:anchor="_Toc241746170" w:history="1">
            <w:r w:rsidRPr="00C36ADB">
              <w:rPr>
                <w:rStyle w:val="Hipervnculo"/>
                <w:rFonts w:cs="Arial"/>
                <w:sz w:val="22"/>
              </w:rPr>
              <w:t>CAPÍTULO I INFORMACIÓN GENERAL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_Toc241746170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5C47F71F" w14:textId="30DC92EB" w:rsidR="00C36ADB" w:rsidRPr="00C36ADB" w:rsidRDefault="00C36ADB">
          <w:pPr>
            <w:pStyle w:val="TDC2"/>
            <w:rPr>
              <w:rFonts w:eastAsiaTheme="minorEastAsia" w:cs="Arial"/>
              <w:bCs w:val="0"/>
              <w:color w:val="auto"/>
              <w:sz w:val="22"/>
              <w:lang w:eastAsia="es-CO"/>
            </w:rPr>
          </w:pPr>
          <w:hyperlink w:anchor="_Toc241746171" w:history="1">
            <w:r w:rsidRPr="00C36ADB">
              <w:rPr>
                <w:rStyle w:val="Hipervnculo"/>
                <w:rFonts w:cs="Arial"/>
                <w:sz w:val="22"/>
              </w:rPr>
              <w:t>1.1.</w:t>
            </w:r>
            <w:r w:rsidRPr="00C36ADB">
              <w:rPr>
                <w:rFonts w:eastAsiaTheme="minorEastAsia" w:cs="Arial"/>
                <w:bCs w:val="0"/>
                <w:color w:val="auto"/>
                <w:sz w:val="22"/>
                <w:lang w:eastAsia="es-CO"/>
              </w:rPr>
              <w:tab/>
            </w:r>
            <w:r w:rsidRPr="00C36ADB">
              <w:rPr>
                <w:rStyle w:val="Hipervnculo"/>
                <w:rFonts w:cs="Arial"/>
                <w:sz w:val="22"/>
              </w:rPr>
              <w:t>OBJETO, PRESUPUESTO OFICIAL, PLAZO Y UBICACIÓN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_Toc241746171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4FE053E0" w14:textId="40C79B44" w:rsidR="00C36ADB" w:rsidRPr="00C36ADB" w:rsidRDefault="00C36ADB">
          <w:pPr>
            <w:pStyle w:val="TDC2"/>
            <w:rPr>
              <w:rFonts w:eastAsiaTheme="minorEastAsia" w:cs="Arial"/>
              <w:bCs w:val="0"/>
              <w:color w:val="auto"/>
              <w:sz w:val="22"/>
              <w:lang w:eastAsia="es-CO"/>
            </w:rPr>
          </w:pPr>
          <w:hyperlink w:anchor="_Toc241746172" w:history="1">
            <w:r w:rsidRPr="00C36ADB">
              <w:rPr>
                <w:rStyle w:val="Hipervnculo"/>
                <w:rFonts w:cs="Arial"/>
                <w:sz w:val="22"/>
              </w:rPr>
              <w:t>1.2.</w:t>
            </w:r>
            <w:r w:rsidRPr="00C36ADB">
              <w:rPr>
                <w:rFonts w:eastAsiaTheme="minorEastAsia" w:cs="Arial"/>
                <w:bCs w:val="0"/>
                <w:color w:val="auto"/>
                <w:sz w:val="22"/>
                <w:lang w:eastAsia="es-CO"/>
              </w:rPr>
              <w:tab/>
            </w:r>
            <w:r w:rsidRPr="00C36ADB">
              <w:rPr>
                <w:rStyle w:val="Hipervnculo"/>
                <w:rFonts w:cs="Arial"/>
                <w:sz w:val="22"/>
              </w:rPr>
              <w:t>DOCUMENTOS DEL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_Toc241746172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6BFE9CA0" w14:textId="3A07BEFE" w:rsidR="00C36ADB" w:rsidRPr="00C36ADB" w:rsidRDefault="00C36ADB">
          <w:pPr>
            <w:pStyle w:val="TDC2"/>
            <w:rPr>
              <w:rFonts w:eastAsiaTheme="minorEastAsia" w:cs="Arial"/>
              <w:bCs w:val="0"/>
              <w:color w:val="auto"/>
              <w:sz w:val="22"/>
              <w:lang w:eastAsia="es-CO"/>
            </w:rPr>
          </w:pPr>
          <w:hyperlink w:anchor="_Toc241746173" w:history="1">
            <w:r w:rsidRPr="00C36ADB">
              <w:rPr>
                <w:rStyle w:val="Hipervnculo"/>
                <w:rFonts w:cs="Arial"/>
                <w:sz w:val="22"/>
              </w:rPr>
              <w:t>1.3.</w:t>
            </w:r>
            <w:r w:rsidRPr="00C36ADB">
              <w:rPr>
                <w:rFonts w:eastAsiaTheme="minorEastAsia" w:cs="Arial"/>
                <w:bCs w:val="0"/>
                <w:color w:val="auto"/>
                <w:sz w:val="22"/>
                <w:lang w:eastAsia="es-CO"/>
              </w:rPr>
              <w:tab/>
            </w:r>
            <w:r w:rsidRPr="00C36ADB">
              <w:rPr>
                <w:rStyle w:val="Hipervnculo"/>
                <w:rFonts w:cs="Arial"/>
                <w:sz w:val="22"/>
              </w:rPr>
              <w:t>COMUNICACIONES Y OBSERVACIONES AL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_Toc241746173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21CBA7AE" w14:textId="132DCB27" w:rsidR="00C36ADB" w:rsidRPr="00C36ADB" w:rsidRDefault="00C36ADB">
          <w:pPr>
            <w:pStyle w:val="TDC2"/>
            <w:rPr>
              <w:rFonts w:eastAsiaTheme="minorEastAsia" w:cs="Arial"/>
              <w:bCs w:val="0"/>
              <w:color w:val="auto"/>
              <w:sz w:val="22"/>
              <w:lang w:eastAsia="es-CO"/>
            </w:rPr>
          </w:pPr>
          <w:hyperlink w:anchor="_Toc241746174" w:history="1">
            <w:r w:rsidRPr="00C36ADB">
              <w:rPr>
                <w:rStyle w:val="Hipervnculo"/>
                <w:rFonts w:cs="Arial"/>
                <w:sz w:val="22"/>
              </w:rPr>
              <w:t>1.4.</w:t>
            </w:r>
            <w:r w:rsidRPr="00C36ADB">
              <w:rPr>
                <w:rFonts w:eastAsiaTheme="minorEastAsia" w:cs="Arial"/>
                <w:bCs w:val="0"/>
                <w:color w:val="auto"/>
                <w:sz w:val="22"/>
                <w:lang w:eastAsia="es-CO"/>
              </w:rPr>
              <w:tab/>
            </w:r>
            <w:r w:rsidRPr="00C36ADB">
              <w:rPr>
                <w:rStyle w:val="Hipervnculo"/>
                <w:rFonts w:cs="Arial"/>
                <w:sz w:val="22"/>
              </w:rPr>
              <w:t>CLASIFICADOR DE BIENES Y SERVICIOS DE NACIONES UNIDAS (UNSPSC)</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_Toc241746174 \h </w:instrText>
            </w:r>
            <w:r w:rsidRPr="00C36ADB">
              <w:rPr>
                <w:rFonts w:cs="Arial"/>
                <w:webHidden/>
                <w:sz w:val="22"/>
              </w:rPr>
            </w:r>
            <w:r w:rsidRPr="00C36ADB">
              <w:rPr>
                <w:rFonts w:cs="Arial"/>
                <w:webHidden/>
                <w:sz w:val="22"/>
              </w:rPr>
              <w:fldChar w:fldCharType="separate"/>
            </w:r>
            <w:r w:rsidR="00053F30">
              <w:rPr>
                <w:rFonts w:cs="Arial"/>
                <w:webHidden/>
                <w:sz w:val="22"/>
              </w:rPr>
              <w:t>8</w:t>
            </w:r>
            <w:r w:rsidRPr="00C36ADB">
              <w:rPr>
                <w:rFonts w:cs="Arial"/>
                <w:webHidden/>
                <w:sz w:val="22"/>
              </w:rPr>
              <w:fldChar w:fldCharType="end"/>
            </w:r>
          </w:hyperlink>
        </w:p>
        <w:p w14:paraId="1CEC73F0" w14:textId="04B0899C" w:rsidR="00C36ADB" w:rsidRPr="00C36ADB" w:rsidRDefault="00C36ADB">
          <w:pPr>
            <w:pStyle w:val="TDC2"/>
            <w:rPr>
              <w:rFonts w:eastAsiaTheme="minorEastAsia" w:cs="Arial"/>
              <w:bCs w:val="0"/>
              <w:color w:val="auto"/>
              <w:sz w:val="22"/>
              <w:lang w:eastAsia="es-CO"/>
            </w:rPr>
          </w:pPr>
          <w:hyperlink w:anchor="_Toc241746175" w:history="1">
            <w:r w:rsidRPr="00C36ADB">
              <w:rPr>
                <w:rStyle w:val="Hipervnculo"/>
                <w:rFonts w:cs="Arial"/>
                <w:sz w:val="22"/>
              </w:rPr>
              <w:t>1.5.</w:t>
            </w:r>
            <w:r w:rsidRPr="00C36ADB">
              <w:rPr>
                <w:rFonts w:eastAsiaTheme="minorEastAsia" w:cs="Arial"/>
                <w:bCs w:val="0"/>
                <w:color w:val="auto"/>
                <w:sz w:val="22"/>
                <w:lang w:eastAsia="es-CO"/>
              </w:rPr>
              <w:tab/>
            </w:r>
            <w:r w:rsidRPr="00C36ADB">
              <w:rPr>
                <w:rStyle w:val="Hipervnculo"/>
                <w:rFonts w:cs="Arial"/>
                <w:sz w:val="22"/>
              </w:rPr>
              <w:t>RECURSOS QUE RESPALDAN LA PRESENTE CONTRATACIÓN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_Toc241746175 \h </w:instrText>
            </w:r>
            <w:r w:rsidRPr="00C36ADB">
              <w:rPr>
                <w:rFonts w:cs="Arial"/>
                <w:webHidden/>
                <w:sz w:val="22"/>
              </w:rPr>
            </w:r>
            <w:r w:rsidRPr="00C36ADB">
              <w:rPr>
                <w:rFonts w:cs="Arial"/>
                <w:webHidden/>
                <w:sz w:val="22"/>
              </w:rPr>
              <w:fldChar w:fldCharType="separate"/>
            </w:r>
            <w:r w:rsidR="00053F30">
              <w:rPr>
                <w:rFonts w:cs="Arial"/>
                <w:webHidden/>
                <w:sz w:val="22"/>
              </w:rPr>
              <w:t>9</w:t>
            </w:r>
            <w:r w:rsidRPr="00C36ADB">
              <w:rPr>
                <w:rFonts w:cs="Arial"/>
                <w:webHidden/>
                <w:sz w:val="22"/>
              </w:rPr>
              <w:fldChar w:fldCharType="end"/>
            </w:r>
          </w:hyperlink>
        </w:p>
        <w:p w14:paraId="36287ABB" w14:textId="0AEF4F1D" w:rsidR="00C36ADB" w:rsidRPr="00C36ADB" w:rsidRDefault="00C36ADB">
          <w:pPr>
            <w:pStyle w:val="TDC2"/>
            <w:rPr>
              <w:rFonts w:eastAsiaTheme="minorEastAsia" w:cs="Arial"/>
              <w:bCs w:val="0"/>
              <w:color w:val="auto"/>
              <w:sz w:val="22"/>
              <w:lang w:eastAsia="es-CO"/>
            </w:rPr>
          </w:pPr>
          <w:hyperlink w:anchor="_Toc241746176" w:history="1">
            <w:r w:rsidRPr="00C36ADB">
              <w:rPr>
                <w:rStyle w:val="Hipervnculo"/>
                <w:rFonts w:cs="Arial"/>
                <w:sz w:val="22"/>
              </w:rPr>
              <w:t>1.6.</w:t>
            </w:r>
            <w:r w:rsidRPr="00C36ADB">
              <w:rPr>
                <w:rFonts w:eastAsiaTheme="minorEastAsia" w:cs="Arial"/>
                <w:bCs w:val="0"/>
                <w:color w:val="auto"/>
                <w:sz w:val="22"/>
                <w:lang w:eastAsia="es-CO"/>
              </w:rPr>
              <w:tab/>
            </w:r>
            <w:r w:rsidRPr="00C36ADB">
              <w:rPr>
                <w:rStyle w:val="Hipervnculo"/>
                <w:rFonts w:cs="Arial"/>
                <w:sz w:val="22"/>
              </w:rPr>
              <w:t>REGLAS DE SUBSANABILIDAD, EXPLICACIONES Y ACLARACIONES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_Toc241746176 \h </w:instrText>
            </w:r>
            <w:r w:rsidRPr="00C36ADB">
              <w:rPr>
                <w:rFonts w:cs="Arial"/>
                <w:webHidden/>
                <w:sz w:val="22"/>
              </w:rPr>
            </w:r>
            <w:r w:rsidRPr="00C36ADB">
              <w:rPr>
                <w:rFonts w:cs="Arial"/>
                <w:webHidden/>
                <w:sz w:val="22"/>
              </w:rPr>
              <w:fldChar w:fldCharType="separate"/>
            </w:r>
            <w:r w:rsidR="00053F30">
              <w:rPr>
                <w:rFonts w:cs="Arial"/>
                <w:webHidden/>
                <w:sz w:val="22"/>
              </w:rPr>
              <w:t>9</w:t>
            </w:r>
            <w:r w:rsidRPr="00C36ADB">
              <w:rPr>
                <w:rFonts w:cs="Arial"/>
                <w:webHidden/>
                <w:sz w:val="22"/>
              </w:rPr>
              <w:fldChar w:fldCharType="end"/>
            </w:r>
          </w:hyperlink>
        </w:p>
        <w:p w14:paraId="49F928C8" w14:textId="2B0555DC" w:rsidR="00C36ADB" w:rsidRPr="00C36ADB" w:rsidRDefault="00C36ADB">
          <w:pPr>
            <w:pStyle w:val="TDC2"/>
            <w:rPr>
              <w:rFonts w:eastAsiaTheme="minorEastAsia" w:cs="Arial"/>
              <w:bCs w:val="0"/>
              <w:color w:val="auto"/>
              <w:sz w:val="22"/>
              <w:lang w:eastAsia="es-CO"/>
            </w:rPr>
          </w:pPr>
          <w:hyperlink w:anchor="_Toc241746177" w:history="1">
            <w:r w:rsidRPr="00C36ADB">
              <w:rPr>
                <w:rStyle w:val="Hipervnculo"/>
                <w:rFonts w:cs="Arial"/>
                <w:sz w:val="22"/>
              </w:rPr>
              <w:t>1.7.</w:t>
            </w:r>
            <w:r w:rsidRPr="00C36ADB">
              <w:rPr>
                <w:rFonts w:eastAsiaTheme="minorEastAsia" w:cs="Arial"/>
                <w:bCs w:val="0"/>
                <w:color w:val="auto"/>
                <w:sz w:val="22"/>
                <w:lang w:eastAsia="es-CO"/>
              </w:rPr>
              <w:tab/>
            </w:r>
            <w:r w:rsidRPr="00C36ADB">
              <w:rPr>
                <w:rStyle w:val="Hipervnculo"/>
                <w:rFonts w:cs="Arial"/>
                <w:sz w:val="22"/>
              </w:rPr>
              <w:t>CRONOGRAMA DEL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_Toc241746177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769E5A1E" w14:textId="6808288E" w:rsidR="00C36ADB" w:rsidRPr="00C36ADB" w:rsidRDefault="00C36ADB">
          <w:pPr>
            <w:pStyle w:val="TDC2"/>
            <w:rPr>
              <w:rFonts w:eastAsiaTheme="minorEastAsia" w:cs="Arial"/>
              <w:bCs w:val="0"/>
              <w:color w:val="auto"/>
              <w:sz w:val="22"/>
              <w:lang w:eastAsia="es-CO"/>
            </w:rPr>
          </w:pPr>
          <w:hyperlink w:anchor="_Toc241746178" w:history="1">
            <w:r w:rsidRPr="00C36ADB">
              <w:rPr>
                <w:rStyle w:val="Hipervnculo"/>
                <w:rFonts w:cs="Arial"/>
                <w:sz w:val="22"/>
              </w:rPr>
              <w:t>1.8</w:t>
            </w:r>
            <w:r w:rsidRPr="00C36ADB">
              <w:rPr>
                <w:rFonts w:eastAsiaTheme="minorEastAsia" w:cs="Arial"/>
                <w:bCs w:val="0"/>
                <w:color w:val="auto"/>
                <w:sz w:val="22"/>
                <w:lang w:eastAsia="es-CO"/>
              </w:rPr>
              <w:tab/>
            </w:r>
            <w:r w:rsidRPr="00C36ADB">
              <w:rPr>
                <w:rStyle w:val="Hipervnculo"/>
                <w:rFonts w:cs="Arial"/>
                <w:sz w:val="22"/>
              </w:rPr>
              <w:t>IDIOMA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_Toc241746178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33F42C75" w14:textId="170481FC" w:rsidR="00C36ADB" w:rsidRPr="00C36ADB" w:rsidRDefault="00C36ADB">
          <w:pPr>
            <w:pStyle w:val="TDC2"/>
            <w:rPr>
              <w:rFonts w:eastAsiaTheme="minorEastAsia" w:cs="Arial"/>
              <w:bCs w:val="0"/>
              <w:color w:val="auto"/>
              <w:sz w:val="22"/>
              <w:lang w:eastAsia="es-CO"/>
            </w:rPr>
          </w:pPr>
          <w:hyperlink w:anchor="_Toc241746179" w:history="1">
            <w:r w:rsidRPr="00C36ADB">
              <w:rPr>
                <w:rStyle w:val="Hipervnculo"/>
                <w:rFonts w:cs="Arial"/>
                <w:sz w:val="22"/>
              </w:rPr>
              <w:t>1.9</w:t>
            </w:r>
            <w:r w:rsidRPr="00C36ADB">
              <w:rPr>
                <w:rFonts w:eastAsiaTheme="minorEastAsia" w:cs="Arial"/>
                <w:bCs w:val="0"/>
                <w:color w:val="auto"/>
                <w:sz w:val="22"/>
                <w:lang w:eastAsia="es-CO"/>
              </w:rPr>
              <w:tab/>
            </w:r>
            <w:r w:rsidRPr="00C36ADB">
              <w:rPr>
                <w:rStyle w:val="Hipervnculo"/>
                <w:rFonts w:cs="Arial"/>
                <w:sz w:val="22"/>
              </w:rPr>
              <w:t>DOCUMENTOS OTORGADOS EN EL EXTERIOR</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_Toc241746179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395A4C36" w14:textId="1E072509" w:rsidR="00C36ADB" w:rsidRPr="00C36ADB" w:rsidRDefault="00C36ADB">
          <w:pPr>
            <w:pStyle w:val="TDC2"/>
            <w:rPr>
              <w:rFonts w:eastAsiaTheme="minorEastAsia" w:cs="Arial"/>
              <w:bCs w:val="0"/>
              <w:color w:val="auto"/>
              <w:sz w:val="22"/>
              <w:lang w:eastAsia="es-CO"/>
            </w:rPr>
          </w:pPr>
          <w:hyperlink w:anchor="_Toc241746180" w:history="1">
            <w:r w:rsidRPr="00C36ADB">
              <w:rPr>
                <w:rStyle w:val="Hipervnculo"/>
                <w:rFonts w:cs="Arial"/>
                <w:sz w:val="22"/>
              </w:rPr>
              <w:t>1.10</w:t>
            </w:r>
            <w:r w:rsidRPr="00C36ADB">
              <w:rPr>
                <w:rFonts w:eastAsiaTheme="minorEastAsia" w:cs="Arial"/>
                <w:bCs w:val="0"/>
                <w:color w:val="auto"/>
                <w:sz w:val="22"/>
                <w:lang w:eastAsia="es-CO"/>
              </w:rPr>
              <w:tab/>
            </w:r>
            <w:r w:rsidRPr="00C36ADB">
              <w:rPr>
                <w:rStyle w:val="Hipervnculo"/>
                <w:rFonts w:cs="Arial"/>
                <w:sz w:val="22"/>
              </w:rPr>
              <w:t>GLOSARIO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_Toc241746180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582A86F0" w14:textId="7D825151" w:rsidR="00C36ADB" w:rsidRPr="00C36ADB" w:rsidRDefault="00C36ADB">
          <w:pPr>
            <w:pStyle w:val="TDC2"/>
            <w:rPr>
              <w:rFonts w:eastAsiaTheme="minorEastAsia" w:cs="Arial"/>
              <w:bCs w:val="0"/>
              <w:color w:val="auto"/>
              <w:sz w:val="22"/>
              <w:lang w:eastAsia="es-CO"/>
            </w:rPr>
          </w:pPr>
          <w:hyperlink w:anchor="_Toc241746181" w:history="1">
            <w:r w:rsidRPr="00C36ADB">
              <w:rPr>
                <w:rStyle w:val="Hipervnculo"/>
                <w:rFonts w:cs="Arial"/>
                <w:sz w:val="22"/>
              </w:rPr>
              <w:t>1.11</w:t>
            </w:r>
            <w:r w:rsidRPr="00C36ADB">
              <w:rPr>
                <w:rFonts w:eastAsiaTheme="minorEastAsia" w:cs="Arial"/>
                <w:bCs w:val="0"/>
                <w:color w:val="auto"/>
                <w:sz w:val="22"/>
                <w:lang w:eastAsia="es-CO"/>
              </w:rPr>
              <w:tab/>
            </w:r>
            <w:r w:rsidRPr="00C36ADB">
              <w:rPr>
                <w:rStyle w:val="Hipervnculo"/>
                <w:rFonts w:cs="Arial"/>
                <w:sz w:val="22"/>
              </w:rPr>
              <w:t>INFORMACIÓN INEXACTA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_Toc241746181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72877E6D" w14:textId="5F749833" w:rsidR="00C36ADB" w:rsidRPr="00C36ADB" w:rsidRDefault="00C36ADB">
          <w:pPr>
            <w:pStyle w:val="TDC2"/>
            <w:rPr>
              <w:rFonts w:eastAsiaTheme="minorEastAsia" w:cs="Arial"/>
              <w:bCs w:val="0"/>
              <w:color w:val="auto"/>
              <w:sz w:val="22"/>
              <w:lang w:eastAsia="es-CO"/>
            </w:rPr>
          </w:pPr>
          <w:hyperlink w:anchor="_Toc241746182" w:history="1">
            <w:r w:rsidRPr="00C36ADB">
              <w:rPr>
                <w:rStyle w:val="Hipervnculo"/>
                <w:rFonts w:cs="Arial"/>
                <w:sz w:val="22"/>
              </w:rPr>
              <w:t>1.12</w:t>
            </w:r>
            <w:r w:rsidRPr="00C36ADB">
              <w:rPr>
                <w:rFonts w:eastAsiaTheme="minorEastAsia" w:cs="Arial"/>
                <w:bCs w:val="0"/>
                <w:color w:val="auto"/>
                <w:sz w:val="22"/>
                <w:lang w:eastAsia="es-CO"/>
              </w:rPr>
              <w:tab/>
            </w:r>
            <w:r w:rsidRPr="00C36ADB">
              <w:rPr>
                <w:rStyle w:val="Hipervnculo"/>
                <w:rFonts w:cs="Arial"/>
                <w:sz w:val="22"/>
              </w:rPr>
              <w:t>INFORMACIÓN RESERVADA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_Toc241746182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530A0240" w14:textId="6F22F65B" w:rsidR="00C36ADB" w:rsidRPr="00C36ADB" w:rsidRDefault="00C36ADB">
          <w:pPr>
            <w:pStyle w:val="TDC2"/>
            <w:rPr>
              <w:rFonts w:eastAsiaTheme="minorEastAsia" w:cs="Arial"/>
              <w:bCs w:val="0"/>
              <w:color w:val="auto"/>
              <w:sz w:val="22"/>
              <w:lang w:eastAsia="es-CO"/>
            </w:rPr>
          </w:pPr>
          <w:hyperlink w:anchor="_Toc241746183" w:history="1">
            <w:r w:rsidRPr="00C36ADB">
              <w:rPr>
                <w:rStyle w:val="Hipervnculo"/>
                <w:rFonts w:cs="Arial"/>
                <w:sz w:val="22"/>
              </w:rPr>
              <w:t>1.13</w:t>
            </w:r>
            <w:r w:rsidRPr="00C36ADB">
              <w:rPr>
                <w:rFonts w:eastAsiaTheme="minorEastAsia" w:cs="Arial"/>
                <w:bCs w:val="0"/>
                <w:color w:val="auto"/>
                <w:sz w:val="22"/>
                <w:lang w:eastAsia="es-CO"/>
              </w:rPr>
              <w:tab/>
            </w:r>
            <w:r w:rsidRPr="00C36ADB">
              <w:rPr>
                <w:rStyle w:val="Hipervnculo"/>
                <w:rFonts w:cs="Arial"/>
                <w:sz w:val="22"/>
              </w:rPr>
              <w:t>MONEDA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_Toc241746183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42052565" w14:textId="018635DB" w:rsidR="00C36ADB" w:rsidRPr="00C36ADB" w:rsidRDefault="00C36ADB">
          <w:pPr>
            <w:pStyle w:val="TDC2"/>
            <w:rPr>
              <w:rFonts w:eastAsiaTheme="minorEastAsia" w:cs="Arial"/>
              <w:bCs w:val="0"/>
              <w:color w:val="auto"/>
              <w:sz w:val="22"/>
              <w:lang w:eastAsia="es-CO"/>
            </w:rPr>
          </w:pPr>
          <w:hyperlink w:anchor="_Toc241746184" w:history="1">
            <w:r w:rsidRPr="00C36ADB">
              <w:rPr>
                <w:rStyle w:val="Hipervnculo"/>
                <w:rFonts w:cs="Arial"/>
                <w:sz w:val="22"/>
              </w:rPr>
              <w:t>1.14</w:t>
            </w:r>
            <w:r w:rsidRPr="00C36ADB">
              <w:rPr>
                <w:rFonts w:eastAsiaTheme="minorEastAsia" w:cs="Arial"/>
                <w:bCs w:val="0"/>
                <w:color w:val="auto"/>
                <w:sz w:val="22"/>
                <w:lang w:eastAsia="es-CO"/>
              </w:rPr>
              <w:tab/>
            </w:r>
            <w:r w:rsidRPr="00C36ADB">
              <w:rPr>
                <w:rStyle w:val="Hipervnculo"/>
                <w:rFonts w:cs="Arial"/>
                <w:sz w:val="22"/>
              </w:rPr>
              <w:t>CONFLICTO DE INTERÉS DE ORIGEN CONSTITUCIONAL O LEGAL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_Toc241746184 \h </w:instrText>
            </w:r>
            <w:r w:rsidRPr="00C36ADB">
              <w:rPr>
                <w:rFonts w:cs="Arial"/>
                <w:webHidden/>
                <w:sz w:val="22"/>
              </w:rPr>
            </w:r>
            <w:r w:rsidRPr="00C36ADB">
              <w:rPr>
                <w:rFonts w:cs="Arial"/>
                <w:webHidden/>
                <w:sz w:val="22"/>
              </w:rPr>
              <w:fldChar w:fldCharType="separate"/>
            </w:r>
            <w:r w:rsidR="00053F30">
              <w:rPr>
                <w:rFonts w:cs="Arial"/>
                <w:webHidden/>
                <w:sz w:val="22"/>
              </w:rPr>
              <w:t>12</w:t>
            </w:r>
            <w:r w:rsidRPr="00C36ADB">
              <w:rPr>
                <w:rFonts w:cs="Arial"/>
                <w:webHidden/>
                <w:sz w:val="22"/>
              </w:rPr>
              <w:fldChar w:fldCharType="end"/>
            </w:r>
          </w:hyperlink>
        </w:p>
        <w:p w14:paraId="5A786CDB" w14:textId="0E82BCB2" w:rsidR="00C36ADB" w:rsidRPr="00C36ADB" w:rsidRDefault="00C36ADB">
          <w:pPr>
            <w:pStyle w:val="TDC2"/>
            <w:rPr>
              <w:rFonts w:eastAsiaTheme="minorEastAsia" w:cs="Arial"/>
              <w:bCs w:val="0"/>
              <w:color w:val="auto"/>
              <w:sz w:val="22"/>
              <w:lang w:eastAsia="es-CO"/>
            </w:rPr>
          </w:pPr>
          <w:hyperlink w:anchor="_Toc241746185" w:history="1">
            <w:r w:rsidRPr="00C36ADB">
              <w:rPr>
                <w:rStyle w:val="Hipervnculo"/>
                <w:rFonts w:cs="Arial"/>
                <w:sz w:val="22"/>
              </w:rPr>
              <w:t>1.15</w:t>
            </w:r>
            <w:r w:rsidRPr="00C36ADB">
              <w:rPr>
                <w:rFonts w:eastAsiaTheme="minorEastAsia" w:cs="Arial"/>
                <w:bCs w:val="0"/>
                <w:color w:val="auto"/>
                <w:sz w:val="22"/>
                <w:lang w:eastAsia="es-CO"/>
              </w:rPr>
              <w:tab/>
            </w:r>
            <w:r w:rsidRPr="00C36ADB">
              <w:rPr>
                <w:rStyle w:val="Hipervnculo"/>
                <w:rFonts w:cs="Arial"/>
                <w:sz w:val="22"/>
              </w:rPr>
              <w:t>CAUSALES DE RECHAZO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_Toc241746185 \h </w:instrText>
            </w:r>
            <w:r w:rsidRPr="00C36ADB">
              <w:rPr>
                <w:rFonts w:cs="Arial"/>
                <w:webHidden/>
                <w:sz w:val="22"/>
              </w:rPr>
            </w:r>
            <w:r w:rsidRPr="00C36ADB">
              <w:rPr>
                <w:rFonts w:cs="Arial"/>
                <w:webHidden/>
                <w:sz w:val="22"/>
              </w:rPr>
              <w:fldChar w:fldCharType="separate"/>
            </w:r>
            <w:r w:rsidR="00053F30">
              <w:rPr>
                <w:rFonts w:cs="Arial"/>
                <w:webHidden/>
                <w:sz w:val="22"/>
              </w:rPr>
              <w:t>13</w:t>
            </w:r>
            <w:r w:rsidRPr="00C36ADB">
              <w:rPr>
                <w:rFonts w:cs="Arial"/>
                <w:webHidden/>
                <w:sz w:val="22"/>
              </w:rPr>
              <w:fldChar w:fldCharType="end"/>
            </w:r>
          </w:hyperlink>
        </w:p>
        <w:p w14:paraId="58F4ED3E" w14:textId="0063480C" w:rsidR="00C36ADB" w:rsidRPr="00C36ADB" w:rsidRDefault="00C36ADB">
          <w:pPr>
            <w:pStyle w:val="TDC2"/>
            <w:rPr>
              <w:rFonts w:eastAsiaTheme="minorEastAsia" w:cs="Arial"/>
              <w:bCs w:val="0"/>
              <w:color w:val="auto"/>
              <w:sz w:val="22"/>
              <w:lang w:eastAsia="es-CO"/>
            </w:rPr>
          </w:pPr>
          <w:hyperlink w:anchor="_Toc241746186" w:history="1">
            <w:r w:rsidRPr="00C36ADB">
              <w:rPr>
                <w:rStyle w:val="Hipervnculo"/>
                <w:rFonts w:cs="Arial"/>
                <w:sz w:val="22"/>
              </w:rPr>
              <w:t>1.16</w:t>
            </w:r>
            <w:r w:rsidRPr="00C36ADB">
              <w:rPr>
                <w:rFonts w:eastAsiaTheme="minorEastAsia" w:cs="Arial"/>
                <w:bCs w:val="0"/>
                <w:color w:val="auto"/>
                <w:sz w:val="22"/>
                <w:lang w:eastAsia="es-CO"/>
              </w:rPr>
              <w:tab/>
            </w:r>
            <w:r w:rsidRPr="00C36ADB">
              <w:rPr>
                <w:rStyle w:val="Hipervnculo"/>
                <w:rFonts w:cs="Arial"/>
                <w:sz w:val="22"/>
              </w:rPr>
              <w:t>CAUSALES PARA LA DECLARACIÓN DE DESIERTA DEL PROCESO DE SELECCIÓN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_Toc241746186 \h </w:instrText>
            </w:r>
            <w:r w:rsidRPr="00C36ADB">
              <w:rPr>
                <w:rFonts w:cs="Arial"/>
                <w:webHidden/>
                <w:sz w:val="22"/>
              </w:rPr>
            </w:r>
            <w:r w:rsidRPr="00C36ADB">
              <w:rPr>
                <w:rFonts w:cs="Arial"/>
                <w:webHidden/>
                <w:sz w:val="22"/>
              </w:rPr>
              <w:fldChar w:fldCharType="separate"/>
            </w:r>
            <w:r w:rsidR="00053F30">
              <w:rPr>
                <w:rFonts w:cs="Arial"/>
                <w:webHidden/>
                <w:sz w:val="22"/>
              </w:rPr>
              <w:t>14</w:t>
            </w:r>
            <w:r w:rsidRPr="00C36ADB">
              <w:rPr>
                <w:rFonts w:cs="Arial"/>
                <w:webHidden/>
                <w:sz w:val="22"/>
              </w:rPr>
              <w:fldChar w:fldCharType="end"/>
            </w:r>
          </w:hyperlink>
        </w:p>
        <w:p w14:paraId="473E3BA4" w14:textId="6A29DA1C" w:rsidR="00C36ADB" w:rsidRPr="00C36ADB" w:rsidRDefault="00C36ADB">
          <w:pPr>
            <w:pStyle w:val="TDC2"/>
            <w:rPr>
              <w:rFonts w:eastAsiaTheme="minorEastAsia" w:cs="Arial"/>
              <w:bCs w:val="0"/>
              <w:color w:val="auto"/>
              <w:sz w:val="22"/>
              <w:lang w:eastAsia="es-CO"/>
            </w:rPr>
          </w:pPr>
          <w:hyperlink w:anchor="_Toc241746187" w:history="1">
            <w:r w:rsidRPr="00C36ADB">
              <w:rPr>
                <w:rStyle w:val="Hipervnculo"/>
                <w:rFonts w:cs="Arial"/>
                <w:sz w:val="22"/>
              </w:rPr>
              <w:t>1.17</w:t>
            </w:r>
            <w:r w:rsidRPr="00C36ADB">
              <w:rPr>
                <w:rFonts w:eastAsiaTheme="minorEastAsia" w:cs="Arial"/>
                <w:bCs w:val="0"/>
                <w:color w:val="auto"/>
                <w:sz w:val="22"/>
                <w:lang w:eastAsia="es-CO"/>
              </w:rPr>
              <w:tab/>
            </w:r>
            <w:r w:rsidRPr="00C36ADB">
              <w:rPr>
                <w:rStyle w:val="Hipervnculo"/>
                <w:rFonts w:cs="Arial"/>
                <w:sz w:val="22"/>
              </w:rPr>
              <w:t>NORMAS DE INTERPRETACIÓN DEL PLIEGO DE CONDICIONES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_Toc241746187 \h </w:instrText>
            </w:r>
            <w:r w:rsidRPr="00C36ADB">
              <w:rPr>
                <w:rFonts w:cs="Arial"/>
                <w:webHidden/>
                <w:sz w:val="22"/>
              </w:rPr>
            </w:r>
            <w:r w:rsidRPr="00C36ADB">
              <w:rPr>
                <w:rFonts w:cs="Arial"/>
                <w:webHidden/>
                <w:sz w:val="22"/>
              </w:rPr>
              <w:fldChar w:fldCharType="separate"/>
            </w:r>
            <w:r w:rsidR="00053F30">
              <w:rPr>
                <w:rFonts w:cs="Arial"/>
                <w:webHidden/>
                <w:sz w:val="22"/>
              </w:rPr>
              <w:t>15</w:t>
            </w:r>
            <w:r w:rsidRPr="00C36ADB">
              <w:rPr>
                <w:rFonts w:cs="Arial"/>
                <w:webHidden/>
                <w:sz w:val="22"/>
              </w:rPr>
              <w:fldChar w:fldCharType="end"/>
            </w:r>
          </w:hyperlink>
        </w:p>
        <w:p w14:paraId="3982CD6F" w14:textId="61AEE9E9" w:rsidR="00C36ADB" w:rsidRPr="00C36ADB" w:rsidRDefault="00C36ADB">
          <w:pPr>
            <w:pStyle w:val="TDC2"/>
            <w:rPr>
              <w:rFonts w:eastAsiaTheme="minorEastAsia" w:cs="Arial"/>
              <w:bCs w:val="0"/>
              <w:color w:val="auto"/>
              <w:sz w:val="22"/>
              <w:lang w:eastAsia="es-CO"/>
            </w:rPr>
          </w:pPr>
          <w:hyperlink w:anchor="_Toc241746188" w:history="1">
            <w:r w:rsidRPr="00C36ADB">
              <w:rPr>
                <w:rStyle w:val="Hipervnculo"/>
                <w:rFonts w:cs="Arial"/>
                <w:sz w:val="22"/>
              </w:rPr>
              <w:t>1.18</w:t>
            </w:r>
            <w:r w:rsidRPr="00C36ADB">
              <w:rPr>
                <w:rFonts w:eastAsiaTheme="minorEastAsia" w:cs="Arial"/>
                <w:bCs w:val="0"/>
                <w:color w:val="auto"/>
                <w:sz w:val="22"/>
                <w:lang w:eastAsia="es-CO"/>
              </w:rPr>
              <w:tab/>
            </w:r>
            <w:r w:rsidRPr="00C36ADB">
              <w:rPr>
                <w:rStyle w:val="Hipervnculo"/>
                <w:rFonts w:cs="Arial"/>
                <w:sz w:val="22"/>
              </w:rPr>
              <w:t>RETIRO DE LA PROPUESTA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_Toc241746188 \h </w:instrText>
            </w:r>
            <w:r w:rsidRPr="00C36ADB">
              <w:rPr>
                <w:rFonts w:cs="Arial"/>
                <w:webHidden/>
                <w:sz w:val="22"/>
              </w:rPr>
            </w:r>
            <w:r w:rsidRPr="00C36ADB">
              <w:rPr>
                <w:rFonts w:cs="Arial"/>
                <w:webHidden/>
                <w:sz w:val="22"/>
              </w:rPr>
              <w:fldChar w:fldCharType="separate"/>
            </w:r>
            <w:r w:rsidR="00053F30">
              <w:rPr>
                <w:rFonts w:cs="Arial"/>
                <w:webHidden/>
                <w:sz w:val="22"/>
              </w:rPr>
              <w:t>15</w:t>
            </w:r>
            <w:r w:rsidRPr="00C36ADB">
              <w:rPr>
                <w:rFonts w:cs="Arial"/>
                <w:webHidden/>
                <w:sz w:val="22"/>
              </w:rPr>
              <w:fldChar w:fldCharType="end"/>
            </w:r>
          </w:hyperlink>
        </w:p>
        <w:p w14:paraId="6A0FE068" w14:textId="41F65D29" w:rsidR="00C36ADB" w:rsidRPr="00C36ADB" w:rsidRDefault="00C36ADB">
          <w:pPr>
            <w:pStyle w:val="TDC1"/>
            <w:rPr>
              <w:rFonts w:eastAsiaTheme="minorEastAsia" w:cs="Arial"/>
              <w:b w:val="0"/>
              <w:sz w:val="22"/>
              <w:lang w:eastAsia="es-CO"/>
            </w:rPr>
          </w:pPr>
          <w:hyperlink w:anchor="_Toc241746189" w:history="1">
            <w:r w:rsidRPr="00C36ADB">
              <w:rPr>
                <w:rStyle w:val="Hipervnculo"/>
                <w:rFonts w:cs="Arial"/>
                <w:sz w:val="22"/>
              </w:rPr>
              <w:t>CAPÍTULO II ELABORACIÓN Y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_Toc241746189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7E20E1C0" w14:textId="54ACF404" w:rsidR="00C36ADB" w:rsidRPr="00C36ADB" w:rsidRDefault="00C36ADB">
          <w:pPr>
            <w:pStyle w:val="TDC2"/>
            <w:rPr>
              <w:rFonts w:eastAsiaTheme="minorEastAsia" w:cs="Arial"/>
              <w:bCs w:val="0"/>
              <w:color w:val="auto"/>
              <w:sz w:val="22"/>
              <w:lang w:eastAsia="es-CO"/>
            </w:rPr>
          </w:pPr>
          <w:hyperlink w:anchor="_Toc241746190" w:history="1">
            <w:r w:rsidRPr="00C36ADB">
              <w:rPr>
                <w:rStyle w:val="Hipervnculo"/>
                <w:rFonts w:cs="Arial"/>
                <w:sz w:val="22"/>
              </w:rPr>
              <w:t>2.1.</w:t>
            </w:r>
            <w:r w:rsidRPr="00C36ADB">
              <w:rPr>
                <w:rFonts w:eastAsiaTheme="minorEastAsia" w:cs="Arial"/>
                <w:bCs w:val="0"/>
                <w:color w:val="auto"/>
                <w:sz w:val="22"/>
                <w:lang w:eastAsia="es-CO"/>
              </w:rPr>
              <w:tab/>
            </w:r>
            <w:r w:rsidRPr="00C36ADB">
              <w:rPr>
                <w:rStyle w:val="Hipervnculo"/>
                <w:rFonts w:cs="Arial"/>
                <w:sz w:val="22"/>
              </w:rPr>
              <w:t>CARTA DE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_Toc241746190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4E817923" w14:textId="295AC31F" w:rsidR="00C36ADB" w:rsidRPr="00C36ADB" w:rsidRDefault="00C36ADB">
          <w:pPr>
            <w:pStyle w:val="TDC2"/>
            <w:rPr>
              <w:rFonts w:eastAsiaTheme="minorEastAsia" w:cs="Arial"/>
              <w:bCs w:val="0"/>
              <w:color w:val="auto"/>
              <w:sz w:val="22"/>
              <w:lang w:eastAsia="es-CO"/>
            </w:rPr>
          </w:pPr>
          <w:hyperlink w:anchor="_Toc241746191" w:history="1">
            <w:r w:rsidRPr="00C36ADB">
              <w:rPr>
                <w:rStyle w:val="Hipervnculo"/>
                <w:rFonts w:cs="Arial"/>
                <w:sz w:val="22"/>
              </w:rPr>
              <w:t>2.2.</w:t>
            </w:r>
            <w:r w:rsidRPr="00C36ADB">
              <w:rPr>
                <w:rFonts w:eastAsiaTheme="minorEastAsia" w:cs="Arial"/>
                <w:bCs w:val="0"/>
                <w:color w:val="auto"/>
                <w:sz w:val="22"/>
                <w:lang w:eastAsia="es-CO"/>
              </w:rPr>
              <w:tab/>
            </w:r>
            <w:r w:rsidRPr="00C36ADB">
              <w:rPr>
                <w:rStyle w:val="Hipervnculo"/>
                <w:rFonts w:cs="Arial"/>
                <w:sz w:val="22"/>
              </w:rPr>
              <w:t>APODERADO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_Toc241746191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58110D41" w14:textId="7F2144E4" w:rsidR="00C36ADB" w:rsidRPr="00C36ADB" w:rsidRDefault="00C36ADB">
          <w:pPr>
            <w:pStyle w:val="TDC2"/>
            <w:rPr>
              <w:rFonts w:eastAsiaTheme="minorEastAsia" w:cs="Arial"/>
              <w:bCs w:val="0"/>
              <w:color w:val="auto"/>
              <w:sz w:val="22"/>
              <w:lang w:eastAsia="es-CO"/>
            </w:rPr>
          </w:pPr>
          <w:hyperlink w:anchor="_Toc241746192" w:history="1">
            <w:r w:rsidRPr="00C36ADB">
              <w:rPr>
                <w:rStyle w:val="Hipervnculo"/>
                <w:rFonts w:cs="Arial"/>
                <w:sz w:val="22"/>
              </w:rPr>
              <w:t>2.3.</w:t>
            </w:r>
            <w:r w:rsidRPr="00C36ADB">
              <w:rPr>
                <w:rFonts w:eastAsiaTheme="minorEastAsia" w:cs="Arial"/>
                <w:bCs w:val="0"/>
                <w:color w:val="auto"/>
                <w:sz w:val="22"/>
                <w:lang w:eastAsia="es-CO"/>
              </w:rPr>
              <w:tab/>
            </w:r>
            <w:r w:rsidRPr="00C36ADB">
              <w:rPr>
                <w:rStyle w:val="Hipervnculo"/>
                <w:rFonts w:cs="Arial"/>
                <w:sz w:val="22"/>
              </w:rPr>
              <w:t>MANIFESTACIÓN DE INTERÉS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_Toc241746192 \h </w:instrText>
            </w:r>
            <w:r w:rsidRPr="00C36ADB">
              <w:rPr>
                <w:rFonts w:cs="Arial"/>
                <w:webHidden/>
                <w:sz w:val="22"/>
              </w:rPr>
            </w:r>
            <w:r w:rsidRPr="00C36ADB">
              <w:rPr>
                <w:rFonts w:cs="Arial"/>
                <w:webHidden/>
                <w:sz w:val="22"/>
              </w:rPr>
              <w:fldChar w:fldCharType="separate"/>
            </w:r>
            <w:r w:rsidR="00053F30">
              <w:rPr>
                <w:rFonts w:cs="Arial"/>
                <w:webHidden/>
                <w:sz w:val="22"/>
              </w:rPr>
              <w:t>17</w:t>
            </w:r>
            <w:r w:rsidRPr="00C36ADB">
              <w:rPr>
                <w:rFonts w:cs="Arial"/>
                <w:webHidden/>
                <w:sz w:val="22"/>
              </w:rPr>
              <w:fldChar w:fldCharType="end"/>
            </w:r>
          </w:hyperlink>
        </w:p>
        <w:p w14:paraId="213652C7" w14:textId="186F0173" w:rsidR="00C36ADB" w:rsidRPr="00C36ADB" w:rsidRDefault="00C36ADB">
          <w:pPr>
            <w:pStyle w:val="TDC2"/>
            <w:rPr>
              <w:rFonts w:eastAsiaTheme="minorEastAsia" w:cs="Arial"/>
              <w:bCs w:val="0"/>
              <w:color w:val="auto"/>
              <w:sz w:val="22"/>
              <w:lang w:eastAsia="es-CO"/>
            </w:rPr>
          </w:pPr>
          <w:hyperlink w:anchor="_Toc241746193" w:history="1">
            <w:r w:rsidRPr="00C36ADB">
              <w:rPr>
                <w:rStyle w:val="Hipervnculo"/>
                <w:rFonts w:cs="Arial"/>
                <w:sz w:val="22"/>
              </w:rPr>
              <w:t>2.4.</w:t>
            </w:r>
            <w:r w:rsidRPr="00C36ADB">
              <w:rPr>
                <w:rFonts w:eastAsiaTheme="minorEastAsia" w:cs="Arial"/>
                <w:bCs w:val="0"/>
                <w:color w:val="auto"/>
                <w:sz w:val="22"/>
                <w:lang w:eastAsia="es-CO"/>
              </w:rPr>
              <w:tab/>
            </w:r>
            <w:r w:rsidRPr="00C36ADB">
              <w:rPr>
                <w:rStyle w:val="Hipervnculo"/>
                <w:rFonts w:cs="Arial"/>
                <w:sz w:val="22"/>
              </w:rPr>
              <w:t>AUDIENCIA PÚBLICA DE SORTEO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_Toc241746193 \h </w:instrText>
            </w:r>
            <w:r w:rsidRPr="00C36ADB">
              <w:rPr>
                <w:rFonts w:cs="Arial"/>
                <w:webHidden/>
                <w:sz w:val="22"/>
              </w:rPr>
            </w:r>
            <w:r w:rsidRPr="00C36ADB">
              <w:rPr>
                <w:rFonts w:cs="Arial"/>
                <w:webHidden/>
                <w:sz w:val="22"/>
              </w:rPr>
              <w:fldChar w:fldCharType="separate"/>
            </w:r>
            <w:r w:rsidR="00053F30">
              <w:rPr>
                <w:rFonts w:cs="Arial"/>
                <w:webHidden/>
                <w:sz w:val="22"/>
              </w:rPr>
              <w:t>18</w:t>
            </w:r>
            <w:r w:rsidRPr="00C36ADB">
              <w:rPr>
                <w:rFonts w:cs="Arial"/>
                <w:webHidden/>
                <w:sz w:val="22"/>
              </w:rPr>
              <w:fldChar w:fldCharType="end"/>
            </w:r>
          </w:hyperlink>
        </w:p>
        <w:p w14:paraId="3C125FCE" w14:textId="48694A61" w:rsidR="00C36ADB" w:rsidRPr="00C36ADB" w:rsidRDefault="00C36ADB">
          <w:pPr>
            <w:pStyle w:val="TDC2"/>
            <w:rPr>
              <w:rFonts w:eastAsiaTheme="minorEastAsia" w:cs="Arial"/>
              <w:bCs w:val="0"/>
              <w:color w:val="auto"/>
              <w:sz w:val="22"/>
              <w:lang w:eastAsia="es-CO"/>
            </w:rPr>
          </w:pPr>
          <w:hyperlink w:anchor="_Toc241746194" w:history="1">
            <w:r w:rsidRPr="00C36ADB">
              <w:rPr>
                <w:rStyle w:val="Hipervnculo"/>
                <w:rFonts w:cs="Arial"/>
                <w:sz w:val="22"/>
              </w:rPr>
              <w:t>2.5.</w:t>
            </w:r>
            <w:r w:rsidRPr="00C36ADB">
              <w:rPr>
                <w:rFonts w:eastAsiaTheme="minorEastAsia" w:cs="Arial"/>
                <w:bCs w:val="0"/>
                <w:color w:val="auto"/>
                <w:sz w:val="22"/>
                <w:lang w:eastAsia="es-CO"/>
              </w:rPr>
              <w:tab/>
            </w:r>
            <w:r w:rsidRPr="00C36ADB">
              <w:rPr>
                <w:rStyle w:val="Hipervnculo"/>
                <w:rFonts w:cs="Arial"/>
                <w:sz w:val="22"/>
              </w:rPr>
              <w:t>LIMITACIÓN A MIPYME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_Toc241746194 \h </w:instrText>
            </w:r>
            <w:r w:rsidRPr="00C36ADB">
              <w:rPr>
                <w:rFonts w:cs="Arial"/>
                <w:webHidden/>
                <w:sz w:val="22"/>
              </w:rPr>
            </w:r>
            <w:r w:rsidRPr="00C36ADB">
              <w:rPr>
                <w:rFonts w:cs="Arial"/>
                <w:webHidden/>
                <w:sz w:val="22"/>
              </w:rPr>
              <w:fldChar w:fldCharType="separate"/>
            </w:r>
            <w:r w:rsidR="00053F30">
              <w:rPr>
                <w:rFonts w:cs="Arial"/>
                <w:webHidden/>
                <w:sz w:val="22"/>
              </w:rPr>
              <w:t>18</w:t>
            </w:r>
            <w:r w:rsidRPr="00C36ADB">
              <w:rPr>
                <w:rFonts w:cs="Arial"/>
                <w:webHidden/>
                <w:sz w:val="22"/>
              </w:rPr>
              <w:fldChar w:fldCharType="end"/>
            </w:r>
          </w:hyperlink>
        </w:p>
        <w:p w14:paraId="27F22E90" w14:textId="52609229" w:rsidR="00C36ADB" w:rsidRPr="00C36ADB" w:rsidRDefault="00C36ADB">
          <w:pPr>
            <w:pStyle w:val="TDC2"/>
            <w:rPr>
              <w:rFonts w:eastAsiaTheme="minorEastAsia" w:cs="Arial"/>
              <w:bCs w:val="0"/>
              <w:color w:val="auto"/>
              <w:sz w:val="22"/>
              <w:lang w:eastAsia="es-CO"/>
            </w:rPr>
          </w:pPr>
          <w:hyperlink w:anchor="_Toc241746195" w:history="1">
            <w:r w:rsidRPr="00C36ADB">
              <w:rPr>
                <w:rStyle w:val="Hipervnculo"/>
                <w:rFonts w:cs="Arial"/>
                <w:sz w:val="22"/>
              </w:rPr>
              <w:t>2.6.</w:t>
            </w:r>
            <w:r w:rsidRPr="00C36ADB">
              <w:rPr>
                <w:rFonts w:eastAsiaTheme="minorEastAsia" w:cs="Arial"/>
                <w:bCs w:val="0"/>
                <w:color w:val="auto"/>
                <w:sz w:val="22"/>
                <w:lang w:eastAsia="es-CO"/>
              </w:rPr>
              <w:tab/>
            </w:r>
            <w:r w:rsidRPr="00C36ADB">
              <w:rPr>
                <w:rStyle w:val="Hipervnculo"/>
                <w:rFonts w:cs="Arial"/>
                <w:sz w:val="22"/>
              </w:rPr>
              <w:t>ELABORACIÓN Y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_Toc241746195 \h </w:instrText>
            </w:r>
            <w:r w:rsidRPr="00C36ADB">
              <w:rPr>
                <w:rFonts w:cs="Arial"/>
                <w:webHidden/>
                <w:sz w:val="22"/>
              </w:rPr>
            </w:r>
            <w:r w:rsidRPr="00C36ADB">
              <w:rPr>
                <w:rFonts w:cs="Arial"/>
                <w:webHidden/>
                <w:sz w:val="22"/>
              </w:rPr>
              <w:fldChar w:fldCharType="separate"/>
            </w:r>
            <w:r w:rsidR="00053F30">
              <w:rPr>
                <w:rFonts w:cs="Arial"/>
                <w:webHidden/>
                <w:sz w:val="22"/>
              </w:rPr>
              <w:t>19</w:t>
            </w:r>
            <w:r w:rsidRPr="00C36ADB">
              <w:rPr>
                <w:rFonts w:cs="Arial"/>
                <w:webHidden/>
                <w:sz w:val="22"/>
              </w:rPr>
              <w:fldChar w:fldCharType="end"/>
            </w:r>
          </w:hyperlink>
        </w:p>
        <w:p w14:paraId="10F12428" w14:textId="29B36DBB" w:rsidR="00C36ADB" w:rsidRPr="00C36ADB" w:rsidRDefault="00C36ADB">
          <w:pPr>
            <w:pStyle w:val="TDC2"/>
            <w:rPr>
              <w:rFonts w:eastAsiaTheme="minorEastAsia" w:cs="Arial"/>
              <w:bCs w:val="0"/>
              <w:color w:val="auto"/>
              <w:sz w:val="22"/>
              <w:lang w:eastAsia="es-CO"/>
            </w:rPr>
          </w:pPr>
          <w:hyperlink w:anchor="_Toc241746196" w:history="1">
            <w:r w:rsidRPr="00C36ADB">
              <w:rPr>
                <w:rStyle w:val="Hipervnculo"/>
                <w:rFonts w:cs="Arial"/>
                <w:sz w:val="22"/>
              </w:rPr>
              <w:t>2.7.</w:t>
            </w:r>
            <w:r w:rsidRPr="00C36ADB">
              <w:rPr>
                <w:rFonts w:eastAsiaTheme="minorEastAsia" w:cs="Arial"/>
                <w:bCs w:val="0"/>
                <w:color w:val="auto"/>
                <w:sz w:val="22"/>
                <w:lang w:eastAsia="es-CO"/>
              </w:rPr>
              <w:tab/>
            </w:r>
            <w:r w:rsidRPr="00C36ADB">
              <w:rPr>
                <w:rStyle w:val="Hipervnculo"/>
                <w:rFonts w:cs="Arial"/>
                <w:sz w:val="22"/>
              </w:rPr>
              <w:t>CIERRE DEL PROCESO Y APERTURA DE LAS OFERTAS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_Toc241746196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0E04BDD8" w14:textId="0F357B1C" w:rsidR="00C36ADB" w:rsidRPr="00C36ADB" w:rsidRDefault="00C36ADB">
          <w:pPr>
            <w:pStyle w:val="TDC2"/>
            <w:rPr>
              <w:rFonts w:eastAsiaTheme="minorEastAsia" w:cs="Arial"/>
              <w:bCs w:val="0"/>
              <w:color w:val="auto"/>
              <w:sz w:val="22"/>
              <w:lang w:eastAsia="es-CO"/>
            </w:rPr>
          </w:pPr>
          <w:hyperlink w:anchor="_Toc241746197" w:history="1">
            <w:r w:rsidRPr="00C36ADB">
              <w:rPr>
                <w:rStyle w:val="Hipervnculo"/>
                <w:rFonts w:eastAsia="Arial" w:cs="Arial"/>
                <w:sz w:val="22"/>
              </w:rPr>
              <w:t>2.8.</w:t>
            </w:r>
            <w:r w:rsidRPr="00C36ADB">
              <w:rPr>
                <w:rFonts w:eastAsiaTheme="minorEastAsia" w:cs="Arial"/>
                <w:bCs w:val="0"/>
                <w:color w:val="auto"/>
                <w:sz w:val="22"/>
                <w:lang w:eastAsia="es-CO"/>
              </w:rPr>
              <w:tab/>
            </w:r>
            <w:r w:rsidRPr="00C36ADB">
              <w:rPr>
                <w:rStyle w:val="Hipervnculo"/>
                <w:rFonts w:eastAsia="Arial" w:cs="Arial"/>
                <w:sz w:val="22"/>
              </w:rPr>
              <w:t>INFORME DE EVALUACIÓN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_Toc241746197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66F3BA7E" w14:textId="24E26CAB" w:rsidR="00C36ADB" w:rsidRPr="00C36ADB" w:rsidRDefault="00C36ADB">
          <w:pPr>
            <w:pStyle w:val="TDC2"/>
            <w:rPr>
              <w:rFonts w:eastAsiaTheme="minorEastAsia" w:cs="Arial"/>
              <w:bCs w:val="0"/>
              <w:color w:val="auto"/>
              <w:sz w:val="22"/>
              <w:lang w:eastAsia="es-CO"/>
            </w:rPr>
          </w:pPr>
          <w:hyperlink w:anchor="_Toc241746198" w:history="1">
            <w:r w:rsidRPr="00C36ADB">
              <w:rPr>
                <w:rStyle w:val="Hipervnculo"/>
                <w:rFonts w:cs="Arial"/>
                <w:sz w:val="22"/>
              </w:rPr>
              <w:t>2.9.</w:t>
            </w:r>
            <w:r w:rsidRPr="00C36ADB">
              <w:rPr>
                <w:rFonts w:eastAsiaTheme="minorEastAsia" w:cs="Arial"/>
                <w:bCs w:val="0"/>
                <w:color w:val="auto"/>
                <w:sz w:val="22"/>
                <w:lang w:eastAsia="es-CO"/>
              </w:rPr>
              <w:tab/>
            </w:r>
            <w:r w:rsidRPr="00C36ADB">
              <w:rPr>
                <w:rStyle w:val="Hipervnculo"/>
                <w:rFonts w:cs="Arial"/>
                <w:sz w:val="22"/>
              </w:rPr>
              <w:t>ADJUDICACIÓN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_Toc241746198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2F46685D" w14:textId="5D5A6171" w:rsidR="00C36ADB" w:rsidRPr="00C36ADB" w:rsidRDefault="00C36ADB">
          <w:pPr>
            <w:pStyle w:val="TDC2"/>
            <w:rPr>
              <w:rFonts w:eastAsiaTheme="minorEastAsia" w:cs="Arial"/>
              <w:bCs w:val="0"/>
              <w:color w:val="auto"/>
              <w:sz w:val="22"/>
              <w:lang w:eastAsia="es-CO"/>
            </w:rPr>
          </w:pPr>
          <w:hyperlink w:anchor="_Toc241746199" w:history="1">
            <w:r w:rsidRPr="00C36ADB">
              <w:rPr>
                <w:rStyle w:val="Hipervnculo"/>
                <w:rFonts w:cs="Arial"/>
                <w:sz w:val="22"/>
              </w:rPr>
              <w:t>2.10.</w:t>
            </w:r>
            <w:r w:rsidRPr="00C36ADB">
              <w:rPr>
                <w:rFonts w:eastAsiaTheme="minorEastAsia" w:cs="Arial"/>
                <w:bCs w:val="0"/>
                <w:color w:val="auto"/>
                <w:sz w:val="22"/>
                <w:lang w:eastAsia="es-CO"/>
              </w:rPr>
              <w:tab/>
            </w:r>
            <w:r w:rsidRPr="00C36ADB">
              <w:rPr>
                <w:rStyle w:val="Hipervnculo"/>
                <w:rFonts w:cs="Arial"/>
                <w:sz w:val="22"/>
              </w:rPr>
              <w:t>PROPUESTAS PARCIALES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_Toc241746199 \h </w:instrText>
            </w:r>
            <w:r w:rsidRPr="00C36ADB">
              <w:rPr>
                <w:rFonts w:cs="Arial"/>
                <w:webHidden/>
                <w:sz w:val="22"/>
              </w:rPr>
            </w:r>
            <w:r w:rsidRPr="00C36ADB">
              <w:rPr>
                <w:rFonts w:cs="Arial"/>
                <w:webHidden/>
                <w:sz w:val="22"/>
              </w:rPr>
              <w:fldChar w:fldCharType="separate"/>
            </w:r>
            <w:r w:rsidR="00053F30">
              <w:rPr>
                <w:rFonts w:cs="Arial"/>
                <w:webHidden/>
                <w:sz w:val="22"/>
              </w:rPr>
              <w:t>21</w:t>
            </w:r>
            <w:r w:rsidRPr="00C36ADB">
              <w:rPr>
                <w:rFonts w:cs="Arial"/>
                <w:webHidden/>
                <w:sz w:val="22"/>
              </w:rPr>
              <w:fldChar w:fldCharType="end"/>
            </w:r>
          </w:hyperlink>
        </w:p>
        <w:p w14:paraId="3B1E838A" w14:textId="45664BF3" w:rsidR="00C36ADB" w:rsidRPr="00C36ADB" w:rsidRDefault="00C36ADB">
          <w:pPr>
            <w:pStyle w:val="TDC2"/>
            <w:rPr>
              <w:rFonts w:eastAsiaTheme="minorEastAsia" w:cs="Arial"/>
              <w:bCs w:val="0"/>
              <w:color w:val="auto"/>
              <w:sz w:val="22"/>
              <w:lang w:eastAsia="es-CO"/>
            </w:rPr>
          </w:pPr>
          <w:hyperlink w:anchor="_Toc241746200" w:history="1">
            <w:r w:rsidRPr="00C36ADB">
              <w:rPr>
                <w:rStyle w:val="Hipervnculo"/>
                <w:rFonts w:cs="Arial"/>
                <w:sz w:val="22"/>
              </w:rPr>
              <w:t>2.11.</w:t>
            </w:r>
            <w:r w:rsidRPr="00C36ADB">
              <w:rPr>
                <w:rFonts w:eastAsiaTheme="minorEastAsia" w:cs="Arial"/>
                <w:bCs w:val="0"/>
                <w:color w:val="auto"/>
                <w:sz w:val="22"/>
                <w:lang w:eastAsia="es-CO"/>
              </w:rPr>
              <w:tab/>
            </w:r>
            <w:r w:rsidRPr="00C36ADB">
              <w:rPr>
                <w:rStyle w:val="Hipervnculo"/>
                <w:rFonts w:cs="Arial"/>
                <w:sz w:val="22"/>
              </w:rPr>
              <w:t>PROPUESTAS ALTERNATIVAS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_Toc241746200 \h </w:instrText>
            </w:r>
            <w:r w:rsidRPr="00C36ADB">
              <w:rPr>
                <w:rFonts w:cs="Arial"/>
                <w:webHidden/>
                <w:sz w:val="22"/>
              </w:rPr>
            </w:r>
            <w:r w:rsidRPr="00C36ADB">
              <w:rPr>
                <w:rFonts w:cs="Arial"/>
                <w:webHidden/>
                <w:sz w:val="22"/>
              </w:rPr>
              <w:fldChar w:fldCharType="separate"/>
            </w:r>
            <w:r w:rsidR="00053F30">
              <w:rPr>
                <w:rFonts w:cs="Arial"/>
                <w:webHidden/>
                <w:sz w:val="22"/>
              </w:rPr>
              <w:t>21</w:t>
            </w:r>
            <w:r w:rsidRPr="00C36ADB">
              <w:rPr>
                <w:rFonts w:cs="Arial"/>
                <w:webHidden/>
                <w:sz w:val="22"/>
              </w:rPr>
              <w:fldChar w:fldCharType="end"/>
            </w:r>
          </w:hyperlink>
        </w:p>
        <w:p w14:paraId="1CA9111D" w14:textId="42043B7D" w:rsidR="00C36ADB" w:rsidRPr="00C36ADB" w:rsidRDefault="00C36ADB">
          <w:pPr>
            <w:pStyle w:val="TDC2"/>
            <w:rPr>
              <w:rFonts w:eastAsiaTheme="minorEastAsia" w:cs="Arial"/>
              <w:bCs w:val="0"/>
              <w:color w:val="auto"/>
              <w:sz w:val="22"/>
              <w:lang w:eastAsia="es-CO"/>
            </w:rPr>
          </w:pPr>
          <w:hyperlink w:anchor="_Toc241746201" w:history="1">
            <w:r w:rsidRPr="00C36ADB">
              <w:rPr>
                <w:rStyle w:val="Hipervnculo"/>
                <w:rFonts w:cs="Arial"/>
                <w:sz w:val="22"/>
              </w:rPr>
              <w:t>2.12.</w:t>
            </w:r>
            <w:r w:rsidRPr="00C36ADB">
              <w:rPr>
                <w:rFonts w:eastAsiaTheme="minorEastAsia" w:cs="Arial"/>
                <w:bCs w:val="0"/>
                <w:color w:val="auto"/>
                <w:sz w:val="22"/>
                <w:lang w:eastAsia="es-CO"/>
              </w:rPr>
              <w:tab/>
            </w:r>
            <w:r w:rsidRPr="00C36ADB">
              <w:rPr>
                <w:rStyle w:val="Hipervnculo"/>
                <w:rFonts w:cs="Arial"/>
                <w:sz w:val="22"/>
              </w:rPr>
              <w:t>REGLAS PARA LOS PROCESOS ESTRUCTURADOS POR LOTES O GRUPOS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_Toc241746201 \h </w:instrText>
            </w:r>
            <w:r w:rsidRPr="00C36ADB">
              <w:rPr>
                <w:rFonts w:cs="Arial"/>
                <w:webHidden/>
                <w:sz w:val="22"/>
              </w:rPr>
            </w:r>
            <w:r w:rsidRPr="00C36ADB">
              <w:rPr>
                <w:rFonts w:cs="Arial"/>
                <w:webHidden/>
                <w:sz w:val="22"/>
              </w:rPr>
              <w:fldChar w:fldCharType="separate"/>
            </w:r>
            <w:r w:rsidR="00053F30">
              <w:rPr>
                <w:rFonts w:cs="Arial"/>
                <w:webHidden/>
                <w:sz w:val="22"/>
              </w:rPr>
              <w:t>22</w:t>
            </w:r>
            <w:r w:rsidRPr="00C36ADB">
              <w:rPr>
                <w:rFonts w:cs="Arial"/>
                <w:webHidden/>
                <w:sz w:val="22"/>
              </w:rPr>
              <w:fldChar w:fldCharType="end"/>
            </w:r>
          </w:hyperlink>
        </w:p>
        <w:p w14:paraId="1D02400E" w14:textId="1CDD076D" w:rsidR="00C36ADB" w:rsidRPr="00C36ADB" w:rsidRDefault="00C36ADB">
          <w:pPr>
            <w:pStyle w:val="TDC1"/>
            <w:rPr>
              <w:rFonts w:eastAsiaTheme="minorEastAsia" w:cs="Arial"/>
              <w:b w:val="0"/>
              <w:sz w:val="22"/>
              <w:lang w:eastAsia="es-CO"/>
            </w:rPr>
          </w:pPr>
          <w:hyperlink w:anchor="_Toc241746202" w:history="1">
            <w:r w:rsidRPr="00C36ADB">
              <w:rPr>
                <w:rStyle w:val="Hipervnculo"/>
                <w:rFonts w:cs="Arial"/>
                <w:sz w:val="22"/>
              </w:rPr>
              <w:t>CAPÍTULO III REQUISITOS HABILITANTES Y SU VERIFICACIÓN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_Toc241746202 \h </w:instrText>
            </w:r>
            <w:r w:rsidRPr="00C36ADB">
              <w:rPr>
                <w:rFonts w:cs="Arial"/>
                <w:webHidden/>
                <w:sz w:val="22"/>
              </w:rPr>
            </w:r>
            <w:r w:rsidRPr="00C36ADB">
              <w:rPr>
                <w:rFonts w:cs="Arial"/>
                <w:webHidden/>
                <w:sz w:val="22"/>
              </w:rPr>
              <w:fldChar w:fldCharType="separate"/>
            </w:r>
            <w:r w:rsidR="00053F30">
              <w:rPr>
                <w:rFonts w:cs="Arial"/>
                <w:webHidden/>
                <w:sz w:val="22"/>
              </w:rPr>
              <w:t>22</w:t>
            </w:r>
            <w:r w:rsidRPr="00C36ADB">
              <w:rPr>
                <w:rFonts w:cs="Arial"/>
                <w:webHidden/>
                <w:sz w:val="22"/>
              </w:rPr>
              <w:fldChar w:fldCharType="end"/>
            </w:r>
          </w:hyperlink>
        </w:p>
        <w:p w14:paraId="7A602D9A" w14:textId="57E06975" w:rsidR="00C36ADB" w:rsidRPr="00C36ADB" w:rsidRDefault="00C36ADB">
          <w:pPr>
            <w:pStyle w:val="TDC2"/>
            <w:rPr>
              <w:rFonts w:eastAsiaTheme="minorEastAsia" w:cs="Arial"/>
              <w:bCs w:val="0"/>
              <w:color w:val="auto"/>
              <w:sz w:val="22"/>
              <w:lang w:eastAsia="es-CO"/>
            </w:rPr>
          </w:pPr>
          <w:hyperlink w:anchor="_Toc241746203" w:history="1">
            <w:r w:rsidRPr="00C36ADB">
              <w:rPr>
                <w:rStyle w:val="Hipervnculo"/>
                <w:rFonts w:cs="Arial"/>
                <w:sz w:val="22"/>
              </w:rPr>
              <w:t>3.1.</w:t>
            </w:r>
            <w:r w:rsidRPr="00C36ADB">
              <w:rPr>
                <w:rFonts w:eastAsiaTheme="minorEastAsia" w:cs="Arial"/>
                <w:bCs w:val="0"/>
                <w:color w:val="auto"/>
                <w:sz w:val="22"/>
                <w:lang w:eastAsia="es-CO"/>
              </w:rPr>
              <w:tab/>
            </w:r>
            <w:r w:rsidRPr="00C36ADB">
              <w:rPr>
                <w:rStyle w:val="Hipervnculo"/>
                <w:rFonts w:cs="Arial"/>
                <w:sz w:val="22"/>
              </w:rPr>
              <w:t>GENERALIDADES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_Toc241746203 \h </w:instrText>
            </w:r>
            <w:r w:rsidRPr="00C36ADB">
              <w:rPr>
                <w:rFonts w:cs="Arial"/>
                <w:webHidden/>
                <w:sz w:val="22"/>
              </w:rPr>
            </w:r>
            <w:r w:rsidRPr="00C36ADB">
              <w:rPr>
                <w:rFonts w:cs="Arial"/>
                <w:webHidden/>
                <w:sz w:val="22"/>
              </w:rPr>
              <w:fldChar w:fldCharType="separate"/>
            </w:r>
            <w:r w:rsidR="00053F30">
              <w:rPr>
                <w:rFonts w:cs="Arial"/>
                <w:webHidden/>
                <w:sz w:val="22"/>
              </w:rPr>
              <w:t>23</w:t>
            </w:r>
            <w:r w:rsidRPr="00C36ADB">
              <w:rPr>
                <w:rFonts w:cs="Arial"/>
                <w:webHidden/>
                <w:sz w:val="22"/>
              </w:rPr>
              <w:fldChar w:fldCharType="end"/>
            </w:r>
          </w:hyperlink>
        </w:p>
        <w:p w14:paraId="56C268F3" w14:textId="7C4FE229" w:rsidR="00C36ADB" w:rsidRPr="00C36ADB" w:rsidRDefault="00C36ADB">
          <w:pPr>
            <w:pStyle w:val="TDC2"/>
            <w:rPr>
              <w:rFonts w:eastAsiaTheme="minorEastAsia" w:cs="Arial"/>
              <w:bCs w:val="0"/>
              <w:color w:val="auto"/>
              <w:sz w:val="22"/>
              <w:lang w:eastAsia="es-CO"/>
            </w:rPr>
          </w:pPr>
          <w:hyperlink w:anchor="_Toc241746204" w:history="1">
            <w:r w:rsidRPr="00C36ADB">
              <w:rPr>
                <w:rStyle w:val="Hipervnculo"/>
                <w:rFonts w:cs="Arial"/>
                <w:sz w:val="22"/>
              </w:rPr>
              <w:t>3.2.</w:t>
            </w:r>
            <w:r w:rsidRPr="00C36ADB">
              <w:rPr>
                <w:rFonts w:eastAsiaTheme="minorEastAsia" w:cs="Arial"/>
                <w:bCs w:val="0"/>
                <w:color w:val="auto"/>
                <w:sz w:val="22"/>
                <w:lang w:eastAsia="es-CO"/>
              </w:rPr>
              <w:tab/>
            </w:r>
            <w:r w:rsidRPr="00C36ADB">
              <w:rPr>
                <w:rStyle w:val="Hipervnculo"/>
                <w:rFonts w:cs="Arial"/>
                <w:sz w:val="22"/>
              </w:rPr>
              <w:t>CAPACIDAD JURÍDICA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_Toc241746204 \h </w:instrText>
            </w:r>
            <w:r w:rsidRPr="00C36ADB">
              <w:rPr>
                <w:rFonts w:cs="Arial"/>
                <w:webHidden/>
                <w:sz w:val="22"/>
              </w:rPr>
            </w:r>
            <w:r w:rsidRPr="00C36ADB">
              <w:rPr>
                <w:rFonts w:cs="Arial"/>
                <w:webHidden/>
                <w:sz w:val="22"/>
              </w:rPr>
              <w:fldChar w:fldCharType="separate"/>
            </w:r>
            <w:r w:rsidR="00053F30">
              <w:rPr>
                <w:rFonts w:cs="Arial"/>
                <w:webHidden/>
                <w:sz w:val="22"/>
              </w:rPr>
              <w:t>23</w:t>
            </w:r>
            <w:r w:rsidRPr="00C36ADB">
              <w:rPr>
                <w:rFonts w:cs="Arial"/>
                <w:webHidden/>
                <w:sz w:val="22"/>
              </w:rPr>
              <w:fldChar w:fldCharType="end"/>
            </w:r>
          </w:hyperlink>
        </w:p>
        <w:p w14:paraId="7B4123CA" w14:textId="7CBC00BD" w:rsidR="00C36ADB" w:rsidRPr="00C36ADB" w:rsidRDefault="00C36ADB">
          <w:pPr>
            <w:pStyle w:val="TDC2"/>
            <w:rPr>
              <w:rFonts w:eastAsiaTheme="minorEastAsia" w:cs="Arial"/>
              <w:bCs w:val="0"/>
              <w:color w:val="auto"/>
              <w:sz w:val="22"/>
              <w:lang w:eastAsia="es-CO"/>
            </w:rPr>
          </w:pPr>
          <w:hyperlink w:anchor="_Toc241746205" w:history="1">
            <w:r w:rsidRPr="00C36ADB">
              <w:rPr>
                <w:rStyle w:val="Hipervnculo"/>
                <w:rFonts w:cs="Arial"/>
                <w:sz w:val="22"/>
              </w:rPr>
              <w:t>3.3.</w:t>
            </w:r>
            <w:r w:rsidRPr="00C36ADB">
              <w:rPr>
                <w:rFonts w:eastAsiaTheme="minorEastAsia" w:cs="Arial"/>
                <w:bCs w:val="0"/>
                <w:color w:val="auto"/>
                <w:sz w:val="22"/>
                <w:lang w:eastAsia="es-CO"/>
              </w:rPr>
              <w:tab/>
            </w:r>
            <w:r w:rsidRPr="00C36ADB">
              <w:rPr>
                <w:rStyle w:val="Hipervnculo"/>
                <w:rFonts w:cs="Arial"/>
                <w:sz w:val="22"/>
              </w:rPr>
              <w:t>EXISTENCIA Y REPRESENTACIÓN LEGAL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_Toc241746205 \h </w:instrText>
            </w:r>
            <w:r w:rsidRPr="00C36ADB">
              <w:rPr>
                <w:rFonts w:cs="Arial"/>
                <w:webHidden/>
                <w:sz w:val="22"/>
              </w:rPr>
            </w:r>
            <w:r w:rsidRPr="00C36ADB">
              <w:rPr>
                <w:rFonts w:cs="Arial"/>
                <w:webHidden/>
                <w:sz w:val="22"/>
              </w:rPr>
              <w:fldChar w:fldCharType="separate"/>
            </w:r>
            <w:r w:rsidR="00053F30">
              <w:rPr>
                <w:rFonts w:cs="Arial"/>
                <w:webHidden/>
                <w:sz w:val="22"/>
              </w:rPr>
              <w:t>24</w:t>
            </w:r>
            <w:r w:rsidRPr="00C36ADB">
              <w:rPr>
                <w:rFonts w:cs="Arial"/>
                <w:webHidden/>
                <w:sz w:val="22"/>
              </w:rPr>
              <w:fldChar w:fldCharType="end"/>
            </w:r>
          </w:hyperlink>
        </w:p>
        <w:p w14:paraId="0D0703B5" w14:textId="581B0CE5" w:rsidR="00C36ADB" w:rsidRPr="00C36ADB" w:rsidRDefault="00C36ADB">
          <w:pPr>
            <w:pStyle w:val="TDC3"/>
            <w:rPr>
              <w:rFonts w:ascii="Arial" w:hAnsi="Arial" w:cs="Arial"/>
              <w:noProof/>
            </w:rPr>
          </w:pPr>
          <w:hyperlink w:anchor="_Toc241746206" w:history="1">
            <w:r w:rsidRPr="00C36ADB">
              <w:rPr>
                <w:rStyle w:val="Hipervnculo"/>
                <w:rFonts w:ascii="Arial" w:eastAsia="Arial" w:hAnsi="Arial" w:cs="Arial"/>
                <w:b/>
                <w:noProof/>
              </w:rPr>
              <w:t>3.3.1.</w:t>
            </w:r>
            <w:r w:rsidRPr="00C36ADB">
              <w:rPr>
                <w:rFonts w:ascii="Arial" w:hAnsi="Arial" w:cs="Arial"/>
                <w:noProof/>
              </w:rPr>
              <w:tab/>
            </w:r>
            <w:r w:rsidRPr="00C36ADB">
              <w:rPr>
                <w:rStyle w:val="Hipervnculo"/>
                <w:rFonts w:ascii="Arial" w:eastAsia="Arial" w:hAnsi="Arial" w:cs="Arial"/>
                <w:b/>
                <w:noProof/>
              </w:rPr>
              <w:t>PERSONAS NATURALES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24</w:t>
            </w:r>
            <w:r w:rsidRPr="00C36ADB">
              <w:rPr>
                <w:rFonts w:ascii="Arial" w:hAnsi="Arial" w:cs="Arial"/>
                <w:noProof/>
                <w:webHidden/>
              </w:rPr>
              <w:fldChar w:fldCharType="end"/>
            </w:r>
          </w:hyperlink>
        </w:p>
        <w:p w14:paraId="6125EC07" w14:textId="15772666" w:rsidR="00C36ADB" w:rsidRPr="00C36ADB" w:rsidRDefault="00C36ADB">
          <w:pPr>
            <w:pStyle w:val="TDC3"/>
            <w:rPr>
              <w:rFonts w:ascii="Arial" w:hAnsi="Arial" w:cs="Arial"/>
              <w:noProof/>
            </w:rPr>
          </w:pPr>
          <w:hyperlink w:anchor="_Toc241746207" w:history="1">
            <w:r w:rsidRPr="00C36ADB">
              <w:rPr>
                <w:rStyle w:val="Hipervnculo"/>
                <w:rFonts w:ascii="Arial" w:eastAsia="Arial" w:hAnsi="Arial" w:cs="Arial"/>
                <w:b/>
                <w:noProof/>
              </w:rPr>
              <w:t>3.3.2.</w:t>
            </w:r>
            <w:r w:rsidRPr="00C36ADB">
              <w:rPr>
                <w:rFonts w:ascii="Arial" w:hAnsi="Arial" w:cs="Arial"/>
                <w:noProof/>
              </w:rPr>
              <w:tab/>
            </w:r>
            <w:r w:rsidRPr="00C36ADB">
              <w:rPr>
                <w:rStyle w:val="Hipervnculo"/>
                <w:rFonts w:ascii="Arial" w:eastAsia="Arial" w:hAnsi="Arial" w:cs="Arial"/>
                <w:b/>
                <w:noProof/>
              </w:rPr>
              <w:t>PERSONAS JURÍDICAS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24</w:t>
            </w:r>
            <w:r w:rsidRPr="00C36ADB">
              <w:rPr>
                <w:rFonts w:ascii="Arial" w:hAnsi="Arial" w:cs="Arial"/>
                <w:noProof/>
                <w:webHidden/>
              </w:rPr>
              <w:fldChar w:fldCharType="end"/>
            </w:r>
          </w:hyperlink>
        </w:p>
        <w:p w14:paraId="06DCA801" w14:textId="49625D27" w:rsidR="00C36ADB" w:rsidRPr="00C36ADB" w:rsidRDefault="00C36ADB">
          <w:pPr>
            <w:pStyle w:val="TDC3"/>
            <w:rPr>
              <w:rFonts w:ascii="Arial" w:hAnsi="Arial" w:cs="Arial"/>
              <w:noProof/>
            </w:rPr>
          </w:pPr>
          <w:hyperlink w:anchor="_Toc241746208" w:history="1">
            <w:r w:rsidRPr="00C36ADB">
              <w:rPr>
                <w:rStyle w:val="Hipervnculo"/>
                <w:rFonts w:ascii="Arial" w:eastAsia="Arial" w:hAnsi="Arial" w:cs="Arial"/>
                <w:b/>
                <w:noProof/>
              </w:rPr>
              <w:t>3.3.3.</w:t>
            </w:r>
            <w:r w:rsidRPr="00C36ADB">
              <w:rPr>
                <w:rFonts w:ascii="Arial" w:hAnsi="Arial" w:cs="Arial"/>
                <w:noProof/>
              </w:rPr>
              <w:tab/>
            </w:r>
            <w:r w:rsidRPr="00C36ADB">
              <w:rPr>
                <w:rStyle w:val="Hipervnculo"/>
                <w:rFonts w:ascii="Arial" w:eastAsia="Arial" w:hAnsi="Arial" w:cs="Arial"/>
                <w:b/>
                <w:noProof/>
              </w:rPr>
              <w:t>PROPONENTES PLURALES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26</w:t>
            </w:r>
            <w:r w:rsidRPr="00C36ADB">
              <w:rPr>
                <w:rFonts w:ascii="Arial" w:hAnsi="Arial" w:cs="Arial"/>
                <w:noProof/>
                <w:webHidden/>
              </w:rPr>
              <w:fldChar w:fldCharType="end"/>
            </w:r>
          </w:hyperlink>
        </w:p>
        <w:p w14:paraId="5A25F193" w14:textId="57D165C4" w:rsidR="00C36ADB" w:rsidRPr="00C36ADB" w:rsidRDefault="00C36ADB">
          <w:pPr>
            <w:pStyle w:val="TDC2"/>
            <w:rPr>
              <w:rFonts w:eastAsiaTheme="minorEastAsia" w:cs="Arial"/>
              <w:bCs w:val="0"/>
              <w:color w:val="auto"/>
              <w:sz w:val="22"/>
              <w:lang w:eastAsia="es-CO"/>
            </w:rPr>
          </w:pPr>
          <w:hyperlink w:anchor="_Toc241746209" w:history="1">
            <w:r w:rsidRPr="00C36ADB">
              <w:rPr>
                <w:rStyle w:val="Hipervnculo"/>
                <w:rFonts w:cs="Arial"/>
                <w:sz w:val="22"/>
              </w:rPr>
              <w:t>3.4.</w:t>
            </w:r>
            <w:r w:rsidRPr="00C36ADB">
              <w:rPr>
                <w:rFonts w:eastAsiaTheme="minorEastAsia" w:cs="Arial"/>
                <w:bCs w:val="0"/>
                <w:color w:val="auto"/>
                <w:sz w:val="22"/>
                <w:lang w:eastAsia="es-CO"/>
              </w:rPr>
              <w:tab/>
            </w:r>
            <w:r w:rsidRPr="00C36ADB">
              <w:rPr>
                <w:rStyle w:val="Hipervnculo"/>
                <w:rFonts w:cs="Arial"/>
                <w:sz w:val="22"/>
              </w:rPr>
              <w:t>CERTIFICACIÓN DE PAGOS DE SEGURIDAD SOCIAL Y APORTES LEGALES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_Toc241746209 \h </w:instrText>
            </w:r>
            <w:r w:rsidRPr="00C36ADB">
              <w:rPr>
                <w:rFonts w:cs="Arial"/>
                <w:webHidden/>
                <w:sz w:val="22"/>
              </w:rPr>
            </w:r>
            <w:r w:rsidRPr="00C36ADB">
              <w:rPr>
                <w:rFonts w:cs="Arial"/>
                <w:webHidden/>
                <w:sz w:val="22"/>
              </w:rPr>
              <w:fldChar w:fldCharType="separate"/>
            </w:r>
            <w:r w:rsidR="00053F30">
              <w:rPr>
                <w:rFonts w:cs="Arial"/>
                <w:webHidden/>
                <w:sz w:val="22"/>
              </w:rPr>
              <w:t>27</w:t>
            </w:r>
            <w:r w:rsidRPr="00C36ADB">
              <w:rPr>
                <w:rFonts w:cs="Arial"/>
                <w:webHidden/>
                <w:sz w:val="22"/>
              </w:rPr>
              <w:fldChar w:fldCharType="end"/>
            </w:r>
          </w:hyperlink>
        </w:p>
        <w:p w14:paraId="7CB16B9E" w14:textId="2791AE9B" w:rsidR="00C36ADB" w:rsidRPr="00C36ADB" w:rsidRDefault="00C36ADB">
          <w:pPr>
            <w:pStyle w:val="TDC3"/>
            <w:rPr>
              <w:rFonts w:ascii="Arial" w:hAnsi="Arial" w:cs="Arial"/>
              <w:noProof/>
            </w:rPr>
          </w:pPr>
          <w:hyperlink w:anchor="_Toc241746210" w:history="1">
            <w:r w:rsidRPr="00C36ADB">
              <w:rPr>
                <w:rStyle w:val="Hipervnculo"/>
                <w:rFonts w:ascii="Arial" w:eastAsia="Arial" w:hAnsi="Arial" w:cs="Arial"/>
                <w:b/>
                <w:noProof/>
              </w:rPr>
              <w:t>3.4.1.</w:t>
            </w:r>
            <w:r w:rsidRPr="00C36ADB">
              <w:rPr>
                <w:rFonts w:ascii="Arial" w:hAnsi="Arial" w:cs="Arial"/>
                <w:noProof/>
              </w:rPr>
              <w:tab/>
            </w:r>
            <w:r w:rsidRPr="00C36ADB">
              <w:rPr>
                <w:rStyle w:val="Hipervnculo"/>
                <w:rFonts w:ascii="Arial" w:eastAsia="Arial" w:hAnsi="Arial" w:cs="Arial"/>
                <w:b/>
                <w:noProof/>
              </w:rPr>
              <w:t>PERSONAS JURÍDICAS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_Toc241746210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27</w:t>
            </w:r>
            <w:r w:rsidRPr="00C36ADB">
              <w:rPr>
                <w:rFonts w:ascii="Arial" w:hAnsi="Arial" w:cs="Arial"/>
                <w:noProof/>
                <w:webHidden/>
              </w:rPr>
              <w:fldChar w:fldCharType="end"/>
            </w:r>
          </w:hyperlink>
        </w:p>
        <w:p w14:paraId="3D7A76B9" w14:textId="3E7CB956" w:rsidR="00C36ADB" w:rsidRPr="00C36ADB" w:rsidRDefault="00C36ADB">
          <w:pPr>
            <w:pStyle w:val="TDC3"/>
            <w:rPr>
              <w:rFonts w:ascii="Arial" w:hAnsi="Arial" w:cs="Arial"/>
              <w:noProof/>
            </w:rPr>
          </w:pPr>
          <w:hyperlink w:anchor="_Toc241746211" w:history="1">
            <w:r w:rsidRPr="00C36ADB">
              <w:rPr>
                <w:rStyle w:val="Hipervnculo"/>
                <w:rFonts w:ascii="Arial" w:eastAsia="Arial" w:hAnsi="Arial" w:cs="Arial"/>
                <w:b/>
                <w:noProof/>
              </w:rPr>
              <w:t>3.4.2.</w:t>
            </w:r>
            <w:r w:rsidRPr="00C36ADB">
              <w:rPr>
                <w:rFonts w:ascii="Arial" w:hAnsi="Arial" w:cs="Arial"/>
                <w:noProof/>
              </w:rPr>
              <w:tab/>
            </w:r>
            <w:r w:rsidRPr="00C36ADB">
              <w:rPr>
                <w:rStyle w:val="Hipervnculo"/>
                <w:rFonts w:ascii="Arial" w:eastAsia="Arial" w:hAnsi="Arial" w:cs="Arial"/>
                <w:b/>
                <w:noProof/>
              </w:rPr>
              <w:t>PERSONAS NATURALES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27</w:t>
            </w:r>
            <w:r w:rsidRPr="00C36ADB">
              <w:rPr>
                <w:rFonts w:ascii="Arial" w:hAnsi="Arial" w:cs="Arial"/>
                <w:noProof/>
                <w:webHidden/>
              </w:rPr>
              <w:fldChar w:fldCharType="end"/>
            </w:r>
          </w:hyperlink>
        </w:p>
        <w:p w14:paraId="1E296775" w14:textId="7158BD08" w:rsidR="00C36ADB" w:rsidRPr="00C36ADB" w:rsidRDefault="00C36ADB">
          <w:pPr>
            <w:pStyle w:val="TDC3"/>
            <w:rPr>
              <w:rFonts w:ascii="Arial" w:hAnsi="Arial" w:cs="Arial"/>
              <w:noProof/>
            </w:rPr>
          </w:pPr>
          <w:hyperlink w:anchor="_Toc241746212" w:history="1">
            <w:r w:rsidRPr="00C36ADB">
              <w:rPr>
                <w:rStyle w:val="Hipervnculo"/>
                <w:rFonts w:ascii="Arial" w:eastAsia="Arial" w:hAnsi="Arial" w:cs="Arial"/>
                <w:b/>
                <w:noProof/>
              </w:rPr>
              <w:t>3.4.3.</w:t>
            </w:r>
            <w:r w:rsidRPr="00C36ADB">
              <w:rPr>
                <w:rFonts w:ascii="Arial" w:hAnsi="Arial" w:cs="Arial"/>
                <w:noProof/>
              </w:rPr>
              <w:tab/>
            </w:r>
            <w:r w:rsidRPr="00C36ADB">
              <w:rPr>
                <w:rStyle w:val="Hipervnculo"/>
                <w:rFonts w:ascii="Arial" w:eastAsia="Arial" w:hAnsi="Arial" w:cs="Arial"/>
                <w:b/>
                <w:noProof/>
              </w:rPr>
              <w:t>PROPONENTES PLURALES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3572BB96" w14:textId="0CCDB4B4" w:rsidR="00C36ADB" w:rsidRPr="00C36ADB" w:rsidRDefault="00C36ADB">
          <w:pPr>
            <w:pStyle w:val="TDC3"/>
            <w:rPr>
              <w:rFonts w:ascii="Arial" w:hAnsi="Arial" w:cs="Arial"/>
              <w:noProof/>
            </w:rPr>
          </w:pPr>
          <w:hyperlink w:anchor="_Toc241746213" w:history="1">
            <w:r w:rsidRPr="00C36ADB">
              <w:rPr>
                <w:rStyle w:val="Hipervnculo"/>
                <w:rFonts w:ascii="Arial" w:eastAsia="Arial" w:hAnsi="Arial" w:cs="Arial"/>
                <w:b/>
                <w:noProof/>
              </w:rPr>
              <w:t>3.4.4.</w:t>
            </w:r>
            <w:r w:rsidRPr="00C36ADB">
              <w:rPr>
                <w:rFonts w:ascii="Arial" w:hAnsi="Arial" w:cs="Arial"/>
                <w:noProof/>
              </w:rPr>
              <w:tab/>
            </w:r>
            <w:r w:rsidRPr="00C36ADB">
              <w:rPr>
                <w:rStyle w:val="Hipervnculo"/>
                <w:rFonts w:ascii="Arial" w:eastAsia="Arial" w:hAnsi="Arial" w:cs="Arial"/>
                <w:b/>
                <w:noProof/>
              </w:rPr>
              <w:t>SEGURIDAD SOCIAL PARA LA SUSCRIPCIÓN DEL CONTRATO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_Toc241746213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0D93394B" w14:textId="1700FE3B" w:rsidR="00C36ADB" w:rsidRPr="00C36ADB" w:rsidRDefault="00C36ADB">
          <w:pPr>
            <w:pStyle w:val="TDC3"/>
            <w:rPr>
              <w:rFonts w:ascii="Arial" w:hAnsi="Arial" w:cs="Arial"/>
              <w:noProof/>
            </w:rPr>
          </w:pPr>
          <w:hyperlink w:anchor="_Toc241746214" w:history="1">
            <w:r w:rsidRPr="00C36ADB">
              <w:rPr>
                <w:rStyle w:val="Hipervnculo"/>
                <w:rFonts w:ascii="Arial" w:eastAsia="Arial" w:hAnsi="Arial" w:cs="Arial"/>
                <w:b/>
                <w:bCs/>
                <w:noProof/>
              </w:rPr>
              <w:t>3.4.5.</w:t>
            </w:r>
            <w:r w:rsidRPr="00C36ADB">
              <w:rPr>
                <w:rFonts w:ascii="Arial" w:hAnsi="Arial" w:cs="Arial"/>
                <w:noProof/>
              </w:rPr>
              <w:tab/>
            </w:r>
            <w:r w:rsidRPr="00C36ADB">
              <w:rPr>
                <w:rStyle w:val="Hipervnculo"/>
                <w:rFonts w:ascii="Arial" w:eastAsia="Arial" w:hAnsi="Arial" w:cs="Arial"/>
                <w:b/>
                <w:noProof/>
              </w:rPr>
              <w:t>ACREDITACIÓN DEL PAGO AL SISTEMA DE SEGURIDAD SOCIAL DURANTE LA EJECUCIÓN DEL CONTRATO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_Toc241746214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6409B6E1" w14:textId="75C01ECA" w:rsidR="00C36ADB" w:rsidRPr="00C36ADB" w:rsidRDefault="00C36ADB">
          <w:pPr>
            <w:pStyle w:val="TDC2"/>
            <w:rPr>
              <w:rFonts w:eastAsiaTheme="minorEastAsia" w:cs="Arial"/>
              <w:bCs w:val="0"/>
              <w:color w:val="auto"/>
              <w:sz w:val="22"/>
              <w:lang w:eastAsia="es-CO"/>
            </w:rPr>
          </w:pPr>
          <w:hyperlink w:anchor="_Toc241746215" w:history="1">
            <w:r w:rsidRPr="00C36ADB">
              <w:rPr>
                <w:rStyle w:val="Hipervnculo"/>
                <w:rFonts w:cs="Arial"/>
                <w:sz w:val="22"/>
              </w:rPr>
              <w:t>3.5.</w:t>
            </w:r>
            <w:r w:rsidRPr="00C36ADB">
              <w:rPr>
                <w:rFonts w:eastAsiaTheme="minorEastAsia" w:cs="Arial"/>
                <w:bCs w:val="0"/>
                <w:color w:val="auto"/>
                <w:sz w:val="22"/>
                <w:lang w:eastAsia="es-CO"/>
              </w:rPr>
              <w:tab/>
            </w:r>
            <w:r w:rsidRPr="00C36ADB">
              <w:rPr>
                <w:rStyle w:val="Hipervnculo"/>
                <w:rFonts w:cs="Arial"/>
                <w:sz w:val="22"/>
              </w:rPr>
              <w:t>EXPERIENCIA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_Toc241746215 \h </w:instrText>
            </w:r>
            <w:r w:rsidRPr="00C36ADB">
              <w:rPr>
                <w:rFonts w:cs="Arial"/>
                <w:webHidden/>
                <w:sz w:val="22"/>
              </w:rPr>
            </w:r>
            <w:r w:rsidRPr="00C36ADB">
              <w:rPr>
                <w:rFonts w:cs="Arial"/>
                <w:webHidden/>
                <w:sz w:val="22"/>
              </w:rPr>
              <w:fldChar w:fldCharType="separate"/>
            </w:r>
            <w:r w:rsidR="00053F30">
              <w:rPr>
                <w:rFonts w:cs="Arial"/>
                <w:webHidden/>
                <w:sz w:val="22"/>
              </w:rPr>
              <w:t>28</w:t>
            </w:r>
            <w:r w:rsidRPr="00C36ADB">
              <w:rPr>
                <w:rFonts w:cs="Arial"/>
                <w:webHidden/>
                <w:sz w:val="22"/>
              </w:rPr>
              <w:fldChar w:fldCharType="end"/>
            </w:r>
          </w:hyperlink>
        </w:p>
        <w:p w14:paraId="63B9BE43" w14:textId="13199F9A" w:rsidR="00C36ADB" w:rsidRPr="00C36ADB" w:rsidRDefault="00C36ADB">
          <w:pPr>
            <w:pStyle w:val="TDC3"/>
            <w:rPr>
              <w:rFonts w:ascii="Arial" w:hAnsi="Arial" w:cs="Arial"/>
              <w:noProof/>
            </w:rPr>
          </w:pPr>
          <w:hyperlink w:anchor="_Toc241746216" w:history="1">
            <w:r w:rsidRPr="00C36ADB">
              <w:rPr>
                <w:rStyle w:val="Hipervnculo"/>
                <w:rFonts w:ascii="Arial" w:eastAsia="Arial" w:hAnsi="Arial" w:cs="Arial"/>
                <w:b/>
                <w:noProof/>
              </w:rPr>
              <w:t>3.5.1.</w:t>
            </w:r>
            <w:r w:rsidRPr="00C36ADB">
              <w:rPr>
                <w:rFonts w:ascii="Arial" w:hAnsi="Arial" w:cs="Arial"/>
                <w:noProof/>
              </w:rPr>
              <w:tab/>
            </w:r>
            <w:r w:rsidRPr="00C36ADB">
              <w:rPr>
                <w:rStyle w:val="Hipervnculo"/>
                <w:rFonts w:ascii="Arial" w:eastAsia="Arial" w:hAnsi="Arial" w:cs="Arial"/>
                <w:b/>
                <w:noProof/>
              </w:rPr>
              <w:t>CARACTERÍSTICAS DE LOS CONTRATOS PRESENTADOS PARA ACREDITAR LA EXPERIENCIA EXIGIDA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67C4F916" w14:textId="5409E1AB" w:rsidR="00C36ADB" w:rsidRPr="00C36ADB" w:rsidRDefault="00C36ADB">
          <w:pPr>
            <w:pStyle w:val="TDC3"/>
            <w:rPr>
              <w:rFonts w:ascii="Arial" w:hAnsi="Arial" w:cs="Arial"/>
              <w:noProof/>
            </w:rPr>
          </w:pPr>
          <w:hyperlink w:anchor="_Toc241746217" w:history="1">
            <w:r w:rsidRPr="00C36ADB">
              <w:rPr>
                <w:rStyle w:val="Hipervnculo"/>
                <w:rFonts w:ascii="Arial" w:eastAsia="Arial" w:hAnsi="Arial" w:cs="Arial"/>
                <w:b/>
                <w:noProof/>
              </w:rPr>
              <w:t>3.5.2.</w:t>
            </w:r>
            <w:r w:rsidRPr="00C36ADB">
              <w:rPr>
                <w:rFonts w:ascii="Arial" w:hAnsi="Arial" w:cs="Arial"/>
                <w:noProof/>
              </w:rPr>
              <w:tab/>
            </w:r>
            <w:r w:rsidRPr="00C36ADB">
              <w:rPr>
                <w:rStyle w:val="Hipervnculo"/>
                <w:rFonts w:ascii="Arial" w:eastAsia="Arial" w:hAnsi="Arial" w:cs="Arial"/>
                <w:b/>
                <w:noProof/>
              </w:rPr>
              <w:t>CONSIDERACIONES PARA LA VALIDEZ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31</w:t>
            </w:r>
            <w:r w:rsidRPr="00C36ADB">
              <w:rPr>
                <w:rFonts w:ascii="Arial" w:hAnsi="Arial" w:cs="Arial"/>
                <w:noProof/>
                <w:webHidden/>
              </w:rPr>
              <w:fldChar w:fldCharType="end"/>
            </w:r>
          </w:hyperlink>
        </w:p>
        <w:p w14:paraId="0A94BEA7" w14:textId="5630D3D2" w:rsidR="00C36ADB" w:rsidRPr="00C36ADB" w:rsidRDefault="00C36ADB">
          <w:pPr>
            <w:pStyle w:val="TDC3"/>
            <w:rPr>
              <w:rFonts w:ascii="Arial" w:hAnsi="Arial" w:cs="Arial"/>
              <w:noProof/>
            </w:rPr>
          </w:pPr>
          <w:hyperlink w:anchor="_Toc241746218" w:history="1">
            <w:r w:rsidRPr="00C36ADB">
              <w:rPr>
                <w:rStyle w:val="Hipervnculo"/>
                <w:rFonts w:ascii="Arial" w:eastAsia="Arial" w:hAnsi="Arial" w:cs="Arial"/>
                <w:b/>
                <w:noProof/>
              </w:rPr>
              <w:t>3.5.3.</w:t>
            </w:r>
            <w:r w:rsidRPr="00C36ADB">
              <w:rPr>
                <w:rFonts w:ascii="Arial" w:hAnsi="Arial" w:cs="Arial"/>
                <w:noProof/>
              </w:rPr>
              <w:tab/>
            </w:r>
            <w:r w:rsidRPr="00C36ADB">
              <w:rPr>
                <w:rStyle w:val="Hipervnculo"/>
                <w:rFonts w:ascii="Arial" w:eastAsia="Arial" w:hAnsi="Arial" w:cs="Arial"/>
                <w:b/>
                <w:noProof/>
              </w:rPr>
              <w:t>CLASIFICACIÓN DE LA EXPERIENCIA EN EL “CLASIFICADOR DE BIENES, OBRAS Y SERVICIOS DE LAS NACIONES UNIDAS”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32</w:t>
            </w:r>
            <w:r w:rsidRPr="00C36ADB">
              <w:rPr>
                <w:rFonts w:ascii="Arial" w:hAnsi="Arial" w:cs="Arial"/>
                <w:noProof/>
                <w:webHidden/>
              </w:rPr>
              <w:fldChar w:fldCharType="end"/>
            </w:r>
          </w:hyperlink>
        </w:p>
        <w:p w14:paraId="0762B13D" w14:textId="33B095F2" w:rsidR="00C36ADB" w:rsidRPr="00C36ADB" w:rsidRDefault="00C36ADB">
          <w:pPr>
            <w:pStyle w:val="TDC3"/>
            <w:rPr>
              <w:rFonts w:ascii="Arial" w:hAnsi="Arial" w:cs="Arial"/>
              <w:noProof/>
            </w:rPr>
          </w:pPr>
          <w:hyperlink w:anchor="_Toc241746219" w:history="1">
            <w:r w:rsidRPr="00C36ADB">
              <w:rPr>
                <w:rStyle w:val="Hipervnculo"/>
                <w:rFonts w:ascii="Arial" w:eastAsia="Arial" w:hAnsi="Arial" w:cs="Arial"/>
                <w:b/>
                <w:noProof/>
              </w:rPr>
              <w:t>3.5.4.</w:t>
            </w:r>
            <w:r w:rsidRPr="00C36ADB">
              <w:rPr>
                <w:rFonts w:ascii="Arial" w:hAnsi="Arial" w:cs="Arial"/>
                <w:noProof/>
              </w:rPr>
              <w:tab/>
            </w:r>
            <w:r w:rsidRPr="00C36ADB">
              <w:rPr>
                <w:rStyle w:val="Hipervnculo"/>
                <w:rFonts w:ascii="Arial" w:eastAsia="Arial" w:hAnsi="Arial" w:cs="Arial"/>
                <w:b/>
                <w:noProof/>
              </w:rPr>
              <w:t>ACREDITACIÓN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33</w:t>
            </w:r>
            <w:r w:rsidRPr="00C36ADB">
              <w:rPr>
                <w:rFonts w:ascii="Arial" w:hAnsi="Arial" w:cs="Arial"/>
                <w:noProof/>
                <w:webHidden/>
              </w:rPr>
              <w:fldChar w:fldCharType="end"/>
            </w:r>
          </w:hyperlink>
        </w:p>
        <w:p w14:paraId="703616D9" w14:textId="636B7580" w:rsidR="00C36ADB" w:rsidRPr="00C36ADB" w:rsidRDefault="00C36ADB">
          <w:pPr>
            <w:pStyle w:val="TDC3"/>
            <w:rPr>
              <w:rFonts w:ascii="Arial" w:hAnsi="Arial" w:cs="Arial"/>
              <w:noProof/>
            </w:rPr>
          </w:pPr>
          <w:hyperlink w:anchor="_Toc241746220" w:history="1">
            <w:r w:rsidRPr="00C36ADB">
              <w:rPr>
                <w:rStyle w:val="Hipervnculo"/>
                <w:rFonts w:ascii="Arial" w:eastAsia="Arial" w:hAnsi="Arial" w:cs="Arial"/>
                <w:b/>
                <w:noProof/>
              </w:rPr>
              <w:t>3.5.5.</w:t>
            </w:r>
            <w:r w:rsidRPr="00C36ADB">
              <w:rPr>
                <w:rFonts w:ascii="Arial" w:hAnsi="Arial" w:cs="Arial"/>
                <w:noProof/>
              </w:rPr>
              <w:tab/>
            </w:r>
            <w:r w:rsidRPr="00C36ADB">
              <w:rPr>
                <w:rStyle w:val="Hipervnculo"/>
                <w:rFonts w:ascii="Arial" w:eastAsia="Arial" w:hAnsi="Arial" w:cs="Arial"/>
                <w:b/>
                <w:noProof/>
              </w:rPr>
              <w:t>DOCUMENTOS VÁLIDOS PARA LA ACREDITACIÓN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_Toc241746220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34</w:t>
            </w:r>
            <w:r w:rsidRPr="00C36ADB">
              <w:rPr>
                <w:rFonts w:ascii="Arial" w:hAnsi="Arial" w:cs="Arial"/>
                <w:noProof/>
                <w:webHidden/>
              </w:rPr>
              <w:fldChar w:fldCharType="end"/>
            </w:r>
          </w:hyperlink>
        </w:p>
        <w:p w14:paraId="66176AAE" w14:textId="6ABA5197" w:rsidR="00C36ADB" w:rsidRPr="00C36ADB" w:rsidRDefault="00C36ADB">
          <w:pPr>
            <w:pStyle w:val="TDC3"/>
            <w:rPr>
              <w:rFonts w:ascii="Arial" w:hAnsi="Arial" w:cs="Arial"/>
              <w:noProof/>
            </w:rPr>
          </w:pPr>
          <w:hyperlink w:anchor="_Toc241746221" w:history="1">
            <w:r w:rsidRPr="00C36ADB">
              <w:rPr>
                <w:rStyle w:val="Hipervnculo"/>
                <w:rFonts w:ascii="Arial" w:eastAsia="Arial" w:hAnsi="Arial" w:cs="Arial"/>
                <w:b/>
                <w:bCs/>
                <w:noProof/>
              </w:rPr>
              <w:t>3.5.6.</w:t>
            </w:r>
            <w:r w:rsidRPr="00C36ADB">
              <w:rPr>
                <w:rFonts w:ascii="Arial" w:hAnsi="Arial" w:cs="Arial"/>
                <w:noProof/>
              </w:rPr>
              <w:tab/>
            </w:r>
            <w:r w:rsidRPr="00C36ADB">
              <w:rPr>
                <w:rStyle w:val="Hipervnculo"/>
                <w:rFonts w:ascii="Arial" w:eastAsia="Arial" w:hAnsi="Arial" w:cs="Arial"/>
                <w:b/>
                <w:noProof/>
              </w:rPr>
              <w:t>PARA SUBCONTRATOS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34</w:t>
            </w:r>
            <w:r w:rsidRPr="00C36ADB">
              <w:rPr>
                <w:rFonts w:ascii="Arial" w:hAnsi="Arial" w:cs="Arial"/>
                <w:noProof/>
                <w:webHidden/>
              </w:rPr>
              <w:fldChar w:fldCharType="end"/>
            </w:r>
          </w:hyperlink>
        </w:p>
        <w:p w14:paraId="2B648C20" w14:textId="0570FB80" w:rsidR="00C36ADB" w:rsidRPr="00C36ADB" w:rsidRDefault="00C36ADB">
          <w:pPr>
            <w:pStyle w:val="TDC3"/>
            <w:rPr>
              <w:rFonts w:ascii="Arial" w:hAnsi="Arial" w:cs="Arial"/>
              <w:noProof/>
            </w:rPr>
          </w:pPr>
          <w:hyperlink w:anchor="_Toc241746222" w:history="1">
            <w:r w:rsidRPr="00C36ADB">
              <w:rPr>
                <w:rStyle w:val="Hipervnculo"/>
                <w:rFonts w:ascii="Arial" w:eastAsia="Arial" w:hAnsi="Arial" w:cs="Arial"/>
                <w:b/>
                <w:bCs/>
                <w:noProof/>
              </w:rPr>
              <w:t>3.5.7.</w:t>
            </w:r>
            <w:r w:rsidRPr="00C36ADB">
              <w:rPr>
                <w:rFonts w:ascii="Arial" w:hAnsi="Arial" w:cs="Arial"/>
                <w:noProof/>
              </w:rPr>
              <w:tab/>
            </w:r>
            <w:r w:rsidRPr="00C36ADB">
              <w:rPr>
                <w:rStyle w:val="Hipervnculo"/>
                <w:rFonts w:ascii="Arial" w:eastAsia="Arial" w:hAnsi="Arial" w:cs="Arial"/>
                <w:b/>
                <w:bCs/>
                <w:noProof/>
              </w:rPr>
              <w:t>PARA CONTRATO ENTRE PARTICULARES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36</w:t>
            </w:r>
            <w:r w:rsidRPr="00C36ADB">
              <w:rPr>
                <w:rFonts w:ascii="Arial" w:hAnsi="Arial" w:cs="Arial"/>
                <w:noProof/>
                <w:webHidden/>
              </w:rPr>
              <w:fldChar w:fldCharType="end"/>
            </w:r>
          </w:hyperlink>
        </w:p>
        <w:p w14:paraId="4B606537" w14:textId="280857C6" w:rsidR="00C36ADB" w:rsidRPr="00C36ADB" w:rsidRDefault="00C36ADB">
          <w:pPr>
            <w:pStyle w:val="TDC3"/>
            <w:rPr>
              <w:rFonts w:ascii="Arial" w:hAnsi="Arial" w:cs="Arial"/>
              <w:noProof/>
            </w:rPr>
          </w:pPr>
          <w:hyperlink w:anchor="_Toc241746223" w:history="1">
            <w:r w:rsidRPr="00C36ADB">
              <w:rPr>
                <w:rStyle w:val="Hipervnculo"/>
                <w:rFonts w:ascii="Arial" w:eastAsia="Arial" w:hAnsi="Arial" w:cs="Arial"/>
                <w:b/>
                <w:noProof/>
              </w:rPr>
              <w:t>3.5.8.</w:t>
            </w:r>
            <w:r w:rsidRPr="00C36ADB">
              <w:rPr>
                <w:rFonts w:ascii="Arial" w:hAnsi="Arial" w:cs="Arial"/>
                <w:noProof/>
              </w:rPr>
              <w:tab/>
            </w:r>
            <w:r w:rsidRPr="00C36ADB">
              <w:rPr>
                <w:rStyle w:val="Hipervnculo"/>
                <w:rFonts w:ascii="Arial" w:eastAsia="Arial" w:hAnsi="Arial" w:cs="Arial"/>
                <w:b/>
                <w:noProof/>
              </w:rPr>
              <w:t>RELACIÓN DE LOS CONTRATOS FRENTE AL PRESUPUESTO OFICIAL</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_Toc241746223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36</w:t>
            </w:r>
            <w:r w:rsidRPr="00C36ADB">
              <w:rPr>
                <w:rFonts w:ascii="Arial" w:hAnsi="Arial" w:cs="Arial"/>
                <w:noProof/>
                <w:webHidden/>
              </w:rPr>
              <w:fldChar w:fldCharType="end"/>
            </w:r>
          </w:hyperlink>
        </w:p>
        <w:p w14:paraId="4C17D4A8" w14:textId="480B23C8" w:rsidR="00C36ADB" w:rsidRPr="00C36ADB" w:rsidRDefault="00C36ADB">
          <w:pPr>
            <w:pStyle w:val="TDC2"/>
            <w:rPr>
              <w:rFonts w:eastAsiaTheme="minorEastAsia" w:cs="Arial"/>
              <w:bCs w:val="0"/>
              <w:color w:val="auto"/>
              <w:sz w:val="22"/>
              <w:lang w:eastAsia="es-CO"/>
            </w:rPr>
          </w:pPr>
          <w:hyperlink w:anchor="_Toc241746224" w:history="1">
            <w:r w:rsidRPr="00C36ADB">
              <w:rPr>
                <w:rStyle w:val="Hipervnculo"/>
                <w:rFonts w:cs="Arial"/>
                <w:sz w:val="22"/>
              </w:rPr>
              <w:t>3.6</w:t>
            </w:r>
            <w:r w:rsidRPr="00C36ADB">
              <w:rPr>
                <w:rFonts w:eastAsiaTheme="minorEastAsia" w:cs="Arial"/>
                <w:bCs w:val="0"/>
                <w:color w:val="auto"/>
                <w:sz w:val="22"/>
                <w:lang w:eastAsia="es-CO"/>
              </w:rPr>
              <w:tab/>
            </w:r>
            <w:r w:rsidRPr="00C36ADB">
              <w:rPr>
                <w:rStyle w:val="Hipervnculo"/>
                <w:rFonts w:cs="Arial"/>
                <w:sz w:val="22"/>
              </w:rPr>
              <w:t>CAPACIDAD FINANCIERA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_Toc241746224 \h </w:instrText>
            </w:r>
            <w:r w:rsidRPr="00C36ADB">
              <w:rPr>
                <w:rFonts w:cs="Arial"/>
                <w:webHidden/>
                <w:sz w:val="22"/>
              </w:rPr>
            </w:r>
            <w:r w:rsidRPr="00C36ADB">
              <w:rPr>
                <w:rFonts w:cs="Arial"/>
                <w:webHidden/>
                <w:sz w:val="22"/>
              </w:rPr>
              <w:fldChar w:fldCharType="separate"/>
            </w:r>
            <w:r w:rsidR="00053F30">
              <w:rPr>
                <w:rFonts w:cs="Arial"/>
                <w:webHidden/>
                <w:sz w:val="22"/>
              </w:rPr>
              <w:t>37</w:t>
            </w:r>
            <w:r w:rsidRPr="00C36ADB">
              <w:rPr>
                <w:rFonts w:cs="Arial"/>
                <w:webHidden/>
                <w:sz w:val="22"/>
              </w:rPr>
              <w:fldChar w:fldCharType="end"/>
            </w:r>
          </w:hyperlink>
        </w:p>
        <w:p w14:paraId="49461D87" w14:textId="3DC863C8" w:rsidR="00C36ADB" w:rsidRPr="00C36ADB" w:rsidRDefault="00C36ADB">
          <w:pPr>
            <w:pStyle w:val="TDC2"/>
            <w:rPr>
              <w:rFonts w:eastAsiaTheme="minorEastAsia" w:cs="Arial"/>
              <w:bCs w:val="0"/>
              <w:color w:val="auto"/>
              <w:sz w:val="22"/>
              <w:lang w:eastAsia="es-CO"/>
            </w:rPr>
          </w:pPr>
          <w:hyperlink w:anchor="_Toc241746225" w:history="1">
            <w:r w:rsidRPr="00C36ADB">
              <w:rPr>
                <w:rStyle w:val="Hipervnculo"/>
                <w:rFonts w:cs="Arial"/>
                <w:sz w:val="22"/>
              </w:rPr>
              <w:t>3.7</w:t>
            </w:r>
            <w:r w:rsidRPr="00C36ADB">
              <w:rPr>
                <w:rFonts w:eastAsiaTheme="minorEastAsia" w:cs="Arial"/>
                <w:bCs w:val="0"/>
                <w:color w:val="auto"/>
                <w:sz w:val="22"/>
                <w:lang w:eastAsia="es-CO"/>
              </w:rPr>
              <w:tab/>
            </w:r>
            <w:r w:rsidRPr="00C36ADB">
              <w:rPr>
                <w:rStyle w:val="Hipervnculo"/>
                <w:rFonts w:cs="Arial"/>
                <w:sz w:val="22"/>
              </w:rPr>
              <w:t>CAPITAL DE TRABAJO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_Toc241746225 \h </w:instrText>
            </w:r>
            <w:r w:rsidRPr="00C36ADB">
              <w:rPr>
                <w:rFonts w:cs="Arial"/>
                <w:webHidden/>
                <w:sz w:val="22"/>
              </w:rPr>
            </w:r>
            <w:r w:rsidRPr="00C36ADB">
              <w:rPr>
                <w:rFonts w:cs="Arial"/>
                <w:webHidden/>
                <w:sz w:val="22"/>
              </w:rPr>
              <w:fldChar w:fldCharType="separate"/>
            </w:r>
            <w:r w:rsidR="00053F30">
              <w:rPr>
                <w:rFonts w:cs="Arial"/>
                <w:webHidden/>
                <w:sz w:val="22"/>
              </w:rPr>
              <w:t>37</w:t>
            </w:r>
            <w:r w:rsidRPr="00C36ADB">
              <w:rPr>
                <w:rFonts w:cs="Arial"/>
                <w:webHidden/>
                <w:sz w:val="22"/>
              </w:rPr>
              <w:fldChar w:fldCharType="end"/>
            </w:r>
          </w:hyperlink>
        </w:p>
        <w:p w14:paraId="21E79E7C" w14:textId="22A07D55" w:rsidR="00C36ADB" w:rsidRPr="00C36ADB" w:rsidRDefault="00C36ADB">
          <w:pPr>
            <w:pStyle w:val="TDC2"/>
            <w:rPr>
              <w:rFonts w:eastAsiaTheme="minorEastAsia" w:cs="Arial"/>
              <w:bCs w:val="0"/>
              <w:color w:val="auto"/>
              <w:sz w:val="22"/>
              <w:lang w:eastAsia="es-CO"/>
            </w:rPr>
          </w:pPr>
          <w:hyperlink w:anchor="_Toc241746226" w:history="1">
            <w:r w:rsidRPr="00C36ADB">
              <w:rPr>
                <w:rStyle w:val="Hipervnculo"/>
                <w:rFonts w:cs="Arial"/>
                <w:sz w:val="22"/>
              </w:rPr>
              <w:t>3.8</w:t>
            </w:r>
            <w:r w:rsidRPr="00C36ADB">
              <w:rPr>
                <w:rFonts w:eastAsiaTheme="minorEastAsia" w:cs="Arial"/>
                <w:bCs w:val="0"/>
                <w:color w:val="auto"/>
                <w:sz w:val="22"/>
                <w:lang w:eastAsia="es-CO"/>
              </w:rPr>
              <w:tab/>
            </w:r>
            <w:r w:rsidRPr="00C36ADB">
              <w:rPr>
                <w:rStyle w:val="Hipervnculo"/>
                <w:rFonts w:cs="Arial"/>
                <w:sz w:val="22"/>
              </w:rPr>
              <w:t>CAPACIDAD ORGANIZACIONAL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_Toc241746226 \h </w:instrText>
            </w:r>
            <w:r w:rsidRPr="00C36ADB">
              <w:rPr>
                <w:rFonts w:cs="Arial"/>
                <w:webHidden/>
                <w:sz w:val="22"/>
              </w:rPr>
            </w:r>
            <w:r w:rsidRPr="00C36ADB">
              <w:rPr>
                <w:rFonts w:cs="Arial"/>
                <w:webHidden/>
                <w:sz w:val="22"/>
              </w:rPr>
              <w:fldChar w:fldCharType="separate"/>
            </w:r>
            <w:r w:rsidR="00053F30">
              <w:rPr>
                <w:rFonts w:cs="Arial"/>
                <w:webHidden/>
                <w:sz w:val="22"/>
              </w:rPr>
              <w:t>38</w:t>
            </w:r>
            <w:r w:rsidRPr="00C36ADB">
              <w:rPr>
                <w:rFonts w:cs="Arial"/>
                <w:webHidden/>
                <w:sz w:val="22"/>
              </w:rPr>
              <w:fldChar w:fldCharType="end"/>
            </w:r>
          </w:hyperlink>
        </w:p>
        <w:p w14:paraId="4DB7B7BD" w14:textId="2B37733B" w:rsidR="00C36ADB" w:rsidRPr="00C36ADB" w:rsidRDefault="00C36ADB">
          <w:pPr>
            <w:pStyle w:val="TDC2"/>
            <w:rPr>
              <w:rFonts w:eastAsiaTheme="minorEastAsia" w:cs="Arial"/>
              <w:bCs w:val="0"/>
              <w:color w:val="auto"/>
              <w:sz w:val="22"/>
              <w:lang w:eastAsia="es-CO"/>
            </w:rPr>
          </w:pPr>
          <w:hyperlink w:anchor="_Toc241746227" w:history="1">
            <w:r w:rsidRPr="00C36ADB">
              <w:rPr>
                <w:rStyle w:val="Hipervnculo"/>
                <w:rFonts w:cs="Arial"/>
                <w:sz w:val="22"/>
              </w:rPr>
              <w:t>3.9</w:t>
            </w:r>
            <w:r w:rsidRPr="00C36ADB">
              <w:rPr>
                <w:rFonts w:eastAsiaTheme="minorEastAsia" w:cs="Arial"/>
                <w:bCs w:val="0"/>
                <w:color w:val="auto"/>
                <w:sz w:val="22"/>
                <w:lang w:eastAsia="es-CO"/>
              </w:rPr>
              <w:tab/>
            </w:r>
            <w:r w:rsidRPr="00C36ADB">
              <w:rPr>
                <w:rStyle w:val="Hipervnculo"/>
                <w:rFonts w:cs="Arial"/>
                <w:sz w:val="22"/>
              </w:rPr>
              <w:t>ACREDITACIÓN DE LA CAPACIDAD FINANCIERA Y ORGANIZACIONAL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_Toc241746227 \h </w:instrText>
            </w:r>
            <w:r w:rsidRPr="00C36ADB">
              <w:rPr>
                <w:rFonts w:cs="Arial"/>
                <w:webHidden/>
                <w:sz w:val="22"/>
              </w:rPr>
            </w:r>
            <w:r w:rsidRPr="00C36ADB">
              <w:rPr>
                <w:rFonts w:cs="Arial"/>
                <w:webHidden/>
                <w:sz w:val="22"/>
              </w:rPr>
              <w:fldChar w:fldCharType="separate"/>
            </w:r>
            <w:r w:rsidR="00053F30">
              <w:rPr>
                <w:rFonts w:cs="Arial"/>
                <w:webHidden/>
                <w:sz w:val="22"/>
              </w:rPr>
              <w:t>38</w:t>
            </w:r>
            <w:r w:rsidRPr="00C36ADB">
              <w:rPr>
                <w:rFonts w:cs="Arial"/>
                <w:webHidden/>
                <w:sz w:val="22"/>
              </w:rPr>
              <w:fldChar w:fldCharType="end"/>
            </w:r>
          </w:hyperlink>
        </w:p>
        <w:p w14:paraId="1C10AC72" w14:textId="51A42CA9" w:rsidR="00C36ADB" w:rsidRPr="00C36ADB" w:rsidRDefault="00C36ADB">
          <w:pPr>
            <w:pStyle w:val="TDC3"/>
            <w:rPr>
              <w:rFonts w:ascii="Arial" w:hAnsi="Arial" w:cs="Arial"/>
              <w:noProof/>
            </w:rPr>
          </w:pPr>
          <w:hyperlink w:anchor="_Toc241746228" w:history="1">
            <w:r w:rsidRPr="00C36ADB">
              <w:rPr>
                <w:rStyle w:val="Hipervnculo"/>
                <w:rFonts w:ascii="Arial" w:eastAsia="Arial" w:hAnsi="Arial" w:cs="Arial"/>
                <w:b/>
                <w:noProof/>
              </w:rPr>
              <w:t>3.9.1</w:t>
            </w:r>
            <w:r w:rsidRPr="00C36ADB">
              <w:rPr>
                <w:rFonts w:ascii="Arial" w:hAnsi="Arial" w:cs="Arial"/>
                <w:noProof/>
              </w:rPr>
              <w:tab/>
            </w:r>
            <w:r w:rsidRPr="00C36ADB">
              <w:rPr>
                <w:rStyle w:val="Hipervnculo"/>
                <w:rFonts w:ascii="Arial" w:eastAsia="Arial" w:hAnsi="Arial" w:cs="Arial"/>
                <w:b/>
                <w:noProof/>
              </w:rPr>
              <w:t>PERSONAS NATURALES O JURÍDICAS NACIONALES Y EXTRANJERAS CON DOMICILIO O SUCURSAL EN COLOMBIA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38</w:t>
            </w:r>
            <w:r w:rsidRPr="00C36ADB">
              <w:rPr>
                <w:rFonts w:ascii="Arial" w:hAnsi="Arial" w:cs="Arial"/>
                <w:noProof/>
                <w:webHidden/>
              </w:rPr>
              <w:fldChar w:fldCharType="end"/>
            </w:r>
          </w:hyperlink>
        </w:p>
        <w:p w14:paraId="46B462A3" w14:textId="47747868" w:rsidR="00C36ADB" w:rsidRPr="00C36ADB" w:rsidRDefault="00C36ADB">
          <w:pPr>
            <w:pStyle w:val="TDC3"/>
            <w:rPr>
              <w:rFonts w:ascii="Arial" w:hAnsi="Arial" w:cs="Arial"/>
              <w:noProof/>
            </w:rPr>
          </w:pPr>
          <w:hyperlink w:anchor="_Toc241746229" w:history="1">
            <w:r w:rsidRPr="00C36ADB">
              <w:rPr>
                <w:rStyle w:val="Hipervnculo"/>
                <w:rFonts w:ascii="Arial" w:eastAsia="Arial" w:hAnsi="Arial" w:cs="Arial"/>
                <w:b/>
                <w:noProof/>
              </w:rPr>
              <w:t>3.9.2</w:t>
            </w:r>
            <w:r w:rsidRPr="00C36ADB">
              <w:rPr>
                <w:rFonts w:ascii="Arial" w:hAnsi="Arial" w:cs="Arial"/>
                <w:noProof/>
              </w:rPr>
              <w:tab/>
            </w:r>
            <w:r w:rsidRPr="00C36ADB">
              <w:rPr>
                <w:rStyle w:val="Hipervnculo"/>
                <w:rFonts w:ascii="Arial" w:eastAsia="Arial" w:hAnsi="Arial" w:cs="Arial"/>
                <w:b/>
                <w:noProof/>
              </w:rPr>
              <w:t>PERSONAS NATURALES O JURÍDICAS EXTRANJERAS SIN DOMICILIO O SUCURSAL EN COLOMBIA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39</w:t>
            </w:r>
            <w:r w:rsidRPr="00C36ADB">
              <w:rPr>
                <w:rFonts w:ascii="Arial" w:hAnsi="Arial" w:cs="Arial"/>
                <w:noProof/>
                <w:webHidden/>
              </w:rPr>
              <w:fldChar w:fldCharType="end"/>
            </w:r>
          </w:hyperlink>
        </w:p>
        <w:p w14:paraId="1138DD29" w14:textId="4A22E5C6" w:rsidR="00C36ADB" w:rsidRPr="00C36ADB" w:rsidRDefault="00C36ADB">
          <w:pPr>
            <w:pStyle w:val="TDC2"/>
            <w:rPr>
              <w:rFonts w:eastAsiaTheme="minorEastAsia" w:cs="Arial"/>
              <w:bCs w:val="0"/>
              <w:color w:val="auto"/>
              <w:sz w:val="22"/>
              <w:lang w:eastAsia="es-CO"/>
            </w:rPr>
          </w:pPr>
          <w:hyperlink w:anchor="_Toc241746230" w:history="1">
            <w:r w:rsidRPr="00C36ADB">
              <w:rPr>
                <w:rStyle w:val="Hipervnculo"/>
                <w:rFonts w:cs="Arial"/>
                <w:sz w:val="22"/>
              </w:rPr>
              <w:t>3.10</w:t>
            </w:r>
            <w:r w:rsidRPr="00C36ADB">
              <w:rPr>
                <w:rFonts w:eastAsiaTheme="minorEastAsia" w:cs="Arial"/>
                <w:bCs w:val="0"/>
                <w:color w:val="auto"/>
                <w:sz w:val="22"/>
                <w:lang w:eastAsia="es-CO"/>
              </w:rPr>
              <w:tab/>
            </w:r>
            <w:r w:rsidRPr="00C36ADB">
              <w:rPr>
                <w:rStyle w:val="Hipervnculo"/>
                <w:rFonts w:cs="Arial"/>
                <w:sz w:val="22"/>
              </w:rPr>
              <w:t>CAPACIDAD RESIDUAL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_Toc241746230 \h </w:instrText>
            </w:r>
            <w:r w:rsidRPr="00C36ADB">
              <w:rPr>
                <w:rFonts w:cs="Arial"/>
                <w:webHidden/>
                <w:sz w:val="22"/>
              </w:rPr>
            </w:r>
            <w:r w:rsidRPr="00C36ADB">
              <w:rPr>
                <w:rFonts w:cs="Arial"/>
                <w:webHidden/>
                <w:sz w:val="22"/>
              </w:rPr>
              <w:fldChar w:fldCharType="separate"/>
            </w:r>
            <w:r w:rsidR="00053F30">
              <w:rPr>
                <w:rFonts w:cs="Arial"/>
                <w:webHidden/>
                <w:sz w:val="22"/>
              </w:rPr>
              <w:t>39</w:t>
            </w:r>
            <w:r w:rsidRPr="00C36ADB">
              <w:rPr>
                <w:rFonts w:cs="Arial"/>
                <w:webHidden/>
                <w:sz w:val="22"/>
              </w:rPr>
              <w:fldChar w:fldCharType="end"/>
            </w:r>
          </w:hyperlink>
        </w:p>
        <w:p w14:paraId="4D892E7B" w14:textId="1B2AE840" w:rsidR="00C36ADB" w:rsidRPr="00C36ADB" w:rsidRDefault="00C36ADB">
          <w:pPr>
            <w:pStyle w:val="TDC3"/>
            <w:rPr>
              <w:rFonts w:ascii="Arial" w:hAnsi="Arial" w:cs="Arial"/>
              <w:noProof/>
            </w:rPr>
          </w:pPr>
          <w:hyperlink w:anchor="_Toc241746231" w:history="1">
            <w:r w:rsidRPr="00C36ADB">
              <w:rPr>
                <w:rStyle w:val="Hipervnculo"/>
                <w:rFonts w:ascii="Arial" w:eastAsia="Arial" w:hAnsi="Arial" w:cs="Arial"/>
                <w:b/>
                <w:noProof/>
              </w:rPr>
              <w:t>3.10.1</w:t>
            </w:r>
            <w:r w:rsidRPr="00C36ADB">
              <w:rPr>
                <w:rFonts w:ascii="Arial" w:hAnsi="Arial" w:cs="Arial"/>
                <w:noProof/>
              </w:rPr>
              <w:tab/>
            </w:r>
            <w:r w:rsidRPr="00C36ADB">
              <w:rPr>
                <w:rStyle w:val="Hipervnculo"/>
                <w:rFonts w:ascii="Arial" w:eastAsia="Arial" w:hAnsi="Arial" w:cs="Arial"/>
                <w:b/>
                <w:noProof/>
              </w:rPr>
              <w:t>CÁLCULO DE LA CAPACIDAD RESIDUAL DEL PROCESO DE CONTRATACIÒN (CRPC)</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40</w:t>
            </w:r>
            <w:r w:rsidRPr="00C36ADB">
              <w:rPr>
                <w:rFonts w:ascii="Arial" w:hAnsi="Arial" w:cs="Arial"/>
                <w:noProof/>
                <w:webHidden/>
              </w:rPr>
              <w:fldChar w:fldCharType="end"/>
            </w:r>
          </w:hyperlink>
        </w:p>
        <w:p w14:paraId="22C9148E" w14:textId="5FB0A7A4" w:rsidR="00C36ADB" w:rsidRPr="00C36ADB" w:rsidRDefault="00C36ADB">
          <w:pPr>
            <w:pStyle w:val="TDC3"/>
            <w:rPr>
              <w:rFonts w:ascii="Arial" w:hAnsi="Arial" w:cs="Arial"/>
              <w:noProof/>
            </w:rPr>
          </w:pPr>
          <w:hyperlink w:anchor="_Toc241746232" w:history="1">
            <w:r w:rsidRPr="00C36ADB">
              <w:rPr>
                <w:rStyle w:val="Hipervnculo"/>
                <w:rFonts w:ascii="Arial" w:eastAsia="Arial" w:hAnsi="Arial" w:cs="Arial"/>
                <w:b/>
                <w:noProof/>
              </w:rPr>
              <w:t>3.10.2</w:t>
            </w:r>
            <w:r w:rsidRPr="00C36ADB">
              <w:rPr>
                <w:rFonts w:ascii="Arial" w:hAnsi="Arial" w:cs="Arial"/>
                <w:noProof/>
              </w:rPr>
              <w:tab/>
            </w:r>
            <w:r w:rsidRPr="00C36ADB">
              <w:rPr>
                <w:rStyle w:val="Hipervnculo"/>
                <w:rFonts w:ascii="Arial" w:eastAsia="Arial" w:hAnsi="Arial" w:cs="Arial"/>
                <w:b/>
                <w:noProof/>
              </w:rPr>
              <w:t>CÁLCULO DE LA CAPACIDAD RESIDUAL DEL PROPONENTE (CRP)</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40</w:t>
            </w:r>
            <w:r w:rsidRPr="00C36ADB">
              <w:rPr>
                <w:rFonts w:ascii="Arial" w:hAnsi="Arial" w:cs="Arial"/>
                <w:noProof/>
                <w:webHidden/>
              </w:rPr>
              <w:fldChar w:fldCharType="end"/>
            </w:r>
          </w:hyperlink>
        </w:p>
        <w:p w14:paraId="17264655" w14:textId="2C9C6A23" w:rsidR="00C36ADB" w:rsidRPr="00C36ADB" w:rsidRDefault="00C36ADB">
          <w:pPr>
            <w:pStyle w:val="TDC1"/>
            <w:rPr>
              <w:rFonts w:eastAsiaTheme="minorEastAsia" w:cs="Arial"/>
              <w:b w:val="0"/>
              <w:sz w:val="22"/>
              <w:lang w:eastAsia="es-CO"/>
            </w:rPr>
          </w:pPr>
          <w:hyperlink w:anchor="_Toc241746233" w:history="1">
            <w:r w:rsidRPr="00C36ADB">
              <w:rPr>
                <w:rStyle w:val="Hipervnculo"/>
                <w:rFonts w:cs="Arial"/>
                <w:sz w:val="22"/>
              </w:rPr>
              <w:t>CAPÍTULO IV CRITERIOS DE EVALUACIÓN, ASIGNACIÓN DE PUNTAJE Y CRITERIOS DE DESEMPATE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_Toc241746233 \h </w:instrText>
            </w:r>
            <w:r w:rsidRPr="00C36ADB">
              <w:rPr>
                <w:rFonts w:cs="Arial"/>
                <w:webHidden/>
                <w:sz w:val="22"/>
              </w:rPr>
            </w:r>
            <w:r w:rsidRPr="00C36ADB">
              <w:rPr>
                <w:rFonts w:cs="Arial"/>
                <w:webHidden/>
                <w:sz w:val="22"/>
              </w:rPr>
              <w:fldChar w:fldCharType="separate"/>
            </w:r>
            <w:r w:rsidR="00053F30">
              <w:rPr>
                <w:rFonts w:cs="Arial"/>
                <w:webHidden/>
                <w:sz w:val="22"/>
              </w:rPr>
              <w:t>45</w:t>
            </w:r>
            <w:r w:rsidRPr="00C36ADB">
              <w:rPr>
                <w:rFonts w:cs="Arial"/>
                <w:webHidden/>
                <w:sz w:val="22"/>
              </w:rPr>
              <w:fldChar w:fldCharType="end"/>
            </w:r>
          </w:hyperlink>
        </w:p>
        <w:p w14:paraId="3264EDF1" w14:textId="375EAADF" w:rsidR="00C36ADB" w:rsidRPr="00C36ADB" w:rsidRDefault="00C36ADB">
          <w:pPr>
            <w:pStyle w:val="TDC2"/>
            <w:rPr>
              <w:rFonts w:eastAsiaTheme="minorEastAsia" w:cs="Arial"/>
              <w:bCs w:val="0"/>
              <w:color w:val="auto"/>
              <w:sz w:val="22"/>
              <w:lang w:eastAsia="es-CO"/>
            </w:rPr>
          </w:pPr>
          <w:hyperlink w:anchor="_Toc241746235" w:history="1">
            <w:r w:rsidRPr="00C36ADB">
              <w:rPr>
                <w:rStyle w:val="Hipervnculo"/>
                <w:rFonts w:cs="Arial"/>
                <w:sz w:val="22"/>
              </w:rPr>
              <w:t>4.6</w:t>
            </w:r>
            <w:r w:rsidRPr="00C36ADB">
              <w:rPr>
                <w:rFonts w:eastAsiaTheme="minorEastAsia" w:cs="Arial"/>
                <w:bCs w:val="0"/>
                <w:color w:val="auto"/>
                <w:sz w:val="22"/>
                <w:lang w:eastAsia="es-CO"/>
              </w:rPr>
              <w:tab/>
            </w:r>
            <w:r w:rsidRPr="00C36ADB">
              <w:rPr>
                <w:rStyle w:val="Hipervnculo"/>
                <w:rFonts w:cs="Arial"/>
                <w:sz w:val="22"/>
              </w:rPr>
              <w:t>OFERTA ECONÓMICA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_Toc241746235 \h </w:instrText>
            </w:r>
            <w:r w:rsidRPr="00C36ADB">
              <w:rPr>
                <w:rFonts w:cs="Arial"/>
                <w:webHidden/>
                <w:sz w:val="22"/>
              </w:rPr>
            </w:r>
            <w:r w:rsidRPr="00C36ADB">
              <w:rPr>
                <w:rFonts w:cs="Arial"/>
                <w:webHidden/>
                <w:sz w:val="22"/>
              </w:rPr>
              <w:fldChar w:fldCharType="separate"/>
            </w:r>
            <w:r w:rsidR="00053F30">
              <w:rPr>
                <w:rFonts w:cs="Arial"/>
                <w:webHidden/>
                <w:sz w:val="22"/>
              </w:rPr>
              <w:t>46</w:t>
            </w:r>
            <w:r w:rsidRPr="00C36ADB">
              <w:rPr>
                <w:rFonts w:cs="Arial"/>
                <w:webHidden/>
                <w:sz w:val="22"/>
              </w:rPr>
              <w:fldChar w:fldCharType="end"/>
            </w:r>
          </w:hyperlink>
        </w:p>
        <w:p w14:paraId="6508FFD4" w14:textId="09FE20FC" w:rsidR="00C36ADB" w:rsidRPr="00C36ADB" w:rsidRDefault="00C36ADB">
          <w:pPr>
            <w:pStyle w:val="TDC3"/>
            <w:rPr>
              <w:rFonts w:ascii="Arial" w:hAnsi="Arial" w:cs="Arial"/>
              <w:noProof/>
            </w:rPr>
          </w:pPr>
          <w:hyperlink w:anchor="_Toc241746236" w:history="1">
            <w:r w:rsidRPr="00C36ADB">
              <w:rPr>
                <w:rStyle w:val="Hipervnculo"/>
                <w:rFonts w:ascii="Arial" w:eastAsia="Arial" w:hAnsi="Arial" w:cs="Arial"/>
                <w:b/>
                <w:noProof/>
              </w:rPr>
              <w:t>4.1.1.</w:t>
            </w:r>
            <w:r w:rsidRPr="00C36ADB">
              <w:rPr>
                <w:rFonts w:ascii="Arial" w:hAnsi="Arial" w:cs="Arial"/>
                <w:noProof/>
              </w:rPr>
              <w:tab/>
            </w:r>
            <w:r w:rsidRPr="00C36ADB">
              <w:rPr>
                <w:rStyle w:val="Hipervnculo"/>
                <w:rFonts w:ascii="Arial" w:eastAsia="Arial" w:hAnsi="Arial" w:cs="Arial"/>
                <w:b/>
                <w:noProof/>
              </w:rPr>
              <w:t>AIU</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46</w:t>
            </w:r>
            <w:r w:rsidRPr="00C36ADB">
              <w:rPr>
                <w:rFonts w:ascii="Arial" w:hAnsi="Arial" w:cs="Arial"/>
                <w:noProof/>
                <w:webHidden/>
              </w:rPr>
              <w:fldChar w:fldCharType="end"/>
            </w:r>
          </w:hyperlink>
        </w:p>
        <w:p w14:paraId="254B5A95" w14:textId="52421B2F" w:rsidR="00C36ADB" w:rsidRPr="00C36ADB" w:rsidRDefault="00C36ADB">
          <w:pPr>
            <w:pStyle w:val="TDC3"/>
            <w:rPr>
              <w:rFonts w:ascii="Arial" w:hAnsi="Arial" w:cs="Arial"/>
              <w:noProof/>
            </w:rPr>
          </w:pPr>
          <w:hyperlink w:anchor="_Toc241746237" w:history="1">
            <w:r w:rsidRPr="00C36ADB">
              <w:rPr>
                <w:rStyle w:val="Hipervnculo"/>
                <w:rFonts w:ascii="Arial" w:eastAsia="Arial" w:hAnsi="Arial" w:cs="Arial"/>
                <w:b/>
                <w:noProof/>
              </w:rPr>
              <w:t>4.1.2.</w:t>
            </w:r>
            <w:r w:rsidRPr="00C36ADB">
              <w:rPr>
                <w:rFonts w:ascii="Arial" w:hAnsi="Arial" w:cs="Arial"/>
                <w:noProof/>
              </w:rPr>
              <w:tab/>
            </w:r>
            <w:r w:rsidRPr="00C36ADB">
              <w:rPr>
                <w:rStyle w:val="Hipervnculo"/>
                <w:rFonts w:ascii="Arial" w:eastAsia="Arial" w:hAnsi="Arial" w:cs="Arial"/>
                <w:b/>
                <w:noProof/>
              </w:rPr>
              <w:t>CORRECCIONES ARITMÉTICAS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47</w:t>
            </w:r>
            <w:r w:rsidRPr="00C36ADB">
              <w:rPr>
                <w:rFonts w:ascii="Arial" w:hAnsi="Arial" w:cs="Arial"/>
                <w:noProof/>
                <w:webHidden/>
              </w:rPr>
              <w:fldChar w:fldCharType="end"/>
            </w:r>
          </w:hyperlink>
        </w:p>
        <w:p w14:paraId="56DED58D" w14:textId="700093B1" w:rsidR="00C36ADB" w:rsidRPr="00C36ADB" w:rsidRDefault="00C36ADB">
          <w:pPr>
            <w:pStyle w:val="TDC3"/>
            <w:rPr>
              <w:rFonts w:ascii="Arial" w:hAnsi="Arial" w:cs="Arial"/>
              <w:noProof/>
            </w:rPr>
          </w:pPr>
          <w:hyperlink w:anchor="_Toc241746238" w:history="1">
            <w:r w:rsidRPr="00C36ADB">
              <w:rPr>
                <w:rStyle w:val="Hipervnculo"/>
                <w:rFonts w:ascii="Arial" w:eastAsia="Arial" w:hAnsi="Arial" w:cs="Arial"/>
                <w:b/>
                <w:noProof/>
              </w:rPr>
              <w:t>4.1.3.</w:t>
            </w:r>
            <w:r w:rsidRPr="00C36ADB">
              <w:rPr>
                <w:rFonts w:ascii="Arial" w:hAnsi="Arial" w:cs="Arial"/>
                <w:noProof/>
              </w:rPr>
              <w:tab/>
            </w:r>
            <w:r w:rsidRPr="00C36ADB">
              <w:rPr>
                <w:rStyle w:val="Hipervnculo"/>
                <w:rFonts w:ascii="Arial" w:eastAsia="Arial" w:hAnsi="Arial" w:cs="Arial"/>
                <w:b/>
                <w:noProof/>
              </w:rPr>
              <w:t>PRECIO ARTIFICIALMENTE BAJO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47</w:t>
            </w:r>
            <w:r w:rsidRPr="00C36ADB">
              <w:rPr>
                <w:rFonts w:ascii="Arial" w:hAnsi="Arial" w:cs="Arial"/>
                <w:noProof/>
                <w:webHidden/>
              </w:rPr>
              <w:fldChar w:fldCharType="end"/>
            </w:r>
          </w:hyperlink>
        </w:p>
        <w:p w14:paraId="3DB370BE" w14:textId="5EC7D1B7" w:rsidR="00C36ADB" w:rsidRPr="00C36ADB" w:rsidRDefault="00C36ADB">
          <w:pPr>
            <w:pStyle w:val="TDC3"/>
            <w:rPr>
              <w:rFonts w:ascii="Arial" w:hAnsi="Arial" w:cs="Arial"/>
              <w:noProof/>
            </w:rPr>
          </w:pPr>
          <w:hyperlink w:anchor="_Toc241746239" w:history="1">
            <w:r w:rsidRPr="00C36ADB">
              <w:rPr>
                <w:rStyle w:val="Hipervnculo"/>
                <w:rFonts w:ascii="Arial" w:eastAsia="Arial" w:hAnsi="Arial" w:cs="Arial"/>
                <w:b/>
                <w:noProof/>
              </w:rPr>
              <w:t>4.1.4.</w:t>
            </w:r>
            <w:r w:rsidRPr="00C36ADB">
              <w:rPr>
                <w:rFonts w:ascii="Arial" w:hAnsi="Arial" w:cs="Arial"/>
                <w:noProof/>
              </w:rPr>
              <w:tab/>
            </w:r>
            <w:r w:rsidRPr="00C36ADB">
              <w:rPr>
                <w:rStyle w:val="Hipervnculo"/>
                <w:rFonts w:ascii="Arial" w:eastAsia="Arial" w:hAnsi="Arial" w:cs="Arial"/>
                <w:b/>
                <w:noProof/>
              </w:rPr>
              <w:t>DETERMINACIÓN DEL MÉTODO PARA LA PONDERACIÓN DE LA PROPUESTA ECONÓMICA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48</w:t>
            </w:r>
            <w:r w:rsidRPr="00C36ADB">
              <w:rPr>
                <w:rFonts w:ascii="Arial" w:hAnsi="Arial" w:cs="Arial"/>
                <w:noProof/>
                <w:webHidden/>
              </w:rPr>
              <w:fldChar w:fldCharType="end"/>
            </w:r>
          </w:hyperlink>
        </w:p>
        <w:p w14:paraId="27F8FFCB" w14:textId="5382349F" w:rsidR="00C36ADB" w:rsidRPr="00C36ADB" w:rsidRDefault="00C36ADB">
          <w:pPr>
            <w:pStyle w:val="TDC2"/>
            <w:rPr>
              <w:rFonts w:eastAsiaTheme="minorEastAsia" w:cs="Arial"/>
              <w:bCs w:val="0"/>
              <w:color w:val="auto"/>
              <w:sz w:val="22"/>
              <w:lang w:eastAsia="es-CO"/>
            </w:rPr>
          </w:pPr>
          <w:hyperlink w:anchor="_Toc241746240" w:history="1">
            <w:r w:rsidRPr="00C36ADB">
              <w:rPr>
                <w:rStyle w:val="Hipervnculo"/>
                <w:rFonts w:cs="Arial"/>
                <w:sz w:val="22"/>
              </w:rPr>
              <w:t>9.6</w:t>
            </w:r>
            <w:r w:rsidRPr="00C36ADB">
              <w:rPr>
                <w:rFonts w:eastAsiaTheme="minorEastAsia" w:cs="Arial"/>
                <w:bCs w:val="0"/>
                <w:color w:val="auto"/>
                <w:sz w:val="22"/>
                <w:lang w:eastAsia="es-CO"/>
              </w:rPr>
              <w:tab/>
            </w:r>
            <w:r w:rsidRPr="00C36ADB">
              <w:rPr>
                <w:rStyle w:val="Hipervnculo"/>
                <w:rFonts w:cs="Arial"/>
                <w:sz w:val="22"/>
              </w:rPr>
              <w:t>FACTOR DE CALIDAD</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_Toc241746240 \h </w:instrText>
            </w:r>
            <w:r w:rsidRPr="00C36ADB">
              <w:rPr>
                <w:rFonts w:cs="Arial"/>
                <w:webHidden/>
                <w:sz w:val="22"/>
              </w:rPr>
            </w:r>
            <w:r w:rsidRPr="00C36ADB">
              <w:rPr>
                <w:rFonts w:cs="Arial"/>
                <w:webHidden/>
                <w:sz w:val="22"/>
              </w:rPr>
              <w:fldChar w:fldCharType="separate"/>
            </w:r>
            <w:r w:rsidR="00053F30">
              <w:rPr>
                <w:rFonts w:cs="Arial"/>
                <w:webHidden/>
                <w:sz w:val="22"/>
              </w:rPr>
              <w:t>51</w:t>
            </w:r>
            <w:r w:rsidRPr="00C36ADB">
              <w:rPr>
                <w:rFonts w:cs="Arial"/>
                <w:webHidden/>
                <w:sz w:val="22"/>
              </w:rPr>
              <w:fldChar w:fldCharType="end"/>
            </w:r>
          </w:hyperlink>
        </w:p>
        <w:p w14:paraId="1679CF43" w14:textId="7373371F" w:rsidR="00C36ADB" w:rsidRPr="00C36ADB" w:rsidRDefault="00C36ADB">
          <w:pPr>
            <w:pStyle w:val="TDC3"/>
            <w:rPr>
              <w:rFonts w:ascii="Arial" w:hAnsi="Arial" w:cs="Arial"/>
              <w:noProof/>
            </w:rPr>
          </w:pPr>
          <w:hyperlink w:anchor="_Toc241746241" w:history="1">
            <w:r w:rsidRPr="00C36ADB">
              <w:rPr>
                <w:rStyle w:val="Hipervnculo"/>
                <w:rFonts w:ascii="Arial" w:eastAsia="Arial" w:hAnsi="Arial" w:cs="Arial"/>
                <w:b/>
                <w:bCs/>
                <w:noProof/>
              </w:rPr>
              <w:t>4.2.1.</w:t>
            </w:r>
            <w:r w:rsidRPr="00C36ADB">
              <w:rPr>
                <w:rFonts w:ascii="Arial" w:hAnsi="Arial" w:cs="Arial"/>
                <w:noProof/>
              </w:rPr>
              <w:tab/>
            </w:r>
            <w:r w:rsidRPr="00C36ADB">
              <w:rPr>
                <w:rStyle w:val="Hipervnculo"/>
                <w:rFonts w:ascii="Arial" w:eastAsia="Arial" w:hAnsi="Arial" w:cs="Arial"/>
                <w:b/>
                <w:noProof/>
              </w:rPr>
              <w:t>IMPLEMENTACIÓN DEL PROGRAMA DE GERENCIA DE PROYECTOS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b/>
                <w:bCs/>
                <w:noProof/>
                <w:webHidden/>
                <w:lang w:val="es-ES"/>
              </w:rPr>
              <w:t>¡Error! Marcador no definido.</w:t>
            </w:r>
            <w:r w:rsidRPr="00C36ADB">
              <w:rPr>
                <w:rFonts w:ascii="Arial" w:hAnsi="Arial" w:cs="Arial"/>
                <w:noProof/>
                <w:webHidden/>
              </w:rPr>
              <w:fldChar w:fldCharType="end"/>
            </w:r>
          </w:hyperlink>
        </w:p>
        <w:p w14:paraId="5A10FFE0" w14:textId="4E0DFBDB" w:rsidR="00C36ADB" w:rsidRPr="00752C35" w:rsidRDefault="00C36ADB">
          <w:pPr>
            <w:pStyle w:val="TDC3"/>
            <w:rPr>
              <w:rFonts w:ascii="Arial" w:hAnsi="Arial" w:cs="Arial"/>
              <w:noProof/>
            </w:rPr>
          </w:pPr>
          <w:hyperlink w:anchor="_Toc241746242" w:history="1">
            <w:r w:rsidRPr="00752C35">
              <w:rPr>
                <w:rStyle w:val="Hipervnculo"/>
                <w:rFonts w:ascii="Arial" w:eastAsia="Arial" w:hAnsi="Arial" w:cs="Arial"/>
                <w:b/>
                <w:bCs/>
                <w:noProof/>
              </w:rPr>
              <w:t>4.2.2.</w:t>
            </w:r>
            <w:r w:rsidRPr="00752C35">
              <w:rPr>
                <w:rFonts w:ascii="Arial" w:hAnsi="Arial" w:cs="Arial"/>
                <w:noProof/>
              </w:rPr>
              <w:tab/>
            </w:r>
            <w:r w:rsidRPr="00752C35">
              <w:rPr>
                <w:rStyle w:val="Hipervnculo"/>
                <w:rFonts w:ascii="Arial" w:eastAsia="Arial" w:hAnsi="Arial" w:cs="Arial"/>
                <w:b/>
                <w:noProof/>
              </w:rPr>
              <w:t>DISPONIBILIDAD Y CONDICIONES FUNCIONALES DE LA MAQUINARIA DE OBRA</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_Toc241746242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52</w:t>
            </w:r>
            <w:r w:rsidRPr="00752C35">
              <w:rPr>
                <w:rFonts w:ascii="Arial" w:hAnsi="Arial" w:cs="Arial"/>
                <w:noProof/>
                <w:webHidden/>
              </w:rPr>
              <w:fldChar w:fldCharType="end"/>
            </w:r>
          </w:hyperlink>
        </w:p>
        <w:p w14:paraId="5935199A" w14:textId="0311DACA" w:rsidR="00C36ADB" w:rsidRPr="00752C35" w:rsidRDefault="00C36ADB">
          <w:pPr>
            <w:pStyle w:val="TDC3"/>
            <w:rPr>
              <w:rFonts w:ascii="Arial" w:hAnsi="Arial" w:cs="Arial"/>
              <w:noProof/>
            </w:rPr>
          </w:pPr>
          <w:hyperlink w:anchor="_Toc241746243" w:history="1">
            <w:r w:rsidRPr="00752C35">
              <w:rPr>
                <w:rStyle w:val="Hipervnculo"/>
                <w:rFonts w:ascii="Arial" w:eastAsia="Arial" w:hAnsi="Arial" w:cs="Arial"/>
                <w:b/>
                <w:bCs/>
                <w:noProof/>
              </w:rPr>
              <w:t>4.2.3.</w:t>
            </w:r>
            <w:r w:rsidRPr="00752C35">
              <w:rPr>
                <w:rFonts w:ascii="Arial" w:hAnsi="Arial" w:cs="Arial"/>
                <w:noProof/>
              </w:rPr>
              <w:tab/>
            </w:r>
            <w:r w:rsidRPr="00752C35">
              <w:rPr>
                <w:rStyle w:val="Hipervnculo"/>
                <w:rFonts w:ascii="Arial" w:eastAsia="Arial" w:hAnsi="Arial" w:cs="Arial"/>
                <w:b/>
                <w:bCs/>
                <w:noProof/>
              </w:rPr>
              <w:t>PRESENTACIÓN DE UN PLAN DE CALIDAD</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_Toc241746243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b/>
                <w:bCs/>
                <w:noProof/>
                <w:webHidden/>
                <w:lang w:val="es-ES"/>
              </w:rPr>
              <w:t>¡Error! Marcador no definido.</w:t>
            </w:r>
            <w:r w:rsidRPr="00752C35">
              <w:rPr>
                <w:rFonts w:ascii="Arial" w:hAnsi="Arial" w:cs="Arial"/>
                <w:noProof/>
                <w:webHidden/>
              </w:rPr>
              <w:fldChar w:fldCharType="end"/>
            </w:r>
          </w:hyperlink>
        </w:p>
        <w:p w14:paraId="652411FE" w14:textId="199B3410" w:rsidR="00C36ADB" w:rsidRPr="00752C35" w:rsidRDefault="00C36ADB">
          <w:pPr>
            <w:pStyle w:val="TDC3"/>
            <w:rPr>
              <w:rFonts w:ascii="Arial" w:hAnsi="Arial" w:cs="Arial"/>
              <w:noProof/>
            </w:rPr>
          </w:pPr>
          <w:hyperlink w:anchor="_Toc241746244" w:history="1">
            <w:r w:rsidRPr="00752C35">
              <w:rPr>
                <w:rStyle w:val="Hipervnculo"/>
                <w:rFonts w:ascii="Arial" w:hAnsi="Arial" w:cs="Arial"/>
                <w:b/>
                <w:bCs/>
                <w:noProof/>
              </w:rPr>
              <w:t>4.2.4.</w:t>
            </w:r>
            <w:r w:rsidRPr="00752C35">
              <w:rPr>
                <w:rFonts w:ascii="Arial" w:hAnsi="Arial" w:cs="Arial"/>
                <w:noProof/>
              </w:rPr>
              <w:tab/>
            </w:r>
            <w:r w:rsidRPr="00752C35">
              <w:rPr>
                <w:rStyle w:val="Hipervnculo"/>
                <w:rFonts w:ascii="Arial" w:eastAsia="Arial" w:hAnsi="Arial" w:cs="Arial"/>
                <w:b/>
                <w:bCs/>
                <w:noProof/>
                <w:lang w:val="es-MX"/>
              </w:rPr>
              <w:t>CRITERIOS AMBIENTALES Y SOCIALES</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_Toc241746244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52</w:t>
            </w:r>
            <w:r w:rsidRPr="00752C35">
              <w:rPr>
                <w:rFonts w:ascii="Arial" w:hAnsi="Arial" w:cs="Arial"/>
                <w:noProof/>
                <w:webHidden/>
              </w:rPr>
              <w:fldChar w:fldCharType="end"/>
            </w:r>
          </w:hyperlink>
        </w:p>
        <w:p w14:paraId="33D33070" w14:textId="29C06F19" w:rsidR="00C36ADB" w:rsidRPr="00752C35" w:rsidRDefault="00C36ADB">
          <w:pPr>
            <w:pStyle w:val="TDC3"/>
            <w:rPr>
              <w:rFonts w:ascii="Arial" w:hAnsi="Arial" w:cs="Arial"/>
              <w:noProof/>
            </w:rPr>
          </w:pPr>
          <w:hyperlink w:anchor="_Toc241746245" w:history="1">
            <w:r w:rsidRPr="00752C35">
              <w:rPr>
                <w:rStyle w:val="Hipervnculo"/>
                <w:rFonts w:ascii="Arial" w:eastAsia="Arial" w:hAnsi="Arial" w:cs="Arial"/>
                <w:b/>
                <w:bCs/>
                <w:noProof/>
                <w:lang w:val="es-MX" w:eastAsia="es-ES"/>
              </w:rPr>
              <w:t>4.2.5</w:t>
            </w:r>
            <w:r w:rsidRPr="00752C35">
              <w:rPr>
                <w:rFonts w:ascii="Arial" w:hAnsi="Arial" w:cs="Arial"/>
                <w:noProof/>
              </w:rPr>
              <w:tab/>
            </w:r>
            <w:r w:rsidRPr="00752C35">
              <w:rPr>
                <w:rStyle w:val="Hipervnculo"/>
                <w:rFonts w:ascii="Arial" w:eastAsia="Arial" w:hAnsi="Arial" w:cs="Arial"/>
                <w:b/>
                <w:bCs/>
                <w:noProof/>
                <w:lang w:val="es-MX" w:eastAsia="es-ES"/>
              </w:rPr>
              <w:t>CRITERIO SOCIAL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_Toc241746245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54</w:t>
            </w:r>
            <w:r w:rsidRPr="00752C35">
              <w:rPr>
                <w:rFonts w:ascii="Arial" w:hAnsi="Arial" w:cs="Arial"/>
                <w:noProof/>
                <w:webHidden/>
              </w:rPr>
              <w:fldChar w:fldCharType="end"/>
            </w:r>
          </w:hyperlink>
        </w:p>
        <w:p w14:paraId="47F6197F" w14:textId="1186D1C6" w:rsidR="00C36ADB" w:rsidRPr="00752C35" w:rsidRDefault="00C36ADB">
          <w:pPr>
            <w:pStyle w:val="TDC2"/>
            <w:rPr>
              <w:rFonts w:eastAsiaTheme="minorEastAsia" w:cs="Arial"/>
              <w:bCs w:val="0"/>
              <w:color w:val="auto"/>
              <w:sz w:val="22"/>
              <w:lang w:eastAsia="es-CO"/>
            </w:rPr>
          </w:pPr>
          <w:hyperlink w:anchor="_Toc241746246" w:history="1">
            <w:r w:rsidRPr="00752C35">
              <w:rPr>
                <w:rStyle w:val="Hipervnculo"/>
                <w:rFonts w:cs="Arial"/>
                <w:sz w:val="22"/>
              </w:rPr>
              <w:t>4.3. APOYO A LA INDUSTRIA NACIONAL</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_Toc241746246 \h </w:instrText>
            </w:r>
            <w:r w:rsidRPr="00752C35">
              <w:rPr>
                <w:rFonts w:cs="Arial"/>
                <w:webHidden/>
                <w:sz w:val="22"/>
              </w:rPr>
            </w:r>
            <w:r w:rsidRPr="00752C35">
              <w:rPr>
                <w:rFonts w:cs="Arial"/>
                <w:webHidden/>
                <w:sz w:val="22"/>
              </w:rPr>
              <w:fldChar w:fldCharType="separate"/>
            </w:r>
            <w:r w:rsidR="00053F30">
              <w:rPr>
                <w:rFonts w:cs="Arial"/>
                <w:webHidden/>
                <w:sz w:val="22"/>
              </w:rPr>
              <w:t>55</w:t>
            </w:r>
            <w:r w:rsidRPr="00752C35">
              <w:rPr>
                <w:rFonts w:cs="Arial"/>
                <w:webHidden/>
                <w:sz w:val="22"/>
              </w:rPr>
              <w:fldChar w:fldCharType="end"/>
            </w:r>
          </w:hyperlink>
        </w:p>
        <w:p w14:paraId="473CEAB0" w14:textId="7C8011EF" w:rsidR="00C36ADB" w:rsidRPr="00C36ADB" w:rsidRDefault="00C36ADB">
          <w:pPr>
            <w:pStyle w:val="TDC3"/>
            <w:rPr>
              <w:rFonts w:ascii="Arial" w:hAnsi="Arial" w:cs="Arial"/>
              <w:noProof/>
            </w:rPr>
          </w:pPr>
          <w:hyperlink w:anchor="_Toc241746247" w:history="1">
            <w:r w:rsidRPr="00752C35">
              <w:rPr>
                <w:rStyle w:val="Hipervnculo"/>
                <w:rFonts w:ascii="Arial" w:eastAsia="Arial" w:hAnsi="Arial" w:cs="Arial"/>
                <w:b/>
                <w:noProof/>
              </w:rPr>
              <w:t>4.3.1</w:t>
            </w:r>
            <w:r w:rsidRPr="00752C35">
              <w:rPr>
                <w:rFonts w:ascii="Arial" w:hAnsi="Arial" w:cs="Arial"/>
                <w:noProof/>
              </w:rPr>
              <w:tab/>
            </w:r>
            <w:r w:rsidRPr="00752C35">
              <w:rPr>
                <w:rStyle w:val="Hipervnculo"/>
                <w:rFonts w:ascii="Arial" w:eastAsia="Arial" w:hAnsi="Arial" w:cs="Arial"/>
                <w:b/>
                <w:noProof/>
              </w:rPr>
              <w:t>PROMOCIÓN DE SERVICIOS NACIONALES O CON TRATO NACIONAL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_Toc241746247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55</w:t>
            </w:r>
            <w:r w:rsidRPr="00752C35">
              <w:rPr>
                <w:rFonts w:ascii="Arial" w:hAnsi="Arial" w:cs="Arial"/>
                <w:noProof/>
                <w:webHidden/>
              </w:rPr>
              <w:fldChar w:fldCharType="end"/>
            </w:r>
          </w:hyperlink>
        </w:p>
        <w:p w14:paraId="07043BB5" w14:textId="3706E2FF" w:rsidR="00C36ADB" w:rsidRPr="00C36ADB" w:rsidRDefault="00C36ADB">
          <w:pPr>
            <w:pStyle w:val="TDC3"/>
            <w:rPr>
              <w:rFonts w:ascii="Arial" w:hAnsi="Arial" w:cs="Arial"/>
              <w:noProof/>
            </w:rPr>
          </w:pPr>
          <w:hyperlink w:anchor="_Toc241746248" w:history="1">
            <w:r w:rsidRPr="00C36ADB">
              <w:rPr>
                <w:rStyle w:val="Hipervnculo"/>
                <w:rFonts w:ascii="Arial" w:eastAsia="Arial" w:hAnsi="Arial" w:cs="Arial"/>
                <w:b/>
                <w:noProof/>
              </w:rPr>
              <w:t>4.3.1.1</w:t>
            </w:r>
            <w:r w:rsidRPr="00C36ADB">
              <w:rPr>
                <w:rFonts w:ascii="Arial" w:hAnsi="Arial" w:cs="Arial"/>
                <w:noProof/>
              </w:rPr>
              <w:tab/>
            </w:r>
            <w:r w:rsidRPr="00C36ADB">
              <w:rPr>
                <w:rStyle w:val="Hipervnculo"/>
                <w:rFonts w:ascii="Arial" w:eastAsia="Arial" w:hAnsi="Arial" w:cs="Arial"/>
                <w:b/>
                <w:noProof/>
              </w:rPr>
              <w:t>ACREDITACIÓN DEL PUNTAJE POR SERVICIOS NACIONALES O CON TRATO NACIONAL</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57</w:t>
            </w:r>
            <w:r w:rsidRPr="00C36ADB">
              <w:rPr>
                <w:rFonts w:ascii="Arial" w:hAnsi="Arial" w:cs="Arial"/>
                <w:noProof/>
                <w:webHidden/>
              </w:rPr>
              <w:fldChar w:fldCharType="end"/>
            </w:r>
          </w:hyperlink>
        </w:p>
        <w:p w14:paraId="48733318" w14:textId="78DA35A7" w:rsidR="00C36ADB" w:rsidRPr="00C36ADB" w:rsidRDefault="00C36ADB">
          <w:pPr>
            <w:pStyle w:val="TDC3"/>
            <w:rPr>
              <w:rFonts w:ascii="Arial" w:hAnsi="Arial" w:cs="Arial"/>
              <w:noProof/>
            </w:rPr>
          </w:pPr>
          <w:hyperlink w:anchor="_Toc241746249" w:history="1">
            <w:r w:rsidRPr="00C36ADB">
              <w:rPr>
                <w:rStyle w:val="Hipervnculo"/>
                <w:rFonts w:ascii="Arial" w:eastAsia="Arial" w:hAnsi="Arial" w:cs="Arial"/>
                <w:b/>
                <w:noProof/>
              </w:rPr>
              <w:t>4.3.2</w:t>
            </w:r>
            <w:r w:rsidRPr="00C36ADB">
              <w:rPr>
                <w:rFonts w:ascii="Arial" w:hAnsi="Arial" w:cs="Arial"/>
                <w:noProof/>
              </w:rPr>
              <w:tab/>
            </w:r>
            <w:r w:rsidRPr="00C36ADB">
              <w:rPr>
                <w:rStyle w:val="Hipervnculo"/>
                <w:rFonts w:ascii="Arial" w:eastAsia="Arial" w:hAnsi="Arial" w:cs="Arial"/>
                <w:b/>
                <w:noProof/>
              </w:rPr>
              <w:t>INCORPORACIÓN DE COMPONENTE NACIONAL EN SERVICIOS EXTRANJEROS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58</w:t>
            </w:r>
            <w:r w:rsidRPr="00C36ADB">
              <w:rPr>
                <w:rFonts w:ascii="Arial" w:hAnsi="Arial" w:cs="Arial"/>
                <w:noProof/>
                <w:webHidden/>
              </w:rPr>
              <w:fldChar w:fldCharType="end"/>
            </w:r>
          </w:hyperlink>
        </w:p>
        <w:p w14:paraId="067BFD3C" w14:textId="22C1B9EC" w:rsidR="00C36ADB" w:rsidRPr="00C36ADB" w:rsidRDefault="00C36ADB">
          <w:pPr>
            <w:pStyle w:val="TDC2"/>
            <w:rPr>
              <w:rFonts w:eastAsiaTheme="minorEastAsia" w:cs="Arial"/>
              <w:bCs w:val="0"/>
              <w:color w:val="auto"/>
              <w:sz w:val="22"/>
              <w:lang w:eastAsia="es-CO"/>
            </w:rPr>
          </w:pPr>
          <w:hyperlink w:anchor="_Toc241746250" w:history="1">
            <w:r w:rsidRPr="00C36ADB">
              <w:rPr>
                <w:rStyle w:val="Hipervnculo"/>
                <w:rFonts w:cs="Arial"/>
                <w:sz w:val="22"/>
                <w:lang w:val="es-MX"/>
              </w:rPr>
              <w:t>4.4</w:t>
            </w:r>
            <w:r w:rsidRPr="00C36ADB">
              <w:rPr>
                <w:rFonts w:eastAsiaTheme="minorEastAsia" w:cs="Arial"/>
                <w:bCs w:val="0"/>
                <w:color w:val="auto"/>
                <w:sz w:val="22"/>
                <w:lang w:eastAsia="es-CO"/>
              </w:rPr>
              <w:tab/>
            </w:r>
            <w:r w:rsidRPr="00C36ADB">
              <w:rPr>
                <w:rStyle w:val="Hipervnculo"/>
                <w:rFonts w:cs="Arial"/>
                <w:sz w:val="22"/>
                <w:lang w:val="es-MX"/>
              </w:rPr>
              <w:t>EMPRENDIMIENTOS Y EMPRESAS DE MUJERES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_Toc241746250 \h </w:instrText>
            </w:r>
            <w:r w:rsidRPr="00C36ADB">
              <w:rPr>
                <w:rFonts w:cs="Arial"/>
                <w:webHidden/>
                <w:sz w:val="22"/>
              </w:rPr>
            </w:r>
            <w:r w:rsidRPr="00C36ADB">
              <w:rPr>
                <w:rFonts w:cs="Arial"/>
                <w:webHidden/>
                <w:sz w:val="22"/>
              </w:rPr>
              <w:fldChar w:fldCharType="separate"/>
            </w:r>
            <w:r w:rsidR="00053F30">
              <w:rPr>
                <w:rFonts w:cs="Arial"/>
                <w:webHidden/>
                <w:sz w:val="22"/>
              </w:rPr>
              <w:t>59</w:t>
            </w:r>
            <w:r w:rsidRPr="00C36ADB">
              <w:rPr>
                <w:rFonts w:cs="Arial"/>
                <w:webHidden/>
                <w:sz w:val="22"/>
              </w:rPr>
              <w:fldChar w:fldCharType="end"/>
            </w:r>
          </w:hyperlink>
        </w:p>
        <w:p w14:paraId="5DAE8E48" w14:textId="7586AE5D" w:rsidR="00C36ADB" w:rsidRPr="00C36ADB" w:rsidRDefault="00C36ADB">
          <w:pPr>
            <w:pStyle w:val="TDC2"/>
            <w:rPr>
              <w:rFonts w:eastAsiaTheme="minorEastAsia" w:cs="Arial"/>
              <w:bCs w:val="0"/>
              <w:color w:val="auto"/>
              <w:sz w:val="22"/>
              <w:lang w:eastAsia="es-CO"/>
            </w:rPr>
          </w:pPr>
          <w:hyperlink w:anchor="_Toc241746251" w:history="1">
            <w:r w:rsidRPr="00C36ADB">
              <w:rPr>
                <w:rStyle w:val="Hipervnculo"/>
                <w:rFonts w:cs="Arial"/>
                <w:sz w:val="22"/>
                <w:lang w:val="es-MX"/>
              </w:rPr>
              <w:t>4.5</w:t>
            </w:r>
            <w:r w:rsidRPr="00C36ADB">
              <w:rPr>
                <w:rFonts w:eastAsiaTheme="minorEastAsia" w:cs="Arial"/>
                <w:bCs w:val="0"/>
                <w:color w:val="auto"/>
                <w:sz w:val="22"/>
                <w:lang w:eastAsia="es-CO"/>
              </w:rPr>
              <w:tab/>
            </w:r>
            <w:r w:rsidRPr="00C36ADB">
              <w:rPr>
                <w:rStyle w:val="Hipervnculo"/>
                <w:rFonts w:cs="Arial"/>
                <w:sz w:val="22"/>
                <w:lang w:val="es-MX"/>
              </w:rPr>
              <w:t>MIPYME DOMICILIADA EN COLOMBIA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_Toc241746251 \h </w:instrText>
            </w:r>
            <w:r w:rsidRPr="00C36ADB">
              <w:rPr>
                <w:rFonts w:cs="Arial"/>
                <w:webHidden/>
                <w:sz w:val="22"/>
              </w:rPr>
            </w:r>
            <w:r w:rsidRPr="00C36ADB">
              <w:rPr>
                <w:rFonts w:cs="Arial"/>
                <w:webHidden/>
                <w:sz w:val="22"/>
              </w:rPr>
              <w:fldChar w:fldCharType="separate"/>
            </w:r>
            <w:r w:rsidR="00053F30">
              <w:rPr>
                <w:rFonts w:cs="Arial"/>
                <w:webHidden/>
                <w:sz w:val="22"/>
              </w:rPr>
              <w:t>59</w:t>
            </w:r>
            <w:r w:rsidRPr="00C36ADB">
              <w:rPr>
                <w:rFonts w:cs="Arial"/>
                <w:webHidden/>
                <w:sz w:val="22"/>
              </w:rPr>
              <w:fldChar w:fldCharType="end"/>
            </w:r>
          </w:hyperlink>
        </w:p>
        <w:p w14:paraId="0C9555CC" w14:textId="783D4897" w:rsidR="00C36ADB" w:rsidRPr="00C36ADB" w:rsidRDefault="00C36ADB">
          <w:pPr>
            <w:pStyle w:val="TDC2"/>
            <w:rPr>
              <w:rFonts w:eastAsiaTheme="minorEastAsia" w:cs="Arial"/>
              <w:bCs w:val="0"/>
              <w:color w:val="auto"/>
              <w:sz w:val="22"/>
              <w:lang w:eastAsia="es-CO"/>
            </w:rPr>
          </w:pPr>
          <w:hyperlink w:anchor="_Toc241746252" w:history="1">
            <w:r w:rsidRPr="00C36ADB">
              <w:rPr>
                <w:rStyle w:val="Hipervnculo"/>
                <w:rFonts w:cs="Arial"/>
                <w:sz w:val="22"/>
                <w:lang w:val="es-MX"/>
              </w:rPr>
              <w:t>4.6</w:t>
            </w:r>
            <w:r w:rsidRPr="00C36ADB">
              <w:rPr>
                <w:rFonts w:eastAsiaTheme="minorEastAsia" w:cs="Arial"/>
                <w:bCs w:val="0"/>
                <w:color w:val="auto"/>
                <w:sz w:val="22"/>
                <w:lang w:eastAsia="es-CO"/>
              </w:rPr>
              <w:tab/>
            </w:r>
            <w:r w:rsidRPr="00C36ADB">
              <w:rPr>
                <w:rStyle w:val="Hipervnculo"/>
                <w:rFonts w:cs="Arial"/>
                <w:sz w:val="22"/>
                <w:lang w:val="es-MX"/>
              </w:rPr>
              <w:t>CRITERIOS DE DESEMPATE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_Toc241746252 \h </w:instrText>
            </w:r>
            <w:r w:rsidRPr="00C36ADB">
              <w:rPr>
                <w:rFonts w:cs="Arial"/>
                <w:webHidden/>
                <w:sz w:val="22"/>
              </w:rPr>
            </w:r>
            <w:r w:rsidRPr="00C36ADB">
              <w:rPr>
                <w:rFonts w:cs="Arial"/>
                <w:webHidden/>
                <w:sz w:val="22"/>
              </w:rPr>
              <w:fldChar w:fldCharType="separate"/>
            </w:r>
            <w:r w:rsidR="00053F30">
              <w:rPr>
                <w:rFonts w:cs="Arial"/>
                <w:webHidden/>
                <w:sz w:val="22"/>
              </w:rPr>
              <w:t>60</w:t>
            </w:r>
            <w:r w:rsidRPr="00C36ADB">
              <w:rPr>
                <w:rFonts w:cs="Arial"/>
                <w:webHidden/>
                <w:sz w:val="22"/>
              </w:rPr>
              <w:fldChar w:fldCharType="end"/>
            </w:r>
          </w:hyperlink>
        </w:p>
        <w:p w14:paraId="58092D54" w14:textId="1B915FA3" w:rsidR="00C36ADB" w:rsidRPr="00C36ADB" w:rsidRDefault="00C36ADB">
          <w:pPr>
            <w:pStyle w:val="TDC1"/>
            <w:rPr>
              <w:rFonts w:eastAsiaTheme="minorEastAsia" w:cs="Arial"/>
              <w:b w:val="0"/>
              <w:sz w:val="22"/>
              <w:lang w:eastAsia="es-CO"/>
            </w:rPr>
          </w:pPr>
          <w:hyperlink w:anchor="_Toc241746253" w:history="1">
            <w:r w:rsidRPr="00C36ADB">
              <w:rPr>
                <w:rStyle w:val="Hipervnculo"/>
                <w:rFonts w:cs="Arial"/>
                <w:sz w:val="22"/>
              </w:rPr>
              <w:t>CAPÍTULO V RIESGOS ASOCIADOS AL CONTRATO, FORMA DE MITIGARLOS Y ASIGNACIÓN DE RIESGOS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_Toc241746253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731CCE86" w14:textId="565F4FCE" w:rsidR="00C36ADB" w:rsidRPr="00C36ADB" w:rsidRDefault="00C36ADB">
          <w:pPr>
            <w:pStyle w:val="TDC2"/>
            <w:rPr>
              <w:rFonts w:eastAsiaTheme="minorEastAsia" w:cs="Arial"/>
              <w:bCs w:val="0"/>
              <w:color w:val="auto"/>
              <w:sz w:val="22"/>
              <w:lang w:eastAsia="es-CO"/>
            </w:rPr>
          </w:pPr>
          <w:hyperlink w:anchor="_Toc241746254" w:history="1">
            <w:r w:rsidRPr="00C36ADB">
              <w:rPr>
                <w:rStyle w:val="Hipervnculo"/>
                <w:rFonts w:cs="Arial"/>
                <w:sz w:val="22"/>
              </w:rPr>
              <w:t>5.1.</w:t>
            </w:r>
            <w:r w:rsidRPr="00C36ADB">
              <w:rPr>
                <w:rFonts w:eastAsiaTheme="minorEastAsia" w:cs="Arial"/>
                <w:bCs w:val="0"/>
                <w:color w:val="auto"/>
                <w:sz w:val="22"/>
                <w:lang w:eastAsia="es-CO"/>
              </w:rPr>
              <w:tab/>
            </w:r>
            <w:r w:rsidRPr="00C36ADB">
              <w:rPr>
                <w:rStyle w:val="Hipervnculo"/>
                <w:rFonts w:cs="Arial"/>
                <w:sz w:val="22"/>
              </w:rPr>
              <w:t>ASIGNACIÓN DE RIESGOS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_Toc241746254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332BD0CF" w14:textId="171336ED" w:rsidR="00C36ADB" w:rsidRPr="00C36ADB" w:rsidRDefault="00C36ADB">
          <w:pPr>
            <w:pStyle w:val="TDC1"/>
            <w:rPr>
              <w:rFonts w:eastAsiaTheme="minorEastAsia" w:cs="Arial"/>
              <w:b w:val="0"/>
              <w:sz w:val="22"/>
              <w:lang w:eastAsia="es-CO"/>
            </w:rPr>
          </w:pPr>
          <w:hyperlink w:anchor="_Toc241746255" w:history="1">
            <w:r w:rsidRPr="00C36ADB">
              <w:rPr>
                <w:rStyle w:val="Hipervnculo"/>
                <w:rFonts w:cs="Arial"/>
                <w:sz w:val="22"/>
              </w:rPr>
              <w:t>CAPÍTULO VI ACUERDOS COMERCIALES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_Toc241746255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32F65EDB" w14:textId="3DB27852" w:rsidR="00C36ADB" w:rsidRPr="00752C35" w:rsidRDefault="00C36ADB">
          <w:pPr>
            <w:pStyle w:val="TDC1"/>
            <w:rPr>
              <w:rFonts w:eastAsiaTheme="minorEastAsia" w:cs="Arial"/>
              <w:b w:val="0"/>
              <w:sz w:val="22"/>
              <w:lang w:eastAsia="es-CO"/>
            </w:rPr>
          </w:pPr>
          <w:hyperlink w:anchor="_Toc241746256" w:history="1">
            <w:r w:rsidRPr="00752C35">
              <w:rPr>
                <w:rStyle w:val="Hipervnculo"/>
                <w:rFonts w:cs="Arial"/>
                <w:sz w:val="22"/>
              </w:rPr>
              <w:t>CAPÍTULO VII GARANTÍAS</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_Toc241746256 \h </w:instrText>
            </w:r>
            <w:r w:rsidRPr="00752C35">
              <w:rPr>
                <w:rFonts w:cs="Arial"/>
                <w:webHidden/>
                <w:sz w:val="22"/>
              </w:rPr>
            </w:r>
            <w:r w:rsidRPr="00752C35">
              <w:rPr>
                <w:rFonts w:cs="Arial"/>
                <w:webHidden/>
                <w:sz w:val="22"/>
              </w:rPr>
              <w:fldChar w:fldCharType="separate"/>
            </w:r>
            <w:r w:rsidR="00053F30">
              <w:rPr>
                <w:rFonts w:cs="Arial"/>
                <w:webHidden/>
                <w:sz w:val="22"/>
              </w:rPr>
              <w:t>69</w:t>
            </w:r>
            <w:r w:rsidRPr="00752C35">
              <w:rPr>
                <w:rFonts w:cs="Arial"/>
                <w:webHidden/>
                <w:sz w:val="22"/>
              </w:rPr>
              <w:fldChar w:fldCharType="end"/>
            </w:r>
          </w:hyperlink>
        </w:p>
        <w:p w14:paraId="30A1C03E" w14:textId="69E90464" w:rsidR="00C36ADB" w:rsidRPr="00752C35" w:rsidRDefault="00C36ADB">
          <w:pPr>
            <w:pStyle w:val="TDC2"/>
            <w:rPr>
              <w:rFonts w:eastAsiaTheme="minorEastAsia" w:cs="Arial"/>
              <w:bCs w:val="0"/>
              <w:color w:val="auto"/>
              <w:sz w:val="22"/>
              <w:lang w:eastAsia="es-CO"/>
            </w:rPr>
          </w:pPr>
          <w:hyperlink w:anchor="_Toc241746257" w:history="1">
            <w:r w:rsidRPr="00752C35">
              <w:rPr>
                <w:rStyle w:val="Hipervnculo"/>
                <w:rFonts w:cs="Arial"/>
                <w:sz w:val="22"/>
              </w:rPr>
              <w:t>7.1.</w:t>
            </w:r>
            <w:r w:rsidRPr="00752C35">
              <w:rPr>
                <w:rFonts w:eastAsiaTheme="minorEastAsia" w:cs="Arial"/>
                <w:bCs w:val="0"/>
                <w:color w:val="auto"/>
                <w:sz w:val="22"/>
                <w:lang w:eastAsia="es-CO"/>
              </w:rPr>
              <w:tab/>
            </w:r>
            <w:r w:rsidRPr="00752C35">
              <w:rPr>
                <w:rStyle w:val="Hipervnculo"/>
                <w:rFonts w:cs="Arial"/>
                <w:sz w:val="22"/>
              </w:rPr>
              <w:t>GARANTÍA DE SERIEDAD DE LA OFERTA</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_Toc241746257 \h </w:instrText>
            </w:r>
            <w:r w:rsidRPr="00752C35">
              <w:rPr>
                <w:rFonts w:cs="Arial"/>
                <w:webHidden/>
                <w:sz w:val="22"/>
              </w:rPr>
            </w:r>
            <w:r w:rsidRPr="00752C35">
              <w:rPr>
                <w:rFonts w:cs="Arial"/>
                <w:webHidden/>
                <w:sz w:val="22"/>
              </w:rPr>
              <w:fldChar w:fldCharType="separate"/>
            </w:r>
            <w:r w:rsidR="00053F30">
              <w:rPr>
                <w:rFonts w:cs="Arial"/>
                <w:webHidden/>
                <w:sz w:val="22"/>
              </w:rPr>
              <w:t>69</w:t>
            </w:r>
            <w:r w:rsidRPr="00752C35">
              <w:rPr>
                <w:rFonts w:cs="Arial"/>
                <w:webHidden/>
                <w:sz w:val="22"/>
              </w:rPr>
              <w:fldChar w:fldCharType="end"/>
            </w:r>
          </w:hyperlink>
        </w:p>
        <w:p w14:paraId="4858C558" w14:textId="45BBEFAE" w:rsidR="00C36ADB" w:rsidRPr="00752C35" w:rsidRDefault="00C36ADB">
          <w:pPr>
            <w:pStyle w:val="TDC2"/>
            <w:rPr>
              <w:rFonts w:eastAsiaTheme="minorEastAsia" w:cs="Arial"/>
              <w:bCs w:val="0"/>
              <w:color w:val="auto"/>
              <w:sz w:val="22"/>
              <w:lang w:eastAsia="es-CO"/>
            </w:rPr>
          </w:pPr>
          <w:hyperlink w:anchor="_Toc241746258" w:history="1">
            <w:r w:rsidRPr="00752C35">
              <w:rPr>
                <w:rStyle w:val="Hipervnculo"/>
                <w:rFonts w:cs="Arial"/>
                <w:sz w:val="22"/>
              </w:rPr>
              <w:t>7.2.</w:t>
            </w:r>
            <w:r w:rsidRPr="00752C35">
              <w:rPr>
                <w:rFonts w:eastAsiaTheme="minorEastAsia" w:cs="Arial"/>
                <w:bCs w:val="0"/>
                <w:color w:val="auto"/>
                <w:sz w:val="22"/>
                <w:lang w:eastAsia="es-CO"/>
              </w:rPr>
              <w:tab/>
            </w:r>
            <w:r w:rsidRPr="00752C35">
              <w:rPr>
                <w:rStyle w:val="Hipervnculo"/>
                <w:rFonts w:cs="Arial"/>
                <w:sz w:val="22"/>
              </w:rPr>
              <w:t>GARANTÍAS DEL CONTRATO</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_Toc241746258 \h </w:instrText>
            </w:r>
            <w:r w:rsidRPr="00752C35">
              <w:rPr>
                <w:rFonts w:cs="Arial"/>
                <w:webHidden/>
                <w:sz w:val="22"/>
              </w:rPr>
            </w:r>
            <w:r w:rsidRPr="00752C35">
              <w:rPr>
                <w:rFonts w:cs="Arial"/>
                <w:webHidden/>
                <w:sz w:val="22"/>
              </w:rPr>
              <w:fldChar w:fldCharType="separate"/>
            </w:r>
            <w:r w:rsidR="00053F30">
              <w:rPr>
                <w:rFonts w:cs="Arial"/>
                <w:webHidden/>
                <w:sz w:val="22"/>
              </w:rPr>
              <w:t>70</w:t>
            </w:r>
            <w:r w:rsidRPr="00752C35">
              <w:rPr>
                <w:rFonts w:cs="Arial"/>
                <w:webHidden/>
                <w:sz w:val="22"/>
              </w:rPr>
              <w:fldChar w:fldCharType="end"/>
            </w:r>
          </w:hyperlink>
        </w:p>
        <w:p w14:paraId="10978B00" w14:textId="0E9C58D5" w:rsidR="00C36ADB" w:rsidRPr="00752C35" w:rsidRDefault="00C36ADB">
          <w:pPr>
            <w:pStyle w:val="TDC3"/>
            <w:rPr>
              <w:rFonts w:ascii="Arial" w:hAnsi="Arial" w:cs="Arial"/>
              <w:noProof/>
            </w:rPr>
          </w:pPr>
          <w:hyperlink w:anchor="_Toc241746259" w:history="1">
            <w:r w:rsidRPr="00752C35">
              <w:rPr>
                <w:rStyle w:val="Hipervnculo"/>
                <w:rFonts w:ascii="Arial" w:eastAsia="Arial" w:hAnsi="Arial" w:cs="Arial"/>
                <w:noProof/>
              </w:rPr>
              <w:t>7.2.1.</w:t>
            </w:r>
            <w:r w:rsidRPr="00752C35">
              <w:rPr>
                <w:rFonts w:ascii="Arial" w:hAnsi="Arial" w:cs="Arial"/>
                <w:noProof/>
              </w:rPr>
              <w:tab/>
            </w:r>
            <w:r w:rsidRPr="00752C35">
              <w:rPr>
                <w:rStyle w:val="Hipervnculo"/>
                <w:rFonts w:ascii="Arial" w:hAnsi="Arial" w:cs="Arial"/>
                <w:noProof/>
              </w:rPr>
              <w:t>GARANTÍA DE CUMPLIMIENTO</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_Toc241746259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70</w:t>
            </w:r>
            <w:r w:rsidRPr="00752C35">
              <w:rPr>
                <w:rFonts w:ascii="Arial" w:hAnsi="Arial" w:cs="Arial"/>
                <w:noProof/>
                <w:webHidden/>
              </w:rPr>
              <w:fldChar w:fldCharType="end"/>
            </w:r>
          </w:hyperlink>
        </w:p>
        <w:p w14:paraId="20BC4429" w14:textId="2756A3D2" w:rsidR="00C36ADB" w:rsidRPr="00752C35" w:rsidRDefault="00C36ADB">
          <w:pPr>
            <w:pStyle w:val="TDC3"/>
            <w:rPr>
              <w:rFonts w:ascii="Arial" w:hAnsi="Arial" w:cs="Arial"/>
              <w:noProof/>
            </w:rPr>
          </w:pPr>
          <w:hyperlink w:anchor="_Toc241746260" w:history="1">
            <w:r w:rsidRPr="00752C35">
              <w:rPr>
                <w:rStyle w:val="Hipervnculo"/>
                <w:rFonts w:ascii="Arial" w:eastAsia="Arial" w:hAnsi="Arial" w:cs="Arial"/>
                <w:noProof/>
              </w:rPr>
              <w:t>7.2.2.</w:t>
            </w:r>
            <w:r w:rsidRPr="00752C35">
              <w:rPr>
                <w:rFonts w:ascii="Arial" w:hAnsi="Arial" w:cs="Arial"/>
                <w:noProof/>
              </w:rPr>
              <w:tab/>
            </w:r>
            <w:r w:rsidRPr="00752C35">
              <w:rPr>
                <w:rStyle w:val="Hipervnculo"/>
                <w:rFonts w:ascii="Arial" w:eastAsia="Arial" w:hAnsi="Arial" w:cs="Arial"/>
                <w:noProof/>
              </w:rPr>
              <w:t>ESTABILIDAD DE LA OBRA Y PERIODO DE GARANTÍA</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_Toc241746260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72</w:t>
            </w:r>
            <w:r w:rsidRPr="00752C35">
              <w:rPr>
                <w:rFonts w:ascii="Arial" w:hAnsi="Arial" w:cs="Arial"/>
                <w:noProof/>
                <w:webHidden/>
              </w:rPr>
              <w:fldChar w:fldCharType="end"/>
            </w:r>
          </w:hyperlink>
        </w:p>
        <w:p w14:paraId="718FA578" w14:textId="7FBE01D2" w:rsidR="00C36ADB" w:rsidRPr="00752C35" w:rsidRDefault="00C36ADB">
          <w:pPr>
            <w:pStyle w:val="TDC3"/>
            <w:rPr>
              <w:rFonts w:ascii="Arial" w:hAnsi="Arial" w:cs="Arial"/>
              <w:noProof/>
            </w:rPr>
          </w:pPr>
          <w:hyperlink w:anchor="_Toc241746261" w:history="1">
            <w:r w:rsidRPr="00752C35">
              <w:rPr>
                <w:rStyle w:val="Hipervnculo"/>
                <w:rFonts w:ascii="Arial" w:eastAsia="Arial" w:hAnsi="Arial" w:cs="Arial"/>
                <w:noProof/>
              </w:rPr>
              <w:t>7.2.3.</w:t>
            </w:r>
            <w:r w:rsidRPr="00752C35">
              <w:rPr>
                <w:rFonts w:ascii="Arial" w:hAnsi="Arial" w:cs="Arial"/>
                <w:noProof/>
              </w:rPr>
              <w:tab/>
            </w:r>
            <w:r w:rsidRPr="00752C35">
              <w:rPr>
                <w:rStyle w:val="Hipervnculo"/>
                <w:rFonts w:ascii="Arial" w:eastAsia="Arial" w:hAnsi="Arial" w:cs="Arial"/>
                <w:noProof/>
              </w:rPr>
              <w:t>GARANTÍA DE RESPONSABILIDAD CIVIL EXTRACONTRACTUAL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_Toc241746261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72</w:t>
            </w:r>
            <w:r w:rsidRPr="00752C35">
              <w:rPr>
                <w:rFonts w:ascii="Arial" w:hAnsi="Arial" w:cs="Arial"/>
                <w:noProof/>
                <w:webHidden/>
              </w:rPr>
              <w:fldChar w:fldCharType="end"/>
            </w:r>
          </w:hyperlink>
        </w:p>
        <w:p w14:paraId="2ECBDEDC" w14:textId="62F537B2" w:rsidR="00C36ADB" w:rsidRPr="00C36ADB" w:rsidRDefault="00C36ADB">
          <w:pPr>
            <w:pStyle w:val="TDC1"/>
            <w:rPr>
              <w:rFonts w:eastAsiaTheme="minorEastAsia" w:cs="Arial"/>
              <w:b w:val="0"/>
              <w:sz w:val="22"/>
              <w:lang w:eastAsia="es-CO"/>
            </w:rPr>
          </w:pPr>
          <w:hyperlink w:anchor="_Toc241746262" w:history="1">
            <w:r w:rsidRPr="00752C35">
              <w:rPr>
                <w:rStyle w:val="Hipervnculo"/>
                <w:rFonts w:cs="Arial"/>
                <w:sz w:val="22"/>
              </w:rPr>
              <w:t>CAPÍTULO VIII MINUTA Y CONDICIONES DEL CONTRATO</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_Toc241746262 \h </w:instrText>
            </w:r>
            <w:r w:rsidRPr="00752C35">
              <w:rPr>
                <w:rFonts w:cs="Arial"/>
                <w:webHidden/>
                <w:sz w:val="22"/>
              </w:rPr>
            </w:r>
            <w:r w:rsidRPr="00752C35">
              <w:rPr>
                <w:rFonts w:cs="Arial"/>
                <w:webHidden/>
                <w:sz w:val="22"/>
              </w:rPr>
              <w:fldChar w:fldCharType="separate"/>
            </w:r>
            <w:r w:rsidR="00053F30">
              <w:rPr>
                <w:rFonts w:cs="Arial"/>
                <w:webHidden/>
                <w:sz w:val="22"/>
              </w:rPr>
              <w:t>74</w:t>
            </w:r>
            <w:r w:rsidRPr="00752C35">
              <w:rPr>
                <w:rFonts w:cs="Arial"/>
                <w:webHidden/>
                <w:sz w:val="22"/>
              </w:rPr>
              <w:fldChar w:fldCharType="end"/>
            </w:r>
          </w:hyperlink>
        </w:p>
        <w:p w14:paraId="5E3177E9" w14:textId="1DBF09CD" w:rsidR="00C36ADB" w:rsidRPr="00C36ADB" w:rsidRDefault="00C36ADB">
          <w:pPr>
            <w:pStyle w:val="TDC2"/>
            <w:rPr>
              <w:rFonts w:eastAsiaTheme="minorEastAsia" w:cs="Arial"/>
              <w:bCs w:val="0"/>
              <w:color w:val="auto"/>
              <w:sz w:val="22"/>
              <w:lang w:eastAsia="es-CO"/>
            </w:rPr>
          </w:pPr>
          <w:hyperlink w:anchor="_Toc241746263" w:history="1">
            <w:r w:rsidRPr="00C36ADB">
              <w:rPr>
                <w:rStyle w:val="Hipervnculo"/>
                <w:rFonts w:cs="Arial"/>
                <w:sz w:val="22"/>
              </w:rPr>
              <w:t>8.1.</w:t>
            </w:r>
            <w:r w:rsidRPr="00C36ADB">
              <w:rPr>
                <w:rFonts w:eastAsiaTheme="minorEastAsia" w:cs="Arial"/>
                <w:bCs w:val="0"/>
                <w:color w:val="auto"/>
                <w:sz w:val="22"/>
                <w:lang w:eastAsia="es-CO"/>
              </w:rPr>
              <w:tab/>
            </w:r>
            <w:r w:rsidRPr="00C36ADB">
              <w:rPr>
                <w:rStyle w:val="Hipervnculo"/>
                <w:rFonts w:cs="Arial"/>
                <w:sz w:val="22"/>
              </w:rPr>
              <w:t>INFORMACIÓN PARA EL CONTROL DE LA EJECUCIÓN DE LA OBRA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_Toc241746263 \h </w:instrText>
            </w:r>
            <w:r w:rsidRPr="00C36ADB">
              <w:rPr>
                <w:rFonts w:cs="Arial"/>
                <w:webHidden/>
                <w:sz w:val="22"/>
              </w:rPr>
            </w:r>
            <w:r w:rsidRPr="00C36ADB">
              <w:rPr>
                <w:rFonts w:cs="Arial"/>
                <w:webHidden/>
                <w:sz w:val="22"/>
              </w:rPr>
              <w:fldChar w:fldCharType="separate"/>
            </w:r>
            <w:r w:rsidR="00053F30">
              <w:rPr>
                <w:rFonts w:cs="Arial"/>
                <w:webHidden/>
                <w:sz w:val="22"/>
              </w:rPr>
              <w:t>74</w:t>
            </w:r>
            <w:r w:rsidRPr="00C36ADB">
              <w:rPr>
                <w:rFonts w:cs="Arial"/>
                <w:webHidden/>
                <w:sz w:val="22"/>
              </w:rPr>
              <w:fldChar w:fldCharType="end"/>
            </w:r>
          </w:hyperlink>
        </w:p>
        <w:p w14:paraId="2AD20541" w14:textId="0B02C358" w:rsidR="00C36ADB" w:rsidRPr="00C36ADB" w:rsidRDefault="00C36ADB">
          <w:pPr>
            <w:pStyle w:val="TDC2"/>
            <w:rPr>
              <w:rFonts w:eastAsiaTheme="minorEastAsia" w:cs="Arial"/>
              <w:bCs w:val="0"/>
              <w:color w:val="auto"/>
              <w:sz w:val="22"/>
              <w:lang w:eastAsia="es-CO"/>
            </w:rPr>
          </w:pPr>
          <w:hyperlink w:anchor="_Toc241746264" w:history="1">
            <w:r w:rsidRPr="00C36ADB">
              <w:rPr>
                <w:rStyle w:val="Hipervnculo"/>
                <w:rFonts w:cs="Arial"/>
                <w:sz w:val="22"/>
              </w:rPr>
              <w:t>8.2.</w:t>
            </w:r>
            <w:r w:rsidRPr="00C36ADB">
              <w:rPr>
                <w:rFonts w:eastAsiaTheme="minorEastAsia" w:cs="Arial"/>
                <w:bCs w:val="0"/>
                <w:color w:val="auto"/>
                <w:sz w:val="22"/>
                <w:lang w:eastAsia="es-CO"/>
              </w:rPr>
              <w:tab/>
            </w:r>
            <w:r w:rsidRPr="00C36ADB">
              <w:rPr>
                <w:rStyle w:val="Hipervnculo"/>
                <w:rFonts w:cs="Arial"/>
                <w:sz w:val="22"/>
              </w:rPr>
              <w:t>ANÁLISIS DE PRECIOS UNITARIOS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_Toc241746264 \h </w:instrText>
            </w:r>
            <w:r w:rsidRPr="00C36ADB">
              <w:rPr>
                <w:rFonts w:cs="Arial"/>
                <w:webHidden/>
                <w:sz w:val="22"/>
              </w:rPr>
            </w:r>
            <w:r w:rsidRPr="00C36ADB">
              <w:rPr>
                <w:rFonts w:cs="Arial"/>
                <w:webHidden/>
                <w:sz w:val="22"/>
              </w:rPr>
              <w:fldChar w:fldCharType="separate"/>
            </w:r>
            <w:r w:rsidR="00053F30">
              <w:rPr>
                <w:rFonts w:cs="Arial"/>
                <w:webHidden/>
                <w:sz w:val="22"/>
              </w:rPr>
              <w:t>74</w:t>
            </w:r>
            <w:r w:rsidRPr="00C36ADB">
              <w:rPr>
                <w:rFonts w:cs="Arial"/>
                <w:webHidden/>
                <w:sz w:val="22"/>
              </w:rPr>
              <w:fldChar w:fldCharType="end"/>
            </w:r>
          </w:hyperlink>
        </w:p>
        <w:p w14:paraId="56205FC2" w14:textId="78D4E803" w:rsidR="00C36ADB" w:rsidRPr="00C36ADB" w:rsidRDefault="00C36ADB">
          <w:pPr>
            <w:pStyle w:val="TDC2"/>
            <w:rPr>
              <w:rFonts w:eastAsiaTheme="minorEastAsia" w:cs="Arial"/>
              <w:bCs w:val="0"/>
              <w:color w:val="auto"/>
              <w:sz w:val="22"/>
              <w:lang w:eastAsia="es-CO"/>
            </w:rPr>
          </w:pPr>
          <w:hyperlink w:anchor="_Toc241746265" w:history="1">
            <w:r w:rsidRPr="00C36ADB">
              <w:rPr>
                <w:rStyle w:val="Hipervnculo"/>
                <w:rFonts w:cs="Arial"/>
                <w:sz w:val="22"/>
              </w:rPr>
              <w:t>8.3.</w:t>
            </w:r>
            <w:r w:rsidRPr="00C36ADB">
              <w:rPr>
                <w:rFonts w:eastAsiaTheme="minorEastAsia" w:cs="Arial"/>
                <w:bCs w:val="0"/>
                <w:color w:val="auto"/>
                <w:sz w:val="22"/>
                <w:lang w:eastAsia="es-CO"/>
              </w:rPr>
              <w:tab/>
            </w:r>
            <w:r w:rsidRPr="00C36ADB">
              <w:rPr>
                <w:rStyle w:val="Hipervnculo"/>
                <w:rFonts w:cs="Arial"/>
                <w:sz w:val="22"/>
              </w:rPr>
              <w:t>ANTICIPO O PAGO ANTICIPADO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_Toc241746265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33068AD1" w14:textId="13654AAB" w:rsidR="00C36ADB" w:rsidRPr="00C36ADB" w:rsidRDefault="00C36ADB">
          <w:pPr>
            <w:pStyle w:val="TDC1"/>
            <w:rPr>
              <w:rFonts w:eastAsiaTheme="minorEastAsia" w:cs="Arial"/>
              <w:b w:val="0"/>
              <w:sz w:val="22"/>
              <w:lang w:eastAsia="es-CO"/>
            </w:rPr>
          </w:pPr>
          <w:hyperlink w:anchor="_Toc241746266" w:history="1">
            <w:r w:rsidRPr="00C36ADB">
              <w:rPr>
                <w:rStyle w:val="Hipervnculo"/>
                <w:rFonts w:cs="Arial"/>
                <w:sz w:val="22"/>
              </w:rPr>
              <w:t>CAPITULO IX LISTADO DE ANEXOS, FORMATOS, MATRICES Y FORMULARIOS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_Toc241746266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1D0838A3" w14:textId="648D3215" w:rsidR="00C36ADB" w:rsidRPr="00C36ADB" w:rsidRDefault="00C36ADB">
          <w:pPr>
            <w:pStyle w:val="TDC2"/>
            <w:rPr>
              <w:rFonts w:eastAsiaTheme="minorEastAsia" w:cs="Arial"/>
              <w:bCs w:val="0"/>
              <w:color w:val="auto"/>
              <w:sz w:val="22"/>
              <w:lang w:eastAsia="es-CO"/>
            </w:rPr>
          </w:pPr>
          <w:hyperlink w:anchor="_Toc241746267" w:history="1">
            <w:r w:rsidRPr="00C36ADB">
              <w:rPr>
                <w:rStyle w:val="Hipervnculo"/>
                <w:rFonts w:cs="Arial"/>
                <w:sz w:val="22"/>
              </w:rPr>
              <w:t>9.1</w:t>
            </w:r>
            <w:r w:rsidRPr="00C36ADB">
              <w:rPr>
                <w:rFonts w:eastAsiaTheme="minorEastAsia" w:cs="Arial"/>
                <w:bCs w:val="0"/>
                <w:color w:val="auto"/>
                <w:sz w:val="22"/>
                <w:lang w:eastAsia="es-CO"/>
              </w:rPr>
              <w:tab/>
            </w:r>
            <w:r w:rsidRPr="00C36ADB">
              <w:rPr>
                <w:rStyle w:val="Hipervnculo"/>
                <w:rFonts w:cs="Arial"/>
                <w:sz w:val="22"/>
              </w:rPr>
              <w:t>ANEXOS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_Toc241746267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5F718E58" w14:textId="523AA7FA" w:rsidR="00C36ADB" w:rsidRPr="00C36ADB" w:rsidRDefault="00C36ADB">
          <w:pPr>
            <w:pStyle w:val="TDC2"/>
            <w:rPr>
              <w:rFonts w:eastAsiaTheme="minorEastAsia" w:cs="Arial"/>
              <w:bCs w:val="0"/>
              <w:color w:val="auto"/>
              <w:sz w:val="22"/>
              <w:lang w:eastAsia="es-CO"/>
            </w:rPr>
          </w:pPr>
          <w:hyperlink w:anchor="_Toc241746268" w:history="1">
            <w:r w:rsidRPr="00C36ADB">
              <w:rPr>
                <w:rStyle w:val="Hipervnculo"/>
                <w:rFonts w:cs="Arial"/>
                <w:sz w:val="22"/>
              </w:rPr>
              <w:t>9.2</w:t>
            </w:r>
            <w:r w:rsidRPr="00C36ADB">
              <w:rPr>
                <w:rFonts w:eastAsiaTheme="minorEastAsia" w:cs="Arial"/>
                <w:bCs w:val="0"/>
                <w:color w:val="auto"/>
                <w:sz w:val="22"/>
                <w:lang w:eastAsia="es-CO"/>
              </w:rPr>
              <w:tab/>
            </w:r>
            <w:r w:rsidRPr="00C36ADB">
              <w:rPr>
                <w:rStyle w:val="Hipervnculo"/>
                <w:rFonts w:cs="Arial"/>
                <w:sz w:val="22"/>
              </w:rPr>
              <w:t>FORMATOS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_Toc241746268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226EAA99" w14:textId="69D93D3F" w:rsidR="00C36ADB" w:rsidRPr="00C36ADB" w:rsidRDefault="00C36ADB">
          <w:pPr>
            <w:pStyle w:val="TDC2"/>
            <w:rPr>
              <w:rFonts w:eastAsiaTheme="minorEastAsia" w:cs="Arial"/>
              <w:bCs w:val="0"/>
              <w:color w:val="auto"/>
              <w:sz w:val="22"/>
              <w:lang w:eastAsia="es-CO"/>
            </w:rPr>
          </w:pPr>
          <w:hyperlink w:anchor="_Toc241746269" w:history="1">
            <w:r w:rsidRPr="00C36ADB">
              <w:rPr>
                <w:rStyle w:val="Hipervnculo"/>
                <w:rFonts w:cs="Arial"/>
                <w:sz w:val="22"/>
              </w:rPr>
              <w:t>9.3</w:t>
            </w:r>
            <w:r w:rsidRPr="00C36ADB">
              <w:rPr>
                <w:rFonts w:eastAsiaTheme="minorEastAsia" w:cs="Arial"/>
                <w:bCs w:val="0"/>
                <w:color w:val="auto"/>
                <w:sz w:val="22"/>
                <w:lang w:eastAsia="es-CO"/>
              </w:rPr>
              <w:tab/>
            </w:r>
            <w:r w:rsidRPr="00C36ADB">
              <w:rPr>
                <w:rStyle w:val="Hipervnculo"/>
                <w:rFonts w:cs="Arial"/>
                <w:sz w:val="22"/>
              </w:rPr>
              <w:t>MATRICES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_Toc241746269 \h </w:instrText>
            </w:r>
            <w:r w:rsidRPr="00C36ADB">
              <w:rPr>
                <w:rFonts w:cs="Arial"/>
                <w:webHidden/>
                <w:sz w:val="22"/>
              </w:rPr>
            </w:r>
            <w:r w:rsidRPr="00C36ADB">
              <w:rPr>
                <w:rFonts w:cs="Arial"/>
                <w:webHidden/>
                <w:sz w:val="22"/>
              </w:rPr>
              <w:fldChar w:fldCharType="separate"/>
            </w:r>
            <w:r w:rsidR="00053F30">
              <w:rPr>
                <w:rFonts w:cs="Arial"/>
                <w:webHidden/>
                <w:sz w:val="22"/>
              </w:rPr>
              <w:t>76</w:t>
            </w:r>
            <w:r w:rsidRPr="00C36ADB">
              <w:rPr>
                <w:rFonts w:cs="Arial"/>
                <w:webHidden/>
                <w:sz w:val="22"/>
              </w:rPr>
              <w:fldChar w:fldCharType="end"/>
            </w:r>
          </w:hyperlink>
        </w:p>
        <w:p w14:paraId="0A938740" w14:textId="4560EF81" w:rsidR="00C36ADB" w:rsidRPr="00C36ADB" w:rsidRDefault="00C36ADB">
          <w:pPr>
            <w:pStyle w:val="TDC2"/>
            <w:rPr>
              <w:rFonts w:eastAsiaTheme="minorEastAsia" w:cs="Arial"/>
              <w:bCs w:val="0"/>
              <w:color w:val="auto"/>
              <w:sz w:val="22"/>
              <w:lang w:eastAsia="es-CO"/>
            </w:rPr>
          </w:pPr>
          <w:hyperlink w:anchor="_Toc241746270" w:history="1">
            <w:r w:rsidRPr="00C36ADB">
              <w:rPr>
                <w:rStyle w:val="Hipervnculo"/>
                <w:rFonts w:cs="Arial"/>
                <w:sz w:val="22"/>
              </w:rPr>
              <w:t>9.4</w:t>
            </w:r>
            <w:r w:rsidRPr="00C36ADB">
              <w:rPr>
                <w:rFonts w:eastAsiaTheme="minorEastAsia" w:cs="Arial"/>
                <w:bCs w:val="0"/>
                <w:color w:val="auto"/>
                <w:sz w:val="22"/>
                <w:lang w:eastAsia="es-CO"/>
              </w:rPr>
              <w:tab/>
            </w:r>
            <w:r w:rsidRPr="00C36ADB">
              <w:rPr>
                <w:rStyle w:val="Hipervnculo"/>
                <w:rFonts w:cs="Arial"/>
                <w:sz w:val="22"/>
              </w:rPr>
              <w:t>FORMULARIOS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_Toc241746270 \h </w:instrText>
            </w:r>
            <w:r w:rsidRPr="00C36ADB">
              <w:rPr>
                <w:rFonts w:cs="Arial"/>
                <w:webHidden/>
                <w:sz w:val="22"/>
              </w:rPr>
            </w:r>
            <w:r w:rsidRPr="00C36ADB">
              <w:rPr>
                <w:rFonts w:cs="Arial"/>
                <w:webHidden/>
                <w:sz w:val="22"/>
              </w:rPr>
              <w:fldChar w:fldCharType="separate"/>
            </w:r>
            <w:r w:rsidR="00053F30">
              <w:rPr>
                <w:rFonts w:cs="Arial"/>
                <w:webHidden/>
                <w:sz w:val="22"/>
              </w:rPr>
              <w:t>76</w:t>
            </w:r>
            <w:r w:rsidRPr="00C36ADB">
              <w:rPr>
                <w:rFonts w:cs="Arial"/>
                <w:webHidden/>
                <w:sz w:val="22"/>
              </w:rPr>
              <w:fldChar w:fldCharType="end"/>
            </w:r>
          </w:hyperlink>
        </w:p>
        <w:p w14:paraId="36F829FE" w14:textId="58B869A8" w:rsidR="00793FD4" w:rsidRPr="00C36ADB" w:rsidRDefault="00D02163" w:rsidP="00C36ADB">
          <w:pPr>
            <w:spacing w:line="240" w:lineRule="auto"/>
            <w:jc w:val="both"/>
            <w:rPr>
              <w:rFonts w:cs="Arial"/>
              <w:color w:val="auto"/>
              <w:sz w:val="22"/>
            </w:rPr>
          </w:pPr>
          <w:r w:rsidRPr="00C36ADB">
            <w:rPr>
              <w:rFonts w:cs="Arial"/>
              <w:b/>
              <w:color w:val="auto"/>
              <w:sz w:val="22"/>
              <w:lang w:val="es-ES"/>
            </w:rPr>
            <w:fldChar w:fldCharType="end"/>
          </w:r>
          <w:bookmarkStart w:id="7" w:name="_Toc424219421"/>
          <w:bookmarkStart w:id="8" w:name="_Toc504145573"/>
          <w:bookmarkStart w:id="9" w:name="_Toc504124480"/>
          <w:r w:rsidR="00C26E27" w:rsidRPr="00C36ADB">
            <w:rPr>
              <w:rFonts w:cs="Arial"/>
              <w:color w:val="auto"/>
              <w:sz w:val="22"/>
            </w:rPr>
            <w:br w:type="page"/>
          </w:r>
        </w:p>
      </w:sdtContent>
    </w:sdt>
    <w:p w14:paraId="1DBA5BC2" w14:textId="78DB9DDF" w:rsidR="006876CA" w:rsidRPr="00C36ADB" w:rsidRDefault="00793FD4" w:rsidP="00C36ADB">
      <w:pPr>
        <w:spacing w:line="240" w:lineRule="auto"/>
        <w:jc w:val="both"/>
        <w:rPr>
          <w:rFonts w:cs="Arial"/>
          <w:b/>
          <w:bCs/>
          <w:color w:val="auto"/>
          <w:sz w:val="22"/>
          <w:lang w:eastAsia="es-ES"/>
        </w:rPr>
      </w:pPr>
      <w:r w:rsidRPr="00C36ADB">
        <w:rPr>
          <w:rFonts w:eastAsia="Times New Roman" w:cs="Arial"/>
          <w:b/>
          <w:color w:val="auto"/>
          <w:sz w:val="22"/>
          <w:lang w:eastAsia="es-ES"/>
        </w:rPr>
        <w:lastRenderedPageBreak/>
        <w:t xml:space="preserve">DOCUMENTOS TIPO SELECCIÓN ABREVIADA DE MENOR CUANTÍA DE OBRA DE INFRAESTRUCTURA </w:t>
      </w:r>
      <w:r w:rsidR="00CE5F81" w:rsidRPr="00C36ADB">
        <w:rPr>
          <w:rFonts w:eastAsia="Times New Roman" w:cs="Arial"/>
          <w:b/>
          <w:color w:val="auto"/>
          <w:sz w:val="22"/>
          <w:lang w:eastAsia="es-ES"/>
        </w:rPr>
        <w:t xml:space="preserve">SOCIAL </w:t>
      </w:r>
      <w:r w:rsidR="006623E8" w:rsidRPr="00C36ADB">
        <w:rPr>
          <w:rFonts w:cs="Arial"/>
          <w:b/>
          <w:color w:val="auto"/>
          <w:sz w:val="22"/>
        </w:rPr>
        <w:t xml:space="preserve">(VERSIÓN </w:t>
      </w:r>
      <w:r w:rsidR="00212312" w:rsidRPr="00C36ADB">
        <w:rPr>
          <w:rFonts w:cs="Arial"/>
          <w:b/>
          <w:color w:val="auto"/>
          <w:sz w:val="22"/>
        </w:rPr>
        <w:t>1</w:t>
      </w:r>
      <w:r w:rsidR="006876CA" w:rsidRPr="00C36ADB">
        <w:rPr>
          <w:rFonts w:cs="Arial"/>
          <w:b/>
          <w:color w:val="auto"/>
          <w:sz w:val="22"/>
        </w:rPr>
        <w:t>)</w:t>
      </w:r>
    </w:p>
    <w:p w14:paraId="2ADF66FD" w14:textId="1C0CF459" w:rsidR="00517CF5" w:rsidRPr="00C36ADB" w:rsidRDefault="00517CF5" w:rsidP="00C36ADB">
      <w:pPr>
        <w:pStyle w:val="Entidad-Capitulo"/>
        <w:jc w:val="both"/>
        <w:rPr>
          <w:rFonts w:ascii="Arial" w:hAnsi="Arial"/>
          <w:sz w:val="22"/>
          <w:szCs w:val="22"/>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41746170"/>
      <w:r w:rsidRPr="00C36ADB">
        <w:rPr>
          <w:rFonts w:ascii="Arial" w:hAnsi="Arial"/>
          <w:sz w:val="22"/>
          <w:szCs w:val="22"/>
        </w:rPr>
        <w:t>CAPÍTULO</w:t>
      </w:r>
      <w:r w:rsidR="002644ED" w:rsidRPr="00C36ADB">
        <w:rPr>
          <w:rFonts w:ascii="Arial" w:hAnsi="Arial"/>
          <w:sz w:val="22"/>
          <w:szCs w:val="22"/>
        </w:rPr>
        <w:t xml:space="preserve"> </w:t>
      </w:r>
      <w:r w:rsidRPr="00C36ADB">
        <w:rPr>
          <w:rFonts w:ascii="Arial" w:hAnsi="Arial"/>
          <w:sz w:val="22"/>
          <w:szCs w:val="22"/>
        </w:rPr>
        <w:t>I</w:t>
      </w:r>
      <w:r w:rsidR="002644ED" w:rsidRPr="00C36ADB">
        <w:rPr>
          <w:rFonts w:ascii="Arial" w:hAnsi="Arial"/>
          <w:sz w:val="22"/>
          <w:szCs w:val="22"/>
        </w:rPr>
        <w:t xml:space="preserve"> </w:t>
      </w:r>
      <w:r w:rsidRPr="00C36ADB">
        <w:rPr>
          <w:rFonts w:ascii="Arial" w:hAnsi="Arial"/>
          <w:sz w:val="22"/>
          <w:szCs w:val="22"/>
        </w:rPr>
        <w:t>INFORMACIÓN</w:t>
      </w:r>
      <w:r w:rsidR="002644ED" w:rsidRPr="00C36ADB">
        <w:rPr>
          <w:rFonts w:ascii="Arial" w:hAnsi="Arial"/>
          <w:sz w:val="22"/>
          <w:szCs w:val="22"/>
        </w:rPr>
        <w:t xml:space="preserve"> </w:t>
      </w:r>
      <w:r w:rsidRPr="00C36ADB">
        <w:rPr>
          <w:rFonts w:ascii="Arial" w:hAnsi="Arial"/>
          <w:sz w:val="22"/>
          <w:szCs w:val="22"/>
        </w:rPr>
        <w:t>GENERAL</w:t>
      </w:r>
      <w:bookmarkEnd w:id="7"/>
      <w:bookmarkEnd w:id="8"/>
      <w:bookmarkEnd w:id="10"/>
      <w:bookmarkEnd w:id="11"/>
      <w:bookmarkEnd w:id="12"/>
      <w:bookmarkEnd w:id="13"/>
      <w:bookmarkEnd w:id="14"/>
      <w:bookmarkEnd w:id="15"/>
      <w:bookmarkEnd w:id="16"/>
      <w:bookmarkEnd w:id="17"/>
    </w:p>
    <w:p w14:paraId="3719463C" w14:textId="1E58CC8F" w:rsidR="00517CF5" w:rsidRPr="00C36ADB" w:rsidRDefault="00517CF5" w:rsidP="00C36ADB">
      <w:pPr>
        <w:pStyle w:val="Capitulo1"/>
        <w:spacing w:line="240" w:lineRule="auto"/>
        <w:ind w:left="964" w:hanging="680"/>
        <w:jc w:val="both"/>
        <w:rPr>
          <w:color w:val="auto"/>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41746171"/>
      <w:r w:rsidRPr="00C36ADB">
        <w:rPr>
          <w:color w:val="auto"/>
          <w:sz w:val="22"/>
          <w:szCs w:val="22"/>
        </w:rPr>
        <w:t>OBJETO,</w:t>
      </w:r>
      <w:r w:rsidR="002644ED" w:rsidRPr="00C36ADB">
        <w:rPr>
          <w:color w:val="auto"/>
          <w:sz w:val="22"/>
          <w:szCs w:val="22"/>
        </w:rPr>
        <w:t xml:space="preserve"> </w:t>
      </w:r>
      <w:r w:rsidRPr="00C36ADB">
        <w:rPr>
          <w:color w:val="auto"/>
          <w:sz w:val="22"/>
          <w:szCs w:val="22"/>
        </w:rPr>
        <w:t>PRESUPUESTO</w:t>
      </w:r>
      <w:r w:rsidR="002644ED" w:rsidRPr="00C36ADB">
        <w:rPr>
          <w:color w:val="auto"/>
          <w:sz w:val="22"/>
          <w:szCs w:val="22"/>
        </w:rPr>
        <w:t xml:space="preserve"> </w:t>
      </w:r>
      <w:r w:rsidRPr="00C36ADB">
        <w:rPr>
          <w:color w:val="auto"/>
          <w:sz w:val="22"/>
          <w:szCs w:val="22"/>
        </w:rPr>
        <w:t>OFICIAL,</w:t>
      </w:r>
      <w:r w:rsidR="002644ED" w:rsidRPr="00C36ADB">
        <w:rPr>
          <w:color w:val="auto"/>
          <w:sz w:val="22"/>
          <w:szCs w:val="22"/>
        </w:rPr>
        <w:t xml:space="preserve"> </w:t>
      </w:r>
      <w:r w:rsidRPr="00C36ADB">
        <w:rPr>
          <w:color w:val="auto"/>
          <w:sz w:val="22"/>
          <w:szCs w:val="22"/>
        </w:rPr>
        <w:t>PLAZO</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UBI</w:t>
      </w:r>
      <w:r w:rsidR="001D167B" w:rsidRPr="00C36ADB">
        <w:rPr>
          <w:color w:val="auto"/>
          <w:sz w:val="22"/>
          <w:szCs w:val="22"/>
        </w:rPr>
        <w:t>CACIÓN</w:t>
      </w:r>
      <w:bookmarkEnd w:id="9"/>
      <w:bookmarkEnd w:id="18"/>
      <w:bookmarkEnd w:id="19"/>
      <w:bookmarkEnd w:id="20"/>
      <w:bookmarkEnd w:id="21"/>
      <w:bookmarkEnd w:id="22"/>
      <w:bookmarkEnd w:id="23"/>
      <w:bookmarkEnd w:id="24"/>
    </w:p>
    <w:p w14:paraId="16C8DFC4" w14:textId="1608C95F" w:rsidR="0035213A" w:rsidRPr="00C36ADB" w:rsidRDefault="0035213A"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00AB54DE" w:rsidRPr="00C36ADB">
        <w:rPr>
          <w:rFonts w:cs="Arial"/>
          <w:color w:val="auto"/>
          <w:sz w:val="22"/>
        </w:rPr>
        <w:t>P</w:t>
      </w:r>
      <w:r w:rsidRPr="00C36ADB">
        <w:rPr>
          <w:rFonts w:cs="Arial"/>
          <w:color w:val="auto"/>
          <w:sz w:val="22"/>
        </w:rPr>
        <w:t>resupuesto</w:t>
      </w:r>
      <w:r w:rsidRPr="00C36ADB">
        <w:rPr>
          <w:rFonts w:eastAsia="Arial" w:cs="Arial"/>
          <w:color w:val="auto"/>
          <w:sz w:val="22"/>
        </w:rPr>
        <w:t xml:space="preserve"> </w:t>
      </w:r>
      <w:r w:rsidR="00AB54DE" w:rsidRPr="00C36ADB">
        <w:rPr>
          <w:rFonts w:cs="Arial"/>
          <w:color w:val="auto"/>
          <w:sz w:val="22"/>
        </w:rPr>
        <w:t>O</w:t>
      </w:r>
      <w:r w:rsidRPr="00C36ADB">
        <w:rPr>
          <w:rFonts w:cs="Arial"/>
          <w:color w:val="auto"/>
          <w:sz w:val="22"/>
        </w:rPr>
        <w:t>ficial</w:t>
      </w:r>
      <w:r w:rsidRPr="00C36ADB" w:rsidDel="00C61C7C">
        <w:rPr>
          <w:rFonts w:cs="Arial"/>
          <w:color w:val="auto"/>
          <w:sz w:val="22"/>
        </w:rPr>
        <w:t xml:space="preserve"> estimado</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ubicación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 xml:space="preserve">proyecto objeto del presente </w:t>
      </w:r>
      <w:r w:rsidR="00AB54DE" w:rsidRPr="00C36ADB">
        <w:rPr>
          <w:rFonts w:cs="Arial"/>
          <w:color w:val="auto"/>
          <w:sz w:val="22"/>
        </w:rPr>
        <w:t>P</w:t>
      </w:r>
      <w:r w:rsidRPr="00C36ADB">
        <w:rPr>
          <w:rFonts w:cs="Arial"/>
          <w:color w:val="auto"/>
          <w:sz w:val="22"/>
        </w:rPr>
        <w:t xml:space="preserve">roceso de </w:t>
      </w:r>
      <w:r w:rsidR="00AB54DE" w:rsidRPr="00C36ADB">
        <w:rPr>
          <w:rFonts w:cs="Arial"/>
          <w:color w:val="auto"/>
          <w:sz w:val="22"/>
        </w:rPr>
        <w:t>C</w:t>
      </w:r>
      <w:r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identifican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r w:rsidRPr="00C36ADB">
        <w:rPr>
          <w:rFonts w:eastAsia="Arial" w:cs="Arial"/>
          <w:color w:val="auto"/>
          <w:sz w:val="22"/>
        </w:rPr>
        <w:t xml:space="preserve"> </w:t>
      </w:r>
    </w:p>
    <w:tbl>
      <w:tblPr>
        <w:tblW w:w="520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33"/>
        <w:gridCol w:w="1688"/>
        <w:gridCol w:w="1871"/>
        <w:gridCol w:w="2381"/>
      </w:tblGrid>
      <w:tr w:rsidR="00C36ADB" w:rsidRPr="00C36ADB" w14:paraId="451C8F54" w14:textId="77777777" w:rsidTr="00C36ADB">
        <w:trPr>
          <w:trHeight w:val="762"/>
          <w:tblHeader/>
          <w:jc w:val="center"/>
        </w:trPr>
        <w:tc>
          <w:tcPr>
            <w:tcW w:w="1762" w:type="pct"/>
            <w:tcBorders>
              <w:top w:val="double" w:sz="4" w:space="0" w:color="auto"/>
              <w:bottom w:val="single" w:sz="6" w:space="0" w:color="auto"/>
            </w:tcBorders>
            <w:shd w:val="clear" w:color="auto" w:fill="404040" w:themeFill="text1" w:themeFillTint="BF"/>
            <w:vAlign w:val="center"/>
          </w:tcPr>
          <w:p w14:paraId="333D30CE" w14:textId="22833973"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Objeto del proyecto</w:t>
            </w:r>
          </w:p>
        </w:tc>
        <w:tc>
          <w:tcPr>
            <w:tcW w:w="920" w:type="pct"/>
            <w:tcBorders>
              <w:top w:val="double" w:sz="4" w:space="0" w:color="auto"/>
              <w:bottom w:val="single" w:sz="6" w:space="0" w:color="auto"/>
            </w:tcBorders>
            <w:shd w:val="clear" w:color="auto" w:fill="404040" w:themeFill="text1" w:themeFillTint="BF"/>
            <w:vAlign w:val="center"/>
          </w:tcPr>
          <w:p w14:paraId="4D861711" w14:textId="1F3FABC0"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 xml:space="preserve">Plazo del </w:t>
            </w:r>
            <w:r w:rsidR="00732F42" w:rsidRPr="00C36ADB">
              <w:rPr>
                <w:rFonts w:cs="Arial"/>
                <w:b/>
                <w:bCs/>
                <w:color w:val="FFFFFF" w:themeColor="background1"/>
                <w:sz w:val="22"/>
                <w:lang w:eastAsia="es-CO"/>
              </w:rPr>
              <w:t>Contrato</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3672408B"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 xml:space="preserve">Lugar(es) de ejecución del </w:t>
            </w:r>
            <w:r w:rsidR="00732F42" w:rsidRPr="00C36ADB">
              <w:rPr>
                <w:rFonts w:cs="Arial"/>
                <w:b/>
                <w:bCs/>
                <w:color w:val="FFFFFF" w:themeColor="background1"/>
                <w:sz w:val="22"/>
                <w:lang w:eastAsia="es-CO"/>
              </w:rPr>
              <w:t>Contrato</w:t>
            </w:r>
          </w:p>
        </w:tc>
      </w:tr>
      <w:tr w:rsidR="00C36ADB" w:rsidRPr="00C36ADB" w14:paraId="09E0C8A1" w14:textId="77777777" w:rsidTr="00C36ADB">
        <w:trPr>
          <w:trHeight w:val="778"/>
          <w:jc w:val="center"/>
        </w:trPr>
        <w:tc>
          <w:tcPr>
            <w:tcW w:w="1762" w:type="pct"/>
            <w:tcBorders>
              <w:top w:val="single" w:sz="6" w:space="0" w:color="auto"/>
              <w:bottom w:val="double" w:sz="4" w:space="0" w:color="auto"/>
            </w:tcBorders>
            <w:vAlign w:val="center"/>
          </w:tcPr>
          <w:p w14:paraId="73B36B38" w14:textId="77F2D842" w:rsidR="0035213A" w:rsidRPr="00C36ADB" w:rsidRDefault="00CE6CE3" w:rsidP="00C36ADB">
            <w:pPr>
              <w:spacing w:after="0" w:line="240" w:lineRule="auto"/>
              <w:jc w:val="both"/>
              <w:rPr>
                <w:rFonts w:cs="Arial"/>
                <w:color w:val="auto"/>
                <w:sz w:val="22"/>
              </w:rPr>
            </w:pPr>
            <w:r w:rsidRPr="00C36ADB">
              <w:rPr>
                <w:rFonts w:eastAsia="Times New Roman" w:cs="Arial"/>
                <w:b/>
                <w:bCs/>
                <w:color w:val="auto"/>
                <w:sz w:val="22"/>
                <w:lang w:eastAsia="es-CO"/>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p>
        </w:tc>
        <w:tc>
          <w:tcPr>
            <w:tcW w:w="920" w:type="pct"/>
            <w:tcBorders>
              <w:top w:val="single" w:sz="6" w:space="0" w:color="auto"/>
              <w:bottom w:val="double" w:sz="4" w:space="0" w:color="auto"/>
            </w:tcBorders>
            <w:vAlign w:val="center"/>
          </w:tcPr>
          <w:p w14:paraId="45253E27" w14:textId="03137AA4" w:rsidR="0035213A" w:rsidRPr="00C36ADB" w:rsidRDefault="00157B21" w:rsidP="00C36ADB">
            <w:pPr>
              <w:spacing w:after="0" w:line="240" w:lineRule="auto"/>
              <w:jc w:val="both"/>
              <w:rPr>
                <w:rFonts w:cs="Arial"/>
                <w:color w:val="auto"/>
                <w:sz w:val="22"/>
              </w:rPr>
            </w:pPr>
            <w:r>
              <w:rPr>
                <w:rFonts w:cs="Arial"/>
                <w:color w:val="auto"/>
                <w:sz w:val="22"/>
              </w:rPr>
              <w:t>Hata el 28 de Diciembre de 2026</w:t>
            </w:r>
          </w:p>
        </w:tc>
        <w:tc>
          <w:tcPr>
            <w:tcW w:w="1020" w:type="pct"/>
            <w:tcBorders>
              <w:top w:val="single" w:sz="6" w:space="0" w:color="auto"/>
              <w:bottom w:val="double" w:sz="4" w:space="0" w:color="auto"/>
            </w:tcBorders>
            <w:vAlign w:val="center"/>
          </w:tcPr>
          <w:p w14:paraId="40CE2CEB" w14:textId="3323A63B" w:rsidR="0035213A" w:rsidRPr="00C36ADB" w:rsidRDefault="00711715" w:rsidP="00C36ADB">
            <w:pPr>
              <w:spacing w:after="0" w:line="240" w:lineRule="auto"/>
              <w:jc w:val="both"/>
              <w:rPr>
                <w:rFonts w:cs="Arial"/>
                <w:color w:val="auto"/>
                <w:sz w:val="22"/>
              </w:rPr>
            </w:pPr>
            <w:r>
              <w:rPr>
                <w:rFonts w:cs="Arial"/>
                <w:b/>
                <w:bCs/>
              </w:rPr>
              <w:t>$181.406.625,87</w:t>
            </w:r>
          </w:p>
        </w:tc>
        <w:tc>
          <w:tcPr>
            <w:tcW w:w="1298" w:type="pct"/>
            <w:tcBorders>
              <w:top w:val="single" w:sz="6" w:space="0" w:color="auto"/>
              <w:bottom w:val="double" w:sz="4" w:space="0" w:color="auto"/>
            </w:tcBorders>
            <w:vAlign w:val="center"/>
          </w:tcPr>
          <w:p w14:paraId="409E098A" w14:textId="06F28A3F" w:rsidR="00A52185" w:rsidRPr="00C36ADB" w:rsidRDefault="00CE6CE3" w:rsidP="00C36ADB">
            <w:pPr>
              <w:spacing w:after="0" w:line="240" w:lineRule="auto"/>
              <w:jc w:val="both"/>
              <w:rPr>
                <w:rFonts w:cs="Arial"/>
                <w:color w:val="auto"/>
                <w:sz w:val="22"/>
              </w:rPr>
            </w:pPr>
            <w:r w:rsidRPr="00C36ADB">
              <w:rPr>
                <w:rFonts w:cs="Arial"/>
                <w:color w:val="auto"/>
                <w:sz w:val="22"/>
              </w:rPr>
              <w:t>Miraflores, Boyacá</w:t>
            </w:r>
          </w:p>
        </w:tc>
      </w:tr>
    </w:tbl>
    <w:p w14:paraId="32786708" w14:textId="77777777" w:rsidR="00CE6CE3" w:rsidRPr="00C36ADB" w:rsidRDefault="00CE6CE3" w:rsidP="00C36ADB">
      <w:pPr>
        <w:spacing w:line="240" w:lineRule="auto"/>
        <w:jc w:val="both"/>
        <w:rPr>
          <w:rFonts w:cs="Arial"/>
          <w:color w:val="auto"/>
          <w:sz w:val="22"/>
        </w:rPr>
      </w:pPr>
    </w:p>
    <w:p w14:paraId="7EEB7702" w14:textId="737D8C33" w:rsidR="0035213A" w:rsidRPr="00C36ADB" w:rsidRDefault="0035213A" w:rsidP="00C36ADB">
      <w:pPr>
        <w:spacing w:line="240" w:lineRule="auto"/>
        <w:jc w:val="both"/>
        <w:rPr>
          <w:rFonts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obra</w:t>
      </w:r>
      <w:r w:rsidRPr="00C36ADB">
        <w:rPr>
          <w:rFonts w:eastAsia="Arial" w:cs="Arial"/>
          <w:color w:val="auto"/>
          <w:sz w:val="22"/>
        </w:rPr>
        <w:t xml:space="preserve"> </w:t>
      </w:r>
      <w:r w:rsidRPr="00C36ADB">
        <w:rPr>
          <w:rFonts w:cs="Arial"/>
          <w:color w:val="auto"/>
          <w:sz w:val="22"/>
        </w:rPr>
        <w:t>pública</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las especificaciones</w:t>
      </w:r>
      <w:r w:rsidRPr="00C36ADB">
        <w:rPr>
          <w:rFonts w:eastAsia="Arial" w:cs="Arial"/>
          <w:color w:val="auto"/>
          <w:sz w:val="22"/>
        </w:rPr>
        <w:t xml:space="preserve"> </w:t>
      </w:r>
      <w:r w:rsidRPr="00C36ADB">
        <w:rPr>
          <w:rFonts w:cs="Arial"/>
          <w:color w:val="auto"/>
          <w:sz w:val="22"/>
        </w:rPr>
        <w:t>técnicas</w:t>
      </w:r>
      <w:r w:rsidRPr="00C36ADB">
        <w:rPr>
          <w:rFonts w:eastAsia="Arial" w:cs="Arial"/>
          <w:color w:val="auto"/>
          <w:sz w:val="22"/>
        </w:rPr>
        <w:t xml:space="preserve"> </w:t>
      </w:r>
      <w:r w:rsidRPr="00C36ADB">
        <w:rPr>
          <w:rFonts w:cs="Arial"/>
          <w:color w:val="auto"/>
          <w:sz w:val="22"/>
        </w:rPr>
        <w:t>descritas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Anexo 1 – Anexo Técnico </w:t>
      </w:r>
      <w:r w:rsidRPr="00C36ADB">
        <w:rPr>
          <w:rFonts w:cs="Arial"/>
          <w:color w:val="auto"/>
          <w:sz w:val="22"/>
        </w:rPr>
        <w:t xml:space="preserve">y el estudio previo, los cuales incluyen la descripción de las obras e información técnica (localización, obras a ejecutar, especificaciones particulares, etc.) objeto del presente </w:t>
      </w:r>
      <w:r w:rsidR="00351DB0" w:rsidRPr="00C36ADB">
        <w:rPr>
          <w:rFonts w:cs="Arial"/>
          <w:color w:val="auto"/>
          <w:sz w:val="22"/>
        </w:rPr>
        <w:t>P</w:t>
      </w:r>
      <w:r w:rsidRPr="00C36ADB">
        <w:rPr>
          <w:rFonts w:cs="Arial"/>
          <w:color w:val="auto"/>
          <w:sz w:val="22"/>
        </w:rPr>
        <w:t xml:space="preserve">roceso de </w:t>
      </w:r>
      <w:r w:rsidR="00351DB0" w:rsidRPr="00C36ADB">
        <w:rPr>
          <w:rFonts w:cs="Arial"/>
          <w:color w:val="auto"/>
          <w:sz w:val="22"/>
        </w:rPr>
        <w:t>S</w:t>
      </w:r>
      <w:r w:rsidRPr="00C36ADB">
        <w:rPr>
          <w:rFonts w:cs="Arial"/>
          <w:color w:val="auto"/>
          <w:sz w:val="22"/>
        </w:rPr>
        <w:t>elección.</w:t>
      </w:r>
    </w:p>
    <w:p w14:paraId="3290AA6C" w14:textId="27EF041A" w:rsidR="00A51156" w:rsidRPr="00C36ADB" w:rsidRDefault="00AF7DEF" w:rsidP="00C36ADB">
      <w:pPr>
        <w:pStyle w:val="Capitulo1"/>
        <w:spacing w:line="240" w:lineRule="auto"/>
        <w:ind w:left="964" w:hanging="680"/>
        <w:jc w:val="both"/>
        <w:rPr>
          <w:color w:val="auto"/>
          <w:sz w:val="22"/>
          <w:szCs w:val="22"/>
        </w:rPr>
      </w:pPr>
      <w:bookmarkStart w:id="25" w:name="_Toc52222332"/>
      <w:bookmarkStart w:id="26" w:name="_Toc52222333"/>
      <w:bookmarkStart w:id="27" w:name="_Toc52222334"/>
      <w:bookmarkStart w:id="28" w:name="_Toc241746172"/>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C36ADB">
        <w:rPr>
          <w:color w:val="auto"/>
          <w:sz w:val="22"/>
          <w:szCs w:val="22"/>
        </w:rPr>
        <w:t>DOCUMENTOS DEL PROCESO</w:t>
      </w:r>
      <w:bookmarkEnd w:id="28"/>
      <w:r w:rsidR="00A51156" w:rsidRPr="00C36ADB">
        <w:rPr>
          <w:color w:val="auto"/>
          <w:sz w:val="22"/>
          <w:szCs w:val="22"/>
        </w:rPr>
        <w:t xml:space="preserve"> </w:t>
      </w:r>
    </w:p>
    <w:p w14:paraId="72E6C2FA" w14:textId="3BDEF772" w:rsidR="00A51156" w:rsidRPr="00C36ADB" w:rsidRDefault="0035213A" w:rsidP="00C36ADB">
      <w:pPr>
        <w:pStyle w:val="InviasNormal"/>
        <w:rPr>
          <w:rFonts w:ascii="Arial" w:hAnsi="Arial" w:cs="Arial"/>
          <w:color w:val="auto"/>
          <w:sz w:val="22"/>
          <w:szCs w:val="22"/>
        </w:rPr>
      </w:pPr>
      <w:r w:rsidRPr="00C36ADB">
        <w:rPr>
          <w:rFonts w:ascii="Arial" w:hAnsi="Arial" w:cs="Arial"/>
          <w:color w:val="auto"/>
          <w:sz w:val="22"/>
          <w:szCs w:val="22"/>
        </w:rPr>
        <w:t xml:space="preserve">Los </w:t>
      </w:r>
      <w:r w:rsidR="00C36ADB" w:rsidRPr="00C36ADB">
        <w:rPr>
          <w:rFonts w:ascii="Arial" w:hAnsi="Arial" w:cs="Arial"/>
          <w:color w:val="auto"/>
          <w:sz w:val="22"/>
          <w:szCs w:val="22"/>
        </w:rPr>
        <w:t>documentos</w:t>
      </w:r>
      <w:r w:rsidRPr="00C36ADB">
        <w:rPr>
          <w:rFonts w:ascii="Arial" w:hAnsi="Arial" w:cs="Arial"/>
          <w:color w:val="auto"/>
          <w:sz w:val="22"/>
          <w:szCs w:val="22"/>
        </w:rPr>
        <w:t xml:space="preserve"> del </w:t>
      </w:r>
      <w:r w:rsidR="00C36ADB">
        <w:rPr>
          <w:rFonts w:ascii="Arial" w:hAnsi="Arial" w:cs="Arial"/>
          <w:color w:val="auto"/>
          <w:sz w:val="22"/>
          <w:szCs w:val="22"/>
          <w:lang w:val="es-MX"/>
        </w:rPr>
        <w:t>proceso</w:t>
      </w:r>
      <w:r w:rsidRPr="00C36ADB">
        <w:rPr>
          <w:rFonts w:ascii="Arial" w:hAnsi="Arial" w:cs="Arial"/>
          <w:color w:val="auto"/>
          <w:sz w:val="22"/>
          <w:szCs w:val="22"/>
        </w:rPr>
        <w:t xml:space="preserve"> son los señalados en el capítulo IX, así como todos los señalados en el artículo </w:t>
      </w:r>
      <w:r w:rsidR="009F59E1" w:rsidRPr="00C36ADB">
        <w:rPr>
          <w:rFonts w:ascii="Arial" w:hAnsi="Arial" w:cs="Arial"/>
          <w:color w:val="auto"/>
          <w:sz w:val="22"/>
          <w:szCs w:val="22"/>
        </w:rPr>
        <w:t xml:space="preserve">1 de la resolución que adopta los documentos tipo </w:t>
      </w:r>
      <w:r w:rsidR="00A277D1" w:rsidRPr="00C36ADB">
        <w:rPr>
          <w:rFonts w:ascii="Arial" w:hAnsi="Arial" w:cs="Arial"/>
          <w:color w:val="auto"/>
          <w:sz w:val="22"/>
          <w:szCs w:val="22"/>
        </w:rPr>
        <w:t xml:space="preserve">de menor cuantía </w:t>
      </w:r>
      <w:r w:rsidR="009F59E1" w:rsidRPr="00C36ADB">
        <w:rPr>
          <w:rFonts w:ascii="Arial" w:hAnsi="Arial" w:cs="Arial"/>
          <w:color w:val="auto"/>
          <w:sz w:val="22"/>
          <w:szCs w:val="22"/>
        </w:rPr>
        <w:t xml:space="preserve">de obra pública de infraestructura </w:t>
      </w:r>
      <w:r w:rsidR="00A277D1" w:rsidRPr="00C36ADB">
        <w:rPr>
          <w:rFonts w:ascii="Arial" w:hAnsi="Arial" w:cs="Arial"/>
          <w:color w:val="auto"/>
          <w:sz w:val="22"/>
          <w:szCs w:val="22"/>
        </w:rPr>
        <w:t xml:space="preserve">social </w:t>
      </w:r>
      <w:r w:rsidR="009F59E1" w:rsidRPr="00C36ADB">
        <w:rPr>
          <w:rFonts w:ascii="Arial" w:hAnsi="Arial" w:cs="Arial"/>
          <w:color w:val="auto"/>
          <w:sz w:val="22"/>
          <w:szCs w:val="22"/>
        </w:rPr>
        <w:t xml:space="preserve"> </w:t>
      </w:r>
      <w:r w:rsidR="009F59E1" w:rsidRPr="00C36ADB">
        <w:rPr>
          <w:rFonts w:ascii="Arial" w:hAnsi="Arial" w:cs="Arial"/>
          <w:color w:val="auto"/>
          <w:sz w:val="22"/>
          <w:szCs w:val="22"/>
          <w:lang w:val="es-CO"/>
        </w:rPr>
        <w:t>.</w:t>
      </w:r>
    </w:p>
    <w:p w14:paraId="5298F183" w14:textId="2F679D7E" w:rsidR="001D167B" w:rsidRPr="00C36ADB" w:rsidRDefault="001D167B" w:rsidP="00C36ADB">
      <w:pPr>
        <w:pStyle w:val="Capitulo1"/>
        <w:spacing w:line="240" w:lineRule="auto"/>
        <w:ind w:left="964" w:hanging="680"/>
        <w:jc w:val="both"/>
        <w:rPr>
          <w:color w:val="auto"/>
          <w:sz w:val="22"/>
          <w:szCs w:val="22"/>
        </w:rPr>
      </w:pPr>
      <w:bookmarkStart w:id="35" w:name="_Toc518641642"/>
      <w:bookmarkStart w:id="36" w:name="_Ref25305833"/>
      <w:bookmarkStart w:id="37" w:name="_Toc32147302"/>
      <w:bookmarkStart w:id="38" w:name="_Toc241746173"/>
      <w:r w:rsidRPr="00C36ADB">
        <w:rPr>
          <w:color w:val="auto"/>
          <w:sz w:val="22"/>
          <w:szCs w:val="22"/>
        </w:rPr>
        <w:t>COMUNICACIONES</w:t>
      </w:r>
      <w:bookmarkEnd w:id="29"/>
      <w:bookmarkEnd w:id="30"/>
      <w:bookmarkEnd w:id="31"/>
      <w:r w:rsidR="002644ED" w:rsidRPr="00C36ADB">
        <w:rPr>
          <w:color w:val="auto"/>
          <w:sz w:val="22"/>
          <w:szCs w:val="22"/>
        </w:rPr>
        <w:t xml:space="preserve"> </w:t>
      </w:r>
      <w:bookmarkEnd w:id="32"/>
      <w:r w:rsidR="007F125C" w:rsidRPr="00C36ADB">
        <w:rPr>
          <w:color w:val="auto"/>
          <w:sz w:val="22"/>
          <w:szCs w:val="22"/>
        </w:rPr>
        <w:t>Y OBSERVACIONES AL PROCESO</w:t>
      </w:r>
      <w:bookmarkEnd w:id="35"/>
      <w:bookmarkEnd w:id="36"/>
      <w:bookmarkEnd w:id="37"/>
      <w:bookmarkEnd w:id="38"/>
    </w:p>
    <w:p w14:paraId="6F96CC47" w14:textId="6AABC036" w:rsidR="0035213A" w:rsidRPr="00C36ADB" w:rsidDel="78D9E3E6" w:rsidRDefault="0035213A" w:rsidP="00C36ADB">
      <w:pPr>
        <w:spacing w:line="240" w:lineRule="auto"/>
        <w:jc w:val="both"/>
        <w:rPr>
          <w:rFonts w:cs="Arial"/>
          <w:color w:val="auto"/>
          <w:sz w:val="22"/>
        </w:rPr>
      </w:pPr>
      <w:r w:rsidRPr="00C36ADB">
        <w:rPr>
          <w:rFonts w:cs="Arial"/>
          <w:color w:val="auto"/>
          <w:sz w:val="22"/>
          <w:lang w:eastAsia="es-CO"/>
        </w:rPr>
        <w:t xml:space="preserve">Los interesados deben enviar las observaciones al </w:t>
      </w:r>
      <w:r w:rsidR="00997C0A" w:rsidRPr="00C36ADB">
        <w:rPr>
          <w:rFonts w:cs="Arial"/>
          <w:color w:val="auto"/>
          <w:sz w:val="22"/>
          <w:lang w:eastAsia="es-CO"/>
        </w:rPr>
        <w:t>P</w:t>
      </w:r>
      <w:r w:rsidRPr="00C36ADB">
        <w:rPr>
          <w:rFonts w:cs="Arial"/>
          <w:color w:val="auto"/>
          <w:sz w:val="22"/>
          <w:lang w:eastAsia="es-CO"/>
        </w:rPr>
        <w:t xml:space="preserve">roceso de </w:t>
      </w:r>
      <w:r w:rsidR="00997C0A" w:rsidRPr="00C36ADB">
        <w:rPr>
          <w:rFonts w:cs="Arial"/>
          <w:color w:val="auto"/>
          <w:sz w:val="22"/>
          <w:lang w:eastAsia="es-CO"/>
        </w:rPr>
        <w:t>C</w:t>
      </w:r>
      <w:r w:rsidRPr="00C36ADB">
        <w:rPr>
          <w:rFonts w:cs="Arial"/>
          <w:color w:val="auto"/>
          <w:sz w:val="22"/>
          <w:lang w:eastAsia="es-CO"/>
        </w:rPr>
        <w:t xml:space="preserve">ontratación </w:t>
      </w:r>
      <w:r w:rsidRPr="00C36ADB">
        <w:rPr>
          <w:rFonts w:cs="Arial"/>
          <w:color w:val="auto"/>
          <w:sz w:val="22"/>
        </w:rPr>
        <w:t xml:space="preserve">por medio físico o electrónico. </w:t>
      </w:r>
      <w:r w:rsidR="00BA53CE" w:rsidRPr="00C36ADB">
        <w:rPr>
          <w:rFonts w:cs="Arial"/>
          <w:color w:val="auto"/>
          <w:sz w:val="22"/>
        </w:rPr>
        <w:t xml:space="preserve">La correspondencia en físico o por medios electrónicos tiene la misma validez. </w:t>
      </w:r>
    </w:p>
    <w:p w14:paraId="1B59673F" w14:textId="0642940A" w:rsidR="0035213A" w:rsidRPr="00C36ADB" w:rsidRDefault="00325A29" w:rsidP="00C36ADB">
      <w:pPr>
        <w:spacing w:line="240" w:lineRule="auto"/>
        <w:jc w:val="both"/>
        <w:rPr>
          <w:rFonts w:cs="Arial"/>
          <w:color w:val="auto"/>
          <w:sz w:val="22"/>
        </w:rPr>
      </w:pPr>
      <w:r w:rsidRPr="00C36ADB">
        <w:rPr>
          <w:rFonts w:cs="Arial"/>
          <w:color w:val="auto"/>
          <w:sz w:val="22"/>
          <w:lang w:eastAsia="es-CO"/>
        </w:rPr>
        <w:t xml:space="preserve">La correspondencia física debe entregarse en la Alcaldía Municipal de Miraflores, Calle 4 # 7-42, Miraflores – Boyacá, de lunes a jueves entre las 8:00 a.m. y 12:00 m. y de 2:00 p.m. a 6:30 p.m. y viernes de 8 a 1 p.m. jornada continua. La correspondencia electrónica debe </w:t>
      </w:r>
      <w:r w:rsidRPr="00C36ADB">
        <w:rPr>
          <w:rFonts w:cs="Arial"/>
          <w:color w:val="auto"/>
          <w:sz w:val="22"/>
          <w:lang w:eastAsia="es-CO"/>
        </w:rPr>
        <w:lastRenderedPageBreak/>
        <w:t xml:space="preserve">enviarse al correo electrónico </w:t>
      </w:r>
      <w:bookmarkStart w:id="39" w:name="_Hlk198490216"/>
      <w:r w:rsidRPr="00C36ADB">
        <w:rPr>
          <w:rFonts w:cs="Arial"/>
          <w:i/>
          <w:color w:val="auto"/>
          <w:sz w:val="22"/>
          <w:u w:val="single"/>
          <w:lang w:val="es-MX"/>
        </w:rPr>
        <w:t>contratacionalcmiraflores@gmail.com</w:t>
      </w:r>
      <w:bookmarkEnd w:id="39"/>
      <w:r w:rsidRPr="00C36ADB">
        <w:rPr>
          <w:rFonts w:cs="Arial"/>
          <w:color w:val="auto"/>
          <w:sz w:val="22"/>
        </w:rPr>
        <w:t xml:space="preserve"> </w:t>
      </w:r>
      <w:r w:rsidRPr="00C36ADB">
        <w:rPr>
          <w:rFonts w:cs="Arial"/>
          <w:color w:val="auto"/>
          <w:sz w:val="22"/>
          <w:lang w:eastAsia="es-CO"/>
        </w:rPr>
        <w:t xml:space="preserve">y el horario permitido es hasta las 11:59 p.m. del día establecido en el cronograma, salvo que este establezca una hora específica. </w:t>
      </w:r>
      <w:r w:rsidRPr="00C36ADB">
        <w:rPr>
          <w:rFonts w:cs="Arial"/>
          <w:color w:val="auto"/>
          <w:sz w:val="22"/>
        </w:rPr>
        <w:t>Dicha solicitud deberá</w:t>
      </w:r>
      <w:r w:rsidR="44390610" w:rsidRPr="00C36ADB">
        <w:rPr>
          <w:rFonts w:cs="Arial"/>
          <w:color w:val="auto"/>
          <w:sz w:val="22"/>
        </w:rPr>
        <w:t>:</w:t>
      </w:r>
    </w:p>
    <w:p w14:paraId="4FDAAB76" w14:textId="23E22CAC" w:rsidR="0035213A" w:rsidRPr="00C36ADB" w:rsidRDefault="0035213A" w:rsidP="00AF13C9">
      <w:pPr>
        <w:pStyle w:val="Invias-VietaAlfabetica"/>
        <w:numPr>
          <w:ilvl w:val="0"/>
          <w:numId w:val="7"/>
        </w:numPr>
        <w:tabs>
          <w:tab w:val="left" w:pos="426"/>
        </w:tabs>
        <w:spacing w:before="120"/>
        <w:rPr>
          <w:rFonts w:ascii="Arial" w:hAnsi="Arial" w:cs="Arial"/>
          <w:sz w:val="22"/>
          <w:szCs w:val="22"/>
        </w:rPr>
      </w:pPr>
      <w:r w:rsidRPr="00C36ADB">
        <w:rPr>
          <w:rFonts w:ascii="Arial" w:eastAsia="Arial" w:hAnsi="Arial" w:cs="Arial"/>
          <w:sz w:val="22"/>
          <w:szCs w:val="22"/>
        </w:rPr>
        <w:t xml:space="preserve">Contener el número del </w:t>
      </w:r>
      <w:r w:rsidR="00E4478C" w:rsidRPr="00C36ADB">
        <w:rPr>
          <w:rFonts w:ascii="Arial" w:eastAsia="Arial" w:hAnsi="Arial" w:cs="Arial"/>
          <w:sz w:val="22"/>
          <w:szCs w:val="22"/>
        </w:rPr>
        <w:t>P</w:t>
      </w:r>
      <w:r w:rsidRPr="00C36ADB">
        <w:rPr>
          <w:rFonts w:ascii="Arial" w:eastAsia="Arial" w:hAnsi="Arial" w:cs="Arial"/>
          <w:sz w:val="22"/>
          <w:szCs w:val="22"/>
        </w:rPr>
        <w:t xml:space="preserve">roceso de </w:t>
      </w:r>
      <w:r w:rsidR="00E4478C" w:rsidRPr="00C36ADB">
        <w:rPr>
          <w:rFonts w:ascii="Arial" w:eastAsia="Arial" w:hAnsi="Arial" w:cs="Arial"/>
          <w:sz w:val="22"/>
          <w:szCs w:val="22"/>
        </w:rPr>
        <w:t>C</w:t>
      </w:r>
      <w:r w:rsidRPr="00C36ADB">
        <w:rPr>
          <w:rFonts w:ascii="Arial" w:eastAsia="Arial" w:hAnsi="Arial" w:cs="Arial"/>
          <w:sz w:val="22"/>
          <w:szCs w:val="22"/>
        </w:rPr>
        <w:t xml:space="preserve">ontratación </w:t>
      </w:r>
    </w:p>
    <w:p w14:paraId="12F0A3F6" w14:textId="273B5E6D"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 xml:space="preserve">Dirigirse a </w:t>
      </w:r>
      <w:r w:rsidR="00325A29" w:rsidRPr="00C36ADB">
        <w:rPr>
          <w:rStyle w:val="Fuerte"/>
          <w:rFonts w:ascii="Arial" w:hAnsi="Arial" w:cs="Arial"/>
          <w:b w:val="0"/>
          <w:bCs w:val="0"/>
          <w:sz w:val="22"/>
          <w:szCs w:val="22"/>
        </w:rPr>
        <w:t>Alcaldía de Miraflores – Boyacá</w:t>
      </w:r>
    </w:p>
    <w:p w14:paraId="34CEE2E5" w14:textId="77777777"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Enviarse dentro del plazo establecido en el cronograma del presente Proceso</w:t>
      </w:r>
    </w:p>
    <w:p w14:paraId="7FE32C73" w14:textId="77777777"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Indicar los datos de contacto del remitente tales como el correo electrónico, la dirección y número telefónico</w:t>
      </w:r>
    </w:p>
    <w:p w14:paraId="72A6E8C4" w14:textId="38F154BE" w:rsidR="00325A29" w:rsidRPr="00C36ADB" w:rsidRDefault="00325A29" w:rsidP="00AF13C9">
      <w:pPr>
        <w:pStyle w:val="Prrafodelista"/>
        <w:numPr>
          <w:ilvl w:val="0"/>
          <w:numId w:val="7"/>
        </w:numPr>
        <w:spacing w:line="240" w:lineRule="auto"/>
        <w:jc w:val="both"/>
        <w:rPr>
          <w:rFonts w:ascii="Arial" w:hAnsi="Arial" w:cs="Arial"/>
          <w:lang w:eastAsia="es-ES"/>
        </w:rPr>
      </w:pPr>
      <w:r w:rsidRPr="00C36ADB">
        <w:rPr>
          <w:rFonts w:ascii="Arial" w:hAnsi="Arial" w:cs="Arial"/>
          <w:lang w:eastAsia="es-ES"/>
        </w:rPr>
        <w:t xml:space="preserve">Las respuestas emitidas por la Entidad a las comunicaciones recibidas serán puestas en conocimiento del solicitante mediante comunicación dirigida al </w:t>
      </w:r>
      <w:r w:rsidRPr="00C36ADB">
        <w:rPr>
          <w:rFonts w:ascii="Arial" w:hAnsi="Arial" w:cs="Arial"/>
        </w:rPr>
        <w:t xml:space="preserve">correo electrónico </w:t>
      </w:r>
      <w:r w:rsidRPr="00C36ADB">
        <w:rPr>
          <w:rFonts w:ascii="Arial" w:hAnsi="Arial" w:cs="Arial"/>
          <w:lang w:eastAsia="es-ES"/>
        </w:rPr>
        <w:t xml:space="preserve">indicado en el </w:t>
      </w:r>
      <w:r w:rsidRPr="00C36ADB">
        <w:rPr>
          <w:rFonts w:ascii="Arial" w:hAnsi="Arial" w:cs="Arial"/>
          <w:lang w:eastAsia="es-ES"/>
        </w:rPr>
        <w:fldChar w:fldCharType="begin"/>
      </w:r>
      <w:r w:rsidRPr="00C36ADB">
        <w:rPr>
          <w:rFonts w:ascii="Arial" w:hAnsi="Arial" w:cs="Arial"/>
          <w:lang w:eastAsia="es-ES"/>
        </w:rPr>
        <w:instrText xml:space="preserve"> REF _Ref508649152 \h  \* MERGEFORMAT </w:instrText>
      </w:r>
      <w:r w:rsidRPr="00C36ADB">
        <w:rPr>
          <w:rFonts w:ascii="Arial" w:hAnsi="Arial" w:cs="Arial"/>
          <w:lang w:eastAsia="es-ES"/>
        </w:rPr>
      </w:r>
      <w:r w:rsidRPr="00C36ADB">
        <w:rPr>
          <w:rFonts w:ascii="Arial" w:hAnsi="Arial" w:cs="Arial"/>
          <w:lang w:eastAsia="es-ES"/>
        </w:rPr>
        <w:fldChar w:fldCharType="separate"/>
      </w:r>
      <w:r w:rsidR="00053F30" w:rsidRPr="00C36ADB">
        <w:rPr>
          <w:rFonts w:ascii="Arial" w:eastAsia="Arial" w:hAnsi="Arial" w:cs="Arial"/>
        </w:rPr>
        <w:t>Formato 1 – Carta de presentación de la oferta</w:t>
      </w:r>
      <w:r w:rsidRPr="00C36ADB">
        <w:rPr>
          <w:rFonts w:ascii="Arial" w:hAnsi="Arial" w:cs="Arial"/>
          <w:lang w:eastAsia="es-ES"/>
        </w:rPr>
        <w:fldChar w:fldCharType="end"/>
      </w:r>
      <w:r w:rsidRPr="00C36ADB">
        <w:rPr>
          <w:rFonts w:ascii="Arial" w:hAnsi="Arial" w:cs="Arial"/>
          <w:lang w:eastAsia="es-ES"/>
        </w:rPr>
        <w:t>, y además se publicarán en el SECOP para conocimiento público.</w:t>
      </w:r>
    </w:p>
    <w:p w14:paraId="083C9367" w14:textId="77777777" w:rsidR="00325A29" w:rsidRPr="00C36ADB" w:rsidRDefault="00325A29" w:rsidP="00AF13C9">
      <w:pPr>
        <w:pStyle w:val="Prrafodelista"/>
        <w:numPr>
          <w:ilvl w:val="0"/>
          <w:numId w:val="7"/>
        </w:numPr>
        <w:spacing w:line="240" w:lineRule="auto"/>
        <w:jc w:val="both"/>
        <w:rPr>
          <w:rFonts w:ascii="Arial" w:eastAsia="Arial" w:hAnsi="Arial" w:cs="Arial"/>
          <w:lang w:eastAsia="es-ES"/>
        </w:rPr>
      </w:pPr>
      <w:r w:rsidRPr="00C36ADB">
        <w:rPr>
          <w:rFonts w:ascii="Arial" w:hAnsi="Arial" w:cs="Arial"/>
          <w:lang w:eastAsia="es-ES"/>
        </w:rPr>
        <w:t xml:space="preserve">Las respuestas emitidas por la Entidad a las comunicaciones recibidas serán puestas en conocimiento a través de la plataforma SECOP II, de acuerdo con el </w:t>
      </w:r>
      <w:r w:rsidRPr="00C36ADB">
        <w:rPr>
          <w:rFonts w:ascii="Arial" w:hAnsi="Arial" w:cs="Arial"/>
        </w:rPr>
        <w:t>Manual de Uso y Condiciones de la plataforma del SECOP II.</w:t>
      </w:r>
    </w:p>
    <w:p w14:paraId="16EF94FC" w14:textId="77777777" w:rsidR="00325A29" w:rsidRPr="00C36ADB" w:rsidRDefault="00325A29" w:rsidP="00AF13C9">
      <w:pPr>
        <w:pStyle w:val="Prrafodelista"/>
        <w:numPr>
          <w:ilvl w:val="0"/>
          <w:numId w:val="7"/>
        </w:numPr>
        <w:spacing w:line="240" w:lineRule="auto"/>
        <w:jc w:val="both"/>
        <w:rPr>
          <w:rFonts w:ascii="Arial" w:hAnsi="Arial" w:cs="Arial"/>
          <w:lang w:eastAsia="es-ES"/>
        </w:rPr>
      </w:pPr>
      <w:r w:rsidRPr="00C36ADB">
        <w:rPr>
          <w:rFonts w:ascii="Arial" w:hAnsi="Arial" w:cs="Arial"/>
          <w:lang w:eastAsia="es-ES"/>
        </w:rPr>
        <w:t xml:space="preserve">Para los eventos en los que el Proponente registre el certificado de indisponibilidad de la plataforma correspondiente, la Entidad pone a disposición el siguiente correo: </w:t>
      </w:r>
      <w:hyperlink r:id="rId11" w:history="1">
        <w:r w:rsidRPr="00C36ADB">
          <w:rPr>
            <w:rStyle w:val="Hipervnculo"/>
            <w:rFonts w:ascii="Arial" w:hAnsi="Arial" w:cs="Arial"/>
            <w:color w:val="auto"/>
          </w:rPr>
          <w:t>contratacionalcmiraflores@gmail.com</w:t>
        </w:r>
      </w:hyperlink>
      <w:r w:rsidRPr="00C36ADB">
        <w:rPr>
          <w:rFonts w:ascii="Arial" w:hAnsi="Arial" w:cs="Arial"/>
        </w:rPr>
        <w:t xml:space="preserve"> </w:t>
      </w:r>
    </w:p>
    <w:p w14:paraId="003354BA" w14:textId="77777777" w:rsidR="00325A29" w:rsidRPr="00C36ADB" w:rsidRDefault="00325A29" w:rsidP="00AF13C9">
      <w:pPr>
        <w:pStyle w:val="Prrafodelista"/>
        <w:numPr>
          <w:ilvl w:val="0"/>
          <w:numId w:val="7"/>
        </w:numPr>
        <w:spacing w:line="240" w:lineRule="auto"/>
        <w:jc w:val="both"/>
        <w:rPr>
          <w:rFonts w:ascii="Arial" w:eastAsia="Arial" w:hAnsi="Arial" w:cs="Arial"/>
          <w:lang w:eastAsia="es-ES"/>
        </w:rPr>
      </w:pPr>
      <w:r w:rsidRPr="00C36ADB">
        <w:rPr>
          <w:rFonts w:ascii="Arial" w:hAnsi="Arial" w:cs="Arial"/>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C36ADB">
        <w:rPr>
          <w:rFonts w:ascii="Arial" w:eastAsia="Arial" w:hAnsi="Arial" w:cs="Arial"/>
          <w:lang w:eastAsia="es-ES"/>
        </w:rPr>
        <w:t>.</w:t>
      </w:r>
    </w:p>
    <w:p w14:paraId="7B2E2187" w14:textId="5B867E09" w:rsidR="001F5D17" w:rsidRPr="00C36ADB" w:rsidRDefault="001F5D17" w:rsidP="00C36ADB">
      <w:pPr>
        <w:pStyle w:val="Capitulo1"/>
        <w:spacing w:line="240" w:lineRule="auto"/>
        <w:jc w:val="both"/>
        <w:rPr>
          <w:color w:val="auto"/>
          <w:sz w:val="22"/>
          <w:szCs w:val="22"/>
        </w:rPr>
      </w:pPr>
      <w:bookmarkStart w:id="40" w:name="_Toc504124483"/>
      <w:bookmarkStart w:id="41" w:name="_Toc508648244"/>
      <w:bookmarkStart w:id="42" w:name="_Toc508984028"/>
      <w:bookmarkStart w:id="43" w:name="_Toc509843858"/>
      <w:bookmarkStart w:id="44" w:name="_Toc511924766"/>
      <w:bookmarkStart w:id="45" w:name="_Toc518641643"/>
      <w:bookmarkStart w:id="46" w:name="_Toc32147303"/>
      <w:bookmarkStart w:id="47" w:name="_Toc241746174"/>
      <w:bookmarkEnd w:id="33"/>
      <w:bookmarkEnd w:id="34"/>
      <w:r w:rsidRPr="00C36ADB">
        <w:rPr>
          <w:color w:val="auto"/>
          <w:sz w:val="22"/>
          <w:szCs w:val="22"/>
        </w:rPr>
        <w:t>CLASIFICADOR</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BIENES</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SERVICIOS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NACIONES</w:t>
      </w:r>
      <w:r w:rsidR="002644ED" w:rsidRPr="00C36ADB">
        <w:rPr>
          <w:color w:val="auto"/>
          <w:sz w:val="22"/>
          <w:szCs w:val="22"/>
        </w:rPr>
        <w:t xml:space="preserve"> </w:t>
      </w:r>
      <w:r w:rsidRPr="00C36ADB">
        <w:rPr>
          <w:color w:val="auto"/>
          <w:sz w:val="22"/>
          <w:szCs w:val="22"/>
        </w:rPr>
        <w:t>UNIDAS</w:t>
      </w:r>
      <w:r w:rsidR="002644ED" w:rsidRPr="00C36ADB">
        <w:rPr>
          <w:color w:val="auto"/>
          <w:sz w:val="22"/>
          <w:szCs w:val="22"/>
        </w:rPr>
        <w:t xml:space="preserve"> </w:t>
      </w:r>
      <w:r w:rsidRPr="00C36ADB">
        <w:rPr>
          <w:color w:val="auto"/>
          <w:sz w:val="22"/>
          <w:szCs w:val="22"/>
        </w:rPr>
        <w:t>(UNSPSC)</w:t>
      </w:r>
      <w:bookmarkEnd w:id="40"/>
      <w:bookmarkEnd w:id="41"/>
      <w:bookmarkEnd w:id="42"/>
      <w:bookmarkEnd w:id="43"/>
      <w:bookmarkEnd w:id="44"/>
      <w:bookmarkEnd w:id="45"/>
      <w:bookmarkEnd w:id="46"/>
      <w:bookmarkEnd w:id="47"/>
    </w:p>
    <w:p w14:paraId="69301915" w14:textId="4E15117E" w:rsidR="00325A29" w:rsidRPr="00C36ADB" w:rsidRDefault="57990F0F" w:rsidP="00C36ADB">
      <w:pPr>
        <w:spacing w:line="240" w:lineRule="auto"/>
        <w:jc w:val="both"/>
        <w:rPr>
          <w:rFonts w:eastAsia="Verdana" w:cs="Arial"/>
          <w:color w:val="auto"/>
          <w:sz w:val="22"/>
        </w:rPr>
      </w:pPr>
      <w:r w:rsidRPr="00C36ADB">
        <w:rPr>
          <w:rFonts w:eastAsia="Verdana" w:cs="Arial"/>
          <w:color w:val="auto"/>
          <w:sz w:val="22"/>
          <w:lang w:val="es-MX"/>
        </w:rPr>
        <w:t xml:space="preserve">Los </w:t>
      </w:r>
      <w:r w:rsidR="004B75A4" w:rsidRPr="00C36ADB">
        <w:rPr>
          <w:rFonts w:eastAsia="Verdana" w:cs="Arial"/>
          <w:color w:val="auto"/>
          <w:sz w:val="22"/>
          <w:lang w:val="es-MX"/>
        </w:rPr>
        <w:t>c</w:t>
      </w:r>
      <w:r w:rsidRPr="00C36ADB">
        <w:rPr>
          <w:rFonts w:eastAsia="Verdana" w:cs="Arial"/>
          <w:color w:val="auto"/>
          <w:sz w:val="22"/>
          <w:lang w:val="es-MX"/>
        </w:rPr>
        <w:t>ontratos aportados para efectos de acreditación de la experiencia requerida deben estar clasificados en alguno de los siguientes códigos:</w:t>
      </w:r>
    </w:p>
    <w:tbl>
      <w:tblPr>
        <w:tblStyle w:val="Tablaconcuadrcula1"/>
        <w:tblW w:w="0" w:type="auto"/>
        <w:jc w:val="center"/>
        <w:tblLook w:val="04A0" w:firstRow="1" w:lastRow="0" w:firstColumn="1" w:lastColumn="0" w:noHBand="0" w:noVBand="1"/>
      </w:tblPr>
      <w:tblGrid>
        <w:gridCol w:w="1905"/>
        <w:gridCol w:w="6923"/>
      </w:tblGrid>
      <w:tr w:rsidR="00C36ADB" w:rsidRPr="00C36ADB" w14:paraId="7BD74639" w14:textId="77777777" w:rsidTr="00506D53">
        <w:trPr>
          <w:jc w:val="center"/>
        </w:trPr>
        <w:tc>
          <w:tcPr>
            <w:tcW w:w="0" w:type="auto"/>
            <w:hideMark/>
          </w:tcPr>
          <w:p w14:paraId="753F29AB" w14:textId="56C219FA" w:rsidR="00312232" w:rsidRPr="00C36ADB" w:rsidRDefault="00325A29" w:rsidP="00C36ADB">
            <w:pPr>
              <w:jc w:val="both"/>
              <w:rPr>
                <w:rFonts w:eastAsia="Times New Roman" w:cs="Arial"/>
                <w:b/>
                <w:bCs/>
                <w:color w:val="auto"/>
                <w:sz w:val="22"/>
                <w:lang w:eastAsia="es-CO"/>
              </w:rPr>
            </w:pPr>
            <w:r w:rsidRPr="00C36ADB">
              <w:rPr>
                <w:rFonts w:eastAsia="Times New Roman" w:cs="Arial"/>
                <w:b/>
                <w:bCs/>
                <w:color w:val="auto"/>
                <w:sz w:val="22"/>
                <w:lang w:eastAsia="es-CO"/>
              </w:rPr>
              <w:t>Código UNSPSC</w:t>
            </w:r>
          </w:p>
        </w:tc>
        <w:tc>
          <w:tcPr>
            <w:tcW w:w="0" w:type="auto"/>
            <w:hideMark/>
          </w:tcPr>
          <w:p w14:paraId="132E8CAB" w14:textId="77777777" w:rsidR="00325A29" w:rsidRPr="00C36ADB" w:rsidRDefault="00325A29" w:rsidP="00C36ADB">
            <w:pPr>
              <w:jc w:val="both"/>
              <w:rPr>
                <w:rFonts w:eastAsia="Times New Roman" w:cs="Arial"/>
                <w:b/>
                <w:bCs/>
                <w:color w:val="auto"/>
                <w:sz w:val="22"/>
                <w:lang w:eastAsia="es-CO"/>
              </w:rPr>
            </w:pPr>
            <w:r w:rsidRPr="00C36ADB">
              <w:rPr>
                <w:rFonts w:eastAsia="Times New Roman" w:cs="Arial"/>
                <w:b/>
                <w:bCs/>
                <w:color w:val="auto"/>
                <w:sz w:val="22"/>
                <w:lang w:eastAsia="es-CO"/>
              </w:rPr>
              <w:t>Descripción</w:t>
            </w:r>
          </w:p>
        </w:tc>
      </w:tr>
      <w:tr w:rsidR="00C36ADB" w:rsidRPr="00C36ADB" w14:paraId="29B24ED3" w14:textId="77777777" w:rsidTr="00506D53">
        <w:trPr>
          <w:jc w:val="center"/>
        </w:trPr>
        <w:tc>
          <w:tcPr>
            <w:tcW w:w="0" w:type="auto"/>
            <w:hideMark/>
          </w:tcPr>
          <w:p w14:paraId="0CADEB33"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72101500</w:t>
            </w:r>
          </w:p>
        </w:tc>
        <w:tc>
          <w:tcPr>
            <w:tcW w:w="0" w:type="auto"/>
            <w:hideMark/>
          </w:tcPr>
          <w:p w14:paraId="0724CBFD"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apoyo para la construcción</w:t>
            </w:r>
          </w:p>
        </w:tc>
      </w:tr>
      <w:tr w:rsidR="00C36ADB" w:rsidRPr="00C36ADB" w14:paraId="737AACD5" w14:textId="77777777" w:rsidTr="00506D53">
        <w:trPr>
          <w:jc w:val="center"/>
        </w:trPr>
        <w:tc>
          <w:tcPr>
            <w:tcW w:w="0" w:type="auto"/>
            <w:hideMark/>
          </w:tcPr>
          <w:p w14:paraId="3886CB0C"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72141100</w:t>
            </w:r>
          </w:p>
        </w:tc>
        <w:tc>
          <w:tcPr>
            <w:tcW w:w="0" w:type="auto"/>
            <w:hideMark/>
          </w:tcPr>
          <w:p w14:paraId="26284F6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y revestimiento y pavimento de infraestructura</w:t>
            </w:r>
          </w:p>
        </w:tc>
      </w:tr>
      <w:tr w:rsidR="00C36ADB" w:rsidRPr="00C36ADB" w14:paraId="071761B4" w14:textId="77777777" w:rsidTr="00506D53">
        <w:trPr>
          <w:jc w:val="center"/>
        </w:trPr>
        <w:tc>
          <w:tcPr>
            <w:tcW w:w="0" w:type="auto"/>
            <w:hideMark/>
          </w:tcPr>
          <w:p w14:paraId="44454ABC"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72141500</w:t>
            </w:r>
          </w:p>
        </w:tc>
        <w:tc>
          <w:tcPr>
            <w:tcW w:w="0" w:type="auto"/>
            <w:hideMark/>
          </w:tcPr>
          <w:p w14:paraId="3150E2BE"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preparación de tierras</w:t>
            </w:r>
          </w:p>
        </w:tc>
      </w:tr>
      <w:tr w:rsidR="00C36ADB" w:rsidRPr="00C36ADB" w14:paraId="716B55B4" w14:textId="77777777" w:rsidTr="00506D53">
        <w:trPr>
          <w:jc w:val="center"/>
        </w:trPr>
        <w:tc>
          <w:tcPr>
            <w:tcW w:w="0" w:type="auto"/>
            <w:hideMark/>
          </w:tcPr>
          <w:p w14:paraId="270BDF3A"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72151100</w:t>
            </w:r>
          </w:p>
        </w:tc>
        <w:tc>
          <w:tcPr>
            <w:tcW w:w="0" w:type="auto"/>
            <w:hideMark/>
          </w:tcPr>
          <w:p w14:paraId="0D7F8DB0"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plomería</w:t>
            </w:r>
          </w:p>
        </w:tc>
      </w:tr>
      <w:tr w:rsidR="00C36ADB" w:rsidRPr="00C36ADB" w14:paraId="6D53228D" w14:textId="77777777" w:rsidTr="00506D53">
        <w:trPr>
          <w:jc w:val="center"/>
        </w:trPr>
        <w:tc>
          <w:tcPr>
            <w:tcW w:w="0" w:type="auto"/>
            <w:hideMark/>
          </w:tcPr>
          <w:p w14:paraId="3DC3C02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72151400</w:t>
            </w:r>
          </w:p>
        </w:tc>
        <w:tc>
          <w:tcPr>
            <w:tcW w:w="0" w:type="auto"/>
            <w:hideMark/>
          </w:tcPr>
          <w:p w14:paraId="19AF18B2"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recubrimientos de muros</w:t>
            </w:r>
          </w:p>
        </w:tc>
      </w:tr>
      <w:tr w:rsidR="00C36ADB" w:rsidRPr="00C36ADB" w14:paraId="43C7405C" w14:textId="77777777" w:rsidTr="00506D53">
        <w:trPr>
          <w:jc w:val="center"/>
        </w:trPr>
        <w:tc>
          <w:tcPr>
            <w:tcW w:w="0" w:type="auto"/>
            <w:hideMark/>
          </w:tcPr>
          <w:p w14:paraId="29617CC6"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72151500</w:t>
            </w:r>
          </w:p>
        </w:tc>
        <w:tc>
          <w:tcPr>
            <w:tcW w:w="0" w:type="auto"/>
            <w:hideMark/>
          </w:tcPr>
          <w:p w14:paraId="1BFC940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sistemas eléctricos</w:t>
            </w:r>
          </w:p>
        </w:tc>
      </w:tr>
      <w:tr w:rsidR="00C36ADB" w:rsidRPr="00C36ADB" w14:paraId="7226D099" w14:textId="77777777" w:rsidTr="00506D53">
        <w:trPr>
          <w:jc w:val="center"/>
        </w:trPr>
        <w:tc>
          <w:tcPr>
            <w:tcW w:w="0" w:type="auto"/>
            <w:hideMark/>
          </w:tcPr>
          <w:p w14:paraId="4DFCDA4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72151900</w:t>
            </w:r>
          </w:p>
        </w:tc>
        <w:tc>
          <w:tcPr>
            <w:tcW w:w="0" w:type="auto"/>
            <w:hideMark/>
          </w:tcPr>
          <w:p w14:paraId="784E6287"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albañilería y mampostería</w:t>
            </w:r>
          </w:p>
        </w:tc>
      </w:tr>
      <w:tr w:rsidR="00C36ADB" w:rsidRPr="00C36ADB" w14:paraId="40437B05" w14:textId="77777777" w:rsidTr="00506D53">
        <w:trPr>
          <w:jc w:val="center"/>
        </w:trPr>
        <w:tc>
          <w:tcPr>
            <w:tcW w:w="0" w:type="auto"/>
            <w:hideMark/>
          </w:tcPr>
          <w:p w14:paraId="561D6BA7"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72152000</w:t>
            </w:r>
          </w:p>
        </w:tc>
        <w:tc>
          <w:tcPr>
            <w:tcW w:w="0" w:type="auto"/>
            <w:hideMark/>
          </w:tcPr>
          <w:p w14:paraId="41B7B910"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 xml:space="preserve">Servicios de pañetado y </w:t>
            </w:r>
            <w:proofErr w:type="spellStart"/>
            <w:r w:rsidRPr="00C36ADB">
              <w:rPr>
                <w:rFonts w:eastAsia="Times New Roman" w:cs="Arial"/>
                <w:color w:val="auto"/>
                <w:sz w:val="22"/>
                <w:lang w:eastAsia="es-CO"/>
              </w:rPr>
              <w:t>drywall</w:t>
            </w:r>
            <w:proofErr w:type="spellEnd"/>
          </w:p>
        </w:tc>
      </w:tr>
      <w:tr w:rsidR="00C36ADB" w:rsidRPr="00C36ADB" w14:paraId="5C9C9C3F" w14:textId="77777777" w:rsidTr="00506D53">
        <w:trPr>
          <w:jc w:val="center"/>
        </w:trPr>
        <w:tc>
          <w:tcPr>
            <w:tcW w:w="0" w:type="auto"/>
            <w:hideMark/>
          </w:tcPr>
          <w:p w14:paraId="77D35158"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72152200</w:t>
            </w:r>
          </w:p>
        </w:tc>
        <w:tc>
          <w:tcPr>
            <w:tcW w:w="0" w:type="auto"/>
            <w:hideMark/>
          </w:tcPr>
          <w:p w14:paraId="00E497B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baldosas, terrazo, mármol y mosaicos</w:t>
            </w:r>
          </w:p>
        </w:tc>
      </w:tr>
      <w:tr w:rsidR="00C36ADB" w:rsidRPr="00C36ADB" w14:paraId="56285673" w14:textId="77777777" w:rsidTr="00506D53">
        <w:trPr>
          <w:jc w:val="center"/>
        </w:trPr>
        <w:tc>
          <w:tcPr>
            <w:tcW w:w="0" w:type="auto"/>
            <w:hideMark/>
          </w:tcPr>
          <w:p w14:paraId="7F22FE24"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72152500</w:t>
            </w:r>
          </w:p>
        </w:tc>
        <w:tc>
          <w:tcPr>
            <w:tcW w:w="0" w:type="auto"/>
            <w:hideMark/>
          </w:tcPr>
          <w:p w14:paraId="7C7CADE6"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de pisos</w:t>
            </w:r>
          </w:p>
        </w:tc>
      </w:tr>
      <w:tr w:rsidR="00C36ADB" w:rsidRPr="00C36ADB" w14:paraId="14E298B1" w14:textId="77777777" w:rsidTr="00506D53">
        <w:trPr>
          <w:jc w:val="center"/>
        </w:trPr>
        <w:tc>
          <w:tcPr>
            <w:tcW w:w="0" w:type="auto"/>
            <w:hideMark/>
          </w:tcPr>
          <w:p w14:paraId="64896A6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72152700</w:t>
            </w:r>
          </w:p>
        </w:tc>
        <w:tc>
          <w:tcPr>
            <w:tcW w:w="0" w:type="auto"/>
            <w:hideMark/>
          </w:tcPr>
          <w:p w14:paraId="06C37EC2"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y reparación de concreto</w:t>
            </w:r>
          </w:p>
        </w:tc>
      </w:tr>
      <w:tr w:rsidR="00C36ADB" w:rsidRPr="00C36ADB" w14:paraId="36B9D9D6" w14:textId="77777777" w:rsidTr="00506D53">
        <w:trPr>
          <w:jc w:val="center"/>
        </w:trPr>
        <w:tc>
          <w:tcPr>
            <w:tcW w:w="0" w:type="auto"/>
            <w:hideMark/>
          </w:tcPr>
          <w:p w14:paraId="54088B53"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72153600</w:t>
            </w:r>
          </w:p>
        </w:tc>
        <w:tc>
          <w:tcPr>
            <w:tcW w:w="0" w:type="auto"/>
            <w:hideMark/>
          </w:tcPr>
          <w:p w14:paraId="66D5E4DD"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terminado interior, dotación y remodelación</w:t>
            </w:r>
          </w:p>
        </w:tc>
      </w:tr>
    </w:tbl>
    <w:p w14:paraId="49B3584E" w14:textId="0FF9AE6A" w:rsidR="001F5D17" w:rsidRPr="00C36ADB" w:rsidRDefault="001F5D17" w:rsidP="00C36ADB">
      <w:pPr>
        <w:pStyle w:val="Capitulo1"/>
        <w:spacing w:line="240" w:lineRule="auto"/>
        <w:jc w:val="both"/>
        <w:rPr>
          <w:color w:val="auto"/>
          <w:sz w:val="22"/>
          <w:szCs w:val="22"/>
        </w:rPr>
      </w:pPr>
      <w:bookmarkStart w:id="48" w:name="_Toc192499810"/>
      <w:bookmarkStart w:id="49" w:name="_Toc192854613"/>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241746175"/>
      <w:bookmarkEnd w:id="48"/>
      <w:bookmarkEnd w:id="49"/>
      <w:r w:rsidRPr="00C36ADB">
        <w:rPr>
          <w:color w:val="auto"/>
          <w:sz w:val="22"/>
          <w:szCs w:val="22"/>
        </w:rPr>
        <w:lastRenderedPageBreak/>
        <w:t>RECURSOS</w:t>
      </w:r>
      <w:r w:rsidR="002644ED" w:rsidRPr="00C36ADB">
        <w:rPr>
          <w:color w:val="auto"/>
          <w:sz w:val="22"/>
          <w:szCs w:val="22"/>
        </w:rPr>
        <w:t xml:space="preserve"> </w:t>
      </w:r>
      <w:r w:rsidRPr="00C36ADB">
        <w:rPr>
          <w:color w:val="auto"/>
          <w:sz w:val="22"/>
          <w:szCs w:val="22"/>
        </w:rPr>
        <w:t>QUE</w:t>
      </w:r>
      <w:r w:rsidR="002644ED" w:rsidRPr="00C36ADB">
        <w:rPr>
          <w:color w:val="auto"/>
          <w:sz w:val="22"/>
          <w:szCs w:val="22"/>
        </w:rPr>
        <w:t xml:space="preserve"> </w:t>
      </w:r>
      <w:r w:rsidRPr="00C36ADB">
        <w:rPr>
          <w:color w:val="auto"/>
          <w:sz w:val="22"/>
          <w:szCs w:val="22"/>
        </w:rPr>
        <w:t>RESPALDAN</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PRESENTE</w:t>
      </w:r>
      <w:r w:rsidR="002644ED" w:rsidRPr="00C36ADB">
        <w:rPr>
          <w:color w:val="auto"/>
          <w:sz w:val="22"/>
          <w:szCs w:val="22"/>
        </w:rPr>
        <w:t xml:space="preserve"> </w:t>
      </w:r>
      <w:r w:rsidRPr="00C36ADB">
        <w:rPr>
          <w:color w:val="auto"/>
          <w:sz w:val="22"/>
          <w:szCs w:val="22"/>
        </w:rPr>
        <w:t>CONTRATACIÓN</w:t>
      </w:r>
      <w:bookmarkEnd w:id="50"/>
      <w:bookmarkEnd w:id="51"/>
      <w:bookmarkEnd w:id="52"/>
      <w:bookmarkEnd w:id="53"/>
      <w:bookmarkEnd w:id="54"/>
      <w:bookmarkEnd w:id="55"/>
      <w:bookmarkEnd w:id="56"/>
      <w:bookmarkEnd w:id="57"/>
      <w:bookmarkEnd w:id="58"/>
      <w:bookmarkEnd w:id="59"/>
    </w:p>
    <w:p w14:paraId="5FA2F640" w14:textId="7AA7D285" w:rsidR="00FA2728" w:rsidRPr="00C36ADB" w:rsidRDefault="00FA2728" w:rsidP="00C36ADB">
      <w:pPr>
        <w:spacing w:line="240" w:lineRule="auto"/>
        <w:jc w:val="both"/>
        <w:rPr>
          <w:rFonts w:eastAsia="Arial" w:cs="Arial"/>
          <w:color w:val="auto"/>
          <w:sz w:val="22"/>
        </w:rPr>
      </w:pPr>
      <w:r w:rsidRPr="00C36ADB">
        <w:rPr>
          <w:rFonts w:cs="Arial"/>
          <w:color w:val="auto"/>
          <w:sz w:val="22"/>
        </w:rPr>
        <w:t>La</w:t>
      </w:r>
      <w:r w:rsidR="002644ED" w:rsidRPr="00C36ADB">
        <w:rPr>
          <w:rFonts w:eastAsia="Arial" w:cs="Arial"/>
          <w:color w:val="auto"/>
          <w:sz w:val="22"/>
        </w:rPr>
        <w:t xml:space="preserve"> </w:t>
      </w:r>
      <w:r w:rsidR="00362C79" w:rsidRPr="00C36ADB">
        <w:rPr>
          <w:rFonts w:cs="Arial"/>
          <w:color w:val="auto"/>
          <w:sz w:val="22"/>
        </w:rPr>
        <w:t>E</w:t>
      </w:r>
      <w:r w:rsidRPr="00C36ADB">
        <w:rPr>
          <w:rFonts w:cs="Arial"/>
          <w:color w:val="auto"/>
          <w:sz w:val="22"/>
        </w:rPr>
        <w:t>ntidad</w:t>
      </w:r>
      <w:r w:rsidR="00E6761B" w:rsidRPr="00C36ADB">
        <w:rPr>
          <w:rFonts w:eastAsia="Arial" w:cs="Arial"/>
          <w:color w:val="auto"/>
          <w:sz w:val="22"/>
        </w:rPr>
        <w:t>,</w:t>
      </w:r>
      <w:r w:rsidR="002644ED" w:rsidRPr="00C36ADB">
        <w:rPr>
          <w:rFonts w:eastAsia="Arial" w:cs="Arial"/>
          <w:color w:val="auto"/>
          <w:sz w:val="22"/>
        </w:rPr>
        <w:t xml:space="preserve"> </w:t>
      </w:r>
      <w:r w:rsidRPr="00C36ADB">
        <w:rPr>
          <w:rFonts w:cs="Arial"/>
          <w:color w:val="auto"/>
          <w:sz w:val="22"/>
        </w:rPr>
        <w:t>para</w:t>
      </w:r>
      <w:r w:rsidR="002644ED" w:rsidRPr="00C36ADB">
        <w:rPr>
          <w:rFonts w:eastAsia="Arial" w:cs="Arial"/>
          <w:color w:val="auto"/>
          <w:sz w:val="22"/>
        </w:rPr>
        <w:t xml:space="preserve"> </w:t>
      </w:r>
      <w:r w:rsidR="00F139DC" w:rsidRPr="00C36ADB">
        <w:rPr>
          <w:rFonts w:cs="Arial"/>
          <w:color w:val="auto"/>
          <w:sz w:val="22"/>
        </w:rPr>
        <w:t xml:space="preserve">respaldar el </w:t>
      </w:r>
      <w:r w:rsidRPr="00C36ADB">
        <w:rPr>
          <w:rFonts w:cs="Arial"/>
          <w:color w:val="auto"/>
          <w:sz w:val="22"/>
        </w:rPr>
        <w:t>compromiso</w:t>
      </w:r>
      <w:r w:rsidR="002644ED" w:rsidRPr="00C36ADB">
        <w:rPr>
          <w:rFonts w:eastAsia="Arial" w:cs="Arial"/>
          <w:color w:val="auto"/>
          <w:sz w:val="22"/>
        </w:rPr>
        <w:t xml:space="preserve"> </w:t>
      </w:r>
      <w:r w:rsidRPr="00C36ADB">
        <w:rPr>
          <w:rFonts w:cs="Arial"/>
          <w:color w:val="auto"/>
          <w:sz w:val="22"/>
        </w:rPr>
        <w:t>derivado</w:t>
      </w:r>
      <w:r w:rsidR="002644ED" w:rsidRPr="00C36ADB">
        <w:rPr>
          <w:rFonts w:eastAsia="Arial" w:cs="Arial"/>
          <w:color w:val="auto"/>
          <w:sz w:val="22"/>
        </w:rPr>
        <w:t xml:space="preserve"> </w:t>
      </w:r>
      <w:r w:rsidR="00942717" w:rsidRPr="00C36ADB">
        <w:rPr>
          <w:rFonts w:cs="Arial"/>
          <w:color w:val="auto"/>
          <w:sz w:val="22"/>
        </w:rPr>
        <w:t>del</w:t>
      </w:r>
      <w:r w:rsidR="00F139DC" w:rsidRPr="00C36ADB">
        <w:rPr>
          <w:rFonts w:eastAsia="Arial" w:cs="Arial"/>
          <w:color w:val="auto"/>
          <w:sz w:val="22"/>
        </w:rPr>
        <w:t xml:space="preserve"> </w:t>
      </w:r>
      <w:r w:rsidRPr="00C36ADB">
        <w:rPr>
          <w:rFonts w:cs="Arial"/>
          <w:color w:val="auto"/>
          <w:sz w:val="22"/>
        </w:rPr>
        <w:t>presente</w:t>
      </w:r>
      <w:r w:rsidR="002644ED" w:rsidRPr="00C36ADB">
        <w:rPr>
          <w:rFonts w:eastAsia="Arial" w:cs="Arial"/>
          <w:color w:val="auto"/>
          <w:sz w:val="22"/>
        </w:rPr>
        <w:t xml:space="preserve"> </w:t>
      </w:r>
      <w:r w:rsidR="005103C4" w:rsidRPr="00C36ADB">
        <w:rPr>
          <w:rFonts w:cs="Arial"/>
          <w:color w:val="auto"/>
          <w:sz w:val="22"/>
        </w:rPr>
        <w:t>P</w:t>
      </w:r>
      <w:r w:rsidR="003E3EFD" w:rsidRPr="00C36ADB">
        <w:rPr>
          <w:rFonts w:cs="Arial"/>
          <w:color w:val="auto"/>
          <w:sz w:val="22"/>
        </w:rPr>
        <w:t xml:space="preserve">roceso de </w:t>
      </w:r>
      <w:r w:rsidR="005103C4" w:rsidRPr="00C36ADB">
        <w:rPr>
          <w:rFonts w:cs="Arial"/>
          <w:color w:val="auto"/>
          <w:sz w:val="22"/>
        </w:rPr>
        <w:t>C</w:t>
      </w:r>
      <w:r w:rsidR="003E3EFD" w:rsidRPr="00C36ADB">
        <w:rPr>
          <w:rFonts w:cs="Arial"/>
          <w:color w:val="auto"/>
          <w:sz w:val="22"/>
        </w:rPr>
        <w:t>ontratación</w:t>
      </w:r>
      <w:r w:rsidRPr="00C36ADB">
        <w:rPr>
          <w:rFonts w:cs="Arial"/>
          <w:color w:val="auto"/>
          <w:sz w:val="22"/>
        </w:rPr>
        <w:t>,</w:t>
      </w:r>
      <w:r w:rsidR="002644ED" w:rsidRPr="00C36ADB">
        <w:rPr>
          <w:rFonts w:eastAsia="Arial" w:cs="Arial"/>
          <w:color w:val="auto"/>
          <w:sz w:val="22"/>
        </w:rPr>
        <w:t xml:space="preserve"> </w:t>
      </w:r>
      <w:r w:rsidRPr="00C36ADB">
        <w:rPr>
          <w:rFonts w:cs="Arial"/>
          <w:color w:val="auto"/>
          <w:sz w:val="22"/>
        </w:rPr>
        <w:t>cuenta</w:t>
      </w:r>
      <w:r w:rsidR="002644ED" w:rsidRPr="00C36ADB">
        <w:rPr>
          <w:rFonts w:eastAsia="Arial" w:cs="Arial"/>
          <w:color w:val="auto"/>
          <w:sz w:val="22"/>
        </w:rPr>
        <w:t xml:space="preserve"> </w:t>
      </w:r>
      <w:r w:rsidRPr="00C36ADB">
        <w:rPr>
          <w:rFonts w:cs="Arial"/>
          <w:color w:val="auto"/>
          <w:sz w:val="22"/>
        </w:rPr>
        <w:t>con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siguiente</w:t>
      </w:r>
      <w:r w:rsidR="002644ED" w:rsidRPr="00C36ADB">
        <w:rPr>
          <w:rFonts w:eastAsia="Arial" w:cs="Arial"/>
          <w:color w:val="auto"/>
          <w:sz w:val="22"/>
        </w:rPr>
        <w:t xml:space="preserve"> </w:t>
      </w:r>
      <w:r w:rsidRPr="00C36ADB">
        <w:rPr>
          <w:rFonts w:cs="Arial"/>
          <w:color w:val="auto"/>
          <w:sz w:val="22"/>
        </w:rPr>
        <w:t>certificado</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disponibilidad</w:t>
      </w:r>
      <w:r w:rsidR="002644ED" w:rsidRPr="00C36ADB">
        <w:rPr>
          <w:rFonts w:eastAsia="Arial" w:cs="Arial"/>
          <w:color w:val="auto"/>
          <w:sz w:val="22"/>
        </w:rPr>
        <w:t xml:space="preserve"> </w:t>
      </w:r>
      <w:r w:rsidRPr="00C36ADB">
        <w:rPr>
          <w:rFonts w:cs="Arial"/>
          <w:color w:val="auto"/>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83"/>
        <w:gridCol w:w="2970"/>
      </w:tblGrid>
      <w:tr w:rsidR="00C36ADB" w:rsidRPr="00C36ADB"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N</w:t>
            </w:r>
            <w:r w:rsidR="00C356FF" w:rsidRPr="00C36ADB">
              <w:rPr>
                <w:rFonts w:cs="Arial"/>
                <w:b/>
                <w:color w:val="FFFFFF" w:themeColor="background1"/>
                <w:sz w:val="22"/>
                <w:lang w:eastAsia="es-CO"/>
              </w:rPr>
              <w:t>ú</w:t>
            </w:r>
            <w:r w:rsidRPr="00C36ADB">
              <w:rPr>
                <w:rFonts w:cs="Arial"/>
                <w:b/>
                <w:color w:val="FFFFFF" w:themeColor="background1"/>
                <w:sz w:val="22"/>
                <w:lang w:eastAsia="es-CO"/>
              </w:rPr>
              <w:t>mero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Fecha</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Valor</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de</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r>
      <w:tr w:rsidR="00C36ADB" w:rsidRPr="00C36ADB" w14:paraId="5E8D190F" w14:textId="77777777" w:rsidTr="003B65F8">
        <w:trPr>
          <w:trHeight w:val="267"/>
          <w:jc w:val="center"/>
        </w:trPr>
        <w:tc>
          <w:tcPr>
            <w:tcW w:w="0" w:type="auto"/>
            <w:vMerge w:val="restart"/>
            <w:tcBorders>
              <w:top w:val="single" w:sz="6" w:space="0" w:color="auto"/>
            </w:tcBorders>
            <w:vAlign w:val="center"/>
          </w:tcPr>
          <w:p w14:paraId="33811A99" w14:textId="6E18D94D" w:rsidR="00627B8F" w:rsidRPr="00C36ADB" w:rsidRDefault="00BB5132" w:rsidP="00C36ADB">
            <w:pPr>
              <w:spacing w:after="0" w:line="240" w:lineRule="auto"/>
              <w:jc w:val="both"/>
              <w:rPr>
                <w:rFonts w:eastAsia="Arial,Times New Roman" w:cs="Arial"/>
                <w:color w:val="auto"/>
                <w:sz w:val="22"/>
                <w:lang w:eastAsia="es-CO"/>
              </w:rPr>
            </w:pPr>
            <w:r>
              <w:rPr>
                <w:rFonts w:cs="Arial"/>
                <w:color w:val="auto"/>
                <w:sz w:val="22"/>
                <w:lang w:eastAsia="es-CO"/>
              </w:rPr>
              <w:t>664</w:t>
            </w:r>
          </w:p>
        </w:tc>
        <w:tc>
          <w:tcPr>
            <w:tcW w:w="0" w:type="auto"/>
            <w:vMerge w:val="restart"/>
            <w:tcBorders>
              <w:top w:val="single" w:sz="6" w:space="0" w:color="auto"/>
            </w:tcBorders>
            <w:vAlign w:val="center"/>
          </w:tcPr>
          <w:p w14:paraId="7AE6276F" w14:textId="0F96736E" w:rsidR="00627B8F" w:rsidRPr="00C36ADB" w:rsidRDefault="00BB5132" w:rsidP="00C36ADB">
            <w:pPr>
              <w:spacing w:after="0" w:line="240" w:lineRule="auto"/>
              <w:jc w:val="both"/>
              <w:rPr>
                <w:rFonts w:eastAsia="Arial,Times New Roman" w:cs="Arial"/>
                <w:color w:val="auto"/>
                <w:sz w:val="22"/>
                <w:lang w:eastAsia="es-CO"/>
              </w:rPr>
            </w:pPr>
            <w:r>
              <w:rPr>
                <w:rFonts w:cs="Arial"/>
                <w:color w:val="auto"/>
                <w:sz w:val="22"/>
                <w:lang w:eastAsia="es-CO"/>
              </w:rPr>
              <w:t>05/10/2026</w:t>
            </w:r>
          </w:p>
        </w:tc>
        <w:tc>
          <w:tcPr>
            <w:tcW w:w="0" w:type="auto"/>
            <w:vMerge w:val="restart"/>
            <w:tcBorders>
              <w:top w:val="single" w:sz="6" w:space="0" w:color="auto"/>
            </w:tcBorders>
            <w:vAlign w:val="center"/>
          </w:tcPr>
          <w:p w14:paraId="6A83D4F1" w14:textId="2D2E46C0" w:rsidR="00627B8F" w:rsidRPr="00711715" w:rsidRDefault="00325A29" w:rsidP="00C36ADB">
            <w:pPr>
              <w:spacing w:after="0" w:line="240" w:lineRule="auto"/>
              <w:jc w:val="both"/>
              <w:rPr>
                <w:rFonts w:eastAsia="Arial,Times New Roman" w:cs="Arial"/>
                <w:color w:val="auto"/>
                <w:sz w:val="22"/>
                <w:lang w:eastAsia="es-CO"/>
              </w:rPr>
            </w:pPr>
            <w:r w:rsidRPr="00711715">
              <w:rPr>
                <w:rStyle w:val="Fuerte"/>
                <w:rFonts w:cs="Arial"/>
                <w:color w:val="auto"/>
                <w:sz w:val="22"/>
              </w:rPr>
              <w:t>$</w:t>
            </w:r>
            <w:r w:rsidR="00711715" w:rsidRPr="00711715">
              <w:rPr>
                <w:rFonts w:cs="Arial"/>
                <w:b/>
                <w:bCs/>
                <w:sz w:val="22"/>
              </w:rPr>
              <w:t xml:space="preserve"> 181.406.625,87</w:t>
            </w:r>
          </w:p>
        </w:tc>
      </w:tr>
      <w:tr w:rsidR="00C36ADB" w:rsidRPr="00C36ADB" w14:paraId="49DFED76" w14:textId="77777777" w:rsidTr="00FA2728">
        <w:trPr>
          <w:trHeight w:val="267"/>
          <w:jc w:val="center"/>
        </w:trPr>
        <w:tc>
          <w:tcPr>
            <w:tcW w:w="0" w:type="auto"/>
            <w:vMerge/>
            <w:vAlign w:val="center"/>
          </w:tcPr>
          <w:p w14:paraId="660749C9" w14:textId="77777777" w:rsidR="00FA2728" w:rsidRPr="00C36ADB" w:rsidRDefault="00FA2728" w:rsidP="00C36ADB">
            <w:pPr>
              <w:spacing w:after="0" w:line="240" w:lineRule="auto"/>
              <w:jc w:val="both"/>
              <w:rPr>
                <w:rFonts w:eastAsia="Times New Roman" w:cs="Arial"/>
                <w:b/>
                <w:color w:val="auto"/>
                <w:sz w:val="22"/>
                <w:lang w:eastAsia="es-CO"/>
              </w:rPr>
            </w:pPr>
          </w:p>
        </w:tc>
        <w:tc>
          <w:tcPr>
            <w:tcW w:w="0" w:type="auto"/>
            <w:vMerge/>
            <w:vAlign w:val="center"/>
          </w:tcPr>
          <w:p w14:paraId="40A68F18" w14:textId="77777777" w:rsidR="00FA2728" w:rsidRPr="00C36ADB" w:rsidRDefault="00FA2728" w:rsidP="00C36ADB">
            <w:pPr>
              <w:spacing w:after="0" w:line="240" w:lineRule="auto"/>
              <w:jc w:val="both"/>
              <w:rPr>
                <w:rFonts w:eastAsia="Times New Roman" w:cs="Arial"/>
                <w:b/>
                <w:color w:val="auto"/>
                <w:sz w:val="22"/>
                <w:lang w:eastAsia="es-CO"/>
              </w:rPr>
            </w:pPr>
          </w:p>
        </w:tc>
        <w:tc>
          <w:tcPr>
            <w:tcW w:w="0" w:type="auto"/>
            <w:vMerge/>
            <w:vAlign w:val="center"/>
          </w:tcPr>
          <w:p w14:paraId="50CC54D9" w14:textId="77777777" w:rsidR="00FA2728" w:rsidRPr="00C36ADB" w:rsidRDefault="00FA2728" w:rsidP="00C36ADB">
            <w:pPr>
              <w:spacing w:after="0" w:line="240" w:lineRule="auto"/>
              <w:jc w:val="both"/>
              <w:rPr>
                <w:rFonts w:eastAsia="Times New Roman" w:cs="Arial"/>
                <w:b/>
                <w:color w:val="auto"/>
                <w:sz w:val="22"/>
                <w:lang w:eastAsia="es-CO"/>
              </w:rPr>
            </w:pPr>
          </w:p>
        </w:tc>
      </w:tr>
    </w:tbl>
    <w:p w14:paraId="0A118AA1" w14:textId="77777777" w:rsidR="006A68E5" w:rsidRPr="00C36ADB" w:rsidRDefault="006A68E5" w:rsidP="00C36ADB">
      <w:pPr>
        <w:spacing w:after="0" w:line="240" w:lineRule="auto"/>
        <w:jc w:val="both"/>
        <w:rPr>
          <w:rFonts w:cs="Arial"/>
          <w:color w:val="auto"/>
          <w:sz w:val="22"/>
        </w:rPr>
      </w:pPr>
    </w:p>
    <w:p w14:paraId="45C30C90" w14:textId="1EE8846C" w:rsidR="00857C7E" w:rsidRPr="00C36ADB" w:rsidRDefault="00FA2728" w:rsidP="00C36ADB">
      <w:pPr>
        <w:spacing w:line="240" w:lineRule="auto"/>
        <w:jc w:val="both"/>
        <w:rPr>
          <w:rFonts w:eastAsia="Arial" w:cs="Arial"/>
          <w:color w:val="auto"/>
          <w:sz w:val="22"/>
        </w:rPr>
      </w:pPr>
      <w:r w:rsidRPr="00C36ADB">
        <w:rPr>
          <w:rFonts w:cs="Arial"/>
          <w:color w:val="auto"/>
          <w:sz w:val="22"/>
        </w:rPr>
        <w:t>La</w:t>
      </w:r>
      <w:r w:rsidR="002644ED" w:rsidRPr="00C36ADB">
        <w:rPr>
          <w:rFonts w:eastAsia="Arial" w:cs="Arial"/>
          <w:color w:val="auto"/>
          <w:sz w:val="22"/>
        </w:rPr>
        <w:t xml:space="preserve"> </w:t>
      </w:r>
      <w:r w:rsidRPr="00C36ADB">
        <w:rPr>
          <w:rFonts w:cs="Arial"/>
          <w:color w:val="auto"/>
          <w:sz w:val="22"/>
        </w:rPr>
        <w:t>necesidad</w:t>
      </w:r>
      <w:r w:rsidR="002644ED" w:rsidRPr="00C36ADB">
        <w:rPr>
          <w:rFonts w:eastAsia="Arial" w:cs="Arial"/>
          <w:color w:val="auto"/>
          <w:sz w:val="22"/>
        </w:rPr>
        <w:t xml:space="preserve"> </w:t>
      </w:r>
      <w:r w:rsidRPr="00C36ADB">
        <w:rPr>
          <w:rFonts w:cs="Arial"/>
          <w:color w:val="auto"/>
          <w:sz w:val="22"/>
        </w:rPr>
        <w:t>se</w:t>
      </w:r>
      <w:r w:rsidR="002644ED" w:rsidRPr="00C36ADB">
        <w:rPr>
          <w:rFonts w:eastAsia="Arial" w:cs="Arial"/>
          <w:color w:val="auto"/>
          <w:sz w:val="22"/>
        </w:rPr>
        <w:t xml:space="preserve"> </w:t>
      </w:r>
      <w:r w:rsidRPr="00C36ADB">
        <w:rPr>
          <w:rFonts w:cs="Arial"/>
          <w:color w:val="auto"/>
          <w:sz w:val="22"/>
        </w:rPr>
        <w:t>encuentra</w:t>
      </w:r>
      <w:r w:rsidR="002644ED" w:rsidRPr="00C36ADB">
        <w:rPr>
          <w:rFonts w:eastAsia="Arial" w:cs="Arial"/>
          <w:color w:val="auto"/>
          <w:sz w:val="22"/>
        </w:rPr>
        <w:t xml:space="preserve"> </w:t>
      </w:r>
      <w:r w:rsidRPr="00C36ADB">
        <w:rPr>
          <w:rFonts w:cs="Arial"/>
          <w:color w:val="auto"/>
          <w:sz w:val="22"/>
        </w:rPr>
        <w:t>incluida</w:t>
      </w:r>
      <w:r w:rsidR="002644ED" w:rsidRPr="00C36ADB">
        <w:rPr>
          <w:rFonts w:eastAsia="Arial" w:cs="Arial"/>
          <w:color w:val="auto"/>
          <w:sz w:val="22"/>
        </w:rPr>
        <w:t xml:space="preserve"> </w:t>
      </w:r>
      <w:r w:rsidRPr="00C36ADB">
        <w:rPr>
          <w:rFonts w:cs="Arial"/>
          <w:color w:val="auto"/>
          <w:sz w:val="22"/>
        </w:rPr>
        <w:t>en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Plan</w:t>
      </w:r>
      <w:r w:rsidR="002644ED" w:rsidRPr="00C36ADB">
        <w:rPr>
          <w:rFonts w:eastAsia="Arial" w:cs="Arial"/>
          <w:color w:val="auto"/>
          <w:sz w:val="22"/>
        </w:rPr>
        <w:t xml:space="preserve"> </w:t>
      </w:r>
      <w:r w:rsidRPr="00C36ADB">
        <w:rPr>
          <w:rFonts w:cs="Arial"/>
          <w:color w:val="auto"/>
          <w:sz w:val="22"/>
        </w:rPr>
        <w:t>Anual</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Adquisiciones</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la</w:t>
      </w:r>
      <w:r w:rsidR="002644ED" w:rsidRPr="00C36ADB">
        <w:rPr>
          <w:rFonts w:eastAsia="Arial" w:cs="Arial"/>
          <w:color w:val="auto"/>
          <w:sz w:val="22"/>
        </w:rPr>
        <w:t xml:space="preserve"> </w:t>
      </w:r>
      <w:r w:rsidR="004D6A85" w:rsidRPr="00C36ADB">
        <w:rPr>
          <w:rFonts w:cs="Arial"/>
          <w:color w:val="auto"/>
          <w:sz w:val="22"/>
        </w:rPr>
        <w:t>E</w:t>
      </w:r>
      <w:r w:rsidRPr="00C36ADB">
        <w:rPr>
          <w:rFonts w:cs="Arial"/>
          <w:color w:val="auto"/>
          <w:sz w:val="22"/>
        </w:rPr>
        <w:t>ntidad</w:t>
      </w:r>
      <w:r w:rsidR="00052045" w:rsidRPr="00C36ADB">
        <w:rPr>
          <w:rFonts w:cs="Arial"/>
          <w:color w:val="auto"/>
          <w:sz w:val="22"/>
        </w:rPr>
        <w:t>.</w:t>
      </w:r>
      <w:bookmarkStart w:id="60" w:name="_Hlk516131190"/>
    </w:p>
    <w:p w14:paraId="069D9A60" w14:textId="05286126" w:rsidR="001F5D17" w:rsidRPr="00C36ADB" w:rsidRDefault="001F5D17" w:rsidP="00C36ADB">
      <w:pPr>
        <w:pStyle w:val="Capitulo1"/>
        <w:spacing w:line="240" w:lineRule="auto"/>
        <w:jc w:val="both"/>
        <w:rPr>
          <w:color w:val="auto"/>
          <w:sz w:val="22"/>
          <w:szCs w:val="22"/>
        </w:rPr>
      </w:pPr>
      <w:bookmarkStart w:id="61" w:name="_Toc424219434"/>
      <w:bookmarkStart w:id="62" w:name="_Toc504124487"/>
      <w:bookmarkStart w:id="63" w:name="_Toc508648246"/>
      <w:bookmarkStart w:id="64" w:name="_Toc508984030"/>
      <w:bookmarkStart w:id="65" w:name="_Toc509843860"/>
      <w:bookmarkStart w:id="66" w:name="_Toc511924768"/>
      <w:bookmarkStart w:id="67" w:name="_Toc518641645"/>
      <w:bookmarkStart w:id="68" w:name="_Toc32147305"/>
      <w:bookmarkStart w:id="69" w:name="_Toc241746176"/>
      <w:bookmarkEnd w:id="60"/>
      <w:r w:rsidRPr="00C36ADB">
        <w:rPr>
          <w:color w:val="auto"/>
          <w:sz w:val="22"/>
          <w:szCs w:val="22"/>
        </w:rPr>
        <w:t>REGLAS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SUBSANABILIDAD</w:t>
      </w:r>
      <w:r w:rsidR="6A562311" w:rsidRPr="00C36ADB">
        <w:rPr>
          <w:color w:val="auto"/>
          <w:sz w:val="22"/>
          <w:szCs w:val="22"/>
        </w:rPr>
        <w:t>, EXPLICACIONES Y ACLARACIONES</w:t>
      </w:r>
      <w:bookmarkEnd w:id="61"/>
      <w:bookmarkEnd w:id="62"/>
      <w:bookmarkEnd w:id="63"/>
      <w:bookmarkEnd w:id="64"/>
      <w:bookmarkEnd w:id="65"/>
      <w:bookmarkEnd w:id="66"/>
      <w:bookmarkEnd w:id="67"/>
      <w:bookmarkEnd w:id="68"/>
      <w:bookmarkEnd w:id="69"/>
    </w:p>
    <w:p w14:paraId="412A9676" w14:textId="011E2A53" w:rsidR="001D1294" w:rsidRPr="00C36ADB" w:rsidRDefault="001D1294" w:rsidP="00C36ADB">
      <w:pPr>
        <w:tabs>
          <w:tab w:val="left" w:pos="-142"/>
        </w:tabs>
        <w:autoSpaceDE w:val="0"/>
        <w:autoSpaceDN w:val="0"/>
        <w:adjustRightInd w:val="0"/>
        <w:spacing w:before="120" w:after="240" w:line="240" w:lineRule="auto"/>
        <w:jc w:val="both"/>
        <w:rPr>
          <w:rFonts w:eastAsia="Arial" w:cs="Arial"/>
          <w:color w:val="auto"/>
          <w:sz w:val="22"/>
          <w:lang w:eastAsia="es-CO"/>
        </w:rPr>
      </w:pPr>
      <w:r w:rsidRPr="00C36ADB">
        <w:rPr>
          <w:rFonts w:cs="Arial"/>
          <w:color w:val="auto"/>
          <w:sz w:val="22"/>
          <w:lang w:eastAsia="es-CO"/>
        </w:rPr>
        <w:t xml:space="preserve">El </w:t>
      </w:r>
      <w:r w:rsidR="009055BE" w:rsidRPr="00C36ADB">
        <w:rPr>
          <w:rFonts w:cs="Arial"/>
          <w:color w:val="auto"/>
          <w:sz w:val="22"/>
          <w:lang w:eastAsia="es-CO"/>
        </w:rPr>
        <w:t>P</w:t>
      </w:r>
      <w:r w:rsidR="003C407D" w:rsidRPr="00C36ADB">
        <w:rPr>
          <w:rFonts w:cs="Arial"/>
          <w:color w:val="auto"/>
          <w:sz w:val="22"/>
          <w:lang w:eastAsia="es-CO"/>
        </w:rPr>
        <w:t>roponente</w:t>
      </w:r>
      <w:r w:rsidRPr="00C36ADB">
        <w:rPr>
          <w:rFonts w:cs="Arial"/>
          <w:color w:val="auto"/>
          <w:sz w:val="22"/>
          <w:lang w:eastAsia="es-CO"/>
        </w:rPr>
        <w:t xml:space="preserve"> </w:t>
      </w:r>
      <w:r w:rsidR="006A68E5" w:rsidRPr="00C36ADB">
        <w:rPr>
          <w:rFonts w:cs="Arial"/>
          <w:color w:val="auto"/>
          <w:sz w:val="22"/>
          <w:lang w:eastAsia="es-CO"/>
        </w:rPr>
        <w:t>tiene la</w:t>
      </w:r>
      <w:r w:rsidR="006A68E5" w:rsidRPr="00C36ADB">
        <w:rPr>
          <w:rFonts w:eastAsia="Arial" w:cs="Arial"/>
          <w:color w:val="auto"/>
          <w:sz w:val="22"/>
          <w:lang w:eastAsia="es-CO"/>
        </w:rPr>
        <w:t xml:space="preserve"> </w:t>
      </w:r>
      <w:r w:rsidR="001849A7" w:rsidRPr="00C36ADB">
        <w:rPr>
          <w:rFonts w:cs="Arial"/>
          <w:color w:val="auto"/>
          <w:sz w:val="22"/>
          <w:lang w:eastAsia="es-CO"/>
        </w:rPr>
        <w:t>responsabilidad y</w:t>
      </w:r>
      <w:r w:rsidR="006A68E5" w:rsidRPr="00C36ADB">
        <w:rPr>
          <w:rFonts w:eastAsia="Arial" w:cs="Arial"/>
          <w:color w:val="auto"/>
          <w:sz w:val="22"/>
          <w:lang w:eastAsia="es-CO"/>
        </w:rPr>
        <w:t xml:space="preserve"> </w:t>
      </w:r>
      <w:r w:rsidR="006A68E5" w:rsidRPr="00C36ADB">
        <w:rPr>
          <w:rFonts w:cs="Arial"/>
          <w:color w:val="auto"/>
          <w:sz w:val="22"/>
          <w:lang w:eastAsia="es-CO"/>
        </w:rPr>
        <w:t>carga de presentar su o</w:t>
      </w:r>
      <w:r w:rsidRPr="00C36ADB">
        <w:rPr>
          <w:rFonts w:cs="Arial"/>
          <w:color w:val="auto"/>
          <w:sz w:val="22"/>
          <w:lang w:eastAsia="es-CO"/>
        </w:rPr>
        <w:t>ferta en forma</w:t>
      </w:r>
      <w:r w:rsidRPr="00C36ADB">
        <w:rPr>
          <w:rFonts w:eastAsia="Arial" w:cs="Arial"/>
          <w:color w:val="auto"/>
          <w:sz w:val="22"/>
          <w:lang w:eastAsia="es-CO"/>
        </w:rPr>
        <w:t xml:space="preserve"> </w:t>
      </w:r>
      <w:r w:rsidR="001849A7" w:rsidRPr="00C36ADB">
        <w:rPr>
          <w:rFonts w:cs="Arial"/>
          <w:color w:val="auto"/>
          <w:sz w:val="22"/>
          <w:lang w:eastAsia="es-CO"/>
        </w:rPr>
        <w:t>completa e</w:t>
      </w:r>
      <w:r w:rsidRPr="00C36ADB">
        <w:rPr>
          <w:rFonts w:eastAsia="Arial" w:cs="Arial"/>
          <w:color w:val="auto"/>
          <w:sz w:val="22"/>
          <w:lang w:eastAsia="es-CO"/>
        </w:rPr>
        <w:t xml:space="preserve"> </w:t>
      </w:r>
      <w:r w:rsidRPr="00C36ADB">
        <w:rPr>
          <w:rFonts w:cs="Arial"/>
          <w:color w:val="auto"/>
          <w:sz w:val="22"/>
          <w:lang w:eastAsia="es-CO"/>
        </w:rPr>
        <w:t>íntegra, esto es, res</w:t>
      </w:r>
      <w:r w:rsidR="00D02A7C" w:rsidRPr="00C36ADB">
        <w:rPr>
          <w:rFonts w:cs="Arial"/>
          <w:color w:val="auto"/>
          <w:sz w:val="22"/>
          <w:lang w:eastAsia="es-CO"/>
        </w:rPr>
        <w:t xml:space="preserve">pondiendo todos los puntos del </w:t>
      </w:r>
      <w:r w:rsidR="008D5AD7" w:rsidRPr="00C36ADB">
        <w:rPr>
          <w:rFonts w:cs="Arial"/>
          <w:color w:val="auto"/>
          <w:sz w:val="22"/>
          <w:lang w:eastAsia="es-CO"/>
        </w:rPr>
        <w:t>P</w:t>
      </w:r>
      <w:r w:rsidR="00D02A7C" w:rsidRPr="00C36ADB">
        <w:rPr>
          <w:rFonts w:cs="Arial"/>
          <w:color w:val="auto"/>
          <w:sz w:val="22"/>
          <w:lang w:eastAsia="es-CO"/>
        </w:rPr>
        <w:t xml:space="preserve">liego de </w:t>
      </w:r>
      <w:r w:rsidR="008D5AD7" w:rsidRPr="00C36ADB">
        <w:rPr>
          <w:rFonts w:cs="Arial"/>
          <w:color w:val="auto"/>
          <w:sz w:val="22"/>
          <w:lang w:eastAsia="es-CO"/>
        </w:rPr>
        <w:t>C</w:t>
      </w:r>
      <w:r w:rsidRPr="00C36ADB">
        <w:rPr>
          <w:rFonts w:cs="Arial"/>
          <w:color w:val="auto"/>
          <w:sz w:val="22"/>
          <w:lang w:eastAsia="es-CO"/>
        </w:rPr>
        <w:t xml:space="preserve">ondiciones y adjuntando todos los documentos de soporte o prueba de las condiciones que pretenda hacer valer en el </w:t>
      </w:r>
      <w:r w:rsidR="004E21FC" w:rsidRPr="00C36ADB">
        <w:rPr>
          <w:rFonts w:cs="Arial"/>
          <w:color w:val="auto"/>
          <w:sz w:val="22"/>
          <w:lang w:eastAsia="es-CO"/>
        </w:rPr>
        <w:t>p</w:t>
      </w:r>
      <w:r w:rsidR="00F32F16" w:rsidRPr="00C36ADB">
        <w:rPr>
          <w:rFonts w:cs="Arial"/>
          <w:color w:val="auto"/>
          <w:sz w:val="22"/>
          <w:lang w:eastAsia="es-CO"/>
        </w:rPr>
        <w:t>roceso</w:t>
      </w:r>
      <w:r w:rsidRPr="00C36ADB">
        <w:rPr>
          <w:rFonts w:cs="Arial"/>
          <w:color w:val="auto"/>
          <w:sz w:val="22"/>
          <w:lang w:eastAsia="es-CO"/>
        </w:rPr>
        <w:t>.</w:t>
      </w:r>
    </w:p>
    <w:p w14:paraId="253E14C3" w14:textId="2C1ED702" w:rsidR="00E12229" w:rsidRPr="00C36ADB" w:rsidRDefault="3EFA7920" w:rsidP="00C36ADB">
      <w:pPr>
        <w:autoSpaceDE w:val="0"/>
        <w:autoSpaceDN w:val="0"/>
        <w:adjustRightInd w:val="0"/>
        <w:spacing w:before="120" w:after="240" w:line="240" w:lineRule="auto"/>
        <w:jc w:val="both"/>
        <w:rPr>
          <w:rFonts w:cs="Arial"/>
          <w:color w:val="auto"/>
          <w:sz w:val="22"/>
        </w:rPr>
      </w:pPr>
      <w:r w:rsidRPr="00C36ADB">
        <w:rPr>
          <w:rFonts w:cs="Arial"/>
          <w:color w:val="auto"/>
          <w:sz w:val="22"/>
        </w:rPr>
        <w:t xml:space="preserve">En </w:t>
      </w:r>
      <w:r w:rsidR="00B92A86" w:rsidRPr="00C36ADB">
        <w:rPr>
          <w:rFonts w:cs="Arial"/>
          <w:color w:val="auto"/>
          <w:sz w:val="22"/>
        </w:rPr>
        <w:t>c</w:t>
      </w:r>
      <w:r w:rsidR="00783286" w:rsidRPr="00C36ADB">
        <w:rPr>
          <w:rFonts w:cs="Arial"/>
          <w:color w:val="auto"/>
          <w:sz w:val="22"/>
        </w:rPr>
        <w:t xml:space="preserve">aso </w:t>
      </w:r>
      <w:r w:rsidRPr="00C36ADB">
        <w:rPr>
          <w:rFonts w:cs="Arial"/>
          <w:color w:val="auto"/>
          <w:sz w:val="22"/>
        </w:rPr>
        <w:t>de ser necesario,</w:t>
      </w:r>
      <w:r w:rsidRPr="00C36ADB">
        <w:rPr>
          <w:rFonts w:cs="Arial"/>
          <w:color w:val="auto"/>
          <w:sz w:val="22"/>
          <w:lang w:eastAsia="es-CO"/>
        </w:rPr>
        <w:t xml:space="preserve"> la</w:t>
      </w:r>
      <w:r w:rsidRPr="00C36ADB">
        <w:rPr>
          <w:rFonts w:eastAsia="Arial" w:cs="Arial"/>
          <w:color w:val="auto"/>
          <w:sz w:val="22"/>
          <w:lang w:eastAsia="es-CO"/>
        </w:rPr>
        <w:t xml:space="preserve"> </w:t>
      </w:r>
      <w:r w:rsidR="38699F2F" w:rsidRPr="00C36ADB">
        <w:rPr>
          <w:rFonts w:cs="Arial"/>
          <w:color w:val="auto"/>
          <w:sz w:val="22"/>
        </w:rPr>
        <w:t>Entidad</w:t>
      </w:r>
      <w:r w:rsidRPr="00C36ADB">
        <w:rPr>
          <w:rFonts w:cs="Arial"/>
          <w:color w:val="auto"/>
          <w:sz w:val="22"/>
        </w:rPr>
        <w:t xml:space="preserve"> debe</w:t>
      </w:r>
      <w:r w:rsidRPr="00C36ADB">
        <w:rPr>
          <w:rFonts w:eastAsia="Arial" w:cs="Arial"/>
          <w:color w:val="auto"/>
          <w:sz w:val="22"/>
        </w:rPr>
        <w:t xml:space="preserve"> </w:t>
      </w:r>
      <w:r w:rsidRPr="00C36ADB">
        <w:rPr>
          <w:rFonts w:cs="Arial"/>
          <w:color w:val="auto"/>
          <w:sz w:val="22"/>
        </w:rPr>
        <w:t>solicitar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1F5621"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durante el proceso de evaluación y a más tardar en el informe de evaluación,</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aclaraciones,</w:t>
      </w:r>
      <w:r w:rsidRPr="00C36ADB">
        <w:rPr>
          <w:rFonts w:eastAsia="Arial" w:cs="Arial"/>
          <w:color w:val="auto"/>
          <w:sz w:val="22"/>
        </w:rPr>
        <w:t xml:space="preserve"> </w:t>
      </w:r>
      <w:r w:rsidRPr="00C36ADB">
        <w:rPr>
          <w:rFonts w:cs="Arial"/>
          <w:color w:val="auto"/>
          <w:sz w:val="22"/>
        </w:rPr>
        <w:t>precisiones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solicitud de documentos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puedan</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 xml:space="preserve">subsanables. No obstante, los </w:t>
      </w:r>
      <w:r w:rsidR="001F5621"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no podrán completar, adicionar, modificar o mejorar sus propuestas en los aspectos que otorgan puntaje,</w:t>
      </w:r>
      <w:r w:rsidRPr="00C36ADB">
        <w:rPr>
          <w:rFonts w:cs="Arial"/>
          <w:color w:val="auto"/>
          <w:sz w:val="22"/>
          <w:lang w:val="es-MX"/>
        </w:rPr>
        <w:t xml:space="preserve"> </w:t>
      </w:r>
      <w:r w:rsidR="00812356" w:rsidRPr="00C36ADB">
        <w:rPr>
          <w:rFonts w:cs="Arial"/>
          <w:color w:val="auto"/>
          <w:sz w:val="22"/>
          <w:lang w:val="es-MX"/>
        </w:rPr>
        <w:t>ni tampoco en los factores de desempate,</w:t>
      </w:r>
      <w:r w:rsidRPr="00C36ADB">
        <w:rPr>
          <w:rFonts w:cs="Arial"/>
          <w:color w:val="auto"/>
          <w:sz w:val="22"/>
        </w:rPr>
        <w:t xml:space="preserve"> los cuales podrán ser objeto de aclaraciones y explicaciones.</w:t>
      </w:r>
      <w:r w:rsidR="7D78D497" w:rsidRPr="00C36ADB">
        <w:rPr>
          <w:rFonts w:cs="Arial"/>
          <w:color w:val="auto"/>
          <w:sz w:val="22"/>
        </w:rPr>
        <w:t xml:space="preserve"> </w:t>
      </w:r>
      <w:r w:rsidR="43EE5E22" w:rsidRPr="00C36ADB">
        <w:rPr>
          <w:rFonts w:cs="Arial"/>
          <w:color w:val="auto"/>
          <w:sz w:val="22"/>
        </w:rPr>
        <w:t xml:space="preserve">Los </w:t>
      </w:r>
      <w:r w:rsidR="007B7CB8" w:rsidRPr="00C36ADB">
        <w:rPr>
          <w:rFonts w:cs="Arial"/>
          <w:color w:val="auto"/>
          <w:sz w:val="22"/>
        </w:rPr>
        <w:t>P</w:t>
      </w:r>
      <w:r w:rsidR="43EE5E22" w:rsidRPr="00C36ADB">
        <w:rPr>
          <w:rFonts w:cs="Arial"/>
          <w:color w:val="auto"/>
          <w:sz w:val="22"/>
        </w:rPr>
        <w:t>roponentes deberán allegar las aclaraciones o documentos requeridos</w:t>
      </w:r>
      <w:r w:rsidR="526806B0" w:rsidRPr="00C36ADB">
        <w:rPr>
          <w:rFonts w:cs="Arial"/>
          <w:color w:val="auto"/>
          <w:sz w:val="22"/>
        </w:rPr>
        <w:t xml:space="preserve"> en el momento en el que fueron solicitados</w:t>
      </w:r>
      <w:r w:rsidR="28E199A2" w:rsidRPr="00C36ADB">
        <w:rPr>
          <w:rFonts w:cs="Arial"/>
          <w:color w:val="auto"/>
          <w:sz w:val="22"/>
        </w:rPr>
        <w:t>, durante la etapa de evaluación,</w:t>
      </w:r>
      <w:r w:rsidR="526806B0" w:rsidRPr="00C36ADB">
        <w:rPr>
          <w:rFonts w:cs="Arial"/>
          <w:color w:val="auto"/>
          <w:sz w:val="22"/>
        </w:rPr>
        <w:t xml:space="preserve"> y a más tardar</w:t>
      </w:r>
      <w:r w:rsidR="43EE5E22" w:rsidRPr="00C36ADB">
        <w:rPr>
          <w:rFonts w:cs="Arial"/>
          <w:color w:val="auto"/>
          <w:sz w:val="22"/>
        </w:rPr>
        <w:t xml:space="preserve"> hasta el término de traslado del informe de evaluación</w:t>
      </w:r>
      <w:r w:rsidR="4A49E23B" w:rsidRPr="00C36ADB">
        <w:rPr>
          <w:rFonts w:cs="Arial"/>
          <w:color w:val="auto"/>
          <w:sz w:val="22"/>
        </w:rPr>
        <w:t xml:space="preserve">, es decir, dentro de los </w:t>
      </w:r>
      <w:r w:rsidR="6473A295" w:rsidRPr="00C36ADB">
        <w:rPr>
          <w:rFonts w:cs="Arial"/>
          <w:color w:val="auto"/>
          <w:sz w:val="22"/>
        </w:rPr>
        <w:t>tres</w:t>
      </w:r>
      <w:r w:rsidR="4A49E23B" w:rsidRPr="00C36ADB">
        <w:rPr>
          <w:rFonts w:cs="Arial"/>
          <w:color w:val="auto"/>
          <w:sz w:val="22"/>
        </w:rPr>
        <w:t xml:space="preserve"> (</w:t>
      </w:r>
      <w:r w:rsidR="6D59068C" w:rsidRPr="00C36ADB">
        <w:rPr>
          <w:rFonts w:cs="Arial"/>
          <w:color w:val="auto"/>
          <w:sz w:val="22"/>
        </w:rPr>
        <w:t>3</w:t>
      </w:r>
      <w:r w:rsidR="4A49E23B" w:rsidRPr="00C36ADB">
        <w:rPr>
          <w:rFonts w:cs="Arial"/>
          <w:color w:val="auto"/>
          <w:sz w:val="22"/>
        </w:rPr>
        <w:t xml:space="preserve">) días hábiles siguientes contados a partir del día hábil siguiente a la </w:t>
      </w:r>
      <w:r w:rsidR="00BA459D" w:rsidRPr="00C36ADB">
        <w:rPr>
          <w:rFonts w:cs="Arial"/>
          <w:color w:val="auto"/>
          <w:sz w:val="22"/>
        </w:rPr>
        <w:t>publicación</w:t>
      </w:r>
      <w:r w:rsidR="4A49E23B" w:rsidRPr="00C36ADB">
        <w:rPr>
          <w:rFonts w:cs="Arial"/>
          <w:color w:val="auto"/>
          <w:sz w:val="22"/>
        </w:rPr>
        <w:t xml:space="preserve"> del informe de evaluación.</w:t>
      </w:r>
    </w:p>
    <w:p w14:paraId="59AF5029" w14:textId="1D22BDA8" w:rsidR="00E12229" w:rsidRPr="00C36ADB" w:rsidRDefault="489D473F" w:rsidP="00C36ADB">
      <w:pPr>
        <w:spacing w:line="240" w:lineRule="auto"/>
        <w:jc w:val="both"/>
        <w:rPr>
          <w:rFonts w:cs="Arial"/>
          <w:color w:val="auto"/>
          <w:sz w:val="22"/>
        </w:rPr>
      </w:pPr>
      <w:r w:rsidRPr="00C36ADB">
        <w:rPr>
          <w:rFonts w:cs="Arial"/>
          <w:color w:val="auto"/>
          <w:sz w:val="22"/>
        </w:rPr>
        <w:t xml:space="preserve">En </w:t>
      </w:r>
      <w:r w:rsidR="00383F4B" w:rsidRPr="00C36ADB">
        <w:rPr>
          <w:rFonts w:cs="Arial"/>
          <w:color w:val="auto"/>
          <w:sz w:val="22"/>
        </w:rPr>
        <w:t xml:space="preserve">el evento en que </w:t>
      </w:r>
      <w:r w:rsidR="4A833FE3" w:rsidRPr="00C36ADB">
        <w:rPr>
          <w:rFonts w:cs="Arial"/>
          <w:color w:val="auto"/>
          <w:sz w:val="22"/>
        </w:rPr>
        <w:t>la</w:t>
      </w:r>
      <w:r w:rsidRPr="00C36ADB">
        <w:rPr>
          <w:rFonts w:cs="Arial"/>
          <w:color w:val="auto"/>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C36ADB" w:rsidRDefault="0F013607" w:rsidP="00C36ADB">
      <w:pPr>
        <w:spacing w:line="240" w:lineRule="auto"/>
        <w:jc w:val="both"/>
        <w:rPr>
          <w:rFonts w:cs="Arial"/>
          <w:color w:val="auto"/>
          <w:sz w:val="22"/>
        </w:rPr>
      </w:pPr>
      <w:r w:rsidRPr="00C36ADB">
        <w:rPr>
          <w:rFonts w:eastAsia="Arial" w:cs="Arial"/>
          <w:color w:val="auto"/>
          <w:sz w:val="22"/>
        </w:rPr>
        <w:t>En los procesos adelantados en el SECOP I, la</w:t>
      </w:r>
      <w:r w:rsidR="7B3C5FDB" w:rsidRPr="00C36ADB">
        <w:rPr>
          <w:rFonts w:eastAsia="Arial" w:cs="Arial"/>
          <w:color w:val="auto"/>
          <w:sz w:val="22"/>
        </w:rPr>
        <w:t>s</w:t>
      </w:r>
      <w:r w:rsidRPr="00C36ADB">
        <w:rPr>
          <w:rFonts w:eastAsia="Arial" w:cs="Arial"/>
          <w:color w:val="auto"/>
          <w:sz w:val="22"/>
        </w:rPr>
        <w:t xml:space="preserve"> subsanaci</w:t>
      </w:r>
      <w:r w:rsidR="596C0C6A" w:rsidRPr="00C36ADB">
        <w:rPr>
          <w:rFonts w:eastAsia="Arial" w:cs="Arial"/>
          <w:color w:val="auto"/>
          <w:sz w:val="22"/>
        </w:rPr>
        <w:t>ones, explicaciones y aclaraciones</w:t>
      </w:r>
      <w:r w:rsidRPr="00C36ADB">
        <w:rPr>
          <w:rFonts w:eastAsia="Arial" w:cs="Arial"/>
          <w:color w:val="auto"/>
          <w:sz w:val="22"/>
        </w:rPr>
        <w:t xml:space="preserve"> se </w:t>
      </w:r>
      <w:r w:rsidR="649750AE" w:rsidRPr="00C36ADB">
        <w:rPr>
          <w:rFonts w:eastAsia="Arial" w:cs="Arial"/>
          <w:color w:val="auto"/>
          <w:sz w:val="22"/>
        </w:rPr>
        <w:t>presentarán</w:t>
      </w:r>
      <w:r w:rsidRPr="00C36ADB">
        <w:rPr>
          <w:rFonts w:eastAsia="Arial" w:cs="Arial"/>
          <w:color w:val="auto"/>
          <w:sz w:val="22"/>
        </w:rPr>
        <w:t xml:space="preserve"> por cualquier medio</w:t>
      </w:r>
      <w:r w:rsidR="7F0757E9" w:rsidRPr="00C36ADB">
        <w:rPr>
          <w:rFonts w:eastAsia="Arial" w:cs="Arial"/>
          <w:color w:val="auto"/>
          <w:sz w:val="22"/>
        </w:rPr>
        <w:t>:</w:t>
      </w:r>
      <w:r w:rsidR="294B5AE7" w:rsidRPr="00C36ADB">
        <w:rPr>
          <w:rFonts w:eastAsia="Arial" w:cs="Arial"/>
          <w:color w:val="auto"/>
          <w:sz w:val="22"/>
        </w:rPr>
        <w:t xml:space="preserve"> </w:t>
      </w:r>
      <w:r w:rsidRPr="00C36ADB">
        <w:rPr>
          <w:rFonts w:eastAsia="Arial" w:cs="Arial"/>
          <w:color w:val="auto"/>
          <w:sz w:val="22"/>
        </w:rPr>
        <w:t>en físico</w:t>
      </w:r>
      <w:r w:rsidR="649750AE" w:rsidRPr="00C36ADB">
        <w:rPr>
          <w:rFonts w:eastAsia="Arial" w:cs="Arial"/>
          <w:color w:val="auto"/>
          <w:sz w:val="22"/>
        </w:rPr>
        <w:t>,</w:t>
      </w:r>
      <w:r w:rsidRPr="00C36ADB">
        <w:rPr>
          <w:rFonts w:eastAsia="Arial" w:cs="Arial"/>
          <w:color w:val="auto"/>
          <w:sz w:val="22"/>
        </w:rPr>
        <w:t xml:space="preserve"> entre las horas de atención </w:t>
      </w:r>
      <w:r w:rsidR="74CE84E6" w:rsidRPr="00C36ADB">
        <w:rPr>
          <w:rFonts w:eastAsia="Arial" w:cs="Arial"/>
          <w:color w:val="auto"/>
          <w:sz w:val="22"/>
        </w:rPr>
        <w:t>a</w:t>
      </w:r>
      <w:r w:rsidRPr="00C36ADB">
        <w:rPr>
          <w:rFonts w:eastAsia="Arial" w:cs="Arial"/>
          <w:color w:val="auto"/>
          <w:sz w:val="22"/>
        </w:rPr>
        <w:t>l público</w:t>
      </w:r>
      <w:r w:rsidR="649750AE" w:rsidRPr="00C36ADB">
        <w:rPr>
          <w:rFonts w:eastAsia="Arial" w:cs="Arial"/>
          <w:color w:val="auto"/>
          <w:sz w:val="22"/>
        </w:rPr>
        <w:t>;</w:t>
      </w:r>
      <w:r w:rsidRPr="00C36ADB">
        <w:rPr>
          <w:rFonts w:eastAsia="Arial" w:cs="Arial"/>
          <w:color w:val="auto"/>
          <w:sz w:val="22"/>
        </w:rPr>
        <w:t xml:space="preserve"> o </w:t>
      </w:r>
      <w:r w:rsidR="0429C451" w:rsidRPr="00C36ADB">
        <w:rPr>
          <w:rFonts w:eastAsia="Arial" w:cs="Arial"/>
          <w:color w:val="auto"/>
          <w:sz w:val="22"/>
        </w:rPr>
        <w:t xml:space="preserve">por </w:t>
      </w:r>
      <w:r w:rsidRPr="00C36ADB">
        <w:rPr>
          <w:rFonts w:eastAsia="Arial" w:cs="Arial"/>
          <w:color w:val="auto"/>
          <w:sz w:val="22"/>
        </w:rPr>
        <w:t xml:space="preserve">correo electrónico hasta las </w:t>
      </w:r>
      <w:r w:rsidR="4F0F8A62" w:rsidRPr="00C36ADB">
        <w:rPr>
          <w:rFonts w:eastAsia="Arial" w:cs="Arial"/>
          <w:color w:val="auto"/>
          <w:sz w:val="22"/>
        </w:rPr>
        <w:t>11</w:t>
      </w:r>
      <w:r w:rsidRPr="00C36ADB">
        <w:rPr>
          <w:rFonts w:eastAsia="Arial" w:cs="Arial"/>
          <w:color w:val="auto"/>
          <w:sz w:val="22"/>
        </w:rPr>
        <w:t>:59 p. m</w:t>
      </w:r>
      <w:r w:rsidR="4F14F814" w:rsidRPr="00C36ADB">
        <w:rPr>
          <w:rFonts w:eastAsia="Arial" w:cs="Arial"/>
          <w:color w:val="auto"/>
          <w:sz w:val="22"/>
        </w:rPr>
        <w:t>.</w:t>
      </w:r>
      <w:r w:rsidRPr="00C36ADB">
        <w:rPr>
          <w:rFonts w:eastAsia="Arial" w:cs="Arial"/>
          <w:color w:val="auto"/>
          <w:sz w:val="22"/>
        </w:rPr>
        <w:t xml:space="preserve"> del día establecido en el </w:t>
      </w:r>
      <w:r w:rsidR="00127479" w:rsidRPr="00C36ADB">
        <w:rPr>
          <w:rFonts w:eastAsia="Arial" w:cs="Arial"/>
          <w:color w:val="auto"/>
          <w:sz w:val="22"/>
        </w:rPr>
        <w:t>C</w:t>
      </w:r>
      <w:r w:rsidRPr="00C36ADB">
        <w:rPr>
          <w:rFonts w:eastAsia="Arial" w:cs="Arial"/>
          <w:color w:val="auto"/>
          <w:sz w:val="22"/>
        </w:rPr>
        <w:t>ronograma</w:t>
      </w:r>
      <w:r w:rsidR="649750AE" w:rsidRPr="00C36ADB">
        <w:rPr>
          <w:rFonts w:eastAsia="Arial" w:cs="Arial"/>
          <w:color w:val="auto"/>
          <w:sz w:val="22"/>
        </w:rPr>
        <w:t>.</w:t>
      </w:r>
      <w:r w:rsidRPr="00C36ADB">
        <w:rPr>
          <w:rFonts w:eastAsia="Arial" w:cs="Arial"/>
          <w:color w:val="auto"/>
          <w:sz w:val="22"/>
        </w:rPr>
        <w:t xml:space="preserve"> </w:t>
      </w:r>
      <w:r w:rsidR="649750AE" w:rsidRPr="00C36ADB">
        <w:rPr>
          <w:rFonts w:eastAsia="Arial" w:cs="Arial"/>
          <w:color w:val="auto"/>
          <w:sz w:val="22"/>
        </w:rPr>
        <w:t>L</w:t>
      </w:r>
      <w:r w:rsidRPr="00C36ADB">
        <w:rPr>
          <w:rFonts w:eastAsia="Arial" w:cs="Arial"/>
          <w:color w:val="auto"/>
          <w:sz w:val="22"/>
        </w:rPr>
        <w:t>os adelantados en el SECOP II se subsanarán por medio de mensajes</w:t>
      </w:r>
      <w:r w:rsidR="5EB13248" w:rsidRPr="00C36ADB">
        <w:rPr>
          <w:rFonts w:eastAsia="Arial" w:cs="Arial"/>
          <w:color w:val="auto"/>
          <w:sz w:val="22"/>
        </w:rPr>
        <w:t>,</w:t>
      </w:r>
      <w:r w:rsidRPr="00C36ADB">
        <w:rPr>
          <w:rFonts w:eastAsia="Arial" w:cs="Arial"/>
          <w:color w:val="auto"/>
          <w:sz w:val="22"/>
        </w:rPr>
        <w:t xml:space="preserve"> </w:t>
      </w:r>
      <w:r w:rsidR="76F3C6AC" w:rsidRPr="00C36ADB">
        <w:rPr>
          <w:rFonts w:eastAsia="Arial" w:cs="Arial"/>
          <w:color w:val="auto"/>
          <w:sz w:val="22"/>
        </w:rPr>
        <w:t>en</w:t>
      </w:r>
      <w:r w:rsidRPr="00C36ADB">
        <w:rPr>
          <w:rFonts w:eastAsia="Arial" w:cs="Arial"/>
          <w:color w:val="auto"/>
          <w:sz w:val="22"/>
        </w:rPr>
        <w:t xml:space="preserve"> la forma prevista en la plataforma.</w:t>
      </w:r>
    </w:p>
    <w:p w14:paraId="636C2927" w14:textId="339653D3" w:rsidR="00E12229" w:rsidRPr="00C36ADB" w:rsidRDefault="43EE5E22" w:rsidP="00C36ADB">
      <w:pPr>
        <w:spacing w:before="120" w:after="240" w:line="240" w:lineRule="auto"/>
        <w:jc w:val="both"/>
        <w:rPr>
          <w:rFonts w:eastAsia="Arial" w:cs="Arial"/>
          <w:color w:val="auto"/>
          <w:sz w:val="22"/>
        </w:rPr>
      </w:pPr>
      <w:r w:rsidRPr="00C36ADB">
        <w:rPr>
          <w:rFonts w:cs="Arial"/>
          <w:color w:val="auto"/>
          <w:sz w:val="22"/>
        </w:rPr>
        <w:t xml:space="preserve">Todos aquellos requisitos de la oferta que afecten la asignación de puntaje, incluyendo los necesarios para acreditar requisitos de desempate, no son subsanables, por lo que los </w:t>
      </w:r>
      <w:r w:rsidRPr="00C36ADB">
        <w:rPr>
          <w:rFonts w:cs="Arial"/>
          <w:color w:val="auto"/>
          <w:sz w:val="22"/>
        </w:rPr>
        <w:lastRenderedPageBreak/>
        <w:t xml:space="preserve">mismos deben ser aportados por los </w:t>
      </w:r>
      <w:r w:rsidR="000B6DCD"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desde la presentación de la oferta.</w:t>
      </w:r>
      <w:r w:rsidR="4B64B8CE" w:rsidRPr="00C36ADB">
        <w:rPr>
          <w:rFonts w:cs="Arial"/>
          <w:color w:val="auto"/>
          <w:sz w:val="22"/>
        </w:rPr>
        <w:t xml:space="preserve"> </w:t>
      </w:r>
      <w:r w:rsidR="00E12229" w:rsidRPr="00C36ADB" w:rsidDel="4B64B8CE">
        <w:rPr>
          <w:rFonts w:cs="Arial"/>
          <w:color w:val="auto"/>
          <w:sz w:val="22"/>
        </w:rPr>
        <w:t>No obstante, pueden ser aclarados o ser objeto de explicación</w:t>
      </w:r>
      <w:r w:rsidR="00E12229" w:rsidRPr="00C36ADB" w:rsidDel="0FBA6AF1">
        <w:rPr>
          <w:rFonts w:cs="Arial"/>
          <w:color w:val="auto"/>
          <w:sz w:val="22"/>
        </w:rPr>
        <w:t>.</w:t>
      </w:r>
    </w:p>
    <w:p w14:paraId="142AAF45" w14:textId="7B9C6B01" w:rsidR="00BB1B74" w:rsidRPr="00C36ADB" w:rsidRDefault="00052045" w:rsidP="00C36ADB">
      <w:pPr>
        <w:spacing w:line="240" w:lineRule="auto"/>
        <w:jc w:val="both"/>
        <w:rPr>
          <w:rFonts w:cs="Arial"/>
          <w:color w:val="auto"/>
          <w:sz w:val="22"/>
          <w:lang w:val="es-ES" w:eastAsia="es-ES"/>
        </w:rPr>
      </w:pPr>
      <w:bookmarkStart w:id="70" w:name="_Toc511375632"/>
      <w:bookmarkStart w:id="71" w:name="_Toc511375810"/>
      <w:bookmarkStart w:id="72" w:name="_Toc511375634"/>
      <w:bookmarkStart w:id="73" w:name="_Toc511375812"/>
      <w:bookmarkStart w:id="74" w:name="_Toc511375635"/>
      <w:bookmarkStart w:id="75" w:name="_Toc511375813"/>
      <w:bookmarkStart w:id="76" w:name="_Toc511375637"/>
      <w:bookmarkStart w:id="77" w:name="_Toc511375815"/>
      <w:bookmarkStart w:id="78" w:name="_Toc511379955"/>
      <w:bookmarkStart w:id="79" w:name="_Toc508648247"/>
      <w:bookmarkStart w:id="80" w:name="_Toc508984031"/>
      <w:bookmarkStart w:id="81" w:name="_Toc509843861"/>
      <w:bookmarkStart w:id="82" w:name="_Toc511924769"/>
      <w:bookmarkEnd w:id="70"/>
      <w:bookmarkEnd w:id="71"/>
      <w:bookmarkEnd w:id="72"/>
      <w:bookmarkEnd w:id="73"/>
      <w:bookmarkEnd w:id="74"/>
      <w:bookmarkEnd w:id="75"/>
      <w:bookmarkEnd w:id="76"/>
      <w:bookmarkEnd w:id="77"/>
      <w:bookmarkEnd w:id="78"/>
      <w:r w:rsidRPr="00C36ADB">
        <w:rPr>
          <w:rFonts w:cs="Arial"/>
          <w:color w:val="auto"/>
          <w:sz w:val="22"/>
          <w:lang w:val="es-ES" w:eastAsia="es-ES"/>
        </w:rPr>
        <w:t xml:space="preserve">En virtud del principio de </w:t>
      </w:r>
      <w:r w:rsidR="0B1D76CE" w:rsidRPr="00C36ADB">
        <w:rPr>
          <w:rFonts w:cs="Arial"/>
          <w:color w:val="auto"/>
          <w:sz w:val="22"/>
          <w:lang w:val="es-ES" w:eastAsia="es-ES"/>
        </w:rPr>
        <w:t>b</w:t>
      </w:r>
      <w:r w:rsidRPr="00C36ADB">
        <w:rPr>
          <w:rFonts w:cs="Arial"/>
          <w:color w:val="auto"/>
          <w:sz w:val="22"/>
          <w:lang w:val="es-ES" w:eastAsia="es-ES"/>
        </w:rPr>
        <w:t xml:space="preserve">uena </w:t>
      </w:r>
      <w:r w:rsidR="1FF4EC38" w:rsidRPr="00C36ADB">
        <w:rPr>
          <w:rFonts w:cs="Arial"/>
          <w:color w:val="auto"/>
          <w:sz w:val="22"/>
          <w:lang w:val="es-ES" w:eastAsia="es-ES"/>
        </w:rPr>
        <w:t>f</w:t>
      </w:r>
      <w:r w:rsidRPr="00C36ADB">
        <w:rPr>
          <w:rFonts w:cs="Arial"/>
          <w:color w:val="auto"/>
          <w:sz w:val="22"/>
          <w:lang w:val="es-ES" w:eastAsia="es-ES"/>
        </w:rPr>
        <w:t xml:space="preserve">e, los </w:t>
      </w:r>
      <w:r w:rsidR="003C01F1" w:rsidRPr="00C36ADB">
        <w:rPr>
          <w:rFonts w:cs="Arial"/>
          <w:color w:val="auto"/>
          <w:sz w:val="22"/>
          <w:lang w:val="es-ES" w:eastAsia="es-ES"/>
        </w:rPr>
        <w:t>P</w:t>
      </w:r>
      <w:r w:rsidR="00E633D4" w:rsidRPr="00C36ADB">
        <w:rPr>
          <w:rFonts w:cs="Arial"/>
          <w:color w:val="auto"/>
          <w:sz w:val="22"/>
          <w:lang w:val="es-ES" w:eastAsia="es-ES"/>
        </w:rPr>
        <w:t>roponentes</w:t>
      </w:r>
      <w:r w:rsidRPr="00C36ADB">
        <w:rPr>
          <w:rFonts w:cs="Arial"/>
          <w:color w:val="auto"/>
          <w:sz w:val="22"/>
          <w:lang w:val="es-ES" w:eastAsia="es-ES"/>
        </w:rPr>
        <w:t xml:space="preserve"> que presenten observaciones al </w:t>
      </w:r>
      <w:r w:rsidR="00252F31" w:rsidRPr="00C36ADB">
        <w:rPr>
          <w:rFonts w:cs="Arial"/>
          <w:color w:val="auto"/>
          <w:sz w:val="22"/>
          <w:lang w:val="es-ES" w:eastAsia="es-ES"/>
        </w:rPr>
        <w:t>p</w:t>
      </w:r>
      <w:r w:rsidR="00F32F16" w:rsidRPr="00C36ADB">
        <w:rPr>
          <w:rFonts w:cs="Arial"/>
          <w:color w:val="auto"/>
          <w:sz w:val="22"/>
          <w:lang w:val="es-ES" w:eastAsia="es-ES"/>
        </w:rPr>
        <w:t>roceso</w:t>
      </w:r>
      <w:r w:rsidRPr="00C36ADB">
        <w:rPr>
          <w:rFonts w:cs="Arial"/>
          <w:color w:val="auto"/>
          <w:sz w:val="22"/>
          <w:lang w:val="es-ES" w:eastAsia="es-ES"/>
        </w:rPr>
        <w:t xml:space="preserve"> o a las ofertas y conductas de los demás oferentes deberán justificar y demostrar </w:t>
      </w:r>
      <w:r w:rsidR="0361D638" w:rsidRPr="00C36ADB">
        <w:rPr>
          <w:rFonts w:cs="Arial"/>
          <w:color w:val="auto"/>
          <w:sz w:val="22"/>
          <w:lang w:val="es-ES" w:eastAsia="es-ES"/>
        </w:rPr>
        <w:t>su</w:t>
      </w:r>
      <w:r w:rsidRPr="00C36ADB">
        <w:rPr>
          <w:rFonts w:cs="Arial"/>
          <w:color w:val="auto"/>
          <w:sz w:val="22"/>
          <w:lang w:val="es-ES" w:eastAsia="es-ES"/>
        </w:rPr>
        <w:t xml:space="preserve"> procedencia</w:t>
      </w:r>
      <w:r w:rsidR="00C855A7" w:rsidRPr="00C36ADB">
        <w:rPr>
          <w:rFonts w:cs="Arial"/>
          <w:color w:val="auto"/>
          <w:sz w:val="22"/>
          <w:lang w:val="es-ES" w:eastAsia="es-ES"/>
        </w:rPr>
        <w:t xml:space="preserve"> </w:t>
      </w:r>
      <w:r w:rsidRPr="00C36ADB" w:rsidDel="00622A79">
        <w:rPr>
          <w:rFonts w:cs="Arial"/>
          <w:color w:val="auto"/>
          <w:sz w:val="22"/>
          <w:lang w:val="es-ES" w:eastAsia="es-ES"/>
        </w:rPr>
        <w:t>y oportunidad.</w:t>
      </w:r>
    </w:p>
    <w:p w14:paraId="2F610944" w14:textId="2EC67257" w:rsidR="00EB080F" w:rsidRPr="00C36ADB" w:rsidRDefault="00BB1B74" w:rsidP="00C36ADB">
      <w:pPr>
        <w:pStyle w:val="Capitulo1"/>
        <w:spacing w:line="240" w:lineRule="auto"/>
        <w:jc w:val="both"/>
        <w:rPr>
          <w:color w:val="auto"/>
          <w:sz w:val="22"/>
          <w:szCs w:val="22"/>
        </w:rPr>
      </w:pPr>
      <w:bookmarkStart w:id="83" w:name="_Toc32147306"/>
      <w:bookmarkStart w:id="84" w:name="_Toc241746177"/>
      <w:r w:rsidRPr="00C36ADB">
        <w:rPr>
          <w:color w:val="auto"/>
          <w:sz w:val="22"/>
          <w:szCs w:val="22"/>
        </w:rPr>
        <w:t>CRONOGRAMA DEL PROCESO</w:t>
      </w:r>
      <w:bookmarkEnd w:id="83"/>
      <w:bookmarkEnd w:id="84"/>
    </w:p>
    <w:bookmarkEnd w:id="79"/>
    <w:bookmarkEnd w:id="80"/>
    <w:bookmarkEnd w:id="81"/>
    <w:bookmarkEnd w:id="82"/>
    <w:p w14:paraId="427A7C32" w14:textId="2A2E4366" w:rsidR="001F5D17" w:rsidRPr="00C36ADB" w:rsidRDefault="70A2C9ED" w:rsidP="00C36ADB">
      <w:pPr>
        <w:spacing w:line="240" w:lineRule="auto"/>
        <w:jc w:val="both"/>
        <w:rPr>
          <w:rFonts w:eastAsia="Arial" w:cs="Arial"/>
          <w:color w:val="auto"/>
          <w:sz w:val="22"/>
        </w:rPr>
      </w:pPr>
      <w:r w:rsidRPr="00C36ADB">
        <w:rPr>
          <w:rFonts w:eastAsia="Arial" w:cs="Arial"/>
          <w:color w:val="auto"/>
          <w:sz w:val="22"/>
        </w:rPr>
        <w:t xml:space="preserve">El </w:t>
      </w:r>
      <w:r w:rsidR="00863441" w:rsidRPr="00C36ADB">
        <w:rPr>
          <w:rFonts w:eastAsia="Arial" w:cs="Arial"/>
          <w:color w:val="auto"/>
          <w:sz w:val="22"/>
        </w:rPr>
        <w:t>C</w:t>
      </w:r>
      <w:r w:rsidRPr="00C36ADB">
        <w:rPr>
          <w:rFonts w:eastAsia="Arial" w:cs="Arial"/>
          <w:color w:val="auto"/>
          <w:sz w:val="22"/>
        </w:rPr>
        <w:t xml:space="preserve">ronograma del </w:t>
      </w:r>
      <w:r w:rsidR="00997C0A" w:rsidRPr="00C36ADB">
        <w:rPr>
          <w:rFonts w:eastAsia="Arial" w:cs="Arial"/>
          <w:color w:val="auto"/>
          <w:sz w:val="22"/>
        </w:rPr>
        <w:t>P</w:t>
      </w:r>
      <w:r w:rsidRPr="00C36ADB">
        <w:rPr>
          <w:rFonts w:eastAsia="Arial" w:cs="Arial"/>
          <w:color w:val="auto"/>
          <w:sz w:val="22"/>
        </w:rPr>
        <w:t xml:space="preserve">roceso </w:t>
      </w:r>
      <w:r w:rsidR="63A9D43F" w:rsidRPr="00C36ADB">
        <w:rPr>
          <w:rFonts w:eastAsia="Arial" w:cs="Arial"/>
          <w:color w:val="auto"/>
          <w:sz w:val="22"/>
        </w:rPr>
        <w:t xml:space="preserve">de </w:t>
      </w:r>
      <w:r w:rsidR="00997C0A" w:rsidRPr="00C36ADB">
        <w:rPr>
          <w:rFonts w:eastAsia="Arial" w:cs="Arial"/>
          <w:color w:val="auto"/>
          <w:sz w:val="22"/>
        </w:rPr>
        <w:t>C</w:t>
      </w:r>
      <w:r w:rsidR="63A9D43F" w:rsidRPr="00C36ADB">
        <w:rPr>
          <w:rFonts w:eastAsia="Arial" w:cs="Arial"/>
          <w:color w:val="auto"/>
          <w:sz w:val="22"/>
        </w:rPr>
        <w:t>ontratación</w:t>
      </w:r>
      <w:r w:rsidRPr="00C36ADB">
        <w:rPr>
          <w:rFonts w:eastAsia="Arial" w:cs="Arial"/>
          <w:color w:val="auto"/>
          <w:sz w:val="22"/>
        </w:rPr>
        <w:t xml:space="preserve"> es el contenido en el Anexo 2 – Cronograma. </w:t>
      </w:r>
    </w:p>
    <w:p w14:paraId="6423B5F2" w14:textId="3C9D8685" w:rsidR="00CD0261" w:rsidRPr="00C36ADB" w:rsidRDefault="00CD0261" w:rsidP="00AF13C9">
      <w:pPr>
        <w:pStyle w:val="Capitulo1"/>
        <w:numPr>
          <w:ilvl w:val="1"/>
          <w:numId w:val="51"/>
        </w:numPr>
        <w:spacing w:line="240" w:lineRule="auto"/>
        <w:jc w:val="both"/>
        <w:rPr>
          <w:color w:val="auto"/>
          <w:sz w:val="22"/>
          <w:szCs w:val="22"/>
        </w:rPr>
      </w:pPr>
      <w:bookmarkStart w:id="85" w:name="_Toc504124491"/>
      <w:bookmarkStart w:id="86" w:name="_Toc508648248"/>
      <w:bookmarkStart w:id="87" w:name="_Toc508984032"/>
      <w:bookmarkStart w:id="88" w:name="_Toc509843862"/>
      <w:bookmarkStart w:id="89" w:name="_Toc511924770"/>
      <w:bookmarkStart w:id="90" w:name="_Toc518641647"/>
      <w:bookmarkStart w:id="91" w:name="_Toc32147307"/>
      <w:bookmarkStart w:id="92" w:name="_Toc241746178"/>
      <w:r w:rsidRPr="00C36ADB">
        <w:rPr>
          <w:color w:val="auto"/>
          <w:sz w:val="22"/>
          <w:szCs w:val="22"/>
        </w:rPr>
        <w:t>IDIOMA</w:t>
      </w:r>
      <w:bookmarkEnd w:id="85"/>
      <w:bookmarkEnd w:id="86"/>
      <w:bookmarkEnd w:id="87"/>
      <w:bookmarkEnd w:id="88"/>
      <w:bookmarkEnd w:id="89"/>
      <w:bookmarkEnd w:id="90"/>
      <w:bookmarkEnd w:id="91"/>
      <w:bookmarkEnd w:id="92"/>
    </w:p>
    <w:p w14:paraId="7B0BFCBF" w14:textId="5CEAE4B6" w:rsidR="00956EF8" w:rsidRPr="00C36ADB" w:rsidRDefault="00956EF8" w:rsidP="00C36ADB">
      <w:pPr>
        <w:spacing w:after="0" w:line="240" w:lineRule="auto"/>
        <w:jc w:val="both"/>
        <w:rPr>
          <w:rFonts w:cs="Arial"/>
          <w:color w:val="auto"/>
          <w:sz w:val="22"/>
          <w:lang w:eastAsia="es-ES"/>
        </w:rPr>
      </w:pPr>
      <w:r w:rsidRPr="00C36ADB">
        <w:rPr>
          <w:rFonts w:cs="Arial"/>
          <w:color w:val="auto"/>
          <w:sz w:val="22"/>
          <w:lang w:eastAsia="es-ES"/>
        </w:rPr>
        <w:t xml:space="preserve">Los documentos y las comunicaciones entregadas, enviadas o expedidas por los </w:t>
      </w:r>
      <w:r w:rsidR="00856579" w:rsidRPr="00C36ADB">
        <w:rPr>
          <w:rFonts w:cs="Arial"/>
          <w:color w:val="auto"/>
          <w:sz w:val="22"/>
          <w:lang w:eastAsia="es-ES"/>
        </w:rPr>
        <w:t>P</w:t>
      </w:r>
      <w:r w:rsidRPr="00C36ADB">
        <w:rPr>
          <w:rFonts w:cs="Arial"/>
          <w:color w:val="auto"/>
          <w:sz w:val="22"/>
          <w:lang w:eastAsia="es-ES"/>
        </w:rPr>
        <w:t xml:space="preserve">roponentes o por terceros para efectos del </w:t>
      </w:r>
      <w:r w:rsidR="00856579" w:rsidRPr="00C36ADB">
        <w:rPr>
          <w:rFonts w:cs="Arial"/>
          <w:color w:val="auto"/>
          <w:sz w:val="22"/>
          <w:lang w:eastAsia="es-ES"/>
        </w:rPr>
        <w:t>P</w:t>
      </w:r>
      <w:r w:rsidRPr="00C36ADB">
        <w:rPr>
          <w:rFonts w:cs="Arial"/>
          <w:color w:val="auto"/>
          <w:sz w:val="22"/>
          <w:lang w:eastAsia="es-ES"/>
        </w:rPr>
        <w:t xml:space="preserve">roceso de </w:t>
      </w:r>
      <w:r w:rsidR="00856579" w:rsidRPr="00C36ADB">
        <w:rPr>
          <w:rFonts w:cs="Arial"/>
          <w:color w:val="auto"/>
          <w:sz w:val="22"/>
          <w:lang w:eastAsia="es-ES"/>
        </w:rPr>
        <w:t>C</w:t>
      </w:r>
      <w:r w:rsidRPr="00C36ADB">
        <w:rPr>
          <w:rFonts w:cs="Arial"/>
          <w:color w:val="auto"/>
          <w:sz w:val="22"/>
          <w:lang w:eastAsia="es-ES"/>
        </w:rPr>
        <w:t xml:space="preserve">ontratación, o para ser tenidos en cuenta en el mismo, deben ser allegados en </w:t>
      </w:r>
      <w:r w:rsidR="004F6CAD" w:rsidRPr="00C36ADB">
        <w:rPr>
          <w:rFonts w:cs="Arial"/>
          <w:color w:val="auto"/>
          <w:sz w:val="22"/>
          <w:lang w:eastAsia="es-ES"/>
        </w:rPr>
        <w:t>español</w:t>
      </w:r>
      <w:r w:rsidRPr="00C36ADB">
        <w:rPr>
          <w:rFonts w:cs="Arial"/>
          <w:color w:val="auto"/>
          <w:sz w:val="22"/>
          <w:lang w:eastAsia="es-ES"/>
        </w:rPr>
        <w:t xml:space="preserve">. Los documentos y comunicaciones en un idioma distinto deben ser presentados en su lengua original junto con la traducción oficial al </w:t>
      </w:r>
      <w:r w:rsidR="004F6CAD" w:rsidRPr="00C36ADB">
        <w:rPr>
          <w:rFonts w:cs="Arial"/>
          <w:color w:val="auto"/>
          <w:sz w:val="22"/>
          <w:lang w:eastAsia="es-ES"/>
        </w:rPr>
        <w:t>español</w:t>
      </w:r>
      <w:r w:rsidRPr="00C36ADB">
        <w:rPr>
          <w:rFonts w:cs="Arial"/>
          <w:color w:val="auto"/>
          <w:sz w:val="22"/>
          <w:lang w:eastAsia="es-ES"/>
        </w:rPr>
        <w:t>.</w:t>
      </w:r>
    </w:p>
    <w:p w14:paraId="15EC290B" w14:textId="77777777" w:rsidR="00956EF8" w:rsidRPr="00C36ADB" w:rsidRDefault="00956EF8" w:rsidP="00C36ADB">
      <w:pPr>
        <w:spacing w:after="0" w:line="240" w:lineRule="auto"/>
        <w:jc w:val="both"/>
        <w:rPr>
          <w:rFonts w:cs="Arial"/>
          <w:color w:val="auto"/>
          <w:sz w:val="22"/>
          <w:highlight w:val="yellow"/>
          <w:lang w:eastAsia="es-ES"/>
        </w:rPr>
      </w:pPr>
    </w:p>
    <w:p w14:paraId="1057D982" w14:textId="0997F93B" w:rsidR="00856579" w:rsidRPr="00C36ADB" w:rsidRDefault="00CF0051" w:rsidP="00C36ADB">
      <w:pPr>
        <w:spacing w:after="0" w:line="240" w:lineRule="auto"/>
        <w:jc w:val="both"/>
        <w:rPr>
          <w:rFonts w:cs="Arial"/>
          <w:color w:val="auto"/>
          <w:sz w:val="22"/>
        </w:rPr>
      </w:pPr>
      <w:r w:rsidRPr="00C36ADB">
        <w:rPr>
          <w:rFonts w:cs="Arial"/>
          <w:color w:val="auto"/>
          <w:sz w:val="22"/>
        </w:rPr>
        <w:t xml:space="preserve">El </w:t>
      </w:r>
      <w:r w:rsidR="00856579" w:rsidRPr="00C36ADB">
        <w:rPr>
          <w:rFonts w:cs="Arial"/>
          <w:color w:val="auto"/>
          <w:sz w:val="22"/>
        </w:rPr>
        <w:t>P</w:t>
      </w:r>
      <w:r w:rsidRPr="00C36ADB">
        <w:rPr>
          <w:rFonts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C36ADB" w:rsidRDefault="00CF0051" w:rsidP="00C36ADB">
      <w:pPr>
        <w:spacing w:after="0" w:line="240" w:lineRule="auto"/>
        <w:jc w:val="both"/>
        <w:rPr>
          <w:rFonts w:cs="Arial"/>
          <w:color w:val="auto"/>
          <w:sz w:val="22"/>
          <w:highlight w:val="yellow"/>
          <w:lang w:eastAsia="es-ES"/>
        </w:rPr>
      </w:pPr>
    </w:p>
    <w:p w14:paraId="7EBE2F9B" w14:textId="62FEB430" w:rsidR="00FB0B0D" w:rsidRPr="00C36ADB" w:rsidRDefault="00956EF8" w:rsidP="00C36ADB">
      <w:pPr>
        <w:spacing w:line="240" w:lineRule="auto"/>
        <w:jc w:val="both"/>
        <w:rPr>
          <w:rFonts w:cs="Arial"/>
          <w:color w:val="auto"/>
          <w:sz w:val="22"/>
          <w:lang w:eastAsia="es-ES"/>
        </w:rPr>
      </w:pPr>
      <w:r w:rsidRPr="00C36ADB">
        <w:rPr>
          <w:rFonts w:cs="Arial"/>
          <w:color w:val="auto"/>
          <w:sz w:val="22"/>
          <w:lang w:eastAsia="es-ES"/>
        </w:rPr>
        <w:t>Para que</w:t>
      </w:r>
      <w:r w:rsidR="004F6CAD" w:rsidRPr="00C36ADB">
        <w:rPr>
          <w:rFonts w:cs="Arial"/>
          <w:color w:val="auto"/>
          <w:sz w:val="22"/>
          <w:lang w:eastAsia="es-ES"/>
        </w:rPr>
        <w:t xml:space="preserve"> la traducción oficial de los documentos en idioma extranjero sea válida</w:t>
      </w:r>
      <w:r w:rsidRPr="00C36ADB">
        <w:rPr>
          <w:rFonts w:cs="Arial"/>
          <w:color w:val="auto"/>
          <w:sz w:val="22"/>
          <w:lang w:eastAsia="es-ES"/>
        </w:rPr>
        <w:t>, la traducción se realizará en los términos del Decreto 38</w:t>
      </w:r>
      <w:r w:rsidR="00C17D59" w:rsidRPr="00C36ADB">
        <w:rPr>
          <w:rFonts w:cs="Arial"/>
          <w:color w:val="auto"/>
          <w:sz w:val="22"/>
          <w:lang w:eastAsia="es-ES"/>
        </w:rPr>
        <w:t>2</w:t>
      </w:r>
      <w:r w:rsidRPr="00C36ADB">
        <w:rPr>
          <w:rFonts w:cs="Arial"/>
          <w:color w:val="auto"/>
          <w:sz w:val="22"/>
          <w:lang w:eastAsia="es-ES"/>
        </w:rPr>
        <w:t xml:space="preserve"> de 1951 y el artículo 33 de la Ley 962 de 2005, o la norma que la modifique, sustituya o complemente. </w:t>
      </w:r>
    </w:p>
    <w:p w14:paraId="6FB60254" w14:textId="483E39D3" w:rsidR="00180BDA" w:rsidRPr="00C36ADB" w:rsidRDefault="00180BDA" w:rsidP="00C36ADB">
      <w:pPr>
        <w:spacing w:line="240" w:lineRule="auto"/>
        <w:jc w:val="both"/>
        <w:rPr>
          <w:rFonts w:cs="Arial"/>
          <w:color w:val="auto"/>
          <w:sz w:val="22"/>
          <w:lang w:eastAsia="es-ES"/>
        </w:rPr>
      </w:pPr>
      <w:r w:rsidRPr="00C36ADB">
        <w:rPr>
          <w:rFonts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C36ADB" w:rsidRDefault="005253BB" w:rsidP="00AF13C9">
      <w:pPr>
        <w:pStyle w:val="Capitulo1"/>
        <w:numPr>
          <w:ilvl w:val="1"/>
          <w:numId w:val="51"/>
        </w:numPr>
        <w:spacing w:line="240" w:lineRule="auto"/>
        <w:jc w:val="both"/>
        <w:rPr>
          <w:color w:val="auto"/>
          <w:sz w:val="22"/>
          <w:szCs w:val="22"/>
        </w:rPr>
      </w:pPr>
      <w:bookmarkStart w:id="93" w:name="_Toc192499815"/>
      <w:bookmarkStart w:id="94" w:name="_Toc192854618"/>
      <w:bookmarkStart w:id="95" w:name="_Toc52222342"/>
      <w:bookmarkStart w:id="96" w:name="_Toc424219461"/>
      <w:bookmarkStart w:id="97" w:name="_Toc504124492"/>
      <w:bookmarkStart w:id="98" w:name="_Toc508648249"/>
      <w:bookmarkStart w:id="99" w:name="_Ref508650432"/>
      <w:bookmarkStart w:id="100" w:name="_Toc508984033"/>
      <w:bookmarkStart w:id="101" w:name="_Toc509843863"/>
      <w:bookmarkStart w:id="102" w:name="_Toc511924771"/>
      <w:bookmarkStart w:id="103" w:name="_Toc518641648"/>
      <w:bookmarkStart w:id="104" w:name="_Toc32147308"/>
      <w:bookmarkStart w:id="105" w:name="_Toc241746179"/>
      <w:bookmarkStart w:id="106" w:name="_Hlk508012961"/>
      <w:bookmarkEnd w:id="93"/>
      <w:bookmarkEnd w:id="94"/>
      <w:bookmarkEnd w:id="95"/>
      <w:r w:rsidRPr="00C36ADB">
        <w:rPr>
          <w:color w:val="auto"/>
          <w:sz w:val="22"/>
          <w:szCs w:val="22"/>
        </w:rPr>
        <w:t>DOCUMENTOS</w:t>
      </w:r>
      <w:r w:rsidR="002644ED" w:rsidRPr="00C36ADB">
        <w:rPr>
          <w:color w:val="auto"/>
          <w:sz w:val="22"/>
          <w:szCs w:val="22"/>
        </w:rPr>
        <w:t xml:space="preserve"> </w:t>
      </w:r>
      <w:r w:rsidRPr="00C36ADB">
        <w:rPr>
          <w:color w:val="auto"/>
          <w:sz w:val="22"/>
          <w:szCs w:val="22"/>
        </w:rPr>
        <w:t>OTORGADOS</w:t>
      </w:r>
      <w:r w:rsidR="002644ED" w:rsidRPr="00C36ADB">
        <w:rPr>
          <w:color w:val="auto"/>
          <w:sz w:val="22"/>
          <w:szCs w:val="22"/>
        </w:rPr>
        <w:t xml:space="preserve"> </w:t>
      </w:r>
      <w:r w:rsidRPr="00C36ADB">
        <w:rPr>
          <w:color w:val="auto"/>
          <w:sz w:val="22"/>
          <w:szCs w:val="22"/>
        </w:rPr>
        <w:t>EN</w:t>
      </w:r>
      <w:r w:rsidR="002644ED" w:rsidRPr="00C36ADB">
        <w:rPr>
          <w:color w:val="auto"/>
          <w:sz w:val="22"/>
          <w:szCs w:val="22"/>
        </w:rPr>
        <w:t xml:space="preserve"> </w:t>
      </w:r>
      <w:r w:rsidRPr="00C36ADB">
        <w:rPr>
          <w:color w:val="auto"/>
          <w:sz w:val="22"/>
          <w:szCs w:val="22"/>
        </w:rPr>
        <w:t>EL</w:t>
      </w:r>
      <w:r w:rsidR="002644ED" w:rsidRPr="00C36ADB">
        <w:rPr>
          <w:color w:val="auto"/>
          <w:sz w:val="22"/>
          <w:szCs w:val="22"/>
        </w:rPr>
        <w:t xml:space="preserve"> </w:t>
      </w:r>
      <w:r w:rsidRPr="00C36ADB">
        <w:rPr>
          <w:color w:val="auto"/>
          <w:sz w:val="22"/>
          <w:szCs w:val="22"/>
        </w:rPr>
        <w:t>EXTERIOR</w:t>
      </w:r>
      <w:bookmarkEnd w:id="96"/>
      <w:bookmarkEnd w:id="97"/>
      <w:bookmarkEnd w:id="98"/>
      <w:bookmarkEnd w:id="99"/>
      <w:bookmarkEnd w:id="100"/>
      <w:bookmarkEnd w:id="101"/>
      <w:bookmarkEnd w:id="102"/>
      <w:bookmarkEnd w:id="103"/>
      <w:bookmarkEnd w:id="104"/>
      <w:bookmarkEnd w:id="105"/>
    </w:p>
    <w:p w14:paraId="357ED708" w14:textId="3736E7BD" w:rsidR="0068301A" w:rsidRPr="00C36ADB" w:rsidRDefault="2531B013" w:rsidP="00C36ADB">
      <w:pPr>
        <w:spacing w:line="240" w:lineRule="auto"/>
        <w:jc w:val="both"/>
        <w:rPr>
          <w:rFonts w:eastAsia="Arial" w:cs="Arial"/>
          <w:color w:val="auto"/>
          <w:sz w:val="22"/>
        </w:rPr>
      </w:pPr>
      <w:r w:rsidRPr="00C36ADB">
        <w:rPr>
          <w:rFonts w:cs="Arial"/>
          <w:color w:val="auto"/>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C36ADB">
        <w:rPr>
          <w:rFonts w:cs="Arial"/>
          <w:color w:val="auto"/>
          <w:sz w:val="22"/>
          <w:lang w:eastAsia="es-ES"/>
        </w:rPr>
        <w:t>a</w:t>
      </w:r>
      <w:r w:rsidRPr="00C36ADB">
        <w:rPr>
          <w:rFonts w:cs="Arial"/>
          <w:color w:val="auto"/>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C36ADB" w:rsidRDefault="00821999" w:rsidP="00C36ADB">
      <w:pPr>
        <w:spacing w:line="240" w:lineRule="auto"/>
        <w:jc w:val="both"/>
        <w:rPr>
          <w:rFonts w:cs="Arial"/>
          <w:color w:val="auto"/>
          <w:sz w:val="22"/>
          <w:lang w:eastAsia="es-ES"/>
        </w:rPr>
      </w:pPr>
      <w:r w:rsidRPr="00C36ADB">
        <w:rPr>
          <w:rFonts w:cs="Arial"/>
          <w:color w:val="auto"/>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00C36ADB">
        <w:rPr>
          <w:rFonts w:cs="Arial"/>
          <w:color w:val="auto"/>
          <w:sz w:val="22"/>
          <w:lang w:eastAsia="es-ES"/>
        </w:rPr>
        <w:t xml:space="preserve">  </w:t>
      </w:r>
      <w:r w:rsidR="00B618AE" w:rsidRPr="00C36ADB">
        <w:rPr>
          <w:rFonts w:cs="Arial"/>
          <w:color w:val="auto"/>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C36ADB" w:rsidRDefault="001A6833" w:rsidP="00AF13C9">
      <w:pPr>
        <w:pStyle w:val="Capitulo1"/>
        <w:numPr>
          <w:ilvl w:val="1"/>
          <w:numId w:val="51"/>
        </w:numPr>
        <w:tabs>
          <w:tab w:val="left" w:pos="567"/>
          <w:tab w:val="left" w:pos="709"/>
          <w:tab w:val="left" w:pos="993"/>
        </w:tabs>
        <w:spacing w:line="240" w:lineRule="auto"/>
        <w:jc w:val="both"/>
        <w:rPr>
          <w:color w:val="auto"/>
          <w:sz w:val="22"/>
          <w:szCs w:val="22"/>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518641649"/>
      <w:bookmarkStart w:id="114" w:name="_Toc32147309"/>
      <w:bookmarkStart w:id="115" w:name="_Toc241746180"/>
      <w:bookmarkEnd w:id="106"/>
      <w:r w:rsidRPr="00C36ADB">
        <w:rPr>
          <w:color w:val="auto"/>
          <w:sz w:val="22"/>
          <w:szCs w:val="22"/>
        </w:rPr>
        <w:lastRenderedPageBreak/>
        <w:t>GLOSARIO</w:t>
      </w:r>
      <w:bookmarkEnd w:id="107"/>
      <w:bookmarkEnd w:id="108"/>
      <w:bookmarkEnd w:id="109"/>
      <w:bookmarkEnd w:id="110"/>
      <w:bookmarkEnd w:id="111"/>
      <w:bookmarkEnd w:id="112"/>
      <w:bookmarkEnd w:id="113"/>
      <w:bookmarkEnd w:id="114"/>
      <w:bookmarkEnd w:id="115"/>
    </w:p>
    <w:p w14:paraId="1DDB11ED" w14:textId="5F143CBC" w:rsidR="00CC189B" w:rsidRPr="00C36ADB" w:rsidRDefault="004E21FC" w:rsidP="00C36ADB">
      <w:pPr>
        <w:spacing w:line="240" w:lineRule="auto"/>
        <w:jc w:val="both"/>
        <w:rPr>
          <w:rFonts w:eastAsia="Arial" w:cs="Arial"/>
          <w:color w:val="auto"/>
          <w:sz w:val="22"/>
          <w:lang w:eastAsia="es-ES"/>
        </w:rPr>
      </w:pPr>
      <w:r w:rsidRPr="00C36ADB">
        <w:rPr>
          <w:rFonts w:eastAsia="Arial" w:cs="Arial"/>
          <w:color w:val="auto"/>
          <w:sz w:val="22"/>
          <w:lang w:val="es-ES"/>
        </w:rPr>
        <w:t xml:space="preserve">Para los fines de este </w:t>
      </w:r>
      <w:r w:rsidR="006B263E" w:rsidRPr="00C36ADB">
        <w:rPr>
          <w:rFonts w:eastAsia="Arial" w:cs="Arial"/>
          <w:color w:val="auto"/>
          <w:sz w:val="22"/>
          <w:lang w:val="es-ES"/>
        </w:rPr>
        <w:t>P</w:t>
      </w:r>
      <w:r w:rsidRPr="00C36ADB">
        <w:rPr>
          <w:rFonts w:eastAsia="Arial" w:cs="Arial"/>
          <w:color w:val="auto"/>
          <w:sz w:val="22"/>
          <w:lang w:val="es-ES"/>
        </w:rPr>
        <w:t xml:space="preserve">liego de </w:t>
      </w:r>
      <w:r w:rsidR="006B263E" w:rsidRPr="00C36ADB">
        <w:rPr>
          <w:rFonts w:eastAsia="Arial" w:cs="Arial"/>
          <w:color w:val="auto"/>
          <w:sz w:val="22"/>
          <w:lang w:val="es-ES"/>
        </w:rPr>
        <w:t>C</w:t>
      </w:r>
      <w:r w:rsidRPr="00C36ADB">
        <w:rPr>
          <w:rFonts w:eastAsia="Arial"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C36ADB">
        <w:rPr>
          <w:rFonts w:eastAsia="Arial" w:cs="Arial"/>
          <w:color w:val="auto"/>
          <w:sz w:val="22"/>
          <w:lang w:val="es-ES"/>
        </w:rPr>
        <w:t>, o la norma que la modifique, sus</w:t>
      </w:r>
      <w:r w:rsidR="00993F70" w:rsidRPr="00C36ADB">
        <w:rPr>
          <w:rFonts w:eastAsia="Arial" w:cs="Arial"/>
          <w:color w:val="auto"/>
          <w:sz w:val="22"/>
          <w:lang w:val="es-ES"/>
        </w:rPr>
        <w:t>tituya o complemente</w:t>
      </w:r>
      <w:r w:rsidR="00057B1F" w:rsidRPr="00C36ADB">
        <w:rPr>
          <w:rFonts w:eastAsia="Arial" w:cs="Arial"/>
          <w:color w:val="auto"/>
          <w:sz w:val="22"/>
          <w:lang w:val="es-ES"/>
        </w:rPr>
        <w:t xml:space="preserve">, </w:t>
      </w:r>
      <w:r w:rsidRPr="00C36ADB">
        <w:rPr>
          <w:rFonts w:eastAsia="Arial" w:cs="Arial"/>
          <w:color w:val="auto"/>
          <w:sz w:val="22"/>
          <w:lang w:val="es-ES"/>
        </w:rPr>
        <w:t xml:space="preserve">y el Anexo 3 - Glosario. Los términos no definidos deben </w:t>
      </w:r>
      <w:r w:rsidR="009C2AAE" w:rsidRPr="00C36ADB">
        <w:rPr>
          <w:rFonts w:cs="Arial"/>
          <w:color w:val="auto"/>
          <w:sz w:val="22"/>
          <w:lang w:val="es-ES"/>
        </w:rPr>
        <w:t xml:space="preserve">comprenderse de conformidad con su significado natural y en el contexto del presente </w:t>
      </w:r>
      <w:r w:rsidR="00997C0A" w:rsidRPr="00C36ADB">
        <w:rPr>
          <w:rFonts w:cs="Arial"/>
          <w:color w:val="auto"/>
          <w:sz w:val="22"/>
          <w:lang w:val="es-ES"/>
        </w:rPr>
        <w:t>P</w:t>
      </w:r>
      <w:r w:rsidR="009C2AAE" w:rsidRPr="00C36ADB">
        <w:rPr>
          <w:rFonts w:cs="Arial"/>
          <w:color w:val="auto"/>
          <w:sz w:val="22"/>
          <w:lang w:val="es-ES"/>
        </w:rPr>
        <w:t xml:space="preserve">roceso de </w:t>
      </w:r>
      <w:r w:rsidR="00997C0A" w:rsidRPr="00C36ADB">
        <w:rPr>
          <w:rFonts w:cs="Arial"/>
          <w:color w:val="auto"/>
          <w:sz w:val="22"/>
          <w:lang w:val="es-ES"/>
        </w:rPr>
        <w:t>S</w:t>
      </w:r>
      <w:r w:rsidR="009C2AAE" w:rsidRPr="00C36ADB">
        <w:rPr>
          <w:rFonts w:cs="Arial"/>
          <w:color w:val="auto"/>
          <w:sz w:val="22"/>
          <w:lang w:val="es-ES"/>
        </w:rPr>
        <w:t>elección y el proyecto de infraestructura que se pretende adelantar.</w:t>
      </w:r>
      <w:r w:rsidR="002644ED" w:rsidRPr="00C36ADB">
        <w:rPr>
          <w:rFonts w:eastAsia="Arial" w:cs="Arial"/>
          <w:color w:val="auto"/>
          <w:sz w:val="22"/>
          <w:lang w:eastAsia="es-ES"/>
        </w:rPr>
        <w:t xml:space="preserve"> </w:t>
      </w:r>
    </w:p>
    <w:p w14:paraId="42E8D960" w14:textId="576E483E" w:rsidR="004359B3" w:rsidRPr="00C36ADB" w:rsidRDefault="004359B3" w:rsidP="00AF13C9">
      <w:pPr>
        <w:pStyle w:val="Capitulo1"/>
        <w:numPr>
          <w:ilvl w:val="1"/>
          <w:numId w:val="51"/>
        </w:numPr>
        <w:tabs>
          <w:tab w:val="left" w:pos="993"/>
        </w:tabs>
        <w:spacing w:line="240" w:lineRule="auto"/>
        <w:jc w:val="both"/>
        <w:rPr>
          <w:color w:val="auto"/>
          <w:sz w:val="22"/>
          <w:szCs w:val="22"/>
        </w:rPr>
      </w:pPr>
      <w:bookmarkStart w:id="116" w:name="_Toc508648251"/>
      <w:bookmarkStart w:id="117" w:name="_Toc508984035"/>
      <w:bookmarkStart w:id="118" w:name="_Toc509843865"/>
      <w:bookmarkStart w:id="119" w:name="_Toc511924773"/>
      <w:bookmarkStart w:id="120" w:name="_Toc518641650"/>
      <w:bookmarkStart w:id="121" w:name="_Ref25305448"/>
      <w:bookmarkStart w:id="122" w:name="_Toc32147310"/>
      <w:bookmarkStart w:id="123" w:name="_Toc241746181"/>
      <w:r w:rsidRPr="00C36ADB">
        <w:rPr>
          <w:color w:val="auto"/>
          <w:sz w:val="22"/>
          <w:szCs w:val="22"/>
        </w:rPr>
        <w:t>INFORMACIÓN</w:t>
      </w:r>
      <w:r w:rsidR="002644ED" w:rsidRPr="00C36ADB">
        <w:rPr>
          <w:color w:val="auto"/>
          <w:sz w:val="22"/>
          <w:szCs w:val="22"/>
        </w:rPr>
        <w:t xml:space="preserve"> </w:t>
      </w:r>
      <w:r w:rsidRPr="00C36ADB">
        <w:rPr>
          <w:color w:val="auto"/>
          <w:sz w:val="22"/>
          <w:szCs w:val="22"/>
        </w:rPr>
        <w:t>INEXACTA</w:t>
      </w:r>
      <w:bookmarkEnd w:id="116"/>
      <w:bookmarkEnd w:id="117"/>
      <w:bookmarkEnd w:id="118"/>
      <w:bookmarkEnd w:id="119"/>
      <w:bookmarkEnd w:id="120"/>
      <w:bookmarkEnd w:id="121"/>
      <w:bookmarkEnd w:id="122"/>
      <w:bookmarkEnd w:id="123"/>
    </w:p>
    <w:p w14:paraId="7F69971F" w14:textId="632B81DD" w:rsidR="004E21FC" w:rsidRPr="00C36ADB" w:rsidRDefault="004E21FC" w:rsidP="00C36ADB">
      <w:pPr>
        <w:spacing w:line="240" w:lineRule="auto"/>
        <w:jc w:val="both"/>
        <w:rPr>
          <w:rFonts w:eastAsia="Arial" w:cs="Arial"/>
          <w:color w:val="auto"/>
          <w:sz w:val="22"/>
          <w:lang w:eastAsia="es-ES"/>
        </w:rPr>
      </w:pPr>
      <w:r w:rsidRPr="00C36ADB">
        <w:rPr>
          <w:rFonts w:cs="Arial"/>
          <w:color w:val="auto"/>
          <w:sz w:val="22"/>
          <w:lang w:eastAsia="es-ES"/>
        </w:rPr>
        <w:t>La</w:t>
      </w:r>
      <w:r w:rsidRPr="00C36ADB">
        <w:rPr>
          <w:rFonts w:eastAsia="Arial" w:cs="Arial"/>
          <w:color w:val="auto"/>
          <w:sz w:val="22"/>
          <w:lang w:eastAsia="es-ES"/>
        </w:rPr>
        <w:t xml:space="preserve"> </w:t>
      </w:r>
      <w:r w:rsidR="38699F2F" w:rsidRPr="00C36ADB">
        <w:rPr>
          <w:rFonts w:cs="Arial"/>
          <w:color w:val="auto"/>
          <w:sz w:val="22"/>
          <w:lang w:eastAsia="es-ES"/>
        </w:rPr>
        <w:t>Entidad</w:t>
      </w:r>
      <w:r w:rsidRPr="00C36ADB">
        <w:rPr>
          <w:rFonts w:cs="Arial"/>
          <w:color w:val="auto"/>
          <w:sz w:val="22"/>
          <w:lang w:eastAsia="es-ES"/>
        </w:rPr>
        <w:t xml:space="preserve"> se</w:t>
      </w:r>
      <w:r w:rsidRPr="00C36ADB">
        <w:rPr>
          <w:rFonts w:eastAsia="Arial" w:cs="Arial"/>
          <w:color w:val="auto"/>
          <w:sz w:val="22"/>
          <w:lang w:eastAsia="es-ES"/>
        </w:rPr>
        <w:t xml:space="preserve"> </w:t>
      </w:r>
      <w:r w:rsidRPr="00C36ADB">
        <w:rPr>
          <w:rFonts w:cs="Arial"/>
          <w:color w:val="auto"/>
          <w:sz w:val="22"/>
          <w:lang w:eastAsia="es-ES"/>
        </w:rPr>
        <w:t>reserva</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Pr="00C36ADB">
        <w:rPr>
          <w:rFonts w:cs="Arial"/>
          <w:color w:val="auto"/>
          <w:sz w:val="22"/>
          <w:lang w:eastAsia="es-ES"/>
        </w:rPr>
        <w:t>derecho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verificar</w:t>
      </w:r>
      <w:r w:rsidRPr="00C36ADB">
        <w:rPr>
          <w:rFonts w:eastAsia="Arial" w:cs="Arial"/>
          <w:color w:val="auto"/>
          <w:sz w:val="22"/>
          <w:lang w:eastAsia="es-ES"/>
        </w:rPr>
        <w:t xml:space="preserve"> </w:t>
      </w:r>
      <w:r w:rsidRPr="00C36ADB">
        <w:rPr>
          <w:rFonts w:cs="Arial"/>
          <w:color w:val="auto"/>
          <w:sz w:val="22"/>
          <w:lang w:eastAsia="es-ES"/>
        </w:rPr>
        <w:t>integralmente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información</w:t>
      </w:r>
      <w:r w:rsidRPr="00C36ADB">
        <w:rPr>
          <w:rFonts w:eastAsia="Arial" w:cs="Arial"/>
          <w:color w:val="auto"/>
          <w:sz w:val="22"/>
          <w:lang w:eastAsia="es-ES"/>
        </w:rPr>
        <w:t xml:space="preserve"> </w:t>
      </w:r>
      <w:r w:rsidRPr="00C36ADB">
        <w:rPr>
          <w:rFonts w:cs="Arial"/>
          <w:color w:val="auto"/>
          <w:sz w:val="22"/>
          <w:lang w:eastAsia="es-ES"/>
        </w:rPr>
        <w:t>aportada</w:t>
      </w:r>
      <w:r w:rsidRPr="00C36ADB">
        <w:rPr>
          <w:rFonts w:eastAsia="Arial" w:cs="Arial"/>
          <w:color w:val="auto"/>
          <w:sz w:val="22"/>
          <w:lang w:eastAsia="es-ES"/>
        </w:rPr>
        <w:t xml:space="preserve"> </w:t>
      </w:r>
      <w:r w:rsidRPr="00C36ADB">
        <w:rPr>
          <w:rFonts w:cs="Arial"/>
          <w:color w:val="auto"/>
          <w:sz w:val="22"/>
          <w:lang w:eastAsia="es-ES"/>
        </w:rPr>
        <w:t>por</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006C575D" w:rsidRPr="00C36ADB">
        <w:rPr>
          <w:rFonts w:cs="Arial"/>
          <w:color w:val="auto"/>
          <w:sz w:val="22"/>
          <w:lang w:eastAsia="es-ES"/>
        </w:rPr>
        <w:t>P</w:t>
      </w:r>
      <w:r w:rsidRPr="00C36ADB">
        <w:rPr>
          <w:rFonts w:cs="Arial"/>
          <w:color w:val="auto"/>
          <w:sz w:val="22"/>
          <w:lang w:eastAsia="es-ES"/>
        </w:rPr>
        <w:t>roponente. Para esto, puede acudir</w:t>
      </w:r>
      <w:r w:rsidRPr="00C36ADB">
        <w:rPr>
          <w:rFonts w:eastAsia="Arial" w:cs="Arial"/>
          <w:color w:val="auto"/>
          <w:sz w:val="22"/>
          <w:lang w:eastAsia="es-ES"/>
        </w:rPr>
        <w:t xml:space="preserve"> </w:t>
      </w:r>
      <w:r w:rsidRPr="00C36ADB">
        <w:rPr>
          <w:rFonts w:cs="Arial"/>
          <w:color w:val="auto"/>
          <w:sz w:val="22"/>
          <w:lang w:eastAsia="es-ES"/>
        </w:rPr>
        <w:t>a</w:t>
      </w:r>
      <w:r w:rsidRPr="00C36ADB">
        <w:rPr>
          <w:rFonts w:eastAsia="Arial" w:cs="Arial"/>
          <w:color w:val="auto"/>
          <w:sz w:val="22"/>
          <w:lang w:eastAsia="es-ES"/>
        </w:rPr>
        <w:t xml:space="preserve"> </w:t>
      </w:r>
      <w:r w:rsidRPr="00C36ADB">
        <w:rPr>
          <w:rFonts w:cs="Arial"/>
          <w:color w:val="auto"/>
          <w:sz w:val="22"/>
          <w:lang w:eastAsia="es-ES"/>
        </w:rPr>
        <w:t>las</w:t>
      </w:r>
      <w:r w:rsidRPr="00C36ADB">
        <w:rPr>
          <w:rFonts w:eastAsia="Arial" w:cs="Arial"/>
          <w:color w:val="auto"/>
          <w:sz w:val="22"/>
          <w:lang w:eastAsia="es-ES"/>
        </w:rPr>
        <w:t xml:space="preserve"> </w:t>
      </w:r>
      <w:r w:rsidRPr="00C36ADB">
        <w:rPr>
          <w:rFonts w:cs="Arial"/>
          <w:color w:val="auto"/>
          <w:sz w:val="22"/>
          <w:lang w:eastAsia="es-ES"/>
        </w:rPr>
        <w:t>autoridades,</w:t>
      </w:r>
      <w:r w:rsidRPr="00C36ADB">
        <w:rPr>
          <w:rFonts w:eastAsia="Arial" w:cs="Arial"/>
          <w:color w:val="auto"/>
          <w:sz w:val="22"/>
          <w:lang w:eastAsia="es-ES"/>
        </w:rPr>
        <w:t xml:space="preserve"> </w:t>
      </w:r>
      <w:r w:rsidRPr="00C36ADB">
        <w:rPr>
          <w:rFonts w:cs="Arial"/>
          <w:color w:val="auto"/>
          <w:sz w:val="22"/>
          <w:lang w:eastAsia="es-ES"/>
        </w:rPr>
        <w:t>personas,</w:t>
      </w:r>
      <w:r w:rsidRPr="00C36ADB">
        <w:rPr>
          <w:rFonts w:eastAsia="Arial" w:cs="Arial"/>
          <w:color w:val="auto"/>
          <w:sz w:val="22"/>
          <w:lang w:eastAsia="es-ES"/>
        </w:rPr>
        <w:t xml:space="preserve"> </w:t>
      </w:r>
      <w:r w:rsidRPr="00C36ADB">
        <w:rPr>
          <w:rFonts w:cs="Arial"/>
          <w:color w:val="auto"/>
          <w:sz w:val="22"/>
          <w:lang w:eastAsia="es-ES"/>
        </w:rPr>
        <w:t>empresas</w:t>
      </w:r>
      <w:r w:rsidRPr="00C36ADB">
        <w:rPr>
          <w:rFonts w:eastAsia="Arial" w:cs="Arial"/>
          <w:color w:val="auto"/>
          <w:sz w:val="22"/>
          <w:lang w:eastAsia="es-ES"/>
        </w:rPr>
        <w:t xml:space="preserve"> </w:t>
      </w:r>
      <w:r w:rsidRPr="00C36ADB">
        <w:rPr>
          <w:rFonts w:cs="Arial"/>
          <w:color w:val="auto"/>
          <w:sz w:val="22"/>
          <w:lang w:eastAsia="es-ES"/>
        </w:rPr>
        <w:t>o</w:t>
      </w:r>
      <w:r w:rsidRPr="00C36ADB">
        <w:rPr>
          <w:rFonts w:eastAsia="Arial" w:cs="Arial"/>
          <w:color w:val="auto"/>
          <w:sz w:val="22"/>
          <w:lang w:eastAsia="es-ES"/>
        </w:rPr>
        <w:t xml:space="preserve"> </w:t>
      </w:r>
      <w:r w:rsidR="00EE76F8" w:rsidRPr="00C36ADB">
        <w:rPr>
          <w:rFonts w:cs="Arial"/>
          <w:color w:val="auto"/>
          <w:sz w:val="22"/>
          <w:lang w:eastAsia="es-ES"/>
        </w:rPr>
        <w:t>E</w:t>
      </w:r>
      <w:r w:rsidRPr="00C36ADB">
        <w:rPr>
          <w:rFonts w:cs="Arial"/>
          <w:color w:val="auto"/>
          <w:sz w:val="22"/>
          <w:lang w:eastAsia="es-ES"/>
        </w:rPr>
        <w:t>ntidades</w:t>
      </w:r>
      <w:r w:rsidRPr="00C36ADB">
        <w:rPr>
          <w:rFonts w:eastAsia="Arial" w:cs="Arial"/>
          <w:color w:val="auto"/>
          <w:sz w:val="22"/>
          <w:lang w:eastAsia="es-ES"/>
        </w:rPr>
        <w:t xml:space="preserve"> </w:t>
      </w:r>
      <w:r w:rsidRPr="00C36ADB">
        <w:rPr>
          <w:rFonts w:cs="Arial"/>
          <w:color w:val="auto"/>
          <w:sz w:val="22"/>
          <w:lang w:eastAsia="es-ES"/>
        </w:rPr>
        <w:t>respectivas</w:t>
      </w:r>
      <w:r w:rsidRPr="00C36ADB">
        <w:rPr>
          <w:rFonts w:eastAsia="Arial" w:cs="Arial"/>
          <w:color w:val="auto"/>
          <w:sz w:val="22"/>
          <w:lang w:eastAsia="es-ES"/>
        </w:rPr>
        <w:t xml:space="preserve">. </w:t>
      </w:r>
    </w:p>
    <w:p w14:paraId="10D78723" w14:textId="0AEB1C6B" w:rsidR="004E21FC" w:rsidRPr="00C36ADB" w:rsidRDefault="004E21FC" w:rsidP="00C36ADB">
      <w:pPr>
        <w:spacing w:line="240" w:lineRule="auto"/>
        <w:jc w:val="both"/>
        <w:rPr>
          <w:rFonts w:cs="Arial"/>
          <w:color w:val="auto"/>
          <w:sz w:val="22"/>
          <w:lang w:eastAsia="es-ES"/>
        </w:rPr>
      </w:pPr>
      <w:r w:rsidRPr="00C36ADB">
        <w:rPr>
          <w:rFonts w:cs="Arial"/>
          <w:color w:val="auto"/>
          <w:sz w:val="22"/>
          <w:lang w:eastAsia="es-ES"/>
        </w:rPr>
        <w:t xml:space="preserve">Cuando exista inconsistencia entre la información suministrada por el </w:t>
      </w:r>
      <w:r w:rsidR="00AE2C5E" w:rsidRPr="00C36ADB">
        <w:rPr>
          <w:rFonts w:cs="Arial"/>
          <w:color w:val="auto"/>
          <w:sz w:val="22"/>
          <w:lang w:eastAsia="es-ES"/>
        </w:rPr>
        <w:t>P</w:t>
      </w:r>
      <w:r w:rsidRPr="00C36ADB">
        <w:rPr>
          <w:rFonts w:cs="Arial"/>
          <w:color w:val="auto"/>
          <w:sz w:val="22"/>
          <w:lang w:eastAsia="es-ES"/>
        </w:rPr>
        <w:t xml:space="preserve">roponente y la verificada por la entidad, la información que pretende demostrar el </w:t>
      </w:r>
      <w:r w:rsidR="00AE2C5E" w:rsidRPr="00C36ADB">
        <w:rPr>
          <w:rFonts w:cs="Arial"/>
          <w:color w:val="auto"/>
          <w:sz w:val="22"/>
          <w:lang w:eastAsia="es-ES"/>
        </w:rPr>
        <w:t>P</w:t>
      </w:r>
      <w:r w:rsidRPr="00C36ADB">
        <w:rPr>
          <w:rFonts w:cs="Arial"/>
          <w:color w:val="auto"/>
          <w:sz w:val="22"/>
          <w:lang w:eastAsia="es-ES"/>
        </w:rPr>
        <w:t xml:space="preserve">roponente se tendrá por no acreditada. </w:t>
      </w:r>
    </w:p>
    <w:p w14:paraId="7A633D0A" w14:textId="78ADE259" w:rsidR="0C2595ED" w:rsidRPr="00C36ADB" w:rsidRDefault="4F0F8A62" w:rsidP="00C36ADB">
      <w:pPr>
        <w:spacing w:line="240" w:lineRule="auto"/>
        <w:jc w:val="both"/>
        <w:rPr>
          <w:rFonts w:cs="Arial"/>
          <w:color w:val="auto"/>
          <w:sz w:val="22"/>
          <w:lang w:eastAsia="es-ES"/>
        </w:rPr>
      </w:pPr>
      <w:r w:rsidRPr="00C36ADB">
        <w:rPr>
          <w:rFonts w:cs="Arial"/>
          <w:color w:val="auto"/>
          <w:sz w:val="22"/>
          <w:lang w:eastAsia="es-ES"/>
        </w:rPr>
        <w:t xml:space="preserve">La </w:t>
      </w:r>
      <w:r w:rsidR="38699F2F" w:rsidRPr="00C36ADB">
        <w:rPr>
          <w:rFonts w:cs="Arial"/>
          <w:color w:val="auto"/>
          <w:sz w:val="22"/>
          <w:lang w:eastAsia="es-ES"/>
        </w:rPr>
        <w:t>Entidad</w:t>
      </w:r>
      <w:r w:rsidRPr="00C36ADB">
        <w:rPr>
          <w:rFonts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C36ADB">
        <w:rPr>
          <w:rFonts w:cs="Arial"/>
          <w:color w:val="auto"/>
          <w:sz w:val="22"/>
          <w:lang w:eastAsia="es-ES"/>
        </w:rPr>
        <w:t>P</w:t>
      </w:r>
      <w:r w:rsidRPr="00C36ADB">
        <w:rPr>
          <w:rFonts w:cs="Arial"/>
          <w:color w:val="auto"/>
          <w:sz w:val="22"/>
          <w:lang w:eastAsia="es-ES"/>
        </w:rPr>
        <w:t xml:space="preserve">roponente haya demostrado lo contrario, y rechazará la oferta. </w:t>
      </w:r>
    </w:p>
    <w:p w14:paraId="56C2EDBD" w14:textId="440CBAA5" w:rsidR="004359B3" w:rsidRPr="00C36ADB" w:rsidRDefault="004359B3" w:rsidP="00AF13C9">
      <w:pPr>
        <w:pStyle w:val="Capitulo1"/>
        <w:numPr>
          <w:ilvl w:val="1"/>
          <w:numId w:val="51"/>
        </w:numPr>
        <w:tabs>
          <w:tab w:val="left" w:pos="993"/>
        </w:tabs>
        <w:spacing w:line="240" w:lineRule="auto"/>
        <w:jc w:val="both"/>
        <w:rPr>
          <w:color w:val="auto"/>
          <w:sz w:val="22"/>
          <w:szCs w:val="22"/>
        </w:rPr>
      </w:pPr>
      <w:bookmarkStart w:id="124" w:name="_Toc424219466"/>
      <w:bookmarkStart w:id="125" w:name="_Toc504124509"/>
      <w:bookmarkStart w:id="126" w:name="_Toc508648252"/>
      <w:bookmarkStart w:id="127" w:name="_Toc508984036"/>
      <w:bookmarkStart w:id="128" w:name="_Toc509843866"/>
      <w:bookmarkStart w:id="129" w:name="_Toc511924774"/>
      <w:bookmarkStart w:id="130" w:name="_Toc518641651"/>
      <w:bookmarkStart w:id="131" w:name="_Toc32147311"/>
      <w:bookmarkStart w:id="132" w:name="_Toc241746182"/>
      <w:r w:rsidRPr="00C36ADB">
        <w:rPr>
          <w:color w:val="auto"/>
          <w:sz w:val="22"/>
          <w:szCs w:val="22"/>
        </w:rPr>
        <w:t>INFORMACIÓN</w:t>
      </w:r>
      <w:r w:rsidR="002644ED" w:rsidRPr="00C36ADB">
        <w:rPr>
          <w:color w:val="auto"/>
          <w:sz w:val="22"/>
          <w:szCs w:val="22"/>
        </w:rPr>
        <w:t xml:space="preserve"> </w:t>
      </w:r>
      <w:r w:rsidRPr="00C36ADB">
        <w:rPr>
          <w:color w:val="auto"/>
          <w:sz w:val="22"/>
          <w:szCs w:val="22"/>
        </w:rPr>
        <w:t>RESERVADA</w:t>
      </w:r>
      <w:bookmarkEnd w:id="124"/>
      <w:bookmarkEnd w:id="125"/>
      <w:bookmarkEnd w:id="126"/>
      <w:bookmarkEnd w:id="127"/>
      <w:bookmarkEnd w:id="128"/>
      <w:bookmarkEnd w:id="129"/>
      <w:bookmarkEnd w:id="130"/>
      <w:bookmarkEnd w:id="131"/>
      <w:bookmarkEnd w:id="132"/>
    </w:p>
    <w:p w14:paraId="2AE4FE30" w14:textId="41D17A5A" w:rsidR="004E21FC" w:rsidRPr="00C36ADB" w:rsidRDefault="002D222B"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dentro</w:t>
      </w:r>
      <w:r w:rsidR="002644ED" w:rsidRPr="00C36ADB">
        <w:rPr>
          <w:rFonts w:ascii="Arial" w:eastAsia="Arial" w:hAnsi="Arial" w:cs="Arial"/>
          <w:color w:val="auto"/>
          <w:sz w:val="22"/>
          <w:szCs w:val="22"/>
          <w:lang w:val="es-CO"/>
        </w:rPr>
        <w:t xml:space="preserve"> </w:t>
      </w:r>
      <w:r w:rsidR="00090D92" w:rsidRPr="00C36ADB">
        <w:rPr>
          <w:rFonts w:ascii="Arial" w:eastAsia="Arial" w:hAnsi="Arial" w:cs="Arial"/>
          <w:color w:val="auto"/>
          <w:sz w:val="22"/>
          <w:szCs w:val="22"/>
          <w:lang w:val="es-CO"/>
        </w:rPr>
        <w:t xml:space="preserve">de la propuesta </w:t>
      </w:r>
      <w:r w:rsidR="004E21FC" w:rsidRPr="00C36ADB">
        <w:rPr>
          <w:rFonts w:ascii="Arial" w:eastAsia="Arial" w:hAnsi="Arial" w:cs="Arial"/>
          <w:color w:val="auto"/>
          <w:sz w:val="22"/>
          <w:szCs w:val="22"/>
          <w:lang w:val="es-CO"/>
        </w:rPr>
        <w:t xml:space="preserve">el </w:t>
      </w:r>
      <w:r w:rsidR="00755DFE" w:rsidRPr="00C36ADB">
        <w:rPr>
          <w:rFonts w:ascii="Arial" w:eastAsia="Arial" w:hAnsi="Arial" w:cs="Arial"/>
          <w:color w:val="auto"/>
          <w:sz w:val="22"/>
          <w:szCs w:val="22"/>
          <w:lang w:val="es-CO"/>
        </w:rPr>
        <w:t>P</w:t>
      </w:r>
      <w:r w:rsidR="004E21FC" w:rsidRPr="00C36ADB">
        <w:rPr>
          <w:rFonts w:ascii="Arial" w:eastAsia="Arial" w:hAnsi="Arial" w:cs="Arial"/>
          <w:color w:val="auto"/>
          <w:sz w:val="22"/>
          <w:szCs w:val="22"/>
          <w:lang w:val="es-CO"/>
        </w:rPr>
        <w:t xml:space="preserve">roponente incluye información que conforme a la ley colombiana tiene el carácter de información reservada, este </w:t>
      </w:r>
      <w:r w:rsidR="00956EF8" w:rsidRPr="00C36ADB">
        <w:rPr>
          <w:rFonts w:ascii="Arial" w:eastAsia="Arial" w:hAnsi="Arial" w:cs="Arial"/>
          <w:color w:val="auto"/>
          <w:sz w:val="22"/>
          <w:szCs w:val="22"/>
          <w:lang w:val="es-CO"/>
        </w:rPr>
        <w:t xml:space="preserve">debe manifestar esta circunstancia con </w:t>
      </w:r>
      <w:r w:rsidR="004053DB" w:rsidRPr="00C36ADB">
        <w:rPr>
          <w:rFonts w:ascii="Arial" w:eastAsia="Arial" w:hAnsi="Arial" w:cs="Arial"/>
          <w:color w:val="auto"/>
          <w:sz w:val="22"/>
          <w:szCs w:val="22"/>
          <w:lang w:val="es-CO"/>
        </w:rPr>
        <w:t xml:space="preserve">absoluta </w:t>
      </w:r>
      <w:r w:rsidR="00956EF8" w:rsidRPr="00C36ADB">
        <w:rPr>
          <w:rFonts w:ascii="Arial" w:eastAsia="Arial" w:hAnsi="Arial" w:cs="Arial"/>
          <w:color w:val="auto"/>
          <w:sz w:val="22"/>
          <w:szCs w:val="22"/>
          <w:lang w:val="es-CO"/>
        </w:rPr>
        <w:t>claridad y precisión en el Formato 1 – Carta de Presentación de la Oferta</w:t>
      </w:r>
      <w:r w:rsidR="004E21FC" w:rsidRPr="00C36ADB">
        <w:rPr>
          <w:rFonts w:ascii="Arial" w:eastAsia="Arial" w:hAnsi="Arial"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C36ADB">
        <w:rPr>
          <w:rFonts w:ascii="Arial" w:eastAsia="Arial" w:hAnsi="Arial" w:cs="Arial"/>
          <w:color w:val="auto"/>
          <w:sz w:val="22"/>
          <w:szCs w:val="22"/>
          <w:lang w:val="es-CO"/>
        </w:rPr>
        <w:t>Entidad</w:t>
      </w:r>
      <w:r w:rsidR="004E21FC" w:rsidRPr="00C36ADB">
        <w:rPr>
          <w:rFonts w:ascii="Arial" w:eastAsia="Arial" w:hAnsi="Arial"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C36ADB" w:rsidRDefault="004E21FC"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todo caso, la </w:t>
      </w:r>
      <w:r w:rsidR="00B34B6C" w:rsidRPr="00C36ADB">
        <w:rPr>
          <w:rFonts w:ascii="Arial" w:eastAsia="Arial" w:hAnsi="Arial" w:cs="Arial"/>
          <w:color w:val="auto"/>
          <w:sz w:val="22"/>
          <w:szCs w:val="22"/>
          <w:lang w:val="es-CO"/>
        </w:rPr>
        <w:t>E</w:t>
      </w:r>
      <w:r w:rsidRPr="00C36ADB">
        <w:rPr>
          <w:rFonts w:ascii="Arial" w:eastAsia="Arial" w:hAnsi="Arial"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p>
    <w:p w14:paraId="7602BFEB" w14:textId="0CDE0418" w:rsidR="00600F91" w:rsidRPr="00C36ADB" w:rsidRDefault="00600F91" w:rsidP="00AF13C9">
      <w:pPr>
        <w:pStyle w:val="Capitulo1"/>
        <w:numPr>
          <w:ilvl w:val="1"/>
          <w:numId w:val="51"/>
        </w:numPr>
        <w:tabs>
          <w:tab w:val="left" w:pos="993"/>
        </w:tabs>
        <w:spacing w:line="240" w:lineRule="auto"/>
        <w:jc w:val="both"/>
        <w:rPr>
          <w:color w:val="auto"/>
          <w:sz w:val="22"/>
          <w:szCs w:val="22"/>
        </w:rPr>
      </w:pPr>
      <w:bookmarkStart w:id="133" w:name="_Toc32147312"/>
      <w:bookmarkStart w:id="134" w:name="_Toc241746183"/>
      <w:bookmarkStart w:id="135" w:name="_Toc508648253"/>
      <w:bookmarkStart w:id="136" w:name="_Ref508650022"/>
      <w:bookmarkStart w:id="137" w:name="_Toc508984037"/>
      <w:bookmarkStart w:id="138" w:name="_Toc509843867"/>
      <w:bookmarkStart w:id="139" w:name="_Ref511922501"/>
      <w:bookmarkStart w:id="140" w:name="_Toc511924775"/>
      <w:bookmarkStart w:id="141" w:name="_Toc518641652"/>
      <w:bookmarkStart w:id="142" w:name="_Toc471839083"/>
      <w:bookmarkStart w:id="143" w:name="_Toc504124504"/>
      <w:r w:rsidRPr="00C36ADB">
        <w:rPr>
          <w:color w:val="auto"/>
          <w:sz w:val="22"/>
          <w:szCs w:val="22"/>
        </w:rPr>
        <w:t>MONEDA</w:t>
      </w:r>
      <w:bookmarkEnd w:id="133"/>
      <w:bookmarkEnd w:id="134"/>
      <w:r w:rsidR="002644ED" w:rsidRPr="00C36ADB">
        <w:rPr>
          <w:color w:val="auto"/>
          <w:sz w:val="22"/>
          <w:szCs w:val="22"/>
        </w:rPr>
        <w:t xml:space="preserve"> </w:t>
      </w:r>
      <w:bookmarkEnd w:id="135"/>
      <w:bookmarkEnd w:id="136"/>
      <w:bookmarkEnd w:id="137"/>
      <w:bookmarkEnd w:id="138"/>
      <w:bookmarkEnd w:id="139"/>
      <w:bookmarkEnd w:id="140"/>
      <w:bookmarkEnd w:id="141"/>
    </w:p>
    <w:p w14:paraId="6FCBA595" w14:textId="4ECBE5B4" w:rsidR="00B46AA5" w:rsidRPr="00C36ADB" w:rsidRDefault="00B46AA5" w:rsidP="00AF13C9">
      <w:pPr>
        <w:pStyle w:val="InviasNormal"/>
        <w:numPr>
          <w:ilvl w:val="0"/>
          <w:numId w:val="32"/>
        </w:numPr>
        <w:rPr>
          <w:rFonts w:ascii="Arial" w:eastAsia="Arial" w:hAnsi="Arial" w:cs="Arial"/>
          <w:b/>
          <w:color w:val="auto"/>
          <w:sz w:val="22"/>
          <w:szCs w:val="22"/>
          <w:lang w:val="es-CO"/>
        </w:rPr>
      </w:pPr>
      <w:r w:rsidRPr="00C36ADB">
        <w:rPr>
          <w:rFonts w:ascii="Arial" w:eastAsia="Arial" w:hAnsi="Arial" w:cs="Arial"/>
          <w:b/>
          <w:color w:val="auto"/>
          <w:sz w:val="22"/>
          <w:szCs w:val="22"/>
          <w:lang w:val="es-CO"/>
        </w:rPr>
        <w:t xml:space="preserve">Monedas Extranjeras </w:t>
      </w:r>
    </w:p>
    <w:p w14:paraId="090B9CE8" w14:textId="7A99AB51" w:rsidR="004E21FC" w:rsidRPr="00C36ADB" w:rsidRDefault="004E21FC"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Los valores de los documentos aportados en la propuesta</w:t>
      </w:r>
      <w:r w:rsidRPr="00C36ADB">
        <w:rPr>
          <w:rFonts w:ascii="Arial" w:eastAsia="Arial" w:hAnsi="Arial" w:cs="Arial"/>
          <w:color w:val="auto"/>
          <w:sz w:val="22"/>
          <w:szCs w:val="22"/>
        </w:rPr>
        <w:t xml:space="preserve"> debe</w:t>
      </w:r>
      <w:r w:rsidRPr="00C36ADB">
        <w:rPr>
          <w:rFonts w:ascii="Arial" w:eastAsia="Arial" w:hAnsi="Arial" w:cs="Arial"/>
          <w:color w:val="auto"/>
          <w:sz w:val="22"/>
          <w:szCs w:val="22"/>
          <w:lang w:val="es-CO"/>
        </w:rPr>
        <w:t>n</w:t>
      </w:r>
      <w:r w:rsidRPr="00C36ADB">
        <w:rPr>
          <w:rFonts w:ascii="Arial" w:eastAsia="Arial" w:hAnsi="Arial" w:cs="Arial"/>
          <w:color w:val="auto"/>
          <w:sz w:val="22"/>
          <w:szCs w:val="22"/>
        </w:rPr>
        <w:t xml:space="preserve"> presenta</w:t>
      </w:r>
      <w:r w:rsidRPr="00C36ADB">
        <w:rPr>
          <w:rFonts w:ascii="Arial" w:eastAsia="Arial" w:hAnsi="Arial" w:cs="Arial"/>
          <w:color w:val="auto"/>
          <w:sz w:val="22"/>
          <w:szCs w:val="22"/>
          <w:lang w:val="es-CO"/>
        </w:rPr>
        <w:t xml:space="preserve">rse </w:t>
      </w:r>
      <w:r w:rsidRPr="00C36ADB">
        <w:rPr>
          <w:rFonts w:ascii="Arial" w:eastAsia="Arial" w:hAnsi="Arial" w:cs="Arial"/>
          <w:color w:val="auto"/>
          <w:sz w:val="22"/>
          <w:szCs w:val="22"/>
        </w:rPr>
        <w:t xml:space="preserve">en </w:t>
      </w:r>
      <w:r w:rsidR="000E7223"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 xml:space="preserve">esos </w:t>
      </w:r>
      <w:r w:rsidR="000E7223" w:rsidRPr="00C36ADB">
        <w:rPr>
          <w:rFonts w:ascii="Arial" w:eastAsia="Arial" w:hAnsi="Arial" w:cs="Arial"/>
          <w:color w:val="auto"/>
          <w:sz w:val="22"/>
          <w:szCs w:val="22"/>
          <w:lang w:val="es-CO"/>
        </w:rPr>
        <w:t>C</w:t>
      </w:r>
      <w:r w:rsidRPr="00C36ADB">
        <w:rPr>
          <w:rFonts w:ascii="Arial" w:eastAsia="Arial" w:hAnsi="Arial" w:cs="Arial"/>
          <w:color w:val="auto"/>
          <w:sz w:val="22"/>
          <w:szCs w:val="22"/>
          <w:lang w:val="es-CO"/>
        </w:rPr>
        <w:t>olombianos. Cuando</w:t>
      </w:r>
      <w:r w:rsidRPr="00C36ADB">
        <w:rPr>
          <w:rFonts w:ascii="Arial" w:eastAsia="Arial" w:hAnsi="Arial" w:cs="Arial"/>
          <w:color w:val="auto"/>
          <w:sz w:val="22"/>
          <w:szCs w:val="22"/>
        </w:rPr>
        <w:t xml:space="preserve"> </w:t>
      </w:r>
      <w:r w:rsidRPr="00C36ADB">
        <w:rPr>
          <w:rFonts w:ascii="Arial" w:eastAsia="Arial" w:hAnsi="Arial" w:cs="Arial"/>
          <w:color w:val="auto"/>
          <w:sz w:val="22"/>
          <w:szCs w:val="22"/>
          <w:lang w:val="es-CO"/>
        </w:rPr>
        <w:t>un</w:t>
      </w:r>
      <w:r w:rsidRPr="00C36ADB">
        <w:rPr>
          <w:rFonts w:ascii="Arial" w:eastAsia="Arial" w:hAnsi="Arial" w:cs="Arial"/>
          <w:color w:val="auto"/>
          <w:sz w:val="22"/>
          <w:szCs w:val="22"/>
        </w:rPr>
        <w:t xml:space="preserve"> valor </w:t>
      </w:r>
      <w:r w:rsidRPr="00C36ADB">
        <w:rPr>
          <w:rFonts w:ascii="Arial" w:eastAsia="Arial" w:hAnsi="Arial" w:cs="Arial"/>
          <w:color w:val="auto"/>
          <w:sz w:val="22"/>
          <w:szCs w:val="22"/>
          <w:lang w:val="es-CO"/>
        </w:rPr>
        <w:t>se</w:t>
      </w:r>
      <w:r w:rsidRPr="00C36ADB">
        <w:rPr>
          <w:rFonts w:ascii="Arial" w:eastAsia="Arial" w:hAnsi="Arial" w:cs="Arial"/>
          <w:color w:val="auto"/>
          <w:sz w:val="22"/>
          <w:szCs w:val="22"/>
        </w:rPr>
        <w:t xml:space="preserve"> expres</w:t>
      </w:r>
      <w:r w:rsidRPr="00C36ADB">
        <w:rPr>
          <w:rFonts w:ascii="Arial" w:eastAsia="Arial" w:hAnsi="Arial" w:cs="Arial"/>
          <w:color w:val="auto"/>
          <w:sz w:val="22"/>
          <w:szCs w:val="22"/>
          <w:lang w:val="es-CO"/>
        </w:rPr>
        <w:t>e</w:t>
      </w:r>
      <w:r w:rsidRPr="00C36ADB">
        <w:rPr>
          <w:rFonts w:ascii="Arial" w:eastAsia="Arial" w:hAnsi="Arial" w:cs="Arial"/>
          <w:color w:val="auto"/>
          <w:sz w:val="22"/>
          <w:szCs w:val="22"/>
        </w:rPr>
        <w:t xml:space="preserve"> en moneda extranjera debe convertirse </w:t>
      </w:r>
      <w:r w:rsidRPr="00C36ADB">
        <w:rPr>
          <w:rFonts w:ascii="Arial" w:eastAsia="Arial" w:hAnsi="Arial" w:cs="Arial"/>
          <w:color w:val="auto"/>
          <w:sz w:val="22"/>
          <w:szCs w:val="22"/>
          <w:lang w:val="es-CO"/>
        </w:rPr>
        <w:t xml:space="preserve">a </w:t>
      </w:r>
      <w:r w:rsidR="000E7223" w:rsidRPr="00C36ADB">
        <w:rPr>
          <w:rFonts w:ascii="Arial" w:eastAsia="Arial" w:hAnsi="Arial" w:cs="Arial"/>
          <w:color w:val="auto"/>
          <w:sz w:val="22"/>
          <w:szCs w:val="22"/>
          <w:lang w:val="es-CO"/>
        </w:rPr>
        <w:t>P</w:t>
      </w:r>
      <w:r w:rsidRPr="00C36ADB">
        <w:rPr>
          <w:rFonts w:ascii="Arial" w:eastAsia="Arial" w:hAnsi="Arial" w:cs="Arial"/>
          <w:color w:val="auto"/>
          <w:sz w:val="22"/>
          <w:szCs w:val="22"/>
        </w:rPr>
        <w:t xml:space="preserve">esos </w:t>
      </w:r>
      <w:r w:rsidR="000E7223" w:rsidRPr="00C36ADB">
        <w:rPr>
          <w:rFonts w:ascii="Arial" w:eastAsia="Arial" w:hAnsi="Arial" w:cs="Arial"/>
          <w:color w:val="auto"/>
          <w:sz w:val="22"/>
          <w:szCs w:val="22"/>
          <w:lang w:val="es-CO"/>
        </w:rPr>
        <w:t>C</w:t>
      </w:r>
      <w:proofErr w:type="spellStart"/>
      <w:r w:rsidRPr="00C36ADB">
        <w:rPr>
          <w:rFonts w:ascii="Arial" w:eastAsia="Arial" w:hAnsi="Arial" w:cs="Arial"/>
          <w:color w:val="auto"/>
          <w:sz w:val="22"/>
          <w:szCs w:val="22"/>
        </w:rPr>
        <w:t>olombianos</w:t>
      </w:r>
      <w:proofErr w:type="spellEnd"/>
      <w:r w:rsidRPr="00C36ADB">
        <w:rPr>
          <w:rFonts w:ascii="Arial" w:eastAsia="Arial" w:hAnsi="Arial" w:cs="Arial"/>
          <w:color w:val="auto"/>
          <w:sz w:val="22"/>
          <w:szCs w:val="22"/>
        </w:rPr>
        <w:t xml:space="preserve"> </w:t>
      </w:r>
      <w:r w:rsidRPr="00C36ADB">
        <w:rPr>
          <w:rFonts w:ascii="Arial" w:eastAsia="Arial" w:hAnsi="Arial" w:cs="Arial"/>
          <w:color w:val="auto"/>
          <w:sz w:val="22"/>
          <w:szCs w:val="22"/>
          <w:lang w:val="es-CO"/>
        </w:rPr>
        <w:t>teniendo en cuenta lo siguiente</w:t>
      </w:r>
      <w:r w:rsidRPr="00C36ADB">
        <w:rPr>
          <w:rFonts w:ascii="Arial" w:eastAsia="Arial" w:hAnsi="Arial" w:cs="Arial"/>
          <w:color w:val="auto"/>
          <w:sz w:val="22"/>
          <w:szCs w:val="22"/>
        </w:rPr>
        <w:t>:</w:t>
      </w:r>
    </w:p>
    <w:p w14:paraId="1D8F130D" w14:textId="35948CF3" w:rsidR="004E21FC" w:rsidRPr="00C36ADB" w:rsidRDefault="4F0F8A62"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Si</w:t>
      </w:r>
      <w:r w:rsidRPr="00C36ADB">
        <w:rPr>
          <w:rFonts w:ascii="Arial" w:eastAsia="Arial,Calibri" w:hAnsi="Arial" w:cs="Arial"/>
          <w:lang w:eastAsia="es-CO"/>
        </w:rPr>
        <w:t xml:space="preserve"> </w:t>
      </w:r>
      <w:r w:rsidRPr="00C36ADB">
        <w:rPr>
          <w:rFonts w:ascii="Arial" w:eastAsia="Arial" w:hAnsi="Arial" w:cs="Arial"/>
          <w:lang w:eastAsia="es-CO"/>
        </w:rPr>
        <w:t xml:space="preserve">los valores de un </w:t>
      </w:r>
      <w:r w:rsidR="00732F42" w:rsidRPr="00C36ADB">
        <w:rPr>
          <w:rFonts w:ascii="Arial" w:eastAsia="Arial" w:hAnsi="Arial" w:cs="Arial"/>
          <w:lang w:eastAsia="es-CO"/>
        </w:rPr>
        <w:t>Contrato</w:t>
      </w:r>
      <w:r w:rsidRPr="00C36ADB">
        <w:rPr>
          <w:rFonts w:ascii="Arial" w:eastAsia="Arial" w:hAnsi="Arial" w:cs="Arial"/>
          <w:lang w:eastAsia="es-CO"/>
        </w:rPr>
        <w:t xml:space="preserve"> están</w:t>
      </w:r>
      <w:r w:rsidRPr="00C36ADB">
        <w:rPr>
          <w:rFonts w:ascii="Arial" w:eastAsia="Arial,Calibri" w:hAnsi="Arial" w:cs="Arial"/>
          <w:lang w:eastAsia="es-CO"/>
        </w:rPr>
        <w:t xml:space="preserve"> </w:t>
      </w:r>
      <w:r w:rsidRPr="00C36ADB">
        <w:rPr>
          <w:rFonts w:ascii="Arial" w:eastAsia="Arial" w:hAnsi="Arial" w:cs="Arial"/>
          <w:lang w:eastAsia="es-CO"/>
        </w:rPr>
        <w:t>expresados</w:t>
      </w:r>
      <w:r w:rsidRPr="00C36ADB">
        <w:rPr>
          <w:rFonts w:ascii="Arial" w:eastAsia="Arial,Calibri" w:hAnsi="Arial" w:cs="Arial"/>
          <w:lang w:eastAsia="es-CO"/>
        </w:rPr>
        <w:t xml:space="preserve"> </w:t>
      </w:r>
      <w:r w:rsidRPr="00C36ADB">
        <w:rPr>
          <w:rFonts w:ascii="Arial" w:eastAsia="Arial" w:hAnsi="Arial" w:cs="Arial"/>
          <w:lang w:eastAsia="es-CO"/>
        </w:rPr>
        <w:t>originalmente</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Dólares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Estados</w:t>
      </w:r>
      <w:r w:rsidRPr="00C36ADB">
        <w:rPr>
          <w:rFonts w:ascii="Arial" w:eastAsia="Arial,Calibri" w:hAnsi="Arial" w:cs="Arial"/>
          <w:lang w:eastAsia="es-CO"/>
        </w:rPr>
        <w:t xml:space="preserve"> </w:t>
      </w:r>
      <w:r w:rsidRPr="00C36ADB">
        <w:rPr>
          <w:rFonts w:ascii="Arial" w:eastAsia="Arial" w:hAnsi="Arial" w:cs="Arial"/>
          <w:lang w:eastAsia="es-CO"/>
        </w:rPr>
        <w:t>Unidos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América,</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valores</w:t>
      </w:r>
      <w:r w:rsidRPr="00C36ADB">
        <w:rPr>
          <w:rFonts w:ascii="Arial" w:eastAsia="Arial,Calibri" w:hAnsi="Arial" w:cs="Arial"/>
          <w:lang w:eastAsia="es-CO"/>
        </w:rPr>
        <w:t xml:space="preserve"> </w:t>
      </w:r>
      <w:r w:rsidRPr="00C36ADB">
        <w:rPr>
          <w:rFonts w:ascii="Arial" w:eastAsia="Arial" w:hAnsi="Arial" w:cs="Arial"/>
          <w:lang w:eastAsia="es-CO"/>
        </w:rPr>
        <w:t>se</w:t>
      </w:r>
      <w:r w:rsidRPr="00C36ADB">
        <w:rPr>
          <w:rFonts w:ascii="Arial" w:eastAsia="Arial,Calibri" w:hAnsi="Arial" w:cs="Arial"/>
          <w:lang w:eastAsia="es-CO"/>
        </w:rPr>
        <w:t xml:space="preserve"> </w:t>
      </w:r>
      <w:r w:rsidRPr="00C36ADB">
        <w:rPr>
          <w:rFonts w:ascii="Arial" w:eastAsia="Arial" w:hAnsi="Arial" w:cs="Arial"/>
          <w:lang w:eastAsia="es-CO"/>
        </w:rPr>
        <w:t>convertirán</w:t>
      </w:r>
      <w:r w:rsidRPr="00C36ADB">
        <w:rPr>
          <w:rFonts w:ascii="Arial" w:eastAsia="Arial,Calibri" w:hAnsi="Arial" w:cs="Arial"/>
          <w:lang w:eastAsia="es-CO"/>
        </w:rPr>
        <w:t xml:space="preserve"> </w:t>
      </w:r>
      <w:r w:rsidRPr="00C36ADB">
        <w:rPr>
          <w:rFonts w:ascii="Arial" w:eastAsia="Arial" w:hAnsi="Arial" w:cs="Arial"/>
          <w:lang w:eastAsia="es-CO"/>
        </w:rPr>
        <w:t>a</w:t>
      </w:r>
      <w:r w:rsidRPr="00C36ADB">
        <w:rPr>
          <w:rFonts w:ascii="Arial" w:eastAsia="Arial,Calibri" w:hAnsi="Arial" w:cs="Arial"/>
          <w:lang w:eastAsia="es-CO"/>
        </w:rPr>
        <w:t xml:space="preserve"> </w:t>
      </w:r>
      <w:r w:rsidRPr="00C36ADB">
        <w:rPr>
          <w:rFonts w:ascii="Arial" w:eastAsia="Arial" w:hAnsi="Arial" w:cs="Arial"/>
          <w:lang w:eastAsia="es-CO"/>
        </w:rPr>
        <w:t>Pesos</w:t>
      </w:r>
      <w:r w:rsidRPr="00C36ADB">
        <w:rPr>
          <w:rFonts w:ascii="Arial" w:eastAsia="Arial,Calibri" w:hAnsi="Arial" w:cs="Arial"/>
          <w:lang w:eastAsia="es-CO"/>
        </w:rPr>
        <w:t xml:space="preserve"> </w:t>
      </w:r>
      <w:r w:rsidRPr="00C36ADB">
        <w:rPr>
          <w:rFonts w:ascii="Arial" w:eastAsia="Arial" w:hAnsi="Arial" w:cs="Arial"/>
          <w:lang w:eastAsia="es-CO"/>
        </w:rPr>
        <w:t>Colombianos,</w:t>
      </w:r>
      <w:r w:rsidRPr="00C36ADB">
        <w:rPr>
          <w:rFonts w:ascii="Arial" w:eastAsia="Arial,Calibri" w:hAnsi="Arial" w:cs="Arial"/>
          <w:lang w:eastAsia="es-CO"/>
        </w:rPr>
        <w:t xml:space="preserve"> </w:t>
      </w:r>
      <w:r w:rsidRPr="00C36ADB">
        <w:rPr>
          <w:rFonts w:ascii="Arial" w:eastAsia="Arial" w:hAnsi="Arial" w:cs="Arial"/>
          <w:lang w:eastAsia="es-CO"/>
        </w:rPr>
        <w:t xml:space="preserve">utilizando el valor correspondiente al promedio </w:t>
      </w:r>
      <w:r w:rsidR="6D2D21E8" w:rsidRPr="00C36ADB">
        <w:rPr>
          <w:rFonts w:ascii="Arial" w:eastAsia="Arial" w:hAnsi="Arial" w:cs="Arial"/>
          <w:lang w:eastAsia="es-CO"/>
        </w:rPr>
        <w:t>d</w:t>
      </w:r>
      <w:r w:rsidRPr="00C36ADB">
        <w:rPr>
          <w:rFonts w:ascii="Arial" w:eastAsia="Arial" w:hAnsi="Arial" w:cs="Arial"/>
          <w:lang w:eastAsia="es-CO"/>
        </w:rPr>
        <w:t xml:space="preserve">e la TRM de la fecha de inicio del </w:t>
      </w:r>
      <w:r w:rsidR="00732F42" w:rsidRPr="00C36ADB">
        <w:rPr>
          <w:rFonts w:ascii="Arial" w:eastAsia="Arial" w:hAnsi="Arial" w:cs="Arial"/>
          <w:lang w:eastAsia="es-CO"/>
        </w:rPr>
        <w:t>Contrato</w:t>
      </w:r>
      <w:r w:rsidRPr="00C36ADB">
        <w:rPr>
          <w:rFonts w:ascii="Arial" w:eastAsia="Arial" w:hAnsi="Arial" w:cs="Arial"/>
          <w:lang w:eastAsia="es-CO"/>
        </w:rPr>
        <w:t xml:space="preserve"> y la TRM de la fecha de terminación del </w:t>
      </w:r>
      <w:r w:rsidR="00090C04" w:rsidRPr="00C36ADB">
        <w:rPr>
          <w:rFonts w:ascii="Arial" w:eastAsia="Arial" w:hAnsi="Arial" w:cs="Arial"/>
          <w:lang w:eastAsia="es-CO"/>
        </w:rPr>
        <w:t>C</w:t>
      </w:r>
      <w:r w:rsidRPr="00C36ADB">
        <w:rPr>
          <w:rFonts w:ascii="Arial" w:eastAsia="Arial" w:hAnsi="Arial" w:cs="Arial"/>
          <w:lang w:eastAsia="es-CO"/>
        </w:rPr>
        <w:t xml:space="preserve">ontrato. Para esto, el </w:t>
      </w:r>
      <w:r w:rsidR="00AE2C5E" w:rsidRPr="00C36ADB">
        <w:rPr>
          <w:rFonts w:ascii="Arial" w:eastAsia="Arial" w:hAnsi="Arial" w:cs="Arial"/>
          <w:lang w:eastAsia="es-CO"/>
        </w:rPr>
        <w:t>P</w:t>
      </w:r>
      <w:r w:rsidRPr="00C36ADB">
        <w:rPr>
          <w:rFonts w:ascii="Arial" w:eastAsia="Arial" w:hAnsi="Arial" w:cs="Arial"/>
          <w:lang w:eastAsia="es-CO"/>
        </w:rPr>
        <w:t>roponente deberá</w:t>
      </w:r>
      <w:r w:rsidRPr="00C36ADB">
        <w:rPr>
          <w:rFonts w:ascii="Arial" w:eastAsia="Arial,Calibri" w:hAnsi="Arial" w:cs="Arial"/>
          <w:lang w:eastAsia="es-CO"/>
        </w:rPr>
        <w:t xml:space="preserve"> </w:t>
      </w:r>
      <w:r w:rsidRPr="00C36ADB">
        <w:rPr>
          <w:rFonts w:ascii="Arial" w:eastAsia="Arial" w:hAnsi="Arial" w:cs="Arial"/>
          <w:lang w:eastAsia="es-CO"/>
        </w:rPr>
        <w:t>indicar</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tasa</w:t>
      </w:r>
      <w:r w:rsidRPr="00C36ADB">
        <w:rPr>
          <w:rFonts w:ascii="Arial" w:eastAsia="Arial,Calibri" w:hAnsi="Arial" w:cs="Arial"/>
          <w:lang w:eastAsia="es-CO"/>
        </w:rPr>
        <w:t xml:space="preserve"> </w:t>
      </w:r>
      <w:r w:rsidRPr="00C36ADB">
        <w:rPr>
          <w:rFonts w:ascii="Arial" w:eastAsia="Arial" w:hAnsi="Arial" w:cs="Arial"/>
          <w:lang w:eastAsia="es-CO"/>
        </w:rPr>
        <w:t>representativa</w:t>
      </w:r>
      <w:r w:rsidRPr="00C36ADB">
        <w:rPr>
          <w:rFonts w:ascii="Arial" w:eastAsia="Arial,Calibri" w:hAnsi="Arial" w:cs="Arial"/>
          <w:lang w:eastAsia="es-CO"/>
        </w:rPr>
        <w:t xml:space="preserve"> </w:t>
      </w:r>
      <w:r w:rsidRPr="00C36ADB">
        <w:rPr>
          <w:rFonts w:ascii="Arial" w:eastAsia="Arial" w:hAnsi="Arial" w:cs="Arial"/>
          <w:lang w:eastAsia="es-CO"/>
        </w:rPr>
        <w:t>del</w:t>
      </w:r>
      <w:r w:rsidRPr="00C36ADB">
        <w:rPr>
          <w:rFonts w:ascii="Arial" w:eastAsia="Arial,Calibri" w:hAnsi="Arial" w:cs="Arial"/>
          <w:lang w:eastAsia="es-CO"/>
        </w:rPr>
        <w:t xml:space="preserve"> </w:t>
      </w:r>
      <w:r w:rsidRPr="00C36ADB">
        <w:rPr>
          <w:rFonts w:ascii="Arial" w:eastAsia="Arial" w:hAnsi="Arial" w:cs="Arial"/>
          <w:lang w:eastAsia="es-CO"/>
        </w:rPr>
        <w:t>mercado</w:t>
      </w:r>
      <w:r w:rsidRPr="00C36ADB">
        <w:rPr>
          <w:rFonts w:ascii="Arial" w:eastAsia="Arial,Calibri" w:hAnsi="Arial" w:cs="Arial"/>
          <w:lang w:eastAsia="es-CO"/>
        </w:rPr>
        <w:t xml:space="preserve"> </w:t>
      </w:r>
      <w:r w:rsidRPr="00C36ADB">
        <w:rPr>
          <w:rFonts w:ascii="Arial" w:eastAsia="Arial" w:hAnsi="Arial" w:cs="Arial"/>
          <w:lang w:eastAsia="es-CO"/>
        </w:rPr>
        <w:t>utilizada</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 xml:space="preserve">conversión de cada </w:t>
      </w:r>
      <w:r w:rsidR="00732F42" w:rsidRPr="00C36ADB">
        <w:rPr>
          <w:rFonts w:ascii="Arial" w:eastAsia="Arial" w:hAnsi="Arial" w:cs="Arial"/>
          <w:lang w:eastAsia="es-CO"/>
        </w:rPr>
        <w:t>Contrato</w:t>
      </w:r>
      <w:r w:rsidRPr="00C36ADB">
        <w:rPr>
          <w:rFonts w:ascii="Arial" w:eastAsia="Arial" w:hAnsi="Arial" w:cs="Arial"/>
          <w:lang w:eastAsia="es-CO"/>
        </w:rPr>
        <w:t xml:space="preserve"> en el Formato </w:t>
      </w:r>
      <w:r w:rsidRPr="00C36ADB">
        <w:rPr>
          <w:rFonts w:ascii="Arial" w:eastAsia="Arial" w:hAnsi="Arial" w:cs="Arial"/>
          <w:lang w:eastAsia="es-CO"/>
        </w:rPr>
        <w:lastRenderedPageBreak/>
        <w:t>3 – Experiencia</w:t>
      </w:r>
      <w:r w:rsidRPr="00C36ADB">
        <w:rPr>
          <w:rFonts w:ascii="Arial" w:eastAsia="Arial,Calibri" w:hAnsi="Arial" w:cs="Arial"/>
          <w:lang w:eastAsia="es-CO"/>
        </w:rPr>
        <w:t xml:space="preserve">; la TRM utilizada será la </w:t>
      </w:r>
      <w:r w:rsidRPr="00C36ADB">
        <w:rPr>
          <w:rFonts w:ascii="Arial" w:eastAsia="Arial" w:hAnsi="Arial" w:cs="Arial"/>
          <w:lang w:eastAsia="es-CO"/>
        </w:rPr>
        <w:t>certificada</w:t>
      </w:r>
      <w:r w:rsidRPr="00C36ADB">
        <w:rPr>
          <w:rFonts w:ascii="Arial" w:eastAsia="Arial,Calibri" w:hAnsi="Arial" w:cs="Arial"/>
          <w:lang w:eastAsia="es-CO"/>
        </w:rPr>
        <w:t xml:space="preserve"> </w:t>
      </w:r>
      <w:r w:rsidRPr="00C36ADB">
        <w:rPr>
          <w:rFonts w:ascii="Arial" w:eastAsia="Arial" w:hAnsi="Arial" w:cs="Arial"/>
          <w:lang w:eastAsia="es-CO"/>
        </w:rPr>
        <w:t>por</w:t>
      </w:r>
      <w:r w:rsidRPr="00C36ADB">
        <w:rPr>
          <w:rFonts w:ascii="Arial" w:eastAsia="Arial,Calibri" w:hAnsi="Arial" w:cs="Arial"/>
          <w:lang w:eastAsia="es-CO"/>
        </w:rPr>
        <w:t xml:space="preserve"> </w:t>
      </w:r>
      <w:r w:rsidRPr="00C36ADB">
        <w:rPr>
          <w:rFonts w:ascii="Arial" w:eastAsia="Arial" w:hAnsi="Arial" w:cs="Arial"/>
          <w:lang w:eastAsia="es-CO"/>
        </w:rPr>
        <w:t xml:space="preserve">la Superintendencia Financiera de Colombia. </w:t>
      </w:r>
    </w:p>
    <w:p w14:paraId="14DA97FE" w14:textId="740C813A" w:rsidR="004E21FC" w:rsidRPr="00C36ADB" w:rsidRDefault="002C0532" w:rsidP="00C36ADB">
      <w:pPr>
        <w:spacing w:line="240" w:lineRule="auto"/>
        <w:ind w:left="360"/>
        <w:jc w:val="both"/>
        <w:rPr>
          <w:rFonts w:eastAsia="Arial,Calibri" w:cs="Arial"/>
          <w:color w:val="auto"/>
          <w:sz w:val="22"/>
          <w:lang w:eastAsia="es-CO"/>
        </w:rPr>
      </w:pPr>
      <w:r w:rsidRPr="00C36ADB">
        <w:rPr>
          <w:rFonts w:cs="Arial"/>
          <w:b/>
          <w:color w:val="auto"/>
          <w:sz w:val="22"/>
          <w:lang w:val="es-MX"/>
        </w:rPr>
        <w:t>Nota</w:t>
      </w:r>
      <w:r w:rsidR="00245310" w:rsidRPr="00C36ADB">
        <w:rPr>
          <w:rFonts w:cs="Arial"/>
          <w:b/>
          <w:color w:val="auto"/>
          <w:sz w:val="22"/>
          <w:lang w:val="es-MX"/>
        </w:rPr>
        <w:t xml:space="preserve"> 3</w:t>
      </w:r>
      <w:r w:rsidRPr="00C36ADB">
        <w:rPr>
          <w:rFonts w:cs="Arial"/>
          <w:color w:val="auto"/>
          <w:sz w:val="22"/>
          <w:lang w:val="es-MX"/>
        </w:rPr>
        <w:t>: En el caso de los proyectos de concesión ejecutados fuera del territorio nacional, la fecha de terminación será la que corresponda a la etapa de construcción y no de operación.</w:t>
      </w:r>
    </w:p>
    <w:p w14:paraId="21059C94" w14:textId="1142327A" w:rsidR="004E21FC" w:rsidRPr="00C36ADB" w:rsidRDefault="004E21FC"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 xml:space="preserve">Si los valores del </w:t>
      </w:r>
      <w:r w:rsidR="00732F42" w:rsidRPr="00C36ADB">
        <w:rPr>
          <w:rFonts w:ascii="Arial" w:eastAsia="Arial" w:hAnsi="Arial" w:cs="Arial"/>
          <w:lang w:eastAsia="es-CO"/>
        </w:rPr>
        <w:t>Contrato</w:t>
      </w:r>
      <w:r w:rsidRPr="00C36ADB">
        <w:rPr>
          <w:rFonts w:ascii="Arial" w:eastAsia="Arial" w:hAnsi="Arial"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C36ADB">
        <w:rPr>
          <w:rFonts w:ascii="Arial" w:eastAsia="Arial" w:hAnsi="Arial" w:cs="Arial"/>
          <w:lang w:eastAsia="es-CO"/>
        </w:rPr>
        <w:t>de la</w:t>
      </w:r>
      <w:r w:rsidRPr="00C36ADB">
        <w:rPr>
          <w:rFonts w:ascii="Arial" w:eastAsia="Arial" w:hAnsi="Arial" w:cs="Arial"/>
          <w:lang w:eastAsia="es-CO"/>
        </w:rPr>
        <w:t xml:space="preserve"> tasa de cambio de la fecha de inicio del </w:t>
      </w:r>
      <w:r w:rsidR="00E34A84" w:rsidRPr="00C36ADB">
        <w:rPr>
          <w:rFonts w:ascii="Arial" w:eastAsia="Arial" w:hAnsi="Arial" w:cs="Arial"/>
          <w:lang w:eastAsia="es-CO"/>
        </w:rPr>
        <w:t>C</w:t>
      </w:r>
      <w:r w:rsidRPr="00C36ADB">
        <w:rPr>
          <w:rFonts w:ascii="Arial" w:eastAsia="Arial" w:hAnsi="Arial" w:cs="Arial"/>
          <w:lang w:eastAsia="es-CO"/>
        </w:rPr>
        <w:t xml:space="preserve">ontrato y la tasa de cambio de la fecha de terminación del </w:t>
      </w:r>
      <w:r w:rsidR="00E34A84" w:rsidRPr="00C36ADB">
        <w:rPr>
          <w:rFonts w:ascii="Arial" w:eastAsia="Arial" w:hAnsi="Arial" w:cs="Arial"/>
          <w:lang w:eastAsia="es-CO"/>
        </w:rPr>
        <w:t>C</w:t>
      </w:r>
      <w:r w:rsidRPr="00C36ADB">
        <w:rPr>
          <w:rFonts w:ascii="Arial" w:eastAsia="Arial" w:hAnsi="Arial" w:cs="Arial"/>
          <w:lang w:eastAsia="es-CO"/>
        </w:rPr>
        <w:t>ontrato. Hecho esto, se procederá en la forma señalada en el numeral anterior.</w:t>
      </w:r>
      <w:r w:rsidRPr="00C36ADB">
        <w:rPr>
          <w:rFonts w:ascii="Arial" w:eastAsia="Arial,Calibri" w:hAnsi="Arial" w:cs="Arial"/>
          <w:lang w:eastAsia="es-CO"/>
        </w:rPr>
        <w:t xml:space="preserve"> </w:t>
      </w:r>
    </w:p>
    <w:p w14:paraId="6F54A12B" w14:textId="77777777" w:rsidR="004E21FC" w:rsidRPr="00C36ADB" w:rsidRDefault="004E21FC" w:rsidP="00C36ADB">
      <w:pPr>
        <w:pStyle w:val="Prrafodelista"/>
        <w:spacing w:line="240" w:lineRule="auto"/>
        <w:jc w:val="both"/>
        <w:rPr>
          <w:rFonts w:ascii="Arial" w:eastAsia="Arial,Calibri" w:hAnsi="Arial" w:cs="Arial"/>
          <w:lang w:eastAsia="es-CO"/>
        </w:rPr>
      </w:pPr>
    </w:p>
    <w:p w14:paraId="1CB7F2CC" w14:textId="7A776ED6" w:rsidR="00363E3B" w:rsidRPr="00C36ADB" w:rsidRDefault="4F0F8A62" w:rsidP="00AF13C9">
      <w:pPr>
        <w:pStyle w:val="Prrafodelista"/>
        <w:numPr>
          <w:ilvl w:val="0"/>
          <w:numId w:val="33"/>
        </w:numPr>
        <w:spacing w:line="240" w:lineRule="auto"/>
        <w:ind w:left="360"/>
        <w:jc w:val="both"/>
        <w:rPr>
          <w:rFonts w:ascii="Arial" w:eastAsia="Arial" w:hAnsi="Arial" w:cs="Arial"/>
          <w:lang w:eastAsia="es-CO"/>
        </w:rPr>
      </w:pPr>
      <w:r w:rsidRPr="00C36ADB">
        <w:rPr>
          <w:rFonts w:ascii="Arial" w:eastAsia="Arial" w:hAnsi="Arial" w:cs="Arial"/>
          <w:lang w:eastAsia="es-CO"/>
        </w:rPr>
        <w:t xml:space="preserve">Si los valores de los estados financieros están expresados originalmente en Dólares de los Estados Unidos de América, el </w:t>
      </w:r>
      <w:r w:rsidR="00AE2C5E" w:rsidRPr="00C36ADB">
        <w:rPr>
          <w:rFonts w:ascii="Arial" w:eastAsia="Arial" w:hAnsi="Arial" w:cs="Arial"/>
          <w:lang w:eastAsia="es-CO"/>
        </w:rPr>
        <w:t>P</w:t>
      </w:r>
      <w:r w:rsidRPr="00C36ADB">
        <w:rPr>
          <w:rFonts w:ascii="Arial" w:eastAsia="Arial" w:hAnsi="Arial" w:cs="Arial"/>
          <w:lang w:eastAsia="es-CO"/>
        </w:rPr>
        <w:t xml:space="preserve">roponente y la </w:t>
      </w:r>
      <w:r w:rsidR="38699F2F" w:rsidRPr="00C36ADB">
        <w:rPr>
          <w:rFonts w:ascii="Arial" w:eastAsia="Arial" w:hAnsi="Arial" w:cs="Arial"/>
          <w:lang w:eastAsia="es-CO"/>
        </w:rPr>
        <w:t>Entidad</w:t>
      </w:r>
      <w:r w:rsidRPr="00C36ADB">
        <w:rPr>
          <w:rFonts w:ascii="Arial" w:eastAsia="Arial" w:hAnsi="Arial" w:cs="Arial"/>
          <w:lang w:eastAsia="es-CO"/>
        </w:rPr>
        <w:t xml:space="preserve"> tendrán en cuenta la tasa representativa del mercado vigente certificada por la Superintendencia Financiera de Colombia de la fecha de </w:t>
      </w:r>
      <w:r w:rsidR="4F9E1EF7" w:rsidRPr="00C36ADB">
        <w:rPr>
          <w:rFonts w:ascii="Arial" w:eastAsia="Arial" w:hAnsi="Arial" w:cs="Arial"/>
          <w:lang w:eastAsia="es-CO"/>
        </w:rPr>
        <w:t>corte</w:t>
      </w:r>
      <w:r w:rsidRPr="00C36ADB">
        <w:rPr>
          <w:rFonts w:ascii="Arial" w:eastAsia="Arial" w:hAnsi="Arial" w:cs="Arial"/>
          <w:lang w:eastAsia="es-CO"/>
        </w:rPr>
        <w:t xml:space="preserve"> de los </w:t>
      </w:r>
      <w:r w:rsidR="00147234" w:rsidRPr="00C36ADB">
        <w:rPr>
          <w:rFonts w:ascii="Arial" w:eastAsia="Arial" w:hAnsi="Arial" w:cs="Arial"/>
          <w:lang w:eastAsia="es-CO"/>
        </w:rPr>
        <w:t>E</w:t>
      </w:r>
      <w:r w:rsidRPr="00C36ADB">
        <w:rPr>
          <w:rFonts w:ascii="Arial" w:eastAsia="Arial" w:hAnsi="Arial" w:cs="Arial"/>
          <w:lang w:eastAsia="es-CO"/>
        </w:rPr>
        <w:t xml:space="preserve">stados </w:t>
      </w:r>
      <w:r w:rsidR="00147234" w:rsidRPr="00C36ADB">
        <w:rPr>
          <w:rFonts w:ascii="Arial" w:eastAsia="Arial" w:hAnsi="Arial" w:cs="Arial"/>
          <w:lang w:eastAsia="es-CO"/>
        </w:rPr>
        <w:t>F</w:t>
      </w:r>
      <w:r w:rsidRPr="00C36ADB">
        <w:rPr>
          <w:rFonts w:ascii="Arial" w:eastAsia="Arial" w:hAnsi="Arial" w:cs="Arial"/>
          <w:lang w:eastAsia="es-CO"/>
        </w:rPr>
        <w:t>inancieros.</w:t>
      </w:r>
    </w:p>
    <w:p w14:paraId="57EA3F78" w14:textId="77777777" w:rsidR="00363E3B" w:rsidRPr="00C36ADB" w:rsidRDefault="00363E3B" w:rsidP="00C36ADB">
      <w:pPr>
        <w:pStyle w:val="Prrafodelista"/>
        <w:spacing w:line="240" w:lineRule="auto"/>
        <w:jc w:val="both"/>
        <w:rPr>
          <w:rFonts w:ascii="Arial" w:eastAsia="Arial" w:hAnsi="Arial" w:cs="Arial"/>
          <w:lang w:eastAsia="es-CO"/>
        </w:rPr>
      </w:pPr>
    </w:p>
    <w:p w14:paraId="5091C3BF" w14:textId="33973861" w:rsidR="004E21FC" w:rsidRPr="00C36ADB" w:rsidRDefault="004E21FC"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 xml:space="preserve">Si los valores de los </w:t>
      </w:r>
      <w:r w:rsidR="00147234" w:rsidRPr="00C36ADB">
        <w:rPr>
          <w:rFonts w:ascii="Arial" w:eastAsia="Arial" w:hAnsi="Arial" w:cs="Arial"/>
          <w:lang w:eastAsia="es-CO"/>
        </w:rPr>
        <w:t>E</w:t>
      </w:r>
      <w:r w:rsidRPr="00C36ADB">
        <w:rPr>
          <w:rFonts w:ascii="Arial" w:eastAsia="Arial" w:hAnsi="Arial" w:cs="Arial"/>
          <w:lang w:eastAsia="es-CO"/>
        </w:rPr>
        <w:t xml:space="preserve">stados </w:t>
      </w:r>
      <w:r w:rsidR="00147234" w:rsidRPr="00C36ADB">
        <w:rPr>
          <w:rFonts w:ascii="Arial" w:eastAsia="Arial" w:hAnsi="Arial" w:cs="Arial"/>
          <w:lang w:eastAsia="es-CO"/>
        </w:rPr>
        <w:t>F</w:t>
      </w:r>
      <w:r w:rsidRPr="00C36ADB">
        <w:rPr>
          <w:rFonts w:ascii="Arial" w:eastAsia="Arial" w:hAnsi="Arial" w:cs="Arial"/>
          <w:lang w:eastAsia="es-CO"/>
        </w:rPr>
        <w:t>inancieros están expresados originalmente en una moneda diferente a Dólares de los Estados Unidos de América</w:t>
      </w:r>
      <w:r w:rsidRPr="00C36ADB">
        <w:rPr>
          <w:rFonts w:ascii="Arial" w:eastAsia="Arial,Calibri" w:hAnsi="Arial" w:cs="Arial"/>
          <w:lang w:eastAsia="es-CO"/>
        </w:rPr>
        <w:t xml:space="preserve">, </w:t>
      </w:r>
      <w:r w:rsidRPr="00C36ADB">
        <w:rPr>
          <w:rFonts w:ascii="Arial" w:eastAsia="Arial" w:hAnsi="Arial"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C36ADB" w:rsidRDefault="00B46AA5" w:rsidP="00AF13C9">
      <w:pPr>
        <w:pStyle w:val="InviasNormal"/>
        <w:numPr>
          <w:ilvl w:val="0"/>
          <w:numId w:val="32"/>
        </w:numPr>
        <w:rPr>
          <w:rFonts w:ascii="Arial" w:eastAsia="Arial" w:hAnsi="Arial" w:cs="Arial"/>
          <w:b/>
          <w:color w:val="auto"/>
          <w:sz w:val="22"/>
          <w:szCs w:val="22"/>
          <w:lang w:val="es-CO"/>
        </w:rPr>
      </w:pPr>
      <w:r w:rsidRPr="00C36ADB">
        <w:rPr>
          <w:rFonts w:ascii="Arial" w:eastAsia="Arial" w:hAnsi="Arial" w:cs="Arial"/>
          <w:b/>
          <w:color w:val="auto"/>
          <w:sz w:val="22"/>
          <w:szCs w:val="22"/>
          <w:lang w:val="es-CO"/>
        </w:rPr>
        <w:t>Conversión a Salarios Mínimos Mensuales Legales Vigentes (SMMLV):</w:t>
      </w:r>
    </w:p>
    <w:p w14:paraId="48FB9831" w14:textId="62228DA9" w:rsidR="00A34655" w:rsidRPr="00C36ADB" w:rsidRDefault="00B46AA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Cuando</w:t>
      </w:r>
      <w:r w:rsidR="00A34655" w:rsidRPr="00C36ADB">
        <w:rPr>
          <w:rFonts w:ascii="Arial" w:eastAsia="Arial" w:hAnsi="Arial" w:cs="Arial"/>
          <w:color w:val="auto"/>
          <w:sz w:val="22"/>
          <w:szCs w:val="22"/>
          <w:lang w:val="es-CO"/>
        </w:rPr>
        <w:t xml:space="preserve"> los Documentos del </w:t>
      </w:r>
      <w:r w:rsidR="00435452" w:rsidRPr="00C36ADB">
        <w:rPr>
          <w:rFonts w:ascii="Arial" w:eastAsia="Arial" w:hAnsi="Arial" w:cs="Arial"/>
          <w:color w:val="auto"/>
          <w:sz w:val="22"/>
          <w:szCs w:val="22"/>
          <w:lang w:val="es-CO"/>
        </w:rPr>
        <w:t>P</w:t>
      </w:r>
      <w:r w:rsidR="00A34655" w:rsidRPr="00C36ADB">
        <w:rPr>
          <w:rFonts w:ascii="Arial" w:eastAsia="Arial" w:hAnsi="Arial" w:cs="Arial"/>
          <w:color w:val="auto"/>
          <w:sz w:val="22"/>
          <w:szCs w:val="22"/>
          <w:lang w:val="es-CO"/>
        </w:rPr>
        <w:t xml:space="preserve">roceso señalen que un valor debe expresarse en Salarios Mínimos Mensuales Legales Vigentes (SMMLV) se seguirá el siguiente proceso: </w:t>
      </w:r>
    </w:p>
    <w:p w14:paraId="770A76AD" w14:textId="62A18268" w:rsidR="00A34655" w:rsidRPr="00C36ADB" w:rsidRDefault="00A34655" w:rsidP="00AF13C9">
      <w:pPr>
        <w:pStyle w:val="InviasNormal"/>
        <w:numPr>
          <w:ilvl w:val="0"/>
          <w:numId w:val="34"/>
        </w:numPr>
        <w:rPr>
          <w:rFonts w:ascii="Arial" w:eastAsia="Arial" w:hAnsi="Arial" w:cs="Arial"/>
          <w:color w:val="auto"/>
          <w:sz w:val="22"/>
          <w:szCs w:val="22"/>
          <w:lang w:val="es-CO"/>
        </w:rPr>
      </w:pPr>
      <w:r w:rsidRPr="00C36ADB">
        <w:rPr>
          <w:rFonts w:ascii="Arial" w:eastAsia="Arial" w:hAnsi="Arial"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C36ADB">
        <w:rPr>
          <w:rFonts w:ascii="Arial" w:eastAsia="Arial" w:hAnsi="Arial" w:cs="Arial"/>
          <w:color w:val="auto"/>
          <w:sz w:val="22"/>
          <w:szCs w:val="22"/>
          <w:lang w:val="es-MX"/>
        </w:rPr>
        <w:t xml:space="preserve"> (http://www.banrep.gov.co/es/mercado-laboral/salarios)</w:t>
      </w:r>
      <w:r w:rsidRPr="00C36ADB">
        <w:rPr>
          <w:rStyle w:val="Hipervnculo"/>
          <w:rFonts w:ascii="Arial" w:eastAsia="Arial" w:hAnsi="Arial" w:cs="Arial"/>
          <w:color w:val="auto"/>
          <w:sz w:val="22"/>
          <w:szCs w:val="22"/>
        </w:rPr>
        <w:t>,</w:t>
      </w:r>
      <w:r w:rsidRPr="00C36ADB">
        <w:rPr>
          <w:rFonts w:ascii="Arial" w:eastAsia="Arial" w:hAnsi="Arial" w:cs="Arial"/>
          <w:color w:val="auto"/>
          <w:sz w:val="22"/>
          <w:szCs w:val="22"/>
          <w:lang w:val="es-CO"/>
        </w:rPr>
        <w:t xml:space="preserve"> del año correspondiente a la fecha de terminación del </w:t>
      </w:r>
      <w:r w:rsidR="00732F42" w:rsidRPr="00C36ADB">
        <w:rPr>
          <w:rFonts w:ascii="Arial" w:eastAsia="Arial" w:hAnsi="Arial" w:cs="Arial"/>
          <w:color w:val="auto"/>
          <w:sz w:val="22"/>
          <w:szCs w:val="22"/>
          <w:lang w:val="es-CO"/>
        </w:rPr>
        <w:t>Contrato</w:t>
      </w:r>
      <w:r w:rsidRPr="00C36ADB">
        <w:rPr>
          <w:rFonts w:ascii="Arial" w:eastAsia="Arial" w:hAnsi="Arial" w:cs="Arial"/>
          <w:color w:val="auto"/>
          <w:sz w:val="22"/>
          <w:szCs w:val="22"/>
          <w:lang w:val="es-CO"/>
        </w:rPr>
        <w:t>.</w:t>
      </w:r>
    </w:p>
    <w:p w14:paraId="6777B3BF" w14:textId="77777777" w:rsidR="00A34655" w:rsidRPr="00C36ADB" w:rsidRDefault="00A34655" w:rsidP="00AF13C9">
      <w:pPr>
        <w:pStyle w:val="InviasNormal"/>
        <w:numPr>
          <w:ilvl w:val="0"/>
          <w:numId w:val="34"/>
        </w:numPr>
        <w:rPr>
          <w:rFonts w:ascii="Arial" w:eastAsia="Arial" w:hAnsi="Arial" w:cs="Arial"/>
          <w:color w:val="auto"/>
          <w:sz w:val="22"/>
          <w:szCs w:val="22"/>
          <w:lang w:val="es-CO"/>
        </w:rPr>
      </w:pPr>
      <w:r w:rsidRPr="00C36ADB">
        <w:rPr>
          <w:rFonts w:ascii="Arial" w:eastAsia="Arial" w:hAnsi="Arial"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C36ADB" w:rsidRDefault="00A3465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 el </w:t>
      </w:r>
      <w:r w:rsidR="005A7601"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 xml:space="preserve">roponente aporta certificaciones en las que no indican el día, sino solamente el mes y el año, se procederá así: </w:t>
      </w:r>
    </w:p>
    <w:p w14:paraId="7E707DE8" w14:textId="57F73C6C" w:rsidR="00A34655" w:rsidRPr="00C36ADB" w:rsidRDefault="145377A3" w:rsidP="00C36ADB">
      <w:pPr>
        <w:spacing w:line="240" w:lineRule="auto"/>
        <w:jc w:val="both"/>
        <w:rPr>
          <w:rFonts w:eastAsia="Arial" w:cs="Arial"/>
          <w:color w:val="auto"/>
          <w:sz w:val="22"/>
        </w:rPr>
      </w:pPr>
      <w:r w:rsidRPr="00C36ADB">
        <w:rPr>
          <w:rFonts w:eastAsia="Arial" w:cs="Arial"/>
          <w:color w:val="auto"/>
          <w:sz w:val="22"/>
          <w:lang w:val="es-MX"/>
        </w:rPr>
        <w:t xml:space="preserve">Fecha (mes, año) de suscripción y/o inicio del </w:t>
      </w:r>
      <w:r w:rsidR="008B29FF" w:rsidRPr="00C36ADB">
        <w:rPr>
          <w:rFonts w:eastAsia="Arial" w:cs="Arial"/>
          <w:color w:val="auto"/>
          <w:sz w:val="22"/>
          <w:lang w:val="es-MX"/>
        </w:rPr>
        <w:t>Contrato</w:t>
      </w:r>
      <w:r w:rsidRPr="00C36ADB">
        <w:rPr>
          <w:rFonts w:eastAsia="Arial" w:cs="Arial"/>
          <w:color w:val="auto"/>
          <w:sz w:val="22"/>
          <w:lang w:val="es-MX"/>
        </w:rPr>
        <w:t xml:space="preserve">: se tendrá en cuenta el último día del mes señalado en la certificación. </w:t>
      </w:r>
      <w:r w:rsidRPr="00C36ADB">
        <w:rPr>
          <w:rFonts w:cs="Arial"/>
          <w:color w:val="auto"/>
          <w:sz w:val="22"/>
        </w:rPr>
        <w:t xml:space="preserve"> </w:t>
      </w:r>
    </w:p>
    <w:p w14:paraId="063425C7" w14:textId="4B5AB4B5" w:rsidR="004359B3" w:rsidRPr="00C36ADB" w:rsidRDefault="00325A29" w:rsidP="00AF13C9">
      <w:pPr>
        <w:pStyle w:val="Capitulo1"/>
        <w:numPr>
          <w:ilvl w:val="1"/>
          <w:numId w:val="51"/>
        </w:numPr>
        <w:tabs>
          <w:tab w:val="left" w:pos="993"/>
        </w:tabs>
        <w:spacing w:line="240" w:lineRule="auto"/>
        <w:jc w:val="both"/>
        <w:rPr>
          <w:color w:val="auto"/>
          <w:sz w:val="22"/>
          <w:szCs w:val="22"/>
        </w:rPr>
      </w:pPr>
      <w:bookmarkStart w:id="144" w:name="_Toc511924776"/>
      <w:bookmarkStart w:id="145" w:name="_Toc518641653"/>
      <w:bookmarkStart w:id="146" w:name="_Toc508648254"/>
      <w:bookmarkStart w:id="147" w:name="_Toc508984038"/>
      <w:bookmarkStart w:id="148" w:name="_Toc509843868"/>
      <w:bookmarkStart w:id="149" w:name="_Toc32147313"/>
      <w:r w:rsidRPr="00C36ADB">
        <w:rPr>
          <w:color w:val="auto"/>
          <w:sz w:val="22"/>
          <w:szCs w:val="22"/>
        </w:rPr>
        <w:t xml:space="preserve"> </w:t>
      </w:r>
      <w:bookmarkStart w:id="150" w:name="_Toc241746184"/>
      <w:r w:rsidR="004359B3" w:rsidRPr="00C36ADB">
        <w:rPr>
          <w:color w:val="auto"/>
          <w:sz w:val="22"/>
          <w:szCs w:val="22"/>
        </w:rPr>
        <w:t>CONFLICTO</w:t>
      </w:r>
      <w:r w:rsidR="002644ED" w:rsidRPr="00C36ADB">
        <w:rPr>
          <w:color w:val="auto"/>
          <w:sz w:val="22"/>
          <w:szCs w:val="22"/>
        </w:rPr>
        <w:t xml:space="preserve"> </w:t>
      </w:r>
      <w:r w:rsidR="004359B3" w:rsidRPr="00C36ADB">
        <w:rPr>
          <w:color w:val="auto"/>
          <w:sz w:val="22"/>
          <w:szCs w:val="22"/>
        </w:rPr>
        <w:t>DE</w:t>
      </w:r>
      <w:r w:rsidR="002644ED" w:rsidRPr="00C36ADB">
        <w:rPr>
          <w:color w:val="auto"/>
          <w:sz w:val="22"/>
          <w:szCs w:val="22"/>
        </w:rPr>
        <w:t xml:space="preserve"> </w:t>
      </w:r>
      <w:r w:rsidR="004359B3" w:rsidRPr="00C36ADB">
        <w:rPr>
          <w:color w:val="auto"/>
          <w:sz w:val="22"/>
          <w:szCs w:val="22"/>
        </w:rPr>
        <w:t>INTER</w:t>
      </w:r>
      <w:r w:rsidR="00CD71FA" w:rsidRPr="00C36ADB">
        <w:rPr>
          <w:color w:val="auto"/>
          <w:sz w:val="22"/>
          <w:szCs w:val="22"/>
        </w:rPr>
        <w:t>É</w:t>
      </w:r>
      <w:r w:rsidR="004359B3" w:rsidRPr="00C36ADB">
        <w:rPr>
          <w:color w:val="auto"/>
          <w:sz w:val="22"/>
          <w:szCs w:val="22"/>
        </w:rPr>
        <w:t>S</w:t>
      </w:r>
      <w:r w:rsidR="002644ED" w:rsidRPr="00C36ADB">
        <w:rPr>
          <w:color w:val="auto"/>
          <w:sz w:val="22"/>
          <w:szCs w:val="22"/>
        </w:rPr>
        <w:t xml:space="preserve"> </w:t>
      </w:r>
      <w:r w:rsidR="2407866F" w:rsidRPr="00C36ADB">
        <w:rPr>
          <w:color w:val="auto"/>
          <w:sz w:val="22"/>
          <w:szCs w:val="22"/>
        </w:rPr>
        <w:t xml:space="preserve">DE ORIGEN </w:t>
      </w:r>
      <w:r w:rsidR="00A34655" w:rsidRPr="00C36ADB">
        <w:rPr>
          <w:color w:val="auto"/>
          <w:sz w:val="22"/>
          <w:szCs w:val="22"/>
        </w:rPr>
        <w:t xml:space="preserve">CONSTITUCIONAL O </w:t>
      </w:r>
      <w:r w:rsidR="2407866F" w:rsidRPr="00C36ADB">
        <w:rPr>
          <w:color w:val="auto"/>
          <w:sz w:val="22"/>
          <w:szCs w:val="22"/>
        </w:rPr>
        <w:t>LEGAL</w:t>
      </w:r>
      <w:bookmarkEnd w:id="142"/>
      <w:bookmarkEnd w:id="143"/>
      <w:bookmarkEnd w:id="144"/>
      <w:bookmarkEnd w:id="145"/>
      <w:bookmarkEnd w:id="146"/>
      <w:bookmarkEnd w:id="147"/>
      <w:bookmarkEnd w:id="148"/>
      <w:bookmarkEnd w:id="149"/>
      <w:bookmarkEnd w:id="150"/>
    </w:p>
    <w:p w14:paraId="4F9626C5" w14:textId="506DFA53" w:rsidR="00BE2BFE" w:rsidRPr="00C36ADB" w:rsidRDefault="005653DA" w:rsidP="00C36ADB">
      <w:pPr>
        <w:spacing w:line="240" w:lineRule="auto"/>
        <w:jc w:val="both"/>
        <w:rPr>
          <w:rFonts w:eastAsia="Arial" w:cs="Arial"/>
          <w:color w:val="auto"/>
          <w:sz w:val="22"/>
        </w:rPr>
      </w:pPr>
      <w:r w:rsidRPr="00C36ADB">
        <w:rPr>
          <w:rFonts w:cs="Arial"/>
          <w:color w:val="auto"/>
          <w:sz w:val="22"/>
        </w:rPr>
        <w:t>No</w:t>
      </w:r>
      <w:r w:rsidRPr="00C36ADB">
        <w:rPr>
          <w:rFonts w:eastAsia="Arial" w:cs="Arial"/>
          <w:color w:val="auto"/>
          <w:sz w:val="22"/>
        </w:rPr>
        <w:t xml:space="preserve"> </w:t>
      </w:r>
      <w:r w:rsidRPr="00C36ADB">
        <w:rPr>
          <w:rFonts w:cs="Arial"/>
          <w:color w:val="auto"/>
          <w:sz w:val="22"/>
        </w:rPr>
        <w:t>podrán</w:t>
      </w:r>
      <w:r w:rsidRPr="00C36ADB">
        <w:rPr>
          <w:rFonts w:eastAsia="Arial" w:cs="Arial"/>
          <w:color w:val="auto"/>
          <w:sz w:val="22"/>
        </w:rPr>
        <w:t xml:space="preserve"> </w:t>
      </w:r>
      <w:r w:rsidRPr="00C36ADB">
        <w:rPr>
          <w:rFonts w:cs="Arial"/>
          <w:color w:val="auto"/>
          <w:sz w:val="22"/>
        </w:rPr>
        <w:t>participar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 procedimiento de selección y</w:t>
      </w:r>
      <w:r w:rsidR="00FE14E5" w:rsidRPr="00C36ADB">
        <w:rPr>
          <w:rFonts w:cs="Arial"/>
          <w:color w:val="auto"/>
          <w:sz w:val="22"/>
        </w:rPr>
        <w:t>,</w:t>
      </w:r>
      <w:r w:rsidRPr="00C36ADB">
        <w:rPr>
          <w:rFonts w:cs="Arial"/>
          <w:color w:val="auto"/>
          <w:sz w:val="22"/>
        </w:rPr>
        <w:t xml:space="preserve"> por tanto</w:t>
      </w:r>
      <w:r w:rsidR="00FE14E5" w:rsidRPr="00C36ADB">
        <w:rPr>
          <w:rFonts w:cs="Arial"/>
          <w:color w:val="auto"/>
          <w:sz w:val="22"/>
        </w:rPr>
        <w:t>,</w:t>
      </w:r>
      <w:r w:rsidRPr="00C36ADB">
        <w:rPr>
          <w:rFonts w:cs="Arial"/>
          <w:color w:val="auto"/>
          <w:sz w:val="22"/>
        </w:rPr>
        <w:t xml:space="preserve"> no serán objeto de evaluación, ni podrán ser adjudicatarios, quienes</w:t>
      </w:r>
      <w:r w:rsidRPr="00C36ADB">
        <w:rPr>
          <w:rFonts w:eastAsia="Arial" w:cs="Arial"/>
          <w:color w:val="auto"/>
          <w:sz w:val="22"/>
        </w:rPr>
        <w:t xml:space="preserve"> </w:t>
      </w:r>
      <w:r w:rsidRPr="00C36ADB">
        <w:rPr>
          <w:rFonts w:cs="Arial"/>
          <w:color w:val="auto"/>
          <w:sz w:val="22"/>
        </w:rPr>
        <w:t>bajo</w:t>
      </w:r>
      <w:r w:rsidRPr="00C36ADB">
        <w:rPr>
          <w:rFonts w:eastAsia="Arial" w:cs="Arial"/>
          <w:color w:val="auto"/>
          <w:sz w:val="22"/>
        </w:rPr>
        <w:t xml:space="preserve"> </w:t>
      </w:r>
      <w:r w:rsidRPr="00C36ADB">
        <w:rPr>
          <w:rFonts w:cs="Arial"/>
          <w:color w:val="auto"/>
          <w:sz w:val="22"/>
        </w:rPr>
        <w:t>cualquier</w:t>
      </w:r>
      <w:r w:rsidRPr="00C36ADB">
        <w:rPr>
          <w:rFonts w:eastAsia="Arial" w:cs="Arial"/>
          <w:color w:val="auto"/>
          <w:sz w:val="22"/>
        </w:rPr>
        <w:t xml:space="preserve"> </w:t>
      </w:r>
      <w:r w:rsidRPr="00C36ADB">
        <w:rPr>
          <w:rFonts w:cs="Arial"/>
          <w:color w:val="auto"/>
          <w:sz w:val="22"/>
        </w:rPr>
        <w:t>circunstancia</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situaciones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conflicto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interés,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afecten</w:t>
      </w:r>
      <w:r w:rsidRPr="00C36ADB">
        <w:rPr>
          <w:rFonts w:eastAsia="Arial" w:cs="Arial"/>
          <w:color w:val="auto"/>
          <w:sz w:val="22"/>
        </w:rPr>
        <w:t xml:space="preserve"> </w:t>
      </w:r>
      <w:r w:rsidRPr="00C36ADB">
        <w:rPr>
          <w:rFonts w:cs="Arial"/>
          <w:color w:val="auto"/>
          <w:sz w:val="22"/>
        </w:rPr>
        <w:t>o pongan en riesgo los</w:t>
      </w:r>
      <w:r w:rsidRPr="00C36ADB">
        <w:rPr>
          <w:rFonts w:eastAsia="Arial" w:cs="Arial"/>
          <w:color w:val="auto"/>
          <w:sz w:val="22"/>
        </w:rPr>
        <w:t xml:space="preserve"> </w:t>
      </w:r>
      <w:r w:rsidRPr="00C36ADB">
        <w:rPr>
          <w:rFonts w:cs="Arial"/>
          <w:color w:val="auto"/>
          <w:sz w:val="22"/>
        </w:rPr>
        <w:lastRenderedPageBreak/>
        <w:t>principios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contratación</w:t>
      </w:r>
      <w:r w:rsidRPr="00C36ADB">
        <w:rPr>
          <w:rFonts w:eastAsia="Arial" w:cs="Arial"/>
          <w:color w:val="auto"/>
          <w:sz w:val="22"/>
        </w:rPr>
        <w:t xml:space="preserve"> </w:t>
      </w:r>
      <w:r w:rsidRPr="00C36ADB">
        <w:rPr>
          <w:rFonts w:cs="Arial"/>
          <w:color w:val="auto"/>
          <w:sz w:val="22"/>
        </w:rPr>
        <w:t>pública</w:t>
      </w:r>
      <w:r w:rsidRPr="00C36ADB">
        <w:rPr>
          <w:rFonts w:eastAsia="Arial" w:cs="Arial"/>
          <w:color w:val="auto"/>
          <w:sz w:val="22"/>
        </w:rPr>
        <w:t>, de acuerdo con las causales o circunstancias previstas en la Constitución o la ley.</w:t>
      </w:r>
    </w:p>
    <w:p w14:paraId="68A6636B" w14:textId="2FEBE7C2" w:rsidR="0095525B" w:rsidRPr="00C36ADB" w:rsidRDefault="00D0350A" w:rsidP="00C36ADB">
      <w:pPr>
        <w:spacing w:line="240" w:lineRule="auto"/>
        <w:jc w:val="both"/>
        <w:rPr>
          <w:rFonts w:eastAsia="Arial" w:cs="Arial"/>
          <w:color w:val="auto"/>
          <w:sz w:val="22"/>
        </w:rPr>
      </w:pPr>
      <w:r w:rsidRPr="00C36ADB">
        <w:rPr>
          <w:rFonts w:eastAsia="Arial" w:cs="Arial"/>
          <w:color w:val="auto"/>
          <w:sz w:val="22"/>
        </w:rPr>
        <w:t>T</w:t>
      </w:r>
      <w:r w:rsidR="005653DA" w:rsidRPr="00C36ADB">
        <w:rPr>
          <w:rFonts w:eastAsia="Arial" w:cs="Arial"/>
          <w:color w:val="auto"/>
          <w:sz w:val="22"/>
        </w:rPr>
        <w:t>ampoco podrá</w:t>
      </w:r>
      <w:r w:rsidRPr="00C36ADB">
        <w:rPr>
          <w:rFonts w:eastAsia="Arial" w:cs="Arial"/>
          <w:color w:val="auto"/>
          <w:sz w:val="22"/>
        </w:rPr>
        <w:t>n</w:t>
      </w:r>
      <w:r w:rsidR="005653DA" w:rsidRPr="00C36ADB">
        <w:rPr>
          <w:rFonts w:eastAsia="Arial" w:cs="Arial"/>
          <w:color w:val="auto"/>
          <w:sz w:val="22"/>
        </w:rPr>
        <w:t xml:space="preserve"> participar quien</w:t>
      </w:r>
      <w:r w:rsidRPr="00C36ADB">
        <w:rPr>
          <w:rFonts w:eastAsia="Arial" w:cs="Arial"/>
          <w:color w:val="auto"/>
          <w:sz w:val="22"/>
        </w:rPr>
        <w:t>es</w:t>
      </w:r>
      <w:r w:rsidR="005653DA" w:rsidRPr="00C36ADB">
        <w:rPr>
          <w:rFonts w:eastAsia="Arial" w:cs="Arial"/>
          <w:color w:val="auto"/>
          <w:sz w:val="22"/>
        </w:rPr>
        <w:t xml:space="preserve"> haya</w:t>
      </w:r>
      <w:r w:rsidRPr="00C36ADB">
        <w:rPr>
          <w:rFonts w:eastAsia="Arial" w:cs="Arial"/>
          <w:color w:val="auto"/>
          <w:sz w:val="22"/>
        </w:rPr>
        <w:t>n</w:t>
      </w:r>
      <w:r w:rsidR="005653DA" w:rsidRPr="00C36ADB">
        <w:rPr>
          <w:rFonts w:eastAsia="Arial" w:cs="Arial"/>
          <w:color w:val="auto"/>
          <w:sz w:val="22"/>
        </w:rPr>
        <w:t xml:space="preserve"> realizados los estudios y diseños de la obra cuyo proceso de </w:t>
      </w:r>
      <w:r w:rsidR="008C7C54" w:rsidRPr="00C36ADB">
        <w:rPr>
          <w:rFonts w:eastAsia="Arial" w:cs="Arial"/>
          <w:color w:val="auto"/>
          <w:sz w:val="22"/>
        </w:rPr>
        <w:t xml:space="preserve">selección </w:t>
      </w:r>
      <w:r w:rsidR="005653DA" w:rsidRPr="00C36ADB">
        <w:rPr>
          <w:rFonts w:eastAsia="Arial" w:cs="Arial"/>
          <w:color w:val="auto"/>
          <w:sz w:val="22"/>
        </w:rPr>
        <w:t xml:space="preserve">se va a </w:t>
      </w:r>
      <w:r w:rsidR="00563D20" w:rsidRPr="00C36ADB">
        <w:rPr>
          <w:rFonts w:eastAsia="Arial" w:cs="Arial"/>
          <w:color w:val="auto"/>
          <w:sz w:val="22"/>
        </w:rPr>
        <w:t>realizar</w:t>
      </w:r>
      <w:r w:rsidR="005653DA" w:rsidRPr="00C36ADB">
        <w:rPr>
          <w:rFonts w:eastAsia="Arial" w:cs="Arial"/>
          <w:color w:val="auto"/>
          <w:sz w:val="22"/>
        </w:rPr>
        <w:t>.</w:t>
      </w:r>
    </w:p>
    <w:p w14:paraId="33BE94F1" w14:textId="28F52DDD" w:rsidR="005B122A" w:rsidRPr="00C36ADB" w:rsidRDefault="005B122A" w:rsidP="00AF13C9">
      <w:pPr>
        <w:pStyle w:val="Capitulo1"/>
        <w:numPr>
          <w:ilvl w:val="1"/>
          <w:numId w:val="51"/>
        </w:numPr>
        <w:tabs>
          <w:tab w:val="left" w:pos="1134"/>
        </w:tabs>
        <w:spacing w:line="240" w:lineRule="auto"/>
        <w:ind w:left="851"/>
        <w:jc w:val="both"/>
        <w:rPr>
          <w:color w:val="auto"/>
          <w:sz w:val="22"/>
          <w:szCs w:val="22"/>
        </w:rPr>
      </w:pPr>
      <w:bookmarkStart w:id="151" w:name="_Toc8394351"/>
      <w:bookmarkStart w:id="152" w:name="_Toc8394598"/>
      <w:bookmarkStart w:id="153" w:name="_Toc8394874"/>
      <w:bookmarkStart w:id="154" w:name="_Toc8401667"/>
      <w:bookmarkStart w:id="155" w:name="_Toc32147314"/>
      <w:bookmarkStart w:id="156" w:name="_Toc241746185"/>
      <w:bookmarkStart w:id="157" w:name="_Toc508648255"/>
      <w:bookmarkStart w:id="158" w:name="_Ref508649364"/>
      <w:bookmarkStart w:id="159" w:name="_Toc508984039"/>
      <w:bookmarkStart w:id="160" w:name="_Toc509843869"/>
      <w:bookmarkStart w:id="161" w:name="_Toc511924777"/>
      <w:bookmarkStart w:id="162" w:name="_Toc518641654"/>
      <w:bookmarkStart w:id="163" w:name="_Ref3384410"/>
      <w:bookmarkStart w:id="164" w:name="_Ref3384419"/>
      <w:bookmarkStart w:id="165" w:name="_Ref3384426"/>
      <w:bookmarkEnd w:id="151"/>
      <w:bookmarkEnd w:id="152"/>
      <w:bookmarkEnd w:id="153"/>
      <w:bookmarkEnd w:id="154"/>
      <w:r w:rsidRPr="00C36ADB">
        <w:rPr>
          <w:color w:val="auto"/>
          <w:sz w:val="22"/>
          <w:szCs w:val="22"/>
        </w:rPr>
        <w:t>CAUSALES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RECHAZO</w:t>
      </w:r>
      <w:bookmarkEnd w:id="155"/>
      <w:bookmarkEnd w:id="156"/>
      <w:r w:rsidR="002644ED" w:rsidRPr="00C36ADB">
        <w:rPr>
          <w:color w:val="auto"/>
          <w:sz w:val="22"/>
          <w:szCs w:val="22"/>
        </w:rPr>
        <w:t xml:space="preserve"> </w:t>
      </w:r>
      <w:bookmarkEnd w:id="157"/>
      <w:bookmarkEnd w:id="158"/>
      <w:bookmarkEnd w:id="159"/>
      <w:bookmarkEnd w:id="160"/>
      <w:bookmarkEnd w:id="161"/>
      <w:bookmarkEnd w:id="162"/>
      <w:bookmarkEnd w:id="163"/>
      <w:bookmarkEnd w:id="164"/>
      <w:bookmarkEnd w:id="165"/>
    </w:p>
    <w:p w14:paraId="700EA377" w14:textId="77777777" w:rsidR="00325A29" w:rsidRPr="00C36ADB" w:rsidRDefault="00325A29" w:rsidP="00C36ADB">
      <w:pPr>
        <w:spacing w:line="240" w:lineRule="auto"/>
        <w:jc w:val="both"/>
        <w:rPr>
          <w:rFonts w:eastAsia="Arial" w:cs="Arial"/>
          <w:color w:val="auto"/>
          <w:sz w:val="22"/>
        </w:rPr>
      </w:pPr>
      <w:bookmarkStart w:id="166" w:name="_Hlk511410135"/>
      <w:bookmarkStart w:id="167" w:name="_Toc32147342"/>
      <w:r w:rsidRPr="00C36ADB">
        <w:rPr>
          <w:rFonts w:cs="Arial"/>
          <w:color w:val="auto"/>
          <w:sz w:val="22"/>
        </w:rPr>
        <w:t xml:space="preserve">Son causales de rechazo las siguientes: </w:t>
      </w:r>
    </w:p>
    <w:p w14:paraId="7CA2083C"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HAnsi" w:hAnsi="Arial" w:cs="Arial"/>
        </w:rPr>
        <w:t>Que el Proponente o alguno de los integrantes del Proponente Plural esté incurso en causal de inhabilidad, incompatibilidad o prohibición previstas en la legislación para contratar.</w:t>
      </w:r>
    </w:p>
    <w:p w14:paraId="6F22D750" w14:textId="77777777" w:rsidR="00325A29" w:rsidRPr="00C36ADB" w:rsidRDefault="00325A29" w:rsidP="00AF13C9">
      <w:pPr>
        <w:pStyle w:val="Prrafodelista"/>
        <w:numPr>
          <w:ilvl w:val="0"/>
          <w:numId w:val="52"/>
        </w:numPr>
        <w:spacing w:after="0" w:line="240" w:lineRule="auto"/>
        <w:jc w:val="both"/>
        <w:rPr>
          <w:rFonts w:ascii="Arial" w:eastAsiaTheme="minorEastAsia" w:hAnsi="Arial" w:cs="Arial"/>
        </w:rPr>
      </w:pPr>
      <w:r w:rsidRPr="00C36ADB">
        <w:rPr>
          <w:rFonts w:ascii="Arial" w:hAnsi="Arial" w:cs="Arial"/>
        </w:rPr>
        <w:t>Cuando una misma persona natural o jurídica, o integrante de un Proponente Plural presente o haga parte en más de una propuesta para el presente Proceso de Contratación.</w:t>
      </w:r>
    </w:p>
    <w:p w14:paraId="26AAF919" w14:textId="77777777" w:rsidR="00325A29" w:rsidRPr="00C36ADB" w:rsidRDefault="00325A29" w:rsidP="00AF13C9">
      <w:pPr>
        <w:pStyle w:val="Prrafodelista"/>
        <w:numPr>
          <w:ilvl w:val="0"/>
          <w:numId w:val="52"/>
        </w:numPr>
        <w:spacing w:line="240" w:lineRule="auto"/>
        <w:jc w:val="both"/>
        <w:rPr>
          <w:rFonts w:ascii="Arial" w:eastAsiaTheme="minorHAnsi" w:hAnsi="Arial" w:cs="Arial"/>
        </w:rPr>
      </w:pPr>
      <w:r w:rsidRPr="00C36ADB">
        <w:rPr>
          <w:rFonts w:ascii="Arial" w:eastAsiaTheme="minorHAnsi" w:hAnsi="Arial" w:cs="Arial"/>
        </w:rPr>
        <w:t xml:space="preserve">Que la persona jurídica Proponente individual o integrante del Proponente Plural esté incursa en la situación descrita en el numeral 1 del artículo 38 de la Ley 1116 de 2006. </w:t>
      </w:r>
    </w:p>
    <w:p w14:paraId="0822F041"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Arial" w:hAnsi="Arial" w:cs="Arial"/>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Documento Base.</w:t>
      </w:r>
    </w:p>
    <w:p w14:paraId="3F679B9F"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t>Que la inscripción en el Registro Único de Proponentes (RUP</w:t>
      </w:r>
      <w:r w:rsidRPr="00C36ADB">
        <w:rPr>
          <w:rFonts w:ascii="Arial" w:eastAsia="Arial,Calibri" w:hAnsi="Arial" w:cs="Arial"/>
          <w:lang w:eastAsia="es-CO"/>
        </w:rPr>
        <w:t>)</w:t>
      </w:r>
      <w:r w:rsidRPr="00C36ADB">
        <w:rPr>
          <w:rFonts w:ascii="Arial" w:eastAsia="Arial" w:hAnsi="Arial" w:cs="Arial"/>
          <w:lang w:eastAsia="es-CO"/>
        </w:rPr>
        <w:t xml:space="preserve"> que realice el Proponente, por primera vez o cuando han cesado los efectos y debe volver a inscribirse, no esté en firme en la fecha prevista para el cierre del Proceso de selección</w:t>
      </w:r>
      <w:r w:rsidRPr="00C36ADB">
        <w:rPr>
          <w:rFonts w:ascii="Arial" w:eastAsia="Arial,Calibri" w:hAnsi="Arial" w:cs="Arial"/>
          <w:lang w:eastAsia="es-CO"/>
        </w:rPr>
        <w:t>.</w:t>
      </w:r>
    </w:p>
    <w:p w14:paraId="04C9EA79"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t xml:space="preserve">Que el Proponente no acredite la presentación de la información para </w:t>
      </w:r>
      <w:r w:rsidRPr="00C36ADB">
        <w:rPr>
          <w:rFonts w:ascii="Arial" w:eastAsia="Arial" w:hAnsi="Arial" w:cs="Arial"/>
          <w:i/>
          <w:iCs/>
          <w:lang w:eastAsia="es-CO"/>
        </w:rPr>
        <w:t>renovar</w:t>
      </w:r>
      <w:r w:rsidRPr="00C36ADB">
        <w:rPr>
          <w:rFonts w:ascii="Arial" w:eastAsia="Arial" w:hAnsi="Arial" w:cs="Arial"/>
          <w:lang w:eastAsia="es-CO"/>
        </w:rPr>
        <w:t xml:space="preserve"> el Registro Único de Proponentes (RUP), a más tardar el quinto día hábil del mes de abril de cada año, o en la fecha que establezca la ley o el reglamento, si fuera una distinta. </w:t>
      </w:r>
    </w:p>
    <w:p w14:paraId="5134D0EA" w14:textId="7FFFF261"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 xml:space="preserve">Que el Proponente aporte información inexacta sobre la cual pueda existir una posible falsedad en los términos de la sección </w:t>
      </w:r>
      <w:r w:rsidRPr="00C36ADB">
        <w:rPr>
          <w:rFonts w:ascii="Arial" w:eastAsiaTheme="minorEastAsia" w:hAnsi="Arial" w:cs="Arial"/>
          <w:lang w:eastAsia="es-CO"/>
        </w:rPr>
        <w:fldChar w:fldCharType="begin"/>
      </w:r>
      <w:r w:rsidRPr="00C36ADB">
        <w:rPr>
          <w:rFonts w:ascii="Arial" w:eastAsiaTheme="minorEastAsia" w:hAnsi="Arial" w:cs="Arial"/>
          <w:lang w:eastAsia="es-CO"/>
        </w:rPr>
        <w:instrText xml:space="preserve"> REF _Ref25305448 \r \h  \* MERGEFORMAT </w:instrText>
      </w:r>
      <w:r w:rsidRPr="00C36ADB">
        <w:rPr>
          <w:rFonts w:ascii="Arial" w:eastAsiaTheme="minorEastAsia" w:hAnsi="Arial" w:cs="Arial"/>
          <w:lang w:eastAsia="es-CO"/>
        </w:rPr>
      </w:r>
      <w:r w:rsidRPr="00C36ADB">
        <w:rPr>
          <w:rFonts w:ascii="Arial" w:eastAsiaTheme="minorEastAsia" w:hAnsi="Arial" w:cs="Arial"/>
          <w:lang w:eastAsia="es-CO"/>
        </w:rPr>
        <w:fldChar w:fldCharType="separate"/>
      </w:r>
      <w:r w:rsidR="00053F30">
        <w:rPr>
          <w:rFonts w:ascii="Arial" w:eastAsiaTheme="minorEastAsia" w:hAnsi="Arial" w:cs="Arial"/>
          <w:lang w:eastAsia="es-CO"/>
        </w:rPr>
        <w:t>1.11</w:t>
      </w:r>
      <w:r w:rsidRPr="00C36ADB">
        <w:rPr>
          <w:rFonts w:ascii="Arial" w:eastAsiaTheme="minorEastAsia" w:hAnsi="Arial" w:cs="Arial"/>
          <w:lang w:eastAsia="es-CO"/>
        </w:rPr>
        <w:fldChar w:fldCharType="end"/>
      </w:r>
      <w:r w:rsidRPr="00C36ADB">
        <w:rPr>
          <w:rFonts w:ascii="Arial" w:eastAsiaTheme="minorEastAsia" w:hAnsi="Arial" w:cs="Arial"/>
          <w:lang w:eastAsia="es-CO"/>
        </w:rPr>
        <w:t>. del Documento Base.</w:t>
      </w:r>
    </w:p>
    <w:p w14:paraId="723F7A3F"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Proponente se encuentre inmerso en un conflicto de interés previsto en una norma de rango constitucional o legal o en la causal prevista en el numeral 1.14 del Documento Base.</w:t>
      </w:r>
    </w:p>
    <w:p w14:paraId="0841A98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entregar la Garantía de seriedad de la oferta junto con la propuesta.</w:t>
      </w:r>
    </w:p>
    <w:p w14:paraId="5A11E747"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objeto social del Proponente, en caso de ser persona jurídica, o el de sus integrantes, tratándose de Proponentes Plurales, no le permita ejecutar el objeto del Contrato.</w:t>
      </w:r>
    </w:p>
    <w:p w14:paraId="7BE267F4"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w:t>
      </w:r>
      <w:r w:rsidRPr="00C36ADB">
        <w:rPr>
          <w:rFonts w:ascii="Arial" w:hAnsi="Arial" w:cs="Arial"/>
        </w:rPr>
        <w:t xml:space="preserve">ue </w:t>
      </w:r>
      <w:r w:rsidRPr="00C36ADB">
        <w:rPr>
          <w:rFonts w:ascii="Arial" w:eastAsiaTheme="minorEastAsia" w:hAnsi="Arial" w:cs="Arial"/>
          <w:lang w:eastAsia="es-CO"/>
        </w:rPr>
        <w:t xml:space="preserve">el valor total de la oferta o aquel revisado en la audiencia efectiva de adjudicación exceda el presupuesto oficial estimado para el Proceso de Contratación. </w:t>
      </w:r>
    </w:p>
    <w:p w14:paraId="37BB01B0" w14:textId="77777777" w:rsidR="00325A29" w:rsidRPr="00C36ADB" w:rsidDel="007C7F07" w:rsidRDefault="00325A29" w:rsidP="00AF13C9">
      <w:pPr>
        <w:pStyle w:val="Prrafodelista"/>
        <w:numPr>
          <w:ilvl w:val="0"/>
          <w:numId w:val="52"/>
        </w:numPr>
        <w:spacing w:line="240" w:lineRule="auto"/>
        <w:jc w:val="both"/>
        <w:rPr>
          <w:rFonts w:ascii="Arial" w:eastAsia="Arial,Calibri" w:hAnsi="Arial" w:cs="Arial"/>
          <w:lang w:eastAsia="es-CO"/>
        </w:rPr>
      </w:pPr>
      <w:bookmarkStart w:id="168" w:name="_Hlk516133614"/>
      <w:r w:rsidRPr="00C36ADB" w:rsidDel="007C7F07">
        <w:rPr>
          <w:rFonts w:ascii="Arial" w:eastAsia="Arial" w:hAnsi="Arial" w:cs="Arial"/>
          <w:lang w:eastAsia="es-CO"/>
        </w:rPr>
        <w:t>Presentar</w:t>
      </w:r>
      <w:r w:rsidRPr="00C36ADB" w:rsidDel="007C7F07">
        <w:rPr>
          <w:rFonts w:ascii="Arial" w:eastAsia="Arial,Calibri" w:hAnsi="Arial" w:cs="Arial"/>
          <w:lang w:eastAsia="es-CO"/>
        </w:rPr>
        <w:t xml:space="preserve"> la oferta con tachaduras o enmendaduras en alguno de los documentos que acreditan los requisitos habilitantes o los factores de evaluación de la oferta y no </w:t>
      </w:r>
      <w:r w:rsidRPr="00C36ADB">
        <w:rPr>
          <w:rFonts w:ascii="Arial" w:eastAsia="Arial,Calibri" w:hAnsi="Arial" w:cs="Arial"/>
          <w:lang w:eastAsia="es-CO"/>
        </w:rPr>
        <w:t xml:space="preserve">se encuentren </w:t>
      </w:r>
      <w:r w:rsidRPr="00C36ADB" w:rsidDel="007C7F07">
        <w:rPr>
          <w:rFonts w:ascii="Arial" w:eastAsia="Arial,Calibri" w:hAnsi="Arial" w:cs="Arial"/>
          <w:lang w:eastAsia="es-CO"/>
        </w:rPr>
        <w:t>en la forma indicada en la sección 2.6 del Pliego de Condiciones, sin perjuicio de la posibilidad de subsanar los primeros en los términos del numeral 1.6.</w:t>
      </w:r>
      <w:bookmarkEnd w:id="168"/>
    </w:p>
    <w:p w14:paraId="1C3C9521" w14:textId="0164C8DC" w:rsidR="00325A29" w:rsidRPr="00312232" w:rsidRDefault="00325A29" w:rsidP="00312232">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lastRenderedPageBreak/>
        <w:t>Que</w:t>
      </w:r>
      <w:r w:rsidRPr="00C36ADB">
        <w:rPr>
          <w:rFonts w:ascii="Arial" w:eastAsia="Arial,Calibri" w:hAnsi="Arial" w:cs="Arial"/>
          <w:lang w:eastAsia="es-CO"/>
        </w:rPr>
        <w:t xml:space="preserve"> </w:t>
      </w:r>
      <w:r w:rsidRPr="00C36ADB">
        <w:rPr>
          <w:rFonts w:ascii="Arial" w:eastAsia="Arial" w:hAnsi="Arial" w:cs="Arial"/>
          <w:lang w:eastAsia="es-CO"/>
        </w:rPr>
        <w:t xml:space="preserve">el Proponente adicione, suprima, cambie o modifique los ítems, la descripción, las especificaciones, el detalle, las unidades o cantidades señaladas en el Formulario 1 – Formulario de </w:t>
      </w:r>
      <w:proofErr w:type="spellStart"/>
      <w:r w:rsidR="00312232">
        <w:rPr>
          <w:rFonts w:ascii="Arial" w:eastAsia="Arial" w:hAnsi="Arial" w:cs="Arial"/>
          <w:lang w:eastAsia="es-CO"/>
        </w:rPr>
        <w:t>Pres</w:t>
      </w:r>
      <w:r w:rsidRPr="00312232">
        <w:rPr>
          <w:rFonts w:eastAsia="Arial" w:cs="Arial"/>
          <w:lang w:eastAsia="es-CO"/>
        </w:rPr>
        <w:t>uesto</w:t>
      </w:r>
      <w:proofErr w:type="spellEnd"/>
      <w:r w:rsidRPr="00312232">
        <w:rPr>
          <w:rFonts w:eastAsia="Arial" w:cs="Arial"/>
          <w:lang w:eastAsia="es-CO"/>
        </w:rPr>
        <w:t xml:space="preserve"> Oficial, de acuerdo con lo exigido por la Entidad.</w:t>
      </w:r>
    </w:p>
    <w:p w14:paraId="5B31E4CF"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bookmarkStart w:id="169" w:name="_Hlk511139274"/>
      <w:r w:rsidRPr="00C36ADB">
        <w:rPr>
          <w:rFonts w:ascii="Arial" w:eastAsia="Arial" w:hAnsi="Arial" w:cs="Arial"/>
          <w:lang w:eastAsia="es-CO"/>
        </w:rPr>
        <w:t>No</w:t>
      </w:r>
      <w:r w:rsidRPr="00C36ADB">
        <w:rPr>
          <w:rFonts w:ascii="Arial" w:eastAsia="Arial,Calibri" w:hAnsi="Arial" w:cs="Arial"/>
          <w:lang w:eastAsia="es-CO"/>
        </w:rPr>
        <w:t xml:space="preserve"> </w:t>
      </w:r>
      <w:r w:rsidRPr="00C36ADB">
        <w:rPr>
          <w:rFonts w:ascii="Arial" w:eastAsia="Arial" w:hAnsi="Arial" w:cs="Arial"/>
          <w:lang w:eastAsia="es-CO"/>
        </w:rPr>
        <w:t>ofrecer</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valor</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un</w:t>
      </w:r>
      <w:r w:rsidRPr="00C36ADB">
        <w:rPr>
          <w:rFonts w:ascii="Arial" w:eastAsia="Arial,Calibri" w:hAnsi="Arial" w:cs="Arial"/>
          <w:lang w:eastAsia="es-CO"/>
        </w:rPr>
        <w:t xml:space="preserve"> </w:t>
      </w:r>
      <w:r w:rsidRPr="00C36ADB">
        <w:rPr>
          <w:rFonts w:ascii="Arial" w:eastAsia="Arial" w:hAnsi="Arial" w:cs="Arial"/>
          <w:lang w:eastAsia="es-CO"/>
        </w:rPr>
        <w:t>precio</w:t>
      </w:r>
      <w:r w:rsidRPr="00C36ADB">
        <w:rPr>
          <w:rFonts w:ascii="Arial" w:eastAsia="Arial,Calibri" w:hAnsi="Arial" w:cs="Arial"/>
          <w:lang w:eastAsia="es-CO"/>
        </w:rPr>
        <w:t xml:space="preserve"> </w:t>
      </w:r>
      <w:r w:rsidRPr="00C36ADB">
        <w:rPr>
          <w:rFonts w:ascii="Arial" w:eastAsia="Arial" w:hAnsi="Arial" w:cs="Arial"/>
          <w:lang w:eastAsia="es-CO"/>
        </w:rPr>
        <w:t>unitario u ofrecerlo en cero (0) pesos</w:t>
      </w:r>
      <w:r w:rsidRPr="00C36ADB">
        <w:rPr>
          <w:rFonts w:ascii="Arial" w:eastAsia="Arial,Calibri" w:hAnsi="Arial" w:cs="Arial"/>
          <w:lang w:eastAsia="es-CO"/>
        </w:rPr>
        <w:t xml:space="preserve">. </w:t>
      </w:r>
    </w:p>
    <w:bookmarkEnd w:id="169"/>
    <w:p w14:paraId="2423C087" w14:textId="77777777" w:rsidR="00325A29" w:rsidRPr="00C36ADB" w:rsidRDefault="00325A29" w:rsidP="00AF13C9">
      <w:pPr>
        <w:pStyle w:val="Prrafodelista"/>
        <w:numPr>
          <w:ilvl w:val="0"/>
          <w:numId w:val="52"/>
        </w:numPr>
        <w:spacing w:after="0" w:line="240" w:lineRule="auto"/>
        <w:jc w:val="both"/>
        <w:rPr>
          <w:rFonts w:ascii="Arial" w:eastAsia="Arial" w:hAnsi="Arial" w:cs="Arial"/>
          <w:lang w:eastAsia="es-CO"/>
        </w:rPr>
      </w:pPr>
      <w:r w:rsidRPr="00C36ADB">
        <w:rPr>
          <w:rFonts w:ascii="Arial" w:eastAsia="Arial" w:hAnsi="Arial" w:cs="Arial"/>
          <w:lang w:eastAsia="es-CO"/>
        </w:rPr>
        <w:t>No</w:t>
      </w:r>
      <w:r w:rsidRPr="00C36ADB">
        <w:rPr>
          <w:rFonts w:ascii="Arial" w:eastAsia="Arial,Calibri" w:hAnsi="Arial" w:cs="Arial"/>
          <w:lang w:eastAsia="es-CO"/>
        </w:rPr>
        <w:t xml:space="preserve"> </w:t>
      </w:r>
      <w:r w:rsidRPr="00C36ADB">
        <w:rPr>
          <w:rFonts w:ascii="Arial" w:eastAsia="Arial" w:hAnsi="Arial" w:cs="Arial"/>
          <w:lang w:eastAsia="es-CO"/>
        </w:rPr>
        <w:t>discriminar</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oferta</w:t>
      </w:r>
      <w:r w:rsidRPr="00C36ADB">
        <w:rPr>
          <w:rFonts w:ascii="Arial" w:eastAsia="Arial,Calibri" w:hAnsi="Arial" w:cs="Arial"/>
          <w:lang w:eastAsia="es-CO"/>
        </w:rPr>
        <w:t xml:space="preserve"> </w:t>
      </w:r>
      <w:r w:rsidRPr="00C36ADB">
        <w:rPr>
          <w:rFonts w:ascii="Arial" w:eastAsia="Arial" w:hAnsi="Arial" w:cs="Arial"/>
          <w:lang w:eastAsia="es-CO"/>
        </w:rPr>
        <w:t>económica</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porcentaje</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AIU</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forma</w:t>
      </w:r>
      <w:r w:rsidRPr="00C36ADB">
        <w:rPr>
          <w:rFonts w:ascii="Arial" w:eastAsia="Arial,Calibri" w:hAnsi="Arial" w:cs="Arial"/>
          <w:lang w:eastAsia="es-CO"/>
        </w:rPr>
        <w:t xml:space="preserve"> </w:t>
      </w:r>
      <w:r w:rsidRPr="00C36ADB">
        <w:rPr>
          <w:rFonts w:ascii="Arial" w:eastAsia="Arial" w:hAnsi="Arial" w:cs="Arial"/>
          <w:lang w:eastAsia="es-CO"/>
        </w:rPr>
        <w:t>como</w:t>
      </w:r>
      <w:r w:rsidRPr="00C36ADB">
        <w:rPr>
          <w:rFonts w:ascii="Arial" w:eastAsia="Arial,Calibri" w:hAnsi="Arial" w:cs="Arial"/>
          <w:lang w:eastAsia="es-CO"/>
        </w:rPr>
        <w:t xml:space="preserve"> </w:t>
      </w:r>
      <w:r w:rsidRPr="00C36ADB">
        <w:rPr>
          <w:rFonts w:ascii="Arial" w:eastAsia="Arial" w:hAnsi="Arial" w:cs="Arial"/>
          <w:lang w:eastAsia="es-CO"/>
        </w:rPr>
        <w:t>lo</w:t>
      </w:r>
      <w:r w:rsidRPr="00C36ADB">
        <w:rPr>
          <w:rFonts w:ascii="Arial" w:eastAsia="Arial,Calibri" w:hAnsi="Arial" w:cs="Arial"/>
          <w:lang w:eastAsia="es-CO"/>
        </w:rPr>
        <w:t xml:space="preserve"> </w:t>
      </w:r>
      <w:r w:rsidRPr="00C36ADB">
        <w:rPr>
          <w:rFonts w:ascii="Arial" w:eastAsia="Arial" w:hAnsi="Arial" w:cs="Arial"/>
          <w:lang w:eastAsia="es-CO"/>
        </w:rPr>
        <w:t>establece</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Pliego</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 xml:space="preserve">Condiciones y el Formulario 1 – Formulario de presupuesto oficial. </w:t>
      </w:r>
    </w:p>
    <w:p w14:paraId="0A9DC108" w14:textId="77777777" w:rsidR="00325A29" w:rsidRPr="00C36ADB" w:rsidRDefault="00325A29" w:rsidP="00AF13C9">
      <w:pPr>
        <w:pStyle w:val="Prrafodelista"/>
        <w:numPr>
          <w:ilvl w:val="0"/>
          <w:numId w:val="52"/>
        </w:numPr>
        <w:spacing w:after="0" w:line="240" w:lineRule="auto"/>
        <w:jc w:val="both"/>
        <w:rPr>
          <w:rFonts w:ascii="Arial" w:eastAsia="Arial" w:hAnsi="Arial" w:cs="Arial"/>
        </w:rPr>
      </w:pPr>
      <w:bookmarkStart w:id="170" w:name="_Hlk511139359"/>
      <w:r w:rsidRPr="00C36ADB">
        <w:rPr>
          <w:rFonts w:ascii="Arial" w:eastAsia="Arial" w:hAnsi="Arial" w:cs="Arial"/>
          <w:lang w:eastAsia="es-CO"/>
        </w:rPr>
        <w:t>Ofrecer</w:t>
      </w:r>
      <w:r w:rsidRPr="00C36ADB">
        <w:rPr>
          <w:rFonts w:ascii="Arial" w:eastAsia="Arial,Calibri" w:hAnsi="Arial" w:cs="Arial"/>
          <w:lang w:eastAsia="es-CO"/>
        </w:rPr>
        <w:t xml:space="preserve"> </w:t>
      </w:r>
      <w:r w:rsidRPr="00C36ADB">
        <w:rPr>
          <w:rFonts w:ascii="Arial" w:eastAsia="Arial" w:hAnsi="Arial" w:cs="Arial"/>
          <w:lang w:eastAsia="es-CO"/>
        </w:rPr>
        <w:t>como</w:t>
      </w:r>
      <w:r w:rsidRPr="00C36ADB">
        <w:rPr>
          <w:rFonts w:ascii="Arial" w:eastAsia="Arial,Calibri" w:hAnsi="Arial" w:cs="Arial"/>
          <w:lang w:eastAsia="es-CO"/>
        </w:rPr>
        <w:t xml:space="preserve"> </w:t>
      </w:r>
      <w:r w:rsidRPr="00C36ADB">
        <w:rPr>
          <w:rFonts w:ascii="Arial" w:eastAsia="Arial" w:hAnsi="Arial" w:cs="Arial"/>
          <w:lang w:eastAsia="es-CO"/>
        </w:rPr>
        <w:t>AIU</w:t>
      </w:r>
      <w:r w:rsidRPr="00C36ADB">
        <w:rPr>
          <w:rFonts w:ascii="Arial" w:eastAsia="Arial,Calibri" w:hAnsi="Arial" w:cs="Arial"/>
          <w:lang w:eastAsia="es-CO"/>
        </w:rPr>
        <w:t xml:space="preserve"> </w:t>
      </w:r>
      <w:r w:rsidRPr="00C36ADB">
        <w:rPr>
          <w:rFonts w:ascii="Arial" w:eastAsia="Arial" w:hAnsi="Arial" w:cs="Arial"/>
          <w:lang w:eastAsia="es-CO"/>
        </w:rPr>
        <w:t>un</w:t>
      </w:r>
      <w:r w:rsidRPr="00C36ADB">
        <w:rPr>
          <w:rFonts w:ascii="Arial" w:eastAsia="Arial,Calibri" w:hAnsi="Arial" w:cs="Arial"/>
          <w:lang w:eastAsia="es-CO"/>
        </w:rPr>
        <w:t xml:space="preserve"> </w:t>
      </w:r>
      <w:r w:rsidRPr="00C36ADB">
        <w:rPr>
          <w:rFonts w:ascii="Arial" w:eastAsia="Arial" w:hAnsi="Arial" w:cs="Arial"/>
          <w:lang w:eastAsia="es-CO"/>
        </w:rPr>
        <w:t>porcentaje cuya sumatoria sea superior al establecido por la Entidad en el Formulario 1 – Formulario de Presupuesto Oficial.</w:t>
      </w:r>
      <w:bookmarkEnd w:id="170"/>
    </w:p>
    <w:p w14:paraId="6102F60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se presente propuesta condicionada para la adjudicación del Contrato.</w:t>
      </w:r>
    </w:p>
    <w:p w14:paraId="49A5EF4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Presentar la oferta extemporáneamente.</w:t>
      </w:r>
    </w:p>
    <w:p w14:paraId="7DD9EE47"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presentar oferta económica.</w:t>
      </w:r>
    </w:p>
    <w:p w14:paraId="2C97186C" w14:textId="77777777" w:rsidR="00325A29" w:rsidRPr="00C36ADB" w:rsidRDefault="00325A29" w:rsidP="00AF13C9">
      <w:pPr>
        <w:pStyle w:val="Prrafodelista"/>
        <w:numPr>
          <w:ilvl w:val="0"/>
          <w:numId w:val="52"/>
        </w:numPr>
        <w:spacing w:line="240" w:lineRule="auto"/>
        <w:jc w:val="both"/>
        <w:rPr>
          <w:rFonts w:ascii="Arial" w:hAnsi="Arial" w:cs="Arial"/>
          <w:lang w:eastAsia="es-CO"/>
        </w:rPr>
      </w:pPr>
      <w:r w:rsidRPr="00C36ADB">
        <w:rPr>
          <w:rFonts w:ascii="Arial" w:eastAsia="Arial" w:hAnsi="Arial" w:cs="Arial"/>
          <w:lang w:eastAsia="es-CO"/>
        </w:rPr>
        <w:t>Presentar más de una oferta económica con valores distintos o que no se presente conforme con las condiciones establecidas en el numeral 2.6 Elaboración y presentación de la oferta.</w:t>
      </w:r>
      <w:r w:rsidRPr="00C36ADB">
        <w:rPr>
          <w:rFonts w:ascii="Arial" w:hAnsi="Arial" w:cs="Arial"/>
          <w:lang w:val="es-MX"/>
        </w:rPr>
        <w:t xml:space="preserve"> </w:t>
      </w:r>
    </w:p>
    <w:p w14:paraId="3B90C02D"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Proponente no haya presentado la manifestación de interés para participar en el Proceso de Selección, y aun así haya presentado propuesta.</w:t>
      </w:r>
    </w:p>
    <w:p w14:paraId="3B294920" w14:textId="0C72BA7A"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Arial,Calibri" w:hAnsi="Arial" w:cs="Arial"/>
          <w:lang w:eastAsia="es-CO"/>
        </w:rPr>
        <w:t xml:space="preserve">Cuando se determine que el valor total de la oferta es artificialmente bajo, de acuerdo con lo establecido en la sección </w:t>
      </w:r>
      <w:r w:rsidRPr="00C36ADB">
        <w:rPr>
          <w:rFonts w:ascii="Arial" w:eastAsia="Arial,Calibri" w:hAnsi="Arial" w:cs="Arial"/>
          <w:lang w:eastAsia="es-CO"/>
        </w:rPr>
        <w:fldChar w:fldCharType="begin"/>
      </w:r>
      <w:r w:rsidRPr="00C36ADB">
        <w:rPr>
          <w:rFonts w:ascii="Arial" w:eastAsia="Arial,Calibri" w:hAnsi="Arial" w:cs="Arial"/>
          <w:lang w:eastAsia="es-CO"/>
        </w:rPr>
        <w:instrText xml:space="preserve"> REF _Ref531076130 \n \h  \* MERGEFORMAT </w:instrText>
      </w:r>
      <w:r w:rsidRPr="00C36ADB">
        <w:rPr>
          <w:rFonts w:ascii="Arial" w:eastAsia="Arial,Calibri" w:hAnsi="Arial" w:cs="Arial"/>
          <w:lang w:eastAsia="es-CO"/>
        </w:rPr>
      </w:r>
      <w:r w:rsidRPr="00C36ADB">
        <w:rPr>
          <w:rFonts w:ascii="Arial" w:eastAsia="Arial,Calibri" w:hAnsi="Arial" w:cs="Arial"/>
          <w:lang w:eastAsia="es-CO"/>
        </w:rPr>
        <w:fldChar w:fldCharType="separate"/>
      </w:r>
      <w:r w:rsidR="00053F30">
        <w:rPr>
          <w:rFonts w:ascii="Arial" w:eastAsia="Arial,Calibri" w:hAnsi="Arial" w:cs="Arial"/>
          <w:lang w:eastAsia="es-CO"/>
        </w:rPr>
        <w:t>4.1.3</w:t>
      </w:r>
      <w:r w:rsidRPr="00C36ADB">
        <w:rPr>
          <w:rFonts w:ascii="Arial" w:eastAsia="Arial,Calibri" w:hAnsi="Arial" w:cs="Arial"/>
          <w:lang w:eastAsia="es-CO"/>
        </w:rPr>
        <w:fldChar w:fldCharType="end"/>
      </w:r>
    </w:p>
    <w:p w14:paraId="39E7351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se presenten propuestas parciales y esta posibilidad no haya sido establecida en el Pliego de Condiciones.</w:t>
      </w:r>
    </w:p>
    <w:p w14:paraId="75ED1689"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informar todos los Contratos que el Proponente tenga en ejecución antes del cierre, necesarios para acreditar su capacidad residual conforme a la sección 3.10.</w:t>
      </w:r>
    </w:p>
    <w:p w14:paraId="23867BC9"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un Proponente Plural presente oferta con integrantes diferentes a los que manifestaron interés, aunque se mantenga la misma cantidad de miembros.</w:t>
      </w:r>
    </w:p>
    <w:p w14:paraId="794784CA"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 xml:space="preserve">Cuando un Proponente Plural manifiesta interés, pero al presentar la oferta solo lo hace uno de los miembros, como Proponente singular. </w:t>
      </w:r>
    </w:p>
    <w:p w14:paraId="47BE311E" w14:textId="77777777" w:rsidR="00325A29" w:rsidRPr="00C36ADB" w:rsidRDefault="00325A29" w:rsidP="00AF13C9">
      <w:pPr>
        <w:pStyle w:val="Prrafodelista"/>
        <w:numPr>
          <w:ilvl w:val="0"/>
          <w:numId w:val="52"/>
        </w:numPr>
        <w:spacing w:line="240" w:lineRule="auto"/>
        <w:jc w:val="both"/>
        <w:rPr>
          <w:rFonts w:ascii="Arial" w:hAnsi="Arial" w:cs="Arial"/>
          <w:lang w:eastAsia="es-CO"/>
        </w:rPr>
      </w:pPr>
      <w:r w:rsidRPr="00C36ADB">
        <w:rPr>
          <w:rFonts w:ascii="Arial" w:eastAsiaTheme="minorEastAsia" w:hAnsi="Arial" w:cs="Arial"/>
          <w:lang w:eastAsia="es-CO"/>
        </w:rPr>
        <w:t>Cuando un Proponente Plural presente oferta con un número de integrantes mayor de los que manifestaron interés.</w:t>
      </w:r>
    </w:p>
    <w:p w14:paraId="666F2FED" w14:textId="77777777" w:rsidR="00325A29" w:rsidRPr="00C36ADB" w:rsidRDefault="00325A29" w:rsidP="00AF13C9">
      <w:pPr>
        <w:pStyle w:val="Prrafodelista"/>
        <w:numPr>
          <w:ilvl w:val="0"/>
          <w:numId w:val="52"/>
        </w:numPr>
        <w:spacing w:line="240" w:lineRule="auto"/>
        <w:jc w:val="both"/>
        <w:rPr>
          <w:rFonts w:ascii="Arial" w:eastAsia="Arial" w:hAnsi="Arial" w:cs="Arial"/>
          <w:lang w:eastAsia="es-CO"/>
        </w:rPr>
      </w:pPr>
      <w:r w:rsidRPr="00C36ADB">
        <w:rPr>
          <w:rFonts w:ascii="Arial" w:eastAsia="Arial" w:hAnsi="Arial" w:cs="Arial"/>
          <w:lang w:eastAsia="es-CO"/>
        </w:rPr>
        <w:t>Ofrecer un plazo superior al señalado por la Entidad en el Anexo 1 – Anexo Técnico</w:t>
      </w:r>
    </w:p>
    <w:p w14:paraId="528E83BE"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Theme="minorEastAsia" w:hAnsi="Arial" w:cs="Arial"/>
          <w:lang w:eastAsia="es-CO"/>
        </w:rPr>
      </w:pPr>
      <w:r w:rsidRPr="00C36ADB">
        <w:rPr>
          <w:rFonts w:ascii="Arial" w:eastAsia="Arial" w:hAnsi="Arial" w:cs="Arial"/>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4060F866"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Theme="minorEastAsia" w:hAnsi="Arial" w:cs="Arial"/>
          <w:lang w:eastAsia="es-CO"/>
        </w:rPr>
      </w:pPr>
      <w:r w:rsidRPr="00C36ADB">
        <w:rPr>
          <w:rFonts w:ascii="Arial" w:eastAsia="Arial" w:hAnsi="Arial" w:cs="Arial"/>
          <w:lang w:eastAsia="es-CO"/>
        </w:rPr>
        <w:t xml:space="preserve">Cuando el que presenta oferta o alguno de los miembros del Proponente Plural no acredita la condición de </w:t>
      </w:r>
      <w:proofErr w:type="spellStart"/>
      <w:r w:rsidRPr="00C36ADB">
        <w:rPr>
          <w:rFonts w:ascii="Arial" w:eastAsia="Arial" w:hAnsi="Arial" w:cs="Arial"/>
          <w:lang w:eastAsia="es-CO"/>
        </w:rPr>
        <w:t>Mipyme</w:t>
      </w:r>
      <w:proofErr w:type="spellEnd"/>
      <w:r w:rsidRPr="00C36ADB">
        <w:rPr>
          <w:rFonts w:ascii="Arial" w:eastAsia="Arial" w:hAnsi="Arial" w:cs="Arial"/>
          <w:lang w:eastAsia="es-CO"/>
        </w:rPr>
        <w:t xml:space="preserve"> y, en consecuencia, no aporta el RUP vigente y en firme al momento de su presentación y no subsana su entrega, en los términos del numeral 1.6.</w:t>
      </w:r>
    </w:p>
    <w:p w14:paraId="63263BDE"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Arial" w:hAnsi="Arial" w:cs="Arial"/>
          <w:lang w:eastAsia="es-CO"/>
        </w:rPr>
      </w:pPr>
      <w:r w:rsidRPr="00C36ADB">
        <w:rPr>
          <w:rFonts w:ascii="Arial" w:eastAsia="Arial" w:hAnsi="Arial" w:cs="Arial"/>
          <w:lang w:eastAsia="es-CO"/>
        </w:rPr>
        <w:t xml:space="preserve">Cuando la Entidad encuentre que la propuesta aportada por un Proponente Plural se realice con un usuario del SECOP II diferente al de la unión temporal o consorcio </w:t>
      </w:r>
    </w:p>
    <w:p w14:paraId="4CD3932E"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hAnsi="Arial" w:cs="Arial"/>
          <w:lang w:val="es-MX"/>
        </w:rPr>
        <w:t xml:space="preserve"> Las demás previstas en la ley</w:t>
      </w:r>
      <w:r w:rsidRPr="00C36ADB">
        <w:rPr>
          <w:rFonts w:ascii="Arial" w:eastAsiaTheme="minorEastAsia" w:hAnsi="Arial" w:cs="Arial"/>
          <w:lang w:eastAsia="es-CO"/>
        </w:rPr>
        <w:t>.</w:t>
      </w:r>
    </w:p>
    <w:p w14:paraId="6BC23C40" w14:textId="77777777" w:rsidR="00325A29" w:rsidRPr="00C36ADB" w:rsidRDefault="00325A29" w:rsidP="00AF13C9">
      <w:pPr>
        <w:pStyle w:val="Capitulo1"/>
        <w:numPr>
          <w:ilvl w:val="1"/>
          <w:numId w:val="51"/>
        </w:numPr>
        <w:tabs>
          <w:tab w:val="left" w:pos="851"/>
        </w:tabs>
        <w:spacing w:line="240" w:lineRule="auto"/>
        <w:jc w:val="both"/>
        <w:rPr>
          <w:color w:val="auto"/>
          <w:sz w:val="22"/>
          <w:szCs w:val="22"/>
        </w:rPr>
      </w:pPr>
      <w:r w:rsidRPr="00C36ADB">
        <w:rPr>
          <w:rFonts w:eastAsia="Arial,Calibri"/>
          <w:color w:val="auto"/>
          <w:sz w:val="22"/>
          <w:szCs w:val="22"/>
        </w:rPr>
        <w:t xml:space="preserve"> </w:t>
      </w:r>
      <w:bookmarkStart w:id="171" w:name="_Toc32147315"/>
      <w:bookmarkStart w:id="172" w:name="_Toc240796508"/>
      <w:bookmarkStart w:id="173" w:name="_Toc241746186"/>
      <w:r w:rsidRPr="00C36ADB">
        <w:rPr>
          <w:color w:val="auto"/>
          <w:sz w:val="22"/>
          <w:szCs w:val="22"/>
        </w:rPr>
        <w:t>CAUSALES PARA LA DECLARACIÓN DE DESIERTA DEL PROCESO DE SELECCIÓN</w:t>
      </w:r>
      <w:bookmarkEnd w:id="171"/>
      <w:bookmarkEnd w:id="172"/>
      <w:bookmarkEnd w:id="173"/>
      <w:r w:rsidRPr="00C36ADB">
        <w:rPr>
          <w:color w:val="auto"/>
          <w:sz w:val="22"/>
          <w:szCs w:val="22"/>
        </w:rPr>
        <w:t xml:space="preserve"> </w:t>
      </w:r>
      <w:bookmarkStart w:id="174" w:name="_Toc8394354"/>
      <w:bookmarkStart w:id="175" w:name="_Toc8394600"/>
      <w:bookmarkStart w:id="176" w:name="_Toc8394876"/>
      <w:bookmarkStart w:id="177" w:name="_Toc8401669"/>
      <w:bookmarkStart w:id="178" w:name="_Toc508648256"/>
      <w:bookmarkStart w:id="179" w:name="_Toc508984040"/>
      <w:bookmarkStart w:id="180" w:name="_Toc509843870"/>
      <w:bookmarkStart w:id="181" w:name="_Toc511924778"/>
      <w:bookmarkStart w:id="182" w:name="_Toc518641655"/>
      <w:bookmarkEnd w:id="174"/>
      <w:bookmarkEnd w:id="175"/>
      <w:bookmarkEnd w:id="176"/>
      <w:bookmarkEnd w:id="177"/>
      <w:bookmarkEnd w:id="178"/>
      <w:bookmarkEnd w:id="179"/>
      <w:bookmarkEnd w:id="180"/>
      <w:bookmarkEnd w:id="181"/>
      <w:bookmarkEnd w:id="182"/>
    </w:p>
    <w:p w14:paraId="158E5CB6"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Durante</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término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presente</w:t>
      </w:r>
      <w:r w:rsidRPr="00C36ADB">
        <w:rPr>
          <w:rFonts w:eastAsia="Arial" w:cs="Arial"/>
          <w:color w:val="auto"/>
          <w:sz w:val="22"/>
          <w:lang w:eastAsia="es-CO"/>
        </w:rPr>
        <w:t xml:space="preserve"> </w:t>
      </w:r>
      <w:r w:rsidRPr="00C36ADB">
        <w:rPr>
          <w:rFonts w:cs="Arial"/>
          <w:color w:val="auto"/>
          <w:sz w:val="22"/>
          <w:lang w:eastAsia="es-CO"/>
        </w:rPr>
        <w:t>Proceso de Contratación</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podrá</w:t>
      </w:r>
      <w:r w:rsidRPr="00C36ADB">
        <w:rPr>
          <w:rFonts w:eastAsia="Arial" w:cs="Arial"/>
          <w:color w:val="auto"/>
          <w:sz w:val="22"/>
          <w:lang w:eastAsia="es-CO"/>
        </w:rPr>
        <w:t xml:space="preserve"> </w:t>
      </w:r>
      <w:r w:rsidRPr="00C36ADB">
        <w:rPr>
          <w:rFonts w:cs="Arial"/>
          <w:color w:val="auto"/>
          <w:sz w:val="22"/>
          <w:lang w:eastAsia="es-CO"/>
        </w:rPr>
        <w:t>declararlo</w:t>
      </w:r>
      <w:r w:rsidRPr="00C36ADB">
        <w:rPr>
          <w:rFonts w:eastAsia="Arial" w:cs="Arial"/>
          <w:color w:val="auto"/>
          <w:sz w:val="22"/>
          <w:lang w:eastAsia="es-CO"/>
        </w:rPr>
        <w:t xml:space="preserve"> </w:t>
      </w:r>
      <w:r w:rsidRPr="00C36ADB">
        <w:rPr>
          <w:rFonts w:cs="Arial"/>
          <w:color w:val="auto"/>
          <w:sz w:val="22"/>
          <w:lang w:eastAsia="es-CO"/>
        </w:rPr>
        <w:t>desierto</w:t>
      </w:r>
      <w:r w:rsidRPr="00C36ADB">
        <w:rPr>
          <w:rFonts w:eastAsia="Arial" w:cs="Arial"/>
          <w:color w:val="auto"/>
          <w:sz w:val="22"/>
          <w:lang w:eastAsia="es-CO"/>
        </w:rPr>
        <w:t xml:space="preserve"> </w:t>
      </w:r>
      <w:r w:rsidRPr="00C36ADB">
        <w:rPr>
          <w:rFonts w:cs="Arial"/>
          <w:color w:val="auto"/>
          <w:sz w:val="22"/>
          <w:lang w:eastAsia="es-CO"/>
        </w:rPr>
        <w:t>cuando:</w:t>
      </w:r>
      <w:r w:rsidRPr="00C36ADB">
        <w:rPr>
          <w:rFonts w:eastAsia="Arial" w:cs="Arial"/>
          <w:color w:val="auto"/>
          <w:sz w:val="22"/>
          <w:lang w:eastAsia="es-CO"/>
        </w:rPr>
        <w:t xml:space="preserve"> </w:t>
      </w:r>
    </w:p>
    <w:p w14:paraId="11877688"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No</w:t>
      </w:r>
      <w:r w:rsidRPr="00C36ADB">
        <w:rPr>
          <w:rFonts w:ascii="Arial" w:eastAsia="Arial,Calibri" w:hAnsi="Arial" w:cs="Arial"/>
          <w:lang w:eastAsia="es-CO"/>
        </w:rPr>
        <w:t xml:space="preserve"> </w:t>
      </w:r>
      <w:r w:rsidRPr="00C36ADB">
        <w:rPr>
          <w:rFonts w:ascii="Arial" w:eastAsia="Arial" w:hAnsi="Arial" w:cs="Arial"/>
          <w:lang w:eastAsia="es-CO"/>
        </w:rPr>
        <w:t>se</w:t>
      </w:r>
      <w:r w:rsidRPr="00C36ADB">
        <w:rPr>
          <w:rFonts w:ascii="Arial" w:eastAsia="Arial,Calibri" w:hAnsi="Arial" w:cs="Arial"/>
          <w:lang w:eastAsia="es-CO"/>
        </w:rPr>
        <w:t xml:space="preserve"> </w:t>
      </w:r>
      <w:r w:rsidRPr="00C36ADB">
        <w:rPr>
          <w:rFonts w:ascii="Arial" w:eastAsia="Arial" w:hAnsi="Arial" w:cs="Arial"/>
          <w:lang w:eastAsia="es-CO"/>
        </w:rPr>
        <w:t>presenten</w:t>
      </w:r>
      <w:r w:rsidRPr="00C36ADB">
        <w:rPr>
          <w:rFonts w:ascii="Arial" w:eastAsia="Arial,Calibri" w:hAnsi="Arial" w:cs="Arial"/>
          <w:lang w:eastAsia="es-CO"/>
        </w:rPr>
        <w:t xml:space="preserve"> </w:t>
      </w:r>
      <w:r w:rsidRPr="00C36ADB">
        <w:rPr>
          <w:rFonts w:ascii="Arial" w:eastAsia="Arial" w:hAnsi="Arial" w:cs="Arial"/>
          <w:lang w:eastAsia="es-CO"/>
        </w:rPr>
        <w:t>ofertas</w:t>
      </w:r>
      <w:r w:rsidRPr="00C36ADB">
        <w:rPr>
          <w:rFonts w:ascii="Arial" w:eastAsia="Arial,Calibri" w:hAnsi="Arial" w:cs="Arial"/>
          <w:lang w:eastAsia="es-CO"/>
        </w:rPr>
        <w:t>.</w:t>
      </w:r>
    </w:p>
    <w:p w14:paraId="14DAECAA"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lastRenderedPageBreak/>
        <w:t>Ninguna</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las</w:t>
      </w:r>
      <w:r w:rsidRPr="00C36ADB">
        <w:rPr>
          <w:rFonts w:ascii="Arial" w:eastAsia="Arial,Calibri" w:hAnsi="Arial" w:cs="Arial"/>
          <w:lang w:eastAsia="es-CO"/>
        </w:rPr>
        <w:t xml:space="preserve"> </w:t>
      </w:r>
      <w:r w:rsidRPr="00C36ADB">
        <w:rPr>
          <w:rFonts w:ascii="Arial" w:eastAsia="Arial" w:hAnsi="Arial" w:cs="Arial"/>
          <w:lang w:eastAsia="es-CO"/>
        </w:rPr>
        <w:t>ofertas</w:t>
      </w:r>
      <w:r w:rsidRPr="00C36ADB">
        <w:rPr>
          <w:rFonts w:ascii="Arial" w:eastAsia="Arial,Calibri" w:hAnsi="Arial" w:cs="Arial"/>
          <w:lang w:eastAsia="es-CO"/>
        </w:rPr>
        <w:t xml:space="preserve"> presentadas </w:t>
      </w:r>
      <w:r w:rsidRPr="00C36ADB">
        <w:rPr>
          <w:rFonts w:ascii="Arial" w:eastAsia="Arial" w:hAnsi="Arial" w:cs="Arial"/>
          <w:lang w:eastAsia="es-CO"/>
        </w:rPr>
        <w:t>resulte</w:t>
      </w:r>
      <w:r w:rsidRPr="00C36ADB">
        <w:rPr>
          <w:rFonts w:ascii="Arial" w:eastAsia="Arial,Calibri" w:hAnsi="Arial" w:cs="Arial"/>
          <w:lang w:eastAsia="es-CO"/>
        </w:rPr>
        <w:t xml:space="preserve"> </w:t>
      </w:r>
      <w:r w:rsidRPr="00C36ADB">
        <w:rPr>
          <w:rFonts w:ascii="Arial" w:eastAsia="Arial" w:hAnsi="Arial" w:cs="Arial"/>
          <w:lang w:eastAsia="es-CO"/>
        </w:rPr>
        <w:t>hábil</w:t>
      </w:r>
      <w:r w:rsidRPr="00C36ADB">
        <w:rPr>
          <w:rFonts w:ascii="Arial" w:eastAsia="Arial,Calibri" w:hAnsi="Arial" w:cs="Arial"/>
          <w:lang w:eastAsia="es-CO"/>
        </w:rPr>
        <w:t xml:space="preserve"> </w:t>
      </w:r>
      <w:r w:rsidRPr="00C36ADB">
        <w:rPr>
          <w:rFonts w:ascii="Arial" w:eastAsia="Arial" w:hAnsi="Arial" w:cs="Arial"/>
          <w:lang w:eastAsia="es-CO"/>
        </w:rPr>
        <w:t>por no cumplir las exigencias del Pliego de Condiciones.</w:t>
      </w:r>
    </w:p>
    <w:p w14:paraId="2DB60482"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Existan</w:t>
      </w:r>
      <w:r w:rsidRPr="00C36ADB">
        <w:rPr>
          <w:rFonts w:ascii="Arial" w:eastAsia="Arial,Calibri" w:hAnsi="Arial" w:cs="Arial"/>
          <w:lang w:eastAsia="es-CO"/>
        </w:rPr>
        <w:t xml:space="preserve"> </w:t>
      </w:r>
      <w:r w:rsidRPr="00C36ADB">
        <w:rPr>
          <w:rFonts w:ascii="Arial" w:eastAsia="Arial" w:hAnsi="Arial" w:cs="Arial"/>
          <w:lang w:eastAsia="es-CO"/>
        </w:rPr>
        <w:t>causas</w:t>
      </w:r>
      <w:r w:rsidRPr="00C36ADB">
        <w:rPr>
          <w:rFonts w:ascii="Arial" w:eastAsia="Arial,Calibri" w:hAnsi="Arial" w:cs="Arial"/>
          <w:lang w:eastAsia="es-CO"/>
        </w:rPr>
        <w:t xml:space="preserve"> </w:t>
      </w:r>
      <w:r w:rsidRPr="00C36ADB">
        <w:rPr>
          <w:rFonts w:ascii="Arial" w:eastAsia="Arial" w:hAnsi="Arial" w:cs="Arial"/>
          <w:lang w:eastAsia="es-CO"/>
        </w:rPr>
        <w:t>o</w:t>
      </w:r>
      <w:r w:rsidRPr="00C36ADB">
        <w:rPr>
          <w:rFonts w:ascii="Arial" w:eastAsia="Arial,Calibri" w:hAnsi="Arial" w:cs="Arial"/>
          <w:lang w:eastAsia="es-CO"/>
        </w:rPr>
        <w:t xml:space="preserve"> </w:t>
      </w:r>
      <w:r w:rsidRPr="00C36ADB">
        <w:rPr>
          <w:rFonts w:ascii="Arial" w:eastAsia="Arial" w:hAnsi="Arial" w:cs="Arial"/>
          <w:lang w:eastAsia="es-CO"/>
        </w:rPr>
        <w:t>motivos</w:t>
      </w:r>
      <w:r w:rsidRPr="00C36ADB">
        <w:rPr>
          <w:rFonts w:ascii="Arial" w:eastAsia="Arial,Calibri" w:hAnsi="Arial" w:cs="Arial"/>
          <w:lang w:eastAsia="es-CO"/>
        </w:rPr>
        <w:t xml:space="preserve"> </w:t>
      </w:r>
      <w:r w:rsidRPr="00C36ADB">
        <w:rPr>
          <w:rFonts w:ascii="Arial" w:eastAsia="Arial" w:hAnsi="Arial" w:cs="Arial"/>
          <w:lang w:eastAsia="es-CO"/>
        </w:rPr>
        <w:t>que</w:t>
      </w:r>
      <w:r w:rsidRPr="00C36ADB">
        <w:rPr>
          <w:rFonts w:ascii="Arial" w:eastAsia="Arial,Calibri" w:hAnsi="Arial" w:cs="Arial"/>
          <w:lang w:eastAsia="es-CO"/>
        </w:rPr>
        <w:t xml:space="preserve"> </w:t>
      </w:r>
      <w:r w:rsidRPr="00C36ADB">
        <w:rPr>
          <w:rFonts w:ascii="Arial" w:eastAsia="Arial" w:hAnsi="Arial" w:cs="Arial"/>
          <w:lang w:eastAsia="es-CO"/>
        </w:rPr>
        <w:t>impidan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escogencia</w:t>
      </w:r>
      <w:r w:rsidRPr="00C36ADB">
        <w:rPr>
          <w:rFonts w:ascii="Arial" w:eastAsia="Arial,Calibri" w:hAnsi="Arial" w:cs="Arial"/>
          <w:lang w:eastAsia="es-CO"/>
        </w:rPr>
        <w:t xml:space="preserve"> </w:t>
      </w:r>
      <w:r w:rsidRPr="00C36ADB">
        <w:rPr>
          <w:rFonts w:ascii="Arial" w:eastAsia="Arial" w:hAnsi="Arial" w:cs="Arial"/>
          <w:lang w:eastAsia="es-CO"/>
        </w:rPr>
        <w:t>objetiva</w:t>
      </w:r>
      <w:r w:rsidRPr="00C36ADB">
        <w:rPr>
          <w:rFonts w:ascii="Arial" w:eastAsia="Arial,Calibri" w:hAnsi="Arial" w:cs="Arial"/>
          <w:lang w:eastAsia="es-CO"/>
        </w:rPr>
        <w:t xml:space="preserve"> </w:t>
      </w:r>
      <w:r w:rsidRPr="00C36ADB">
        <w:rPr>
          <w:rFonts w:ascii="Arial" w:eastAsia="Arial" w:hAnsi="Arial" w:cs="Arial"/>
          <w:lang w:eastAsia="es-CO"/>
        </w:rPr>
        <w:t>del Proponente</w:t>
      </w:r>
      <w:r w:rsidRPr="00C36ADB">
        <w:rPr>
          <w:rFonts w:ascii="Arial" w:eastAsia="Arial,Calibri" w:hAnsi="Arial" w:cs="Arial"/>
          <w:lang w:eastAsia="es-CO"/>
        </w:rPr>
        <w:t>.</w:t>
      </w:r>
    </w:p>
    <w:p w14:paraId="3AD7C565"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Lo</w:t>
      </w:r>
      <w:r w:rsidRPr="00C36ADB">
        <w:rPr>
          <w:rFonts w:ascii="Arial" w:eastAsia="Arial,Calibri" w:hAnsi="Arial" w:cs="Arial"/>
          <w:lang w:eastAsia="es-CO"/>
        </w:rPr>
        <w:t xml:space="preserve"> </w:t>
      </w:r>
      <w:r w:rsidRPr="00C36ADB">
        <w:rPr>
          <w:rFonts w:ascii="Arial" w:eastAsia="Arial" w:hAnsi="Arial" w:cs="Arial"/>
          <w:lang w:eastAsia="es-CO"/>
        </w:rPr>
        <w:t>contemple</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ley.</w:t>
      </w:r>
      <w:r w:rsidRPr="00C36ADB">
        <w:rPr>
          <w:rFonts w:ascii="Arial" w:eastAsia="Arial,Calibri" w:hAnsi="Arial" w:cs="Arial"/>
          <w:lang w:eastAsia="es-CO"/>
        </w:rPr>
        <w:t xml:space="preserve"> </w:t>
      </w:r>
    </w:p>
    <w:p w14:paraId="02BC8930" w14:textId="77777777" w:rsidR="00325A29" w:rsidRPr="00C36ADB" w:rsidRDefault="00325A29" w:rsidP="00AF13C9">
      <w:pPr>
        <w:pStyle w:val="Capitulo1"/>
        <w:numPr>
          <w:ilvl w:val="1"/>
          <w:numId w:val="51"/>
        </w:numPr>
        <w:tabs>
          <w:tab w:val="left" w:pos="993"/>
        </w:tabs>
        <w:spacing w:line="240" w:lineRule="auto"/>
        <w:ind w:left="426" w:firstLine="141"/>
        <w:jc w:val="both"/>
        <w:rPr>
          <w:color w:val="auto"/>
          <w:sz w:val="22"/>
          <w:szCs w:val="22"/>
        </w:rPr>
      </w:pPr>
      <w:bookmarkStart w:id="183" w:name="_Toc508648257"/>
      <w:bookmarkStart w:id="184" w:name="_Toc508984041"/>
      <w:bookmarkStart w:id="185" w:name="_Toc509843871"/>
      <w:bookmarkStart w:id="186" w:name="_Toc511924779"/>
      <w:bookmarkStart w:id="187" w:name="_Toc518641656"/>
      <w:bookmarkStart w:id="188" w:name="_Toc32147316"/>
      <w:bookmarkStart w:id="189" w:name="_Toc240796509"/>
      <w:bookmarkStart w:id="190" w:name="_Toc241746187"/>
      <w:r w:rsidRPr="00C36ADB">
        <w:rPr>
          <w:color w:val="auto"/>
          <w:sz w:val="22"/>
          <w:szCs w:val="22"/>
        </w:rPr>
        <w:t>NORMAS DE INTERPRETACIÓN DEL PLIEGO DE CONDICIONES</w:t>
      </w:r>
      <w:bookmarkEnd w:id="183"/>
      <w:bookmarkEnd w:id="184"/>
      <w:bookmarkEnd w:id="185"/>
      <w:bookmarkEnd w:id="186"/>
      <w:bookmarkEnd w:id="187"/>
      <w:bookmarkEnd w:id="188"/>
      <w:bookmarkEnd w:id="189"/>
      <w:bookmarkEnd w:id="190"/>
    </w:p>
    <w:p w14:paraId="15E7B395"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rPr>
        <w:t>Este</w:t>
      </w:r>
      <w:r w:rsidRPr="00C36ADB">
        <w:rPr>
          <w:rFonts w:eastAsia="Arial" w:cs="Arial"/>
          <w:color w:val="auto"/>
          <w:sz w:val="22"/>
        </w:rPr>
        <w:t xml:space="preserve"> </w:t>
      </w:r>
      <w:r w:rsidRPr="00C36ADB">
        <w:rPr>
          <w:rFonts w:cs="Arial"/>
          <w:color w:val="auto"/>
          <w:sz w:val="22"/>
        </w:rPr>
        <w:t>Pliego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Condiciones</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interpretado</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todo</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Pr="00C36ADB">
        <w:rPr>
          <w:rFonts w:cs="Arial"/>
          <w:color w:val="auto"/>
          <w:sz w:val="22"/>
        </w:rPr>
        <w:t>disposiciones</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entendidas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manera</w:t>
      </w:r>
      <w:r w:rsidRPr="00C36ADB">
        <w:rPr>
          <w:rFonts w:eastAsia="Arial" w:cs="Arial"/>
          <w:color w:val="auto"/>
          <w:sz w:val="22"/>
        </w:rPr>
        <w:t xml:space="preserve"> </w:t>
      </w:r>
      <w:r w:rsidRPr="00C36ADB">
        <w:rPr>
          <w:rFonts w:cs="Arial"/>
          <w:color w:val="auto"/>
          <w:sz w:val="22"/>
        </w:rPr>
        <w:t>separada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indica</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contexto</w:t>
      </w:r>
      <w:r w:rsidRPr="00C36ADB">
        <w:rPr>
          <w:rFonts w:eastAsia="Arial" w:cs="Arial"/>
          <w:color w:val="auto"/>
          <w:sz w:val="22"/>
        </w:rPr>
        <w:t xml:space="preserve"> </w:t>
      </w:r>
      <w:r w:rsidRPr="00C36ADB">
        <w:rPr>
          <w:rFonts w:cs="Arial"/>
          <w:color w:val="auto"/>
          <w:sz w:val="22"/>
        </w:rPr>
        <w:t>general.</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tanto,</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entiende</w:t>
      </w:r>
      <w:r w:rsidRPr="00C36ADB">
        <w:rPr>
          <w:rFonts w:eastAsia="Arial" w:cs="Arial"/>
          <w:color w:val="auto"/>
          <w:sz w:val="22"/>
        </w:rPr>
        <w:t xml:space="preserve"> </w:t>
      </w:r>
      <w:r w:rsidRPr="00C36ADB">
        <w:rPr>
          <w:rFonts w:cs="Arial"/>
          <w:color w:val="auto"/>
          <w:sz w:val="22"/>
        </w:rPr>
        <w:t>integrada</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este 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incluida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Documentos del Proceso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acompañan</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Adendas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posteriormente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expidan.</w:t>
      </w:r>
    </w:p>
    <w:p w14:paraId="74E116FF" w14:textId="77777777" w:rsidR="00325A29" w:rsidRPr="00C36ADB" w:rsidRDefault="00325A29" w:rsidP="00C36ADB">
      <w:pPr>
        <w:pStyle w:val="InviasNormal"/>
        <w:rPr>
          <w:rFonts w:ascii="Arial" w:eastAsia="Arial,Calibri" w:hAnsi="Arial" w:cs="Arial"/>
          <w:color w:val="auto"/>
          <w:sz w:val="22"/>
          <w:szCs w:val="22"/>
          <w:lang w:val="es-CO" w:eastAsia="en-US"/>
        </w:rPr>
      </w:pPr>
      <w:r w:rsidRPr="00C36ADB">
        <w:rPr>
          <w:rFonts w:ascii="Arial" w:eastAsia="Arial" w:hAnsi="Arial" w:cs="Arial"/>
          <w:color w:val="auto"/>
          <w:sz w:val="22"/>
          <w:szCs w:val="22"/>
          <w:lang w:val="es-CO" w:eastAsia="en-US"/>
        </w:rPr>
        <w:t>Además,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seguirán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siguientes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criterios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para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interpretación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entendimiento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Pliego de Condiciones</w:t>
      </w:r>
      <w:r w:rsidRPr="00C36ADB">
        <w:rPr>
          <w:rFonts w:ascii="Arial" w:eastAsia="Arial,Calibri" w:hAnsi="Arial" w:cs="Arial"/>
          <w:color w:val="auto"/>
          <w:sz w:val="22"/>
          <w:szCs w:val="22"/>
          <w:lang w:val="es-CO" w:eastAsia="en-US"/>
        </w:rPr>
        <w:t>:</w:t>
      </w:r>
    </w:p>
    <w:p w14:paraId="7A3C2A7F"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 xml:space="preserve">El orden de los numerales, capítulos y cláusulas de este Pliego de Condiciones no deben ser interpretados como un grado de prelación entre los mismos. </w:t>
      </w:r>
    </w:p>
    <w:p w14:paraId="71373FB2"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Los títulos de los numerales y capítulos utilizados en este Pliego sirven solo como referencia y no afectarán la interpretación de su texto.</w:t>
      </w:r>
    </w:p>
    <w:p w14:paraId="6F938FB7"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palabras en singular se entenderán también en plural y viceversa, cuando lo exija el contexto; y las palabras en género femenino, se entenderán en género masculino y viceversa, cuando el contexto lo requiera.</w:t>
      </w:r>
    </w:p>
    <w:p w14:paraId="0AFD49A8"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31FF7458"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 xml:space="preserve">En caso de que exista una contradicción entre el contenido establecido en los Documentos Tipo y el incluido por la Entidad, Proponentes o Contratista en los Documentos del Proceso, primará lo señalado en los Documentos Tipo. </w:t>
      </w:r>
    </w:p>
    <w:p w14:paraId="301F244B"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Entidades Estatales contratantes no podrán incluir o modificar dentro de los Documentos del Proceso, las condiciones habilitantes, factores técnicos y económicos de escogencia y sistemas de ponderación distintos a los señalados en los Documentos Tipo</w:t>
      </w:r>
    </w:p>
    <w:p w14:paraId="35C0204C"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palabras expresamente definidas en este Pliego de Condiciones deben ser entendidas únicamente en el sentido que a las mismas se les conceda según su definición.</w:t>
      </w:r>
    </w:p>
    <w:p w14:paraId="26A3CF4A"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 xml:space="preserve">Las referencias a normas jurídicas incluyen las disposiciones que las modifiquen, adicionen, sustituyan o complementen. </w:t>
      </w:r>
    </w:p>
    <w:p w14:paraId="75540EE4"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4CC25D5" w14:textId="77777777" w:rsidR="00325A29" w:rsidRPr="00C36ADB" w:rsidRDefault="00325A29" w:rsidP="00AF13C9">
      <w:pPr>
        <w:pStyle w:val="Capitulo1"/>
        <w:numPr>
          <w:ilvl w:val="1"/>
          <w:numId w:val="51"/>
        </w:numPr>
        <w:tabs>
          <w:tab w:val="left" w:pos="993"/>
        </w:tabs>
        <w:spacing w:line="240" w:lineRule="auto"/>
        <w:jc w:val="both"/>
        <w:rPr>
          <w:color w:val="auto"/>
          <w:sz w:val="22"/>
          <w:szCs w:val="22"/>
        </w:rPr>
      </w:pPr>
      <w:bookmarkStart w:id="191" w:name="_Toc424214910"/>
      <w:bookmarkStart w:id="192" w:name="_Toc424219549"/>
      <w:bookmarkStart w:id="193" w:name="_Toc505066018"/>
      <w:bookmarkStart w:id="194" w:name="_Toc509843872"/>
      <w:bookmarkStart w:id="195" w:name="_Toc511924780"/>
      <w:bookmarkStart w:id="196" w:name="_Toc518641657"/>
      <w:bookmarkStart w:id="197" w:name="_Toc32147317"/>
      <w:bookmarkStart w:id="198" w:name="_Toc240796510"/>
      <w:bookmarkStart w:id="199" w:name="_Toc241746188"/>
      <w:r w:rsidRPr="00C36ADB">
        <w:rPr>
          <w:color w:val="auto"/>
          <w:sz w:val="22"/>
          <w:szCs w:val="22"/>
        </w:rPr>
        <w:t>RETIRO DE LA PROPUESTA</w:t>
      </w:r>
      <w:bookmarkEnd w:id="191"/>
      <w:bookmarkEnd w:id="192"/>
      <w:bookmarkEnd w:id="193"/>
      <w:bookmarkEnd w:id="194"/>
      <w:bookmarkEnd w:id="195"/>
      <w:bookmarkEnd w:id="196"/>
      <w:bookmarkEnd w:id="197"/>
      <w:bookmarkEnd w:id="198"/>
      <w:bookmarkEnd w:id="199"/>
    </w:p>
    <w:p w14:paraId="16D43087" w14:textId="77777777" w:rsidR="00325A29" w:rsidRPr="00C36ADB" w:rsidRDefault="00325A29" w:rsidP="00C36ADB">
      <w:pPr>
        <w:spacing w:line="240" w:lineRule="auto"/>
        <w:jc w:val="both"/>
        <w:rPr>
          <w:rFonts w:cs="Arial"/>
          <w:color w:val="auto"/>
          <w:sz w:val="22"/>
        </w:rPr>
      </w:pPr>
      <w:bookmarkStart w:id="200" w:name="_Toc504124505"/>
      <w:bookmarkStart w:id="201" w:name="_Toc424219456"/>
      <w:bookmarkStart w:id="202" w:name="_Toc508648258"/>
      <w:bookmarkStart w:id="203" w:name="_Toc508984042"/>
      <w:bookmarkStart w:id="204" w:name="_Toc509843873"/>
      <w:bookmarkStart w:id="205" w:name="_Toc511924781"/>
      <w:bookmarkStart w:id="206" w:name="_Hlk511139951"/>
      <w:r w:rsidRPr="00C36ADB">
        <w:rPr>
          <w:rFonts w:cs="Arial"/>
          <w:color w:val="auto"/>
          <w:sz w:val="22"/>
        </w:rPr>
        <w:t xml:space="preserve">Los Proponentes que opten por entregar su oferta antes de la fecha de cierre del Proceso, podrán retirarla, siempre y cuando la solicitud, efectuada mediante escrito, sea recibida por la Entidad antes de la fecha y hora de cierre del presente Proceso. La oferta le será devuelta al Proponente sin abrir, previa expedición de una constancia de recibo firmada por la misma persona que suscribió la presentación de la oferta o su apoderado. </w:t>
      </w:r>
    </w:p>
    <w:p w14:paraId="65565DD8" w14:textId="77777777" w:rsidR="00325A29" w:rsidRPr="00C36ADB" w:rsidRDefault="00325A29" w:rsidP="00C36ADB">
      <w:pPr>
        <w:spacing w:line="240" w:lineRule="auto"/>
        <w:jc w:val="both"/>
        <w:rPr>
          <w:rFonts w:cs="Arial"/>
          <w:color w:val="auto"/>
          <w:sz w:val="22"/>
        </w:rPr>
      </w:pPr>
      <w:r w:rsidRPr="00C36ADB">
        <w:rPr>
          <w:rFonts w:cs="Arial"/>
          <w:color w:val="auto"/>
          <w:sz w:val="22"/>
        </w:rPr>
        <w:lastRenderedPageBreak/>
        <w:t>Después del cierre del Proceso de Contratación la oferta no podrá ser retirada y, en caso de hacerlo, la Entidad podrá hacer exigible la Garantía de seriedad de la oferta.</w:t>
      </w:r>
    </w:p>
    <w:p w14:paraId="3D5B0727" w14:textId="77777777" w:rsidR="00325A29" w:rsidRPr="00C36ADB" w:rsidRDefault="00325A29" w:rsidP="00C36ADB">
      <w:pPr>
        <w:spacing w:line="240" w:lineRule="auto"/>
        <w:jc w:val="both"/>
        <w:rPr>
          <w:rFonts w:cs="Arial"/>
          <w:color w:val="auto"/>
          <w:sz w:val="22"/>
        </w:rPr>
      </w:pPr>
      <w:r w:rsidRPr="00C36ADB">
        <w:rPr>
          <w:rFonts w:cs="Arial"/>
          <w:color w:val="auto"/>
          <w:sz w:val="22"/>
        </w:rPr>
        <w:t>Si la oferta fue presentada a través de SECOP II, el Proponente deberá seguir el proceso indicado en la “Guía rápida para la presentación de ofertas en SECOP II”. Una vez se cumpla la fecha de cierre del Proceso, la plataforma del SECOP II bloquea a los proveedores la opción del retiro de ofertas.</w:t>
      </w:r>
      <w:bookmarkStart w:id="207" w:name="_Toc32134266"/>
      <w:bookmarkStart w:id="208" w:name="_Toc32147285"/>
      <w:bookmarkStart w:id="209" w:name="_Toc32147318"/>
    </w:p>
    <w:p w14:paraId="50A52A5F" w14:textId="77777777" w:rsidR="00325A29" w:rsidRPr="00C36ADB" w:rsidRDefault="00325A29" w:rsidP="00C36ADB">
      <w:pPr>
        <w:pStyle w:val="Entidad-Capitulo"/>
        <w:jc w:val="both"/>
        <w:rPr>
          <w:rFonts w:ascii="Arial" w:hAnsi="Arial"/>
          <w:sz w:val="22"/>
          <w:szCs w:val="22"/>
        </w:rPr>
      </w:pPr>
      <w:bookmarkStart w:id="210" w:name="_Toc240796511"/>
      <w:bookmarkStart w:id="211" w:name="_Toc241746189"/>
      <w:r w:rsidRPr="00C36ADB">
        <w:rPr>
          <w:rFonts w:ascii="Arial" w:hAnsi="Arial"/>
          <w:sz w:val="22"/>
          <w:szCs w:val="22"/>
        </w:rPr>
        <w:t xml:space="preserve">CAPÍTULO II ELABORACIÓN Y PRESENTACIÓN DE LA </w:t>
      </w:r>
      <w:bookmarkEnd w:id="200"/>
      <w:bookmarkEnd w:id="201"/>
      <w:r w:rsidRPr="00C36ADB">
        <w:rPr>
          <w:rFonts w:ascii="Arial" w:hAnsi="Arial"/>
          <w:sz w:val="22"/>
          <w:szCs w:val="22"/>
        </w:rPr>
        <w:t>OFERTA</w:t>
      </w:r>
      <w:bookmarkEnd w:id="202"/>
      <w:bookmarkEnd w:id="203"/>
      <w:bookmarkEnd w:id="204"/>
      <w:bookmarkEnd w:id="205"/>
      <w:bookmarkEnd w:id="207"/>
      <w:bookmarkEnd w:id="208"/>
      <w:bookmarkEnd w:id="209"/>
      <w:bookmarkEnd w:id="210"/>
      <w:bookmarkEnd w:id="211"/>
    </w:p>
    <w:p w14:paraId="1388C7FB"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12" w:name="_Toc508648259"/>
      <w:bookmarkStart w:id="213" w:name="_Toc508984043"/>
      <w:bookmarkStart w:id="214" w:name="_Toc509843874"/>
      <w:bookmarkStart w:id="215" w:name="_Toc511924782"/>
      <w:bookmarkStart w:id="216" w:name="_Toc518641659"/>
      <w:bookmarkStart w:id="217" w:name="_Toc32147319"/>
      <w:bookmarkStart w:id="218" w:name="_Toc240796512"/>
      <w:bookmarkStart w:id="219" w:name="_Toc241746190"/>
      <w:bookmarkStart w:id="220" w:name="_Toc504124507"/>
      <w:bookmarkEnd w:id="206"/>
      <w:r w:rsidRPr="00C36ADB">
        <w:rPr>
          <w:color w:val="auto"/>
          <w:sz w:val="22"/>
          <w:szCs w:val="22"/>
        </w:rPr>
        <w:t>CARTA DE PRESENTACIÓN DE LA OFERTA</w:t>
      </w:r>
      <w:bookmarkEnd w:id="212"/>
      <w:bookmarkEnd w:id="213"/>
      <w:bookmarkEnd w:id="214"/>
      <w:bookmarkEnd w:id="215"/>
      <w:bookmarkEnd w:id="216"/>
      <w:bookmarkEnd w:id="217"/>
      <w:bookmarkEnd w:id="218"/>
      <w:bookmarkEnd w:id="219"/>
    </w:p>
    <w:p w14:paraId="016C91EC"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El Proponente debe presentar el Formato 1 – Carta de presentación de la oferta, el cual debe ir firmado por la persona natural Proponente o por el representante legal del Proponente individual o Plural o por el apoderado.</w:t>
      </w:r>
    </w:p>
    <w:p w14:paraId="3D26C4E1"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En virtud de lo previsto en la Ley 842 de 2003 y con el fin de impedir el ejercicio ilegal de la Ingeniería, la persona natural (Proponente individual o integrante de la estructura plural) que pretenda participar en el presente Proceso, deberá acreditar que posee título como Ingeniero, para lo cual deberá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135BC3C9"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De acuerdo con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42729F01"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 xml:space="preserve">El aval del ingeniero del que trata el artículo 20 de la Ley 842 de 2003 hace parte integral del Formato 1 – Carta de presentación de la oferta cuando el Proponente deba presentarlo. </w:t>
      </w:r>
    </w:p>
    <w:p w14:paraId="424AD0EA" w14:textId="77777777" w:rsidR="00325A29" w:rsidRPr="00C36ADB" w:rsidRDefault="00325A29" w:rsidP="00C36ADB">
      <w:pPr>
        <w:spacing w:line="240" w:lineRule="auto"/>
        <w:jc w:val="both"/>
        <w:rPr>
          <w:rFonts w:cs="Arial"/>
          <w:color w:val="auto"/>
          <w:sz w:val="22"/>
        </w:rPr>
      </w:pPr>
      <w:r w:rsidRPr="00C36ADB">
        <w:rPr>
          <w:rFonts w:cs="Arial"/>
          <w:color w:val="auto"/>
          <w:sz w:val="22"/>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4B3D7BE5"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El Proponente debe diligenciar los Formatos que correspondan. Todos los espacios en blanco deberán diligenciarse con la información solicitada.</w:t>
      </w:r>
    </w:p>
    <w:p w14:paraId="10C6E6B2"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21" w:name="_Toc508648260"/>
      <w:bookmarkStart w:id="222" w:name="_Toc508984044"/>
      <w:bookmarkStart w:id="223" w:name="_Toc509843875"/>
      <w:bookmarkStart w:id="224" w:name="_Toc511924783"/>
      <w:bookmarkStart w:id="225" w:name="_Toc518641660"/>
      <w:bookmarkStart w:id="226" w:name="_Toc32147320"/>
      <w:bookmarkStart w:id="227" w:name="_Toc240796513"/>
      <w:bookmarkStart w:id="228" w:name="_Toc241746191"/>
      <w:bookmarkStart w:id="229" w:name="_Toc505100175"/>
      <w:r w:rsidRPr="00C36ADB">
        <w:rPr>
          <w:color w:val="auto"/>
          <w:sz w:val="22"/>
          <w:szCs w:val="22"/>
        </w:rPr>
        <w:t>APODERADO</w:t>
      </w:r>
      <w:bookmarkEnd w:id="221"/>
      <w:bookmarkEnd w:id="222"/>
      <w:bookmarkEnd w:id="223"/>
      <w:bookmarkEnd w:id="224"/>
      <w:bookmarkEnd w:id="225"/>
      <w:bookmarkEnd w:id="226"/>
      <w:bookmarkEnd w:id="227"/>
      <w:bookmarkEnd w:id="228"/>
      <w:r w:rsidRPr="00C36ADB">
        <w:rPr>
          <w:color w:val="auto"/>
          <w:sz w:val="22"/>
          <w:szCs w:val="22"/>
        </w:rPr>
        <w:t xml:space="preserve"> </w:t>
      </w:r>
    </w:p>
    <w:p w14:paraId="398D00B9" w14:textId="77777777" w:rsidR="00325A29" w:rsidRPr="00C36ADB" w:rsidRDefault="00325A29" w:rsidP="00C36ADB">
      <w:pPr>
        <w:spacing w:line="240" w:lineRule="auto"/>
        <w:jc w:val="both"/>
        <w:rPr>
          <w:rFonts w:cs="Arial"/>
          <w:color w:val="auto"/>
          <w:sz w:val="22"/>
        </w:rPr>
      </w:pPr>
      <w:r w:rsidRPr="00C36ADB">
        <w:rPr>
          <w:rFonts w:eastAsia="Arial" w:cs="Arial"/>
          <w:color w:val="auto"/>
          <w:sz w:val="22"/>
        </w:rPr>
        <w:t xml:space="preserve">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w:t>
      </w:r>
      <w:r w:rsidRPr="00C36ADB">
        <w:rPr>
          <w:rFonts w:eastAsia="Arial" w:cs="Arial"/>
          <w:color w:val="auto"/>
          <w:sz w:val="22"/>
        </w:rPr>
        <w:lastRenderedPageBreak/>
        <w:t>representa en el trámite del presente Proceso y en la suscripción del Contrato. No obstante, la simple entrega física o radicación de la oferta en la Entidad puede realizarla cualquier persona, sin necesidad de poder u autorización.</w:t>
      </w:r>
    </w:p>
    <w:p w14:paraId="71618CAD"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dar respuesta a los requerimientos y aclaraciones que solicite la Entidad en el curso del presente Proceso;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recibir las notificaciones a que haya lugar dentro del Proceso (</w:t>
      </w:r>
      <w:proofErr w:type="spellStart"/>
      <w:r w:rsidRPr="00C36ADB">
        <w:rPr>
          <w:rFonts w:ascii="Arial" w:eastAsia="Arial" w:hAnsi="Arial" w:cs="Arial"/>
          <w:color w:val="auto"/>
          <w:sz w:val="22"/>
          <w:szCs w:val="22"/>
          <w:lang w:val="es-CO"/>
        </w:rPr>
        <w:t>iv</w:t>
      </w:r>
      <w:proofErr w:type="spellEnd"/>
      <w:r w:rsidRPr="00C36ADB">
        <w:rPr>
          <w:rFonts w:ascii="Arial" w:eastAsia="Arial" w:hAnsi="Arial" w:cs="Arial"/>
          <w:color w:val="auto"/>
          <w:sz w:val="22"/>
          <w:szCs w:val="22"/>
          <w:lang w:val="es-CO"/>
        </w:rPr>
        <w:t>) suscribir el contrato en nombre y representación del adjudicatario así como el acta de terminación y liquidación, si a ello hubiere lugar.</w:t>
      </w:r>
    </w:p>
    <w:p w14:paraId="465EB006"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14:paraId="3993B4AA"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30" w:name="_Toc518641662"/>
      <w:bookmarkStart w:id="231" w:name="_Toc32147321"/>
      <w:bookmarkStart w:id="232" w:name="_Toc240796514"/>
      <w:bookmarkStart w:id="233" w:name="_Toc241746192"/>
      <w:bookmarkStart w:id="234" w:name="_Toc508648261"/>
      <w:bookmarkStart w:id="235" w:name="_Toc508984045"/>
      <w:bookmarkStart w:id="236" w:name="_Toc509843876"/>
      <w:bookmarkStart w:id="237" w:name="_Toc511924784"/>
      <w:bookmarkEnd w:id="229"/>
      <w:r w:rsidRPr="00C36ADB">
        <w:rPr>
          <w:color w:val="auto"/>
          <w:sz w:val="22"/>
          <w:szCs w:val="22"/>
        </w:rPr>
        <w:t>MANIFESTACIÓN DE INTERÉS</w:t>
      </w:r>
      <w:bookmarkEnd w:id="230"/>
      <w:bookmarkEnd w:id="231"/>
      <w:bookmarkEnd w:id="232"/>
      <w:bookmarkEnd w:id="233"/>
    </w:p>
    <w:bookmarkEnd w:id="220"/>
    <w:bookmarkEnd w:id="234"/>
    <w:bookmarkEnd w:id="235"/>
    <w:bookmarkEnd w:id="236"/>
    <w:bookmarkEnd w:id="237"/>
    <w:p w14:paraId="7286B978" w14:textId="69D047E2"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C36ADB">
        <w:rPr>
          <w:rFonts w:cs="Arial"/>
          <w:color w:val="auto"/>
          <w:sz w:val="22"/>
          <w:lang w:eastAsia="es-ES"/>
        </w:rPr>
        <w:fldChar w:fldCharType="begin"/>
      </w:r>
      <w:r w:rsidRPr="00C36ADB">
        <w:rPr>
          <w:rFonts w:cs="Arial"/>
          <w:color w:val="auto"/>
          <w:sz w:val="22"/>
          <w:lang w:eastAsia="es-ES"/>
        </w:rPr>
        <w:instrText xml:space="preserve"> REF _Ref25305885 \h  \* MERGEFORMAT </w:instrText>
      </w:r>
      <w:r w:rsidRPr="00C36ADB">
        <w:rPr>
          <w:rFonts w:cs="Arial"/>
          <w:color w:val="auto"/>
          <w:sz w:val="22"/>
          <w:lang w:eastAsia="es-ES"/>
        </w:rPr>
      </w:r>
      <w:r w:rsidRPr="00C36ADB">
        <w:rPr>
          <w:rFonts w:cs="Arial"/>
          <w:color w:val="auto"/>
          <w:sz w:val="22"/>
          <w:lang w:eastAsia="es-ES"/>
        </w:rPr>
        <w:fldChar w:fldCharType="separate"/>
      </w:r>
      <w:r w:rsidR="00053F30" w:rsidRPr="00053F30">
        <w:rPr>
          <w:rFonts w:eastAsia="Arial,Times New Roman" w:cs="Arial"/>
          <w:color w:val="auto"/>
          <w:sz w:val="22"/>
          <w:lang w:eastAsia="es-ES"/>
        </w:rPr>
        <w:t>Formato 10 – Carta Manifestación de Interés</w:t>
      </w:r>
      <w:r w:rsidRPr="00C36ADB">
        <w:rPr>
          <w:rFonts w:cs="Arial"/>
          <w:color w:val="auto"/>
          <w:sz w:val="22"/>
          <w:lang w:eastAsia="es-ES"/>
        </w:rPr>
        <w:fldChar w:fldCharType="end"/>
      </w:r>
      <w:r w:rsidRPr="00C36ADB">
        <w:rPr>
          <w:rFonts w:cs="Arial"/>
          <w:color w:val="auto"/>
          <w:sz w:val="22"/>
          <w:lang w:eastAsia="es-ES"/>
        </w:rPr>
        <w:t xml:space="preserve">), según corresponda, al correo electrónico, o a falta de este a la dirección física indicada en el numeral </w:t>
      </w:r>
      <w:r w:rsidRPr="00C36ADB">
        <w:rPr>
          <w:rFonts w:cs="Arial"/>
          <w:color w:val="auto"/>
          <w:sz w:val="22"/>
          <w:lang w:eastAsia="es-ES"/>
        </w:rPr>
        <w:fldChar w:fldCharType="begin"/>
      </w:r>
      <w:r w:rsidRPr="00C36ADB">
        <w:rPr>
          <w:rFonts w:cs="Arial"/>
          <w:color w:val="auto"/>
          <w:sz w:val="22"/>
          <w:lang w:eastAsia="es-ES"/>
        </w:rPr>
        <w:instrText xml:space="preserve"> REF _Ref25305833 \r \h  \* MERGEFORMAT </w:instrText>
      </w:r>
      <w:r w:rsidRPr="00C36ADB">
        <w:rPr>
          <w:rFonts w:cs="Arial"/>
          <w:color w:val="auto"/>
          <w:sz w:val="22"/>
          <w:lang w:eastAsia="es-ES"/>
        </w:rPr>
      </w:r>
      <w:r w:rsidRPr="00C36ADB">
        <w:rPr>
          <w:rFonts w:cs="Arial"/>
          <w:color w:val="auto"/>
          <w:sz w:val="22"/>
          <w:lang w:eastAsia="es-ES"/>
        </w:rPr>
        <w:fldChar w:fldCharType="separate"/>
      </w:r>
      <w:r w:rsidR="00053F30">
        <w:rPr>
          <w:rFonts w:cs="Arial"/>
          <w:color w:val="auto"/>
          <w:sz w:val="22"/>
          <w:lang w:eastAsia="es-ES"/>
        </w:rPr>
        <w:t>1.3</w:t>
      </w:r>
      <w:r w:rsidRPr="00C36ADB">
        <w:rPr>
          <w:rFonts w:cs="Arial"/>
          <w:color w:val="auto"/>
          <w:sz w:val="22"/>
          <w:lang w:eastAsia="es-ES"/>
        </w:rPr>
        <w:fldChar w:fldCharType="end"/>
      </w:r>
      <w:r w:rsidRPr="00C36ADB">
        <w:rPr>
          <w:rFonts w:cs="Arial"/>
          <w:color w:val="auto"/>
          <w:sz w:val="22"/>
          <w:lang w:eastAsia="es-ES"/>
        </w:rPr>
        <w:t xml:space="preserve"> del presente pliego. </w:t>
      </w:r>
    </w:p>
    <w:p w14:paraId="35861706"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En dicho documento se debe manifestar de forma expresa el interés de participar en el Proceso de selección,</w:t>
      </w:r>
      <w:r w:rsidRPr="00C36ADB">
        <w:rPr>
          <w:rFonts w:cs="Arial"/>
          <w:color w:val="auto"/>
          <w:sz w:val="22"/>
          <w:lang w:eastAsia="es-CO"/>
        </w:rPr>
        <w:t xml:space="preserve"> el</w:t>
      </w:r>
      <w:r w:rsidRPr="00C36ADB">
        <w:rPr>
          <w:rFonts w:eastAsia="Arial" w:cs="Arial"/>
          <w:color w:val="auto"/>
          <w:sz w:val="22"/>
          <w:lang w:eastAsia="es-CO"/>
        </w:rPr>
        <w:t xml:space="preserve"> </w:t>
      </w:r>
      <w:r w:rsidRPr="00C36ADB">
        <w:rPr>
          <w:rFonts w:cs="Arial"/>
          <w:color w:val="auto"/>
          <w:sz w:val="22"/>
          <w:lang w:eastAsia="es-CO"/>
        </w:rPr>
        <w:t>objeto</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número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Proceso de Contratación,</w:t>
      </w:r>
      <w:r w:rsidRPr="00C36ADB">
        <w:rPr>
          <w:rFonts w:cs="Arial"/>
          <w:color w:val="auto"/>
          <w:sz w:val="22"/>
          <w:lang w:eastAsia="es-ES"/>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dirección</w:t>
      </w:r>
      <w:r w:rsidRPr="00C36ADB">
        <w:rPr>
          <w:rFonts w:eastAsia="Arial" w:cs="Arial"/>
          <w:color w:val="auto"/>
          <w:sz w:val="22"/>
          <w:lang w:eastAsia="es-CO"/>
        </w:rPr>
        <w:t xml:space="preserve"> </w:t>
      </w:r>
      <w:r w:rsidRPr="00C36ADB">
        <w:rPr>
          <w:rFonts w:cs="Arial"/>
          <w:color w:val="auto"/>
          <w:sz w:val="22"/>
          <w:lang w:eastAsia="es-CO"/>
        </w:rPr>
        <w:t>comercial</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interesado</w:t>
      </w:r>
      <w:r w:rsidRPr="00C36ADB">
        <w:rPr>
          <w:rFonts w:cs="Arial"/>
          <w:color w:val="auto"/>
          <w:sz w:val="22"/>
          <w:lang w:eastAsia="es-CO"/>
        </w:rPr>
        <w:t xml:space="preserve"> y 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Representante</w:t>
      </w:r>
      <w:r w:rsidRPr="00C36ADB">
        <w:rPr>
          <w:rFonts w:eastAsia="Arial" w:cs="Arial"/>
          <w:color w:val="auto"/>
          <w:sz w:val="22"/>
          <w:lang w:eastAsia="es-CO"/>
        </w:rPr>
        <w:t xml:space="preserve"> </w:t>
      </w:r>
      <w:r w:rsidRPr="00C36ADB">
        <w:rPr>
          <w:rFonts w:cs="Arial"/>
          <w:color w:val="auto"/>
          <w:sz w:val="22"/>
          <w:lang w:eastAsia="es-CO"/>
        </w:rPr>
        <w:t>Legal</w:t>
      </w:r>
      <w:r w:rsidRPr="00C36ADB">
        <w:rPr>
          <w:rFonts w:cs="Arial"/>
          <w:color w:val="auto"/>
          <w:sz w:val="22"/>
          <w:lang w:eastAsia="es-ES"/>
        </w:rPr>
        <w:t>.</w:t>
      </w:r>
    </w:p>
    <w:p w14:paraId="742E0057"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Tratándose de Consorcio y Uniones Temporales, se debe indicar claramente quienes lo integrarán y el porcentaje de participación.</w:t>
      </w:r>
    </w:p>
    <w:p w14:paraId="23D00E88"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7FCA33DF"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C36ADB" w:rsidDel="006506ED">
        <w:rPr>
          <w:rFonts w:cs="Arial"/>
          <w:color w:val="auto"/>
          <w:sz w:val="22"/>
          <w:lang w:eastAsia="es-ES"/>
        </w:rPr>
        <w:t xml:space="preserve"> </w:t>
      </w:r>
      <w:r w:rsidRPr="00C36ADB">
        <w:rPr>
          <w:rFonts w:cs="Arial"/>
          <w:color w:val="auto"/>
          <w:sz w:val="22"/>
          <w:lang w:eastAsia="es-ES"/>
        </w:rPr>
        <w:t xml:space="preserve">donde uno o varios integrantes incurran en esta conducta, se desestimarán las </w:t>
      </w:r>
      <w:r w:rsidRPr="00C36ADB">
        <w:rPr>
          <w:rFonts w:cs="Arial"/>
          <w:color w:val="auto"/>
          <w:sz w:val="22"/>
          <w:lang w:eastAsia="es-ES"/>
        </w:rPr>
        <w:lastRenderedPageBreak/>
        <w:t>demás manifestaciones de interés de los consorcios o uniones temporales donde un mismo integrante o integrantes sean coincidentes.</w:t>
      </w:r>
    </w:p>
    <w:p w14:paraId="0B34E242"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38" w:name="_Toc32238513"/>
      <w:bookmarkStart w:id="239" w:name="_Toc32238843"/>
      <w:bookmarkStart w:id="240" w:name="_Toc518641663"/>
      <w:bookmarkStart w:id="241" w:name="_Toc32147322"/>
      <w:bookmarkStart w:id="242" w:name="_Toc240796515"/>
      <w:bookmarkStart w:id="243" w:name="_Toc241746193"/>
      <w:bookmarkStart w:id="244" w:name="_Toc471839115"/>
      <w:bookmarkStart w:id="245" w:name="_Toc504124513"/>
      <w:bookmarkStart w:id="246" w:name="_Toc508648262"/>
      <w:bookmarkStart w:id="247" w:name="_Toc508984046"/>
      <w:bookmarkStart w:id="248" w:name="_Toc509843877"/>
      <w:bookmarkStart w:id="249" w:name="_Toc511924785"/>
      <w:bookmarkEnd w:id="238"/>
      <w:bookmarkEnd w:id="239"/>
      <w:r w:rsidRPr="00C36ADB">
        <w:rPr>
          <w:color w:val="auto"/>
          <w:sz w:val="22"/>
          <w:szCs w:val="22"/>
        </w:rPr>
        <w:t>AUDIENCIA PÚBLICA DE SORTEO</w:t>
      </w:r>
      <w:bookmarkEnd w:id="240"/>
      <w:bookmarkEnd w:id="241"/>
      <w:bookmarkEnd w:id="242"/>
      <w:bookmarkEnd w:id="243"/>
      <w:r w:rsidRPr="00C36ADB">
        <w:rPr>
          <w:color w:val="auto"/>
          <w:sz w:val="22"/>
          <w:szCs w:val="22"/>
        </w:rPr>
        <w:t xml:space="preserve"> </w:t>
      </w:r>
    </w:p>
    <w:p w14:paraId="06D8B55A"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Si la Entidad recibe más de diez (10) manifestaciones de interés realizará un sorteo a través del siguiente mecanismo mediante audiencia pública.</w:t>
      </w:r>
    </w:p>
    <w:p w14:paraId="42B1FA16"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Cada una de las personas, que se hayan inscrito como aspirantes a presentar oferta formal para esta contratación recibirá un número correspondiente al orden en que se radicó la comunicación con la cual manifestaron su interés en participar en este proceso de contratación, número que será escrito en una balota, de modo que el número total de balotas corresponda al número total de inscritos.</w:t>
      </w:r>
    </w:p>
    <w:p w14:paraId="40D40744"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 xml:space="preserve">Con la verificación de los presentes, se introducirán todas las balotas en una bolsa oscura; luego de ser revueltas, se procederá a sacar y mostrar públicamente una a una las balotas, dejando ver el número que llevan impreso. Los diez (10) aspirantes seleccionados para hacer una propuesta formal, serán los diez primeros cuyas balotas sean extraídas de la bolsa. </w:t>
      </w:r>
    </w:p>
    <w:p w14:paraId="21279D69" w14:textId="103B7D4C" w:rsidR="00325A29" w:rsidRPr="00C36ADB" w:rsidRDefault="00325A29" w:rsidP="00C36ADB">
      <w:pPr>
        <w:spacing w:line="240" w:lineRule="auto"/>
        <w:jc w:val="both"/>
        <w:rPr>
          <w:rFonts w:cs="Arial"/>
          <w:color w:val="auto"/>
          <w:sz w:val="22"/>
          <w:lang w:eastAsia="es-CO"/>
        </w:rPr>
      </w:pPr>
      <w:r w:rsidRPr="00C36ADB">
        <w:rPr>
          <w:rFonts w:cs="Arial"/>
          <w:color w:val="auto"/>
          <w:sz w:val="22"/>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C36ADB">
        <w:rPr>
          <w:rFonts w:cs="Arial"/>
          <w:color w:val="auto"/>
          <w:sz w:val="22"/>
        </w:rPr>
        <w:fldChar w:fldCharType="begin"/>
      </w:r>
      <w:r w:rsidRPr="00C36ADB">
        <w:rPr>
          <w:rFonts w:cs="Arial"/>
          <w:color w:val="auto"/>
          <w:sz w:val="22"/>
        </w:rPr>
        <w:instrText xml:space="preserve"> REF _Ref508648948 \h  \* MERGEFORMAT </w:instrText>
      </w:r>
      <w:r w:rsidRPr="00C36ADB">
        <w:rPr>
          <w:rFonts w:cs="Arial"/>
          <w:color w:val="auto"/>
          <w:sz w:val="22"/>
        </w:rPr>
      </w:r>
      <w:r w:rsidRPr="00C36ADB">
        <w:rPr>
          <w:rFonts w:cs="Arial"/>
          <w:color w:val="auto"/>
          <w:sz w:val="22"/>
        </w:rPr>
        <w:fldChar w:fldCharType="separate"/>
      </w:r>
      <w:r w:rsidR="00053F30" w:rsidRPr="00053F30">
        <w:rPr>
          <w:rFonts w:eastAsia="Arial" w:cs="Arial"/>
          <w:color w:val="auto"/>
          <w:sz w:val="22"/>
        </w:rPr>
        <w:t>Anexo 2 – Cronograma</w:t>
      </w:r>
      <w:r w:rsidRPr="00C36ADB">
        <w:rPr>
          <w:rFonts w:cs="Arial"/>
          <w:color w:val="auto"/>
          <w:sz w:val="22"/>
        </w:rPr>
        <w:fldChar w:fldCharType="end"/>
      </w:r>
      <w:r w:rsidRPr="00C36ADB">
        <w:rPr>
          <w:rFonts w:cs="Arial"/>
          <w:color w:val="auto"/>
          <w:sz w:val="22"/>
        </w:rPr>
        <w:t>.</w:t>
      </w:r>
    </w:p>
    <w:p w14:paraId="07CE9998" w14:textId="77777777" w:rsidR="00325A29" w:rsidRPr="00C36ADB" w:rsidRDefault="00325A29" w:rsidP="00C36ADB">
      <w:pPr>
        <w:spacing w:line="240" w:lineRule="auto"/>
        <w:jc w:val="both"/>
        <w:rPr>
          <w:rFonts w:cs="Arial"/>
          <w:color w:val="auto"/>
          <w:sz w:val="22"/>
        </w:rPr>
      </w:pPr>
      <w:r w:rsidRPr="00C36ADB">
        <w:rPr>
          <w:rFonts w:cs="Arial"/>
          <w:color w:val="auto"/>
          <w:sz w:val="22"/>
        </w:rPr>
        <w:t xml:space="preserve">El plazo para la presentación de las ofertas iniciará el día hábil siguiente a la fecha en la cual la Entidad comunique a los interesados el resultado del sorteo. </w:t>
      </w:r>
      <w:bookmarkStart w:id="250" w:name="_Toc424219468"/>
      <w:bookmarkStart w:id="251" w:name="_Toc504124511"/>
      <w:bookmarkStart w:id="252" w:name="_Toc508648263"/>
      <w:bookmarkStart w:id="253" w:name="_Toc508984047"/>
      <w:bookmarkStart w:id="254" w:name="_Toc509843878"/>
      <w:bookmarkStart w:id="255" w:name="_Toc511924786"/>
    </w:p>
    <w:p w14:paraId="5A57A136" w14:textId="49F41873" w:rsidR="00502EEE" w:rsidRPr="00502EEE" w:rsidRDefault="00325A29" w:rsidP="00502EEE">
      <w:pPr>
        <w:pStyle w:val="Capitulo2"/>
        <w:numPr>
          <w:ilvl w:val="0"/>
          <w:numId w:val="72"/>
        </w:numPr>
        <w:spacing w:line="240" w:lineRule="auto"/>
        <w:ind w:left="708" w:hanging="708"/>
        <w:rPr>
          <w:color w:val="auto"/>
          <w:sz w:val="22"/>
          <w:szCs w:val="22"/>
        </w:rPr>
      </w:pPr>
      <w:bookmarkStart w:id="256" w:name="_Toc518641664"/>
      <w:bookmarkEnd w:id="250"/>
      <w:bookmarkEnd w:id="251"/>
      <w:bookmarkEnd w:id="252"/>
      <w:bookmarkEnd w:id="253"/>
      <w:bookmarkEnd w:id="254"/>
      <w:bookmarkEnd w:id="255"/>
      <w:r w:rsidRPr="00C36ADB">
        <w:rPr>
          <w:color w:val="auto"/>
          <w:sz w:val="22"/>
          <w:szCs w:val="22"/>
        </w:rPr>
        <w:t xml:space="preserve"> </w:t>
      </w:r>
      <w:bookmarkStart w:id="257" w:name="_Toc32147323"/>
      <w:bookmarkStart w:id="258" w:name="_Toc240796516"/>
      <w:bookmarkStart w:id="259" w:name="_Toc241746194"/>
      <w:r w:rsidRPr="00C36ADB">
        <w:rPr>
          <w:color w:val="auto"/>
          <w:sz w:val="22"/>
          <w:szCs w:val="22"/>
        </w:rPr>
        <w:t>LIMITACIÓN A MIPYME</w:t>
      </w:r>
      <w:bookmarkEnd w:id="257"/>
      <w:bookmarkEnd w:id="258"/>
      <w:bookmarkEnd w:id="259"/>
    </w:p>
    <w:p w14:paraId="55A8A7EC" w14:textId="77777777" w:rsidR="00325A29" w:rsidRPr="00C36ADB" w:rsidRDefault="00325A29" w:rsidP="00C36ADB">
      <w:pPr>
        <w:spacing w:line="240" w:lineRule="auto"/>
        <w:jc w:val="both"/>
        <w:rPr>
          <w:rFonts w:eastAsia="Arial" w:cs="Arial"/>
          <w:color w:val="auto"/>
          <w:sz w:val="22"/>
          <w:lang w:val="es-ES" w:eastAsia="es-ES"/>
        </w:rPr>
      </w:pPr>
      <w:r w:rsidRPr="00C36ADB">
        <w:rPr>
          <w:rFonts w:eastAsia="Arial"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y aportarán los soportes requeridos para que proceda la limitación de la convocatoria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caso de que la condición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se acredite mediante la presentación del RUP, en los términos establecidos en el artículo 2.2.1.2.4.2.4 del Decreto 1082 de 2015, no será necesario presentar el formato indicado. </w:t>
      </w:r>
    </w:p>
    <w:p w14:paraId="423EEBDD" w14:textId="77777777" w:rsidR="00325A29" w:rsidRDefault="00325A29" w:rsidP="00C36ADB">
      <w:pPr>
        <w:spacing w:line="240" w:lineRule="auto"/>
        <w:jc w:val="both"/>
        <w:rPr>
          <w:rFonts w:eastAsia="Arial" w:cs="Arial"/>
          <w:color w:val="auto"/>
          <w:sz w:val="22"/>
          <w:lang w:val="es-ES" w:eastAsia="es-ES"/>
        </w:rPr>
      </w:pPr>
      <w:r w:rsidRPr="00C36ADB">
        <w:rPr>
          <w:rFonts w:eastAsia="Arial" w:cs="Arial"/>
          <w:color w:val="auto"/>
          <w:sz w:val="22"/>
          <w:lang w:val="es-ES" w:eastAsia="es-ES"/>
        </w:rPr>
        <w:t xml:space="preserve">Los interesados manifestarán su intención de limitar las convocatorias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y aportarán los soportes requeridos para que proceda la limitación de la convocatoria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caso de que la condición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se pruebe con la presentación del RUP, en los términos contemplados en el artículo 2.2.1.2.4.2.4 del Decreto 1082 de 2015, no será necesario presentar el formato indicado.</w:t>
      </w:r>
    </w:p>
    <w:p w14:paraId="1C9FE047" w14:textId="4D9CFBEC" w:rsidR="00502EEE" w:rsidRPr="00C36ADB" w:rsidRDefault="00502EEE" w:rsidP="00C36ADB">
      <w:pPr>
        <w:spacing w:line="240" w:lineRule="auto"/>
        <w:jc w:val="both"/>
        <w:rPr>
          <w:rFonts w:cs="Arial"/>
          <w:color w:val="auto"/>
          <w:sz w:val="22"/>
        </w:rPr>
      </w:pPr>
      <w:r>
        <w:rPr>
          <w:rFonts w:eastAsia="Arial" w:cs="Arial"/>
          <w:color w:val="auto"/>
          <w:sz w:val="22"/>
          <w:lang w:val="es-ES" w:eastAsia="es-ES"/>
        </w:rPr>
        <w:t>EL PRESENTE PROCESO SERA LIMITADO A MIPYMES NACIONALES DE ORDEN MUNICIPAL</w:t>
      </w:r>
    </w:p>
    <w:p w14:paraId="02EB630B"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60" w:name="_Ref25305537"/>
      <w:bookmarkStart w:id="261" w:name="_Toc32147324"/>
      <w:bookmarkStart w:id="262" w:name="_Toc240796517"/>
      <w:bookmarkStart w:id="263" w:name="_Toc241746195"/>
      <w:r w:rsidRPr="00C36ADB">
        <w:rPr>
          <w:color w:val="auto"/>
          <w:sz w:val="22"/>
          <w:szCs w:val="22"/>
        </w:rPr>
        <w:lastRenderedPageBreak/>
        <w:t>ELABORACIÓN Y PRESENTACIÓN DE LA OFERTA</w:t>
      </w:r>
      <w:bookmarkEnd w:id="260"/>
      <w:bookmarkEnd w:id="261"/>
      <w:bookmarkEnd w:id="262"/>
      <w:bookmarkEnd w:id="263"/>
    </w:p>
    <w:p w14:paraId="1B4343BD"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oferta</w:t>
      </w:r>
      <w:r w:rsidRPr="00C36ADB">
        <w:rPr>
          <w:rFonts w:eastAsia="Arial" w:cs="Arial"/>
          <w:color w:val="auto"/>
          <w:sz w:val="22"/>
          <w:lang w:eastAsia="es-CO"/>
        </w:rPr>
        <w:t xml:space="preserve"> </w:t>
      </w:r>
      <w:r w:rsidRPr="00C36ADB">
        <w:rPr>
          <w:rFonts w:cs="Arial"/>
          <w:color w:val="auto"/>
          <w:sz w:val="22"/>
          <w:lang w:eastAsia="es-CO"/>
        </w:rPr>
        <w:t>estará</w:t>
      </w:r>
      <w:r w:rsidRPr="00C36ADB">
        <w:rPr>
          <w:rFonts w:eastAsia="Arial" w:cs="Arial"/>
          <w:color w:val="auto"/>
          <w:sz w:val="22"/>
          <w:lang w:eastAsia="es-CO"/>
        </w:rPr>
        <w:t xml:space="preserve"> </w:t>
      </w:r>
      <w:r w:rsidRPr="00C36ADB">
        <w:rPr>
          <w:rFonts w:cs="Arial"/>
          <w:color w:val="auto"/>
          <w:sz w:val="22"/>
          <w:lang w:eastAsia="es-CO"/>
        </w:rPr>
        <w:t>conformada</w:t>
      </w:r>
      <w:r w:rsidRPr="00C36ADB">
        <w:rPr>
          <w:rFonts w:eastAsia="Arial" w:cs="Arial"/>
          <w:color w:val="auto"/>
          <w:sz w:val="22"/>
          <w:lang w:eastAsia="es-CO"/>
        </w:rPr>
        <w:t xml:space="preserve"> </w:t>
      </w:r>
      <w:r w:rsidRPr="00C36ADB">
        <w:rPr>
          <w:rFonts w:cs="Arial"/>
          <w:color w:val="auto"/>
          <w:sz w:val="22"/>
          <w:lang w:eastAsia="es-CO"/>
        </w:rPr>
        <w:t>por</w:t>
      </w:r>
      <w:r w:rsidRPr="00C36ADB">
        <w:rPr>
          <w:rFonts w:eastAsia="Arial" w:cs="Arial"/>
          <w:color w:val="auto"/>
          <w:sz w:val="22"/>
          <w:lang w:eastAsia="es-CO"/>
        </w:rPr>
        <w:t xml:space="preserve"> </w:t>
      </w:r>
      <w:r w:rsidRPr="00C36ADB">
        <w:rPr>
          <w:rFonts w:cs="Arial"/>
          <w:color w:val="auto"/>
          <w:sz w:val="22"/>
          <w:lang w:eastAsia="es-CO"/>
        </w:rPr>
        <w:t>un sobre</w:t>
      </w:r>
      <w:r w:rsidRPr="00C36ADB">
        <w:rPr>
          <w:rFonts w:eastAsia="Arial" w:cs="Arial"/>
          <w:color w:val="auto"/>
          <w:sz w:val="22"/>
          <w:lang w:eastAsia="es-CO"/>
        </w:rPr>
        <w:t xml:space="preserve">, </w:t>
      </w:r>
      <w:r w:rsidRPr="00C36ADB">
        <w:rPr>
          <w:rFonts w:cs="Arial"/>
          <w:color w:val="auto"/>
          <w:sz w:val="22"/>
          <w:lang w:eastAsia="es-CO"/>
        </w:rPr>
        <w:t>el cual contiene</w:t>
      </w:r>
      <w:r w:rsidRPr="00C36ADB">
        <w:rPr>
          <w:rFonts w:cs="Arial"/>
          <w:color w:val="auto"/>
          <w:sz w:val="22"/>
        </w:rPr>
        <w:t xml:space="preserve"> </w:t>
      </w:r>
      <w:r w:rsidRPr="00C36ADB">
        <w:rPr>
          <w:rFonts w:eastAsia="Arial" w:cs="Arial"/>
          <w:color w:val="auto"/>
          <w:sz w:val="22"/>
          <w:lang w:eastAsia="es-CO"/>
        </w:rPr>
        <w:t>los documentos e información de los Requisitos Habilitantes y los documentos a los que se les asigne puntaje, incluida la oferta económica,</w:t>
      </w:r>
      <w:r w:rsidRPr="00C36ADB">
        <w:rPr>
          <w:rFonts w:cs="Arial"/>
          <w:color w:val="auto"/>
          <w:sz w:val="22"/>
          <w:lang w:eastAsia="es-CO"/>
        </w:rPr>
        <w:t xml:space="preserve"> y deberá</w:t>
      </w:r>
      <w:r w:rsidRPr="00C36ADB">
        <w:rPr>
          <w:rFonts w:eastAsia="Arial" w:cs="Arial"/>
          <w:color w:val="auto"/>
          <w:sz w:val="22"/>
          <w:lang w:eastAsia="es-CO"/>
        </w:rPr>
        <w:t xml:space="preserve"> </w:t>
      </w:r>
      <w:r w:rsidRPr="00C36ADB">
        <w:rPr>
          <w:rFonts w:cs="Arial"/>
          <w:color w:val="auto"/>
          <w:sz w:val="22"/>
          <w:lang w:eastAsia="es-CO"/>
        </w:rPr>
        <w:t>ser</w:t>
      </w:r>
      <w:r w:rsidRPr="00C36ADB">
        <w:rPr>
          <w:rFonts w:eastAsia="Arial" w:cs="Arial"/>
          <w:color w:val="auto"/>
          <w:sz w:val="22"/>
          <w:lang w:eastAsia="es-CO"/>
        </w:rPr>
        <w:t xml:space="preserve"> </w:t>
      </w:r>
      <w:r w:rsidRPr="00C36ADB">
        <w:rPr>
          <w:rFonts w:cs="Arial"/>
          <w:color w:val="auto"/>
          <w:sz w:val="22"/>
          <w:lang w:eastAsia="es-CO"/>
        </w:rPr>
        <w:t>entregada</w:t>
      </w:r>
      <w:r w:rsidRPr="00C36ADB">
        <w:rPr>
          <w:rFonts w:eastAsia="Arial" w:cs="Arial"/>
          <w:color w:val="auto"/>
          <w:sz w:val="22"/>
          <w:lang w:eastAsia="es-CO"/>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cumplimiento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totalidad</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 requisitos</w:t>
      </w:r>
      <w:r w:rsidRPr="00C36ADB">
        <w:rPr>
          <w:rFonts w:eastAsia="Arial,Times New Roman" w:cs="Arial"/>
          <w:color w:val="auto"/>
          <w:sz w:val="22"/>
          <w:lang w:eastAsia="es-ES"/>
        </w:rPr>
        <w:t xml:space="preserve"> </w:t>
      </w:r>
      <w:r w:rsidRPr="00C36ADB">
        <w:rPr>
          <w:rFonts w:cs="Arial"/>
          <w:color w:val="auto"/>
          <w:sz w:val="22"/>
          <w:lang w:eastAsia="es-ES"/>
        </w:rPr>
        <w:t>establecidos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 del Proceso</w:t>
      </w:r>
      <w:r w:rsidRPr="00C36ADB">
        <w:rPr>
          <w:rFonts w:eastAsia="Arial,Times New Roman" w:cs="Arial"/>
          <w:color w:val="auto"/>
          <w:sz w:val="22"/>
          <w:lang w:eastAsia="es-ES"/>
        </w:rPr>
        <w:t xml:space="preserve">. </w:t>
      </w:r>
      <w:r w:rsidRPr="00C36ADB">
        <w:rPr>
          <w:rFonts w:cs="Arial"/>
          <w:color w:val="auto"/>
          <w:sz w:val="22"/>
          <w:lang w:eastAsia="es-ES"/>
        </w:rPr>
        <w:t>E</w:t>
      </w:r>
      <w:r w:rsidRPr="00C36ADB">
        <w:rPr>
          <w:rFonts w:cs="Arial"/>
          <w:color w:val="auto"/>
          <w:sz w:val="22"/>
          <w:lang w:eastAsia="es-CO"/>
        </w:rPr>
        <w:t>l</w:t>
      </w:r>
      <w:r w:rsidRPr="00C36ADB">
        <w:rPr>
          <w:rFonts w:eastAsia="Arial" w:cs="Arial"/>
          <w:color w:val="auto"/>
          <w:sz w:val="22"/>
          <w:lang w:eastAsia="es-CO"/>
        </w:rPr>
        <w:t xml:space="preserve"> </w:t>
      </w:r>
      <w:r w:rsidRPr="00C36ADB">
        <w:rPr>
          <w:rFonts w:cs="Arial"/>
          <w:color w:val="auto"/>
          <w:sz w:val="22"/>
          <w:lang w:eastAsia="es-CO"/>
        </w:rPr>
        <w:t>sobre</w:t>
      </w:r>
      <w:r w:rsidRPr="00C36ADB">
        <w:rPr>
          <w:rFonts w:eastAsia="Arial" w:cs="Arial"/>
          <w:color w:val="auto"/>
          <w:sz w:val="22"/>
          <w:lang w:eastAsia="es-CO"/>
        </w:rPr>
        <w:t xml:space="preserve"> </w:t>
      </w:r>
      <w:r w:rsidRPr="00C36ADB">
        <w:rPr>
          <w:rFonts w:cs="Arial"/>
          <w:color w:val="auto"/>
          <w:sz w:val="22"/>
          <w:lang w:eastAsia="es-CO"/>
        </w:rPr>
        <w:t>deberá</w:t>
      </w:r>
      <w:r w:rsidRPr="00C36ADB">
        <w:rPr>
          <w:rFonts w:eastAsia="Arial" w:cs="Arial"/>
          <w:color w:val="auto"/>
          <w:sz w:val="22"/>
          <w:lang w:eastAsia="es-CO"/>
        </w:rPr>
        <w:t xml:space="preserve"> </w:t>
      </w:r>
      <w:r w:rsidRPr="00C36ADB">
        <w:rPr>
          <w:rFonts w:cs="Arial"/>
          <w:color w:val="auto"/>
          <w:sz w:val="22"/>
          <w:lang w:eastAsia="es-CO"/>
        </w:rPr>
        <w:t>presentarse</w:t>
      </w:r>
      <w:r w:rsidRPr="00C36ADB">
        <w:rPr>
          <w:rFonts w:eastAsia="Arial" w:cs="Arial"/>
          <w:color w:val="auto"/>
          <w:sz w:val="22"/>
          <w:lang w:eastAsia="es-CO"/>
        </w:rPr>
        <w:t xml:space="preserve"> </w:t>
      </w:r>
      <w:r w:rsidRPr="00C36ADB">
        <w:rPr>
          <w:rFonts w:cs="Arial"/>
          <w:color w:val="auto"/>
          <w:sz w:val="22"/>
          <w:lang w:eastAsia="es-CO"/>
        </w:rPr>
        <w:t>cerrado</w:t>
      </w:r>
      <w:r w:rsidRPr="00C36ADB">
        <w:rPr>
          <w:rFonts w:eastAsia="Arial" w:cs="Arial"/>
          <w:color w:val="auto"/>
          <w:sz w:val="22"/>
          <w:lang w:eastAsia="es-CO"/>
        </w:rPr>
        <w:t xml:space="preserve"> e identificado. </w:t>
      </w:r>
    </w:p>
    <w:p w14:paraId="7E8A599D"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El sobre</w:t>
      </w:r>
      <w:r w:rsidRPr="00C36ADB">
        <w:rPr>
          <w:rFonts w:eastAsia="Arial" w:cs="Arial"/>
          <w:color w:val="auto"/>
          <w:sz w:val="22"/>
          <w:lang w:eastAsia="es-CO"/>
        </w:rPr>
        <w:t xml:space="preserve"> </w:t>
      </w:r>
      <w:r w:rsidRPr="00C36ADB">
        <w:rPr>
          <w:rFonts w:cs="Arial"/>
          <w:color w:val="auto"/>
          <w:sz w:val="22"/>
          <w:lang w:eastAsia="es-CO"/>
        </w:rPr>
        <w:t>debe contener la siguiente información, y para su entrega se deberán tener en cuenta las siguientes indicaciones:</w:t>
      </w:r>
      <w:r w:rsidRPr="00C36ADB">
        <w:rPr>
          <w:rFonts w:eastAsia="Arial" w:cs="Arial"/>
          <w:color w:val="auto"/>
          <w:sz w:val="22"/>
          <w:lang w:eastAsia="es-CO"/>
        </w:rPr>
        <w:t xml:space="preserve"> </w:t>
      </w:r>
    </w:p>
    <w:p w14:paraId="1C9CD678"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El sobre debe indicar: (i) el nombre de la Entidad; (</w:t>
      </w:r>
      <w:proofErr w:type="spellStart"/>
      <w:r w:rsidRPr="00C36ADB">
        <w:rPr>
          <w:rFonts w:ascii="Arial" w:eastAsia="Arial" w:hAnsi="Arial" w:cs="Arial"/>
          <w:lang w:eastAsia="es-CO"/>
        </w:rPr>
        <w:t>ii</w:t>
      </w:r>
      <w:proofErr w:type="spellEnd"/>
      <w:r w:rsidRPr="00C36ADB">
        <w:rPr>
          <w:rFonts w:ascii="Arial" w:eastAsia="Arial" w:hAnsi="Arial" w:cs="Arial"/>
          <w:lang w:eastAsia="es-CO"/>
        </w:rPr>
        <w:t>) la dirección de radicación; (</w:t>
      </w:r>
      <w:proofErr w:type="spellStart"/>
      <w:r w:rsidRPr="00C36ADB">
        <w:rPr>
          <w:rFonts w:ascii="Arial" w:eastAsia="Arial" w:hAnsi="Arial" w:cs="Arial"/>
          <w:lang w:eastAsia="es-CO"/>
        </w:rPr>
        <w:t>iii</w:t>
      </w:r>
      <w:proofErr w:type="spellEnd"/>
      <w:r w:rsidRPr="00C36ADB">
        <w:rPr>
          <w:rFonts w:ascii="Arial" w:eastAsia="Arial" w:hAnsi="Arial" w:cs="Arial"/>
          <w:lang w:eastAsia="es-CO"/>
        </w:rPr>
        <w:t>) el objeto; (</w:t>
      </w:r>
      <w:proofErr w:type="spellStart"/>
      <w:r w:rsidRPr="00C36ADB">
        <w:rPr>
          <w:rFonts w:ascii="Arial" w:eastAsia="Arial" w:hAnsi="Arial" w:cs="Arial"/>
          <w:lang w:eastAsia="es-CO"/>
        </w:rPr>
        <w:t>iv</w:t>
      </w:r>
      <w:proofErr w:type="spellEnd"/>
      <w:r w:rsidRPr="00C36ADB">
        <w:rPr>
          <w:rFonts w:ascii="Arial" w:eastAsia="Arial" w:hAnsi="Arial" w:cs="Arial"/>
          <w:lang w:eastAsia="es-CO"/>
        </w:rPr>
        <w:t xml:space="preserve">) el número del Proceso de Contratación; (v) el nombre y dirección comercial del Proponente, y (vi) el nombre del Representante Legal del Proponente. </w:t>
      </w:r>
    </w:p>
    <w:p w14:paraId="47DC8BF1" w14:textId="77777777" w:rsidR="00325A29" w:rsidRPr="00C36ADB" w:rsidRDefault="00325A29" w:rsidP="00AF13C9">
      <w:pPr>
        <w:pStyle w:val="Prrafodelista"/>
        <w:numPr>
          <w:ilvl w:val="0"/>
          <w:numId w:val="25"/>
        </w:numPr>
        <w:spacing w:line="240" w:lineRule="auto"/>
        <w:jc w:val="both"/>
        <w:rPr>
          <w:rFonts w:ascii="Arial" w:hAnsi="Arial" w:cs="Arial"/>
          <w:lang w:eastAsia="es-CO"/>
        </w:rPr>
      </w:pPr>
      <w:r w:rsidRPr="00C36ADB">
        <w:rPr>
          <w:rFonts w:ascii="Arial" w:eastAsia="Arial" w:hAnsi="Arial" w:cs="Arial"/>
          <w:lang w:eastAsia="es-CO"/>
        </w:rPr>
        <w:t>Los documentos que conforman el sobre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r w:rsidRPr="00C36ADB">
        <w:rPr>
          <w:rFonts w:ascii="Arial" w:hAnsi="Arial" w:cs="Arial"/>
          <w:lang w:eastAsia="es-CO"/>
        </w:rPr>
        <w:t>.</w:t>
      </w:r>
    </w:p>
    <w:p w14:paraId="72F167ED"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Proponente</w:t>
      </w:r>
      <w:r w:rsidRPr="00C36ADB">
        <w:rPr>
          <w:rFonts w:ascii="Arial" w:eastAsia="Arial,Calibri" w:hAnsi="Arial" w:cs="Arial"/>
          <w:lang w:eastAsia="es-CO"/>
        </w:rPr>
        <w:t xml:space="preserve"> </w:t>
      </w:r>
      <w:r w:rsidRPr="00C36ADB">
        <w:rPr>
          <w:rFonts w:ascii="Arial" w:eastAsia="Arial" w:hAnsi="Arial" w:cs="Arial"/>
          <w:lang w:eastAsia="es-CO"/>
        </w:rPr>
        <w:t>debe</w:t>
      </w:r>
      <w:r w:rsidRPr="00C36ADB">
        <w:rPr>
          <w:rFonts w:ascii="Arial" w:eastAsia="Arial,Calibri" w:hAnsi="Arial" w:cs="Arial"/>
          <w:lang w:eastAsia="es-CO"/>
        </w:rPr>
        <w:t xml:space="preserve"> </w:t>
      </w:r>
      <w:r w:rsidRPr="00C36ADB">
        <w:rPr>
          <w:rFonts w:ascii="Arial" w:eastAsia="Arial" w:hAnsi="Arial" w:cs="Arial"/>
          <w:lang w:eastAsia="es-CO"/>
        </w:rPr>
        <w:t>presentar</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Sobre</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físico. Sin perjuicio de lo anterior, el Proponente podrá adicionalmente presentar el contenido del Sobre en</w:t>
      </w:r>
      <w:r w:rsidRPr="00C36ADB">
        <w:rPr>
          <w:rFonts w:ascii="Arial" w:eastAsia="Arial,Calibri" w:hAnsi="Arial" w:cs="Arial"/>
          <w:lang w:eastAsia="es-CO"/>
        </w:rPr>
        <w:t xml:space="preserve"> </w:t>
      </w:r>
      <w:r w:rsidRPr="00C36ADB">
        <w:rPr>
          <w:rFonts w:ascii="Arial" w:eastAsiaTheme="minorEastAsia" w:hAnsi="Arial" w:cs="Arial"/>
          <w:lang w:eastAsia="es-CO"/>
        </w:rPr>
        <w:t>Medio Magnético u Óptico.</w:t>
      </w:r>
    </w:p>
    <w:p w14:paraId="322CE4F6"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Sin perjuicio de la oportunidad para subsanar o aclarar, la</w:t>
      </w:r>
      <w:r w:rsidRPr="00C36ADB">
        <w:rPr>
          <w:rFonts w:ascii="Arial" w:eastAsia="Arial,Calibri" w:hAnsi="Arial" w:cs="Arial"/>
          <w:lang w:eastAsia="es-CO"/>
        </w:rPr>
        <w:t xml:space="preserve"> falta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presentación</w:t>
      </w:r>
      <w:r w:rsidRPr="00C36ADB">
        <w:rPr>
          <w:rFonts w:ascii="Arial" w:eastAsia="Arial,Calibri" w:hAnsi="Arial" w:cs="Arial"/>
          <w:lang w:eastAsia="es-CO"/>
        </w:rPr>
        <w:t xml:space="preserve"> </w:t>
      </w:r>
      <w:r w:rsidRPr="00C36ADB">
        <w:rPr>
          <w:rFonts w:ascii="Arial" w:eastAsia="Arial" w:hAnsi="Arial" w:cs="Arial"/>
          <w:lang w:eastAsia="es-CO"/>
        </w:rPr>
        <w:t>física</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documentos</w:t>
      </w:r>
      <w:r w:rsidRPr="00C36ADB">
        <w:rPr>
          <w:rFonts w:ascii="Arial" w:eastAsia="Arial,Calibri" w:hAnsi="Arial" w:cs="Arial"/>
          <w:lang w:eastAsia="es-CO"/>
        </w:rPr>
        <w:t xml:space="preserve"> </w:t>
      </w:r>
      <w:r w:rsidRPr="00C36ADB">
        <w:rPr>
          <w:rFonts w:ascii="Arial" w:eastAsia="Arial" w:hAnsi="Arial" w:cs="Arial"/>
          <w:lang w:eastAsia="es-CO"/>
        </w:rPr>
        <w:t>necesarios</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comparar</w:t>
      </w:r>
      <w:r w:rsidRPr="00C36ADB">
        <w:rPr>
          <w:rFonts w:ascii="Arial" w:eastAsia="Arial,Calibri" w:hAnsi="Arial" w:cs="Arial"/>
          <w:lang w:eastAsia="es-CO"/>
        </w:rPr>
        <w:t xml:space="preserve"> </w:t>
      </w:r>
      <w:r w:rsidRPr="00C36ADB">
        <w:rPr>
          <w:rFonts w:ascii="Arial" w:eastAsia="Arial" w:hAnsi="Arial" w:cs="Arial"/>
          <w:lang w:eastAsia="es-CO"/>
        </w:rPr>
        <w:t>las</w:t>
      </w:r>
      <w:r w:rsidRPr="00C36ADB">
        <w:rPr>
          <w:rFonts w:ascii="Arial" w:eastAsia="Arial,Calibri" w:hAnsi="Arial" w:cs="Arial"/>
          <w:lang w:eastAsia="es-CO"/>
        </w:rPr>
        <w:t xml:space="preserve"> </w:t>
      </w:r>
      <w:r w:rsidRPr="00C36ADB">
        <w:rPr>
          <w:rFonts w:ascii="Arial" w:eastAsia="Arial" w:hAnsi="Arial" w:cs="Arial"/>
          <w:lang w:eastAsia="es-CO"/>
        </w:rPr>
        <w:t>propuestas,</w:t>
      </w:r>
      <w:r w:rsidRPr="00C36ADB">
        <w:rPr>
          <w:rFonts w:ascii="Arial" w:eastAsia="Arial,Calibri" w:hAnsi="Arial" w:cs="Arial"/>
          <w:lang w:eastAsia="es-CO"/>
        </w:rPr>
        <w:t xml:space="preserve"> </w:t>
      </w:r>
      <w:r w:rsidRPr="00C36ADB">
        <w:rPr>
          <w:rFonts w:ascii="Arial" w:eastAsia="Arial" w:hAnsi="Arial" w:cs="Arial"/>
          <w:lang w:eastAsia="es-CO"/>
        </w:rPr>
        <w:t>incluyendo</w:t>
      </w:r>
      <w:r w:rsidRPr="00C36ADB">
        <w:rPr>
          <w:rFonts w:ascii="Arial" w:eastAsia="Arial,Calibri" w:hAnsi="Arial" w:cs="Arial"/>
          <w:lang w:eastAsia="es-CO"/>
        </w:rPr>
        <w:t xml:space="preserve"> los </w:t>
      </w:r>
      <w:r w:rsidRPr="00C36ADB">
        <w:rPr>
          <w:rFonts w:ascii="Arial" w:eastAsia="Arial" w:hAnsi="Arial" w:cs="Arial"/>
          <w:lang w:eastAsia="es-CO"/>
        </w:rPr>
        <w:t>criterios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desempate,</w:t>
      </w:r>
      <w:r w:rsidRPr="00C36ADB">
        <w:rPr>
          <w:rFonts w:ascii="Arial" w:eastAsia="Arial,Calibri" w:hAnsi="Arial" w:cs="Arial"/>
          <w:lang w:eastAsia="es-CO"/>
        </w:rPr>
        <w:t xml:space="preserve"> </w:t>
      </w:r>
      <w:r w:rsidRPr="00C36ADB">
        <w:rPr>
          <w:rFonts w:ascii="Arial" w:eastAsia="Arial" w:hAnsi="Arial" w:cs="Arial"/>
          <w:lang w:eastAsia="es-CO"/>
        </w:rPr>
        <w:t>impedirá</w:t>
      </w:r>
      <w:r w:rsidRPr="00C36ADB">
        <w:rPr>
          <w:rFonts w:ascii="Arial" w:eastAsia="Arial,Calibri" w:hAnsi="Arial" w:cs="Arial"/>
          <w:lang w:eastAsia="es-CO"/>
        </w:rPr>
        <w:t xml:space="preserve"> </w:t>
      </w:r>
      <w:r w:rsidRPr="00C36ADB">
        <w:rPr>
          <w:rFonts w:ascii="Arial" w:eastAsia="Arial" w:hAnsi="Arial" w:cs="Arial"/>
          <w:lang w:eastAsia="es-CO"/>
        </w:rPr>
        <w:t>tenerla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cuenta</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su</w:t>
      </w:r>
      <w:r w:rsidRPr="00C36ADB">
        <w:rPr>
          <w:rFonts w:ascii="Arial" w:eastAsia="Arial,Calibri" w:hAnsi="Arial" w:cs="Arial"/>
          <w:lang w:eastAsia="es-CO"/>
        </w:rPr>
        <w:t xml:space="preserve"> </w:t>
      </w:r>
      <w:r w:rsidRPr="00C36ADB">
        <w:rPr>
          <w:rFonts w:ascii="Arial" w:eastAsia="Arial" w:hAnsi="Arial" w:cs="Arial"/>
          <w:lang w:eastAsia="es-CO"/>
        </w:rPr>
        <w:t>evaluación</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posterior</w:t>
      </w:r>
      <w:r w:rsidRPr="00C36ADB">
        <w:rPr>
          <w:rFonts w:ascii="Arial" w:eastAsia="Arial,Calibri" w:hAnsi="Arial" w:cs="Arial"/>
          <w:lang w:eastAsia="es-CO"/>
        </w:rPr>
        <w:t xml:space="preserve"> </w:t>
      </w:r>
      <w:r w:rsidRPr="00C36ADB">
        <w:rPr>
          <w:rFonts w:ascii="Arial" w:eastAsia="Arial" w:hAnsi="Arial" w:cs="Arial"/>
          <w:lang w:eastAsia="es-CO"/>
        </w:rPr>
        <w:t>adjudicación.</w:t>
      </w:r>
    </w:p>
    <w:p w14:paraId="7F588090"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físico</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 xml:space="preserve">en </w:t>
      </w:r>
      <w:r w:rsidRPr="00C36ADB">
        <w:rPr>
          <w:rFonts w:ascii="Arial" w:eastAsiaTheme="minorHAnsi" w:hAnsi="Arial" w:cs="Arial"/>
          <w:lang w:eastAsia="es-CO"/>
        </w:rPr>
        <w:t xml:space="preserve">Medio Magnético </w:t>
      </w:r>
      <w:r w:rsidRPr="00C36ADB">
        <w:rPr>
          <w:rFonts w:ascii="Arial" w:eastAsia="Arial" w:hAnsi="Arial" w:cs="Arial"/>
          <w:lang w:eastAsia="es-CO"/>
        </w:rPr>
        <w:t>debe</w:t>
      </w:r>
      <w:r w:rsidRPr="00C36ADB">
        <w:rPr>
          <w:rFonts w:ascii="Arial" w:eastAsia="Arial,Calibri" w:hAnsi="Arial" w:cs="Arial"/>
          <w:lang w:eastAsia="es-CO"/>
        </w:rPr>
        <w:t xml:space="preserve"> </w:t>
      </w:r>
      <w:r w:rsidRPr="00C36ADB">
        <w:rPr>
          <w:rFonts w:ascii="Arial" w:eastAsia="Arial" w:hAnsi="Arial" w:cs="Arial"/>
          <w:lang w:eastAsia="es-CO"/>
        </w:rPr>
        <w:t>ser</w:t>
      </w:r>
      <w:r w:rsidRPr="00C36ADB">
        <w:rPr>
          <w:rFonts w:ascii="Arial" w:eastAsia="Arial,Calibri" w:hAnsi="Arial" w:cs="Arial"/>
          <w:lang w:eastAsia="es-CO"/>
        </w:rPr>
        <w:t xml:space="preserve"> </w:t>
      </w:r>
      <w:r w:rsidRPr="00C36ADB">
        <w:rPr>
          <w:rFonts w:ascii="Arial" w:eastAsia="Arial" w:hAnsi="Arial" w:cs="Arial"/>
          <w:lang w:eastAsia="es-CO"/>
        </w:rPr>
        <w:t>idéntica.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caso</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presentarse</w:t>
      </w:r>
      <w:r w:rsidRPr="00C36ADB">
        <w:rPr>
          <w:rFonts w:ascii="Arial" w:eastAsia="Arial,Calibri" w:hAnsi="Arial" w:cs="Arial"/>
          <w:lang w:eastAsia="es-CO"/>
        </w:rPr>
        <w:t xml:space="preserve"> </w:t>
      </w:r>
      <w:r w:rsidRPr="00C36ADB">
        <w:rPr>
          <w:rFonts w:ascii="Arial" w:eastAsia="Arial" w:hAnsi="Arial" w:cs="Arial"/>
          <w:lang w:eastAsia="es-CO"/>
        </w:rPr>
        <w:t>discrepancias</w:t>
      </w:r>
      <w:r w:rsidRPr="00C36ADB">
        <w:rPr>
          <w:rFonts w:ascii="Arial" w:eastAsia="Arial,Calibri" w:hAnsi="Arial" w:cs="Arial"/>
          <w:lang w:eastAsia="es-CO"/>
        </w:rPr>
        <w:t xml:space="preserve"> </w:t>
      </w:r>
      <w:r w:rsidRPr="00C36ADB">
        <w:rPr>
          <w:rFonts w:ascii="Arial" w:eastAsia="Arial" w:hAnsi="Arial" w:cs="Arial"/>
          <w:lang w:eastAsia="es-CO"/>
        </w:rPr>
        <w:t>entre</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consignada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medio</w:t>
      </w:r>
      <w:r w:rsidRPr="00C36ADB">
        <w:rPr>
          <w:rFonts w:ascii="Arial" w:eastAsia="Arial,Calibri" w:hAnsi="Arial" w:cs="Arial"/>
          <w:lang w:eastAsia="es-CO"/>
        </w:rPr>
        <w:t xml:space="preserve"> </w:t>
      </w:r>
      <w:r w:rsidRPr="00C36ADB">
        <w:rPr>
          <w:rFonts w:ascii="Arial" w:eastAsia="Arial" w:hAnsi="Arial" w:cs="Arial"/>
          <w:lang w:eastAsia="es-CO"/>
        </w:rPr>
        <w:t>físico</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incluida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 xml:space="preserve">el </w:t>
      </w:r>
      <w:r w:rsidRPr="00C36ADB">
        <w:rPr>
          <w:rFonts w:ascii="Arial" w:eastAsiaTheme="minorHAnsi" w:hAnsi="Arial" w:cs="Arial"/>
          <w:lang w:eastAsia="es-CO"/>
        </w:rPr>
        <w:t>Medio Magnético</w:t>
      </w:r>
      <w:r w:rsidRPr="00C36ADB">
        <w:rPr>
          <w:rFonts w:ascii="Arial" w:eastAsia="Arial,Calibri" w:hAnsi="Arial" w:cs="Arial"/>
          <w:lang w:eastAsia="es-CO"/>
        </w:rPr>
        <w:t xml:space="preserve"> </w:t>
      </w:r>
      <w:r w:rsidRPr="00C36ADB">
        <w:rPr>
          <w:rFonts w:ascii="Arial" w:eastAsia="Arial" w:hAnsi="Arial" w:cs="Arial"/>
          <w:lang w:eastAsia="es-CO"/>
        </w:rPr>
        <w:t>prevalecerá</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consignada físicamente.</w:t>
      </w:r>
      <w:r w:rsidRPr="00C36ADB">
        <w:rPr>
          <w:rFonts w:ascii="Arial" w:eastAsia="Arial,Calibri" w:hAnsi="Arial" w:cs="Arial"/>
          <w:lang w:eastAsia="es-CO"/>
        </w:rPr>
        <w:t xml:space="preserve"> </w:t>
      </w:r>
    </w:p>
    <w:p w14:paraId="0149144B" w14:textId="30E87DF3" w:rsidR="00325A29" w:rsidRPr="00C36ADB" w:rsidRDefault="00325A29" w:rsidP="00AF13C9">
      <w:pPr>
        <w:pStyle w:val="Prrafodelista"/>
        <w:numPr>
          <w:ilvl w:val="0"/>
          <w:numId w:val="25"/>
        </w:numPr>
        <w:spacing w:line="240" w:lineRule="auto"/>
        <w:jc w:val="both"/>
        <w:rPr>
          <w:rFonts w:ascii="Arial" w:eastAsia="Arial" w:hAnsi="Arial" w:cs="Arial"/>
          <w:lang w:eastAsia="es-ES"/>
        </w:rPr>
      </w:pPr>
      <w:r w:rsidRPr="00C36ADB">
        <w:rPr>
          <w:rFonts w:ascii="Arial" w:eastAsia="Arial" w:hAnsi="Arial" w:cs="Arial"/>
          <w:lang w:eastAsia="es-ES"/>
        </w:rPr>
        <w:t xml:space="preserve">Debe incluir la propuesta económica diligenciada, de conformidad con todos los ítems exigidos y relacionados en el </w:t>
      </w:r>
      <w:r w:rsidRPr="00C36ADB">
        <w:rPr>
          <w:rFonts w:ascii="Arial" w:hAnsi="Arial" w:cs="Arial"/>
        </w:rPr>
        <w:fldChar w:fldCharType="begin"/>
      </w:r>
      <w:r w:rsidRPr="00C36ADB">
        <w:rPr>
          <w:rFonts w:ascii="Arial" w:hAnsi="Arial" w:cs="Arial"/>
          <w:lang w:eastAsia="es-ES"/>
        </w:rPr>
        <w:instrText xml:space="preserve"> REF _Ref508648916 \h </w:instrText>
      </w:r>
      <w:r w:rsidRPr="00C36ADB">
        <w:rPr>
          <w:rFonts w:ascii="Arial" w:hAnsi="Arial" w:cs="Arial"/>
        </w:rPr>
        <w:instrText xml:space="preserve"> \* MERGEFORMAT </w:instrText>
      </w:r>
      <w:r w:rsidRPr="00C36ADB">
        <w:rPr>
          <w:rFonts w:ascii="Arial" w:hAnsi="Arial" w:cs="Arial"/>
        </w:rPr>
      </w:r>
      <w:r w:rsidRPr="00C36ADB">
        <w:rPr>
          <w:rFonts w:ascii="Arial" w:hAnsi="Arial" w:cs="Arial"/>
          <w:highlight w:val="green"/>
          <w:lang w:eastAsia="es-ES"/>
        </w:rPr>
        <w:fldChar w:fldCharType="separate"/>
      </w:r>
      <w:r w:rsidR="00053F30" w:rsidRPr="00C36ADB">
        <w:rPr>
          <w:rFonts w:ascii="Arial" w:eastAsia="Arial" w:hAnsi="Arial" w:cs="Arial"/>
        </w:rPr>
        <w:t>Formulario 1– Formulario de Presupuesto Oficial</w:t>
      </w:r>
      <w:r w:rsidRPr="00C36ADB">
        <w:rPr>
          <w:rFonts w:ascii="Arial" w:hAnsi="Arial" w:cs="Arial"/>
        </w:rPr>
        <w:fldChar w:fldCharType="end"/>
      </w:r>
      <w:r w:rsidRPr="00C36ADB">
        <w:rPr>
          <w:rFonts w:ascii="Arial" w:eastAsia="Arial" w:hAnsi="Arial" w:cs="Arial"/>
          <w:lang w:eastAsia="es-ES"/>
        </w:rPr>
        <w:t xml:space="preserve">. </w:t>
      </w:r>
    </w:p>
    <w:p w14:paraId="6B9C3E03" w14:textId="77777777" w:rsidR="00325A29" w:rsidRPr="00C36ADB" w:rsidRDefault="00325A29" w:rsidP="00AF13C9">
      <w:pPr>
        <w:pStyle w:val="Prrafodelista"/>
        <w:numPr>
          <w:ilvl w:val="0"/>
          <w:numId w:val="25"/>
        </w:numPr>
        <w:spacing w:line="240" w:lineRule="auto"/>
        <w:jc w:val="both"/>
        <w:rPr>
          <w:rFonts w:ascii="Arial" w:eastAsia="Arial" w:hAnsi="Arial" w:cs="Arial"/>
          <w:lang w:eastAsia="es-ES"/>
        </w:rPr>
      </w:pPr>
      <w:r w:rsidRPr="00C36ADB">
        <w:rPr>
          <w:rFonts w:ascii="Arial" w:eastAsia="Arial" w:hAnsi="Arial" w:cs="Arial"/>
          <w:lang w:eastAsia="es-ES"/>
        </w:rPr>
        <w:t>La propuesta económica debe presentarse firmada.</w:t>
      </w:r>
    </w:p>
    <w:p w14:paraId="6403DED7" w14:textId="77777777" w:rsidR="00325A29" w:rsidRPr="00C36ADB" w:rsidRDefault="00325A29" w:rsidP="00C36ADB">
      <w:pPr>
        <w:spacing w:line="240" w:lineRule="auto"/>
        <w:jc w:val="both"/>
        <w:rPr>
          <w:rFonts w:eastAsia="Arial" w:cs="Arial"/>
          <w:color w:val="auto"/>
          <w:sz w:val="22"/>
          <w:lang w:eastAsia="es-ES"/>
        </w:rPr>
      </w:pP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Entidad</w:t>
      </w:r>
      <w:r w:rsidRPr="00C36ADB">
        <w:rPr>
          <w:rFonts w:eastAsia="Arial" w:cs="Arial"/>
          <w:color w:val="auto"/>
          <w:sz w:val="22"/>
          <w:lang w:eastAsia="es-ES"/>
        </w:rPr>
        <w:t xml:space="preserve"> </w:t>
      </w:r>
      <w:r w:rsidRPr="00C36ADB">
        <w:rPr>
          <w:rFonts w:cs="Arial"/>
          <w:color w:val="auto"/>
          <w:sz w:val="22"/>
          <w:lang w:eastAsia="es-ES"/>
        </w:rPr>
        <w:t>solo</w:t>
      </w:r>
      <w:r w:rsidRPr="00C36ADB">
        <w:rPr>
          <w:rFonts w:eastAsia="Arial" w:cs="Arial"/>
          <w:color w:val="auto"/>
          <w:sz w:val="22"/>
          <w:lang w:eastAsia="es-ES"/>
        </w:rPr>
        <w:t xml:space="preserve"> </w:t>
      </w:r>
      <w:r w:rsidRPr="00C36ADB">
        <w:rPr>
          <w:rFonts w:cs="Arial"/>
          <w:color w:val="auto"/>
          <w:sz w:val="22"/>
          <w:lang w:eastAsia="es-ES"/>
        </w:rPr>
        <w:t>recibirá</w:t>
      </w:r>
      <w:r w:rsidRPr="00C36ADB">
        <w:rPr>
          <w:rFonts w:eastAsia="Arial" w:cs="Arial"/>
          <w:color w:val="auto"/>
          <w:sz w:val="22"/>
          <w:lang w:eastAsia="es-ES"/>
        </w:rPr>
        <w:t xml:space="preserve"> </w:t>
      </w:r>
      <w:r w:rsidRPr="00C36ADB">
        <w:rPr>
          <w:rFonts w:cs="Arial"/>
          <w:color w:val="auto"/>
          <w:sz w:val="22"/>
          <w:lang w:eastAsia="es-ES"/>
        </w:rPr>
        <w:t>una</w:t>
      </w:r>
      <w:r w:rsidRPr="00C36ADB">
        <w:rPr>
          <w:rFonts w:eastAsia="Arial" w:cs="Arial"/>
          <w:color w:val="auto"/>
          <w:sz w:val="22"/>
          <w:lang w:eastAsia="es-ES"/>
        </w:rPr>
        <w:t xml:space="preserve"> </w:t>
      </w:r>
      <w:r w:rsidRPr="00C36ADB">
        <w:rPr>
          <w:rFonts w:cs="Arial"/>
          <w:color w:val="auto"/>
          <w:sz w:val="22"/>
          <w:lang w:eastAsia="es-ES"/>
        </w:rPr>
        <w:t>oferta</w:t>
      </w:r>
      <w:r w:rsidRPr="00C36ADB">
        <w:rPr>
          <w:rFonts w:eastAsia="Arial" w:cs="Arial"/>
          <w:color w:val="auto"/>
          <w:sz w:val="22"/>
          <w:lang w:eastAsia="es-ES"/>
        </w:rPr>
        <w:t xml:space="preserve"> </w:t>
      </w:r>
      <w:r w:rsidRPr="00C36ADB">
        <w:rPr>
          <w:rFonts w:cs="Arial"/>
          <w:color w:val="auto"/>
          <w:sz w:val="22"/>
          <w:lang w:eastAsia="es-ES"/>
        </w:rPr>
        <w:t>por</w:t>
      </w:r>
      <w:r w:rsidRPr="00C36ADB">
        <w:rPr>
          <w:rFonts w:eastAsia="Arial" w:cs="Arial"/>
          <w:color w:val="auto"/>
          <w:sz w:val="22"/>
          <w:lang w:eastAsia="es-ES"/>
        </w:rPr>
        <w:t xml:space="preserve"> </w:t>
      </w:r>
      <w:r w:rsidRPr="00C36ADB">
        <w:rPr>
          <w:rFonts w:cs="Arial"/>
          <w:color w:val="auto"/>
          <w:sz w:val="22"/>
          <w:lang w:eastAsia="es-ES"/>
        </w:rPr>
        <w:t>Proponente, salvo los procesos estructurados por lotes o grupos cuando la Entidad haya establecido esta posibilidad.</w:t>
      </w:r>
      <w:r w:rsidRPr="00C36ADB">
        <w:rPr>
          <w:rFonts w:eastAsia="Arial" w:cs="Arial"/>
          <w:color w:val="auto"/>
          <w:sz w:val="22"/>
          <w:lang w:eastAsia="es-ES"/>
        </w:rPr>
        <w:t xml:space="preserve"> </w:t>
      </w:r>
      <w:r w:rsidRPr="00C36ADB">
        <w:rPr>
          <w:rFonts w:cs="Arial"/>
          <w:color w:val="auto"/>
          <w:sz w:val="22"/>
          <w:lang w:eastAsia="es-ES"/>
        </w:rPr>
        <w:t>En</w:t>
      </w:r>
      <w:r w:rsidRPr="00C36ADB">
        <w:rPr>
          <w:rFonts w:eastAsia="Arial" w:cs="Arial"/>
          <w:color w:val="auto"/>
          <w:sz w:val="22"/>
          <w:lang w:eastAsia="es-ES"/>
        </w:rPr>
        <w:t xml:space="preserve"> </w:t>
      </w:r>
      <w:r w:rsidRPr="00C36ADB">
        <w:rPr>
          <w:rFonts w:cs="Arial"/>
          <w:color w:val="auto"/>
          <w:sz w:val="22"/>
          <w:lang w:eastAsia="es-ES"/>
        </w:rPr>
        <w:t>caso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presentarse</w:t>
      </w:r>
      <w:r w:rsidRPr="00C36ADB">
        <w:rPr>
          <w:rFonts w:eastAsia="Arial" w:cs="Arial"/>
          <w:color w:val="auto"/>
          <w:sz w:val="22"/>
          <w:lang w:eastAsia="es-ES"/>
        </w:rPr>
        <w:t xml:space="preserve"> </w:t>
      </w:r>
      <w:r w:rsidRPr="00C36ADB">
        <w:rPr>
          <w:rFonts w:cs="Arial"/>
          <w:color w:val="auto"/>
          <w:sz w:val="22"/>
          <w:lang w:eastAsia="es-ES"/>
        </w:rPr>
        <w:t>para</w:t>
      </w:r>
      <w:r w:rsidRPr="00C36ADB">
        <w:rPr>
          <w:rFonts w:eastAsia="Arial" w:cs="Arial"/>
          <w:color w:val="auto"/>
          <w:sz w:val="22"/>
          <w:lang w:eastAsia="es-ES"/>
        </w:rPr>
        <w:t xml:space="preserve"> </w:t>
      </w:r>
      <w:r w:rsidRPr="00C36ADB">
        <w:rPr>
          <w:rFonts w:cs="Arial"/>
          <w:color w:val="auto"/>
          <w:sz w:val="22"/>
          <w:lang w:eastAsia="es-ES"/>
        </w:rPr>
        <w:t>varios</w:t>
      </w:r>
      <w:r w:rsidRPr="00C36ADB">
        <w:rPr>
          <w:rFonts w:eastAsia="Arial" w:cs="Arial"/>
          <w:color w:val="auto"/>
          <w:sz w:val="22"/>
          <w:lang w:eastAsia="es-ES"/>
        </w:rPr>
        <w:t xml:space="preserve"> </w:t>
      </w:r>
      <w:r w:rsidRPr="00C36ADB">
        <w:rPr>
          <w:rFonts w:cs="Arial"/>
          <w:color w:val="auto"/>
          <w:sz w:val="22"/>
          <w:lang w:eastAsia="es-ES"/>
        </w:rPr>
        <w:t>Procesos</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Contratación</w:t>
      </w:r>
      <w:r w:rsidRPr="00C36ADB">
        <w:rPr>
          <w:rFonts w:eastAsia="Arial" w:cs="Arial"/>
          <w:color w:val="auto"/>
          <w:sz w:val="22"/>
          <w:lang w:eastAsia="es-ES"/>
        </w:rPr>
        <w:t xml:space="preserve"> </w:t>
      </w:r>
      <w:r w:rsidRPr="00C36ADB">
        <w:rPr>
          <w:rFonts w:cs="Arial"/>
          <w:color w:val="auto"/>
          <w:sz w:val="22"/>
          <w:lang w:eastAsia="es-ES"/>
        </w:rPr>
        <w:t>con</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Entidad,</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Pr="00C36ADB">
        <w:rPr>
          <w:rFonts w:cs="Arial"/>
          <w:color w:val="auto"/>
          <w:sz w:val="22"/>
          <w:lang w:eastAsia="es-ES"/>
        </w:rPr>
        <w:t>Proponente</w:t>
      </w:r>
      <w:r w:rsidRPr="00C36ADB">
        <w:rPr>
          <w:rFonts w:eastAsia="Arial" w:cs="Arial"/>
          <w:color w:val="auto"/>
          <w:sz w:val="22"/>
          <w:lang w:eastAsia="es-ES"/>
        </w:rPr>
        <w:t xml:space="preserve"> </w:t>
      </w:r>
      <w:r w:rsidRPr="00C36ADB">
        <w:rPr>
          <w:rFonts w:cs="Arial"/>
          <w:color w:val="auto"/>
          <w:sz w:val="22"/>
          <w:lang w:eastAsia="es-ES"/>
        </w:rPr>
        <w:t>deberá</w:t>
      </w:r>
      <w:r w:rsidRPr="00C36ADB">
        <w:rPr>
          <w:rFonts w:eastAsia="Arial" w:cs="Arial"/>
          <w:color w:val="auto"/>
          <w:sz w:val="22"/>
          <w:lang w:eastAsia="es-ES"/>
        </w:rPr>
        <w:t xml:space="preserve"> </w:t>
      </w:r>
      <w:r w:rsidRPr="00C36ADB">
        <w:rPr>
          <w:rFonts w:cs="Arial"/>
          <w:color w:val="auto"/>
          <w:sz w:val="22"/>
          <w:lang w:eastAsia="es-ES"/>
        </w:rPr>
        <w:t>dejar</w:t>
      </w:r>
      <w:r w:rsidRPr="00C36ADB">
        <w:rPr>
          <w:rFonts w:eastAsia="Arial" w:cs="Arial"/>
          <w:color w:val="auto"/>
          <w:sz w:val="22"/>
          <w:lang w:eastAsia="es-ES"/>
        </w:rPr>
        <w:t xml:space="preserve"> </w:t>
      </w:r>
      <w:r w:rsidRPr="00C36ADB">
        <w:rPr>
          <w:rFonts w:cs="Arial"/>
          <w:color w:val="auto"/>
          <w:sz w:val="22"/>
          <w:lang w:eastAsia="es-ES"/>
        </w:rPr>
        <w:t>constancia</w:t>
      </w:r>
      <w:r w:rsidRPr="00C36ADB">
        <w:rPr>
          <w:rFonts w:eastAsia="Arial" w:cs="Arial"/>
          <w:color w:val="auto"/>
          <w:sz w:val="22"/>
          <w:lang w:eastAsia="es-ES"/>
        </w:rPr>
        <w:t xml:space="preserve"> </w:t>
      </w:r>
      <w:r w:rsidRPr="00C36ADB">
        <w:rPr>
          <w:rFonts w:cs="Arial"/>
          <w:color w:val="auto"/>
          <w:sz w:val="22"/>
          <w:lang w:eastAsia="es-ES"/>
        </w:rPr>
        <w:t>para</w:t>
      </w:r>
      <w:r w:rsidRPr="00C36ADB">
        <w:rPr>
          <w:rFonts w:eastAsia="Arial" w:cs="Arial"/>
          <w:color w:val="auto"/>
          <w:sz w:val="22"/>
          <w:lang w:eastAsia="es-ES"/>
        </w:rPr>
        <w:t xml:space="preserve"> </w:t>
      </w:r>
      <w:r w:rsidRPr="00C36ADB">
        <w:rPr>
          <w:rFonts w:cs="Arial"/>
          <w:color w:val="auto"/>
          <w:sz w:val="22"/>
          <w:lang w:eastAsia="es-ES"/>
        </w:rPr>
        <w:t>qué</w:t>
      </w:r>
      <w:r w:rsidRPr="00C36ADB">
        <w:rPr>
          <w:rFonts w:eastAsia="Arial" w:cs="Arial"/>
          <w:color w:val="auto"/>
          <w:sz w:val="22"/>
          <w:lang w:eastAsia="es-ES"/>
        </w:rPr>
        <w:t xml:space="preserve"> </w:t>
      </w:r>
      <w:r w:rsidRPr="00C36ADB">
        <w:rPr>
          <w:rFonts w:cs="Arial"/>
          <w:color w:val="auto"/>
          <w:sz w:val="22"/>
          <w:lang w:eastAsia="es-ES"/>
        </w:rPr>
        <w:t>Proceso</w:t>
      </w:r>
      <w:r w:rsidRPr="00C36ADB">
        <w:rPr>
          <w:rFonts w:eastAsia="Arial" w:cs="Arial"/>
          <w:color w:val="auto"/>
          <w:sz w:val="22"/>
          <w:lang w:eastAsia="es-ES"/>
        </w:rPr>
        <w:t xml:space="preserve"> </w:t>
      </w:r>
      <w:r w:rsidRPr="00C36ADB">
        <w:rPr>
          <w:rFonts w:cs="Arial"/>
          <w:color w:val="auto"/>
          <w:sz w:val="22"/>
          <w:lang w:eastAsia="es-ES"/>
        </w:rPr>
        <w:t>presenta</w:t>
      </w:r>
      <w:r w:rsidRPr="00C36ADB">
        <w:rPr>
          <w:rFonts w:eastAsia="Arial" w:cs="Arial"/>
          <w:color w:val="auto"/>
          <w:sz w:val="22"/>
          <w:lang w:eastAsia="es-ES"/>
        </w:rPr>
        <w:t xml:space="preserve"> </w:t>
      </w:r>
      <w:r w:rsidRPr="00C36ADB">
        <w:rPr>
          <w:rFonts w:cs="Arial"/>
          <w:color w:val="auto"/>
          <w:sz w:val="22"/>
          <w:lang w:eastAsia="es-ES"/>
        </w:rPr>
        <w:t>su</w:t>
      </w:r>
      <w:r w:rsidRPr="00C36ADB">
        <w:rPr>
          <w:rFonts w:eastAsia="Arial" w:cs="Arial"/>
          <w:color w:val="auto"/>
          <w:sz w:val="22"/>
          <w:lang w:eastAsia="es-ES"/>
        </w:rPr>
        <w:t xml:space="preserve"> </w:t>
      </w:r>
      <w:r w:rsidRPr="00C36ADB">
        <w:rPr>
          <w:rFonts w:cs="Arial"/>
          <w:color w:val="auto"/>
          <w:sz w:val="22"/>
          <w:lang w:eastAsia="es-ES"/>
        </w:rPr>
        <w:t>ofrecimiento.</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presentación</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propuesta</w:t>
      </w:r>
      <w:r w:rsidRPr="00C36ADB">
        <w:rPr>
          <w:rFonts w:eastAsia="Arial" w:cs="Arial"/>
          <w:color w:val="auto"/>
          <w:sz w:val="22"/>
          <w:lang w:eastAsia="es-ES"/>
        </w:rPr>
        <w:t xml:space="preserve"> </w:t>
      </w:r>
      <w:r w:rsidRPr="00C36ADB">
        <w:rPr>
          <w:rFonts w:cs="Arial"/>
          <w:color w:val="auto"/>
          <w:sz w:val="22"/>
          <w:lang w:eastAsia="es-ES"/>
        </w:rPr>
        <w:t>implica</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aceptación</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conocimiento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legislación</w:t>
      </w:r>
      <w:r w:rsidRPr="00C36ADB">
        <w:rPr>
          <w:rFonts w:eastAsia="Arial" w:cs="Arial"/>
          <w:color w:val="auto"/>
          <w:sz w:val="22"/>
          <w:lang w:eastAsia="es-ES"/>
        </w:rPr>
        <w:t xml:space="preserve"> </w:t>
      </w:r>
      <w:r w:rsidRPr="00C36ADB">
        <w:rPr>
          <w:rFonts w:cs="Arial"/>
          <w:color w:val="auto"/>
          <w:sz w:val="22"/>
          <w:lang w:eastAsia="es-ES"/>
        </w:rPr>
        <w:t>colombiana</w:t>
      </w:r>
      <w:r w:rsidRPr="00C36ADB">
        <w:rPr>
          <w:rFonts w:eastAsia="Arial" w:cs="Arial"/>
          <w:color w:val="auto"/>
          <w:sz w:val="22"/>
          <w:lang w:eastAsia="es-ES"/>
        </w:rPr>
        <w:t xml:space="preserve"> </w:t>
      </w:r>
      <w:r w:rsidRPr="00C36ADB">
        <w:rPr>
          <w:rFonts w:cs="Arial"/>
          <w:color w:val="auto"/>
          <w:sz w:val="22"/>
          <w:lang w:eastAsia="es-ES"/>
        </w:rPr>
        <w:t>acerca</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los</w:t>
      </w:r>
      <w:r w:rsidRPr="00C36ADB">
        <w:rPr>
          <w:rFonts w:eastAsia="Arial" w:cs="Arial"/>
          <w:color w:val="auto"/>
          <w:sz w:val="22"/>
          <w:lang w:eastAsia="es-ES"/>
        </w:rPr>
        <w:t xml:space="preserve"> </w:t>
      </w:r>
      <w:r w:rsidRPr="00C36ADB">
        <w:rPr>
          <w:rFonts w:cs="Arial"/>
          <w:color w:val="auto"/>
          <w:sz w:val="22"/>
          <w:lang w:eastAsia="es-ES"/>
        </w:rPr>
        <w:t>temas</w:t>
      </w:r>
      <w:r w:rsidRPr="00C36ADB">
        <w:rPr>
          <w:rFonts w:eastAsia="Arial" w:cs="Arial"/>
          <w:color w:val="auto"/>
          <w:sz w:val="22"/>
          <w:lang w:eastAsia="es-ES"/>
        </w:rPr>
        <w:t xml:space="preserve"> </w:t>
      </w:r>
      <w:r w:rsidRPr="00C36ADB">
        <w:rPr>
          <w:rFonts w:cs="Arial"/>
          <w:color w:val="auto"/>
          <w:sz w:val="22"/>
          <w:lang w:eastAsia="es-ES"/>
        </w:rPr>
        <w:t>objeto</w:t>
      </w:r>
      <w:r w:rsidRPr="00C36ADB">
        <w:rPr>
          <w:rFonts w:eastAsia="Arial" w:cs="Arial"/>
          <w:color w:val="auto"/>
          <w:sz w:val="22"/>
          <w:lang w:eastAsia="es-ES"/>
        </w:rPr>
        <w:t xml:space="preserve"> </w:t>
      </w:r>
      <w:r w:rsidRPr="00C36ADB">
        <w:rPr>
          <w:rFonts w:cs="Arial"/>
          <w:color w:val="auto"/>
          <w:sz w:val="22"/>
          <w:lang w:eastAsia="es-ES"/>
        </w:rPr>
        <w:t>del</w:t>
      </w:r>
      <w:r w:rsidRPr="00C36ADB">
        <w:rPr>
          <w:rFonts w:eastAsia="Arial" w:cs="Arial"/>
          <w:color w:val="auto"/>
          <w:sz w:val="22"/>
          <w:lang w:eastAsia="es-ES"/>
        </w:rPr>
        <w:t xml:space="preserve"> </w:t>
      </w:r>
      <w:r w:rsidRPr="00C36ADB">
        <w:rPr>
          <w:rFonts w:cs="Arial"/>
          <w:color w:val="auto"/>
          <w:sz w:val="22"/>
          <w:lang w:eastAsia="es-ES"/>
        </w:rPr>
        <w:t>presente</w:t>
      </w:r>
      <w:r w:rsidRPr="00C36ADB">
        <w:rPr>
          <w:rFonts w:eastAsia="Arial" w:cs="Arial"/>
          <w:color w:val="auto"/>
          <w:sz w:val="22"/>
          <w:lang w:eastAsia="es-ES"/>
        </w:rPr>
        <w:t xml:space="preserve"> </w:t>
      </w:r>
      <w:r w:rsidRPr="00C36ADB">
        <w:rPr>
          <w:rFonts w:cs="Arial"/>
          <w:color w:val="auto"/>
          <w:sz w:val="22"/>
          <w:lang w:eastAsia="es-ES"/>
        </w:rPr>
        <w:t>Proceso</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todas</w:t>
      </w:r>
      <w:r w:rsidRPr="00C36ADB">
        <w:rPr>
          <w:rFonts w:eastAsia="Arial" w:cs="Arial"/>
          <w:color w:val="auto"/>
          <w:sz w:val="22"/>
          <w:lang w:eastAsia="es-ES"/>
        </w:rPr>
        <w:t xml:space="preserve"> </w:t>
      </w:r>
      <w:r w:rsidRPr="00C36ADB">
        <w:rPr>
          <w:rFonts w:cs="Arial"/>
          <w:color w:val="auto"/>
          <w:sz w:val="22"/>
          <w:lang w:eastAsia="es-ES"/>
        </w:rPr>
        <w:t>las</w:t>
      </w:r>
      <w:r w:rsidRPr="00C36ADB">
        <w:rPr>
          <w:rFonts w:eastAsia="Arial" w:cs="Arial"/>
          <w:color w:val="auto"/>
          <w:sz w:val="22"/>
          <w:lang w:eastAsia="es-ES"/>
        </w:rPr>
        <w:t xml:space="preserve"> </w:t>
      </w:r>
      <w:r w:rsidRPr="00C36ADB">
        <w:rPr>
          <w:rFonts w:cs="Arial"/>
          <w:color w:val="auto"/>
          <w:sz w:val="22"/>
          <w:lang w:eastAsia="es-ES"/>
        </w:rPr>
        <w:t>condiciones</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obligaciones</w:t>
      </w:r>
      <w:r w:rsidRPr="00C36ADB">
        <w:rPr>
          <w:rFonts w:eastAsia="Arial" w:cs="Arial"/>
          <w:color w:val="auto"/>
          <w:sz w:val="22"/>
          <w:lang w:eastAsia="es-ES"/>
        </w:rPr>
        <w:t xml:space="preserve"> </w:t>
      </w:r>
      <w:r w:rsidRPr="00C36ADB">
        <w:rPr>
          <w:rFonts w:cs="Arial"/>
          <w:color w:val="auto"/>
          <w:sz w:val="22"/>
          <w:lang w:eastAsia="es-ES"/>
        </w:rPr>
        <w:t>contenidas en el mismo</w:t>
      </w:r>
      <w:r w:rsidRPr="00C36ADB">
        <w:rPr>
          <w:rFonts w:eastAsia="Arial" w:cs="Arial"/>
          <w:color w:val="auto"/>
          <w:sz w:val="22"/>
          <w:lang w:eastAsia="es-ES"/>
        </w:rPr>
        <w:t xml:space="preserve">. </w:t>
      </w:r>
    </w:p>
    <w:p w14:paraId="0388DD1D"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Estarán</w:t>
      </w:r>
      <w:r w:rsidRPr="00C36ADB">
        <w:rPr>
          <w:rFonts w:eastAsia="Arial" w:cs="Arial"/>
          <w:color w:val="auto"/>
          <w:sz w:val="22"/>
          <w:lang w:eastAsia="es-CO"/>
        </w:rPr>
        <w:t xml:space="preserve"> </w:t>
      </w:r>
      <w:r w:rsidRPr="00C36ADB">
        <w:rPr>
          <w:rFonts w:cs="Arial"/>
          <w:color w:val="auto"/>
          <w:sz w:val="22"/>
          <w:lang w:eastAsia="es-CO"/>
        </w:rPr>
        <w:t>a</w:t>
      </w:r>
      <w:r w:rsidRPr="00C36ADB">
        <w:rPr>
          <w:rFonts w:eastAsia="Arial" w:cs="Arial"/>
          <w:color w:val="auto"/>
          <w:sz w:val="22"/>
          <w:lang w:eastAsia="es-CO"/>
        </w:rPr>
        <w:t xml:space="preserve"> </w:t>
      </w:r>
      <w:r w:rsidRPr="00C36ADB">
        <w:rPr>
          <w:rFonts w:cs="Arial"/>
          <w:color w:val="auto"/>
          <w:sz w:val="22"/>
          <w:lang w:eastAsia="es-CO"/>
        </w:rPr>
        <w:t>cargo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Proponente</w:t>
      </w:r>
      <w:r w:rsidRPr="00C36ADB">
        <w:rPr>
          <w:rFonts w:eastAsia="Arial" w:cs="Arial"/>
          <w:color w:val="auto"/>
          <w:sz w:val="22"/>
          <w:lang w:eastAsia="es-CO"/>
        </w:rPr>
        <w:t xml:space="preserve"> </w:t>
      </w:r>
      <w:r w:rsidRPr="00C36ADB">
        <w:rPr>
          <w:rFonts w:cs="Arial"/>
          <w:color w:val="auto"/>
          <w:sz w:val="22"/>
          <w:lang w:eastAsia="es-CO"/>
        </w:rPr>
        <w:t>todos</w:t>
      </w:r>
      <w:r w:rsidRPr="00C36ADB">
        <w:rPr>
          <w:rFonts w:eastAsia="Arial" w:cs="Arial"/>
          <w:color w:val="auto"/>
          <w:sz w:val="22"/>
          <w:lang w:eastAsia="es-CO"/>
        </w:rPr>
        <w:t xml:space="preserve"> </w:t>
      </w:r>
      <w:r w:rsidRPr="00C36ADB">
        <w:rPr>
          <w:rFonts w:cs="Arial"/>
          <w:color w:val="auto"/>
          <w:sz w:val="22"/>
          <w:lang w:eastAsia="es-CO"/>
        </w:rPr>
        <w:t>los</w:t>
      </w:r>
      <w:r w:rsidRPr="00C36ADB">
        <w:rPr>
          <w:rFonts w:eastAsia="Arial" w:cs="Arial"/>
          <w:color w:val="auto"/>
          <w:sz w:val="22"/>
          <w:lang w:eastAsia="es-CO"/>
        </w:rPr>
        <w:t xml:space="preserve"> </w:t>
      </w:r>
      <w:r w:rsidRPr="00C36ADB">
        <w:rPr>
          <w:rFonts w:cs="Arial"/>
          <w:color w:val="auto"/>
          <w:sz w:val="22"/>
          <w:lang w:eastAsia="es-CO"/>
        </w:rPr>
        <w:t>costos</w:t>
      </w:r>
      <w:r w:rsidRPr="00C36ADB">
        <w:rPr>
          <w:rFonts w:eastAsia="Arial" w:cs="Arial"/>
          <w:color w:val="auto"/>
          <w:sz w:val="22"/>
          <w:lang w:eastAsia="es-CO"/>
        </w:rPr>
        <w:t xml:space="preserve"> </w:t>
      </w:r>
      <w:r w:rsidRPr="00C36ADB">
        <w:rPr>
          <w:rFonts w:cs="Arial"/>
          <w:color w:val="auto"/>
          <w:sz w:val="22"/>
          <w:lang w:eastAsia="es-CO"/>
        </w:rPr>
        <w:t>asociados</w:t>
      </w:r>
      <w:r w:rsidRPr="00C36ADB">
        <w:rPr>
          <w:rFonts w:eastAsia="Arial" w:cs="Arial"/>
          <w:color w:val="auto"/>
          <w:sz w:val="22"/>
          <w:lang w:eastAsia="es-CO"/>
        </w:rPr>
        <w:t xml:space="preserve"> </w:t>
      </w:r>
      <w:r w:rsidRPr="00C36ADB">
        <w:rPr>
          <w:rFonts w:cs="Arial"/>
          <w:color w:val="auto"/>
          <w:sz w:val="22"/>
          <w:lang w:eastAsia="es-CO"/>
        </w:rPr>
        <w:t>a</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elaboración</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presentación</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su</w:t>
      </w:r>
      <w:r w:rsidRPr="00C36ADB">
        <w:rPr>
          <w:rFonts w:eastAsia="Arial" w:cs="Arial"/>
          <w:color w:val="auto"/>
          <w:sz w:val="22"/>
          <w:lang w:eastAsia="es-CO"/>
        </w:rPr>
        <w:t xml:space="preserve"> </w:t>
      </w:r>
      <w:r w:rsidRPr="00C36ADB">
        <w:rPr>
          <w:rFonts w:cs="Arial"/>
          <w:color w:val="auto"/>
          <w:sz w:val="22"/>
          <w:lang w:eastAsia="es-CO"/>
        </w:rPr>
        <w:t>oferta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en</w:t>
      </w:r>
      <w:r w:rsidRPr="00C36ADB">
        <w:rPr>
          <w:rFonts w:eastAsia="Arial" w:cs="Arial"/>
          <w:color w:val="auto"/>
          <w:sz w:val="22"/>
          <w:lang w:eastAsia="es-CO"/>
        </w:rPr>
        <w:t xml:space="preserve"> </w:t>
      </w:r>
      <w:r w:rsidRPr="00C36ADB">
        <w:rPr>
          <w:rFonts w:cs="Arial"/>
          <w:color w:val="auto"/>
          <w:sz w:val="22"/>
          <w:lang w:eastAsia="es-CO"/>
        </w:rPr>
        <w:t>ningún</w:t>
      </w:r>
      <w:r w:rsidRPr="00C36ADB">
        <w:rPr>
          <w:rFonts w:eastAsia="Arial" w:cs="Arial"/>
          <w:color w:val="auto"/>
          <w:sz w:val="22"/>
          <w:lang w:eastAsia="es-CO"/>
        </w:rPr>
        <w:t xml:space="preserve"> </w:t>
      </w:r>
      <w:r w:rsidRPr="00C36ADB">
        <w:rPr>
          <w:rFonts w:cs="Arial"/>
          <w:color w:val="auto"/>
          <w:sz w:val="22"/>
          <w:lang w:eastAsia="es-CO"/>
        </w:rPr>
        <w:t>caso</w:t>
      </w:r>
      <w:r w:rsidRPr="00C36ADB">
        <w:rPr>
          <w:rFonts w:eastAsia="Arial" w:cs="Arial"/>
          <w:color w:val="auto"/>
          <w:sz w:val="22"/>
          <w:lang w:eastAsia="es-CO"/>
        </w:rPr>
        <w:t xml:space="preserve"> </w:t>
      </w:r>
      <w:r w:rsidRPr="00C36ADB">
        <w:rPr>
          <w:rFonts w:cs="Arial"/>
          <w:color w:val="auto"/>
          <w:sz w:val="22"/>
          <w:lang w:eastAsia="es-CO"/>
        </w:rPr>
        <w:t>será</w:t>
      </w:r>
      <w:r w:rsidRPr="00C36ADB">
        <w:rPr>
          <w:rFonts w:eastAsia="Arial" w:cs="Arial"/>
          <w:color w:val="auto"/>
          <w:sz w:val="22"/>
          <w:lang w:eastAsia="es-CO"/>
        </w:rPr>
        <w:t xml:space="preserve"> </w:t>
      </w:r>
      <w:r w:rsidRPr="00C36ADB">
        <w:rPr>
          <w:rFonts w:cs="Arial"/>
          <w:color w:val="auto"/>
          <w:sz w:val="22"/>
          <w:lang w:eastAsia="es-CO"/>
        </w:rPr>
        <w:t>responsable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los</w:t>
      </w:r>
      <w:r w:rsidRPr="00C36ADB">
        <w:rPr>
          <w:rFonts w:eastAsia="Arial" w:cs="Arial"/>
          <w:color w:val="auto"/>
          <w:sz w:val="22"/>
          <w:lang w:eastAsia="es-CO"/>
        </w:rPr>
        <w:t xml:space="preserve"> </w:t>
      </w:r>
      <w:r w:rsidRPr="00C36ADB">
        <w:rPr>
          <w:rFonts w:cs="Arial"/>
          <w:color w:val="auto"/>
          <w:sz w:val="22"/>
          <w:lang w:eastAsia="es-CO"/>
        </w:rPr>
        <w:t>mismos.</w:t>
      </w:r>
    </w:p>
    <w:p w14:paraId="34975071"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CO"/>
        </w:rPr>
        <w:t>Toda</w:t>
      </w:r>
      <w:r w:rsidRPr="00C36ADB">
        <w:rPr>
          <w:rFonts w:eastAsia="Arial" w:cs="Arial"/>
          <w:color w:val="auto"/>
          <w:sz w:val="22"/>
          <w:lang w:eastAsia="es-CO"/>
        </w:rPr>
        <w:t xml:space="preserve"> </w:t>
      </w:r>
      <w:r w:rsidRPr="00C36ADB">
        <w:rPr>
          <w:rFonts w:cs="Arial"/>
          <w:color w:val="auto"/>
          <w:sz w:val="22"/>
          <w:lang w:eastAsia="es-CO"/>
        </w:rPr>
        <w:t>tachadura</w:t>
      </w:r>
      <w:r w:rsidRPr="00C36ADB">
        <w:rPr>
          <w:rFonts w:eastAsia="Arial" w:cs="Arial"/>
          <w:color w:val="auto"/>
          <w:sz w:val="22"/>
          <w:lang w:eastAsia="es-CO"/>
        </w:rPr>
        <w:t xml:space="preserve"> </w:t>
      </w:r>
      <w:r w:rsidRPr="00C36ADB">
        <w:rPr>
          <w:rFonts w:cs="Arial"/>
          <w:color w:val="auto"/>
          <w:sz w:val="22"/>
          <w:lang w:eastAsia="es-CO"/>
        </w:rPr>
        <w:t>y/o</w:t>
      </w:r>
      <w:r w:rsidRPr="00C36ADB">
        <w:rPr>
          <w:rFonts w:eastAsia="Arial" w:cs="Arial"/>
          <w:color w:val="auto"/>
          <w:sz w:val="22"/>
          <w:lang w:eastAsia="es-CO"/>
        </w:rPr>
        <w:t xml:space="preserve"> </w:t>
      </w:r>
      <w:r w:rsidRPr="00C36ADB">
        <w:rPr>
          <w:rFonts w:cs="Arial"/>
          <w:color w:val="auto"/>
          <w:sz w:val="22"/>
          <w:lang w:eastAsia="es-CO"/>
        </w:rPr>
        <w:t>enmendadura</w:t>
      </w:r>
      <w:r w:rsidRPr="00C36ADB">
        <w:rPr>
          <w:rFonts w:eastAsia="Arial" w:cs="Arial"/>
          <w:color w:val="auto"/>
          <w:sz w:val="22"/>
          <w:lang w:eastAsia="es-CO"/>
        </w:rPr>
        <w:t xml:space="preserve"> </w:t>
      </w:r>
      <w:r w:rsidRPr="00C36ADB">
        <w:rPr>
          <w:rFonts w:cs="Arial"/>
          <w:color w:val="auto"/>
          <w:sz w:val="22"/>
          <w:lang w:eastAsia="es-CO"/>
        </w:rPr>
        <w:t>que</w:t>
      </w:r>
      <w:r w:rsidRPr="00C36ADB">
        <w:rPr>
          <w:rFonts w:eastAsia="Arial" w:cs="Arial"/>
          <w:color w:val="auto"/>
          <w:sz w:val="22"/>
          <w:lang w:eastAsia="es-CO"/>
        </w:rPr>
        <w:t xml:space="preserve"> </w:t>
      </w:r>
      <w:r w:rsidRPr="00C36ADB">
        <w:rPr>
          <w:rFonts w:cs="Arial"/>
          <w:color w:val="auto"/>
          <w:sz w:val="22"/>
          <w:lang w:eastAsia="es-CO"/>
        </w:rPr>
        <w:t>presente</w:t>
      </w:r>
      <w:r w:rsidRPr="00C36ADB">
        <w:rPr>
          <w:rFonts w:eastAsia="Arial" w:cs="Arial"/>
          <w:color w:val="auto"/>
          <w:sz w:val="22"/>
          <w:lang w:eastAsia="es-CO"/>
        </w:rPr>
        <w:t xml:space="preserve"> </w:t>
      </w:r>
      <w:r w:rsidRPr="00C36ADB">
        <w:rPr>
          <w:rFonts w:cs="Arial"/>
          <w:color w:val="auto"/>
          <w:sz w:val="22"/>
          <w:lang w:eastAsia="es-CO"/>
        </w:rPr>
        <w:t>algún</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oferta</w:t>
      </w:r>
      <w:r w:rsidRPr="00C36ADB">
        <w:rPr>
          <w:rFonts w:eastAsia="Arial" w:cs="Arial"/>
          <w:color w:val="auto"/>
          <w:sz w:val="22"/>
          <w:lang w:eastAsia="es-CO"/>
        </w:rPr>
        <w:t xml:space="preserve"> </w:t>
      </w:r>
      <w:r w:rsidRPr="00C36ADB">
        <w:rPr>
          <w:rFonts w:cs="Arial"/>
          <w:color w:val="auto"/>
          <w:sz w:val="22"/>
          <w:lang w:eastAsia="es-CO"/>
        </w:rPr>
        <w:t>debe</w:t>
      </w:r>
      <w:r w:rsidRPr="00C36ADB">
        <w:rPr>
          <w:rFonts w:eastAsia="Arial" w:cs="Arial"/>
          <w:color w:val="auto"/>
          <w:sz w:val="22"/>
          <w:lang w:eastAsia="es-CO"/>
        </w:rPr>
        <w:t xml:space="preserve"> </w:t>
      </w:r>
      <w:r w:rsidRPr="00C36ADB">
        <w:rPr>
          <w:rFonts w:cs="Arial"/>
          <w:color w:val="auto"/>
          <w:sz w:val="22"/>
          <w:lang w:eastAsia="es-CO"/>
        </w:rPr>
        <w:t>estar</w:t>
      </w:r>
      <w:r w:rsidRPr="00C36ADB">
        <w:rPr>
          <w:rFonts w:eastAsia="Arial" w:cs="Arial"/>
          <w:color w:val="auto"/>
          <w:sz w:val="22"/>
          <w:lang w:eastAsia="es-CO"/>
        </w:rPr>
        <w:t xml:space="preserve"> </w:t>
      </w:r>
      <w:r w:rsidRPr="00C36ADB">
        <w:rPr>
          <w:rFonts w:cs="Arial"/>
          <w:color w:val="auto"/>
          <w:sz w:val="22"/>
          <w:lang w:eastAsia="es-CO"/>
        </w:rPr>
        <w:t>salvado</w:t>
      </w:r>
      <w:r w:rsidRPr="00C36ADB">
        <w:rPr>
          <w:rFonts w:eastAsia="Arial" w:cs="Arial"/>
          <w:color w:val="auto"/>
          <w:sz w:val="22"/>
          <w:lang w:eastAsia="es-CO"/>
        </w:rPr>
        <w:t xml:space="preserve"> </w:t>
      </w:r>
      <w:r w:rsidRPr="00C36ADB">
        <w:rPr>
          <w:rFonts w:cs="Arial"/>
          <w:color w:val="auto"/>
          <w:sz w:val="22"/>
          <w:lang w:eastAsia="es-CO"/>
        </w:rPr>
        <w:t>con</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firma</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quien</w:t>
      </w:r>
      <w:r w:rsidRPr="00C36ADB">
        <w:rPr>
          <w:rFonts w:eastAsia="Arial" w:cs="Arial"/>
          <w:color w:val="auto"/>
          <w:sz w:val="22"/>
          <w:lang w:eastAsia="es-CO"/>
        </w:rPr>
        <w:t xml:space="preserve"> </w:t>
      </w:r>
      <w:r w:rsidRPr="00C36ADB">
        <w:rPr>
          <w:rFonts w:cs="Arial"/>
          <w:color w:val="auto"/>
          <w:sz w:val="22"/>
          <w:lang w:eastAsia="es-CO"/>
        </w:rPr>
        <w:t>suscribe</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correspondiente</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al</w:t>
      </w:r>
      <w:r w:rsidRPr="00C36ADB">
        <w:rPr>
          <w:rFonts w:eastAsia="Arial" w:cs="Arial"/>
          <w:color w:val="auto"/>
          <w:sz w:val="22"/>
          <w:lang w:eastAsia="es-CO"/>
        </w:rPr>
        <w:t xml:space="preserve"> </w:t>
      </w:r>
      <w:r w:rsidRPr="00C36ADB">
        <w:rPr>
          <w:rFonts w:cs="Arial"/>
          <w:color w:val="auto"/>
          <w:sz w:val="22"/>
          <w:lang w:eastAsia="es-CO"/>
        </w:rPr>
        <w:t>pie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misma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nota</w:t>
      </w:r>
      <w:r w:rsidRPr="00C36ADB">
        <w:rPr>
          <w:rFonts w:eastAsia="Arial" w:cs="Arial"/>
          <w:color w:val="auto"/>
          <w:sz w:val="22"/>
          <w:lang w:eastAsia="es-CO"/>
        </w:rPr>
        <w:t xml:space="preserve"> </w:t>
      </w:r>
      <w:r w:rsidRPr="00C36ADB">
        <w:rPr>
          <w:rFonts w:cs="Arial"/>
          <w:color w:val="auto"/>
          <w:sz w:val="22"/>
          <w:lang w:eastAsia="es-CO"/>
        </w:rPr>
        <w:t>al</w:t>
      </w:r>
      <w:r w:rsidRPr="00C36ADB">
        <w:rPr>
          <w:rFonts w:eastAsia="Arial" w:cs="Arial"/>
          <w:color w:val="auto"/>
          <w:sz w:val="22"/>
          <w:lang w:eastAsia="es-CO"/>
        </w:rPr>
        <w:t xml:space="preserve"> </w:t>
      </w:r>
      <w:r w:rsidRPr="00C36ADB">
        <w:rPr>
          <w:rFonts w:cs="Arial"/>
          <w:color w:val="auto"/>
          <w:sz w:val="22"/>
          <w:lang w:eastAsia="es-CO"/>
        </w:rPr>
        <w:t>margen</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donde</w:t>
      </w:r>
      <w:r w:rsidRPr="00C36ADB">
        <w:rPr>
          <w:rFonts w:eastAsia="Arial" w:cs="Arial"/>
          <w:color w:val="auto"/>
          <w:sz w:val="22"/>
          <w:lang w:eastAsia="es-CO"/>
        </w:rPr>
        <w:t xml:space="preserve"> </w:t>
      </w:r>
      <w:r w:rsidRPr="00C36ADB">
        <w:rPr>
          <w:rFonts w:cs="Arial"/>
          <w:color w:val="auto"/>
          <w:sz w:val="22"/>
          <w:lang w:eastAsia="es-CO"/>
        </w:rPr>
        <w:t>manifieste</w:t>
      </w:r>
      <w:r w:rsidRPr="00C36ADB">
        <w:rPr>
          <w:rFonts w:eastAsia="Arial" w:cs="Arial"/>
          <w:color w:val="auto"/>
          <w:sz w:val="22"/>
          <w:lang w:eastAsia="es-CO"/>
        </w:rPr>
        <w:t xml:space="preserve"> </w:t>
      </w:r>
      <w:r w:rsidRPr="00C36ADB">
        <w:rPr>
          <w:rFonts w:cs="Arial"/>
          <w:color w:val="auto"/>
          <w:sz w:val="22"/>
          <w:lang w:eastAsia="es-CO"/>
        </w:rPr>
        <w:t>clara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expresamente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corrección</w:t>
      </w:r>
      <w:r w:rsidRPr="00C36ADB">
        <w:rPr>
          <w:rFonts w:eastAsia="Arial" w:cs="Arial"/>
          <w:color w:val="auto"/>
          <w:sz w:val="22"/>
          <w:lang w:eastAsia="es-CO"/>
        </w:rPr>
        <w:t xml:space="preserve"> </w:t>
      </w:r>
      <w:r w:rsidRPr="00C36ADB">
        <w:rPr>
          <w:rFonts w:cs="Arial"/>
          <w:color w:val="auto"/>
          <w:sz w:val="22"/>
          <w:lang w:eastAsia="es-CO"/>
        </w:rPr>
        <w:t>realizada.</w:t>
      </w:r>
    </w:p>
    <w:p w14:paraId="2BF5CDA7" w14:textId="77777777" w:rsidR="00325A29" w:rsidRPr="00C36ADB" w:rsidRDefault="00325A29" w:rsidP="00AF13C9">
      <w:pPr>
        <w:pStyle w:val="Capitulo2"/>
        <w:numPr>
          <w:ilvl w:val="0"/>
          <w:numId w:val="72"/>
        </w:numPr>
        <w:spacing w:line="240" w:lineRule="auto"/>
        <w:ind w:left="708" w:hanging="708"/>
        <w:rPr>
          <w:color w:val="auto"/>
          <w:sz w:val="22"/>
          <w:szCs w:val="22"/>
        </w:rPr>
      </w:pPr>
      <w:r w:rsidRPr="00C36ADB">
        <w:rPr>
          <w:color w:val="auto"/>
          <w:sz w:val="22"/>
          <w:szCs w:val="22"/>
        </w:rPr>
        <w:lastRenderedPageBreak/>
        <w:t xml:space="preserve"> </w:t>
      </w:r>
      <w:bookmarkStart w:id="264" w:name="_Toc32147325"/>
      <w:bookmarkStart w:id="265" w:name="_Toc240796518"/>
      <w:bookmarkStart w:id="266" w:name="_Toc241746196"/>
      <w:r w:rsidRPr="00C36ADB">
        <w:rPr>
          <w:color w:val="auto"/>
          <w:sz w:val="22"/>
          <w:szCs w:val="22"/>
        </w:rPr>
        <w:t>CIERRE DEL PROCESO Y APERTURA DE LAS OFERTAS</w:t>
      </w:r>
      <w:bookmarkEnd w:id="256"/>
      <w:bookmarkEnd w:id="264"/>
      <w:bookmarkEnd w:id="265"/>
      <w:bookmarkEnd w:id="266"/>
      <w:r w:rsidRPr="00C36ADB">
        <w:rPr>
          <w:color w:val="auto"/>
          <w:sz w:val="22"/>
          <w:szCs w:val="22"/>
        </w:rPr>
        <w:t xml:space="preserve"> </w:t>
      </w:r>
    </w:p>
    <w:bookmarkEnd w:id="244"/>
    <w:bookmarkEnd w:id="245"/>
    <w:bookmarkEnd w:id="246"/>
    <w:bookmarkEnd w:id="247"/>
    <w:bookmarkEnd w:id="248"/>
    <w:bookmarkEnd w:id="249"/>
    <w:p w14:paraId="0FDF47E7" w14:textId="77777777" w:rsidR="00325A29" w:rsidRPr="00C36ADB" w:rsidRDefault="00325A29" w:rsidP="00C36ADB">
      <w:pPr>
        <w:spacing w:line="240" w:lineRule="auto"/>
        <w:jc w:val="both"/>
        <w:rPr>
          <w:rFonts w:eastAsia="Arial" w:cs="Arial"/>
          <w:color w:val="auto"/>
          <w:sz w:val="22"/>
          <w:lang w:eastAsia="es-ES"/>
        </w:rPr>
      </w:pPr>
      <w:r w:rsidRPr="00C36ADB">
        <w:rPr>
          <w:rFonts w:eastAsia="Arial" w:cs="Arial"/>
          <w:color w:val="auto"/>
          <w:sz w:val="22"/>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03D6204B" w14:textId="77777777" w:rsidR="00325A29" w:rsidRPr="00C36ADB" w:rsidRDefault="00325A29" w:rsidP="00C36ADB">
      <w:pPr>
        <w:spacing w:line="240" w:lineRule="auto"/>
        <w:jc w:val="both"/>
        <w:rPr>
          <w:rFonts w:eastAsia="Arial" w:cs="Arial"/>
          <w:color w:val="auto"/>
          <w:sz w:val="22"/>
          <w:lang w:eastAsia="es-ES"/>
        </w:rPr>
      </w:pPr>
      <w:r w:rsidRPr="00C36ADB">
        <w:rPr>
          <w:rFonts w:eastAsia="Arial" w:cs="Arial"/>
          <w:color w:val="auto"/>
          <w:sz w:val="22"/>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48A199A3"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lang w:eastAsia="es-CO"/>
        </w:rPr>
        <w:t>Se</w:t>
      </w:r>
      <w:r w:rsidRPr="00C36ADB">
        <w:rPr>
          <w:rFonts w:eastAsia="Arial,Times New Roman" w:cs="Arial"/>
          <w:color w:val="auto"/>
          <w:sz w:val="22"/>
          <w:lang w:eastAsia="es-CO"/>
        </w:rPr>
        <w:t xml:space="preserve"> </w:t>
      </w:r>
      <w:r w:rsidRPr="00C36ADB">
        <w:rPr>
          <w:rFonts w:cs="Arial"/>
          <w:color w:val="auto"/>
          <w:sz w:val="22"/>
          <w:lang w:eastAsia="es-CO"/>
        </w:rPr>
        <w:t>darán</w:t>
      </w:r>
      <w:r w:rsidRPr="00C36ADB">
        <w:rPr>
          <w:rFonts w:eastAsia="Arial,Times New Roman" w:cs="Arial"/>
          <w:color w:val="auto"/>
          <w:sz w:val="22"/>
          <w:lang w:eastAsia="es-CO"/>
        </w:rPr>
        <w:t xml:space="preserve"> </w:t>
      </w:r>
      <w:r w:rsidRPr="00C36ADB">
        <w:rPr>
          <w:rFonts w:cs="Arial"/>
          <w:color w:val="auto"/>
          <w:sz w:val="22"/>
          <w:lang w:eastAsia="es-CO"/>
        </w:rPr>
        <w:t>por</w:t>
      </w:r>
      <w:r w:rsidRPr="00C36ADB">
        <w:rPr>
          <w:rFonts w:eastAsia="Arial,Times New Roman" w:cs="Arial"/>
          <w:color w:val="auto"/>
          <w:sz w:val="22"/>
          <w:lang w:eastAsia="es-CO"/>
        </w:rPr>
        <w:t xml:space="preserve"> </w:t>
      </w:r>
      <w:r w:rsidRPr="00C36ADB">
        <w:rPr>
          <w:rFonts w:cs="Arial"/>
          <w:color w:val="auto"/>
          <w:sz w:val="22"/>
          <w:lang w:eastAsia="es-CO"/>
        </w:rPr>
        <w:t>no</w:t>
      </w:r>
      <w:r w:rsidRPr="00C36ADB">
        <w:rPr>
          <w:rFonts w:eastAsia="Arial,Times New Roman" w:cs="Arial"/>
          <w:color w:val="auto"/>
          <w:sz w:val="22"/>
          <w:lang w:eastAsia="es-CO"/>
        </w:rPr>
        <w:t xml:space="preserve"> </w:t>
      </w:r>
      <w:r w:rsidRPr="00C36ADB">
        <w:rPr>
          <w:rFonts w:cs="Arial"/>
          <w:color w:val="auto"/>
          <w:sz w:val="22"/>
          <w:lang w:eastAsia="es-CO"/>
        </w:rPr>
        <w:t>presentadas</w:t>
      </w:r>
      <w:r w:rsidRPr="00C36ADB">
        <w:rPr>
          <w:rFonts w:eastAsia="Arial,Times New Roman" w:cs="Arial"/>
          <w:color w:val="auto"/>
          <w:sz w:val="22"/>
          <w:lang w:eastAsia="es-CO"/>
        </w:rPr>
        <w:t xml:space="preserve"> </w:t>
      </w:r>
      <w:r w:rsidRPr="00C36ADB">
        <w:rPr>
          <w:rFonts w:cs="Arial"/>
          <w:color w:val="auto"/>
          <w:sz w:val="22"/>
          <w:lang w:eastAsia="es-CO"/>
        </w:rPr>
        <w:t>todas</w:t>
      </w:r>
      <w:r w:rsidRPr="00C36ADB">
        <w:rPr>
          <w:rFonts w:eastAsia="Arial,Times New Roman" w:cs="Arial"/>
          <w:color w:val="auto"/>
          <w:sz w:val="22"/>
          <w:lang w:eastAsia="es-CO"/>
        </w:rPr>
        <w:t xml:space="preserve"> </w:t>
      </w:r>
      <w:r w:rsidRPr="00C36ADB">
        <w:rPr>
          <w:rFonts w:cs="Arial"/>
          <w:color w:val="auto"/>
          <w:sz w:val="22"/>
          <w:lang w:eastAsia="es-CO"/>
        </w:rPr>
        <w:t>las</w:t>
      </w:r>
      <w:r w:rsidRPr="00C36ADB">
        <w:rPr>
          <w:rFonts w:eastAsia="Arial,Times New Roman" w:cs="Arial"/>
          <w:color w:val="auto"/>
          <w:sz w:val="22"/>
          <w:lang w:eastAsia="es-CO"/>
        </w:rPr>
        <w:t xml:space="preserve"> </w:t>
      </w:r>
      <w:r w:rsidRPr="00C36ADB">
        <w:rPr>
          <w:rFonts w:cs="Arial"/>
          <w:color w:val="auto"/>
          <w:sz w:val="22"/>
          <w:lang w:eastAsia="es-CO"/>
        </w:rPr>
        <w:t>propuestas</w:t>
      </w:r>
      <w:r w:rsidRPr="00C36ADB">
        <w:rPr>
          <w:rFonts w:eastAsia="Arial,Times New Roman" w:cs="Arial"/>
          <w:color w:val="auto"/>
          <w:sz w:val="22"/>
          <w:lang w:eastAsia="es-CO"/>
        </w:rPr>
        <w:t xml:space="preserve"> </w:t>
      </w:r>
      <w:r w:rsidRPr="00C36ADB">
        <w:rPr>
          <w:rFonts w:cs="Arial"/>
          <w:color w:val="auto"/>
          <w:sz w:val="22"/>
          <w:lang w:eastAsia="es-CO"/>
        </w:rPr>
        <w:t>que</w:t>
      </w:r>
      <w:r w:rsidRPr="00C36ADB">
        <w:rPr>
          <w:rFonts w:eastAsia="Arial,Times New Roman" w:cs="Arial"/>
          <w:color w:val="auto"/>
          <w:sz w:val="22"/>
          <w:lang w:eastAsia="es-CO"/>
        </w:rPr>
        <w:t xml:space="preserve"> </w:t>
      </w:r>
      <w:r w:rsidRPr="00C36ADB">
        <w:rPr>
          <w:rFonts w:cs="Arial"/>
          <w:color w:val="auto"/>
          <w:sz w:val="22"/>
          <w:lang w:eastAsia="es-CO"/>
        </w:rPr>
        <w:t>no</w:t>
      </w:r>
      <w:r w:rsidRPr="00C36ADB">
        <w:rPr>
          <w:rFonts w:eastAsia="Arial,Times New Roman" w:cs="Arial"/>
          <w:color w:val="auto"/>
          <w:sz w:val="22"/>
          <w:lang w:eastAsia="es-CO"/>
        </w:rPr>
        <w:t xml:space="preserve"> </w:t>
      </w:r>
      <w:r w:rsidRPr="00C36ADB">
        <w:rPr>
          <w:rFonts w:cs="Arial"/>
          <w:color w:val="auto"/>
          <w:sz w:val="22"/>
          <w:lang w:eastAsia="es-CO"/>
        </w:rPr>
        <w:t>hayan</w:t>
      </w:r>
      <w:r w:rsidRPr="00C36ADB">
        <w:rPr>
          <w:rFonts w:eastAsia="Arial,Times New Roman" w:cs="Arial"/>
          <w:color w:val="auto"/>
          <w:sz w:val="22"/>
          <w:lang w:eastAsia="es-CO"/>
        </w:rPr>
        <w:t xml:space="preserve"> </w:t>
      </w:r>
      <w:r w:rsidRPr="00C36ADB">
        <w:rPr>
          <w:rFonts w:cs="Arial"/>
          <w:color w:val="auto"/>
          <w:sz w:val="22"/>
          <w:lang w:eastAsia="es-CO"/>
        </w:rPr>
        <w:t>sido</w:t>
      </w:r>
      <w:r w:rsidRPr="00C36ADB">
        <w:rPr>
          <w:rFonts w:eastAsia="Arial,Times New Roman" w:cs="Arial"/>
          <w:color w:val="auto"/>
          <w:sz w:val="22"/>
          <w:lang w:eastAsia="es-CO"/>
        </w:rPr>
        <w:t xml:space="preserve"> </w:t>
      </w:r>
      <w:r w:rsidRPr="00C36ADB">
        <w:rPr>
          <w:rFonts w:cs="Arial"/>
          <w:color w:val="auto"/>
          <w:sz w:val="22"/>
          <w:lang w:eastAsia="es-CO"/>
        </w:rPr>
        <w:t>entregadas en la plataforma y</w:t>
      </w:r>
      <w:r w:rsidRPr="00C36ADB">
        <w:rPr>
          <w:rFonts w:eastAsia="Arial,Times New Roman" w:cs="Arial"/>
          <w:color w:val="auto"/>
          <w:sz w:val="22"/>
          <w:lang w:eastAsia="es-CO"/>
        </w:rPr>
        <w:t xml:space="preserve"> </w:t>
      </w:r>
      <w:r w:rsidRPr="00C36ADB">
        <w:rPr>
          <w:rFonts w:cs="Arial"/>
          <w:color w:val="auto"/>
          <w:sz w:val="22"/>
          <w:lang w:eastAsia="es-CO"/>
        </w:rPr>
        <w:t>en</w:t>
      </w:r>
      <w:r w:rsidRPr="00C36ADB">
        <w:rPr>
          <w:rFonts w:eastAsia="Arial,Times New Roman" w:cs="Arial"/>
          <w:color w:val="auto"/>
          <w:sz w:val="22"/>
          <w:lang w:eastAsia="es-CO"/>
        </w:rPr>
        <w:t xml:space="preserve"> </w:t>
      </w:r>
      <w:r w:rsidRPr="00C36ADB">
        <w:rPr>
          <w:rFonts w:cs="Arial"/>
          <w:color w:val="auto"/>
          <w:sz w:val="22"/>
          <w:lang w:eastAsia="es-CO"/>
        </w:rPr>
        <w:t>el</w:t>
      </w:r>
      <w:r w:rsidRPr="00C36ADB">
        <w:rPr>
          <w:rFonts w:eastAsia="Arial,Times New Roman" w:cs="Arial"/>
          <w:color w:val="auto"/>
          <w:sz w:val="22"/>
          <w:lang w:eastAsia="es-CO"/>
        </w:rPr>
        <w:t xml:space="preserve"> </w:t>
      </w:r>
      <w:r w:rsidRPr="00C36ADB">
        <w:rPr>
          <w:rFonts w:cs="Arial"/>
          <w:color w:val="auto"/>
          <w:sz w:val="22"/>
          <w:lang w:eastAsia="es-CO"/>
        </w:rPr>
        <w:t>plazo</w:t>
      </w:r>
      <w:r w:rsidRPr="00C36ADB">
        <w:rPr>
          <w:rFonts w:eastAsia="Arial,Times New Roman" w:cs="Arial"/>
          <w:color w:val="auto"/>
          <w:sz w:val="22"/>
          <w:lang w:eastAsia="es-CO"/>
        </w:rPr>
        <w:t xml:space="preserve"> </w:t>
      </w:r>
      <w:r w:rsidRPr="00C36ADB">
        <w:rPr>
          <w:rFonts w:cs="Arial"/>
          <w:color w:val="auto"/>
          <w:sz w:val="22"/>
          <w:lang w:eastAsia="es-CO"/>
        </w:rPr>
        <w:t>previsto</w:t>
      </w:r>
      <w:r w:rsidRPr="00C36ADB">
        <w:rPr>
          <w:rFonts w:eastAsia="Arial,Times New Roman" w:cs="Arial"/>
          <w:color w:val="auto"/>
          <w:sz w:val="22"/>
          <w:lang w:eastAsia="es-CO"/>
        </w:rPr>
        <w:t xml:space="preserve"> </w:t>
      </w:r>
      <w:r w:rsidRPr="00C36ADB">
        <w:rPr>
          <w:rFonts w:cs="Arial"/>
          <w:color w:val="auto"/>
          <w:sz w:val="22"/>
          <w:lang w:eastAsia="es-CO"/>
        </w:rPr>
        <w:t>para</w:t>
      </w:r>
      <w:r w:rsidRPr="00C36ADB">
        <w:rPr>
          <w:rFonts w:eastAsia="Arial,Times New Roman" w:cs="Arial"/>
          <w:color w:val="auto"/>
          <w:sz w:val="22"/>
          <w:lang w:eastAsia="es-CO"/>
        </w:rPr>
        <w:t xml:space="preserve"> </w:t>
      </w:r>
      <w:r w:rsidRPr="00C36ADB">
        <w:rPr>
          <w:rFonts w:cs="Arial"/>
          <w:color w:val="auto"/>
          <w:sz w:val="22"/>
          <w:lang w:eastAsia="es-CO"/>
        </w:rPr>
        <w:t>ello</w:t>
      </w:r>
      <w:r w:rsidRPr="00C36ADB">
        <w:rPr>
          <w:rFonts w:eastAsia="Arial,Times New Roman" w:cs="Arial"/>
          <w:color w:val="auto"/>
          <w:sz w:val="22"/>
          <w:lang w:eastAsia="es-CO"/>
        </w:rPr>
        <w:t xml:space="preserve"> </w:t>
      </w:r>
      <w:r w:rsidRPr="00C36ADB">
        <w:rPr>
          <w:rFonts w:cs="Arial"/>
          <w:color w:val="auto"/>
          <w:sz w:val="22"/>
          <w:lang w:eastAsia="es-CO"/>
        </w:rPr>
        <w:t>en</w:t>
      </w:r>
      <w:r w:rsidRPr="00C36ADB">
        <w:rPr>
          <w:rFonts w:eastAsia="Arial,Times New Roman" w:cs="Arial"/>
          <w:color w:val="auto"/>
          <w:sz w:val="22"/>
          <w:lang w:eastAsia="es-CO"/>
        </w:rPr>
        <w:t xml:space="preserve"> </w:t>
      </w:r>
      <w:r w:rsidRPr="00C36ADB">
        <w:rPr>
          <w:rFonts w:cs="Arial"/>
          <w:color w:val="auto"/>
          <w:sz w:val="22"/>
          <w:lang w:eastAsia="es-CO"/>
        </w:rPr>
        <w:t>el</w:t>
      </w:r>
      <w:r w:rsidRPr="00C36ADB">
        <w:rPr>
          <w:rFonts w:eastAsia="Arial,Times New Roman" w:cs="Arial"/>
          <w:color w:val="auto"/>
          <w:sz w:val="22"/>
          <w:lang w:eastAsia="es-CO"/>
        </w:rPr>
        <w:t xml:space="preserve"> </w:t>
      </w:r>
      <w:r w:rsidRPr="00C36ADB">
        <w:rPr>
          <w:rFonts w:cs="Arial"/>
          <w:color w:val="auto"/>
          <w:sz w:val="22"/>
          <w:lang w:eastAsia="es-CO"/>
        </w:rPr>
        <w:t>presente</w:t>
      </w:r>
      <w:r w:rsidRPr="00C36ADB">
        <w:rPr>
          <w:rFonts w:eastAsia="Arial,Times New Roman" w:cs="Arial"/>
          <w:color w:val="auto"/>
          <w:sz w:val="22"/>
          <w:lang w:eastAsia="es-CO"/>
        </w:rPr>
        <w:t xml:space="preserve"> </w:t>
      </w:r>
      <w:r w:rsidRPr="00C36ADB">
        <w:rPr>
          <w:rFonts w:cs="Arial"/>
          <w:color w:val="auto"/>
          <w:sz w:val="22"/>
          <w:lang w:eastAsia="es-CO"/>
        </w:rPr>
        <w:t>pliego</w:t>
      </w:r>
      <w:r w:rsidRPr="00C36ADB">
        <w:rPr>
          <w:rFonts w:eastAsia="Arial,Times New Roman" w:cs="Arial"/>
          <w:color w:val="auto"/>
          <w:sz w:val="22"/>
          <w:lang w:eastAsia="es-CO"/>
        </w:rPr>
        <w:t xml:space="preserve"> </w:t>
      </w:r>
      <w:r w:rsidRPr="00C36ADB">
        <w:rPr>
          <w:rFonts w:cs="Arial"/>
          <w:color w:val="auto"/>
          <w:sz w:val="22"/>
          <w:lang w:eastAsia="es-CO"/>
        </w:rPr>
        <w:t>de</w:t>
      </w:r>
      <w:r w:rsidRPr="00C36ADB">
        <w:rPr>
          <w:rFonts w:eastAsia="Arial,Times New Roman" w:cs="Arial"/>
          <w:color w:val="auto"/>
          <w:sz w:val="22"/>
          <w:lang w:eastAsia="es-CO"/>
        </w:rPr>
        <w:t xml:space="preserve"> </w:t>
      </w:r>
      <w:r w:rsidRPr="00C36ADB">
        <w:rPr>
          <w:rFonts w:cs="Arial"/>
          <w:color w:val="auto"/>
          <w:sz w:val="22"/>
          <w:lang w:eastAsia="es-CO"/>
        </w:rPr>
        <w:t>condiciones. No serán tenidas como recibidas las ofertas</w:t>
      </w:r>
      <w:r w:rsidRPr="00C36ADB">
        <w:rPr>
          <w:rFonts w:eastAsia="Arial,Times New Roman" w:cs="Arial"/>
          <w:color w:val="auto"/>
          <w:sz w:val="22"/>
          <w:lang w:eastAsia="es-CO"/>
        </w:rPr>
        <w:t xml:space="preserve"> </w:t>
      </w:r>
      <w:r w:rsidRPr="00C36ADB">
        <w:rPr>
          <w:rFonts w:cs="Arial"/>
          <w:color w:val="auto"/>
          <w:sz w:val="22"/>
          <w:lang w:eastAsia="es-CO"/>
        </w:rPr>
        <w:t>que</w:t>
      </w:r>
      <w:r w:rsidRPr="00C36ADB">
        <w:rPr>
          <w:rFonts w:eastAsia="Arial,Times New Roman" w:cs="Arial"/>
          <w:color w:val="auto"/>
          <w:sz w:val="22"/>
          <w:lang w:eastAsia="es-CO"/>
        </w:rPr>
        <w:t xml:space="preserve"> </w:t>
      </w:r>
      <w:r w:rsidRPr="00C36ADB">
        <w:rPr>
          <w:rFonts w:cs="Arial"/>
          <w:color w:val="auto"/>
          <w:sz w:val="22"/>
          <w:lang w:eastAsia="es-CO"/>
        </w:rPr>
        <w:t>hayan</w:t>
      </w:r>
      <w:r w:rsidRPr="00C36ADB">
        <w:rPr>
          <w:rFonts w:eastAsia="Arial,Times New Roman" w:cs="Arial"/>
          <w:color w:val="auto"/>
          <w:sz w:val="22"/>
          <w:lang w:eastAsia="es-CO"/>
        </w:rPr>
        <w:t xml:space="preserve"> </w:t>
      </w:r>
      <w:r w:rsidRPr="00C36ADB">
        <w:rPr>
          <w:rFonts w:cs="Arial"/>
          <w:color w:val="auto"/>
          <w:sz w:val="22"/>
          <w:lang w:eastAsia="es-CO"/>
        </w:rPr>
        <w:t>sido presentadas por medios distintos al SECOP II</w:t>
      </w:r>
      <w:r w:rsidRPr="00C36ADB">
        <w:rPr>
          <w:rFonts w:eastAsia="Arial" w:cs="Arial"/>
          <w:color w:val="auto"/>
          <w:sz w:val="22"/>
        </w:rPr>
        <w:t xml:space="preserve"> o que no hayan sido presentadas de conformidad con los Términos y Condiciones de Uso del SECOP II.</w:t>
      </w:r>
    </w:p>
    <w:p w14:paraId="7A8FEB7C"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p>
    <w:p w14:paraId="7E49FC1D" w14:textId="77777777" w:rsidR="00325A29" w:rsidRPr="00C36ADB" w:rsidRDefault="00325A29" w:rsidP="00AF13C9">
      <w:pPr>
        <w:pStyle w:val="Capitulo2"/>
        <w:numPr>
          <w:ilvl w:val="0"/>
          <w:numId w:val="72"/>
        </w:numPr>
        <w:spacing w:line="240" w:lineRule="auto"/>
        <w:ind w:left="708" w:hanging="708"/>
        <w:rPr>
          <w:rFonts w:eastAsia="Arial"/>
          <w:color w:val="auto"/>
          <w:sz w:val="22"/>
          <w:szCs w:val="22"/>
        </w:rPr>
      </w:pPr>
      <w:bookmarkStart w:id="267" w:name="_Toc32147326"/>
      <w:bookmarkStart w:id="268" w:name="_Toc240796519"/>
      <w:bookmarkStart w:id="269" w:name="_Toc241746197"/>
      <w:r w:rsidRPr="00C36ADB">
        <w:rPr>
          <w:rFonts w:eastAsia="Arial"/>
          <w:color w:val="auto"/>
          <w:sz w:val="22"/>
          <w:szCs w:val="22"/>
        </w:rPr>
        <w:t>INFORME DE EVALUACIÓN</w:t>
      </w:r>
      <w:bookmarkEnd w:id="267"/>
      <w:bookmarkEnd w:id="268"/>
      <w:bookmarkEnd w:id="269"/>
      <w:r w:rsidRPr="00C36ADB">
        <w:rPr>
          <w:rFonts w:eastAsia="Arial"/>
          <w:color w:val="auto"/>
          <w:sz w:val="22"/>
          <w:szCs w:val="22"/>
        </w:rPr>
        <w:t xml:space="preserve"> </w:t>
      </w:r>
    </w:p>
    <w:p w14:paraId="7759DF57"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En la fecha establecida en el Anexo 2 - Cronograma, la Entidad publicará el informe de evaluación de los documentos e información de los requisitos habilitantes y los documentos a los que se les asigne puntaje.</w:t>
      </w:r>
    </w:p>
    <w:p w14:paraId="4DDA01B8"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C36ADB">
        <w:rPr>
          <w:rFonts w:ascii="Arial" w:eastAsia="Arial" w:hAnsi="Arial" w:cs="Arial"/>
          <w:color w:val="auto"/>
          <w:sz w:val="22"/>
          <w:szCs w:val="22"/>
          <w:lang w:val="es-CO" w:eastAsia="es-CO"/>
        </w:rPr>
        <w:t xml:space="preserve">, salvo que ya lo hubieren hecho en un momento anterior de conformidad con el mismo numeral citado. </w:t>
      </w:r>
    </w:p>
    <w:p w14:paraId="3F80C616" w14:textId="77777777" w:rsidR="00325A29" w:rsidRPr="00C36ADB" w:rsidRDefault="00325A29" w:rsidP="00C36ADB">
      <w:pPr>
        <w:pStyle w:val="InviasNormal"/>
        <w:rPr>
          <w:rFonts w:ascii="Arial" w:eastAsia="Arial" w:hAnsi="Arial" w:cs="Arial"/>
          <w:color w:val="auto"/>
          <w:sz w:val="22"/>
          <w:szCs w:val="22"/>
          <w:lang w:val="es-CO" w:eastAsia="es-CO"/>
        </w:rPr>
      </w:pPr>
      <w:r w:rsidRPr="00C36ADB">
        <w:rPr>
          <w:rFonts w:ascii="Arial" w:eastAsia="Arial" w:hAnsi="Arial" w:cs="Arial"/>
          <w:color w:val="auto"/>
          <w:sz w:val="22"/>
          <w:szCs w:val="22"/>
          <w:lang w:val="es-CO"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4A3C1674"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7E363F85"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70" w:name="_Toc32134310"/>
      <w:bookmarkStart w:id="271" w:name="_Toc32147327"/>
      <w:bookmarkStart w:id="272" w:name="_Toc32147472"/>
      <w:bookmarkStart w:id="273" w:name="_Toc32238519"/>
      <w:bookmarkStart w:id="274" w:name="_Toc32238849"/>
      <w:bookmarkStart w:id="275" w:name="_Ref25306482"/>
      <w:bookmarkStart w:id="276" w:name="_Toc32147328"/>
      <w:bookmarkStart w:id="277" w:name="_Toc240796520"/>
      <w:bookmarkStart w:id="278" w:name="_Toc241746198"/>
      <w:bookmarkStart w:id="279" w:name="_Toc518641665"/>
      <w:bookmarkStart w:id="280" w:name="_Toc424219469"/>
      <w:bookmarkStart w:id="281" w:name="_Toc504124512"/>
      <w:bookmarkStart w:id="282" w:name="_Toc508648264"/>
      <w:bookmarkStart w:id="283" w:name="_Toc508984048"/>
      <w:bookmarkStart w:id="284" w:name="_Toc509843879"/>
      <w:bookmarkStart w:id="285" w:name="_Toc511924787"/>
      <w:bookmarkEnd w:id="270"/>
      <w:bookmarkEnd w:id="271"/>
      <w:bookmarkEnd w:id="272"/>
      <w:bookmarkEnd w:id="273"/>
      <w:bookmarkEnd w:id="274"/>
      <w:r w:rsidRPr="00C36ADB">
        <w:rPr>
          <w:color w:val="auto"/>
          <w:sz w:val="22"/>
          <w:szCs w:val="22"/>
        </w:rPr>
        <w:t>ADJUDICACIÓN</w:t>
      </w:r>
      <w:bookmarkEnd w:id="275"/>
      <w:bookmarkEnd w:id="276"/>
      <w:bookmarkEnd w:id="277"/>
      <w:bookmarkEnd w:id="278"/>
    </w:p>
    <w:p w14:paraId="022FDA4A"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la fecha establecida en el Anexo 2 – Cronograma, la Entidad adjudicará el proceso mediante acto administrativo. </w:t>
      </w:r>
    </w:p>
    <w:p w14:paraId="00D5FDDC"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rPr>
        <w:lastRenderedPageBreak/>
        <w:t xml:space="preserve">La </w:t>
      </w:r>
      <w:r w:rsidRPr="00C36ADB">
        <w:rPr>
          <w:rFonts w:ascii="Arial" w:eastAsia="Arial" w:hAnsi="Arial" w:cs="Arial"/>
          <w:color w:val="auto"/>
          <w:sz w:val="22"/>
          <w:szCs w:val="22"/>
          <w:lang w:val="es-CO"/>
        </w:rPr>
        <w:t>Entidad</w:t>
      </w:r>
      <w:r w:rsidRPr="00C36ADB">
        <w:rPr>
          <w:rFonts w:ascii="Arial" w:eastAsia="Arial" w:hAnsi="Arial" w:cs="Arial"/>
          <w:color w:val="auto"/>
          <w:sz w:val="22"/>
          <w:szCs w:val="22"/>
        </w:rPr>
        <w:t xml:space="preserve"> procederá a la instalación y desarrollo de la Audiencia efectiva de Adjudicación. </w:t>
      </w:r>
      <w:r w:rsidRPr="00C36ADB">
        <w:rPr>
          <w:rFonts w:ascii="Arial" w:eastAsia="Arial" w:hAnsi="Arial" w:cs="Arial"/>
          <w:color w:val="auto"/>
          <w:sz w:val="22"/>
          <w:szCs w:val="22"/>
          <w:lang w:val="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2C78A483" w14:textId="77777777" w:rsidR="00325A29" w:rsidRPr="00C36ADB" w:rsidRDefault="00325A29" w:rsidP="00C36ADB">
      <w:pPr>
        <w:pStyle w:val="InviasNormal"/>
        <w:rPr>
          <w:rFonts w:ascii="Arial" w:eastAsia="Arial" w:hAnsi="Arial" w:cs="Arial"/>
          <w:color w:val="auto"/>
          <w:sz w:val="22"/>
          <w:szCs w:val="22"/>
          <w:lang w:val="es-CO" w:eastAsia="es-CO"/>
        </w:rPr>
      </w:pPr>
      <w:r w:rsidRPr="00C36ADB">
        <w:rPr>
          <w:rFonts w:ascii="Arial" w:eastAsia="Arial" w:hAnsi="Arial" w:cs="Arial"/>
          <w:color w:val="auto"/>
          <w:sz w:val="22"/>
          <w:szCs w:val="22"/>
          <w:lang w:val="es-CO" w:eastAsia="es-CO"/>
        </w:rPr>
        <w:t>El orden de elegibilidad se establecerá a través de la sumatoria de los puntajes obtenidos por las propuestas para cada uno de los criterios establecidos en el CAPÍTULO IV ordenados de mayor a menor.</w:t>
      </w:r>
    </w:p>
    <w:p w14:paraId="2B4BF9EC"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La Entidad no será responsable por abrir los sobres incorrectamente dirigidos o sin la identificación adecuada.</w:t>
      </w:r>
    </w:p>
    <w:p w14:paraId="1CBF8C3F"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Una vez 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7B73FCE0"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86" w:name="_Toc32238521"/>
      <w:bookmarkStart w:id="287" w:name="_Toc32238851"/>
      <w:bookmarkStart w:id="288" w:name="_Toc32238522"/>
      <w:bookmarkStart w:id="289" w:name="_Toc32238852"/>
      <w:bookmarkStart w:id="290" w:name="_Toc32147329"/>
      <w:bookmarkStart w:id="291" w:name="_Toc240796521"/>
      <w:bookmarkStart w:id="292" w:name="_Toc241746199"/>
      <w:bookmarkEnd w:id="286"/>
      <w:bookmarkEnd w:id="287"/>
      <w:bookmarkEnd w:id="288"/>
      <w:bookmarkEnd w:id="289"/>
      <w:r w:rsidRPr="00C36ADB">
        <w:rPr>
          <w:color w:val="auto"/>
          <w:sz w:val="22"/>
          <w:szCs w:val="22"/>
        </w:rPr>
        <w:t>PROPUESTAS PARCIALES</w:t>
      </w:r>
      <w:bookmarkEnd w:id="279"/>
      <w:bookmarkEnd w:id="290"/>
      <w:bookmarkEnd w:id="291"/>
      <w:bookmarkEnd w:id="292"/>
    </w:p>
    <w:p w14:paraId="2BB91779" w14:textId="77777777" w:rsidR="00325A29" w:rsidRPr="00C36ADB" w:rsidRDefault="00325A29" w:rsidP="00C36ADB">
      <w:pPr>
        <w:spacing w:line="240" w:lineRule="auto"/>
        <w:jc w:val="both"/>
        <w:rPr>
          <w:rFonts w:cs="Arial"/>
          <w:color w:val="auto"/>
          <w:sz w:val="22"/>
        </w:rPr>
      </w:pPr>
      <w:r w:rsidRPr="00C36ADB">
        <w:rPr>
          <w:rFonts w:cs="Arial"/>
          <w:color w:val="auto"/>
          <w:sz w:val="22"/>
        </w:rPr>
        <w:t>No se admitirá la presentación de propuestas parciales, esto es, las presentadas para una parte del objeto o del alcance del Contrato, a menos que se haya establecido esta posibilidad en el Pliego de Condiciones.</w:t>
      </w:r>
    </w:p>
    <w:p w14:paraId="76C64303"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93" w:name="_Toc518641666"/>
      <w:bookmarkStart w:id="294" w:name="_Toc32147330"/>
      <w:bookmarkStart w:id="295" w:name="_Toc240796522"/>
      <w:bookmarkStart w:id="296" w:name="_Toc241746200"/>
      <w:r w:rsidRPr="00C36ADB">
        <w:rPr>
          <w:color w:val="auto"/>
          <w:sz w:val="22"/>
          <w:szCs w:val="22"/>
        </w:rPr>
        <w:t>PROPUESTAS ALTERNATIVAS</w:t>
      </w:r>
      <w:bookmarkEnd w:id="280"/>
      <w:bookmarkEnd w:id="281"/>
      <w:bookmarkEnd w:id="282"/>
      <w:bookmarkEnd w:id="283"/>
      <w:bookmarkEnd w:id="284"/>
      <w:bookmarkEnd w:id="285"/>
      <w:bookmarkEnd w:id="293"/>
      <w:bookmarkEnd w:id="294"/>
      <w:bookmarkEnd w:id="295"/>
      <w:bookmarkEnd w:id="296"/>
    </w:p>
    <w:p w14:paraId="2F05C3ED"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Proponentes pueden presentar alternativas técnicas y económicas siempre y cuando ellas no signifiquen condicionamientos para la adjudicación del Contrato y cumplan con los siguientes requisitos:</w:t>
      </w:r>
    </w:p>
    <w:p w14:paraId="0B3A1C10" w14:textId="77777777" w:rsidR="00325A29" w:rsidRPr="00C36ADB" w:rsidRDefault="00325A29" w:rsidP="00AF13C9">
      <w:pPr>
        <w:pStyle w:val="Prrafodelista"/>
        <w:numPr>
          <w:ilvl w:val="0"/>
          <w:numId w:val="3"/>
        </w:numPr>
        <w:spacing w:before="120" w:after="240" w:line="240" w:lineRule="auto"/>
        <w:jc w:val="both"/>
        <w:rPr>
          <w:rFonts w:ascii="Arial" w:eastAsia="Arial,Times New Roman" w:hAnsi="Arial" w:cs="Arial"/>
          <w:lang w:eastAsia="es-CO"/>
        </w:rPr>
      </w:pPr>
      <w:r w:rsidRPr="00C36ADB">
        <w:rPr>
          <w:rFonts w:ascii="Arial" w:eastAsia="Arial" w:hAnsi="Arial" w:cs="Arial"/>
          <w:lang w:eastAsia="es-CO"/>
        </w:rPr>
        <w:t>Que el Proponente haya presentado una propuesta básica que se adecúe a las exigencias fijadas en el pliego, de forma que pueda ser evaluada la oferta inicial con base en las reglas de selección objetiva</w:t>
      </w:r>
      <w:r w:rsidRPr="00C36ADB">
        <w:rPr>
          <w:rFonts w:ascii="Arial" w:eastAsia="Arial,Times New Roman" w:hAnsi="Arial" w:cs="Arial"/>
          <w:lang w:eastAsia="es-CO"/>
        </w:rPr>
        <w:t xml:space="preserve"> </w:t>
      </w:r>
      <w:r w:rsidRPr="00C36ADB">
        <w:rPr>
          <w:rFonts w:ascii="Arial" w:eastAsia="Arial" w:hAnsi="Arial" w:cs="Arial"/>
          <w:lang w:eastAsia="es-CO"/>
        </w:rPr>
        <w:t>allí contenidas.</w:t>
      </w:r>
    </w:p>
    <w:p w14:paraId="4F5357CB" w14:textId="77777777" w:rsidR="00325A29" w:rsidRPr="00C36ADB" w:rsidRDefault="00325A29" w:rsidP="00C36ADB">
      <w:pPr>
        <w:pStyle w:val="Prrafodelista"/>
        <w:spacing w:before="120" w:after="240" w:line="240" w:lineRule="auto"/>
        <w:jc w:val="both"/>
        <w:rPr>
          <w:rFonts w:ascii="Arial" w:eastAsia="Times New Roman" w:hAnsi="Arial" w:cs="Arial"/>
          <w:lang w:eastAsia="es-CO"/>
        </w:rPr>
      </w:pPr>
    </w:p>
    <w:p w14:paraId="4B5BF99C" w14:textId="77777777" w:rsidR="00325A29" w:rsidRPr="00C36ADB" w:rsidRDefault="00325A29" w:rsidP="00AF13C9">
      <w:pPr>
        <w:pStyle w:val="Prrafodelista"/>
        <w:numPr>
          <w:ilvl w:val="0"/>
          <w:numId w:val="3"/>
        </w:numPr>
        <w:spacing w:before="120" w:after="240" w:line="240" w:lineRule="auto"/>
        <w:jc w:val="both"/>
        <w:rPr>
          <w:rFonts w:ascii="Arial" w:eastAsia="Arial,Times New Roman" w:hAnsi="Arial" w:cs="Arial"/>
          <w:lang w:eastAsia="es-CO"/>
        </w:rPr>
      </w:pPr>
      <w:r w:rsidRPr="00C36ADB">
        <w:rPr>
          <w:rFonts w:ascii="Arial" w:eastAsia="Arial" w:hAnsi="Arial" w:cs="Arial"/>
          <w:lang w:eastAsia="es-CO"/>
        </w:rPr>
        <w:t>Que</w:t>
      </w:r>
      <w:r w:rsidRPr="00C36ADB">
        <w:rPr>
          <w:rFonts w:ascii="Arial" w:eastAsia="Arial,Times New Roman" w:hAnsi="Arial" w:cs="Arial"/>
          <w:lang w:eastAsia="es-CO"/>
        </w:rPr>
        <w:t xml:space="preserve"> </w:t>
      </w:r>
      <w:r w:rsidRPr="00C36ADB">
        <w:rPr>
          <w:rFonts w:ascii="Arial" w:eastAsia="Arial" w:hAnsi="Arial" w:cs="Arial"/>
          <w:lang w:eastAsia="es-CO"/>
        </w:rPr>
        <w:t>la</w:t>
      </w:r>
      <w:r w:rsidRPr="00C36ADB">
        <w:rPr>
          <w:rFonts w:ascii="Arial" w:eastAsia="Arial,Times New Roman" w:hAnsi="Arial" w:cs="Arial"/>
          <w:lang w:eastAsia="es-CO"/>
        </w:rPr>
        <w:t xml:space="preserve"> </w:t>
      </w:r>
      <w:r w:rsidRPr="00C36ADB">
        <w:rPr>
          <w:rFonts w:ascii="Arial" w:eastAsia="Arial" w:hAnsi="Arial" w:cs="Arial"/>
          <w:lang w:eastAsia="es-CO"/>
        </w:rPr>
        <w:t>oferta</w:t>
      </w:r>
      <w:r w:rsidRPr="00C36ADB">
        <w:rPr>
          <w:rFonts w:ascii="Arial" w:eastAsia="Arial,Times New Roman" w:hAnsi="Arial" w:cs="Arial"/>
          <w:lang w:eastAsia="es-CO"/>
        </w:rPr>
        <w:t xml:space="preserve"> </w:t>
      </w:r>
      <w:r w:rsidRPr="00C36ADB">
        <w:rPr>
          <w:rFonts w:ascii="Arial" w:eastAsia="Arial" w:hAnsi="Arial" w:cs="Arial"/>
          <w:lang w:eastAsia="es-CO"/>
        </w:rPr>
        <w:t>alternativa,</w:t>
      </w:r>
      <w:r w:rsidRPr="00C36ADB">
        <w:rPr>
          <w:rFonts w:ascii="Arial" w:eastAsia="Arial,Times New Roman" w:hAnsi="Arial" w:cs="Arial"/>
          <w:lang w:eastAsia="es-CO"/>
        </w:rPr>
        <w:t xml:space="preserve"> </w:t>
      </w:r>
      <w:r w:rsidRPr="00C36ADB">
        <w:rPr>
          <w:rFonts w:ascii="Arial" w:eastAsia="Arial" w:hAnsi="Arial" w:cs="Arial"/>
          <w:lang w:eastAsia="es-CO"/>
        </w:rPr>
        <w:t>o</w:t>
      </w:r>
      <w:r w:rsidRPr="00C36ADB">
        <w:rPr>
          <w:rFonts w:ascii="Arial" w:eastAsia="Arial,Times New Roman" w:hAnsi="Arial" w:cs="Arial"/>
          <w:lang w:eastAsia="es-CO"/>
        </w:rPr>
        <w:t xml:space="preserve"> </w:t>
      </w:r>
      <w:r w:rsidRPr="00C36ADB">
        <w:rPr>
          <w:rFonts w:ascii="Arial" w:eastAsia="Arial" w:hAnsi="Arial" w:cs="Arial"/>
          <w:lang w:eastAsia="es-CO"/>
        </w:rPr>
        <w:t>las</w:t>
      </w:r>
      <w:r w:rsidRPr="00C36ADB">
        <w:rPr>
          <w:rFonts w:ascii="Arial" w:eastAsia="Arial,Times New Roman" w:hAnsi="Arial" w:cs="Arial"/>
          <w:lang w:eastAsia="es-CO"/>
        </w:rPr>
        <w:t xml:space="preserve"> </w:t>
      </w:r>
      <w:r w:rsidRPr="00C36ADB">
        <w:rPr>
          <w:rFonts w:ascii="Arial" w:eastAsia="Arial" w:hAnsi="Arial" w:cs="Arial"/>
          <w:lang w:eastAsia="es-CO"/>
        </w:rPr>
        <w:t>excepciones</w:t>
      </w:r>
      <w:r w:rsidRPr="00C36ADB">
        <w:rPr>
          <w:rFonts w:ascii="Arial" w:eastAsia="Arial,Times New Roman" w:hAnsi="Arial" w:cs="Arial"/>
          <w:lang w:eastAsia="es-CO"/>
        </w:rPr>
        <w:t xml:space="preserve"> </w:t>
      </w:r>
      <w:r w:rsidRPr="00C36ADB">
        <w:rPr>
          <w:rFonts w:ascii="Arial" w:eastAsia="Arial" w:hAnsi="Arial" w:cs="Arial"/>
          <w:lang w:eastAsia="es-CO"/>
        </w:rPr>
        <w:t>técnicas</w:t>
      </w:r>
      <w:r w:rsidRPr="00C36ADB">
        <w:rPr>
          <w:rFonts w:ascii="Arial" w:eastAsia="Arial,Times New Roman" w:hAnsi="Arial" w:cs="Arial"/>
          <w:lang w:eastAsia="es-CO"/>
        </w:rPr>
        <w:t xml:space="preserve"> </w:t>
      </w:r>
      <w:r w:rsidRPr="00C36ADB">
        <w:rPr>
          <w:rFonts w:ascii="Arial" w:eastAsia="Arial" w:hAnsi="Arial" w:cs="Arial"/>
          <w:lang w:eastAsia="es-CO"/>
        </w:rPr>
        <w:t>y</w:t>
      </w:r>
      <w:r w:rsidRPr="00C36ADB">
        <w:rPr>
          <w:rFonts w:ascii="Arial" w:eastAsia="Arial,Times New Roman" w:hAnsi="Arial" w:cs="Arial"/>
          <w:lang w:eastAsia="es-CO"/>
        </w:rPr>
        <w:t xml:space="preserve"> </w:t>
      </w:r>
      <w:r w:rsidRPr="00C36ADB">
        <w:rPr>
          <w:rFonts w:ascii="Arial" w:eastAsia="Arial" w:hAnsi="Arial" w:cs="Arial"/>
          <w:lang w:eastAsia="es-CO"/>
        </w:rPr>
        <w:t>económicas,</w:t>
      </w:r>
      <w:r w:rsidRPr="00C36ADB">
        <w:rPr>
          <w:rFonts w:ascii="Arial" w:eastAsia="Arial,Times New Roman" w:hAnsi="Arial" w:cs="Arial"/>
          <w:lang w:eastAsia="es-CO"/>
        </w:rPr>
        <w:t xml:space="preserve"> </w:t>
      </w:r>
      <w:r w:rsidRPr="00C36ADB">
        <w:rPr>
          <w:rFonts w:ascii="Arial" w:eastAsia="Arial" w:hAnsi="Arial" w:cs="Arial"/>
          <w:lang w:eastAsia="es-CO"/>
        </w:rPr>
        <w:t>se enmarquen en el Principio de Selección</w:t>
      </w:r>
      <w:r w:rsidRPr="00C36ADB">
        <w:rPr>
          <w:rFonts w:ascii="Arial" w:eastAsia="Arial,Times New Roman" w:hAnsi="Arial" w:cs="Arial"/>
          <w:lang w:eastAsia="es-CO"/>
        </w:rPr>
        <w:t xml:space="preserve"> </w:t>
      </w:r>
      <w:r w:rsidRPr="00C36ADB">
        <w:rPr>
          <w:rFonts w:ascii="Arial" w:eastAsia="Arial" w:hAnsi="Arial" w:cs="Arial"/>
          <w:lang w:eastAsia="es-CO"/>
        </w:rPr>
        <w:t>Objetiva,</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tal</w:t>
      </w:r>
      <w:r w:rsidRPr="00C36ADB">
        <w:rPr>
          <w:rFonts w:ascii="Arial" w:eastAsia="Arial,Times New Roman" w:hAnsi="Arial" w:cs="Arial"/>
          <w:lang w:eastAsia="es-CO"/>
        </w:rPr>
        <w:t xml:space="preserve"> </w:t>
      </w:r>
      <w:r w:rsidRPr="00C36ADB">
        <w:rPr>
          <w:rFonts w:ascii="Arial" w:eastAsia="Arial" w:hAnsi="Arial" w:cs="Arial"/>
          <w:lang w:eastAsia="es-CO"/>
        </w:rPr>
        <w:t>manera</w:t>
      </w:r>
      <w:r w:rsidRPr="00C36ADB">
        <w:rPr>
          <w:rFonts w:ascii="Arial" w:eastAsia="Arial,Times New Roman" w:hAnsi="Arial" w:cs="Arial"/>
          <w:lang w:eastAsia="es-CO"/>
        </w:rPr>
        <w:t xml:space="preserve"> </w:t>
      </w:r>
      <w:r w:rsidRPr="00C36ADB">
        <w:rPr>
          <w:rFonts w:ascii="Arial" w:eastAsia="Arial" w:hAnsi="Arial" w:cs="Arial"/>
          <w:lang w:eastAsia="es-CO"/>
        </w:rPr>
        <w:t>que</w:t>
      </w:r>
      <w:r w:rsidRPr="00C36ADB">
        <w:rPr>
          <w:rFonts w:ascii="Arial" w:eastAsia="Arial,Times New Roman" w:hAnsi="Arial" w:cs="Arial"/>
          <w:lang w:eastAsia="es-CO"/>
        </w:rPr>
        <w:t xml:space="preserve"> </w:t>
      </w:r>
      <w:r w:rsidRPr="00C36ADB">
        <w:rPr>
          <w:rFonts w:ascii="Arial" w:eastAsia="Arial" w:hAnsi="Arial" w:cs="Arial"/>
          <w:lang w:eastAsia="es-CO"/>
        </w:rPr>
        <w:t>no</w:t>
      </w:r>
      <w:r w:rsidRPr="00C36ADB">
        <w:rPr>
          <w:rFonts w:ascii="Arial" w:eastAsia="Arial,Times New Roman" w:hAnsi="Arial" w:cs="Arial"/>
          <w:lang w:eastAsia="es-CO"/>
        </w:rPr>
        <w:t xml:space="preserve"> </w:t>
      </w:r>
      <w:r w:rsidRPr="00C36ADB">
        <w:rPr>
          <w:rFonts w:ascii="Arial" w:eastAsia="Arial" w:hAnsi="Arial" w:cs="Arial"/>
          <w:lang w:eastAsia="es-CO"/>
        </w:rPr>
        <w:t>se</w:t>
      </w:r>
      <w:r w:rsidRPr="00C36ADB">
        <w:rPr>
          <w:rFonts w:ascii="Arial" w:eastAsia="Arial,Times New Roman" w:hAnsi="Arial" w:cs="Arial"/>
          <w:lang w:eastAsia="es-CO"/>
        </w:rPr>
        <w:t xml:space="preserve"> </w:t>
      </w:r>
      <w:r w:rsidRPr="00C36ADB">
        <w:rPr>
          <w:rFonts w:ascii="Arial" w:eastAsia="Arial" w:hAnsi="Arial" w:cs="Arial"/>
          <w:lang w:eastAsia="es-CO"/>
        </w:rPr>
        <w:t>afecten</w:t>
      </w:r>
      <w:r w:rsidRPr="00C36ADB">
        <w:rPr>
          <w:rFonts w:ascii="Arial" w:eastAsia="Arial,Times New Roman" w:hAnsi="Arial" w:cs="Arial"/>
          <w:lang w:eastAsia="es-CO"/>
        </w:rPr>
        <w:t xml:space="preserve"> </w:t>
      </w:r>
      <w:r w:rsidRPr="00C36ADB">
        <w:rPr>
          <w:rFonts w:ascii="Arial" w:eastAsia="Arial" w:hAnsi="Arial" w:cs="Arial"/>
          <w:lang w:eastAsia="es-CO"/>
        </w:rPr>
        <w:t>los</w:t>
      </w:r>
      <w:r w:rsidRPr="00C36ADB">
        <w:rPr>
          <w:rFonts w:ascii="Arial" w:eastAsia="Arial,Times New Roman" w:hAnsi="Arial" w:cs="Arial"/>
          <w:lang w:eastAsia="es-CO"/>
        </w:rPr>
        <w:t xml:space="preserve"> </w:t>
      </w:r>
      <w:r w:rsidRPr="00C36ADB">
        <w:rPr>
          <w:rFonts w:ascii="Arial" w:eastAsia="Arial" w:hAnsi="Arial" w:cs="Arial"/>
          <w:lang w:eastAsia="es-CO"/>
        </w:rPr>
        <w:t>parámetros</w:t>
      </w:r>
      <w:r w:rsidRPr="00C36ADB">
        <w:rPr>
          <w:rFonts w:ascii="Arial" w:eastAsia="Arial,Times New Roman" w:hAnsi="Arial" w:cs="Arial"/>
          <w:lang w:eastAsia="es-CO"/>
        </w:rPr>
        <w:t xml:space="preserve"> </w:t>
      </w:r>
      <w:r w:rsidRPr="00C36ADB">
        <w:rPr>
          <w:rFonts w:ascii="Arial" w:eastAsia="Arial" w:hAnsi="Arial" w:cs="Arial"/>
          <w:lang w:eastAsia="es-CO"/>
        </w:rPr>
        <w:t>neutrales</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escogencia</w:t>
      </w:r>
      <w:r w:rsidRPr="00C36ADB">
        <w:rPr>
          <w:rFonts w:ascii="Arial" w:eastAsia="Arial,Times New Roman" w:hAnsi="Arial" w:cs="Arial"/>
          <w:lang w:eastAsia="es-CO"/>
        </w:rPr>
        <w:t xml:space="preserve"> </w:t>
      </w:r>
      <w:r w:rsidRPr="00C36ADB">
        <w:rPr>
          <w:rFonts w:ascii="Arial" w:eastAsia="Arial" w:hAnsi="Arial" w:cs="Arial"/>
          <w:lang w:eastAsia="es-CO"/>
        </w:rPr>
        <w:t>del</w:t>
      </w:r>
      <w:r w:rsidRPr="00C36ADB">
        <w:rPr>
          <w:rFonts w:ascii="Arial" w:eastAsia="Arial,Times New Roman" w:hAnsi="Arial" w:cs="Arial"/>
          <w:lang w:eastAsia="es-CO"/>
        </w:rPr>
        <w:t xml:space="preserve"> </w:t>
      </w:r>
      <w:r w:rsidRPr="00C36ADB">
        <w:rPr>
          <w:rFonts w:ascii="Arial" w:eastAsia="Arial" w:hAnsi="Arial" w:cs="Arial"/>
          <w:lang w:eastAsia="es-CO"/>
        </w:rPr>
        <w:t>Contratista</w:t>
      </w:r>
      <w:r w:rsidRPr="00C36ADB">
        <w:rPr>
          <w:rFonts w:ascii="Arial" w:eastAsia="Arial,Times New Roman" w:hAnsi="Arial" w:cs="Arial"/>
          <w:lang w:eastAsia="es-CO"/>
        </w:rPr>
        <w:t xml:space="preserve"> </w:t>
      </w:r>
      <w:r w:rsidRPr="00C36ADB">
        <w:rPr>
          <w:rFonts w:ascii="Arial" w:eastAsia="Arial" w:hAnsi="Arial" w:cs="Arial"/>
          <w:lang w:eastAsia="es-CO"/>
        </w:rPr>
        <w:t>y</w:t>
      </w:r>
      <w:r w:rsidRPr="00C36ADB">
        <w:rPr>
          <w:rFonts w:ascii="Arial" w:eastAsia="Arial,Times New Roman" w:hAnsi="Arial" w:cs="Arial"/>
          <w:lang w:eastAsia="es-CO"/>
        </w:rPr>
        <w:t xml:space="preserve"> </w:t>
      </w:r>
      <w:r w:rsidRPr="00C36ADB">
        <w:rPr>
          <w:rFonts w:ascii="Arial" w:eastAsia="Arial" w:hAnsi="Arial" w:cs="Arial"/>
          <w:lang w:eastAsia="es-CO"/>
        </w:rPr>
        <w:t>no</w:t>
      </w:r>
      <w:r w:rsidRPr="00C36ADB">
        <w:rPr>
          <w:rFonts w:ascii="Arial" w:eastAsia="Arial,Times New Roman" w:hAnsi="Arial" w:cs="Arial"/>
          <w:lang w:eastAsia="es-CO"/>
        </w:rPr>
        <w:t xml:space="preserve"> </w:t>
      </w:r>
      <w:r w:rsidRPr="00C36ADB">
        <w:rPr>
          <w:rFonts w:ascii="Arial" w:eastAsia="Arial" w:hAnsi="Arial" w:cs="Arial"/>
          <w:lang w:eastAsia="es-CO"/>
        </w:rPr>
        <w:t>se</w:t>
      </w:r>
      <w:r w:rsidRPr="00C36ADB">
        <w:rPr>
          <w:rFonts w:ascii="Arial" w:eastAsia="Arial,Times New Roman" w:hAnsi="Arial" w:cs="Arial"/>
          <w:lang w:eastAsia="es-CO"/>
        </w:rPr>
        <w:t xml:space="preserve"> </w:t>
      </w:r>
      <w:r w:rsidRPr="00C36ADB">
        <w:rPr>
          <w:rFonts w:ascii="Arial" w:eastAsia="Arial" w:hAnsi="Arial" w:cs="Arial"/>
          <w:lang w:eastAsia="es-CO"/>
        </w:rPr>
        <w:t>resquebraje</w:t>
      </w:r>
      <w:r w:rsidRPr="00C36ADB">
        <w:rPr>
          <w:rFonts w:ascii="Arial" w:eastAsia="Arial,Times New Roman" w:hAnsi="Arial" w:cs="Arial"/>
          <w:lang w:eastAsia="es-CO"/>
        </w:rPr>
        <w:t xml:space="preserve"> </w:t>
      </w:r>
      <w:r w:rsidRPr="00C36ADB">
        <w:rPr>
          <w:rFonts w:ascii="Arial" w:eastAsia="Arial" w:hAnsi="Arial" w:cs="Arial"/>
          <w:lang w:eastAsia="es-CO"/>
        </w:rPr>
        <w:t>el</w:t>
      </w:r>
      <w:r w:rsidRPr="00C36ADB">
        <w:rPr>
          <w:rFonts w:ascii="Arial" w:eastAsia="Arial,Times New Roman" w:hAnsi="Arial" w:cs="Arial"/>
          <w:lang w:eastAsia="es-CO"/>
        </w:rPr>
        <w:t xml:space="preserve"> </w:t>
      </w:r>
      <w:r w:rsidRPr="00C36ADB">
        <w:rPr>
          <w:rFonts w:ascii="Arial" w:eastAsia="Arial" w:hAnsi="Arial" w:cs="Arial"/>
          <w:lang w:eastAsia="es-CO"/>
        </w:rPr>
        <w:t>principio</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igualdad.</w:t>
      </w:r>
    </w:p>
    <w:p w14:paraId="2283C0F9" w14:textId="77777777" w:rsidR="00325A29" w:rsidRPr="00C36ADB" w:rsidRDefault="00325A29" w:rsidP="00C36ADB">
      <w:pPr>
        <w:pStyle w:val="InviasNormal"/>
        <w:tabs>
          <w:tab w:val="clear" w:pos="-142"/>
          <w:tab w:val="left" w:pos="0"/>
        </w:tabs>
        <w:rPr>
          <w:rFonts w:ascii="Arial" w:eastAsia="Arial" w:hAnsi="Arial" w:cs="Arial"/>
          <w:color w:val="auto"/>
          <w:sz w:val="22"/>
          <w:szCs w:val="22"/>
          <w:lang w:val="es-CO"/>
        </w:rPr>
      </w:pPr>
      <w:r w:rsidRPr="00C36ADB">
        <w:rPr>
          <w:rFonts w:ascii="Arial" w:eastAsia="Arial" w:hAnsi="Arial" w:cs="Arial"/>
          <w:color w:val="auto"/>
          <w:sz w:val="22"/>
          <w:szCs w:val="22"/>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338EC821" w14:textId="77777777" w:rsidR="00325A29" w:rsidRPr="00C36ADB" w:rsidRDefault="00325A29" w:rsidP="00C36ADB">
      <w:pPr>
        <w:pStyle w:val="InviasNormal"/>
        <w:tabs>
          <w:tab w:val="clear" w:pos="-142"/>
          <w:tab w:val="left" w:pos="0"/>
        </w:tabs>
        <w:spacing w:before="0" w:after="0"/>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Las propuestas alternativas en SECOP II se deben presentar como “otros anexos” en su oferta, donde el Proponente debe hacer la claridad de su intención de presentar una propuesta alternativa.</w:t>
      </w:r>
    </w:p>
    <w:p w14:paraId="07A07242" w14:textId="77777777" w:rsidR="00325A29" w:rsidRPr="00C36ADB" w:rsidRDefault="00325A29" w:rsidP="00C36ADB">
      <w:pPr>
        <w:pStyle w:val="InviasNormal"/>
        <w:tabs>
          <w:tab w:val="clear" w:pos="-142"/>
          <w:tab w:val="left" w:pos="0"/>
        </w:tabs>
        <w:spacing w:before="0" w:after="0"/>
        <w:rPr>
          <w:rFonts w:ascii="Arial" w:eastAsia="Arial" w:hAnsi="Arial" w:cs="Arial"/>
          <w:color w:val="auto"/>
          <w:sz w:val="22"/>
          <w:szCs w:val="22"/>
          <w:lang w:val="es-CO"/>
        </w:rPr>
      </w:pPr>
    </w:p>
    <w:p w14:paraId="314C0068"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97" w:name="_Toc32134314"/>
      <w:bookmarkStart w:id="298" w:name="_Toc32147331"/>
      <w:bookmarkStart w:id="299" w:name="_Toc32147476"/>
      <w:bookmarkStart w:id="300" w:name="_Toc32238525"/>
      <w:bookmarkStart w:id="301" w:name="_Toc32238855"/>
      <w:bookmarkStart w:id="302" w:name="_Toc32147332"/>
      <w:bookmarkStart w:id="303" w:name="_Toc240796523"/>
      <w:bookmarkStart w:id="304" w:name="_Toc241746201"/>
      <w:bookmarkEnd w:id="297"/>
      <w:bookmarkEnd w:id="298"/>
      <w:bookmarkEnd w:id="299"/>
      <w:bookmarkEnd w:id="300"/>
      <w:bookmarkEnd w:id="301"/>
      <w:r w:rsidRPr="00C36ADB">
        <w:rPr>
          <w:color w:val="auto"/>
          <w:sz w:val="22"/>
          <w:szCs w:val="22"/>
        </w:rPr>
        <w:t>REGLAS PARA LOS PROCESOS ESTRUCTURADOS POR LOTES O GRUPOS</w:t>
      </w:r>
      <w:bookmarkEnd w:id="302"/>
      <w:bookmarkEnd w:id="303"/>
      <w:bookmarkEnd w:id="304"/>
      <w:r w:rsidRPr="00C36ADB">
        <w:rPr>
          <w:color w:val="auto"/>
          <w:sz w:val="22"/>
          <w:szCs w:val="22"/>
        </w:rPr>
        <w:t xml:space="preserve"> </w:t>
      </w:r>
    </w:p>
    <w:p w14:paraId="4BB8529F" w14:textId="77777777" w:rsidR="00325A29" w:rsidRPr="00C36ADB" w:rsidRDefault="00325A29" w:rsidP="00C36ADB">
      <w:pPr>
        <w:spacing w:line="240" w:lineRule="auto"/>
        <w:jc w:val="both"/>
        <w:rPr>
          <w:rFonts w:cs="Arial"/>
          <w:color w:val="auto"/>
          <w:sz w:val="22"/>
        </w:rPr>
      </w:pPr>
      <w:r w:rsidRPr="00C36ADB">
        <w:rPr>
          <w:rFonts w:eastAsia="Arial" w:cs="Arial"/>
          <w:color w:val="auto"/>
          <w:sz w:val="22"/>
        </w:rPr>
        <w:t>Cuando el Proceso de Contratación se estructure por lotes o grupos, se aplicarán las siguientes reglas además de las previstas en otros numerales del presente documento:</w:t>
      </w:r>
    </w:p>
    <w:p w14:paraId="79468A7B" w14:textId="77777777" w:rsidR="00325A29" w:rsidRPr="00C36ADB" w:rsidRDefault="00325A29" w:rsidP="00AF13C9">
      <w:pPr>
        <w:pStyle w:val="InviasNormal"/>
        <w:numPr>
          <w:ilvl w:val="0"/>
          <w:numId w:val="48"/>
        </w:numPr>
        <w:spacing w:before="0"/>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Para acreditar la experiencia el Proponente podrá aportar mínimo uno (1) y máximo seis (6) contratos para cada uno de los lotes o podrá aportar los mismos para todos los lotes. En la verificación del número de contratos frente al presupuesto oficial, el valor mínimo a certificar debe ser con relación al valor del presupuesto oficial del respectivo lote expresado en SMMLV.</w:t>
      </w:r>
    </w:p>
    <w:p w14:paraId="223B8007" w14:textId="77777777" w:rsidR="00325A29" w:rsidRPr="00C36ADB" w:rsidRDefault="00325A29" w:rsidP="00AF13C9">
      <w:pPr>
        <w:pStyle w:val="InviasNormal"/>
        <w:numPr>
          <w:ilvl w:val="0"/>
          <w:numId w:val="48"/>
        </w:numPr>
        <w:spacing w:before="0"/>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La experiencia que debe acreditar el Proponente será la establecida de forma independiente para cada lote o grupo de acuerdo con las actividades definidas en la Matriz 1 – Experiencia en el literal A de la sección 3.5.1.</w:t>
      </w:r>
    </w:p>
    <w:p w14:paraId="5FAB6362" w14:textId="77777777"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El orden que se seguirá para establecer el orden de elegibilidad de los lotes o grupos que conforman el Proceso de Contratación será el señalado por la Entidad en el numeral 2.9.</w:t>
      </w:r>
    </w:p>
    <w:p w14:paraId="4D109472" w14:textId="74B6D973"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El Proponente</w:t>
      </w:r>
      <w:r w:rsidRPr="00C36ADB">
        <w:rPr>
          <w:rFonts w:ascii="Arial" w:eastAsia="Arial" w:hAnsi="Arial" w:cs="Arial"/>
          <w:color w:val="auto"/>
          <w:sz w:val="22"/>
          <w:szCs w:val="22"/>
        </w:rPr>
        <w:t xml:space="preserve"> debe indicar en el </w:t>
      </w:r>
      <w:r w:rsidRPr="00C36ADB">
        <w:rPr>
          <w:rFonts w:ascii="Arial" w:hAnsi="Arial" w:cs="Arial"/>
          <w:color w:val="auto"/>
          <w:sz w:val="22"/>
          <w:szCs w:val="22"/>
        </w:rPr>
        <w:fldChar w:fldCharType="begin"/>
      </w:r>
      <w:r w:rsidRPr="00C36ADB">
        <w:rPr>
          <w:rFonts w:ascii="Arial" w:hAnsi="Arial" w:cs="Arial"/>
          <w:color w:val="auto"/>
          <w:sz w:val="22"/>
          <w:szCs w:val="22"/>
        </w:rPr>
        <w:instrText xml:space="preserve"> REF _Ref508649152 \h  \* MERGEFORMAT </w:instrText>
      </w:r>
      <w:r w:rsidRPr="00C36ADB">
        <w:rPr>
          <w:rFonts w:ascii="Arial" w:hAnsi="Arial" w:cs="Arial"/>
          <w:color w:val="auto"/>
          <w:sz w:val="22"/>
          <w:szCs w:val="22"/>
        </w:rPr>
      </w:r>
      <w:r w:rsidRPr="00C36ADB">
        <w:rPr>
          <w:rFonts w:ascii="Arial" w:hAnsi="Arial" w:cs="Arial"/>
          <w:color w:val="auto"/>
          <w:sz w:val="22"/>
          <w:szCs w:val="22"/>
        </w:rPr>
        <w:fldChar w:fldCharType="separate"/>
      </w:r>
      <w:r w:rsidR="00053F30" w:rsidRPr="00053F30">
        <w:rPr>
          <w:rFonts w:ascii="Arial" w:eastAsia="Arial" w:hAnsi="Arial" w:cs="Arial"/>
          <w:color w:val="auto"/>
          <w:sz w:val="22"/>
          <w:szCs w:val="22"/>
        </w:rPr>
        <w:t>Formato 1 – Carta de presentación de la oferta</w:t>
      </w:r>
      <w:r w:rsidRPr="00C36ADB">
        <w:rPr>
          <w:rFonts w:ascii="Arial" w:hAnsi="Arial" w:cs="Arial"/>
          <w:color w:val="auto"/>
          <w:sz w:val="22"/>
          <w:szCs w:val="22"/>
        </w:rPr>
        <w:fldChar w:fldCharType="end"/>
      </w:r>
      <w:r w:rsidRPr="00C36ADB">
        <w:rPr>
          <w:rFonts w:ascii="Arial" w:hAnsi="Arial" w:cs="Arial"/>
          <w:color w:val="auto"/>
          <w:sz w:val="22"/>
          <w:szCs w:val="22"/>
          <w:lang w:val="es-MX"/>
        </w:rPr>
        <w:t xml:space="preserve"> y en el </w:t>
      </w:r>
      <w:r w:rsidRPr="00C36ADB">
        <w:rPr>
          <w:rFonts w:ascii="Arial" w:hAnsi="Arial" w:cs="Arial"/>
          <w:color w:val="auto"/>
          <w:sz w:val="22"/>
          <w:szCs w:val="22"/>
        </w:rPr>
        <w:fldChar w:fldCharType="begin"/>
      </w:r>
      <w:r w:rsidRPr="00C36ADB">
        <w:rPr>
          <w:rFonts w:ascii="Arial" w:hAnsi="Arial" w:cs="Arial"/>
          <w:color w:val="auto"/>
          <w:sz w:val="22"/>
          <w:szCs w:val="22"/>
        </w:rPr>
        <w:instrText xml:space="preserve"> REF _Ref511409108 \h  \* MERGEFORMAT </w:instrText>
      </w:r>
      <w:r w:rsidRPr="00C36ADB">
        <w:rPr>
          <w:rFonts w:ascii="Arial" w:hAnsi="Arial" w:cs="Arial"/>
          <w:color w:val="auto"/>
          <w:sz w:val="22"/>
          <w:szCs w:val="22"/>
        </w:rPr>
      </w:r>
      <w:r w:rsidRPr="00C36ADB">
        <w:rPr>
          <w:rFonts w:ascii="Arial" w:hAnsi="Arial" w:cs="Arial"/>
          <w:color w:val="auto"/>
          <w:sz w:val="22"/>
          <w:szCs w:val="22"/>
        </w:rPr>
        <w:fldChar w:fldCharType="separate"/>
      </w:r>
      <w:r w:rsidR="00053F30" w:rsidRPr="00053F30">
        <w:rPr>
          <w:rFonts w:ascii="Arial" w:hAnsi="Arial" w:cs="Arial"/>
          <w:color w:val="auto"/>
          <w:sz w:val="22"/>
          <w:szCs w:val="22"/>
        </w:rPr>
        <w:t>Formato 2 – Conformación de Proponente plural (Formato 2A- Consorcios) (Formato 2B- UT)</w:t>
      </w:r>
      <w:r w:rsidR="00053F30" w:rsidRPr="00053F30">
        <w:rPr>
          <w:rFonts w:ascii="Arial" w:eastAsia="Arial" w:hAnsi="Arial" w:cs="Arial"/>
          <w:color w:val="auto"/>
          <w:sz w:val="22"/>
          <w:szCs w:val="22"/>
        </w:rPr>
        <w:t xml:space="preserve"> </w:t>
      </w:r>
      <w:r w:rsidRPr="00C36ADB">
        <w:rPr>
          <w:rFonts w:ascii="Arial" w:hAnsi="Arial" w:cs="Arial"/>
          <w:color w:val="auto"/>
          <w:sz w:val="22"/>
          <w:szCs w:val="22"/>
        </w:rPr>
        <w:fldChar w:fldCharType="end"/>
      </w:r>
      <w:r w:rsidRPr="00C36ADB">
        <w:rPr>
          <w:rFonts w:ascii="Arial" w:hAnsi="Arial" w:cs="Arial"/>
          <w:color w:val="auto"/>
          <w:sz w:val="22"/>
          <w:szCs w:val="22"/>
        </w:rPr>
        <w:t>, el lote o lotes a los cuales presenta oferta</w:t>
      </w:r>
      <w:r w:rsidRPr="00C36ADB">
        <w:rPr>
          <w:rFonts w:ascii="Arial" w:hAnsi="Arial" w:cs="Arial"/>
          <w:color w:val="auto"/>
          <w:sz w:val="22"/>
          <w:szCs w:val="22"/>
          <w:lang w:val="es-MX"/>
        </w:rPr>
        <w:t>.</w:t>
      </w:r>
    </w:p>
    <w:p w14:paraId="101BBE32" w14:textId="77777777"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hAnsi="Arial" w:cs="Arial"/>
          <w:color w:val="auto"/>
          <w:sz w:val="22"/>
          <w:szCs w:val="22"/>
          <w:lang w:val="es-MX"/>
        </w:rPr>
        <w:t>Para definir el método de ponderación de la oferta económica se aplicarán las reglas definidas en el numeral 4.1.4</w:t>
      </w:r>
    </w:p>
    <w:p w14:paraId="135C4368" w14:textId="77777777" w:rsidR="00325A29" w:rsidRPr="00C36ADB" w:rsidRDefault="00325A29" w:rsidP="00C36ADB">
      <w:pPr>
        <w:pStyle w:val="Entidad-Capitulo"/>
        <w:jc w:val="both"/>
        <w:rPr>
          <w:rFonts w:ascii="Arial" w:hAnsi="Arial"/>
          <w:sz w:val="22"/>
          <w:szCs w:val="22"/>
        </w:rPr>
      </w:pPr>
      <w:bookmarkStart w:id="305" w:name="_Toc424219486"/>
      <w:bookmarkStart w:id="306" w:name="_Toc505100173"/>
      <w:bookmarkStart w:id="307" w:name="_Toc508648265"/>
      <w:bookmarkStart w:id="308" w:name="_Toc508984049"/>
      <w:bookmarkStart w:id="309" w:name="_Toc509843880"/>
      <w:bookmarkStart w:id="310" w:name="_Toc511924788"/>
      <w:bookmarkStart w:id="311" w:name="_Toc32134267"/>
      <w:bookmarkStart w:id="312" w:name="_Toc32147286"/>
      <w:bookmarkStart w:id="313" w:name="_Toc32147333"/>
      <w:bookmarkStart w:id="314" w:name="_Toc240796524"/>
      <w:bookmarkStart w:id="315" w:name="_Toc241746202"/>
      <w:r w:rsidRPr="00C36ADB">
        <w:rPr>
          <w:rFonts w:ascii="Arial" w:hAnsi="Arial"/>
          <w:sz w:val="22"/>
          <w:szCs w:val="22"/>
        </w:rPr>
        <w:t>CAPÍTULO III REQUISITOS HABILITANTES Y SU VERIFICACIÓN</w:t>
      </w:r>
      <w:bookmarkEnd w:id="305"/>
      <w:bookmarkEnd w:id="306"/>
      <w:bookmarkEnd w:id="307"/>
      <w:bookmarkEnd w:id="308"/>
      <w:bookmarkEnd w:id="309"/>
      <w:bookmarkEnd w:id="310"/>
      <w:bookmarkEnd w:id="311"/>
      <w:bookmarkEnd w:id="312"/>
      <w:bookmarkEnd w:id="313"/>
      <w:bookmarkEnd w:id="314"/>
      <w:bookmarkEnd w:id="315"/>
    </w:p>
    <w:p w14:paraId="76DB4178"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La Entidad realizará la verificación de los Requisitos Habilitantes dentro del término señalado en el cronograma del presente Pliego de Condiciones, de acuerdo con los soportes documentales que acompañan la propuesta presentada.</w:t>
      </w:r>
    </w:p>
    <w:p w14:paraId="546BA1A3" w14:textId="77777777" w:rsidR="00325A29" w:rsidRPr="00C36ADB" w:rsidRDefault="00325A29" w:rsidP="00C36ADB">
      <w:pPr>
        <w:pStyle w:val="InviasNormal"/>
        <w:rPr>
          <w:rFonts w:ascii="Arial" w:eastAsia="Arial" w:hAnsi="Arial" w:cs="Arial"/>
          <w:color w:val="auto"/>
          <w:sz w:val="22"/>
          <w:szCs w:val="22"/>
          <w:lang w:val="es-CO"/>
        </w:rPr>
      </w:pPr>
      <w:bookmarkStart w:id="316" w:name="_Hlk511331511"/>
      <w:r w:rsidRPr="00C36ADB">
        <w:rPr>
          <w:rFonts w:ascii="Arial" w:eastAsia="Arial" w:hAnsi="Arial" w:cs="Arial"/>
          <w:color w:val="auto"/>
          <w:sz w:val="22"/>
          <w:szCs w:val="22"/>
          <w:lang w:val="es-CO"/>
        </w:rPr>
        <w:t xml:space="preserve">Los Requisitos Habilitantes serán objeto de verificación, por lo tanto, si la propuesta cumple todos los aspectos se evaluarán como </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cumple</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 xml:space="preserve">. En caso contrario se evaluará como </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no cumple</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 xml:space="preserve">. </w:t>
      </w:r>
    </w:p>
    <w:bookmarkEnd w:id="316"/>
    <w:p w14:paraId="4024CC9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EC9D003" w14:textId="77777777" w:rsidR="00325A29" w:rsidRPr="00C36ADB" w:rsidRDefault="00325A29" w:rsidP="00C36ADB">
      <w:pPr>
        <w:pStyle w:val="InviasNormal"/>
        <w:spacing w:before="0" w:after="0"/>
        <w:rPr>
          <w:rFonts w:ascii="Arial" w:eastAsia="Arial" w:hAnsi="Arial" w:cs="Arial"/>
          <w:color w:val="auto"/>
          <w:sz w:val="22"/>
          <w:szCs w:val="22"/>
          <w:lang w:val="es-CO"/>
        </w:rPr>
      </w:pPr>
      <w:r w:rsidRPr="00C36ADB">
        <w:rPr>
          <w:rFonts w:ascii="Arial" w:eastAsia="Arial" w:hAnsi="Arial" w:cs="Arial"/>
          <w:color w:val="auto"/>
          <w:sz w:val="22"/>
          <w:szCs w:val="22"/>
          <w:lang w:val="es-CO"/>
        </w:rPr>
        <w:t>La Entidad no podrá exigir Requisitos Habilitantes diferentes a los señalados en los Documentos Tipo.</w:t>
      </w:r>
    </w:p>
    <w:p w14:paraId="7F3DF966" w14:textId="77777777" w:rsidR="00325A29" w:rsidRPr="00C36ADB" w:rsidRDefault="00325A29" w:rsidP="00C36ADB">
      <w:pPr>
        <w:spacing w:line="240" w:lineRule="auto"/>
        <w:jc w:val="both"/>
        <w:rPr>
          <w:rFonts w:cs="Arial"/>
          <w:color w:val="auto"/>
          <w:sz w:val="22"/>
          <w:lang w:eastAsia="es-CO"/>
        </w:rPr>
      </w:pPr>
      <w:bookmarkStart w:id="317" w:name="_Toc508384708"/>
      <w:bookmarkStart w:id="318" w:name="_Toc508385148"/>
      <w:bookmarkStart w:id="319" w:name="_Toc508385205"/>
      <w:bookmarkStart w:id="320" w:name="_Toc508385268"/>
      <w:bookmarkStart w:id="321" w:name="_Toc508463028"/>
      <w:bookmarkStart w:id="322" w:name="_Toc32134317"/>
      <w:bookmarkStart w:id="323" w:name="_Toc508384709"/>
      <w:bookmarkStart w:id="324" w:name="_Toc508385149"/>
      <w:bookmarkStart w:id="325" w:name="_Toc508385206"/>
      <w:bookmarkStart w:id="326" w:name="_Toc508385269"/>
      <w:bookmarkStart w:id="327" w:name="_Toc508463029"/>
      <w:bookmarkStart w:id="328" w:name="_Toc32134318"/>
      <w:bookmarkStart w:id="329" w:name="_Toc508384710"/>
      <w:bookmarkStart w:id="330" w:name="_Toc508385150"/>
      <w:bookmarkStart w:id="331" w:name="_Toc508385207"/>
      <w:bookmarkStart w:id="332" w:name="_Toc508385270"/>
      <w:bookmarkStart w:id="333" w:name="_Toc508463030"/>
      <w:bookmarkStart w:id="334" w:name="_Toc32134319"/>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0795B6FE" w14:textId="77777777" w:rsidR="00325A29" w:rsidRPr="00C36ADB" w:rsidRDefault="00325A29" w:rsidP="00C36ADB">
      <w:pPr>
        <w:pStyle w:val="Capitulo3"/>
        <w:spacing w:line="240" w:lineRule="auto"/>
        <w:ind w:left="964" w:hanging="680"/>
        <w:jc w:val="both"/>
        <w:rPr>
          <w:color w:val="auto"/>
          <w:sz w:val="22"/>
          <w:szCs w:val="22"/>
        </w:rPr>
      </w:pPr>
      <w:bookmarkStart w:id="335" w:name="_Toc508648266"/>
      <w:bookmarkStart w:id="336" w:name="_Toc508984050"/>
      <w:bookmarkStart w:id="337" w:name="_Toc509843881"/>
      <w:bookmarkStart w:id="338" w:name="_Toc511924789"/>
      <w:bookmarkStart w:id="339" w:name="_Toc518641668"/>
      <w:bookmarkStart w:id="340" w:name="_Toc32147334"/>
      <w:bookmarkStart w:id="341" w:name="_Toc240796525"/>
      <w:bookmarkStart w:id="342" w:name="_Toc241746203"/>
      <w:r w:rsidRPr="00C36ADB">
        <w:rPr>
          <w:color w:val="auto"/>
          <w:sz w:val="22"/>
          <w:szCs w:val="22"/>
        </w:rPr>
        <w:lastRenderedPageBreak/>
        <w:t>GENERALIDADES</w:t>
      </w:r>
      <w:bookmarkEnd w:id="335"/>
      <w:bookmarkEnd w:id="336"/>
      <w:bookmarkEnd w:id="337"/>
      <w:bookmarkEnd w:id="338"/>
      <w:bookmarkEnd w:id="339"/>
      <w:bookmarkEnd w:id="340"/>
      <w:bookmarkEnd w:id="341"/>
      <w:bookmarkEnd w:id="342"/>
    </w:p>
    <w:p w14:paraId="1599E859" w14:textId="77777777" w:rsidR="00325A29" w:rsidRPr="00C36ADB" w:rsidRDefault="00325A29" w:rsidP="00AF13C9">
      <w:pPr>
        <w:pStyle w:val="InviasNormal"/>
        <w:numPr>
          <w:ilvl w:val="0"/>
          <w:numId w:val="4"/>
        </w:numPr>
        <w:rPr>
          <w:rFonts w:ascii="Arial" w:eastAsia="Arial" w:hAnsi="Arial" w:cs="Arial"/>
          <w:color w:val="auto"/>
          <w:sz w:val="22"/>
          <w:szCs w:val="22"/>
          <w:lang w:val="es-CO"/>
        </w:rPr>
      </w:pPr>
      <w:r w:rsidRPr="00C36ADB">
        <w:rPr>
          <w:rFonts w:ascii="Arial" w:eastAsia="Arial" w:hAnsi="Arial" w:cs="Arial"/>
          <w:color w:val="auto"/>
          <w:sz w:val="22"/>
          <w:szCs w:val="22"/>
          <w:lang w:val="es-CO"/>
        </w:rPr>
        <w:t>Únicamente se considerarán habilitados aquellos Proponentes que acrediten el cumplimiento de la totalidad de los Requisitos Habilitantes, según lo señalado en el presente Pliego de Condiciones.</w:t>
      </w:r>
    </w:p>
    <w:p w14:paraId="4C73490A" w14:textId="77777777" w:rsidR="00325A29" w:rsidRPr="00C36ADB" w:rsidRDefault="00325A29" w:rsidP="00AF13C9">
      <w:pPr>
        <w:pStyle w:val="InviasNormal"/>
        <w:numPr>
          <w:ilvl w:val="0"/>
          <w:numId w:val="4"/>
        </w:numPr>
        <w:rPr>
          <w:rFonts w:ascii="Arial" w:eastAsia="Arial" w:hAnsi="Arial" w:cs="Arial"/>
          <w:color w:val="auto"/>
          <w:sz w:val="22"/>
          <w:szCs w:val="22"/>
          <w:lang w:val="es-CO"/>
        </w:rPr>
      </w:pPr>
      <w:r w:rsidRPr="00C36ADB">
        <w:rPr>
          <w:rFonts w:ascii="Arial" w:eastAsia="Arial" w:hAnsi="Arial" w:cs="Arial"/>
          <w:color w:val="auto"/>
          <w:sz w:val="22"/>
          <w:szCs w:val="22"/>
          <w:lang w:val="es-CO"/>
        </w:rPr>
        <w:t>En el caso de Proponentes Plurales, los Requisitos Habilitantes serán acreditados por cada uno de los integrantes de la figura asociativa de acuerdo con las reglas de los pliegos de condiciones.</w:t>
      </w:r>
    </w:p>
    <w:p w14:paraId="7DC5F300" w14:textId="77777777" w:rsidR="00325A29" w:rsidRPr="00C36ADB" w:rsidRDefault="00325A29" w:rsidP="00AF13C9">
      <w:pPr>
        <w:pStyle w:val="InviasNormal"/>
        <w:numPr>
          <w:ilvl w:val="0"/>
          <w:numId w:val="4"/>
        </w:numPr>
        <w:rPr>
          <w:rFonts w:ascii="Arial" w:eastAsia="Arial" w:hAnsi="Arial" w:cs="Arial"/>
          <w:color w:val="auto"/>
          <w:sz w:val="22"/>
          <w:szCs w:val="22"/>
        </w:rPr>
      </w:pPr>
      <w:r w:rsidRPr="00C36ADB">
        <w:rPr>
          <w:rFonts w:ascii="Arial" w:eastAsia="Arial" w:hAnsi="Arial" w:cs="Arial"/>
          <w:color w:val="auto"/>
          <w:sz w:val="22"/>
          <w:szCs w:val="22"/>
          <w:lang w:val="es-CO"/>
        </w:rPr>
        <w:t xml:space="preserve">Todos los Proponentes deben diligenciar el Formato 3 – Experiencia y los Proponentes extranjeros sin domicilio o sin sucursal en Colombia deberán diligenciar adicionalmente el Formato 4 – Capacidad financiera y organizacional para extranjeros y adjuntar los soportes que ahí se definen. </w:t>
      </w:r>
    </w:p>
    <w:p w14:paraId="2E083632" w14:textId="77777777" w:rsidR="00325A29" w:rsidRPr="00C36ADB" w:rsidRDefault="00325A29" w:rsidP="00AF13C9">
      <w:pPr>
        <w:pStyle w:val="InviasNormal"/>
        <w:numPr>
          <w:ilvl w:val="0"/>
          <w:numId w:val="4"/>
        </w:numPr>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Los Proponentes obligados a estar inscritos en el Registro Único de Proponentes (RUP), deberán aportar certificado con f</w:t>
      </w:r>
      <w:r w:rsidRPr="00C36ADB">
        <w:rPr>
          <w:rFonts w:ascii="Arial" w:eastAsia="Arial" w:hAnsi="Arial" w:cs="Arial"/>
          <w:color w:val="auto"/>
          <w:sz w:val="22"/>
          <w:szCs w:val="22"/>
        </w:rPr>
        <w:t>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r w:rsidRPr="00C36ADB">
        <w:rPr>
          <w:rFonts w:ascii="Arial" w:eastAsia="Arial" w:hAnsi="Arial" w:cs="Arial"/>
          <w:color w:val="auto"/>
          <w:sz w:val="22"/>
          <w:szCs w:val="22"/>
          <w:lang w:val="es-CO"/>
        </w:rPr>
        <w:t>.</w:t>
      </w:r>
    </w:p>
    <w:p w14:paraId="0C13E4EC" w14:textId="77777777" w:rsidR="00325A29" w:rsidRPr="00C36ADB" w:rsidRDefault="00325A29" w:rsidP="00C36ADB">
      <w:pPr>
        <w:pStyle w:val="Capitulo3"/>
        <w:spacing w:line="240" w:lineRule="auto"/>
        <w:ind w:left="964" w:hanging="680"/>
        <w:jc w:val="both"/>
        <w:rPr>
          <w:color w:val="auto"/>
          <w:sz w:val="22"/>
          <w:szCs w:val="22"/>
        </w:rPr>
      </w:pPr>
      <w:bookmarkStart w:id="343" w:name="_Toc508648267"/>
      <w:bookmarkStart w:id="344" w:name="_Toc508984051"/>
      <w:bookmarkStart w:id="345" w:name="_Toc509843882"/>
      <w:bookmarkStart w:id="346" w:name="_Toc511924790"/>
      <w:bookmarkStart w:id="347" w:name="_Toc518641669"/>
      <w:bookmarkStart w:id="348" w:name="_Toc32147335"/>
      <w:bookmarkStart w:id="349" w:name="_Toc240796526"/>
      <w:bookmarkStart w:id="350" w:name="_Toc241746204"/>
      <w:r w:rsidRPr="00C36ADB">
        <w:rPr>
          <w:color w:val="auto"/>
          <w:sz w:val="22"/>
          <w:szCs w:val="22"/>
        </w:rPr>
        <w:t>CAPACIDAD JURÍDICA</w:t>
      </w:r>
      <w:bookmarkEnd w:id="343"/>
      <w:bookmarkEnd w:id="344"/>
      <w:bookmarkEnd w:id="345"/>
      <w:bookmarkEnd w:id="346"/>
      <w:bookmarkEnd w:id="347"/>
      <w:bookmarkEnd w:id="348"/>
      <w:bookmarkEnd w:id="349"/>
      <w:bookmarkEnd w:id="350"/>
      <w:r w:rsidRPr="00C36ADB">
        <w:rPr>
          <w:color w:val="auto"/>
          <w:sz w:val="22"/>
          <w:szCs w:val="22"/>
        </w:rPr>
        <w:t xml:space="preserve"> </w:t>
      </w:r>
    </w:p>
    <w:p w14:paraId="7241F385"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rPr>
        <w:t>Los interesados podrán participar como</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cs="Arial"/>
          <w:color w:val="auto"/>
          <w:sz w:val="22"/>
        </w:rPr>
        <w:t xml:space="preserve"> bajo alguna de las siguientes modalidades siempre y cuando cumplan </w:t>
      </w:r>
      <w:r w:rsidRPr="00C36ADB">
        <w:rPr>
          <w:rFonts w:cs="Arial"/>
          <w:color w:val="auto"/>
          <w:sz w:val="22"/>
          <w:lang w:eastAsia="es-ES"/>
        </w:rPr>
        <w:t>los requisitos</w:t>
      </w:r>
      <w:r w:rsidRPr="00C36ADB">
        <w:rPr>
          <w:rFonts w:cs="Arial"/>
          <w:color w:val="auto"/>
          <w:sz w:val="22"/>
        </w:rPr>
        <w:t xml:space="preserve"> exigidos en el Pliego de Condiciones:</w:t>
      </w:r>
    </w:p>
    <w:p w14:paraId="67282196" w14:textId="77777777" w:rsidR="00325A29" w:rsidRPr="00C36ADB" w:rsidRDefault="00325A29" w:rsidP="00AF13C9">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Individualmente:</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personas</w:t>
      </w:r>
      <w:r w:rsidRPr="00C36ADB">
        <w:rPr>
          <w:rFonts w:eastAsia="Arial,Times New Roman" w:cs="Arial"/>
          <w:color w:val="auto"/>
          <w:sz w:val="22"/>
          <w:lang w:eastAsia="es-ES"/>
        </w:rPr>
        <w:t xml:space="preserve"> </w:t>
      </w:r>
      <w:r w:rsidRPr="00C36ADB">
        <w:rPr>
          <w:rFonts w:cs="Arial"/>
          <w:color w:val="auto"/>
          <w:sz w:val="22"/>
          <w:lang w:eastAsia="es-ES"/>
        </w:rPr>
        <w:t>naturales</w:t>
      </w:r>
      <w:r w:rsidRPr="00C36ADB">
        <w:rPr>
          <w:rFonts w:eastAsia="Arial,Times New Roman" w:cs="Arial"/>
          <w:color w:val="auto"/>
          <w:sz w:val="22"/>
          <w:lang w:eastAsia="es-ES"/>
        </w:rPr>
        <w:t xml:space="preserve"> </w:t>
      </w:r>
      <w:r w:rsidRPr="00C36ADB">
        <w:rPr>
          <w:rFonts w:cs="Arial"/>
          <w:color w:val="auto"/>
          <w:sz w:val="22"/>
          <w:lang w:eastAsia="es-ES"/>
        </w:rPr>
        <w:t>nacionales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extranjeras,</w:t>
      </w:r>
      <w:r w:rsidRPr="00C36ADB">
        <w:rPr>
          <w:rFonts w:eastAsia="Arial,Times New Roman" w:cs="Arial"/>
          <w:color w:val="auto"/>
          <w:sz w:val="22"/>
          <w:lang w:eastAsia="es-ES"/>
        </w:rPr>
        <w:t xml:space="preserve"> </w:t>
      </w:r>
      <w:r w:rsidRPr="00C36ADB">
        <w:rPr>
          <w:rFonts w:cs="Arial"/>
          <w:color w:val="auto"/>
          <w:sz w:val="22"/>
          <w:lang w:eastAsia="es-ES"/>
        </w:rPr>
        <w:t>(b)</w:t>
      </w:r>
      <w:r w:rsidRPr="00C36ADB">
        <w:rPr>
          <w:rFonts w:eastAsia="Arial,Times New Roman" w:cs="Arial"/>
          <w:color w:val="auto"/>
          <w:sz w:val="22"/>
          <w:lang w:eastAsia="es-ES"/>
        </w:rPr>
        <w:t xml:space="preserve"> </w:t>
      </w:r>
      <w:r w:rsidRPr="00C36ADB">
        <w:rPr>
          <w:rFonts w:cs="Arial"/>
          <w:color w:val="auto"/>
          <w:sz w:val="22"/>
          <w:lang w:eastAsia="es-ES"/>
        </w:rPr>
        <w:t>personas</w:t>
      </w:r>
      <w:r w:rsidRPr="00C36ADB">
        <w:rPr>
          <w:rFonts w:eastAsia="Arial,Times New Roman" w:cs="Arial"/>
          <w:color w:val="auto"/>
          <w:sz w:val="22"/>
          <w:lang w:eastAsia="es-ES"/>
        </w:rPr>
        <w:t xml:space="preserve"> </w:t>
      </w:r>
      <w:r w:rsidRPr="00C36ADB">
        <w:rPr>
          <w:rFonts w:cs="Arial"/>
          <w:color w:val="auto"/>
          <w:sz w:val="22"/>
          <w:lang w:eastAsia="es-ES"/>
        </w:rPr>
        <w:t>jurídicas</w:t>
      </w:r>
      <w:r w:rsidRPr="00C36ADB">
        <w:rPr>
          <w:rFonts w:eastAsia="Arial,Times New Roman" w:cs="Arial"/>
          <w:color w:val="auto"/>
          <w:sz w:val="22"/>
          <w:lang w:eastAsia="es-ES"/>
        </w:rPr>
        <w:t xml:space="preserve"> </w:t>
      </w:r>
      <w:r w:rsidRPr="00C36ADB">
        <w:rPr>
          <w:rFonts w:cs="Arial"/>
          <w:color w:val="auto"/>
          <w:sz w:val="22"/>
          <w:lang w:eastAsia="es-ES"/>
        </w:rPr>
        <w:t>nacionales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extranjeras.</w:t>
      </w:r>
    </w:p>
    <w:p w14:paraId="099D6378" w14:textId="77777777" w:rsidR="00325A29" w:rsidRPr="00C36ADB" w:rsidRDefault="00325A29" w:rsidP="00AF13C9">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Conjuntamente, como Proponentes Plurales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cualquiera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formas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asociación</w:t>
      </w:r>
      <w:r w:rsidRPr="00C36ADB">
        <w:rPr>
          <w:rFonts w:eastAsia="Arial,Times New Roman" w:cs="Arial"/>
          <w:color w:val="auto"/>
          <w:sz w:val="22"/>
          <w:lang w:eastAsia="es-ES"/>
        </w:rPr>
        <w:t xml:space="preserve"> </w:t>
      </w:r>
      <w:r w:rsidRPr="00C36ADB">
        <w:rPr>
          <w:rFonts w:cs="Arial"/>
          <w:color w:val="auto"/>
          <w:sz w:val="22"/>
          <w:lang w:eastAsia="es-ES"/>
        </w:rPr>
        <w:t>previstas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artículo</w:t>
      </w:r>
      <w:r w:rsidRPr="00C36ADB">
        <w:rPr>
          <w:rFonts w:eastAsia="Arial,Times New Roman" w:cs="Arial"/>
          <w:color w:val="auto"/>
          <w:sz w:val="22"/>
          <w:lang w:eastAsia="es-ES"/>
        </w:rPr>
        <w:t xml:space="preserve"> </w:t>
      </w:r>
      <w:r w:rsidRPr="00C36ADB">
        <w:rPr>
          <w:rFonts w:cs="Arial"/>
          <w:color w:val="auto"/>
          <w:sz w:val="22"/>
          <w:lang w:eastAsia="es-ES"/>
        </w:rPr>
        <w:t>7</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Ley</w:t>
      </w:r>
      <w:r w:rsidRPr="00C36ADB">
        <w:rPr>
          <w:rFonts w:eastAsia="Arial,Times New Roman" w:cs="Arial"/>
          <w:color w:val="auto"/>
          <w:sz w:val="22"/>
          <w:lang w:eastAsia="es-ES"/>
        </w:rPr>
        <w:t xml:space="preserve"> </w:t>
      </w:r>
      <w:r w:rsidRPr="00C36ADB">
        <w:rPr>
          <w:rFonts w:cs="Arial"/>
          <w:color w:val="auto"/>
          <w:sz w:val="22"/>
          <w:lang w:eastAsia="es-ES"/>
        </w:rPr>
        <w:t>80</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1993.</w:t>
      </w:r>
    </w:p>
    <w:p w14:paraId="75FD9C40"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rPr>
        <w:t>Proponentes debe</w:t>
      </w:r>
      <w:r w:rsidRPr="00C36ADB">
        <w:rPr>
          <w:rFonts w:cs="Arial"/>
          <w:color w:val="auto"/>
          <w:sz w:val="22"/>
          <w:lang w:val="es-ES" w:eastAsia="es-ES"/>
        </w:rPr>
        <w:t>n</w:t>
      </w:r>
      <w:r w:rsidRPr="00C36ADB">
        <w:rPr>
          <w:rFonts w:cs="Arial"/>
          <w:color w:val="auto"/>
          <w:sz w:val="22"/>
        </w:rPr>
        <w:t>:</w:t>
      </w:r>
    </w:p>
    <w:p w14:paraId="1D604328"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capacidad</w:t>
      </w:r>
      <w:r w:rsidRPr="00C36ADB">
        <w:rPr>
          <w:rFonts w:eastAsia="Arial,Times New Roman" w:cs="Arial"/>
          <w:color w:val="auto"/>
          <w:sz w:val="22"/>
          <w:lang w:eastAsia="es-ES"/>
        </w:rPr>
        <w:t xml:space="preserve"> </w:t>
      </w:r>
      <w:r w:rsidRPr="00C36ADB">
        <w:rPr>
          <w:rFonts w:cs="Arial"/>
          <w:color w:val="auto"/>
          <w:sz w:val="22"/>
          <w:lang w:eastAsia="es-ES"/>
        </w:rPr>
        <w:t>jurídica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presentación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oferta.</w:t>
      </w:r>
    </w:p>
    <w:p w14:paraId="10FD0B68"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capacidad</w:t>
      </w:r>
      <w:r w:rsidRPr="00C36ADB">
        <w:rPr>
          <w:rFonts w:eastAsia="Arial,Times New Roman" w:cs="Arial"/>
          <w:color w:val="auto"/>
          <w:sz w:val="22"/>
          <w:lang w:eastAsia="es-ES"/>
        </w:rPr>
        <w:t xml:space="preserve"> </w:t>
      </w:r>
      <w:r w:rsidRPr="00C36ADB">
        <w:rPr>
          <w:rFonts w:cs="Arial"/>
          <w:color w:val="auto"/>
          <w:sz w:val="22"/>
          <w:lang w:eastAsia="es-ES"/>
        </w:rPr>
        <w:t>jurídica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celebración</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ejecución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p>
    <w:p w14:paraId="56AB5F42" w14:textId="77777777" w:rsidR="00325A29" w:rsidRPr="00C36ADB" w:rsidRDefault="00325A29" w:rsidP="00AF13C9">
      <w:pPr>
        <w:pStyle w:val="Prrafodelista"/>
        <w:numPr>
          <w:ilvl w:val="0"/>
          <w:numId w:val="17"/>
        </w:numPr>
        <w:spacing w:line="240" w:lineRule="auto"/>
        <w:jc w:val="both"/>
        <w:rPr>
          <w:rFonts w:ascii="Arial" w:eastAsiaTheme="minorHAnsi" w:hAnsi="Arial" w:cs="Arial"/>
          <w:lang w:eastAsia="es-ES"/>
        </w:rPr>
      </w:pPr>
      <w:r w:rsidRPr="00C36ADB">
        <w:rPr>
          <w:rFonts w:ascii="Arial" w:eastAsiaTheme="minorHAnsi" w:hAnsi="Arial" w:cs="Arial"/>
          <w:lang w:eastAsia="es-ES"/>
        </w:rPr>
        <w:t>No estar incursos en ninguna de las circunstancias de inhabilidad o incompatibilidad, conflicto de interés o prohibición previstas en la legislación colombiana para contratar previstas en la Constitución y en la Ley.</w:t>
      </w:r>
    </w:p>
    <w:p w14:paraId="077255F3"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sidDel="00275F2D">
        <w:rPr>
          <w:rFonts w:eastAsia="Arial,Times New Roman" w:cs="Arial"/>
          <w:color w:val="auto"/>
          <w:sz w:val="22"/>
          <w:lang w:eastAsia="es-ES"/>
        </w:rPr>
        <w:t xml:space="preserve"> </w:t>
      </w:r>
      <w:bookmarkStart w:id="351" w:name="_Toc508648269"/>
      <w:bookmarkStart w:id="352" w:name="_Toc508984053"/>
      <w:bookmarkStart w:id="353" w:name="_Toc509843884"/>
      <w:bookmarkStart w:id="354" w:name="_Toc511924791"/>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estar</w:t>
      </w:r>
      <w:r w:rsidRPr="00C36ADB">
        <w:rPr>
          <w:rFonts w:eastAsia="Arial,Times New Roman" w:cs="Arial"/>
          <w:color w:val="auto"/>
          <w:sz w:val="22"/>
          <w:lang w:eastAsia="es-ES"/>
        </w:rPr>
        <w:t xml:space="preserve"> </w:t>
      </w:r>
      <w:r w:rsidRPr="00C36ADB">
        <w:rPr>
          <w:rFonts w:cs="Arial"/>
          <w:color w:val="auto"/>
          <w:sz w:val="22"/>
          <w:lang w:eastAsia="es-ES"/>
        </w:rPr>
        <w:t>reportados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último</w:t>
      </w:r>
      <w:r w:rsidRPr="00C36ADB">
        <w:rPr>
          <w:rFonts w:eastAsia="Arial,Times New Roman" w:cs="Arial"/>
          <w:color w:val="auto"/>
          <w:sz w:val="22"/>
          <w:lang w:eastAsia="es-ES"/>
        </w:rPr>
        <w:t xml:space="preserve"> </w:t>
      </w:r>
      <w:r w:rsidRPr="00C36ADB">
        <w:rPr>
          <w:rFonts w:cs="Arial"/>
          <w:color w:val="auto"/>
          <w:sz w:val="22"/>
          <w:lang w:eastAsia="es-ES"/>
        </w:rPr>
        <w:t>Boletín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Responsables</w:t>
      </w:r>
      <w:r w:rsidRPr="00C36ADB">
        <w:rPr>
          <w:rFonts w:eastAsia="Arial,Times New Roman" w:cs="Arial"/>
          <w:color w:val="auto"/>
          <w:sz w:val="22"/>
          <w:lang w:eastAsia="es-ES"/>
        </w:rPr>
        <w:t xml:space="preserve"> </w:t>
      </w:r>
      <w:r w:rsidRPr="00C36ADB">
        <w:rPr>
          <w:rFonts w:cs="Arial"/>
          <w:color w:val="auto"/>
          <w:sz w:val="22"/>
          <w:lang w:eastAsia="es-ES"/>
        </w:rPr>
        <w:t>Fiscales</w:t>
      </w:r>
      <w:r w:rsidRPr="00C36ADB">
        <w:rPr>
          <w:rFonts w:eastAsia="Arial,Times New Roman" w:cs="Arial"/>
          <w:color w:val="auto"/>
          <w:sz w:val="22"/>
          <w:lang w:eastAsia="es-ES"/>
        </w:rPr>
        <w:t xml:space="preserve"> </w:t>
      </w:r>
      <w:r w:rsidRPr="00C36ADB">
        <w:rPr>
          <w:rFonts w:cs="Arial"/>
          <w:color w:val="auto"/>
          <w:sz w:val="22"/>
          <w:lang w:eastAsia="es-ES"/>
        </w:rPr>
        <w:t>vigente</w:t>
      </w:r>
      <w:r w:rsidRPr="00C36ADB">
        <w:rPr>
          <w:rFonts w:eastAsia="Arial,Times New Roman" w:cs="Arial"/>
          <w:color w:val="auto"/>
          <w:sz w:val="22"/>
          <w:lang w:eastAsia="es-ES"/>
        </w:rPr>
        <w:t xml:space="preserve"> </w:t>
      </w:r>
      <w:r w:rsidRPr="00C36ADB">
        <w:rPr>
          <w:rFonts w:cs="Arial"/>
          <w:color w:val="auto"/>
          <w:sz w:val="22"/>
          <w:lang w:eastAsia="es-ES"/>
        </w:rPr>
        <w:t>publicado</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Contraloría</w:t>
      </w:r>
      <w:r w:rsidRPr="00C36ADB">
        <w:rPr>
          <w:rFonts w:eastAsia="Arial,Times New Roman" w:cs="Arial"/>
          <w:color w:val="auto"/>
          <w:sz w:val="22"/>
          <w:lang w:eastAsia="es-ES"/>
        </w:rPr>
        <w:t xml:space="preserve"> </w:t>
      </w:r>
      <w:r w:rsidRPr="00C36ADB">
        <w:rPr>
          <w:rFonts w:cs="Arial"/>
          <w:color w:val="auto"/>
          <w:sz w:val="22"/>
          <w:lang w:eastAsia="es-ES"/>
        </w:rPr>
        <w:t>General</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4857FF21"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eastAsia="Arial,Times New Roman" w:cs="Arial"/>
          <w:color w:val="auto"/>
          <w:sz w:val="22"/>
          <w:lang w:eastAsia="es-ES"/>
        </w:rPr>
        <w:lastRenderedPageBreak/>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72E36323" w14:textId="77777777" w:rsidR="00325A29" w:rsidRPr="00C36ADB" w:rsidRDefault="00325A29" w:rsidP="00C36ADB">
      <w:pPr>
        <w:pStyle w:val="Capitulo3"/>
        <w:tabs>
          <w:tab w:val="left" w:pos="709"/>
        </w:tabs>
        <w:spacing w:line="240" w:lineRule="auto"/>
        <w:ind w:left="964" w:hanging="680"/>
        <w:jc w:val="both"/>
        <w:rPr>
          <w:color w:val="auto"/>
          <w:sz w:val="22"/>
          <w:szCs w:val="22"/>
        </w:rPr>
      </w:pPr>
      <w:bookmarkStart w:id="355" w:name="_Toc518641670"/>
      <w:bookmarkStart w:id="356" w:name="_Toc32147336"/>
      <w:bookmarkStart w:id="357" w:name="_Toc240796527"/>
      <w:bookmarkStart w:id="358" w:name="_Toc241746205"/>
      <w:r w:rsidRPr="00C36ADB">
        <w:rPr>
          <w:color w:val="auto"/>
          <w:sz w:val="22"/>
          <w:szCs w:val="22"/>
        </w:rPr>
        <w:t>EXISTENCIA Y REPRESENTACIÓN LEGAL</w:t>
      </w:r>
      <w:bookmarkEnd w:id="351"/>
      <w:bookmarkEnd w:id="352"/>
      <w:bookmarkEnd w:id="353"/>
      <w:bookmarkEnd w:id="354"/>
      <w:bookmarkEnd w:id="355"/>
      <w:bookmarkEnd w:id="356"/>
      <w:bookmarkEnd w:id="357"/>
      <w:bookmarkEnd w:id="358"/>
      <w:r w:rsidRPr="00C36ADB">
        <w:rPr>
          <w:color w:val="auto"/>
          <w:sz w:val="22"/>
          <w:szCs w:val="22"/>
        </w:rPr>
        <w:t xml:space="preserve"> </w:t>
      </w:r>
    </w:p>
    <w:p w14:paraId="185F20DD"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rPr>
        <w:t>La existencia y representación legal de 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individuales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miembros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Plurales</w:t>
      </w:r>
      <w:r w:rsidRPr="00C36ADB">
        <w:rPr>
          <w:rFonts w:eastAsia="Arial,Times New Roman" w:cs="Arial"/>
          <w:color w:val="auto"/>
          <w:sz w:val="22"/>
          <w:lang w:eastAsia="es-ES"/>
        </w:rPr>
        <w:t xml:space="preserve"> </w:t>
      </w:r>
      <w:r w:rsidRPr="00C36ADB">
        <w:rPr>
          <w:rFonts w:cs="Arial"/>
          <w:color w:val="auto"/>
          <w:sz w:val="22"/>
        </w:rPr>
        <w:t>se acreditará de acuerdo con las siguientes reglas:</w:t>
      </w:r>
    </w:p>
    <w:p w14:paraId="147C8E89"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59" w:name="_Toc32147337"/>
      <w:bookmarkStart w:id="360" w:name="_Toc240796528"/>
      <w:bookmarkStart w:id="361" w:name="_Toc241746206"/>
      <w:r w:rsidRPr="00C36ADB">
        <w:rPr>
          <w:rFonts w:ascii="Arial" w:eastAsia="Arial" w:hAnsi="Arial" w:cs="Arial"/>
          <w:b/>
          <w:color w:val="auto"/>
          <w:sz w:val="22"/>
          <w:szCs w:val="22"/>
          <w:lang w:val="es-CO"/>
        </w:rPr>
        <w:t>PERSONAS NATURALES</w:t>
      </w:r>
      <w:bookmarkEnd w:id="359"/>
      <w:bookmarkEnd w:id="360"/>
      <w:bookmarkEnd w:id="361"/>
    </w:p>
    <w:p w14:paraId="0974E5DB"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Deben presentar los siguientes documentos en copia simple: </w:t>
      </w:r>
    </w:p>
    <w:p w14:paraId="64A2ABFE" w14:textId="77777777" w:rsidR="00325A29" w:rsidRPr="00C36ADB" w:rsidRDefault="00325A29" w:rsidP="00AF13C9">
      <w:pPr>
        <w:numPr>
          <w:ilvl w:val="0"/>
          <w:numId w:val="5"/>
        </w:numPr>
        <w:spacing w:line="240" w:lineRule="auto"/>
        <w:contextualSpacing/>
        <w:jc w:val="both"/>
        <w:rPr>
          <w:rFonts w:eastAsia="Arial,Times New Roman" w:cs="Arial"/>
          <w:color w:val="auto"/>
          <w:sz w:val="22"/>
          <w:lang w:eastAsia="es-ES"/>
        </w:rPr>
      </w:pPr>
      <w:r w:rsidRPr="00C36ADB">
        <w:rPr>
          <w:rFonts w:eastAsia="Arial,Times New Roman" w:cs="Arial"/>
          <w:color w:val="auto"/>
          <w:sz w:val="22"/>
          <w:lang w:eastAsia="es-ES"/>
        </w:rPr>
        <w:t>Persona natural de nacionalidad colombiana: cédula de ciudadanía.</w:t>
      </w:r>
    </w:p>
    <w:p w14:paraId="4FAD1A45" w14:textId="77777777" w:rsidR="00325A29" w:rsidRPr="00C36ADB" w:rsidRDefault="00325A29" w:rsidP="00AF13C9">
      <w:pPr>
        <w:numPr>
          <w:ilvl w:val="0"/>
          <w:numId w:val="5"/>
        </w:numPr>
        <w:spacing w:line="240" w:lineRule="auto"/>
        <w:contextualSpacing/>
        <w:jc w:val="both"/>
        <w:rPr>
          <w:rFonts w:eastAsia="Arial,Times New Roman" w:cs="Arial"/>
          <w:color w:val="auto"/>
          <w:sz w:val="22"/>
          <w:lang w:eastAsia="es-ES"/>
        </w:rPr>
      </w:pPr>
      <w:r w:rsidRPr="00C36ADB">
        <w:rPr>
          <w:rFonts w:eastAsia="Arial,Times New Roman" w:cs="Arial"/>
          <w:color w:val="auto"/>
          <w:sz w:val="22"/>
          <w:lang w:eastAsia="es-ES"/>
        </w:rPr>
        <w:t xml:space="preserve">Persona natural extranjera con residencia en Colombia: cédula de extranjería vigente expedida por la autoridad competente. </w:t>
      </w:r>
    </w:p>
    <w:p w14:paraId="3ED5B197" w14:textId="77777777" w:rsidR="00325A29" w:rsidRPr="00C36ADB" w:rsidRDefault="00325A29" w:rsidP="00AF13C9">
      <w:pPr>
        <w:numPr>
          <w:ilvl w:val="0"/>
          <w:numId w:val="5"/>
        </w:numPr>
        <w:spacing w:line="240" w:lineRule="auto"/>
        <w:contextualSpacing/>
        <w:jc w:val="both"/>
        <w:rPr>
          <w:rFonts w:cs="Arial"/>
          <w:color w:val="auto"/>
          <w:sz w:val="22"/>
        </w:rPr>
      </w:pPr>
      <w:r w:rsidRPr="00C36ADB">
        <w:rPr>
          <w:rFonts w:eastAsia="Arial,Times New Roman" w:cs="Arial"/>
          <w:color w:val="auto"/>
          <w:sz w:val="22"/>
          <w:lang w:eastAsia="es-ES"/>
        </w:rPr>
        <w:t>Persona natural extranjera sin domicilio en Colombia: pasaporte.</w:t>
      </w:r>
    </w:p>
    <w:p w14:paraId="270AD69B"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62" w:name="_Toc32147338"/>
      <w:bookmarkStart w:id="363" w:name="_Toc240796529"/>
      <w:bookmarkStart w:id="364" w:name="_Toc241746207"/>
      <w:r w:rsidRPr="00C36ADB">
        <w:rPr>
          <w:rFonts w:ascii="Arial" w:eastAsia="Arial" w:hAnsi="Arial" w:cs="Arial"/>
          <w:b/>
          <w:color w:val="auto"/>
          <w:sz w:val="22"/>
          <w:szCs w:val="22"/>
          <w:lang w:val="es-CO"/>
        </w:rPr>
        <w:t>PERSONAS JURÍDICAS</w:t>
      </w:r>
      <w:bookmarkEnd w:id="362"/>
      <w:bookmarkEnd w:id="363"/>
      <w:bookmarkEnd w:id="364"/>
    </w:p>
    <w:p w14:paraId="65D7CF9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Deben presentar los siguientes documentos: </w:t>
      </w:r>
    </w:p>
    <w:p w14:paraId="234411E0" w14:textId="77777777" w:rsidR="00325A29" w:rsidRPr="00C36ADB" w:rsidRDefault="00325A29" w:rsidP="00AF13C9">
      <w:pPr>
        <w:numPr>
          <w:ilvl w:val="0"/>
          <w:numId w:val="22"/>
        </w:numPr>
        <w:spacing w:line="240" w:lineRule="auto"/>
        <w:contextualSpacing/>
        <w:jc w:val="both"/>
        <w:rPr>
          <w:rFonts w:cs="Arial"/>
          <w:color w:val="auto"/>
          <w:sz w:val="22"/>
        </w:rPr>
      </w:pPr>
      <w:r w:rsidRPr="00C36ADB">
        <w:rPr>
          <w:rFonts w:cs="Arial"/>
          <w:color w:val="auto"/>
          <w:sz w:val="22"/>
        </w:rPr>
        <w:t>Persona jurídica nacional o extranjera con sucursal en Colombia:</w:t>
      </w:r>
      <w:r w:rsidRPr="00C36ADB">
        <w:rPr>
          <w:rFonts w:cs="Arial"/>
          <w:color w:val="auto"/>
          <w:sz w:val="22"/>
          <w:lang w:eastAsia="es-ES"/>
        </w:rPr>
        <w:t xml:space="preserve"> </w:t>
      </w:r>
    </w:p>
    <w:p w14:paraId="056E8A6E" w14:textId="77777777" w:rsidR="00325A29" w:rsidRPr="00C36ADB" w:rsidRDefault="00325A29" w:rsidP="00C36ADB">
      <w:pPr>
        <w:spacing w:line="240" w:lineRule="auto"/>
        <w:contextualSpacing/>
        <w:jc w:val="both"/>
        <w:rPr>
          <w:rFonts w:cs="Arial"/>
          <w:color w:val="auto"/>
          <w:sz w:val="22"/>
          <w:lang w:eastAsia="es-ES"/>
        </w:rPr>
      </w:pPr>
    </w:p>
    <w:p w14:paraId="7CC15F72" w14:textId="77777777" w:rsidR="00325A29" w:rsidRPr="00C36ADB" w:rsidRDefault="00325A29" w:rsidP="00AF13C9">
      <w:pPr>
        <w:pStyle w:val="Prrafodelista"/>
        <w:numPr>
          <w:ilvl w:val="0"/>
          <w:numId w:val="40"/>
        </w:numPr>
        <w:spacing w:line="240" w:lineRule="auto"/>
        <w:ind w:left="720"/>
        <w:jc w:val="both"/>
        <w:rPr>
          <w:rFonts w:ascii="Arial" w:hAnsi="Arial" w:cs="Arial"/>
        </w:rPr>
      </w:pPr>
      <w:r w:rsidRPr="00C36ADB">
        <w:rPr>
          <w:rFonts w:ascii="Arial" w:eastAsiaTheme="minorHAnsi" w:hAnsi="Arial" w:cs="Arial"/>
        </w:rPr>
        <w:t>Certificado de existencia y representación legal expedido por la Cámara de Comercio o autoridad competente en el que se verificará:</w:t>
      </w:r>
    </w:p>
    <w:p w14:paraId="21778F2D"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2BC8772" w14:textId="77777777" w:rsidR="00325A29" w:rsidRPr="00C36ADB" w:rsidRDefault="00325A29" w:rsidP="00AF13C9">
      <w:pPr>
        <w:pStyle w:val="InviasNormal"/>
        <w:numPr>
          <w:ilvl w:val="0"/>
          <w:numId w:val="6"/>
        </w:numPr>
        <w:ind w:left="1134"/>
        <w:rPr>
          <w:rFonts w:ascii="Arial" w:eastAsia="Arial" w:hAnsi="Arial" w:cs="Arial"/>
          <w:color w:val="auto"/>
          <w:sz w:val="22"/>
          <w:szCs w:val="22"/>
        </w:rPr>
      </w:pPr>
      <w:r w:rsidRPr="00C36ADB">
        <w:rPr>
          <w:rFonts w:ascii="Arial" w:eastAsia="Arial" w:hAnsi="Arial" w:cs="Arial"/>
          <w:color w:val="auto"/>
          <w:sz w:val="22"/>
          <w:szCs w:val="22"/>
          <w:lang w:val="es-CO"/>
        </w:rPr>
        <w:t xml:space="preserve">Que el objeto de la sociedad permita ejecutar las actividades descritas en el objeto del presente Proceso de Contratación. </w:t>
      </w:r>
    </w:p>
    <w:p w14:paraId="15A4C894" w14:textId="77777777" w:rsidR="00325A29" w:rsidRPr="00C36ADB" w:rsidRDefault="00325A29" w:rsidP="00AF13C9">
      <w:pPr>
        <w:pStyle w:val="Prrafodelista"/>
        <w:numPr>
          <w:ilvl w:val="0"/>
          <w:numId w:val="6"/>
        </w:numPr>
        <w:spacing w:line="240" w:lineRule="auto"/>
        <w:ind w:left="1134"/>
        <w:jc w:val="both"/>
        <w:rPr>
          <w:rFonts w:ascii="Arial" w:eastAsia="Arial" w:hAnsi="Arial" w:cs="Arial"/>
          <w:lang w:eastAsia="es-ES"/>
        </w:rPr>
      </w:pPr>
      <w:r w:rsidRPr="00C36ADB">
        <w:rPr>
          <w:rFonts w:ascii="Arial" w:eastAsia="Arial" w:hAnsi="Arial" w:cs="Arial"/>
          <w:lang w:eastAsia="es-ES"/>
        </w:rPr>
        <w:t xml:space="preserve">Que la vigencia de la persona jurídica nacional o extranjera no sea inferior a la del plazo del contrato y un año adicional. Para efectos de la evaluación, este plazo será contado a partir de la fecha del cierre del Proceso de Contratación. </w:t>
      </w:r>
    </w:p>
    <w:p w14:paraId="6DAF9707"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441E068"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El nombramiento del revisor fiscal en caso que exista.</w:t>
      </w:r>
    </w:p>
    <w:p w14:paraId="6E4AA8CE"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13ADB6D" w14:textId="77777777" w:rsidR="00325A29" w:rsidRPr="00C36ADB" w:rsidRDefault="00325A29" w:rsidP="00AF13C9">
      <w:pPr>
        <w:pStyle w:val="Prrafodelista"/>
        <w:numPr>
          <w:ilvl w:val="0"/>
          <w:numId w:val="40"/>
        </w:numPr>
        <w:spacing w:line="240" w:lineRule="auto"/>
        <w:ind w:left="720"/>
        <w:jc w:val="both"/>
        <w:rPr>
          <w:rFonts w:ascii="Arial" w:eastAsia="Arial" w:hAnsi="Arial" w:cs="Arial"/>
        </w:rPr>
      </w:pPr>
      <w:r w:rsidRPr="00C36ADB">
        <w:rPr>
          <w:rFonts w:ascii="Arial" w:eastAsia="Arial" w:hAnsi="Arial" w:cs="Arial"/>
        </w:rPr>
        <w:t>Certificación del Revisor Fiscal en caso de ser sociedad anónima colombiana, en la que conste si es abierta o cerrada.</w:t>
      </w:r>
    </w:p>
    <w:p w14:paraId="0A00B05B" w14:textId="77777777" w:rsidR="00325A29" w:rsidRPr="00C36ADB" w:rsidRDefault="00325A29" w:rsidP="00C36ADB">
      <w:pPr>
        <w:pStyle w:val="Prrafodelista"/>
        <w:spacing w:line="240" w:lineRule="auto"/>
        <w:jc w:val="both"/>
        <w:rPr>
          <w:rFonts w:ascii="Arial" w:eastAsia="Arial" w:hAnsi="Arial" w:cs="Arial"/>
        </w:rPr>
      </w:pPr>
    </w:p>
    <w:p w14:paraId="577A38AC" w14:textId="77777777" w:rsidR="00325A29" w:rsidRPr="00C36ADB" w:rsidRDefault="00325A29" w:rsidP="00AF13C9">
      <w:pPr>
        <w:pStyle w:val="Prrafodelista"/>
        <w:numPr>
          <w:ilvl w:val="0"/>
          <w:numId w:val="40"/>
        </w:numPr>
        <w:spacing w:line="240" w:lineRule="auto"/>
        <w:ind w:left="720"/>
        <w:jc w:val="both"/>
        <w:rPr>
          <w:rFonts w:ascii="Arial" w:eastAsia="Arial" w:hAnsi="Arial" w:cs="Arial"/>
        </w:rPr>
      </w:pPr>
      <w:r w:rsidRPr="00C36ADB">
        <w:rPr>
          <w:rFonts w:ascii="Arial" w:eastAsia="Arial" w:hAnsi="Arial" w:cs="Arial"/>
        </w:rPr>
        <w:t>Fotocopia del documento de identificación del representante legal.</w:t>
      </w:r>
    </w:p>
    <w:p w14:paraId="06DCFF5F"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673D8DAA" w14:textId="77777777" w:rsidR="00325A29" w:rsidRPr="00C36ADB" w:rsidRDefault="00325A29" w:rsidP="00C36ADB">
      <w:pPr>
        <w:pStyle w:val="InviasNormal"/>
        <w:rPr>
          <w:rFonts w:ascii="Arial" w:eastAsia="Arial" w:hAnsi="Arial" w:cs="Arial"/>
          <w:color w:val="auto"/>
          <w:sz w:val="22"/>
          <w:szCs w:val="22"/>
          <w:lang w:val="es-ES"/>
        </w:rPr>
      </w:pPr>
      <w:r w:rsidRPr="00C36ADB">
        <w:rPr>
          <w:rFonts w:ascii="Arial" w:eastAsia="Arial" w:hAnsi="Arial" w:cs="Arial"/>
          <w:color w:val="auto"/>
          <w:sz w:val="22"/>
          <w:szCs w:val="22"/>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F70AEC4" w14:textId="77777777" w:rsidR="00325A29" w:rsidRPr="00C36ADB" w:rsidRDefault="00325A29" w:rsidP="00AF13C9">
      <w:pPr>
        <w:numPr>
          <w:ilvl w:val="0"/>
          <w:numId w:val="22"/>
        </w:numPr>
        <w:spacing w:line="240" w:lineRule="auto"/>
        <w:contextualSpacing/>
        <w:jc w:val="both"/>
        <w:rPr>
          <w:rFonts w:cs="Arial"/>
          <w:color w:val="auto"/>
          <w:sz w:val="22"/>
        </w:rPr>
      </w:pPr>
      <w:r w:rsidRPr="00C36ADB">
        <w:rPr>
          <w:rFonts w:cs="Arial"/>
          <w:color w:val="auto"/>
          <w:sz w:val="22"/>
        </w:rPr>
        <w:t>Persona jurídica extranjera sin Sucursal</w:t>
      </w:r>
      <w:r w:rsidRPr="00C36ADB">
        <w:rPr>
          <w:rFonts w:cs="Arial"/>
          <w:color w:val="auto"/>
          <w:sz w:val="22"/>
          <w:lang w:eastAsia="es-ES"/>
        </w:rPr>
        <w:t xml:space="preserve"> o domicilio</w:t>
      </w:r>
      <w:r w:rsidRPr="00C36ADB">
        <w:rPr>
          <w:rFonts w:cs="Arial"/>
          <w:color w:val="auto"/>
          <w:sz w:val="22"/>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60ED6048"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Nombre o razón social completa.</w:t>
      </w:r>
    </w:p>
    <w:p w14:paraId="0D938426"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Nombre del Representante Legal o de la persona facultada para comprometer a la persona jurídica.</w:t>
      </w:r>
    </w:p>
    <w:p w14:paraId="6F415F0C"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Que el objeto de la sociedad permita ejecutar las actividades descritas en el objeto del presente Proceso de Contratación.</w:t>
      </w:r>
    </w:p>
    <w:p w14:paraId="39E846DF" w14:textId="77777777" w:rsidR="00325A29" w:rsidRPr="00C36ADB" w:rsidRDefault="00325A29" w:rsidP="00AF13C9">
      <w:pPr>
        <w:pStyle w:val="Prrafodelista"/>
        <w:numPr>
          <w:ilvl w:val="0"/>
          <w:numId w:val="8"/>
        </w:numPr>
        <w:spacing w:line="240" w:lineRule="auto"/>
        <w:jc w:val="both"/>
        <w:rPr>
          <w:rFonts w:ascii="Arial" w:eastAsia="Arial" w:hAnsi="Arial" w:cs="Arial"/>
          <w:lang w:eastAsia="es-ES"/>
        </w:rPr>
      </w:pPr>
      <w:r w:rsidRPr="00C36ADB">
        <w:rPr>
          <w:rFonts w:ascii="Arial" w:eastAsia="Arial" w:hAnsi="Arial" w:cs="Arial"/>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1EF3A810"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Tipo, número y fecha del documento de constitución o creación. </w:t>
      </w:r>
    </w:p>
    <w:p w14:paraId="0483397E"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Fecha y clase de documento por el cual se reconoce la personería jurídica</w:t>
      </w:r>
    </w:p>
    <w:p w14:paraId="39415BC8"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 xml:space="preserve">Vigencia de la persona jurídica no inferior al plazo del contrato y un año adicional. Para efectos de la evaluación, este plazo será contado a partir de la fecha de cierre del Proceso de Contratación. </w:t>
      </w:r>
    </w:p>
    <w:p w14:paraId="1B6AECAA" w14:textId="77777777" w:rsidR="00325A29" w:rsidRPr="00C36ADB" w:rsidRDefault="00325A29" w:rsidP="00AF13C9">
      <w:pPr>
        <w:pStyle w:val="InviasNormal"/>
        <w:numPr>
          <w:ilvl w:val="0"/>
          <w:numId w:val="8"/>
        </w:numPr>
        <w:rPr>
          <w:rFonts w:ascii="Arial" w:eastAsia="Arial" w:hAnsi="Arial" w:cs="Arial"/>
          <w:color w:val="auto"/>
          <w:sz w:val="22"/>
          <w:szCs w:val="22"/>
        </w:rPr>
      </w:pPr>
      <w:r w:rsidRPr="00C36ADB">
        <w:rPr>
          <w:rFonts w:ascii="Arial" w:eastAsia="Arial" w:hAnsi="Arial" w:cs="Arial"/>
          <w:color w:val="auto"/>
          <w:sz w:val="22"/>
          <w:szCs w:val="22"/>
          <w:lang w:val="es-CO"/>
        </w:rPr>
        <w:t>Fotocopia del documento de identificación del representante legal.</w:t>
      </w:r>
    </w:p>
    <w:p w14:paraId="7005E38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literal;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la información requerida en el presente numeral, y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la capacidad jurídica para vincular y representar a la sociedad de la persona que efectúa la declaración, así como de las demás personas que puedan representar y vincular a la sociedad, si las hay.</w:t>
      </w:r>
    </w:p>
    <w:p w14:paraId="2CF6FE4D" w14:textId="77777777" w:rsidR="00325A29" w:rsidRPr="00C36ADB" w:rsidRDefault="00325A29" w:rsidP="00AF13C9">
      <w:pPr>
        <w:pStyle w:val="InviasNormal"/>
        <w:numPr>
          <w:ilvl w:val="0"/>
          <w:numId w:val="22"/>
        </w:numPr>
        <w:rPr>
          <w:rFonts w:ascii="Arial" w:eastAsia="Arial" w:hAnsi="Arial" w:cs="Arial"/>
          <w:color w:val="auto"/>
          <w:sz w:val="22"/>
          <w:szCs w:val="22"/>
          <w:lang w:val="es-CO"/>
        </w:rPr>
      </w:pPr>
      <w:r w:rsidRPr="00C36ADB">
        <w:rPr>
          <w:rFonts w:ascii="Arial" w:eastAsia="Arial" w:hAnsi="Arial" w:cs="Arial"/>
          <w:color w:val="auto"/>
          <w:sz w:val="22"/>
          <w:szCs w:val="22"/>
          <w:lang w:val="es-CO"/>
        </w:rPr>
        <w:t>Entidades Estatales: Deben presentar los siguientes documentos para acreditar su existencia:</w:t>
      </w:r>
    </w:p>
    <w:p w14:paraId="1A868972" w14:textId="77777777" w:rsidR="00325A29" w:rsidRPr="00C36ADB" w:rsidRDefault="00325A29" w:rsidP="00AF13C9">
      <w:pPr>
        <w:pStyle w:val="InviasNormal"/>
        <w:numPr>
          <w:ilvl w:val="0"/>
          <w:numId w:val="37"/>
        </w:numPr>
        <w:rPr>
          <w:rFonts w:ascii="Arial" w:eastAsia="Arial" w:hAnsi="Arial" w:cs="Arial"/>
          <w:color w:val="auto"/>
          <w:sz w:val="22"/>
          <w:szCs w:val="22"/>
          <w:lang w:val="es-CO"/>
        </w:rPr>
      </w:pPr>
      <w:r w:rsidRPr="00C36ADB">
        <w:rPr>
          <w:rFonts w:ascii="Arial" w:eastAsia="Arial" w:hAnsi="Arial" w:cs="Arial"/>
          <w:color w:val="auto"/>
          <w:sz w:val="22"/>
          <w:szCs w:val="22"/>
          <w:lang w:val="es-CO"/>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6539A1B"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65" w:name="_Toc32147339"/>
      <w:bookmarkStart w:id="366" w:name="_Toc240796530"/>
      <w:bookmarkStart w:id="367" w:name="_Toc241746208"/>
      <w:r w:rsidRPr="00C36ADB">
        <w:rPr>
          <w:rFonts w:ascii="Arial" w:eastAsia="Arial" w:hAnsi="Arial" w:cs="Arial"/>
          <w:b/>
          <w:color w:val="auto"/>
          <w:sz w:val="22"/>
          <w:szCs w:val="22"/>
          <w:lang w:val="es-CO"/>
        </w:rPr>
        <w:t>PROPONENTES PLURALES</w:t>
      </w:r>
      <w:bookmarkEnd w:id="365"/>
      <w:bookmarkEnd w:id="366"/>
      <w:bookmarkEnd w:id="367"/>
      <w:r w:rsidRPr="00C36ADB">
        <w:rPr>
          <w:rFonts w:ascii="Arial" w:eastAsia="Arial" w:hAnsi="Arial" w:cs="Arial"/>
          <w:b/>
          <w:color w:val="auto"/>
          <w:sz w:val="22"/>
          <w:szCs w:val="22"/>
          <w:lang w:val="es-CO"/>
        </w:rPr>
        <w:t xml:space="preserve"> </w:t>
      </w:r>
    </w:p>
    <w:p w14:paraId="404BC06C"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documento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conformación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Proponentes Plurales</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p>
    <w:p w14:paraId="3521B512" w14:textId="58A83E2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rPr>
        <w:t xml:space="preserve">Acreditar la existencia del </w:t>
      </w:r>
      <w:r w:rsidRPr="00C36ADB">
        <w:rPr>
          <w:rFonts w:cs="Arial"/>
          <w:color w:val="auto"/>
          <w:sz w:val="22"/>
          <w:lang w:eastAsia="es-ES"/>
        </w:rPr>
        <w:t>Proponente Plural</w:t>
      </w:r>
      <w:r w:rsidRPr="00C36ADB">
        <w:rPr>
          <w:rFonts w:cs="Arial"/>
          <w:color w:val="auto"/>
          <w:sz w:val="22"/>
        </w:rPr>
        <w:t xml:space="preserve"> y</w:t>
      </w:r>
      <w:r w:rsidRPr="00C36ADB">
        <w:rPr>
          <w:rFonts w:cs="Arial"/>
          <w:color w:val="auto"/>
          <w:sz w:val="22"/>
          <w:lang w:eastAsia="es-ES"/>
        </w:rPr>
        <w:t xml:space="preserve"> clasificarlo de forma clara en Unión Temporal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 xml:space="preserve">Consorcio. En este documento los integrantes deben expresar </w:t>
      </w:r>
      <w:r w:rsidRPr="00C36ADB">
        <w:rPr>
          <w:rFonts w:cs="Arial"/>
          <w:color w:val="auto"/>
          <w:sz w:val="22"/>
        </w:rPr>
        <w:t>claramente su intención de conformar</w:t>
      </w:r>
      <w:r w:rsidRPr="00C36ADB">
        <w:rPr>
          <w:rFonts w:cs="Arial"/>
          <w:color w:val="auto"/>
          <w:sz w:val="22"/>
          <w:lang w:eastAsia="es-ES"/>
        </w:rPr>
        <w:t xml:space="preserve"> el Proponente Plural</w:t>
      </w:r>
      <w:r w:rsidRPr="00C36ADB">
        <w:rPr>
          <w:rFonts w:cs="Arial"/>
          <w:color w:val="auto"/>
          <w:sz w:val="22"/>
        </w:rPr>
        <w:t xml:space="preserve">. </w:t>
      </w:r>
      <w:r w:rsidRPr="00C36ADB">
        <w:rPr>
          <w:rFonts w:cs="Arial"/>
          <w:color w:val="auto"/>
          <w:sz w:val="22"/>
          <w:lang w:eastAsia="es-ES"/>
        </w:rPr>
        <w:t>E</w:t>
      </w:r>
      <w:r w:rsidRPr="00C36ADB">
        <w:rPr>
          <w:rFonts w:cs="Arial"/>
          <w:color w:val="auto"/>
          <w:sz w:val="22"/>
        </w:rPr>
        <w:t xml:space="preserve">n el caso en que no exista claridad </w:t>
      </w:r>
      <w:r w:rsidRPr="00C36ADB">
        <w:rPr>
          <w:rFonts w:cs="Arial"/>
          <w:color w:val="auto"/>
          <w:sz w:val="22"/>
          <w:lang w:eastAsia="es-ES"/>
        </w:rPr>
        <w:t>sobre el tipo de asociación</w:t>
      </w:r>
      <w:r w:rsidRPr="00C36ADB">
        <w:rPr>
          <w:rFonts w:cs="Arial"/>
          <w:color w:val="auto"/>
          <w:sz w:val="22"/>
        </w:rPr>
        <w:t xml:space="preserve"> se solicitará aclaración</w:t>
      </w:r>
      <w:r w:rsidRPr="00C36ADB">
        <w:rPr>
          <w:rFonts w:cs="Arial"/>
          <w:color w:val="auto"/>
          <w:sz w:val="22"/>
          <w:lang w:eastAsia="es-ES"/>
        </w:rPr>
        <w:t>.</w:t>
      </w:r>
      <w:r w:rsidRPr="00C36ADB">
        <w:rPr>
          <w:rFonts w:eastAsia="Arial,Times New Roman" w:cs="Arial"/>
          <w:color w:val="auto"/>
          <w:sz w:val="22"/>
          <w:lang w:eastAsia="es-ES"/>
        </w:rPr>
        <w:t xml:space="preserve"> </w:t>
      </w:r>
      <w:r w:rsidRPr="00C36ADB">
        <w:rPr>
          <w:rFonts w:cs="Arial"/>
          <w:color w:val="auto"/>
          <w:sz w:val="22"/>
        </w:rPr>
        <w:t>Los Proponentes deberán incluir como mínimo la información requerida en el</w:t>
      </w:r>
      <w:r w:rsidRPr="00C36ADB">
        <w:rPr>
          <w:rFonts w:eastAsia="Arial" w:cs="Arial"/>
          <w:color w:val="auto"/>
          <w:sz w:val="22"/>
        </w:rPr>
        <w:t xml:space="preserve"> </w:t>
      </w:r>
      <w:r w:rsidRPr="00C36ADB">
        <w:rPr>
          <w:rFonts w:cs="Arial"/>
          <w:color w:val="auto"/>
          <w:sz w:val="22"/>
        </w:rPr>
        <w:fldChar w:fldCharType="begin"/>
      </w:r>
      <w:r w:rsidRPr="00C36ADB">
        <w:rPr>
          <w:rFonts w:cs="Arial"/>
          <w:color w:val="auto"/>
          <w:sz w:val="22"/>
        </w:rPr>
        <w:instrText xml:space="preserve"> REF _Ref511409108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rPr>
        <w:t xml:space="preserve">Formato 2 – Conformación de Proponente plural (Formato 2A- Consorcios) (Formato 2B- UT) </w:t>
      </w:r>
      <w:r w:rsidRPr="00C36ADB">
        <w:rPr>
          <w:rFonts w:cs="Arial"/>
          <w:color w:val="auto"/>
          <w:sz w:val="22"/>
        </w:rPr>
        <w:fldChar w:fldCharType="end"/>
      </w:r>
      <w:r w:rsidRPr="00C36ADB">
        <w:rPr>
          <w:rFonts w:cs="Arial"/>
          <w:color w:val="auto"/>
          <w:sz w:val="22"/>
        </w:rPr>
        <w:t>. Los Proponentes podrán incluir información adicional que no contradiga lo dispuesto en los Documentos del Proceso.</w:t>
      </w:r>
    </w:p>
    <w:p w14:paraId="692C321A" w14:textId="77777777" w:rsidR="00325A29" w:rsidRPr="00C36ADB" w:rsidRDefault="00325A29" w:rsidP="00C36ADB">
      <w:pPr>
        <w:spacing w:line="240" w:lineRule="auto"/>
        <w:ind w:left="720"/>
        <w:contextualSpacing/>
        <w:jc w:val="both"/>
        <w:rPr>
          <w:rFonts w:eastAsia="Times New Roman" w:cs="Arial"/>
          <w:color w:val="auto"/>
          <w:sz w:val="22"/>
          <w:lang w:val="x-none" w:eastAsia="es-ES"/>
        </w:rPr>
      </w:pPr>
    </w:p>
    <w:p w14:paraId="5F8B02FC"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Acreditar</w:t>
      </w:r>
      <w:r w:rsidRPr="00C36ADB">
        <w:rPr>
          <w:rFonts w:cs="Arial"/>
          <w:color w:val="auto"/>
          <w:sz w:val="22"/>
        </w:rPr>
        <w:t xml:space="preserve"> el nombramiento de un representante</w:t>
      </w:r>
      <w:r w:rsidRPr="00C36ADB">
        <w:rPr>
          <w:rFonts w:eastAsia="Arial" w:cs="Arial"/>
          <w:color w:val="auto"/>
          <w:sz w:val="22"/>
        </w:rPr>
        <w:t xml:space="preserve"> </w:t>
      </w:r>
      <w:r w:rsidRPr="00C36ADB">
        <w:rPr>
          <w:rFonts w:cs="Arial"/>
          <w:color w:val="auto"/>
          <w:sz w:val="22"/>
          <w:lang w:eastAsia="es-ES"/>
        </w:rPr>
        <w:t xml:space="preserve">y un suplente cuya intervención deberá quedar definida en </w:t>
      </w:r>
      <w:r w:rsidRPr="00C36ADB">
        <w:rPr>
          <w:rFonts w:cs="Arial"/>
          <w:color w:val="auto"/>
          <w:sz w:val="22"/>
        </w:rPr>
        <w:t>Formato 2 – Conformación de Proponente plural (Formato 2A- Consorcios) (Formato 2B- UT)</w:t>
      </w:r>
      <w:r w:rsidRPr="00C36ADB">
        <w:rPr>
          <w:rFonts w:cs="Arial"/>
          <w:color w:val="auto"/>
          <w:sz w:val="22"/>
          <w:lang w:eastAsia="es-ES"/>
        </w:rPr>
        <w:t>,</w:t>
      </w:r>
      <w:r w:rsidRPr="00C36ADB">
        <w:rPr>
          <w:rFonts w:cs="Arial"/>
          <w:color w:val="auto"/>
          <w:sz w:val="22"/>
        </w:rPr>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72FE5AD4" w14:textId="77777777" w:rsidR="00325A29" w:rsidRPr="00C36ADB" w:rsidRDefault="00325A29" w:rsidP="00AF13C9">
      <w:pPr>
        <w:pStyle w:val="Prrafodelista"/>
        <w:numPr>
          <w:ilvl w:val="0"/>
          <w:numId w:val="23"/>
        </w:numPr>
        <w:spacing w:line="240" w:lineRule="auto"/>
        <w:jc w:val="both"/>
        <w:rPr>
          <w:rFonts w:ascii="Arial" w:eastAsiaTheme="minorEastAsia" w:hAnsi="Arial" w:cs="Arial"/>
        </w:rPr>
      </w:pPr>
      <w:r w:rsidRPr="00C36ADB">
        <w:rPr>
          <w:rFonts w:ascii="Arial" w:eastAsiaTheme="minorEastAsia" w:hAnsi="Arial" w:cs="Arial"/>
        </w:rPr>
        <w:t>Aportar fotocopia de la cédula de ciudadanía del representante principal y suplente de la estructura plural.</w:t>
      </w:r>
    </w:p>
    <w:p w14:paraId="22EF7CB1" w14:textId="77777777" w:rsidR="00325A29" w:rsidRPr="00C36ADB" w:rsidRDefault="00325A29" w:rsidP="00C36ADB">
      <w:pPr>
        <w:pStyle w:val="Prrafodelista"/>
        <w:spacing w:line="240" w:lineRule="auto"/>
        <w:jc w:val="both"/>
        <w:rPr>
          <w:rFonts w:ascii="Arial" w:eastAsiaTheme="minorHAnsi" w:hAnsi="Arial" w:cs="Arial"/>
        </w:rPr>
      </w:pPr>
    </w:p>
    <w:p w14:paraId="588F4793" w14:textId="77777777" w:rsidR="00325A29" w:rsidRPr="00C36ADB" w:rsidRDefault="00325A29" w:rsidP="00AF13C9">
      <w:pPr>
        <w:pStyle w:val="Prrafodelista"/>
        <w:numPr>
          <w:ilvl w:val="0"/>
          <w:numId w:val="23"/>
        </w:numPr>
        <w:spacing w:line="240" w:lineRule="auto"/>
        <w:jc w:val="both"/>
        <w:rPr>
          <w:rFonts w:ascii="Arial" w:eastAsiaTheme="minorHAnsi" w:hAnsi="Arial" w:cs="Arial"/>
        </w:rPr>
      </w:pPr>
      <w:r w:rsidRPr="00C36ADB">
        <w:rPr>
          <w:rFonts w:ascii="Arial" w:eastAsiaTheme="minorHAnsi" w:hAnsi="Arial" w:cs="Arial"/>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0BB9B1DD"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Plural</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r w:rsidRPr="00C36ADB">
        <w:rPr>
          <w:rFonts w:cs="Arial"/>
          <w:color w:val="auto"/>
          <w:sz w:val="22"/>
          <w:lang w:eastAsia="es-ES"/>
        </w:rPr>
        <w:t>señalar</w:t>
      </w:r>
      <w:r w:rsidRPr="00C36ADB">
        <w:rPr>
          <w:rFonts w:eastAsia="Arial,Times New Roman" w:cs="Arial"/>
          <w:color w:val="auto"/>
          <w:sz w:val="22"/>
          <w:lang w:eastAsia="es-ES"/>
        </w:rPr>
        <w:t xml:space="preserve"> </w:t>
      </w:r>
      <w:r w:rsidRPr="00C36ADB">
        <w:rPr>
          <w:rFonts w:cs="Arial"/>
          <w:color w:val="auto"/>
          <w:sz w:val="22"/>
          <w:lang w:eastAsia="es-ES"/>
        </w:rPr>
        <w:t>expresamente</w:t>
      </w:r>
      <w:r w:rsidRPr="00C36ADB">
        <w:rPr>
          <w:rFonts w:eastAsia="Arial,Times New Roman" w:cs="Arial"/>
          <w:color w:val="auto"/>
          <w:sz w:val="22"/>
          <w:lang w:eastAsia="es-ES"/>
        </w:rPr>
        <w:t xml:space="preserve"> </w:t>
      </w:r>
      <w:r w:rsidRPr="00C36ADB">
        <w:rPr>
          <w:rFonts w:cs="Arial"/>
          <w:color w:val="auto"/>
          <w:sz w:val="22"/>
          <w:lang w:eastAsia="es-ES"/>
        </w:rPr>
        <w:t>cuál</w:t>
      </w:r>
      <w:r w:rsidRPr="00C36ADB">
        <w:rPr>
          <w:rFonts w:eastAsia="Arial,Times New Roman" w:cs="Arial"/>
          <w:color w:val="auto"/>
          <w:sz w:val="22"/>
          <w:lang w:eastAsia="es-ES"/>
        </w:rPr>
        <w:t xml:space="preserve"> </w:t>
      </w:r>
      <w:r w:rsidRPr="00C36ADB">
        <w:rPr>
          <w:rFonts w:cs="Arial"/>
          <w:color w:val="auto"/>
          <w:sz w:val="22"/>
          <w:lang w:eastAsia="es-ES"/>
        </w:rPr>
        <w:t>es</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cada</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sus</w:t>
      </w:r>
      <w:r w:rsidRPr="00C36ADB">
        <w:rPr>
          <w:rFonts w:eastAsia="Arial,Times New Roman" w:cs="Arial"/>
          <w:color w:val="auto"/>
          <w:sz w:val="22"/>
          <w:lang w:eastAsia="es-ES"/>
        </w:rPr>
        <w:t xml:space="preserve"> </w:t>
      </w:r>
      <w:r w:rsidRPr="00C36ADB">
        <w:rPr>
          <w:rFonts w:cs="Arial"/>
          <w:color w:val="auto"/>
          <w:sz w:val="22"/>
          <w:lang w:eastAsia="es-ES"/>
        </w:rPr>
        <w:t>miembros.</w:t>
      </w:r>
      <w:r w:rsidRPr="00C36ADB">
        <w:rPr>
          <w:rFonts w:eastAsia="Arial,Times New Roman" w:cs="Arial"/>
          <w:color w:val="auto"/>
          <w:sz w:val="22"/>
          <w:lang w:eastAsia="es-ES"/>
        </w:rPr>
        <w:t xml:space="preserve"> </w:t>
      </w:r>
      <w:r w:rsidRPr="00C36ADB">
        <w:rPr>
          <w:rFonts w:cs="Arial"/>
          <w:color w:val="auto"/>
          <w:sz w:val="22"/>
        </w:rPr>
        <w:t>La sumatoria del porcentaje de participación no podrá ser diferente al 100%</w:t>
      </w:r>
      <w:r w:rsidRPr="00C36ADB">
        <w:rPr>
          <w:rFonts w:eastAsia="Arial,Times New Roman" w:cs="Arial"/>
          <w:color w:val="auto"/>
          <w:sz w:val="22"/>
          <w:lang w:eastAsia="es-ES"/>
        </w:rPr>
        <w:t>.</w:t>
      </w:r>
    </w:p>
    <w:p w14:paraId="6DE92E7E" w14:textId="77777777" w:rsidR="00325A29" w:rsidRPr="00C36ADB" w:rsidRDefault="00325A29" w:rsidP="00C36ADB">
      <w:pPr>
        <w:spacing w:line="240" w:lineRule="auto"/>
        <w:ind w:left="720"/>
        <w:contextualSpacing/>
        <w:jc w:val="both"/>
        <w:rPr>
          <w:rFonts w:eastAsia="Times New Roman" w:cs="Arial"/>
          <w:color w:val="auto"/>
          <w:sz w:val="22"/>
          <w:lang w:val="x-none" w:eastAsia="es-ES"/>
        </w:rPr>
      </w:pPr>
    </w:p>
    <w:p w14:paraId="25A9955B"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E</w:t>
      </w:r>
      <w:r w:rsidRPr="00C36ADB">
        <w:rPr>
          <w:rFonts w:cs="Arial"/>
          <w:color w:val="auto"/>
          <w:sz w:val="22"/>
        </w:rPr>
        <w:t>n la etapa contractual, no podrán ser modificados los porcentajes de participación sin el consentimiento previo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Entidad</w:t>
      </w:r>
      <w:r w:rsidRPr="00C36ADB">
        <w:rPr>
          <w:rFonts w:cs="Arial"/>
          <w:color w:val="auto"/>
          <w:sz w:val="22"/>
        </w:rPr>
        <w:t xml:space="preserve">. </w:t>
      </w:r>
    </w:p>
    <w:p w14:paraId="75D38804" w14:textId="77777777" w:rsidR="00325A29" w:rsidRPr="00C36ADB" w:rsidRDefault="00325A29" w:rsidP="00C36ADB">
      <w:pPr>
        <w:spacing w:line="240" w:lineRule="auto"/>
        <w:ind w:left="720"/>
        <w:contextualSpacing/>
        <w:jc w:val="both"/>
        <w:rPr>
          <w:rFonts w:cs="Arial"/>
          <w:color w:val="auto"/>
          <w:sz w:val="22"/>
        </w:rPr>
      </w:pPr>
    </w:p>
    <w:p w14:paraId="4F15F7FD" w14:textId="77777777" w:rsidR="00325A29" w:rsidRPr="00C36ADB" w:rsidRDefault="00325A29" w:rsidP="00C36ADB">
      <w:pPr>
        <w:spacing w:line="240" w:lineRule="auto"/>
        <w:contextualSpacing/>
        <w:jc w:val="both"/>
        <w:rPr>
          <w:rFonts w:eastAsia="Times New Roman" w:cs="Arial"/>
          <w:color w:val="auto"/>
          <w:sz w:val="22"/>
          <w:lang w:val="x-none" w:eastAsia="es-ES"/>
        </w:rPr>
      </w:pPr>
    </w:p>
    <w:p w14:paraId="18D78C8A"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val="es-ES" w:eastAsia="es-ES"/>
        </w:rPr>
      </w:pPr>
      <w:r w:rsidRPr="00C36ADB">
        <w:rPr>
          <w:rFonts w:cs="Arial"/>
          <w:color w:val="auto"/>
          <w:sz w:val="22"/>
          <w:lang w:val="es-ES" w:eastAsia="es-ES"/>
        </w:rPr>
        <w:t>Dicho</w:t>
      </w:r>
      <w:r w:rsidRPr="00C36ADB">
        <w:rPr>
          <w:rFonts w:eastAsia="Arial,Times New Roman" w:cs="Arial"/>
          <w:color w:val="auto"/>
          <w:sz w:val="22"/>
          <w:lang w:val="es-ES" w:eastAsia="es-ES"/>
        </w:rPr>
        <w:t xml:space="preserve"> </w:t>
      </w:r>
      <w:r w:rsidRPr="00C36ADB">
        <w:rPr>
          <w:rFonts w:cs="Arial"/>
          <w:color w:val="auto"/>
          <w:sz w:val="22"/>
          <w:lang w:val="es-ES" w:eastAsia="es-ES"/>
        </w:rPr>
        <w:t>documento</w:t>
      </w:r>
      <w:r w:rsidRPr="00C36ADB">
        <w:rPr>
          <w:rFonts w:eastAsia="Arial,Times New Roman" w:cs="Arial"/>
          <w:color w:val="auto"/>
          <w:sz w:val="22"/>
          <w:lang w:val="es-ES" w:eastAsia="es-ES"/>
        </w:rPr>
        <w:t xml:space="preserve"> </w:t>
      </w:r>
      <w:r w:rsidRPr="00C36ADB">
        <w:rPr>
          <w:rFonts w:cs="Arial"/>
          <w:color w:val="auto"/>
          <w:sz w:val="22"/>
          <w:lang w:val="es-ES" w:eastAsia="es-ES"/>
        </w:rPr>
        <w:t>debe</w:t>
      </w:r>
      <w:r w:rsidRPr="00C36ADB">
        <w:rPr>
          <w:rFonts w:eastAsia="Arial,Times New Roman" w:cs="Arial"/>
          <w:color w:val="auto"/>
          <w:sz w:val="22"/>
          <w:lang w:val="es-ES" w:eastAsia="es-ES"/>
        </w:rPr>
        <w:t xml:space="preserve"> </w:t>
      </w:r>
      <w:r w:rsidRPr="00C36ADB">
        <w:rPr>
          <w:rFonts w:cs="Arial"/>
          <w:color w:val="auto"/>
          <w:sz w:val="22"/>
          <w:lang w:val="es-ES" w:eastAsia="es-ES"/>
        </w:rPr>
        <w:t>estar</w:t>
      </w:r>
      <w:r w:rsidRPr="00C36ADB">
        <w:rPr>
          <w:rFonts w:eastAsia="Arial,Times New Roman" w:cs="Arial"/>
          <w:color w:val="auto"/>
          <w:sz w:val="22"/>
          <w:lang w:val="es-ES" w:eastAsia="es-ES"/>
        </w:rPr>
        <w:t xml:space="preserve"> </w:t>
      </w:r>
      <w:r w:rsidRPr="00C36ADB">
        <w:rPr>
          <w:rFonts w:cs="Arial"/>
          <w:color w:val="auto"/>
          <w:sz w:val="22"/>
          <w:lang w:val="es-ES" w:eastAsia="es-ES"/>
        </w:rPr>
        <w:t>firmado</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todos</w:t>
      </w:r>
      <w:r w:rsidRPr="00C36ADB">
        <w:rPr>
          <w:rFonts w:eastAsia="Arial,Times New Roman" w:cs="Arial"/>
          <w:color w:val="auto"/>
          <w:sz w:val="22"/>
          <w:lang w:val="es-ES" w:eastAsia="es-ES"/>
        </w:rPr>
        <w:t xml:space="preserve"> </w:t>
      </w:r>
      <w:r w:rsidRPr="00C36ADB">
        <w:rPr>
          <w:rFonts w:cs="Arial"/>
          <w:color w:val="auto"/>
          <w:sz w:val="22"/>
          <w:lang w:val="es-ES" w:eastAsia="es-ES"/>
        </w:rPr>
        <w:t>y</w:t>
      </w:r>
      <w:r w:rsidRPr="00C36ADB">
        <w:rPr>
          <w:rFonts w:eastAsia="Arial,Times New Roman" w:cs="Arial"/>
          <w:color w:val="auto"/>
          <w:sz w:val="22"/>
          <w:lang w:val="es-ES" w:eastAsia="es-ES"/>
        </w:rPr>
        <w:t xml:space="preserve"> </w:t>
      </w:r>
      <w:r w:rsidRPr="00C36ADB">
        <w:rPr>
          <w:rFonts w:cs="Arial"/>
          <w:color w:val="auto"/>
          <w:sz w:val="22"/>
          <w:lang w:val="es-ES" w:eastAsia="es-ES"/>
        </w:rPr>
        <w:t>cada</w:t>
      </w:r>
      <w:r w:rsidRPr="00C36ADB">
        <w:rPr>
          <w:rFonts w:eastAsia="Arial,Times New Roman" w:cs="Arial"/>
          <w:color w:val="auto"/>
          <w:sz w:val="22"/>
          <w:lang w:val="es-ES" w:eastAsia="es-ES"/>
        </w:rPr>
        <w:t xml:space="preserve"> </w:t>
      </w:r>
      <w:r w:rsidRPr="00C36ADB">
        <w:rPr>
          <w:rFonts w:cs="Arial"/>
          <w:color w:val="auto"/>
          <w:sz w:val="22"/>
          <w:lang w:val="es-ES" w:eastAsia="es-ES"/>
        </w:rPr>
        <w:t>uno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integrantes</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Proponente Plural y</w:t>
      </w:r>
      <w:r w:rsidRPr="00C36ADB">
        <w:rPr>
          <w:rFonts w:eastAsia="Arial,Times New Roman" w:cs="Arial"/>
          <w:color w:val="auto"/>
          <w:sz w:val="22"/>
          <w:lang w:val="es-ES" w:eastAsia="es-ES"/>
        </w:rPr>
        <w:t xml:space="preserve"> </w:t>
      </w:r>
      <w:r w:rsidRPr="00C36ADB">
        <w:rPr>
          <w:rFonts w:cs="Arial"/>
          <w:color w:val="auto"/>
          <w:sz w:val="22"/>
          <w:lang w:val="es-ES" w:eastAsia="es-ES"/>
        </w:rPr>
        <w:t>en</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caso</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integrante</w:t>
      </w:r>
      <w:r w:rsidRPr="00C36ADB">
        <w:rPr>
          <w:rFonts w:eastAsia="Arial,Times New Roman" w:cs="Arial"/>
          <w:color w:val="auto"/>
          <w:sz w:val="22"/>
          <w:lang w:val="es-ES" w:eastAsia="es-ES"/>
        </w:rPr>
        <w:t xml:space="preserve"> </w:t>
      </w:r>
      <w:r w:rsidRPr="00C36ADB">
        <w:rPr>
          <w:rFonts w:cs="Arial"/>
          <w:color w:val="auto"/>
          <w:sz w:val="22"/>
          <w:lang w:val="es-ES" w:eastAsia="es-ES"/>
        </w:rPr>
        <w:t>persona</w:t>
      </w:r>
      <w:r w:rsidRPr="00C36ADB">
        <w:rPr>
          <w:rFonts w:eastAsia="Arial,Times New Roman" w:cs="Arial"/>
          <w:color w:val="auto"/>
          <w:sz w:val="22"/>
          <w:lang w:val="es-ES" w:eastAsia="es-ES"/>
        </w:rPr>
        <w:t xml:space="preserve"> </w:t>
      </w:r>
      <w:r w:rsidRPr="00C36ADB">
        <w:rPr>
          <w:rFonts w:cs="Arial"/>
          <w:color w:val="auto"/>
          <w:sz w:val="22"/>
          <w:lang w:val="es-ES" w:eastAsia="es-ES"/>
        </w:rPr>
        <w:t>jurídica,</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Representante</w:t>
      </w:r>
      <w:r w:rsidRPr="00C36ADB">
        <w:rPr>
          <w:rFonts w:eastAsia="Arial,Times New Roman" w:cs="Arial"/>
          <w:color w:val="auto"/>
          <w:sz w:val="22"/>
          <w:lang w:val="es-ES" w:eastAsia="es-ES"/>
        </w:rPr>
        <w:t xml:space="preserve"> </w:t>
      </w:r>
      <w:r w:rsidRPr="00C36ADB">
        <w:rPr>
          <w:rFonts w:cs="Arial"/>
          <w:color w:val="auto"/>
          <w:sz w:val="22"/>
          <w:lang w:val="es-ES" w:eastAsia="es-ES"/>
        </w:rPr>
        <w:t>Legal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dicha</w:t>
      </w:r>
      <w:r w:rsidRPr="00C36ADB">
        <w:rPr>
          <w:rFonts w:eastAsia="Arial,Times New Roman" w:cs="Arial"/>
          <w:color w:val="auto"/>
          <w:sz w:val="22"/>
          <w:lang w:val="es-ES" w:eastAsia="es-ES"/>
        </w:rPr>
        <w:t xml:space="preserve"> </w:t>
      </w:r>
      <w:r w:rsidRPr="00C36ADB">
        <w:rPr>
          <w:rFonts w:cs="Arial"/>
          <w:color w:val="auto"/>
          <w:sz w:val="22"/>
          <w:lang w:val="es-ES" w:eastAsia="es-ES"/>
        </w:rPr>
        <w:t>persona, o por el apoderado de cualquiera de los anteriores.</w:t>
      </w:r>
    </w:p>
    <w:p w14:paraId="203745A1" w14:textId="77777777" w:rsidR="00325A29" w:rsidRPr="00C36ADB" w:rsidRDefault="00325A29" w:rsidP="00C36ADB">
      <w:pPr>
        <w:pStyle w:val="Capitulo3"/>
        <w:spacing w:line="240" w:lineRule="auto"/>
        <w:ind w:left="964" w:hanging="680"/>
        <w:jc w:val="both"/>
        <w:rPr>
          <w:color w:val="auto"/>
          <w:sz w:val="22"/>
          <w:szCs w:val="22"/>
        </w:rPr>
      </w:pPr>
      <w:bookmarkStart w:id="368" w:name="_Toc508648270"/>
      <w:bookmarkStart w:id="369" w:name="_Toc508984054"/>
      <w:bookmarkStart w:id="370" w:name="_Toc509843885"/>
      <w:bookmarkStart w:id="371" w:name="_Toc511924792"/>
      <w:bookmarkStart w:id="372" w:name="_Toc518641671"/>
      <w:bookmarkStart w:id="373" w:name="_Toc32147340"/>
      <w:bookmarkStart w:id="374" w:name="_Toc240796531"/>
      <w:bookmarkStart w:id="375" w:name="_Toc241746209"/>
      <w:r w:rsidRPr="00C36ADB">
        <w:rPr>
          <w:color w:val="auto"/>
          <w:sz w:val="22"/>
          <w:szCs w:val="22"/>
        </w:rPr>
        <w:t>CERTIFICACIÓN DE PAGOS DE SEGURIDAD SOCIAL Y APORTES LEGALES</w:t>
      </w:r>
      <w:bookmarkEnd w:id="368"/>
      <w:bookmarkEnd w:id="369"/>
      <w:bookmarkEnd w:id="370"/>
      <w:bookmarkEnd w:id="371"/>
      <w:bookmarkEnd w:id="372"/>
      <w:bookmarkEnd w:id="373"/>
      <w:bookmarkEnd w:id="374"/>
      <w:bookmarkEnd w:id="375"/>
    </w:p>
    <w:p w14:paraId="0376ED83"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76" w:name="_Toc32147341"/>
      <w:bookmarkStart w:id="377" w:name="_Toc240796532"/>
      <w:bookmarkStart w:id="378" w:name="_Toc241746210"/>
      <w:r w:rsidRPr="00C36ADB">
        <w:rPr>
          <w:rFonts w:ascii="Arial" w:eastAsia="Arial" w:hAnsi="Arial" w:cs="Arial"/>
          <w:b/>
          <w:color w:val="auto"/>
          <w:sz w:val="22"/>
          <w:szCs w:val="22"/>
          <w:lang w:val="es-CO"/>
        </w:rPr>
        <w:t>PERSONAS JURÍDICAS</w:t>
      </w:r>
      <w:bookmarkEnd w:id="376"/>
      <w:bookmarkEnd w:id="377"/>
      <w:bookmarkEnd w:id="378"/>
    </w:p>
    <w:p w14:paraId="04825AAA"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Proponente</w:t>
      </w:r>
      <w:r w:rsidRPr="00C36ADB">
        <w:rPr>
          <w:rFonts w:eastAsia="Arial,Times New Roman" w:cs="Arial"/>
          <w:color w:val="auto"/>
          <w:sz w:val="22"/>
          <w:lang w:val="es-ES" w:eastAsia="es-ES"/>
        </w:rPr>
        <w:t xml:space="preserve"> </w:t>
      </w:r>
      <w:r w:rsidRPr="00C36ADB">
        <w:rPr>
          <w:rFonts w:cs="Arial"/>
          <w:color w:val="auto"/>
          <w:sz w:val="22"/>
          <w:lang w:val="es-ES" w:eastAsia="es-ES"/>
        </w:rPr>
        <w:t>persona</w:t>
      </w:r>
      <w:r w:rsidRPr="00C36ADB">
        <w:rPr>
          <w:rFonts w:eastAsia="Arial,Times New Roman" w:cs="Arial"/>
          <w:color w:val="auto"/>
          <w:sz w:val="22"/>
          <w:lang w:val="es-ES" w:eastAsia="es-ES"/>
        </w:rPr>
        <w:t xml:space="preserve"> </w:t>
      </w:r>
      <w:r w:rsidRPr="00C36ADB">
        <w:rPr>
          <w:rFonts w:cs="Arial"/>
          <w:color w:val="auto"/>
          <w:sz w:val="22"/>
          <w:lang w:val="es-ES" w:eastAsia="es-ES"/>
        </w:rPr>
        <w:t>jurídica</w:t>
      </w:r>
      <w:r w:rsidRPr="00C36ADB">
        <w:rPr>
          <w:rFonts w:eastAsia="Arial,Times New Roman" w:cs="Arial"/>
          <w:color w:val="auto"/>
          <w:sz w:val="22"/>
          <w:lang w:val="es-ES" w:eastAsia="es-ES"/>
        </w:rPr>
        <w:t xml:space="preserve"> </w:t>
      </w:r>
      <w:r w:rsidRPr="00C36ADB">
        <w:rPr>
          <w:rFonts w:cs="Arial"/>
          <w:color w:val="auto"/>
          <w:sz w:val="22"/>
          <w:lang w:val="es-ES" w:eastAsia="es-ES"/>
        </w:rPr>
        <w:t>debe</w:t>
      </w:r>
      <w:r w:rsidRPr="00C36ADB">
        <w:rPr>
          <w:rFonts w:eastAsia="Arial,Times New Roman" w:cs="Arial"/>
          <w:color w:val="auto"/>
          <w:sz w:val="22"/>
          <w:lang w:val="es-ES" w:eastAsia="es-ES"/>
        </w:rPr>
        <w:t xml:space="preserve"> </w:t>
      </w:r>
      <w:r w:rsidRPr="00C36ADB">
        <w:rPr>
          <w:rFonts w:cs="Arial"/>
          <w:color w:val="auto"/>
          <w:sz w:val="22"/>
          <w:lang w:val="es-ES" w:eastAsia="es-ES"/>
        </w:rPr>
        <w:t>presentar</w:t>
      </w:r>
      <w:r w:rsidRPr="00C36ADB">
        <w:rPr>
          <w:rFonts w:eastAsia="Arial,Times New Roman" w:cs="Arial"/>
          <w:color w:val="auto"/>
          <w:sz w:val="22"/>
          <w:lang w:val="es-ES" w:eastAsia="es-ES"/>
        </w:rPr>
        <w:t xml:space="preserve"> </w:t>
      </w:r>
      <w:r w:rsidRPr="00C36ADB">
        <w:rPr>
          <w:rFonts w:cs="Arial"/>
          <w:color w:val="auto"/>
          <w:sz w:val="22"/>
          <w:lang w:val="es-ES" w:eastAsia="es-ES"/>
        </w:rPr>
        <w:t xml:space="preserve">el </w:t>
      </w:r>
      <w:r w:rsidRPr="00C36ADB">
        <w:rPr>
          <w:rFonts w:eastAsia="Arial" w:cs="Arial"/>
          <w:color w:val="auto"/>
          <w:sz w:val="22"/>
        </w:rPr>
        <w:t>Formato 6 – Pagos de seguridad social y aportes legales</w:t>
      </w:r>
      <w:r w:rsidRPr="00C36ADB">
        <w:rPr>
          <w:rFonts w:eastAsia="Arial,Times New Roman" w:cs="Arial"/>
          <w:color w:val="auto"/>
          <w:sz w:val="22"/>
          <w:lang w:val="es-ES" w:eastAsia="es-ES"/>
        </w:rPr>
        <w:t xml:space="preserve"> </w:t>
      </w:r>
      <w:r w:rsidRPr="00C36ADB">
        <w:rPr>
          <w:rFonts w:cs="Arial"/>
          <w:color w:val="auto"/>
          <w:sz w:val="22"/>
          <w:lang w:val="es-ES" w:eastAsia="es-ES"/>
        </w:rPr>
        <w:t>suscrito 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Revisor Fiscal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acuerdo</w:t>
      </w:r>
      <w:r w:rsidRPr="00C36ADB">
        <w:rPr>
          <w:rFonts w:eastAsia="Arial,Times New Roman" w:cs="Arial"/>
          <w:color w:val="auto"/>
          <w:sz w:val="22"/>
          <w:lang w:val="es-ES" w:eastAsia="es-ES"/>
        </w:rPr>
        <w:t xml:space="preserve"> </w:t>
      </w:r>
      <w:r w:rsidRPr="00C36ADB">
        <w:rPr>
          <w:rFonts w:cs="Arial"/>
          <w:color w:val="auto"/>
          <w:sz w:val="22"/>
          <w:lang w:val="es-ES" w:eastAsia="es-ES"/>
        </w:rPr>
        <w:t>con</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requerimientos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ley</w:t>
      </w:r>
      <w:r w:rsidRPr="00C36ADB">
        <w:rPr>
          <w:rFonts w:eastAsia="Arial,Times New Roman" w:cs="Arial"/>
          <w:color w:val="auto"/>
          <w:sz w:val="22"/>
          <w:lang w:val="es-ES" w:eastAsia="es-ES"/>
        </w:rPr>
        <w:t xml:space="preserve"> </w:t>
      </w:r>
      <w:r w:rsidRPr="00C36ADB">
        <w:rPr>
          <w:rFonts w:cs="Arial"/>
          <w:color w:val="auto"/>
          <w:sz w:val="22"/>
          <w:lang w:val="es-ES" w:eastAsia="es-ES"/>
        </w:rPr>
        <w:t>o</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Representante</w:t>
      </w:r>
      <w:r w:rsidRPr="00C36ADB">
        <w:rPr>
          <w:rFonts w:eastAsia="Arial,Times New Roman" w:cs="Arial"/>
          <w:color w:val="auto"/>
          <w:sz w:val="22"/>
          <w:lang w:val="es-ES" w:eastAsia="es-ES"/>
        </w:rPr>
        <w:t xml:space="preserve"> </w:t>
      </w:r>
      <w:r w:rsidRPr="00C36ADB">
        <w:rPr>
          <w:rFonts w:cs="Arial"/>
          <w:color w:val="auto"/>
          <w:sz w:val="22"/>
          <w:lang w:val="es-ES" w:eastAsia="es-ES"/>
        </w:rPr>
        <w:t>Legal,</w:t>
      </w:r>
      <w:r w:rsidRPr="00C36ADB">
        <w:rPr>
          <w:rFonts w:eastAsia="Arial,Times New Roman" w:cs="Arial"/>
          <w:color w:val="auto"/>
          <w:sz w:val="22"/>
          <w:lang w:val="es-ES" w:eastAsia="es-ES"/>
        </w:rPr>
        <w:t xml:space="preserve"> </w:t>
      </w:r>
      <w:r w:rsidRPr="00C36ADB">
        <w:rPr>
          <w:rFonts w:cs="Arial"/>
          <w:color w:val="auto"/>
          <w:sz w:val="22"/>
          <w:lang w:val="es-ES" w:eastAsia="es-ES"/>
        </w:rPr>
        <w:t>bajo</w:t>
      </w:r>
      <w:r w:rsidRPr="00C36ADB">
        <w:rPr>
          <w:rFonts w:eastAsia="Arial,Times New Roman" w:cs="Arial"/>
          <w:color w:val="auto"/>
          <w:sz w:val="22"/>
          <w:lang w:val="es-ES" w:eastAsia="es-ES"/>
        </w:rPr>
        <w:t xml:space="preserve"> </w:t>
      </w:r>
      <w:r w:rsidRPr="00C36ADB">
        <w:rPr>
          <w:rFonts w:cs="Arial"/>
          <w:color w:val="auto"/>
          <w:sz w:val="22"/>
          <w:lang w:val="es-ES" w:eastAsia="es-ES"/>
        </w:rPr>
        <w:t>la</w:t>
      </w:r>
      <w:r w:rsidRPr="00C36ADB">
        <w:rPr>
          <w:rFonts w:eastAsia="Arial,Times New Roman" w:cs="Arial"/>
          <w:color w:val="auto"/>
          <w:sz w:val="22"/>
          <w:lang w:val="es-ES" w:eastAsia="es-ES"/>
        </w:rPr>
        <w:t xml:space="preserve"> </w:t>
      </w:r>
      <w:r w:rsidRPr="00C36ADB">
        <w:rPr>
          <w:rFonts w:cs="Arial"/>
          <w:color w:val="auto"/>
          <w:sz w:val="22"/>
          <w:lang w:val="es-ES" w:eastAsia="es-ES"/>
        </w:rPr>
        <w:t>gravedad</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juramento,</w:t>
      </w:r>
      <w:r w:rsidRPr="00C36ADB">
        <w:rPr>
          <w:rFonts w:eastAsia="Arial,Times New Roman" w:cs="Arial"/>
          <w:color w:val="auto"/>
          <w:sz w:val="22"/>
          <w:lang w:val="es-ES" w:eastAsia="es-ES"/>
        </w:rPr>
        <w:t xml:space="preserve"> </w:t>
      </w:r>
      <w:r w:rsidRPr="00C36ADB">
        <w:rPr>
          <w:rFonts w:cs="Arial"/>
          <w:color w:val="auto"/>
          <w:sz w:val="22"/>
          <w:lang w:val="es-ES" w:eastAsia="es-ES"/>
        </w:rPr>
        <w:t>cuando</w:t>
      </w:r>
      <w:r w:rsidRPr="00C36ADB">
        <w:rPr>
          <w:rFonts w:eastAsia="Arial,Times New Roman" w:cs="Arial"/>
          <w:color w:val="auto"/>
          <w:sz w:val="22"/>
          <w:lang w:val="es-ES" w:eastAsia="es-ES"/>
        </w:rPr>
        <w:t xml:space="preserve"> </w:t>
      </w:r>
      <w:r w:rsidRPr="00C36ADB">
        <w:rPr>
          <w:rFonts w:cs="Arial"/>
          <w:color w:val="auto"/>
          <w:sz w:val="22"/>
          <w:lang w:val="es-ES" w:eastAsia="es-ES"/>
        </w:rPr>
        <w:t>no</w:t>
      </w:r>
      <w:r w:rsidRPr="00C36ADB">
        <w:rPr>
          <w:rFonts w:eastAsia="Arial,Times New Roman" w:cs="Arial"/>
          <w:color w:val="auto"/>
          <w:sz w:val="22"/>
          <w:lang w:val="es-ES" w:eastAsia="es-ES"/>
        </w:rPr>
        <w:t xml:space="preserve"> </w:t>
      </w:r>
      <w:r w:rsidRPr="00C36ADB">
        <w:rPr>
          <w:rFonts w:cs="Arial"/>
          <w:color w:val="auto"/>
          <w:sz w:val="22"/>
          <w:lang w:val="es-ES" w:eastAsia="es-ES"/>
        </w:rPr>
        <w:t>se</w:t>
      </w:r>
      <w:r w:rsidRPr="00C36ADB">
        <w:rPr>
          <w:rFonts w:eastAsia="Arial,Times New Roman" w:cs="Arial"/>
          <w:color w:val="auto"/>
          <w:sz w:val="22"/>
          <w:lang w:val="es-ES" w:eastAsia="es-ES"/>
        </w:rPr>
        <w:t xml:space="preserve"> </w:t>
      </w:r>
      <w:r w:rsidRPr="00C36ADB">
        <w:rPr>
          <w:rFonts w:cs="Arial"/>
          <w:color w:val="auto"/>
          <w:sz w:val="22"/>
          <w:lang w:val="es-ES" w:eastAsia="es-ES"/>
        </w:rPr>
        <w:t>requiera</w:t>
      </w:r>
      <w:r w:rsidRPr="00C36ADB">
        <w:rPr>
          <w:rFonts w:eastAsia="Arial,Times New Roman" w:cs="Arial"/>
          <w:color w:val="auto"/>
          <w:sz w:val="22"/>
          <w:lang w:val="es-ES" w:eastAsia="es-ES"/>
        </w:rPr>
        <w:t xml:space="preserve"> </w:t>
      </w:r>
      <w:r w:rsidRPr="00C36ADB">
        <w:rPr>
          <w:rFonts w:cs="Arial"/>
          <w:color w:val="auto"/>
          <w:sz w:val="22"/>
          <w:lang w:val="es-ES" w:eastAsia="es-ES"/>
        </w:rPr>
        <w:t>Revisor Fiscal</w:t>
      </w:r>
      <w:r w:rsidRPr="00C36ADB">
        <w:rPr>
          <w:rFonts w:eastAsia="Arial,Times New Roman" w:cs="Arial"/>
          <w:color w:val="auto"/>
          <w:sz w:val="22"/>
          <w:lang w:val="es-ES" w:eastAsia="es-ES"/>
        </w:rPr>
        <w:t xml:space="preserve">, </w:t>
      </w:r>
      <w:r w:rsidRPr="00C36ADB">
        <w:rPr>
          <w:rFonts w:cs="Arial"/>
          <w:color w:val="auto"/>
          <w:sz w:val="22"/>
          <w:lang w:val="es-ES" w:eastAsia="es-ES"/>
        </w:rPr>
        <w:t>en</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que</w:t>
      </w:r>
      <w:r w:rsidRPr="00C36ADB">
        <w:rPr>
          <w:rFonts w:eastAsia="Arial,Times New Roman" w:cs="Arial"/>
          <w:color w:val="auto"/>
          <w:sz w:val="22"/>
          <w:lang w:val="es-ES" w:eastAsia="es-ES"/>
        </w:rPr>
        <w:t xml:space="preserve"> </w:t>
      </w:r>
      <w:r w:rsidRPr="00C36ADB">
        <w:rPr>
          <w:rFonts w:cs="Arial"/>
          <w:color w:val="auto"/>
          <w:sz w:val="22"/>
          <w:lang w:val="es-ES" w:eastAsia="es-ES"/>
        </w:rPr>
        <w:t>conste</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pago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aportes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sus</w:t>
      </w:r>
      <w:r w:rsidRPr="00C36ADB">
        <w:rPr>
          <w:rFonts w:eastAsia="Arial,Times New Roman" w:cs="Arial"/>
          <w:color w:val="auto"/>
          <w:sz w:val="22"/>
          <w:lang w:val="es-ES" w:eastAsia="es-ES"/>
        </w:rPr>
        <w:t xml:space="preserve"> </w:t>
      </w:r>
      <w:r w:rsidRPr="00C36ADB">
        <w:rPr>
          <w:rFonts w:cs="Arial"/>
          <w:color w:val="auto"/>
          <w:sz w:val="22"/>
          <w:lang w:val="es-ES" w:eastAsia="es-ES"/>
        </w:rPr>
        <w:t>empleados</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sistemas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salud,</w:t>
      </w:r>
      <w:r w:rsidRPr="00C36ADB">
        <w:rPr>
          <w:rFonts w:eastAsia="Arial,Times New Roman" w:cs="Arial"/>
          <w:color w:val="auto"/>
          <w:sz w:val="22"/>
          <w:lang w:val="es-ES" w:eastAsia="es-ES"/>
        </w:rPr>
        <w:t xml:space="preserve"> </w:t>
      </w:r>
      <w:r w:rsidRPr="00C36ADB">
        <w:rPr>
          <w:rFonts w:cs="Arial"/>
          <w:color w:val="auto"/>
          <w:sz w:val="22"/>
          <w:lang w:val="es-ES" w:eastAsia="es-ES"/>
        </w:rPr>
        <w:t>riesgos</w:t>
      </w:r>
      <w:r w:rsidRPr="00C36ADB">
        <w:rPr>
          <w:rFonts w:eastAsia="Arial,Times New Roman" w:cs="Arial"/>
          <w:color w:val="auto"/>
          <w:sz w:val="22"/>
          <w:lang w:val="es-ES" w:eastAsia="es-ES"/>
        </w:rPr>
        <w:t xml:space="preserve"> </w:t>
      </w:r>
      <w:r w:rsidRPr="00C36ADB">
        <w:rPr>
          <w:rFonts w:cs="Arial"/>
          <w:color w:val="auto"/>
          <w:sz w:val="22"/>
          <w:lang w:val="es-ES" w:eastAsia="es-ES"/>
        </w:rPr>
        <w:t>profesionales,</w:t>
      </w:r>
      <w:r w:rsidRPr="00C36ADB">
        <w:rPr>
          <w:rFonts w:eastAsia="Arial,Times New Roman" w:cs="Arial"/>
          <w:color w:val="auto"/>
          <w:sz w:val="22"/>
          <w:lang w:val="es-ES" w:eastAsia="es-ES"/>
        </w:rPr>
        <w:t xml:space="preserve"> </w:t>
      </w:r>
      <w:r w:rsidRPr="00C36ADB">
        <w:rPr>
          <w:rFonts w:cs="Arial"/>
          <w:color w:val="auto"/>
          <w:sz w:val="22"/>
          <w:lang w:val="es-ES" w:eastAsia="es-ES"/>
        </w:rPr>
        <w:t>pensiones</w:t>
      </w:r>
      <w:r w:rsidRPr="00C36ADB">
        <w:rPr>
          <w:rFonts w:eastAsia="Arial,Times New Roman" w:cs="Arial"/>
          <w:color w:val="auto"/>
          <w:sz w:val="22"/>
          <w:lang w:val="es-ES" w:eastAsia="es-ES"/>
        </w:rPr>
        <w:t xml:space="preserve"> y </w:t>
      </w:r>
      <w:r w:rsidRPr="00C36ADB">
        <w:rPr>
          <w:rFonts w:cs="Arial"/>
          <w:color w:val="auto"/>
          <w:sz w:val="22"/>
          <w:lang w:val="es-ES" w:eastAsia="es-ES"/>
        </w:rPr>
        <w:t>aportes</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las</w:t>
      </w:r>
      <w:r w:rsidRPr="00C36ADB">
        <w:rPr>
          <w:rFonts w:eastAsia="Arial,Times New Roman" w:cs="Arial"/>
          <w:color w:val="auto"/>
          <w:sz w:val="22"/>
          <w:lang w:val="es-ES" w:eastAsia="es-ES"/>
        </w:rPr>
        <w:t xml:space="preserve"> </w:t>
      </w:r>
      <w:r w:rsidRPr="00C36ADB">
        <w:rPr>
          <w:rFonts w:cs="Arial"/>
          <w:color w:val="auto"/>
          <w:sz w:val="22"/>
          <w:lang w:val="es-ES" w:eastAsia="es-ES"/>
        </w:rPr>
        <w:t>Cajas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Compensación</w:t>
      </w:r>
      <w:r w:rsidRPr="00C36ADB">
        <w:rPr>
          <w:rFonts w:eastAsia="Arial,Times New Roman" w:cs="Arial"/>
          <w:color w:val="auto"/>
          <w:sz w:val="22"/>
          <w:lang w:val="es-ES" w:eastAsia="es-ES"/>
        </w:rPr>
        <w:t xml:space="preserve"> </w:t>
      </w:r>
      <w:r w:rsidRPr="00C36ADB">
        <w:rPr>
          <w:rFonts w:cs="Arial"/>
          <w:color w:val="auto"/>
          <w:sz w:val="22"/>
          <w:lang w:val="es-ES" w:eastAsia="es-ES"/>
        </w:rPr>
        <w:t>Familiar,</w:t>
      </w:r>
      <w:r w:rsidRPr="00C36ADB">
        <w:rPr>
          <w:rFonts w:eastAsia="Arial,Times New Roman" w:cs="Arial"/>
          <w:color w:val="auto"/>
          <w:sz w:val="22"/>
          <w:lang w:val="es-ES" w:eastAsia="es-ES"/>
        </w:rPr>
        <w:t xml:space="preserve"> al </w:t>
      </w:r>
      <w:r w:rsidRPr="00C36ADB">
        <w:rPr>
          <w:rFonts w:cs="Arial"/>
          <w:color w:val="auto"/>
          <w:sz w:val="22"/>
          <w:lang w:val="es-ES" w:eastAsia="es-ES"/>
        </w:rPr>
        <w:t>Instituto</w:t>
      </w:r>
      <w:r w:rsidRPr="00C36ADB">
        <w:rPr>
          <w:rFonts w:eastAsia="Arial,Times New Roman" w:cs="Arial"/>
          <w:color w:val="auto"/>
          <w:sz w:val="22"/>
          <w:lang w:val="es-ES" w:eastAsia="es-ES"/>
        </w:rPr>
        <w:t xml:space="preserve"> </w:t>
      </w:r>
      <w:r w:rsidRPr="00C36ADB">
        <w:rPr>
          <w:rFonts w:cs="Arial"/>
          <w:color w:val="auto"/>
          <w:sz w:val="22"/>
          <w:lang w:val="es-ES" w:eastAsia="es-ES"/>
        </w:rPr>
        <w:t>Colombiano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Bienestar</w:t>
      </w:r>
      <w:r w:rsidRPr="00C36ADB">
        <w:rPr>
          <w:rFonts w:eastAsia="Arial,Times New Roman" w:cs="Arial"/>
          <w:color w:val="auto"/>
          <w:sz w:val="22"/>
          <w:lang w:val="es-ES" w:eastAsia="es-ES"/>
        </w:rPr>
        <w:t xml:space="preserve"> </w:t>
      </w:r>
      <w:r w:rsidRPr="00C36ADB">
        <w:rPr>
          <w:rFonts w:cs="Arial"/>
          <w:color w:val="auto"/>
          <w:sz w:val="22"/>
          <w:lang w:val="es-ES" w:eastAsia="es-ES"/>
        </w:rPr>
        <w:t>Familiar</w:t>
      </w:r>
      <w:r w:rsidRPr="00C36ADB">
        <w:rPr>
          <w:rFonts w:eastAsia="Arial,Times New Roman" w:cs="Arial"/>
          <w:color w:val="auto"/>
          <w:sz w:val="22"/>
          <w:lang w:val="es-ES" w:eastAsia="es-ES"/>
        </w:rPr>
        <w:t xml:space="preserve">, al </w:t>
      </w:r>
      <w:r w:rsidRPr="00C36ADB">
        <w:rPr>
          <w:rFonts w:cs="Arial"/>
          <w:color w:val="auto"/>
          <w:sz w:val="22"/>
          <w:lang w:val="es-ES" w:eastAsia="es-ES"/>
        </w:rPr>
        <w:t>Servicio</w:t>
      </w:r>
      <w:r w:rsidRPr="00C36ADB">
        <w:rPr>
          <w:rFonts w:eastAsia="Arial,Times New Roman" w:cs="Arial"/>
          <w:color w:val="auto"/>
          <w:sz w:val="22"/>
          <w:lang w:val="es-ES" w:eastAsia="es-ES"/>
        </w:rPr>
        <w:t xml:space="preserve"> </w:t>
      </w:r>
      <w:r w:rsidRPr="00C36ADB">
        <w:rPr>
          <w:rFonts w:cs="Arial"/>
          <w:color w:val="auto"/>
          <w:sz w:val="22"/>
          <w:lang w:val="es-ES" w:eastAsia="es-ES"/>
        </w:rPr>
        <w:t>Nacional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Aprendizaje y  al Fondo Nacional de Formación Profesional para la Industria de Construcción,</w:t>
      </w:r>
      <w:r w:rsidRPr="00C36ADB">
        <w:rPr>
          <w:rFonts w:eastAsia="Arial,Times New Roman" w:cs="Arial"/>
          <w:color w:val="auto"/>
          <w:sz w:val="22"/>
          <w:lang w:val="es-ES" w:eastAsia="es-ES"/>
        </w:rPr>
        <w:t xml:space="preserve"> </w:t>
      </w:r>
      <w:r w:rsidRPr="00C36ADB">
        <w:rPr>
          <w:rFonts w:cs="Arial"/>
          <w:color w:val="auto"/>
          <w:sz w:val="22"/>
          <w:lang w:val="es-ES" w:eastAsia="es-ES"/>
        </w:rPr>
        <w:t>cuando</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ello</w:t>
      </w:r>
      <w:r w:rsidRPr="00C36ADB">
        <w:rPr>
          <w:rFonts w:eastAsia="Arial,Times New Roman" w:cs="Arial"/>
          <w:color w:val="auto"/>
          <w:sz w:val="22"/>
          <w:lang w:val="es-ES" w:eastAsia="es-ES"/>
        </w:rPr>
        <w:t xml:space="preserve"> </w:t>
      </w:r>
      <w:r w:rsidRPr="00C36ADB">
        <w:rPr>
          <w:rFonts w:cs="Arial"/>
          <w:color w:val="auto"/>
          <w:sz w:val="22"/>
          <w:lang w:val="es-ES" w:eastAsia="es-ES"/>
        </w:rPr>
        <w:t>haya</w:t>
      </w:r>
      <w:r w:rsidRPr="00C36ADB">
        <w:rPr>
          <w:rFonts w:eastAsia="Arial,Times New Roman" w:cs="Arial"/>
          <w:color w:val="auto"/>
          <w:sz w:val="22"/>
          <w:lang w:val="es-ES" w:eastAsia="es-ES"/>
        </w:rPr>
        <w:t xml:space="preserve"> </w:t>
      </w:r>
      <w:r w:rsidRPr="00C36ADB">
        <w:rPr>
          <w:rFonts w:cs="Arial"/>
          <w:color w:val="auto"/>
          <w:sz w:val="22"/>
          <w:lang w:val="es-ES" w:eastAsia="es-ES"/>
        </w:rPr>
        <w:t>lugar</w:t>
      </w:r>
      <w:r w:rsidRPr="00C36ADB">
        <w:rPr>
          <w:rFonts w:eastAsia="Arial,Times New Roman" w:cs="Arial"/>
          <w:color w:val="auto"/>
          <w:sz w:val="22"/>
          <w:lang w:val="es-ES" w:eastAsia="es-ES"/>
        </w:rPr>
        <w:t>.</w:t>
      </w:r>
    </w:p>
    <w:p w14:paraId="17DCD559"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Las Entidades no podrán exigir las planillas de pago. Bastará el certificado suscrito por el Revisor Fiscal, en los casos requeridos por la Ley, o por el Representante Legal que así lo acredite.</w:t>
      </w:r>
    </w:p>
    <w:p w14:paraId="0DF1638B"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 xml:space="preserve">Cuando la persona jurídica está exonerada en los términos previstos en el artículo 65 de la Ley 1819 de 2016 debe indicarlo en el Formato 6 – Pagos de seguridad social y aportes legales. </w:t>
      </w:r>
    </w:p>
    <w:p w14:paraId="0084856B"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Esta misma previsión aplica para las personas jurídicas extranjeras con domicilio o sucursal en Colombia las cuales deberán acreditar este requisito respecto del personal vinculado en Colombia</w:t>
      </w:r>
      <w:r w:rsidRPr="00C36ADB">
        <w:rPr>
          <w:rFonts w:cs="Arial"/>
          <w:color w:val="auto"/>
          <w:sz w:val="22"/>
          <w:lang w:val="es-ES" w:eastAsia="es-ES"/>
        </w:rPr>
        <w:t>.</w:t>
      </w:r>
    </w:p>
    <w:p w14:paraId="76FF1D01"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79" w:name="_Toc240796533"/>
      <w:bookmarkStart w:id="380" w:name="_Toc241746211"/>
      <w:r w:rsidRPr="00C36ADB">
        <w:rPr>
          <w:rFonts w:ascii="Arial" w:eastAsia="Arial" w:hAnsi="Arial" w:cs="Arial"/>
          <w:b/>
          <w:color w:val="auto"/>
          <w:sz w:val="22"/>
          <w:szCs w:val="22"/>
          <w:lang w:val="es-CO"/>
        </w:rPr>
        <w:t>PERSONAS NATURALES</w:t>
      </w:r>
      <w:bookmarkEnd w:id="379"/>
      <w:bookmarkEnd w:id="380"/>
      <w:r w:rsidRPr="00C36ADB">
        <w:rPr>
          <w:rFonts w:ascii="Arial" w:eastAsia="Arial" w:hAnsi="Arial" w:cs="Arial"/>
          <w:b/>
          <w:color w:val="auto"/>
          <w:sz w:val="22"/>
          <w:szCs w:val="22"/>
          <w:lang w:val="es-CO"/>
        </w:rPr>
        <w:t xml:space="preserve"> </w:t>
      </w:r>
    </w:p>
    <w:p w14:paraId="3408A5FA" w14:textId="77777777" w:rsidR="00325A29" w:rsidRPr="00C36ADB" w:rsidRDefault="00325A29" w:rsidP="00C36ADB">
      <w:pPr>
        <w:spacing w:line="240" w:lineRule="auto"/>
        <w:jc w:val="both"/>
        <w:rPr>
          <w:rFonts w:eastAsia="Arial" w:cs="Arial"/>
          <w:color w:val="auto"/>
          <w:sz w:val="22"/>
          <w:lang w:val="es-ES"/>
        </w:rPr>
      </w:pPr>
      <w:r w:rsidRPr="00C36ADB">
        <w:rPr>
          <w:rFonts w:cs="Arial"/>
          <w:color w:val="auto"/>
          <w:sz w:val="22"/>
          <w:lang w:val="es-ES"/>
        </w:rPr>
        <w:t>El</w:t>
      </w:r>
      <w:r w:rsidRPr="00C36ADB">
        <w:rPr>
          <w:rFonts w:eastAsia="Arial" w:cs="Arial"/>
          <w:color w:val="auto"/>
          <w:sz w:val="22"/>
          <w:lang w:val="es-ES"/>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4AD43B84"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 xml:space="preserve">Los certificados de afiliación se deben presentar con fecha de expedición no mayor a treinta (30) días calendario, anteriores a la fecha del cierre del Proceso de Contratación. En caso </w:t>
      </w:r>
      <w:r w:rsidRPr="00C36ADB">
        <w:rPr>
          <w:rFonts w:eastAsia="Arial" w:cs="Arial"/>
          <w:color w:val="auto"/>
          <w:sz w:val="22"/>
          <w:lang w:val="es-ES"/>
        </w:rPr>
        <w:lastRenderedPageBreak/>
        <w:t>de modificarse la fecha de cierre del proceso, se tendrá como referencia para establecer el plazo de vigencia de los certificados de afiliación la fecha originalmente establecida en el Pliego de Condiciones definitivo.</w:t>
      </w:r>
    </w:p>
    <w:p w14:paraId="4AFC0CAC"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La persona natural que reúna los requisitos para acceder a la pensión de vejez, o se pensione por invalidez o anticipadamente, presentará el certificado que lo acredite y, además la afiliación al sistema de salud.</w:t>
      </w:r>
    </w:p>
    <w:p w14:paraId="427EF488"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 xml:space="preserve">Esta misma previsión aplica para las personas naturales extranjeras con domicilio en Colombia las cuales deberán acreditar este requisito respecto del personal vinculado en Colombia. </w:t>
      </w:r>
    </w:p>
    <w:p w14:paraId="1B77DB47"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81" w:name="_Toc240796534"/>
      <w:bookmarkStart w:id="382" w:name="_Toc241746212"/>
      <w:r w:rsidRPr="00C36ADB">
        <w:rPr>
          <w:rFonts w:ascii="Arial" w:eastAsia="Arial" w:hAnsi="Arial" w:cs="Arial"/>
          <w:b/>
          <w:color w:val="auto"/>
          <w:sz w:val="22"/>
          <w:szCs w:val="22"/>
          <w:lang w:val="es-CO"/>
        </w:rPr>
        <w:t>PROPONENTES PLURALES</w:t>
      </w:r>
      <w:bookmarkEnd w:id="381"/>
      <w:bookmarkEnd w:id="382"/>
      <w:r w:rsidRPr="00C36ADB">
        <w:rPr>
          <w:rFonts w:ascii="Arial" w:eastAsia="Arial" w:hAnsi="Arial" w:cs="Arial"/>
          <w:b/>
          <w:color w:val="auto"/>
          <w:sz w:val="22"/>
          <w:szCs w:val="22"/>
          <w:lang w:val="es-CO"/>
        </w:rPr>
        <w:t xml:space="preserve"> </w:t>
      </w:r>
    </w:p>
    <w:p w14:paraId="6023EC69"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del Proponente</w:t>
      </w:r>
      <w:r w:rsidRPr="00C36ADB">
        <w:rPr>
          <w:rFonts w:eastAsia="Arial" w:cs="Arial"/>
          <w:color w:val="auto"/>
          <w:sz w:val="22"/>
        </w:rPr>
        <w:t xml:space="preserve"> </w:t>
      </w:r>
      <w:r w:rsidRPr="00C36ADB">
        <w:rPr>
          <w:rFonts w:cs="Arial"/>
          <w:color w:val="auto"/>
          <w:sz w:val="22"/>
        </w:rPr>
        <w:t>Plural</w:t>
      </w:r>
      <w:r w:rsidRPr="00C36ADB">
        <w:rPr>
          <w:rFonts w:eastAsia="Arial" w:cs="Arial"/>
          <w:color w:val="auto"/>
          <w:sz w:val="22"/>
        </w:rPr>
        <w:t xml:space="preserve"> </w:t>
      </w:r>
      <w:r w:rsidRPr="00C36ADB">
        <w:rPr>
          <w:rFonts w:cs="Arial"/>
          <w:color w:val="auto"/>
          <w:sz w:val="22"/>
        </w:rPr>
        <w:t>debe suscribir</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separado</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declaración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tratan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anteriores</w:t>
      </w:r>
      <w:r w:rsidRPr="00C36ADB">
        <w:rPr>
          <w:rFonts w:eastAsia="Arial" w:cs="Arial"/>
          <w:color w:val="auto"/>
          <w:sz w:val="22"/>
        </w:rPr>
        <w:t xml:space="preserve"> </w:t>
      </w:r>
      <w:r w:rsidRPr="00C36ADB">
        <w:rPr>
          <w:rFonts w:cs="Arial"/>
          <w:color w:val="auto"/>
          <w:sz w:val="22"/>
        </w:rPr>
        <w:t>numerales.</w:t>
      </w:r>
    </w:p>
    <w:p w14:paraId="5D316C22"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83" w:name="_Toc240796535"/>
      <w:bookmarkStart w:id="384" w:name="_Toc241746213"/>
      <w:r w:rsidRPr="00C36ADB">
        <w:rPr>
          <w:rFonts w:ascii="Arial" w:eastAsia="Arial" w:hAnsi="Arial" w:cs="Arial"/>
          <w:b/>
          <w:color w:val="auto"/>
          <w:sz w:val="22"/>
          <w:szCs w:val="22"/>
          <w:lang w:val="es-CO"/>
        </w:rPr>
        <w:t>SEGURIDAD SOCIAL PARA LA SUSCRIPCIÓN DEL CONTRATO</w:t>
      </w:r>
      <w:bookmarkEnd w:id="383"/>
      <w:bookmarkEnd w:id="384"/>
      <w:r w:rsidRPr="00C36ADB">
        <w:rPr>
          <w:rFonts w:ascii="Arial" w:eastAsia="Arial" w:hAnsi="Arial" w:cs="Arial"/>
          <w:b/>
          <w:color w:val="auto"/>
          <w:sz w:val="22"/>
          <w:szCs w:val="22"/>
          <w:lang w:val="es-CO"/>
        </w:rPr>
        <w:t xml:space="preserve"> </w:t>
      </w:r>
    </w:p>
    <w:p w14:paraId="4C0E3515"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cs="Arial"/>
          <w:color w:val="auto"/>
          <w:sz w:val="22"/>
          <w:lang w:val="es-ES" w:eastAsia="es-ES"/>
        </w:rPr>
        <w:t>El</w:t>
      </w:r>
      <w:r w:rsidRPr="00C36ADB">
        <w:rPr>
          <w:rFonts w:eastAsia="Arial,Times New Roman" w:cs="Arial"/>
          <w:color w:val="auto"/>
          <w:sz w:val="22"/>
          <w:lang w:val="es-ES"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58175393" w14:textId="77777777" w:rsidR="00325A29" w:rsidRPr="00C36ADB" w:rsidRDefault="00325A29" w:rsidP="00C36ADB">
      <w:pPr>
        <w:spacing w:line="240" w:lineRule="auto"/>
        <w:jc w:val="both"/>
        <w:rPr>
          <w:rFonts w:cs="Arial"/>
          <w:color w:val="auto"/>
          <w:sz w:val="22"/>
          <w:lang w:val="es-ES" w:eastAsia="es-ES"/>
        </w:rPr>
      </w:pPr>
      <w:r w:rsidRPr="00C36ADB">
        <w:rPr>
          <w:rFonts w:eastAsia="Arial,Times New Roman" w:cs="Arial"/>
          <w:color w:val="auto"/>
          <w:sz w:val="22"/>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1EE0C4A" w14:textId="77777777" w:rsidR="00325A29" w:rsidRPr="00C36ADB" w:rsidRDefault="00325A29" w:rsidP="00AF13C9">
      <w:pPr>
        <w:pStyle w:val="InviasNormal"/>
        <w:numPr>
          <w:ilvl w:val="2"/>
          <w:numId w:val="18"/>
        </w:numPr>
        <w:outlineLvl w:val="2"/>
        <w:rPr>
          <w:rFonts w:ascii="Arial" w:eastAsia="Arial" w:hAnsi="Arial" w:cs="Arial"/>
          <w:b/>
          <w:bCs/>
          <w:color w:val="auto"/>
          <w:sz w:val="22"/>
          <w:szCs w:val="22"/>
          <w:lang w:val="es-CO"/>
        </w:rPr>
      </w:pPr>
      <w:bookmarkStart w:id="385" w:name="_Toc240796536"/>
      <w:bookmarkStart w:id="386" w:name="_Toc241746214"/>
      <w:r w:rsidRPr="00C36ADB">
        <w:rPr>
          <w:rFonts w:ascii="Arial" w:eastAsia="Arial" w:hAnsi="Arial" w:cs="Arial"/>
          <w:b/>
          <w:color w:val="auto"/>
          <w:sz w:val="22"/>
          <w:szCs w:val="22"/>
          <w:lang w:val="es-CO"/>
        </w:rPr>
        <w:t>ACREDITACIÓN DEL PAGO AL SISTEMA DE SEGURIDAD SOCIAL DURANTE LA EJECUCIÓN DEL CONTRATO</w:t>
      </w:r>
      <w:bookmarkEnd w:id="385"/>
      <w:bookmarkEnd w:id="386"/>
      <w:r w:rsidRPr="00C36ADB">
        <w:rPr>
          <w:rFonts w:ascii="Arial" w:eastAsia="Arial" w:hAnsi="Arial" w:cs="Arial"/>
          <w:b/>
          <w:color w:val="auto"/>
          <w:sz w:val="22"/>
          <w:szCs w:val="22"/>
          <w:lang w:val="es-CO"/>
        </w:rPr>
        <w:t xml:space="preserve"> </w:t>
      </w:r>
    </w:p>
    <w:p w14:paraId="745A3D35"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44EB21A6" w14:textId="77777777" w:rsidR="00325A29" w:rsidRPr="00C36ADB" w:rsidRDefault="00325A29" w:rsidP="00C36ADB">
      <w:pPr>
        <w:pStyle w:val="Capitulo3"/>
        <w:spacing w:line="240" w:lineRule="auto"/>
        <w:ind w:left="964" w:hanging="680"/>
        <w:jc w:val="both"/>
        <w:rPr>
          <w:color w:val="auto"/>
          <w:sz w:val="22"/>
          <w:szCs w:val="22"/>
        </w:rPr>
      </w:pPr>
      <w:bookmarkStart w:id="387" w:name="_Toc240796537"/>
      <w:bookmarkStart w:id="388" w:name="_Toc241746215"/>
      <w:r w:rsidRPr="00C36ADB">
        <w:rPr>
          <w:color w:val="auto"/>
          <w:sz w:val="22"/>
          <w:szCs w:val="22"/>
        </w:rPr>
        <w:t>EXPERIENCIA</w:t>
      </w:r>
      <w:bookmarkEnd w:id="387"/>
      <w:bookmarkEnd w:id="388"/>
      <w:r w:rsidRPr="00C36ADB">
        <w:rPr>
          <w:color w:val="auto"/>
          <w:sz w:val="22"/>
          <w:szCs w:val="22"/>
        </w:rPr>
        <w:t xml:space="preserve"> </w:t>
      </w:r>
    </w:p>
    <w:p w14:paraId="0B76BFD7" w14:textId="3425F4B1"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Proponentes deben acreditar su experiencia a través de: (i) la información consignada en el RUP para aquellos que estén obligados a tenerlo,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xml:space="preserve">) la presentación del </w:t>
      </w:r>
      <w:r w:rsidRPr="00C36ADB">
        <w:rPr>
          <w:rFonts w:ascii="Arial" w:eastAsia="Arial" w:hAnsi="Arial" w:cs="Arial"/>
          <w:color w:val="auto"/>
          <w:sz w:val="22"/>
          <w:szCs w:val="22"/>
          <w:lang w:val="es-CO"/>
        </w:rPr>
        <w:fldChar w:fldCharType="begin"/>
      </w:r>
      <w:r w:rsidRPr="00C36ADB">
        <w:rPr>
          <w:rFonts w:ascii="Arial" w:eastAsia="Arial" w:hAnsi="Arial" w:cs="Arial"/>
          <w:color w:val="auto"/>
          <w:sz w:val="22"/>
          <w:szCs w:val="22"/>
          <w:lang w:val="es-CO"/>
        </w:rPr>
        <w:instrText xml:space="preserve"> REF _Ref508649424 \h  \* MERGEFORMAT </w:instrText>
      </w:r>
      <w:r w:rsidRPr="00C36ADB">
        <w:rPr>
          <w:rFonts w:ascii="Arial" w:eastAsia="Arial" w:hAnsi="Arial" w:cs="Arial"/>
          <w:color w:val="auto"/>
          <w:sz w:val="22"/>
          <w:szCs w:val="22"/>
          <w:lang w:val="es-CO"/>
        </w:rPr>
      </w:r>
      <w:r w:rsidRPr="00C36ADB">
        <w:rPr>
          <w:rFonts w:ascii="Arial" w:eastAsia="Arial" w:hAnsi="Arial" w:cs="Arial"/>
          <w:color w:val="auto"/>
          <w:sz w:val="22"/>
          <w:szCs w:val="22"/>
          <w:lang w:val="es-CO"/>
        </w:rPr>
        <w:fldChar w:fldCharType="separate"/>
      </w:r>
      <w:r w:rsidR="00053F30" w:rsidRPr="00053F30">
        <w:rPr>
          <w:rFonts w:ascii="Arial" w:eastAsia="Arial" w:hAnsi="Arial" w:cs="Arial"/>
          <w:color w:val="auto"/>
          <w:sz w:val="22"/>
          <w:szCs w:val="22"/>
          <w:lang w:val="es-CO"/>
        </w:rPr>
        <w:t>Formato 3 – Experiencia</w:t>
      </w:r>
      <w:r w:rsidRPr="00C36ADB">
        <w:rPr>
          <w:rFonts w:ascii="Arial" w:eastAsia="Arial" w:hAnsi="Arial" w:cs="Arial"/>
          <w:color w:val="auto"/>
          <w:sz w:val="22"/>
          <w:szCs w:val="22"/>
          <w:lang w:val="es-CO"/>
        </w:rPr>
        <w:fldChar w:fldCharType="end"/>
      </w:r>
      <w:r w:rsidRPr="00C36ADB">
        <w:rPr>
          <w:rFonts w:ascii="Arial" w:eastAsia="Arial" w:hAnsi="Arial" w:cs="Arial"/>
          <w:color w:val="auto"/>
          <w:sz w:val="22"/>
          <w:szCs w:val="22"/>
          <w:lang w:val="es-CO"/>
        </w:rPr>
        <w:t xml:space="preserve"> para todos los Proponentes y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alguno de los documentos válidos para la acreditación de la experiencia, señalados en el numeral 3.5.5 cuando se requiera la verificación de información del Proponente adicional a la contenida en el RUP.</w:t>
      </w:r>
    </w:p>
    <w:p w14:paraId="3569E367" w14:textId="63BDC94D" w:rsidR="0053030D" w:rsidRPr="00C36ADB" w:rsidRDefault="00325A29" w:rsidP="00C36ADB">
      <w:pPr>
        <w:pStyle w:val="InviasNormal"/>
        <w:rPr>
          <w:rFonts w:ascii="Arial" w:hAnsi="Arial" w:cs="Arial"/>
          <w:color w:val="auto"/>
          <w:sz w:val="22"/>
          <w:szCs w:val="22"/>
          <w:highlight w:val="lightGray"/>
          <w:lang w:val="es-MX"/>
        </w:rPr>
      </w:pPr>
      <w:r w:rsidRPr="00C36ADB">
        <w:rPr>
          <w:rFonts w:ascii="Arial" w:eastAsia="Arial" w:hAnsi="Arial" w:cs="Arial"/>
          <w:color w:val="auto"/>
          <w:sz w:val="22"/>
          <w:szCs w:val="22"/>
          <w:lang w:val="es-CO"/>
        </w:rPr>
        <w:t xml:space="preserve">Los Proponentes podrán acreditar experiencia proveniente de contratos celebrados con particulares o Entidades Estatales. </w:t>
      </w:r>
      <w:bookmarkStart w:id="389" w:name="_Toc32147347"/>
      <w:bookmarkStart w:id="390" w:name="_Hlk511331855"/>
      <w:bookmarkEnd w:id="166"/>
      <w:bookmarkEnd w:id="167"/>
    </w:p>
    <w:p w14:paraId="05DB86F7" w14:textId="0AAB6C46" w:rsidR="00007F3E" w:rsidRPr="00C36ADB" w:rsidRDefault="00007F3E" w:rsidP="00AF13C9">
      <w:pPr>
        <w:pStyle w:val="InviasNormal"/>
        <w:numPr>
          <w:ilvl w:val="2"/>
          <w:numId w:val="26"/>
        </w:numPr>
        <w:outlineLvl w:val="2"/>
        <w:rPr>
          <w:rFonts w:ascii="Arial" w:eastAsia="Arial" w:hAnsi="Arial" w:cs="Arial"/>
          <w:b/>
          <w:color w:val="auto"/>
          <w:sz w:val="22"/>
          <w:szCs w:val="22"/>
          <w:lang w:val="es-CO"/>
        </w:rPr>
      </w:pPr>
      <w:bookmarkStart w:id="391" w:name="_Toc192499856"/>
      <w:bookmarkStart w:id="392" w:name="_Toc192854658"/>
      <w:bookmarkStart w:id="393" w:name="_Toc192499857"/>
      <w:bookmarkStart w:id="394" w:name="_Toc192854659"/>
      <w:bookmarkStart w:id="395" w:name="_Toc192499858"/>
      <w:bookmarkStart w:id="396" w:name="_Toc192854660"/>
      <w:bookmarkStart w:id="397" w:name="_Toc241746216"/>
      <w:bookmarkEnd w:id="391"/>
      <w:bookmarkEnd w:id="392"/>
      <w:bookmarkEnd w:id="393"/>
      <w:bookmarkEnd w:id="394"/>
      <w:bookmarkEnd w:id="395"/>
      <w:bookmarkEnd w:id="396"/>
      <w:r w:rsidRPr="00C36ADB">
        <w:rPr>
          <w:rFonts w:ascii="Arial" w:eastAsia="Arial" w:hAnsi="Arial" w:cs="Arial"/>
          <w:b/>
          <w:color w:val="auto"/>
          <w:sz w:val="22"/>
          <w:szCs w:val="22"/>
          <w:lang w:val="es-CO"/>
        </w:rPr>
        <w:t>CARACTER</w:t>
      </w:r>
      <w:r w:rsidR="00295D14" w:rsidRPr="00C36ADB">
        <w:rPr>
          <w:rFonts w:ascii="Arial" w:eastAsia="Arial" w:hAnsi="Arial" w:cs="Arial"/>
          <w:b/>
          <w:color w:val="auto"/>
          <w:sz w:val="22"/>
          <w:szCs w:val="22"/>
          <w:lang w:val="es-CO"/>
        </w:rPr>
        <w:t>Í</w:t>
      </w:r>
      <w:r w:rsidRPr="00C36ADB">
        <w:rPr>
          <w:rFonts w:ascii="Arial" w:eastAsia="Arial" w:hAnsi="Arial" w:cs="Arial"/>
          <w:b/>
          <w:color w:val="auto"/>
          <w:sz w:val="22"/>
          <w:szCs w:val="22"/>
          <w:lang w:val="es-CO"/>
        </w:rPr>
        <w:t>STICAS DE LOS CONTRATOS PRESENTADOS PARA ACREDITAR LA EXPERIENCIA EXIGIDA</w:t>
      </w:r>
      <w:bookmarkEnd w:id="389"/>
      <w:bookmarkEnd w:id="397"/>
      <w:r w:rsidRPr="00C36ADB">
        <w:rPr>
          <w:rFonts w:ascii="Arial" w:eastAsia="Arial" w:hAnsi="Arial" w:cs="Arial"/>
          <w:b/>
          <w:color w:val="auto"/>
          <w:sz w:val="22"/>
          <w:szCs w:val="22"/>
          <w:lang w:val="es-CO"/>
        </w:rPr>
        <w:t xml:space="preserve"> </w:t>
      </w:r>
    </w:p>
    <w:bookmarkEnd w:id="390"/>
    <w:p w14:paraId="15600010" w14:textId="5C8A4CD7" w:rsidR="009B0475" w:rsidRPr="00C36ADB" w:rsidRDefault="009B047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contratos p</w:t>
      </w:r>
      <w:r w:rsidR="004228CC" w:rsidRPr="00C36ADB">
        <w:rPr>
          <w:rFonts w:ascii="Arial" w:eastAsia="Arial" w:hAnsi="Arial" w:cs="Arial"/>
          <w:color w:val="auto"/>
          <w:sz w:val="22"/>
          <w:szCs w:val="22"/>
          <w:lang w:val="es-CO"/>
        </w:rPr>
        <w:t>ara</w:t>
      </w:r>
      <w:r w:rsidRPr="00C36ADB">
        <w:rPr>
          <w:rFonts w:ascii="Arial" w:eastAsia="Arial" w:hAnsi="Arial" w:cs="Arial"/>
          <w:color w:val="auto"/>
          <w:sz w:val="22"/>
          <w:szCs w:val="22"/>
          <w:lang w:val="es-CO"/>
        </w:rPr>
        <w:t xml:space="preserve"> acreditar </w:t>
      </w:r>
      <w:r w:rsidR="3CC0FDE6" w:rsidRPr="00C36ADB">
        <w:rPr>
          <w:rFonts w:ascii="Arial" w:eastAsia="Arial" w:hAnsi="Arial" w:cs="Arial"/>
          <w:color w:val="auto"/>
          <w:sz w:val="22"/>
          <w:szCs w:val="22"/>
          <w:lang w:val="es-CO"/>
        </w:rPr>
        <w:t xml:space="preserve">la experiencia exigida </w:t>
      </w:r>
      <w:r w:rsidRPr="00C36ADB">
        <w:rPr>
          <w:rFonts w:ascii="Arial" w:eastAsia="Arial" w:hAnsi="Arial" w:cs="Arial"/>
          <w:color w:val="auto"/>
          <w:sz w:val="22"/>
          <w:szCs w:val="22"/>
          <w:lang w:val="es-CO"/>
        </w:rPr>
        <w:t xml:space="preserve">deberán cumplir las siguientes características: </w:t>
      </w:r>
    </w:p>
    <w:p w14:paraId="14F68BE8" w14:textId="70F67D1B" w:rsidR="009A321F" w:rsidRPr="00057043" w:rsidRDefault="00AE47E7" w:rsidP="00AF13C9">
      <w:pPr>
        <w:pStyle w:val="Prrafodelista"/>
        <w:numPr>
          <w:ilvl w:val="0"/>
          <w:numId w:val="55"/>
        </w:numPr>
        <w:spacing w:after="240" w:line="240" w:lineRule="auto"/>
        <w:ind w:left="1066" w:hanging="709"/>
        <w:jc w:val="both"/>
        <w:rPr>
          <w:rFonts w:ascii="Arial" w:eastAsiaTheme="minorEastAsia" w:hAnsi="Arial" w:cs="Arial"/>
          <w:lang w:val="es-MX"/>
        </w:rPr>
      </w:pPr>
      <w:r w:rsidRPr="00057043">
        <w:rPr>
          <w:rFonts w:ascii="Arial" w:eastAsia="Arial" w:hAnsi="Arial" w:cs="Arial"/>
        </w:rPr>
        <w:lastRenderedPageBreak/>
        <w:t xml:space="preserve">Que </w:t>
      </w:r>
      <w:r w:rsidR="584546ED" w:rsidRPr="00057043">
        <w:rPr>
          <w:rFonts w:ascii="Arial" w:eastAsia="Arial" w:hAnsi="Arial" w:cs="Arial"/>
        </w:rPr>
        <w:t>hayan contenido la ejecución</w:t>
      </w:r>
      <w:r w:rsidRPr="00057043">
        <w:rPr>
          <w:rFonts w:ascii="Arial" w:eastAsia="Arial" w:hAnsi="Arial" w:cs="Arial"/>
        </w:rPr>
        <w:t xml:space="preserve"> </w:t>
      </w:r>
      <w:r w:rsidR="23689ACF" w:rsidRPr="00057043">
        <w:rPr>
          <w:rFonts w:ascii="Arial" w:eastAsia="Arial" w:hAnsi="Arial" w:cs="Arial"/>
        </w:rPr>
        <w:t>de</w:t>
      </w:r>
      <w:r w:rsidR="0032198A" w:rsidRPr="00057043">
        <w:rPr>
          <w:rFonts w:ascii="Arial" w:eastAsia="Arial" w:hAnsi="Arial" w:cs="Arial"/>
        </w:rPr>
        <w:t>:</w:t>
      </w:r>
      <w:r w:rsidR="009A321F" w:rsidRPr="00057043">
        <w:rPr>
          <w:rFonts w:ascii="Arial" w:eastAsiaTheme="minorEastAsia" w:hAnsi="Arial" w:cs="Arial"/>
          <w:lang w:val="es-MX"/>
        </w:rPr>
        <w:t xml:space="preserve"> </w:t>
      </w:r>
      <w:r w:rsidR="00057043" w:rsidRPr="00057043">
        <w:rPr>
          <w:rFonts w:ascii="Arial" w:eastAsiaTheme="minorEastAsia" w:hAnsi="Arial" w:cs="Arial"/>
          <w:lang w:val="es-MX"/>
        </w:rPr>
        <w:t>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DE COCINAS ECOLÓGICAS U OTRO TIPO DE COCINA DE VIVIENDA(S) RURAL(ES)</w:t>
      </w:r>
      <w:r w:rsidR="009A321F" w:rsidRPr="00057043">
        <w:rPr>
          <w:rFonts w:ascii="Arial" w:eastAsiaTheme="minorEastAsia" w:hAnsi="Arial" w:cs="Arial"/>
          <w:lang w:val="es-MX"/>
        </w:rPr>
        <w:t xml:space="preserve">.   </w:t>
      </w:r>
    </w:p>
    <w:p w14:paraId="51621148" w14:textId="6E227EA2" w:rsidR="009A321F" w:rsidRPr="00057043" w:rsidRDefault="009A321F" w:rsidP="00C36ADB">
      <w:pPr>
        <w:spacing w:after="240" w:line="240" w:lineRule="auto"/>
        <w:ind w:left="1071"/>
        <w:jc w:val="both"/>
        <w:textAlignment w:val="baseline"/>
        <w:rPr>
          <w:rFonts w:eastAsia="Times New Roman" w:cs="Arial"/>
          <w:color w:val="auto"/>
          <w:sz w:val="22"/>
          <w:lang w:val="es-ES" w:eastAsia="es-CO"/>
        </w:rPr>
      </w:pPr>
      <w:r w:rsidRPr="00057043">
        <w:rPr>
          <w:rFonts w:eastAsia="Times New Roman" w:cs="Arial"/>
          <w:color w:val="auto"/>
          <w:sz w:val="22"/>
          <w:lang w:eastAsia="es-ES"/>
        </w:rPr>
        <w:t>De conformidad con lo anterior, la Entidad debe diligenciar este literal, exclusivamente, con lo señalado en la Matriz 1 - Experiencia</w:t>
      </w:r>
      <w:r w:rsidR="68333843" w:rsidRPr="00057043">
        <w:rPr>
          <w:rFonts w:eastAsia="Arial" w:cs="Arial"/>
          <w:color w:val="auto"/>
          <w:sz w:val="22"/>
          <w:lang w:val="es-MX"/>
        </w:rPr>
        <w:t xml:space="preserve"> aplicable en el proyecto de infraestructura social</w:t>
      </w:r>
      <w:r w:rsidR="68333843" w:rsidRPr="00057043">
        <w:rPr>
          <w:rFonts w:eastAsia="Arial" w:cs="Arial"/>
          <w:color w:val="auto"/>
          <w:sz w:val="22"/>
          <w:u w:val="single"/>
          <w:lang w:val="es-MX"/>
        </w:rPr>
        <w:t xml:space="preserve"> </w:t>
      </w:r>
      <w:r w:rsidR="68333843" w:rsidRPr="00057043">
        <w:rPr>
          <w:rFonts w:eastAsia="Arial" w:cs="Arial"/>
          <w:color w:val="auto"/>
          <w:sz w:val="22"/>
          <w:lang w:val="es-MX"/>
        </w:rPr>
        <w:t xml:space="preserve">bien sea de salud, educación, </w:t>
      </w:r>
      <w:r w:rsidR="00C53CD7" w:rsidRPr="00057043">
        <w:rPr>
          <w:rFonts w:eastAsia="Arial" w:cs="Arial"/>
          <w:color w:val="auto"/>
          <w:sz w:val="22"/>
          <w:lang w:val="es-MX"/>
        </w:rPr>
        <w:t>institucional</w:t>
      </w:r>
      <w:r w:rsidR="00BE058A" w:rsidRPr="00057043">
        <w:rPr>
          <w:rFonts w:eastAsia="Arial" w:cs="Arial"/>
          <w:color w:val="auto"/>
          <w:sz w:val="22"/>
          <w:lang w:val="es-MX"/>
        </w:rPr>
        <w:t xml:space="preserve">, </w:t>
      </w:r>
      <w:r w:rsidR="005659EA" w:rsidRPr="00057043">
        <w:rPr>
          <w:rFonts w:eastAsia="Arial" w:cs="Arial"/>
          <w:color w:val="auto"/>
          <w:sz w:val="22"/>
          <w:lang w:val="es-MX"/>
        </w:rPr>
        <w:t>vivienda, cultura</w:t>
      </w:r>
      <w:r w:rsidR="68333843" w:rsidRPr="00057043">
        <w:rPr>
          <w:rFonts w:eastAsia="Arial" w:cs="Arial"/>
          <w:color w:val="auto"/>
          <w:sz w:val="22"/>
          <w:lang w:val="es-MX"/>
        </w:rPr>
        <w:t>, recreación y deporte</w:t>
      </w:r>
      <w:r w:rsidRPr="00057043">
        <w:rPr>
          <w:rFonts w:eastAsia="Times New Roman" w:cs="Arial"/>
          <w:color w:val="auto"/>
          <w:sz w:val="22"/>
          <w:lang w:eastAsia="es-ES"/>
        </w:rPr>
        <w:t>, sin modificar los requisitos de experiencia general, específica y los % de dimensionamiento, lo cual implicaría la alteración de las reglas del Documento Tipo.</w:t>
      </w:r>
    </w:p>
    <w:p w14:paraId="3A3DD45E" w14:textId="430A00AA" w:rsidR="009A321F" w:rsidRPr="00057043" w:rsidRDefault="009A321F" w:rsidP="00C36ADB">
      <w:pPr>
        <w:spacing w:after="240" w:line="240" w:lineRule="auto"/>
        <w:ind w:left="1071"/>
        <w:jc w:val="both"/>
        <w:textAlignment w:val="baseline"/>
        <w:rPr>
          <w:rFonts w:eastAsia="Times New Roman" w:cs="Arial"/>
          <w:color w:val="auto"/>
          <w:sz w:val="22"/>
          <w:lang w:eastAsia="es-ES"/>
        </w:rPr>
      </w:pPr>
      <w:r w:rsidRPr="00057043">
        <w:rPr>
          <w:rFonts w:eastAsia="Times New Roman" w:cs="Arial"/>
          <w:color w:val="auto"/>
          <w:sz w:val="22"/>
          <w:lang w:eastAsia="es-ES"/>
        </w:rPr>
        <w:t xml:space="preserve">Dependiendo del rango en SMMLV, la Entidad deberá exigir la experiencia específica señalada en la Matriz 1 – Experiencia en la(s) actividad(es) requeridas para la ejecución del objeto del </w:t>
      </w:r>
      <w:r w:rsidR="00732F42" w:rsidRPr="00057043">
        <w:rPr>
          <w:rFonts w:eastAsia="Times New Roman" w:cs="Arial"/>
          <w:color w:val="auto"/>
          <w:sz w:val="22"/>
          <w:lang w:eastAsia="es-ES"/>
        </w:rPr>
        <w:t>Contrato</w:t>
      </w:r>
      <w:r w:rsidRPr="00057043">
        <w:rPr>
          <w:rFonts w:eastAsia="Times New Roman" w:cs="Arial"/>
          <w:color w:val="auto"/>
          <w:sz w:val="22"/>
          <w:lang w:eastAsia="es-ES"/>
        </w:rPr>
        <w:t>. La Entidad únicamente podrá solicitar experiencia específica cuando la Matriz 1 – Experiencia</w:t>
      </w:r>
      <w:r w:rsidRPr="00057043">
        <w:rPr>
          <w:rFonts w:eastAsia="Arial" w:cs="Arial"/>
          <w:color w:val="auto"/>
          <w:sz w:val="22"/>
          <w:lang w:val="es-MX"/>
        </w:rPr>
        <w:t xml:space="preserve"> </w:t>
      </w:r>
      <w:r w:rsidR="5F26C847" w:rsidRPr="00057043">
        <w:rPr>
          <w:rFonts w:eastAsia="Arial" w:cs="Arial"/>
          <w:color w:val="auto"/>
          <w:sz w:val="22"/>
          <w:lang w:val="es-MX"/>
        </w:rPr>
        <w:t xml:space="preserve">aplicable en el proyecto de infraestructura social bien sea de salud, educación, </w:t>
      </w:r>
      <w:r w:rsidR="00C53CD7" w:rsidRPr="00057043">
        <w:rPr>
          <w:rFonts w:eastAsia="Arial" w:cs="Arial"/>
          <w:color w:val="auto"/>
          <w:sz w:val="22"/>
          <w:lang w:val="es-MX"/>
        </w:rPr>
        <w:t>institucional,</w:t>
      </w:r>
      <w:r w:rsidR="00002A36" w:rsidRPr="00057043">
        <w:rPr>
          <w:rFonts w:eastAsia="Arial" w:cs="Arial"/>
          <w:color w:val="auto"/>
          <w:sz w:val="22"/>
          <w:lang w:val="es-MX"/>
        </w:rPr>
        <w:t xml:space="preserve"> vivienda,</w:t>
      </w:r>
      <w:r w:rsidR="5F26C847" w:rsidRPr="00057043">
        <w:rPr>
          <w:rFonts w:eastAsia="Arial" w:cs="Arial"/>
          <w:color w:val="auto"/>
          <w:sz w:val="22"/>
          <w:lang w:val="es-MX"/>
        </w:rPr>
        <w:t xml:space="preserve"> cultura, recreación y deporte</w:t>
      </w:r>
      <w:r w:rsidRPr="00057043">
        <w:rPr>
          <w:rFonts w:eastAsia="Times New Roman" w:cs="Arial"/>
          <w:color w:val="auto"/>
          <w:sz w:val="22"/>
          <w:lang w:eastAsia="es-ES"/>
        </w:rPr>
        <w:t xml:space="preserve"> lo establezca</w:t>
      </w:r>
      <w:r w:rsidRPr="00057043">
        <w:rPr>
          <w:rFonts w:eastAsia="Times New Roman" w:cs="Arial"/>
          <w:color w:val="auto"/>
          <w:sz w:val="22"/>
          <w:lang w:val="es-ES" w:eastAsia="es-CO"/>
        </w:rPr>
        <w:t>.</w:t>
      </w:r>
    </w:p>
    <w:p w14:paraId="08217541" w14:textId="2E72584A" w:rsidR="00625497" w:rsidRPr="00C36ADB" w:rsidRDefault="00625497" w:rsidP="00AF13C9">
      <w:pPr>
        <w:pStyle w:val="Prrafodelista"/>
        <w:numPr>
          <w:ilvl w:val="0"/>
          <w:numId w:val="55"/>
        </w:numPr>
        <w:spacing w:after="240" w:line="240" w:lineRule="auto"/>
        <w:ind w:left="1072"/>
        <w:contextualSpacing w:val="0"/>
        <w:jc w:val="both"/>
        <w:rPr>
          <w:rFonts w:ascii="Arial" w:hAnsi="Arial" w:cs="Arial"/>
          <w:lang w:val="es-MX"/>
        </w:rPr>
      </w:pPr>
      <w:r w:rsidRPr="00C36ADB">
        <w:rPr>
          <w:rFonts w:ascii="Arial" w:hAnsi="Arial" w:cs="Arial"/>
          <w:lang w:val="es-MX"/>
        </w:rPr>
        <w:t xml:space="preserve">Estar relacionados en el Formato 3 – Experiencia con el número consecutivo del contrato en el RUP. Los Proponentes Plurales deben indicar qué integrante aporta cada uno de los </w:t>
      </w:r>
      <w:r w:rsidR="00732F42" w:rsidRPr="00C36ADB">
        <w:rPr>
          <w:rFonts w:ascii="Arial" w:hAnsi="Arial" w:cs="Arial"/>
          <w:lang w:val="es-MX"/>
        </w:rPr>
        <w:t>C</w:t>
      </w:r>
      <w:r w:rsidRPr="00C36ADB">
        <w:rPr>
          <w:rFonts w:ascii="Arial" w:hAnsi="Arial" w:cs="Arial"/>
          <w:lang w:val="es-MX"/>
        </w:rPr>
        <w:t>ontratos señalados en el Formato 3 – Experiencia. Este documento debe presentarlo el Proponente Plural y no sus integrantes.</w:t>
      </w:r>
    </w:p>
    <w:p w14:paraId="412976B6" w14:textId="73B1D157" w:rsidR="00C52E69" w:rsidRPr="00C36ADB" w:rsidRDefault="78B2A570" w:rsidP="00C36ADB">
      <w:pPr>
        <w:spacing w:after="240" w:line="240" w:lineRule="auto"/>
        <w:ind w:left="1072"/>
        <w:jc w:val="both"/>
        <w:rPr>
          <w:rFonts w:cs="Arial"/>
          <w:color w:val="auto"/>
          <w:sz w:val="22"/>
          <w:lang w:val="es-MX"/>
        </w:rPr>
      </w:pPr>
      <w:r w:rsidRPr="00C36ADB">
        <w:rPr>
          <w:rFonts w:cs="Arial"/>
          <w:color w:val="auto"/>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C36ADB">
        <w:rPr>
          <w:rFonts w:cs="Arial"/>
          <w:color w:val="auto"/>
          <w:sz w:val="22"/>
          <w:lang w:val="es-MX"/>
        </w:rPr>
        <w:t>C</w:t>
      </w:r>
      <w:r w:rsidRPr="00C36ADB">
        <w:rPr>
          <w:rFonts w:cs="Arial"/>
          <w:color w:val="auto"/>
          <w:sz w:val="22"/>
          <w:lang w:val="es-MX"/>
        </w:rPr>
        <w:t>ontratos de mayor valor aportados.</w:t>
      </w:r>
    </w:p>
    <w:p w14:paraId="069BF10B" w14:textId="6AFE334C" w:rsidR="00625497" w:rsidRPr="00C36ADB" w:rsidRDefault="78B2A570" w:rsidP="00C36ADB">
      <w:pPr>
        <w:spacing w:after="240" w:line="240" w:lineRule="auto"/>
        <w:ind w:left="1072"/>
        <w:jc w:val="both"/>
        <w:rPr>
          <w:rFonts w:cs="Arial"/>
          <w:color w:val="auto"/>
          <w:sz w:val="22"/>
          <w:lang w:val="es-MX"/>
        </w:rPr>
      </w:pPr>
      <w:r w:rsidRPr="00C36ADB">
        <w:rPr>
          <w:rFonts w:cs="Arial"/>
          <w:color w:val="auto"/>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C36ADB">
        <w:rPr>
          <w:rFonts w:cs="Arial"/>
          <w:color w:val="auto"/>
          <w:sz w:val="22"/>
          <w:lang w:val="es-MX"/>
        </w:rPr>
        <w:t>a</w:t>
      </w:r>
      <w:r w:rsidRPr="00C36ADB">
        <w:rPr>
          <w:rFonts w:cs="Arial"/>
          <w:color w:val="auto"/>
          <w:sz w:val="22"/>
          <w:lang w:val="es-MX"/>
        </w:rPr>
        <w:t>s</w:t>
      </w:r>
      <w:r w:rsidR="00DA3310" w:rsidRPr="00C36ADB">
        <w:rPr>
          <w:rFonts w:cs="Arial"/>
          <w:color w:val="auto"/>
          <w:sz w:val="22"/>
          <w:lang w:val="es-MX"/>
        </w:rPr>
        <w:t xml:space="preserve"> obras,</w:t>
      </w:r>
      <w:r w:rsidRPr="00C36ADB">
        <w:rPr>
          <w:rFonts w:cs="Arial"/>
          <w:color w:val="auto"/>
          <w:sz w:val="22"/>
          <w:lang w:val="es-MX"/>
        </w:rPr>
        <w:t xml:space="preserve"> bienes o servicios adicionales a la obra pública de infraestructura </w:t>
      </w:r>
      <w:r w:rsidR="0C16FF0D" w:rsidRPr="00C36ADB">
        <w:rPr>
          <w:rFonts w:cs="Arial"/>
          <w:color w:val="auto"/>
          <w:sz w:val="22"/>
          <w:lang w:val="es-MX"/>
        </w:rPr>
        <w:t>social</w:t>
      </w:r>
      <w:r w:rsidRPr="00C36ADB">
        <w:rPr>
          <w:rFonts w:cs="Arial"/>
          <w:color w:val="auto"/>
          <w:sz w:val="22"/>
          <w:lang w:val="es-MX"/>
        </w:rPr>
        <w:t>, en caso de que aplique.</w:t>
      </w:r>
    </w:p>
    <w:p w14:paraId="277AEFD7" w14:textId="5E8ACD64" w:rsidR="00625497" w:rsidRPr="00C36ADB" w:rsidRDefault="00625497" w:rsidP="00C36ADB">
      <w:pPr>
        <w:spacing w:after="240" w:line="240" w:lineRule="auto"/>
        <w:ind w:left="1072"/>
        <w:jc w:val="both"/>
        <w:rPr>
          <w:rFonts w:cs="Arial"/>
          <w:color w:val="auto"/>
          <w:sz w:val="22"/>
          <w:lang w:val="es-MX"/>
        </w:rPr>
      </w:pPr>
      <w:r w:rsidRPr="00C36ADB">
        <w:rPr>
          <w:rFonts w:cs="Arial"/>
          <w:color w:val="auto"/>
          <w:sz w:val="22"/>
          <w:lang w:val="es-MX"/>
        </w:rPr>
        <w:t xml:space="preserve">Tratándose de Proponentes que acrediten la calidad de Mipyme o emprendimientos y empresas de mujeres con domicilio en el territorio nacional, se tendrán en cuenta como máximo los seis (6) </w:t>
      </w:r>
      <w:r w:rsidR="00732F42" w:rsidRPr="00C36ADB">
        <w:rPr>
          <w:rFonts w:cs="Arial"/>
          <w:color w:val="auto"/>
          <w:sz w:val="22"/>
          <w:lang w:val="es-MX"/>
        </w:rPr>
        <w:t>C</w:t>
      </w:r>
      <w:r w:rsidRPr="00C36ADB">
        <w:rPr>
          <w:rFonts w:cs="Arial"/>
          <w:color w:val="auto"/>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C36ADB">
        <w:rPr>
          <w:rFonts w:cs="Arial"/>
          <w:color w:val="auto"/>
          <w:sz w:val="22"/>
          <w:lang w:val="es-MX"/>
        </w:rPr>
        <w:t>C</w:t>
      </w:r>
      <w:r w:rsidRPr="00C36ADB">
        <w:rPr>
          <w:rFonts w:cs="Arial"/>
          <w:color w:val="auto"/>
          <w:sz w:val="22"/>
          <w:lang w:val="es-MX"/>
        </w:rPr>
        <w:t xml:space="preserve">ontratos aportados de mayor valor. </w:t>
      </w:r>
    </w:p>
    <w:p w14:paraId="324FD177" w14:textId="327A55FC" w:rsidR="00625497" w:rsidRPr="00C36ADB" w:rsidRDefault="00625497" w:rsidP="00C36ADB">
      <w:pPr>
        <w:spacing w:after="240" w:line="240" w:lineRule="auto"/>
        <w:ind w:left="1072"/>
        <w:jc w:val="both"/>
        <w:rPr>
          <w:rFonts w:cs="Arial"/>
          <w:color w:val="auto"/>
          <w:sz w:val="22"/>
          <w:lang w:val="es-MX"/>
        </w:rPr>
      </w:pPr>
      <w:r w:rsidRPr="00C36ADB">
        <w:rPr>
          <w:rFonts w:cs="Arial"/>
          <w:color w:val="auto"/>
          <w:sz w:val="22"/>
          <w:lang w:val="es-MX"/>
        </w:rPr>
        <w:lastRenderedPageBreak/>
        <w:t>El Formato 3 – Experiencia deberá aportarse diligenciado</w:t>
      </w:r>
      <w:r w:rsidR="00B3778E" w:rsidRPr="00C36ADB">
        <w:rPr>
          <w:rFonts w:cs="Arial"/>
          <w:color w:val="auto"/>
          <w:sz w:val="22"/>
          <w:lang w:val="es-MX"/>
        </w:rPr>
        <w:t xml:space="preserve"> preferiblemente</w:t>
      </w:r>
      <w:r w:rsidRPr="00C36ADB">
        <w:rPr>
          <w:rFonts w:cs="Arial"/>
          <w:color w:val="auto"/>
          <w:sz w:val="22"/>
          <w:lang w:val="es-MX"/>
        </w:rPr>
        <w:t xml:space="preserve"> en formato Excel.</w:t>
      </w:r>
    </w:p>
    <w:p w14:paraId="0EA3879C" w14:textId="77777777" w:rsidR="0033125E" w:rsidRPr="00C36ADB" w:rsidRDefault="523DC40B" w:rsidP="00AF13C9">
      <w:pPr>
        <w:pStyle w:val="Prrafodelista"/>
        <w:numPr>
          <w:ilvl w:val="0"/>
          <w:numId w:val="55"/>
        </w:numPr>
        <w:spacing w:after="240" w:line="240" w:lineRule="auto"/>
        <w:ind w:left="1072" w:hanging="709"/>
        <w:jc w:val="both"/>
        <w:rPr>
          <w:rFonts w:ascii="Arial" w:hAnsi="Arial" w:cs="Arial"/>
          <w:lang w:val="es-MX"/>
        </w:rPr>
      </w:pPr>
      <w:r w:rsidRPr="00C36ADB">
        <w:rPr>
          <w:rFonts w:ascii="Arial" w:eastAsia="Arial" w:hAnsi="Arial" w:cs="Arial"/>
        </w:rPr>
        <w:t xml:space="preserve">El </w:t>
      </w:r>
      <w:r w:rsidRPr="00C36ADB">
        <w:rPr>
          <w:rFonts w:ascii="Arial" w:eastAsiaTheme="minorEastAsia" w:hAnsi="Arial" w:cs="Arial"/>
          <w:lang w:val="es-MX"/>
        </w:rPr>
        <w:t xml:space="preserve">Proponente podrá acreditar la experiencia solicitada con mínimo uno (1) y máximo cinco (5) </w:t>
      </w:r>
      <w:r w:rsidR="00732F42" w:rsidRPr="00C36ADB">
        <w:rPr>
          <w:rFonts w:ascii="Arial" w:eastAsiaTheme="minorEastAsia" w:hAnsi="Arial" w:cs="Arial"/>
          <w:lang w:val="es-MX"/>
        </w:rPr>
        <w:t>C</w:t>
      </w:r>
      <w:r w:rsidRPr="00C36ADB">
        <w:rPr>
          <w:rFonts w:ascii="Arial" w:eastAsiaTheme="minorEastAsia" w:hAnsi="Arial" w:cs="Arial"/>
          <w:lang w:val="es-MX"/>
        </w:rPr>
        <w:t>ontratos, los cuales serán evaluados teniendo en cuenta la tabla del numeral 3.5.</w:t>
      </w:r>
      <w:r w:rsidR="304B7E1A" w:rsidRPr="00C36ADB">
        <w:rPr>
          <w:rFonts w:ascii="Arial" w:eastAsiaTheme="minorEastAsia" w:hAnsi="Arial" w:cs="Arial"/>
          <w:lang w:val="es-MX"/>
        </w:rPr>
        <w:t>8</w:t>
      </w:r>
      <w:r w:rsidRPr="00C36ADB">
        <w:rPr>
          <w:rFonts w:ascii="Arial" w:eastAsiaTheme="minorEastAsia" w:hAnsi="Arial" w:cs="Arial"/>
          <w:lang w:val="es-MX"/>
        </w:rPr>
        <w:t xml:space="preserve"> del Pliego de Condiciones, así como el contenido de la Matriz 1 – Experiencia. </w:t>
      </w:r>
      <w:r w:rsidR="05C07747" w:rsidRPr="00C36ADB">
        <w:rPr>
          <w:rFonts w:ascii="Arial" w:eastAsia="Arial" w:hAnsi="Arial" w:cs="Arial"/>
          <w:lang w:val="es-MX"/>
        </w:rPr>
        <w:t xml:space="preserve">aplicable en el proyecto de infraestructura social bien sea de salud, educación, </w:t>
      </w:r>
      <w:r w:rsidR="1131257F" w:rsidRPr="00C36ADB">
        <w:rPr>
          <w:rFonts w:ascii="Arial" w:eastAsia="Arial" w:hAnsi="Arial" w:cs="Arial"/>
          <w:lang w:val="es-MX"/>
        </w:rPr>
        <w:t>institucional,</w:t>
      </w:r>
      <w:r w:rsidR="00444B9D" w:rsidRPr="00C36ADB">
        <w:rPr>
          <w:rFonts w:ascii="Arial" w:eastAsia="Arial" w:hAnsi="Arial" w:cs="Arial"/>
          <w:lang w:val="es-MX"/>
        </w:rPr>
        <w:t xml:space="preserve"> </w:t>
      </w:r>
      <w:r w:rsidR="00316162" w:rsidRPr="00C36ADB">
        <w:rPr>
          <w:rFonts w:ascii="Arial" w:eastAsia="Arial" w:hAnsi="Arial" w:cs="Arial"/>
          <w:lang w:val="es-MX"/>
        </w:rPr>
        <w:t>vivienda, cultura</w:t>
      </w:r>
      <w:r w:rsidR="05C07747" w:rsidRPr="00C36ADB">
        <w:rPr>
          <w:rFonts w:ascii="Arial" w:eastAsia="Arial" w:hAnsi="Arial" w:cs="Arial"/>
          <w:lang w:val="es-MX"/>
        </w:rPr>
        <w:t>, recreación y deporte</w:t>
      </w:r>
    </w:p>
    <w:p w14:paraId="3007E48C" w14:textId="04F38E37" w:rsidR="00BD6BFE" w:rsidRPr="00C36ADB" w:rsidRDefault="00BD6BFE" w:rsidP="00C36ADB">
      <w:pPr>
        <w:pStyle w:val="Prrafodelista"/>
        <w:spacing w:after="240" w:line="240" w:lineRule="auto"/>
        <w:ind w:left="1072"/>
        <w:jc w:val="both"/>
        <w:rPr>
          <w:rFonts w:ascii="Arial" w:hAnsi="Arial" w:cs="Arial"/>
          <w:lang w:val="es-MX"/>
        </w:rPr>
      </w:pPr>
      <w:r w:rsidRPr="00C36ADB">
        <w:rPr>
          <w:rFonts w:ascii="Arial" w:hAnsi="Arial" w:cs="Arial"/>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C36ADB">
        <w:rPr>
          <w:rFonts w:ascii="Arial" w:hAnsi="Arial" w:cs="Arial"/>
          <w:lang w:val="es-MX"/>
        </w:rPr>
        <w:t>Contrato</w:t>
      </w:r>
      <w:r w:rsidRPr="00C36ADB">
        <w:rPr>
          <w:rFonts w:ascii="Arial" w:hAnsi="Arial" w:cs="Arial"/>
          <w:lang w:val="es-MX"/>
        </w:rPr>
        <w:t xml:space="preserve"> adicional a los cinco (5) inicialmente previstos, para un máximo de seis (6) </w:t>
      </w:r>
      <w:r w:rsidR="00732F42" w:rsidRPr="00C36ADB">
        <w:rPr>
          <w:rFonts w:ascii="Arial" w:hAnsi="Arial" w:cs="Arial"/>
          <w:lang w:val="es-MX"/>
        </w:rPr>
        <w:t>C</w:t>
      </w:r>
      <w:r w:rsidRPr="00C36ADB">
        <w:rPr>
          <w:rFonts w:ascii="Arial" w:hAnsi="Arial" w:cs="Arial"/>
          <w:lang w:val="es-MX"/>
        </w:rPr>
        <w:t>ontratos.</w:t>
      </w:r>
    </w:p>
    <w:p w14:paraId="39D790B9" w14:textId="518B2163"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C36ADB">
        <w:rPr>
          <w:rFonts w:cs="Arial"/>
          <w:color w:val="auto"/>
          <w:sz w:val="22"/>
          <w:lang w:val="es-MX"/>
        </w:rPr>
        <w:t>C</w:t>
      </w:r>
      <w:r w:rsidRPr="00C36ADB">
        <w:rPr>
          <w:rFonts w:cs="Arial"/>
          <w:color w:val="auto"/>
          <w:sz w:val="22"/>
          <w:lang w:val="es-MX"/>
        </w:rPr>
        <w:t>ontratos adicionales a los cinco (5) inicialmente previstos, para un máximo de siete (7).</w:t>
      </w:r>
    </w:p>
    <w:p w14:paraId="1DD7D616" w14:textId="6C1BF486"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C36ADB">
        <w:rPr>
          <w:rFonts w:cs="Arial"/>
          <w:color w:val="auto"/>
          <w:sz w:val="22"/>
          <w:lang w:val="es-MX"/>
        </w:rPr>
        <w:t>Contrato</w:t>
      </w:r>
      <w:r w:rsidRPr="00C36ADB">
        <w:rPr>
          <w:rFonts w:cs="Arial"/>
          <w:color w:val="auto"/>
          <w:sz w:val="22"/>
          <w:lang w:val="es-MX"/>
        </w:rPr>
        <w:t xml:space="preserve"> adicional a los cinco (5) inicialmente contemplados, para un máximo de seis (6) </w:t>
      </w:r>
      <w:r w:rsidR="00732F42" w:rsidRPr="00C36ADB">
        <w:rPr>
          <w:rFonts w:cs="Arial"/>
          <w:color w:val="auto"/>
          <w:sz w:val="22"/>
          <w:lang w:val="es-MX"/>
        </w:rPr>
        <w:t>C</w:t>
      </w:r>
      <w:r w:rsidRPr="00C36ADB">
        <w:rPr>
          <w:rFonts w:cs="Arial"/>
          <w:color w:val="auto"/>
          <w:sz w:val="22"/>
          <w:lang w:val="es-MX"/>
        </w:rPr>
        <w:t xml:space="preserve">ontratos. </w:t>
      </w:r>
    </w:p>
    <w:p w14:paraId="7C3CCB67" w14:textId="1382FBE0"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C36ADB">
        <w:rPr>
          <w:rFonts w:cs="Arial"/>
          <w:color w:val="auto"/>
          <w:sz w:val="22"/>
          <w:lang w:val="es-MX"/>
        </w:rPr>
        <w:t>C</w:t>
      </w:r>
      <w:r w:rsidRPr="00C36ADB">
        <w:rPr>
          <w:rFonts w:cs="Arial"/>
          <w:color w:val="auto"/>
          <w:sz w:val="22"/>
          <w:lang w:val="es-MX"/>
        </w:rPr>
        <w:t xml:space="preserve">ontratos adicionales a los cinco (5) inicialmente previstos, para un máximo de siete (7) </w:t>
      </w:r>
      <w:r w:rsidR="00732F42" w:rsidRPr="00C36ADB">
        <w:rPr>
          <w:rFonts w:cs="Arial"/>
          <w:color w:val="auto"/>
          <w:sz w:val="22"/>
          <w:lang w:val="es-MX"/>
        </w:rPr>
        <w:t>C</w:t>
      </w:r>
      <w:r w:rsidRPr="00C36ADB">
        <w:rPr>
          <w:rFonts w:cs="Arial"/>
          <w:color w:val="auto"/>
          <w:sz w:val="22"/>
          <w:lang w:val="es-MX"/>
        </w:rPr>
        <w:t xml:space="preserve">ontratos. En todo caso no será posible aportar más de dos (2) </w:t>
      </w:r>
      <w:r w:rsidR="00732F42" w:rsidRPr="00C36ADB">
        <w:rPr>
          <w:rFonts w:cs="Arial"/>
          <w:color w:val="auto"/>
          <w:sz w:val="22"/>
          <w:lang w:val="es-MX"/>
        </w:rPr>
        <w:t>C</w:t>
      </w:r>
      <w:r w:rsidRPr="00C36ADB">
        <w:rPr>
          <w:rFonts w:cs="Arial"/>
          <w:color w:val="auto"/>
          <w:sz w:val="22"/>
          <w:lang w:val="es-MX"/>
        </w:rPr>
        <w:t>ontratos adicionales aun cuando otros integrantes del Proponente Plural también cumplan las condiciones previamente definidas.</w:t>
      </w:r>
    </w:p>
    <w:p w14:paraId="43541E36" w14:textId="77777777"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lastRenderedPageBreak/>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C36ADB">
        <w:rPr>
          <w:rFonts w:cs="Arial"/>
          <w:color w:val="auto"/>
          <w:sz w:val="22"/>
          <w:lang w:val="es-MX"/>
        </w:rPr>
        <w:t>a</w:t>
      </w:r>
      <w:r w:rsidRPr="00C36ADB">
        <w:rPr>
          <w:rFonts w:cs="Arial"/>
          <w:color w:val="auto"/>
          <w:sz w:val="22"/>
          <w:lang w:val="es-MX"/>
        </w:rPr>
        <w:t xml:space="preserve">s </w:t>
      </w:r>
      <w:r w:rsidR="3AF0231A" w:rsidRPr="00C36ADB">
        <w:rPr>
          <w:rFonts w:cs="Arial"/>
          <w:color w:val="auto"/>
          <w:sz w:val="22"/>
          <w:lang w:val="es-MX"/>
        </w:rPr>
        <w:t xml:space="preserve">obras, </w:t>
      </w:r>
      <w:r w:rsidRPr="00C36ADB">
        <w:rPr>
          <w:rFonts w:cs="Arial"/>
          <w:color w:val="auto"/>
          <w:sz w:val="22"/>
          <w:lang w:val="es-MX"/>
        </w:rPr>
        <w:t>bienes y servicios a</w:t>
      </w:r>
      <w:r w:rsidR="0CA1633F" w:rsidRPr="00C36ADB">
        <w:rPr>
          <w:rFonts w:cs="Arial"/>
          <w:color w:val="auto"/>
          <w:sz w:val="22"/>
          <w:lang w:val="es-MX"/>
        </w:rPr>
        <w:t>dicionales</w:t>
      </w:r>
      <w:r w:rsidRPr="00C36ADB">
        <w:rPr>
          <w:rFonts w:cs="Arial"/>
          <w:color w:val="auto"/>
          <w:sz w:val="22"/>
          <w:lang w:val="es-MX"/>
        </w:rPr>
        <w:t xml:space="preserve"> a la obra pública de infraestructura </w:t>
      </w:r>
      <w:r w:rsidR="000559C9" w:rsidRPr="00C36ADB">
        <w:rPr>
          <w:rFonts w:cs="Arial"/>
          <w:color w:val="auto"/>
          <w:sz w:val="22"/>
          <w:lang w:val="es-MX"/>
        </w:rPr>
        <w:t>social.</w:t>
      </w:r>
    </w:p>
    <w:p w14:paraId="6FE47792" w14:textId="03DABD19" w:rsidR="6EBC791E" w:rsidRPr="00C36ADB" w:rsidRDefault="00AE47E7" w:rsidP="00AF13C9">
      <w:pPr>
        <w:pStyle w:val="InviasNormal"/>
        <w:numPr>
          <w:ilvl w:val="0"/>
          <w:numId w:val="55"/>
        </w:numPr>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 xml:space="preserve">Deben haber terminado antes de la fecha de cierre del presente </w:t>
      </w:r>
      <w:r w:rsidR="002B02AD" w:rsidRPr="00C36ADB">
        <w:rPr>
          <w:rFonts w:ascii="Arial" w:eastAsia="Arial" w:hAnsi="Arial" w:cs="Arial"/>
          <w:color w:val="auto"/>
          <w:sz w:val="22"/>
          <w:szCs w:val="22"/>
          <w:lang w:val="es-CO"/>
        </w:rPr>
        <w:t>P</w:t>
      </w:r>
      <w:r w:rsidR="003E3EFD" w:rsidRPr="00C36ADB">
        <w:rPr>
          <w:rFonts w:ascii="Arial" w:eastAsia="Arial" w:hAnsi="Arial" w:cs="Arial"/>
          <w:color w:val="auto"/>
          <w:sz w:val="22"/>
          <w:szCs w:val="22"/>
          <w:lang w:val="es-CO"/>
        </w:rPr>
        <w:t xml:space="preserve">roceso de </w:t>
      </w:r>
      <w:r w:rsidR="002B02AD" w:rsidRPr="00C36ADB">
        <w:rPr>
          <w:rFonts w:ascii="Arial" w:eastAsia="Arial" w:hAnsi="Arial" w:cs="Arial"/>
          <w:color w:val="auto"/>
          <w:sz w:val="22"/>
          <w:szCs w:val="22"/>
          <w:lang w:val="es-CO"/>
        </w:rPr>
        <w:t>C</w:t>
      </w:r>
      <w:r w:rsidR="003E3EFD" w:rsidRPr="00C36ADB">
        <w:rPr>
          <w:rFonts w:ascii="Arial" w:eastAsia="Arial" w:hAnsi="Arial" w:cs="Arial"/>
          <w:color w:val="auto"/>
          <w:sz w:val="22"/>
          <w:szCs w:val="22"/>
          <w:lang w:val="es-CO"/>
        </w:rPr>
        <w:t>ontratación</w:t>
      </w:r>
      <w:r w:rsidRPr="00C36ADB">
        <w:rPr>
          <w:rFonts w:ascii="Arial" w:eastAsia="Arial" w:hAnsi="Arial" w:cs="Arial"/>
          <w:color w:val="auto"/>
          <w:sz w:val="22"/>
          <w:szCs w:val="22"/>
          <w:lang w:val="es-CO"/>
        </w:rPr>
        <w:t>.</w:t>
      </w:r>
    </w:p>
    <w:p w14:paraId="26D20C24" w14:textId="70CC9298" w:rsidR="003506E1" w:rsidRPr="00C36ADB" w:rsidRDefault="003506E1" w:rsidP="00AF13C9">
      <w:pPr>
        <w:pStyle w:val="InviasNormal"/>
        <w:numPr>
          <w:ilvl w:val="0"/>
          <w:numId w:val="55"/>
        </w:numPr>
        <w:ind w:left="1066" w:hanging="709"/>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Para los </w:t>
      </w:r>
      <w:r w:rsidR="00732F42"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C36ADB" w:rsidRDefault="003506E1" w:rsidP="00C36ADB">
      <w:pPr>
        <w:pStyle w:val="InviasNormal"/>
        <w:ind w:left="1070"/>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C36ADB" w:rsidRDefault="6B13CA8E" w:rsidP="00AF13C9">
      <w:pPr>
        <w:pStyle w:val="InviasNormal"/>
        <w:numPr>
          <w:ilvl w:val="0"/>
          <w:numId w:val="55"/>
        </w:numPr>
        <w:rPr>
          <w:rFonts w:ascii="Arial" w:eastAsiaTheme="minorEastAsia" w:hAnsi="Arial" w:cs="Arial"/>
          <w:color w:val="auto"/>
          <w:sz w:val="22"/>
          <w:szCs w:val="22"/>
          <w:lang w:val="es-CO"/>
        </w:rPr>
      </w:pPr>
      <w:bookmarkStart w:id="398" w:name="_Hlk511332456"/>
      <w:r w:rsidRPr="00C36ADB">
        <w:rPr>
          <w:rFonts w:ascii="Arial" w:eastAsia="Arial" w:hAnsi="Arial" w:cs="Arial"/>
          <w:color w:val="auto"/>
          <w:sz w:val="22"/>
          <w:szCs w:val="22"/>
          <w:lang w:val="es-CO"/>
        </w:rPr>
        <w:t>L</w:t>
      </w:r>
      <w:r w:rsidR="61CCF9F2" w:rsidRPr="00C36ADB">
        <w:rPr>
          <w:rFonts w:ascii="Arial" w:eastAsia="Arial" w:hAnsi="Arial" w:cs="Arial"/>
          <w:color w:val="auto"/>
          <w:sz w:val="22"/>
          <w:szCs w:val="22"/>
          <w:lang w:val="es-CO"/>
        </w:rPr>
        <w:t>a experiencia a la que se refiere e</w:t>
      </w:r>
      <w:r w:rsidR="1F3F9841" w:rsidRPr="00C36ADB">
        <w:rPr>
          <w:rFonts w:ascii="Arial" w:eastAsia="Arial" w:hAnsi="Arial" w:cs="Arial"/>
          <w:color w:val="auto"/>
          <w:sz w:val="22"/>
          <w:szCs w:val="22"/>
          <w:lang w:val="es-CO"/>
        </w:rPr>
        <w:t>s</w:t>
      </w:r>
      <w:r w:rsidR="61CCF9F2" w:rsidRPr="00C36ADB">
        <w:rPr>
          <w:rFonts w:ascii="Arial" w:eastAsia="Arial" w:hAnsi="Arial" w:cs="Arial"/>
          <w:color w:val="auto"/>
          <w:sz w:val="22"/>
          <w:szCs w:val="22"/>
          <w:lang w:val="es-CO"/>
        </w:rPr>
        <w:t xml:space="preserve">te numeral podrá ser validada mediante </w:t>
      </w:r>
      <w:r w:rsidR="109366BF" w:rsidRPr="00C36ADB">
        <w:rPr>
          <w:rFonts w:ascii="Arial" w:eastAsia="Arial" w:hAnsi="Arial" w:cs="Arial"/>
          <w:color w:val="auto"/>
          <w:sz w:val="22"/>
          <w:szCs w:val="22"/>
          <w:lang w:val="es-CO"/>
        </w:rPr>
        <w:t>alguno</w:t>
      </w:r>
      <w:r w:rsidR="0AB42A2C" w:rsidRPr="00C36ADB">
        <w:rPr>
          <w:rFonts w:ascii="Arial" w:eastAsia="Arial" w:hAnsi="Arial" w:cs="Arial"/>
          <w:color w:val="auto"/>
          <w:sz w:val="22"/>
          <w:szCs w:val="22"/>
          <w:lang w:val="es-CO"/>
        </w:rPr>
        <w:t xml:space="preserve"> de</w:t>
      </w:r>
      <w:r w:rsidR="67E96DC1" w:rsidRPr="00C36ADB">
        <w:rPr>
          <w:rFonts w:ascii="Arial" w:eastAsia="Arial" w:hAnsi="Arial" w:cs="Arial"/>
          <w:color w:val="auto"/>
          <w:sz w:val="22"/>
          <w:szCs w:val="22"/>
          <w:lang w:val="es-CO"/>
        </w:rPr>
        <w:t xml:space="preserve"> </w:t>
      </w:r>
      <w:r w:rsidR="61CCF9F2" w:rsidRPr="00C36ADB">
        <w:rPr>
          <w:rFonts w:ascii="Arial" w:eastAsia="Arial" w:hAnsi="Arial" w:cs="Arial"/>
          <w:color w:val="auto"/>
          <w:sz w:val="22"/>
          <w:szCs w:val="22"/>
          <w:lang w:val="es-CO"/>
        </w:rPr>
        <w:t xml:space="preserve">los documentos establecidos en el </w:t>
      </w:r>
      <w:r w:rsidR="00B11E29" w:rsidRPr="00C36ADB">
        <w:rPr>
          <w:rFonts w:ascii="Arial" w:eastAsia="Arial" w:hAnsi="Arial" w:cs="Arial"/>
          <w:color w:val="auto"/>
          <w:sz w:val="22"/>
          <w:szCs w:val="22"/>
          <w:lang w:val="es-CO"/>
        </w:rPr>
        <w:t>P</w:t>
      </w:r>
      <w:r w:rsidR="61CCF9F2" w:rsidRPr="00C36ADB">
        <w:rPr>
          <w:rFonts w:ascii="Arial" w:eastAsia="Arial" w:hAnsi="Arial" w:cs="Arial"/>
          <w:color w:val="auto"/>
          <w:sz w:val="22"/>
          <w:szCs w:val="22"/>
          <w:lang w:val="es-CO"/>
        </w:rPr>
        <w:t xml:space="preserve">liego de </w:t>
      </w:r>
      <w:r w:rsidR="00B11E29" w:rsidRPr="00C36ADB">
        <w:rPr>
          <w:rFonts w:ascii="Arial" w:eastAsia="Arial" w:hAnsi="Arial" w:cs="Arial"/>
          <w:color w:val="auto"/>
          <w:sz w:val="22"/>
          <w:szCs w:val="22"/>
          <w:lang w:val="es-CO"/>
        </w:rPr>
        <w:t>C</w:t>
      </w:r>
      <w:r w:rsidR="61CCF9F2" w:rsidRPr="00C36ADB">
        <w:rPr>
          <w:rFonts w:ascii="Arial" w:eastAsia="Arial" w:hAnsi="Arial" w:cs="Arial"/>
          <w:color w:val="auto"/>
          <w:sz w:val="22"/>
          <w:szCs w:val="22"/>
          <w:lang w:val="es-CO"/>
        </w:rPr>
        <w:t>ondiciones señalados en el numeral 3.5.</w:t>
      </w:r>
      <w:r w:rsidR="65F8A31C" w:rsidRPr="00C36ADB">
        <w:rPr>
          <w:rFonts w:ascii="Arial" w:eastAsia="Arial" w:hAnsi="Arial" w:cs="Arial"/>
          <w:color w:val="auto"/>
          <w:sz w:val="22"/>
          <w:szCs w:val="22"/>
          <w:lang w:val="es-CO"/>
        </w:rPr>
        <w:t>5</w:t>
      </w:r>
      <w:r w:rsidR="61CCF9F2" w:rsidRPr="00C36ADB">
        <w:rPr>
          <w:rFonts w:ascii="Arial" w:eastAsia="Arial" w:hAnsi="Arial" w:cs="Arial"/>
          <w:color w:val="auto"/>
          <w:sz w:val="22"/>
          <w:szCs w:val="22"/>
          <w:lang w:val="es-CO"/>
        </w:rPr>
        <w:t>.</w:t>
      </w:r>
      <w:bookmarkEnd w:id="398"/>
    </w:p>
    <w:p w14:paraId="1B470092" w14:textId="1C9D03AA" w:rsidR="00C17C14" w:rsidRPr="00C36ADB" w:rsidRDefault="00C17C14" w:rsidP="00AF13C9">
      <w:pPr>
        <w:pStyle w:val="InviasNormal"/>
        <w:numPr>
          <w:ilvl w:val="2"/>
          <w:numId w:val="26"/>
        </w:numPr>
        <w:outlineLvl w:val="2"/>
        <w:rPr>
          <w:rFonts w:ascii="Arial" w:eastAsia="Arial" w:hAnsi="Arial" w:cs="Arial"/>
          <w:b/>
          <w:color w:val="auto"/>
          <w:sz w:val="22"/>
          <w:szCs w:val="22"/>
          <w:lang w:val="es-CO"/>
        </w:rPr>
      </w:pPr>
      <w:bookmarkStart w:id="399" w:name="_Toc32147348"/>
      <w:bookmarkStart w:id="400" w:name="_Toc241746217"/>
      <w:bookmarkStart w:id="401" w:name="_Hlk530418835"/>
      <w:r w:rsidRPr="00C36ADB">
        <w:rPr>
          <w:rFonts w:ascii="Arial" w:eastAsia="Arial" w:hAnsi="Arial" w:cs="Arial"/>
          <w:b/>
          <w:color w:val="auto"/>
          <w:sz w:val="22"/>
          <w:szCs w:val="22"/>
          <w:lang w:val="es-CO"/>
        </w:rPr>
        <w:t>CONSIDERACIONES PARA LA VALIDEZ DE LA EXPERIENCIA REQUERIDA</w:t>
      </w:r>
      <w:bookmarkEnd w:id="399"/>
      <w:bookmarkEnd w:id="400"/>
      <w:r w:rsidRPr="00C36ADB">
        <w:rPr>
          <w:rFonts w:ascii="Arial" w:eastAsia="Arial" w:hAnsi="Arial" w:cs="Arial"/>
          <w:b/>
          <w:color w:val="auto"/>
          <w:sz w:val="22"/>
          <w:szCs w:val="22"/>
          <w:lang w:val="es-CO"/>
        </w:rPr>
        <w:t xml:space="preserve"> </w:t>
      </w:r>
    </w:p>
    <w:p w14:paraId="559B77DA" w14:textId="77777777" w:rsidR="007F7809" w:rsidRPr="00C36ADB" w:rsidRDefault="007F7809" w:rsidP="00C36ADB">
      <w:pPr>
        <w:tabs>
          <w:tab w:val="left" w:pos="-142"/>
        </w:tabs>
        <w:autoSpaceDE w:val="0"/>
        <w:autoSpaceDN w:val="0"/>
        <w:adjustRightInd w:val="0"/>
        <w:spacing w:before="120" w:after="240" w:line="240" w:lineRule="auto"/>
        <w:jc w:val="both"/>
        <w:rPr>
          <w:rFonts w:eastAsia="Arial,Calibri" w:cs="Arial"/>
          <w:color w:val="auto"/>
          <w:sz w:val="22"/>
          <w:lang w:eastAsia="es-ES"/>
        </w:rPr>
      </w:pPr>
      <w:bookmarkStart w:id="402" w:name="_Toc32147349"/>
      <w:bookmarkEnd w:id="401"/>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Entidad</w:t>
      </w:r>
      <w:r w:rsidRPr="00C36ADB">
        <w:rPr>
          <w:rFonts w:eastAsia="Arial,Calibri" w:cs="Arial"/>
          <w:color w:val="auto"/>
          <w:sz w:val="22"/>
          <w:lang w:eastAsia="es-ES"/>
        </w:rPr>
        <w:t xml:space="preserve"> </w:t>
      </w:r>
      <w:r w:rsidRPr="00C36ADB">
        <w:rPr>
          <w:rFonts w:cs="Arial"/>
          <w:color w:val="auto"/>
          <w:sz w:val="22"/>
          <w:lang w:eastAsia="es-ES"/>
        </w:rPr>
        <w:t>tendrá</w:t>
      </w:r>
      <w:r w:rsidRPr="00C36ADB">
        <w:rPr>
          <w:rFonts w:eastAsia="Arial,Calibri" w:cs="Arial"/>
          <w:color w:val="auto"/>
          <w:sz w:val="22"/>
          <w:lang w:eastAsia="es-ES"/>
        </w:rPr>
        <w:t xml:space="preserve"> </w:t>
      </w:r>
      <w:r w:rsidRPr="00C36ADB">
        <w:rPr>
          <w:rFonts w:cs="Arial"/>
          <w:color w:val="auto"/>
          <w:sz w:val="22"/>
          <w:lang w:eastAsia="es-ES"/>
        </w:rPr>
        <w:t>en</w:t>
      </w:r>
      <w:r w:rsidRPr="00C36ADB">
        <w:rPr>
          <w:rFonts w:eastAsia="Arial,Calibri" w:cs="Arial"/>
          <w:color w:val="auto"/>
          <w:sz w:val="22"/>
          <w:lang w:eastAsia="es-ES"/>
        </w:rPr>
        <w:t xml:space="preserve"> </w:t>
      </w:r>
      <w:r w:rsidRPr="00C36ADB">
        <w:rPr>
          <w:rFonts w:cs="Arial"/>
          <w:color w:val="auto"/>
          <w:sz w:val="22"/>
          <w:lang w:eastAsia="es-ES"/>
        </w:rPr>
        <w:t>cuenta</w:t>
      </w:r>
      <w:r w:rsidRPr="00C36ADB">
        <w:rPr>
          <w:rFonts w:eastAsia="Arial,Calibri" w:cs="Arial"/>
          <w:color w:val="auto"/>
          <w:sz w:val="22"/>
          <w:lang w:eastAsia="es-ES"/>
        </w:rPr>
        <w:t xml:space="preserve"> </w:t>
      </w:r>
      <w:r w:rsidRPr="00C36ADB">
        <w:rPr>
          <w:rFonts w:cs="Arial"/>
          <w:color w:val="auto"/>
          <w:sz w:val="22"/>
          <w:lang w:eastAsia="es-ES"/>
        </w:rPr>
        <w:t>los</w:t>
      </w:r>
      <w:r w:rsidRPr="00C36ADB">
        <w:rPr>
          <w:rFonts w:eastAsia="Arial,Calibri" w:cs="Arial"/>
          <w:color w:val="auto"/>
          <w:sz w:val="22"/>
          <w:lang w:eastAsia="es-ES"/>
        </w:rPr>
        <w:t xml:space="preserve"> </w:t>
      </w:r>
      <w:r w:rsidRPr="00C36ADB">
        <w:rPr>
          <w:rFonts w:cs="Arial"/>
          <w:color w:val="auto"/>
          <w:sz w:val="22"/>
          <w:lang w:eastAsia="es-ES"/>
        </w:rPr>
        <w:t>siguientes</w:t>
      </w:r>
      <w:r w:rsidRPr="00C36ADB">
        <w:rPr>
          <w:rFonts w:eastAsia="Arial,Calibri" w:cs="Arial"/>
          <w:color w:val="auto"/>
          <w:sz w:val="22"/>
          <w:lang w:eastAsia="es-ES"/>
        </w:rPr>
        <w:t xml:space="preserve"> </w:t>
      </w:r>
      <w:r w:rsidRPr="00C36ADB">
        <w:rPr>
          <w:rFonts w:cs="Arial"/>
          <w:color w:val="auto"/>
          <w:sz w:val="22"/>
          <w:lang w:eastAsia="es-ES"/>
        </w:rPr>
        <w:t>aspectos</w:t>
      </w:r>
      <w:r w:rsidRPr="00C36ADB">
        <w:rPr>
          <w:rFonts w:eastAsia="Arial,Calibri" w:cs="Arial"/>
          <w:color w:val="auto"/>
          <w:sz w:val="22"/>
          <w:lang w:eastAsia="es-ES"/>
        </w:rPr>
        <w:t xml:space="preserve"> </w:t>
      </w:r>
      <w:r w:rsidRPr="00C36ADB">
        <w:rPr>
          <w:rFonts w:cs="Arial"/>
          <w:color w:val="auto"/>
          <w:sz w:val="22"/>
          <w:lang w:eastAsia="es-ES"/>
        </w:rPr>
        <w:t>para</w:t>
      </w:r>
      <w:r w:rsidRPr="00C36ADB">
        <w:rPr>
          <w:rFonts w:eastAsia="Arial,Calibri" w:cs="Arial"/>
          <w:color w:val="auto"/>
          <w:sz w:val="22"/>
          <w:lang w:eastAsia="es-ES"/>
        </w:rPr>
        <w:t xml:space="preserve"> </w:t>
      </w:r>
      <w:r w:rsidRPr="00C36ADB">
        <w:rPr>
          <w:rFonts w:cs="Arial"/>
          <w:color w:val="auto"/>
          <w:sz w:val="22"/>
          <w:lang w:eastAsia="es-ES"/>
        </w:rPr>
        <w:t>analizar</w:t>
      </w:r>
      <w:r w:rsidRPr="00C36ADB">
        <w:rPr>
          <w:rFonts w:eastAsia="Arial,Calibri" w:cs="Arial"/>
          <w:color w:val="auto"/>
          <w:sz w:val="22"/>
          <w:lang w:eastAsia="es-ES"/>
        </w:rPr>
        <w:t xml:space="preserve"> </w:t>
      </w:r>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experiencia</w:t>
      </w:r>
      <w:r w:rsidRPr="00C36ADB">
        <w:rPr>
          <w:rFonts w:eastAsia="Arial,Calibri" w:cs="Arial"/>
          <w:color w:val="auto"/>
          <w:sz w:val="22"/>
          <w:lang w:eastAsia="es-ES"/>
        </w:rPr>
        <w:t xml:space="preserve"> </w:t>
      </w:r>
      <w:r w:rsidRPr="00C36ADB">
        <w:rPr>
          <w:rFonts w:cs="Arial"/>
          <w:color w:val="auto"/>
          <w:sz w:val="22"/>
          <w:lang w:eastAsia="es-ES"/>
        </w:rPr>
        <w:t>acreditada</w:t>
      </w:r>
      <w:r w:rsidRPr="00C36ADB">
        <w:rPr>
          <w:rFonts w:eastAsia="Arial,Calibri" w:cs="Arial"/>
          <w:color w:val="auto"/>
          <w:sz w:val="22"/>
          <w:lang w:eastAsia="es-ES"/>
        </w:rPr>
        <w:t xml:space="preserve"> </w:t>
      </w:r>
      <w:r w:rsidRPr="00C36ADB">
        <w:rPr>
          <w:rFonts w:cs="Arial"/>
          <w:color w:val="auto"/>
          <w:sz w:val="22"/>
          <w:lang w:eastAsia="es-ES"/>
        </w:rPr>
        <w:t>y</w:t>
      </w:r>
      <w:r w:rsidRPr="00C36ADB">
        <w:rPr>
          <w:rFonts w:eastAsia="Arial,Calibri" w:cs="Arial"/>
          <w:color w:val="auto"/>
          <w:sz w:val="22"/>
          <w:lang w:eastAsia="es-ES"/>
        </w:rPr>
        <w:t xml:space="preserve"> </w:t>
      </w:r>
      <w:r w:rsidRPr="00C36ADB">
        <w:rPr>
          <w:rFonts w:cs="Arial"/>
          <w:color w:val="auto"/>
          <w:sz w:val="22"/>
          <w:lang w:eastAsia="es-ES"/>
        </w:rPr>
        <w:t>que</w:t>
      </w:r>
      <w:r w:rsidRPr="00C36ADB">
        <w:rPr>
          <w:rFonts w:eastAsia="Arial,Calibri" w:cs="Arial"/>
          <w:color w:val="auto"/>
          <w:sz w:val="22"/>
          <w:lang w:eastAsia="es-ES"/>
        </w:rPr>
        <w:t xml:space="preserve"> </w:t>
      </w:r>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misma</w:t>
      </w:r>
      <w:r w:rsidRPr="00C36ADB">
        <w:rPr>
          <w:rFonts w:eastAsia="Arial,Calibri" w:cs="Arial"/>
          <w:color w:val="auto"/>
          <w:sz w:val="22"/>
          <w:lang w:eastAsia="es-ES"/>
        </w:rPr>
        <w:t xml:space="preserve"> </w:t>
      </w:r>
      <w:r w:rsidRPr="00C36ADB">
        <w:rPr>
          <w:rFonts w:cs="Arial"/>
          <w:color w:val="auto"/>
          <w:sz w:val="22"/>
          <w:lang w:eastAsia="es-ES"/>
        </w:rPr>
        <w:t>sea</w:t>
      </w:r>
      <w:r w:rsidRPr="00C36ADB">
        <w:rPr>
          <w:rFonts w:eastAsia="Arial,Calibri" w:cs="Arial"/>
          <w:color w:val="auto"/>
          <w:sz w:val="22"/>
          <w:lang w:eastAsia="es-ES"/>
        </w:rPr>
        <w:t xml:space="preserve"> </w:t>
      </w:r>
      <w:r w:rsidRPr="00C36ADB">
        <w:rPr>
          <w:rFonts w:cs="Arial"/>
          <w:color w:val="auto"/>
          <w:sz w:val="22"/>
          <w:lang w:eastAsia="es-ES"/>
        </w:rPr>
        <w:t>válida</w:t>
      </w:r>
      <w:r w:rsidRPr="00C36ADB">
        <w:rPr>
          <w:rFonts w:eastAsia="Arial,Calibri" w:cs="Arial"/>
          <w:color w:val="auto"/>
          <w:sz w:val="22"/>
          <w:lang w:eastAsia="es-ES"/>
        </w:rPr>
        <w:t xml:space="preserve"> </w:t>
      </w:r>
      <w:r w:rsidRPr="00C36ADB">
        <w:rPr>
          <w:rFonts w:cs="Arial"/>
          <w:color w:val="auto"/>
          <w:sz w:val="22"/>
          <w:lang w:eastAsia="es-ES"/>
        </w:rPr>
        <w:t>como</w:t>
      </w:r>
      <w:r w:rsidRPr="00C36ADB">
        <w:rPr>
          <w:rFonts w:eastAsia="Arial,Calibri" w:cs="Arial"/>
          <w:color w:val="auto"/>
          <w:sz w:val="22"/>
          <w:lang w:eastAsia="es-ES"/>
        </w:rPr>
        <w:t xml:space="preserve"> </w:t>
      </w:r>
      <w:r w:rsidRPr="00C36ADB">
        <w:rPr>
          <w:rFonts w:cs="Arial"/>
          <w:color w:val="auto"/>
          <w:sz w:val="22"/>
          <w:lang w:eastAsia="es-ES"/>
        </w:rPr>
        <w:t>experiencia</w:t>
      </w:r>
      <w:r w:rsidRPr="00C36ADB">
        <w:rPr>
          <w:rFonts w:eastAsia="Arial,Calibri" w:cs="Arial"/>
          <w:color w:val="auto"/>
          <w:sz w:val="22"/>
          <w:lang w:eastAsia="es-ES"/>
        </w:rPr>
        <w:t xml:space="preserve"> </w:t>
      </w:r>
      <w:r w:rsidRPr="00C36ADB">
        <w:rPr>
          <w:rFonts w:cs="Arial"/>
          <w:color w:val="auto"/>
          <w:sz w:val="22"/>
          <w:lang w:eastAsia="es-ES"/>
        </w:rPr>
        <w:t>requerida:</w:t>
      </w:r>
      <w:r w:rsidRPr="00C36ADB">
        <w:rPr>
          <w:rFonts w:eastAsia="Arial,Calibri" w:cs="Arial"/>
          <w:color w:val="auto"/>
          <w:sz w:val="22"/>
          <w:lang w:eastAsia="es-ES"/>
        </w:rPr>
        <w:t xml:space="preserve"> </w:t>
      </w:r>
    </w:p>
    <w:p w14:paraId="4851D53D"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eastAsia="Arial" w:cs="Arial"/>
          <w:color w:val="auto"/>
          <w:sz w:val="22"/>
        </w:rPr>
        <w:t xml:space="preserve">En el Clasificador de Bienes y Servicios, el segmento correspondiente para la clasificación de la experiencia es el segmento 72. </w:t>
      </w:r>
    </w:p>
    <w:p w14:paraId="066E6659"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rPr>
        <w:t>La Entidad contratante únicamente podrá exigir para la verificación de la experiencia los contratos celebrados por el interesado, identificados con el Clasificador de Bienes y Servicios hasta el tercer nivel.</w:t>
      </w:r>
    </w:p>
    <w:p w14:paraId="545907FF" w14:textId="0CB40B66"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Si</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relaciona</w:t>
      </w:r>
      <w:r w:rsidRPr="00C36ADB">
        <w:rPr>
          <w:rFonts w:eastAsia="Arial,Times New Roman" w:cs="Arial"/>
          <w:color w:val="auto"/>
          <w:sz w:val="22"/>
          <w:lang w:eastAsia="es-ES"/>
        </w:rPr>
        <w:t xml:space="preserve"> o </w:t>
      </w:r>
      <w:r w:rsidRPr="00C36ADB">
        <w:rPr>
          <w:rFonts w:cs="Arial"/>
          <w:color w:val="auto"/>
          <w:sz w:val="22"/>
          <w:lang w:eastAsia="es-ES"/>
        </w:rPr>
        <w:t>anexa</w:t>
      </w:r>
      <w:r w:rsidRPr="00C36ADB">
        <w:rPr>
          <w:rFonts w:eastAsia="Arial,Times New Roman" w:cs="Arial"/>
          <w:color w:val="auto"/>
          <w:sz w:val="22"/>
          <w:lang w:eastAsia="es-ES"/>
        </w:rPr>
        <w:t xml:space="preserve"> </w:t>
      </w:r>
      <w:r w:rsidRPr="00C36ADB">
        <w:rPr>
          <w:rFonts w:cs="Arial"/>
          <w:color w:val="auto"/>
          <w:sz w:val="22"/>
          <w:lang w:eastAsia="es-ES"/>
        </w:rPr>
        <w:t>más de seis (6</w:t>
      </w:r>
      <w:r w:rsidRPr="00C36ADB">
        <w:rPr>
          <w:rFonts w:eastAsia="Arial,Times New Roman" w:cs="Arial"/>
          <w:color w:val="auto"/>
          <w:sz w:val="22"/>
          <w:lang w:eastAsia="es-ES"/>
        </w:rPr>
        <w:t xml:space="preserve">) </w:t>
      </w:r>
      <w:r w:rsidRPr="00C36ADB">
        <w:rPr>
          <w:rFonts w:cs="Arial"/>
          <w:color w:val="auto"/>
          <w:sz w:val="22"/>
          <w:lang w:eastAsia="es-ES"/>
        </w:rPr>
        <w:t xml:space="preserve">contratos en el </w:t>
      </w:r>
      <w:r w:rsidRPr="00C36ADB">
        <w:rPr>
          <w:rFonts w:cs="Arial"/>
          <w:color w:val="auto"/>
          <w:sz w:val="22"/>
        </w:rPr>
        <w:fldChar w:fldCharType="begin"/>
      </w:r>
      <w:r w:rsidRPr="00C36ADB">
        <w:rPr>
          <w:rFonts w:eastAsia="Times New Roman" w:cs="Arial"/>
          <w:color w:val="auto"/>
          <w:sz w:val="22"/>
          <w:lang w:val="x-none" w:eastAsia="es-ES"/>
        </w:rPr>
        <w:instrText xml:space="preserve"> REF _Ref508649424 \h </w:instrText>
      </w:r>
      <w:r w:rsidRPr="00C36ADB">
        <w:rPr>
          <w:rFonts w:cs="Arial"/>
          <w:color w:val="auto"/>
          <w:sz w:val="22"/>
        </w:rPr>
        <w:instrText xml:space="preserve"> \* MERGEFORMAT </w:instrText>
      </w:r>
      <w:r w:rsidRPr="00C36ADB">
        <w:rPr>
          <w:rFonts w:cs="Arial"/>
          <w:color w:val="auto"/>
          <w:sz w:val="22"/>
        </w:rPr>
      </w:r>
      <w:r w:rsidRPr="00C36ADB">
        <w:rPr>
          <w:rFonts w:eastAsia="Times New Roman" w:cs="Arial"/>
          <w:color w:val="auto"/>
          <w:sz w:val="22"/>
          <w:highlight w:val="green"/>
          <w:lang w:val="x-none" w:eastAsia="es-ES"/>
        </w:rPr>
        <w:fldChar w:fldCharType="separate"/>
      </w:r>
      <w:r w:rsidR="00053F30" w:rsidRPr="00053F30">
        <w:rPr>
          <w:rFonts w:eastAsia="Arial" w:cs="Arial"/>
          <w:color w:val="auto"/>
          <w:sz w:val="22"/>
        </w:rPr>
        <w:t>Formato 3 – Experiencia</w:t>
      </w:r>
      <w:r w:rsidRPr="00C36ADB">
        <w:rPr>
          <w:rFonts w:cs="Arial"/>
          <w:color w:val="auto"/>
          <w:sz w:val="22"/>
        </w:rPr>
        <w:fldChar w:fldCharType="end"/>
      </w:r>
      <w:r w:rsidRPr="00C36ADB">
        <w:rPr>
          <w:rFonts w:eastAsia="Arial,Times New Roman" w:cs="Arial"/>
          <w:color w:val="auto"/>
          <w:sz w:val="22"/>
          <w:lang w:eastAsia="es-ES"/>
        </w:rPr>
        <w:t xml:space="preserve">, para efectos de evaluación de </w:t>
      </w:r>
      <w:r w:rsidRPr="00C36ADB">
        <w:rPr>
          <w:rFonts w:cs="Arial"/>
          <w:color w:val="auto"/>
          <w:sz w:val="22"/>
          <w:lang w:eastAsia="es-ES"/>
        </w:rPr>
        <w:t>la</w:t>
      </w:r>
      <w:r w:rsidRPr="00C36ADB">
        <w:rPr>
          <w:rFonts w:eastAsia="Arial,Times New Roman" w:cs="Arial"/>
          <w:color w:val="auto"/>
          <w:sz w:val="22"/>
          <w:lang w:eastAsia="es-ES"/>
        </w:rPr>
        <w:t xml:space="preserve"> experiencia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tendrá</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cuenta</w:t>
      </w:r>
      <w:r w:rsidRPr="00C36ADB">
        <w:rPr>
          <w:rFonts w:eastAsia="Arial,Times New Roman" w:cs="Arial"/>
          <w:color w:val="auto"/>
          <w:sz w:val="22"/>
          <w:lang w:eastAsia="es-ES"/>
        </w:rPr>
        <w:t xml:space="preserve"> </w:t>
      </w:r>
      <w:r w:rsidRPr="00C36ADB">
        <w:rPr>
          <w:rFonts w:cs="Arial"/>
          <w:color w:val="auto"/>
          <w:sz w:val="22"/>
        </w:rPr>
        <w:t>máximo los seis (6</w:t>
      </w:r>
      <w:r w:rsidRPr="00C36ADB">
        <w:rPr>
          <w:rFonts w:eastAsia="Arial" w:cs="Arial"/>
          <w:color w:val="auto"/>
          <w:sz w:val="22"/>
        </w:rPr>
        <w:t>)</w:t>
      </w:r>
      <w:r w:rsidRPr="00C36ADB">
        <w:rPr>
          <w:rFonts w:cs="Arial"/>
          <w:color w:val="auto"/>
          <w:sz w:val="22"/>
        </w:rPr>
        <w:t xml:space="preserve"> contratos aportados de mayor valor</w:t>
      </w:r>
      <w:r w:rsidRPr="00C36ADB">
        <w:rPr>
          <w:rFonts w:eastAsia="Arial,Times New Roman" w:cs="Arial"/>
          <w:color w:val="auto"/>
          <w:sz w:val="22"/>
          <w:lang w:eastAsia="es-ES"/>
        </w:rPr>
        <w:t xml:space="preserve">. </w:t>
      </w:r>
    </w:p>
    <w:p w14:paraId="7694AD28"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lastRenderedPageBreak/>
        <w:t>Para</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Plurales</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integrantes</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mínimo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cincuenta</w:t>
      </w:r>
      <w:r w:rsidRPr="00C36ADB">
        <w:rPr>
          <w:rFonts w:eastAsia="Arial,Times New Roman" w:cs="Arial"/>
          <w:color w:val="auto"/>
          <w:sz w:val="22"/>
          <w:lang w:eastAsia="es-ES"/>
        </w:rPr>
        <w:t xml:space="preserve"> (</w:t>
      </w:r>
      <w:r w:rsidRPr="00C36ADB">
        <w:rPr>
          <w:rFonts w:cs="Arial"/>
          <w:color w:val="auto"/>
          <w:sz w:val="22"/>
          <w:lang w:eastAsia="es-ES"/>
        </w:rPr>
        <w:t>50%)</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ciento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p>
    <w:p w14:paraId="40C3CA79"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pretende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haya</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ejecutado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Consorcio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Unión</w:t>
      </w:r>
      <w:r w:rsidRPr="00C36ADB">
        <w:rPr>
          <w:rFonts w:eastAsia="Arial,Times New Roman" w:cs="Arial"/>
          <w:color w:val="auto"/>
          <w:sz w:val="22"/>
          <w:lang w:eastAsia="es-ES"/>
        </w:rPr>
        <w:t xml:space="preserve"> </w:t>
      </w:r>
      <w:r w:rsidRPr="00C36ADB">
        <w:rPr>
          <w:rFonts w:cs="Arial"/>
          <w:color w:val="auto"/>
          <w:sz w:val="22"/>
          <w:lang w:eastAsia="es-ES"/>
        </w:rPr>
        <w:t>Temporal,</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registrado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este</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alguno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válidos</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caso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esté</w:t>
      </w:r>
      <w:r w:rsidRPr="00C36ADB">
        <w:rPr>
          <w:rFonts w:eastAsia="Arial,Times New Roman" w:cs="Arial"/>
          <w:color w:val="auto"/>
          <w:sz w:val="22"/>
          <w:lang w:eastAsia="es-ES"/>
        </w:rPr>
        <w:t xml:space="preserve"> </w:t>
      </w:r>
      <w:r w:rsidRPr="00C36ADB">
        <w:rPr>
          <w:rFonts w:cs="Arial"/>
          <w:color w:val="auto"/>
          <w:sz w:val="22"/>
          <w:lang w:eastAsia="es-ES"/>
        </w:rPr>
        <w:t>obligado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p>
    <w:p w14:paraId="323B5003"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pretende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haya</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ejecutado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Consorcio o Unión Temporal</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valor</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considerar</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registrado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documento </w:t>
      </w:r>
      <w:r w:rsidRPr="00C36ADB">
        <w:rPr>
          <w:rFonts w:cs="Arial"/>
          <w:color w:val="auto"/>
          <w:sz w:val="22"/>
          <w:lang w:eastAsia="es-ES"/>
        </w:rPr>
        <w:t>válido</w:t>
      </w:r>
      <w:r w:rsidRPr="00C36ADB">
        <w:rPr>
          <w:rFonts w:eastAsia="Arial,Times New Roman" w:cs="Arial"/>
          <w:color w:val="auto"/>
          <w:sz w:val="22"/>
          <w:lang w:eastAsia="es-ES"/>
        </w:rPr>
        <w:t xml:space="preserve"> en caso de que el integrante no esté obligado a RUP,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multiplicada</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tuvo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integrantes.</w:t>
      </w:r>
    </w:p>
    <w:p w14:paraId="28794494"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423DDFAA" w14:textId="3D14E465" w:rsidR="00395CAE"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rPr>
      </w:pPr>
      <w:r w:rsidRPr="00C36ADB">
        <w:rPr>
          <w:rFonts w:cs="Arial"/>
          <w:color w:val="auto"/>
          <w:sz w:val="22"/>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51CA34AE" w14:textId="44E129CC" w:rsidR="00D77C6A" w:rsidRPr="00C36ADB" w:rsidRDefault="00D77C6A" w:rsidP="00AF13C9">
      <w:pPr>
        <w:pStyle w:val="InviasNormal"/>
        <w:numPr>
          <w:ilvl w:val="2"/>
          <w:numId w:val="26"/>
        </w:numPr>
        <w:outlineLvl w:val="2"/>
        <w:rPr>
          <w:rFonts w:ascii="Arial" w:eastAsia="Arial" w:hAnsi="Arial" w:cs="Arial"/>
          <w:b/>
          <w:color w:val="auto"/>
          <w:sz w:val="22"/>
          <w:szCs w:val="22"/>
          <w:lang w:val="es-CO"/>
        </w:rPr>
      </w:pPr>
      <w:bookmarkStart w:id="403" w:name="_Toc241746218"/>
      <w:r w:rsidRPr="00C36ADB">
        <w:rPr>
          <w:rFonts w:ascii="Arial" w:eastAsia="Arial" w:hAnsi="Arial" w:cs="Arial"/>
          <w:b/>
          <w:color w:val="auto"/>
          <w:sz w:val="22"/>
          <w:szCs w:val="22"/>
          <w:lang w:val="es-CO"/>
        </w:rPr>
        <w:t>CLASIFICACIÓN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EXPERIENCIA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EL</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“CLASIFICADOR</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BIENES,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OBRAS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Y</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SERVICIOS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NACIONES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UNIDAS”</w:t>
      </w:r>
      <w:bookmarkEnd w:id="402"/>
      <w:bookmarkEnd w:id="403"/>
    </w:p>
    <w:p w14:paraId="1E07C53E" w14:textId="32A181C1" w:rsidR="00D77C6A" w:rsidRPr="00C36ADB" w:rsidRDefault="00D77C6A" w:rsidP="00C36ADB">
      <w:pPr>
        <w:spacing w:line="240" w:lineRule="auto"/>
        <w:jc w:val="both"/>
        <w:rPr>
          <w:rFonts w:eastAsia="Arial" w:cs="Arial"/>
          <w:color w:val="auto"/>
          <w:sz w:val="22"/>
          <w:lang w:eastAsia="es-ES"/>
        </w:rPr>
      </w:pPr>
      <w:r w:rsidRPr="00C36ADB">
        <w:rPr>
          <w:rFonts w:cs="Arial"/>
          <w:color w:val="auto"/>
          <w:sz w:val="22"/>
          <w:lang w:eastAsia="es-ES"/>
        </w:rPr>
        <w:t>Los</w:t>
      </w:r>
      <w:r w:rsidR="002644ED" w:rsidRPr="00C36ADB">
        <w:rPr>
          <w:rFonts w:eastAsia="Arial"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002644ED" w:rsidRPr="00C36ADB">
        <w:rPr>
          <w:rFonts w:eastAsia="Arial" w:cs="Arial"/>
          <w:color w:val="auto"/>
          <w:sz w:val="22"/>
          <w:lang w:eastAsia="es-ES"/>
        </w:rPr>
        <w:t xml:space="preserve"> </w:t>
      </w:r>
      <w:r w:rsidRPr="00C36ADB">
        <w:rPr>
          <w:rFonts w:cs="Arial"/>
          <w:color w:val="auto"/>
          <w:sz w:val="22"/>
          <w:lang w:eastAsia="es-ES"/>
        </w:rPr>
        <w:t>aportados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efectos</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acreditación</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experiencia</w:t>
      </w:r>
      <w:r w:rsidR="002644ED" w:rsidRPr="00C36ADB">
        <w:rPr>
          <w:rFonts w:eastAsia="Arial" w:cs="Arial"/>
          <w:color w:val="auto"/>
          <w:sz w:val="22"/>
          <w:lang w:eastAsia="es-ES"/>
        </w:rPr>
        <w:t xml:space="preserve"> </w:t>
      </w:r>
      <w:r w:rsidRPr="00C36ADB">
        <w:rPr>
          <w:rFonts w:cs="Arial"/>
          <w:color w:val="auto"/>
          <w:sz w:val="22"/>
          <w:lang w:eastAsia="es-ES"/>
        </w:rPr>
        <w:t>requerida</w:t>
      </w:r>
      <w:r w:rsidR="002644ED" w:rsidRPr="00C36ADB">
        <w:rPr>
          <w:rFonts w:eastAsia="Arial" w:cs="Arial"/>
          <w:color w:val="auto"/>
          <w:sz w:val="22"/>
          <w:lang w:eastAsia="es-ES"/>
        </w:rPr>
        <w:t xml:space="preserve"> </w:t>
      </w:r>
      <w:r w:rsidRPr="00C36ADB">
        <w:rPr>
          <w:rFonts w:cs="Arial"/>
          <w:color w:val="auto"/>
          <w:sz w:val="22"/>
          <w:lang w:eastAsia="es-ES"/>
        </w:rPr>
        <w:t>deben</w:t>
      </w:r>
      <w:r w:rsidR="002644ED" w:rsidRPr="00C36ADB">
        <w:rPr>
          <w:rFonts w:eastAsia="Arial" w:cs="Arial"/>
          <w:color w:val="auto"/>
          <w:sz w:val="22"/>
          <w:lang w:eastAsia="es-ES"/>
        </w:rPr>
        <w:t xml:space="preserve"> </w:t>
      </w:r>
      <w:r w:rsidRPr="00C36ADB">
        <w:rPr>
          <w:rFonts w:cs="Arial"/>
          <w:color w:val="auto"/>
          <w:sz w:val="22"/>
          <w:lang w:eastAsia="es-ES"/>
        </w:rPr>
        <w:t>estar</w:t>
      </w:r>
      <w:r w:rsidR="002644ED" w:rsidRPr="00C36ADB">
        <w:rPr>
          <w:rFonts w:eastAsia="Arial" w:cs="Arial"/>
          <w:color w:val="auto"/>
          <w:sz w:val="22"/>
          <w:lang w:eastAsia="es-ES"/>
        </w:rPr>
        <w:t xml:space="preserve"> </w:t>
      </w:r>
      <w:r w:rsidRPr="00C36ADB">
        <w:rPr>
          <w:rFonts w:cs="Arial"/>
          <w:color w:val="auto"/>
          <w:sz w:val="22"/>
          <w:lang w:eastAsia="es-ES"/>
        </w:rPr>
        <w:t>clasificados</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alguno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siguientes</w:t>
      </w:r>
      <w:r w:rsidR="002644ED" w:rsidRPr="00C36ADB">
        <w:rPr>
          <w:rFonts w:eastAsia="Arial" w:cs="Arial"/>
          <w:color w:val="auto"/>
          <w:sz w:val="22"/>
          <w:lang w:eastAsia="es-ES"/>
        </w:rPr>
        <w:t xml:space="preserve"> </w:t>
      </w:r>
      <w:r w:rsidRPr="00C36ADB">
        <w:rPr>
          <w:rFonts w:cs="Arial"/>
          <w:color w:val="auto"/>
          <w:sz w:val="22"/>
          <w:lang w:eastAsia="es-ES"/>
        </w:rPr>
        <w:t>códigos:</w:t>
      </w:r>
      <w:r w:rsidR="002644ED" w:rsidRPr="00C36ADB">
        <w:rPr>
          <w:rFonts w:eastAsia="Arial" w:cs="Arial"/>
          <w:color w:val="auto"/>
          <w:sz w:val="22"/>
          <w:lang w:eastAsia="es-ES"/>
        </w:rPr>
        <w:t xml:space="preserve"> </w:t>
      </w:r>
    </w:p>
    <w:tbl>
      <w:tblPr>
        <w:tblStyle w:val="Tablaconcuadrcula1"/>
        <w:tblW w:w="0" w:type="auto"/>
        <w:jc w:val="center"/>
        <w:tblLook w:val="04A0" w:firstRow="1" w:lastRow="0" w:firstColumn="1" w:lastColumn="0" w:noHBand="0" w:noVBand="1"/>
      </w:tblPr>
      <w:tblGrid>
        <w:gridCol w:w="1905"/>
        <w:gridCol w:w="6923"/>
      </w:tblGrid>
      <w:tr w:rsidR="00C36ADB" w:rsidRPr="00C36ADB" w14:paraId="4C9FE8CA" w14:textId="77777777" w:rsidTr="00506D53">
        <w:trPr>
          <w:jc w:val="center"/>
        </w:trPr>
        <w:tc>
          <w:tcPr>
            <w:tcW w:w="0" w:type="auto"/>
            <w:hideMark/>
          </w:tcPr>
          <w:p w14:paraId="4FABEB1D" w14:textId="77777777" w:rsidR="007F7809" w:rsidRPr="00C36ADB" w:rsidRDefault="007F7809" w:rsidP="00C36ADB">
            <w:pPr>
              <w:jc w:val="both"/>
              <w:rPr>
                <w:rFonts w:eastAsia="Times New Roman" w:cs="Arial"/>
                <w:b/>
                <w:bCs/>
                <w:color w:val="auto"/>
                <w:sz w:val="22"/>
                <w:lang w:eastAsia="es-CO"/>
              </w:rPr>
            </w:pPr>
            <w:bookmarkStart w:id="404" w:name="_Hlk241742696"/>
            <w:r w:rsidRPr="00C36ADB">
              <w:rPr>
                <w:rFonts w:eastAsia="Times New Roman" w:cs="Arial"/>
                <w:b/>
                <w:bCs/>
                <w:color w:val="auto"/>
                <w:sz w:val="22"/>
                <w:lang w:eastAsia="es-CO"/>
              </w:rPr>
              <w:t>Código UNSPSC</w:t>
            </w:r>
          </w:p>
        </w:tc>
        <w:tc>
          <w:tcPr>
            <w:tcW w:w="0" w:type="auto"/>
            <w:hideMark/>
          </w:tcPr>
          <w:p w14:paraId="11678D2E" w14:textId="77777777" w:rsidR="007F7809" w:rsidRPr="00C36ADB" w:rsidRDefault="007F7809" w:rsidP="00C36ADB">
            <w:pPr>
              <w:jc w:val="both"/>
              <w:rPr>
                <w:rFonts w:eastAsia="Times New Roman" w:cs="Arial"/>
                <w:b/>
                <w:bCs/>
                <w:color w:val="auto"/>
                <w:sz w:val="22"/>
                <w:lang w:eastAsia="es-CO"/>
              </w:rPr>
            </w:pPr>
            <w:r w:rsidRPr="00C36ADB">
              <w:rPr>
                <w:rFonts w:eastAsia="Times New Roman" w:cs="Arial"/>
                <w:b/>
                <w:bCs/>
                <w:color w:val="auto"/>
                <w:sz w:val="22"/>
                <w:lang w:eastAsia="es-CO"/>
              </w:rPr>
              <w:t>Descripción</w:t>
            </w:r>
          </w:p>
        </w:tc>
      </w:tr>
      <w:tr w:rsidR="00C36ADB" w:rsidRPr="00C36ADB" w14:paraId="6A308168" w14:textId="77777777" w:rsidTr="00506D53">
        <w:trPr>
          <w:jc w:val="center"/>
        </w:trPr>
        <w:tc>
          <w:tcPr>
            <w:tcW w:w="0" w:type="auto"/>
            <w:hideMark/>
          </w:tcPr>
          <w:p w14:paraId="2DB2676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72101500</w:t>
            </w:r>
          </w:p>
        </w:tc>
        <w:tc>
          <w:tcPr>
            <w:tcW w:w="0" w:type="auto"/>
            <w:hideMark/>
          </w:tcPr>
          <w:p w14:paraId="3034871F"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apoyo para la construcción</w:t>
            </w:r>
          </w:p>
        </w:tc>
      </w:tr>
      <w:tr w:rsidR="00C36ADB" w:rsidRPr="00C36ADB" w14:paraId="61DDE696" w14:textId="77777777" w:rsidTr="00506D53">
        <w:trPr>
          <w:jc w:val="center"/>
        </w:trPr>
        <w:tc>
          <w:tcPr>
            <w:tcW w:w="0" w:type="auto"/>
            <w:hideMark/>
          </w:tcPr>
          <w:p w14:paraId="61E1681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72141100</w:t>
            </w:r>
          </w:p>
        </w:tc>
        <w:tc>
          <w:tcPr>
            <w:tcW w:w="0" w:type="auto"/>
            <w:hideMark/>
          </w:tcPr>
          <w:p w14:paraId="1F6431F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y revestimiento y pavimento de infraestructura</w:t>
            </w:r>
          </w:p>
        </w:tc>
      </w:tr>
      <w:tr w:rsidR="00C36ADB" w:rsidRPr="00C36ADB" w14:paraId="2CE092DE" w14:textId="77777777" w:rsidTr="00506D53">
        <w:trPr>
          <w:jc w:val="center"/>
        </w:trPr>
        <w:tc>
          <w:tcPr>
            <w:tcW w:w="0" w:type="auto"/>
            <w:hideMark/>
          </w:tcPr>
          <w:p w14:paraId="18E3ED2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72141500</w:t>
            </w:r>
          </w:p>
        </w:tc>
        <w:tc>
          <w:tcPr>
            <w:tcW w:w="0" w:type="auto"/>
            <w:hideMark/>
          </w:tcPr>
          <w:p w14:paraId="7B0C95E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preparación de tierras</w:t>
            </w:r>
          </w:p>
        </w:tc>
      </w:tr>
      <w:tr w:rsidR="00C36ADB" w:rsidRPr="00C36ADB" w14:paraId="551CF61D" w14:textId="77777777" w:rsidTr="00506D53">
        <w:trPr>
          <w:jc w:val="center"/>
        </w:trPr>
        <w:tc>
          <w:tcPr>
            <w:tcW w:w="0" w:type="auto"/>
            <w:hideMark/>
          </w:tcPr>
          <w:p w14:paraId="3E6F2C8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72151100</w:t>
            </w:r>
          </w:p>
        </w:tc>
        <w:tc>
          <w:tcPr>
            <w:tcW w:w="0" w:type="auto"/>
            <w:hideMark/>
          </w:tcPr>
          <w:p w14:paraId="4A0C4E1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plomería</w:t>
            </w:r>
          </w:p>
        </w:tc>
      </w:tr>
      <w:tr w:rsidR="00C36ADB" w:rsidRPr="00C36ADB" w14:paraId="538859AD" w14:textId="77777777" w:rsidTr="00506D53">
        <w:trPr>
          <w:jc w:val="center"/>
        </w:trPr>
        <w:tc>
          <w:tcPr>
            <w:tcW w:w="0" w:type="auto"/>
            <w:hideMark/>
          </w:tcPr>
          <w:p w14:paraId="531A98F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72151400</w:t>
            </w:r>
          </w:p>
        </w:tc>
        <w:tc>
          <w:tcPr>
            <w:tcW w:w="0" w:type="auto"/>
            <w:hideMark/>
          </w:tcPr>
          <w:p w14:paraId="3E6C15A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recubrimientos de muros</w:t>
            </w:r>
          </w:p>
        </w:tc>
      </w:tr>
      <w:tr w:rsidR="00C36ADB" w:rsidRPr="00C36ADB" w14:paraId="562A2C1F" w14:textId="77777777" w:rsidTr="00506D53">
        <w:trPr>
          <w:jc w:val="center"/>
        </w:trPr>
        <w:tc>
          <w:tcPr>
            <w:tcW w:w="0" w:type="auto"/>
            <w:hideMark/>
          </w:tcPr>
          <w:p w14:paraId="30E514CB"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72151500</w:t>
            </w:r>
          </w:p>
        </w:tc>
        <w:tc>
          <w:tcPr>
            <w:tcW w:w="0" w:type="auto"/>
            <w:hideMark/>
          </w:tcPr>
          <w:p w14:paraId="5F5B8C81"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sistemas eléctricos</w:t>
            </w:r>
          </w:p>
        </w:tc>
      </w:tr>
      <w:tr w:rsidR="00C36ADB" w:rsidRPr="00C36ADB" w14:paraId="5EABCB8C" w14:textId="77777777" w:rsidTr="00506D53">
        <w:trPr>
          <w:jc w:val="center"/>
        </w:trPr>
        <w:tc>
          <w:tcPr>
            <w:tcW w:w="0" w:type="auto"/>
            <w:hideMark/>
          </w:tcPr>
          <w:p w14:paraId="2AEB7362"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72151900</w:t>
            </w:r>
          </w:p>
        </w:tc>
        <w:tc>
          <w:tcPr>
            <w:tcW w:w="0" w:type="auto"/>
            <w:hideMark/>
          </w:tcPr>
          <w:p w14:paraId="25B65371"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albañilería y mampostería</w:t>
            </w:r>
          </w:p>
        </w:tc>
      </w:tr>
      <w:tr w:rsidR="00C36ADB" w:rsidRPr="00C36ADB" w14:paraId="2C4B18B7" w14:textId="77777777" w:rsidTr="00506D53">
        <w:trPr>
          <w:jc w:val="center"/>
        </w:trPr>
        <w:tc>
          <w:tcPr>
            <w:tcW w:w="0" w:type="auto"/>
            <w:hideMark/>
          </w:tcPr>
          <w:p w14:paraId="7FACAE38"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72152000</w:t>
            </w:r>
          </w:p>
        </w:tc>
        <w:tc>
          <w:tcPr>
            <w:tcW w:w="0" w:type="auto"/>
            <w:hideMark/>
          </w:tcPr>
          <w:p w14:paraId="1EA49DEC"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 xml:space="preserve">Servicios de pañetado y </w:t>
            </w:r>
            <w:proofErr w:type="spellStart"/>
            <w:r w:rsidRPr="00C36ADB">
              <w:rPr>
                <w:rFonts w:eastAsia="Times New Roman" w:cs="Arial"/>
                <w:color w:val="auto"/>
                <w:sz w:val="22"/>
                <w:lang w:eastAsia="es-CO"/>
              </w:rPr>
              <w:t>drywall</w:t>
            </w:r>
            <w:proofErr w:type="spellEnd"/>
          </w:p>
        </w:tc>
      </w:tr>
      <w:tr w:rsidR="00C36ADB" w:rsidRPr="00C36ADB" w14:paraId="40AAAA9A" w14:textId="77777777" w:rsidTr="00506D53">
        <w:trPr>
          <w:jc w:val="center"/>
        </w:trPr>
        <w:tc>
          <w:tcPr>
            <w:tcW w:w="0" w:type="auto"/>
            <w:hideMark/>
          </w:tcPr>
          <w:p w14:paraId="57FFDDE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72152200</w:t>
            </w:r>
          </w:p>
        </w:tc>
        <w:tc>
          <w:tcPr>
            <w:tcW w:w="0" w:type="auto"/>
            <w:hideMark/>
          </w:tcPr>
          <w:p w14:paraId="0DEFB976"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baldosas, terrazo, mármol y mosaicos</w:t>
            </w:r>
          </w:p>
        </w:tc>
      </w:tr>
      <w:tr w:rsidR="00C36ADB" w:rsidRPr="00C36ADB" w14:paraId="0CE37495" w14:textId="77777777" w:rsidTr="00506D53">
        <w:trPr>
          <w:jc w:val="center"/>
        </w:trPr>
        <w:tc>
          <w:tcPr>
            <w:tcW w:w="0" w:type="auto"/>
            <w:hideMark/>
          </w:tcPr>
          <w:p w14:paraId="6E5F9B67"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72152500</w:t>
            </w:r>
          </w:p>
        </w:tc>
        <w:tc>
          <w:tcPr>
            <w:tcW w:w="0" w:type="auto"/>
            <w:hideMark/>
          </w:tcPr>
          <w:p w14:paraId="64D9A6D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de pisos</w:t>
            </w:r>
          </w:p>
        </w:tc>
      </w:tr>
      <w:tr w:rsidR="00C36ADB" w:rsidRPr="00C36ADB" w14:paraId="6E98D7F0" w14:textId="77777777" w:rsidTr="00506D53">
        <w:trPr>
          <w:jc w:val="center"/>
        </w:trPr>
        <w:tc>
          <w:tcPr>
            <w:tcW w:w="0" w:type="auto"/>
            <w:hideMark/>
          </w:tcPr>
          <w:p w14:paraId="0CFC3B1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72152700</w:t>
            </w:r>
          </w:p>
        </w:tc>
        <w:tc>
          <w:tcPr>
            <w:tcW w:w="0" w:type="auto"/>
            <w:hideMark/>
          </w:tcPr>
          <w:p w14:paraId="4374B036"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y reparación de concreto</w:t>
            </w:r>
          </w:p>
        </w:tc>
      </w:tr>
      <w:tr w:rsidR="00C36ADB" w:rsidRPr="00C36ADB" w14:paraId="1BE32115" w14:textId="77777777" w:rsidTr="00506D53">
        <w:trPr>
          <w:jc w:val="center"/>
        </w:trPr>
        <w:tc>
          <w:tcPr>
            <w:tcW w:w="0" w:type="auto"/>
            <w:hideMark/>
          </w:tcPr>
          <w:p w14:paraId="78A1079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lastRenderedPageBreak/>
              <w:t>72153600</w:t>
            </w:r>
          </w:p>
        </w:tc>
        <w:tc>
          <w:tcPr>
            <w:tcW w:w="0" w:type="auto"/>
            <w:hideMark/>
          </w:tcPr>
          <w:p w14:paraId="54AD6AB2"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terminado interior, dotación y remodelación</w:t>
            </w:r>
          </w:p>
        </w:tc>
      </w:tr>
      <w:tr w:rsidR="00C36ADB" w:rsidRPr="00C36ADB" w14:paraId="085AF0B5" w14:textId="77777777" w:rsidTr="00506D53">
        <w:trPr>
          <w:jc w:val="center"/>
        </w:trPr>
        <w:tc>
          <w:tcPr>
            <w:tcW w:w="0" w:type="auto"/>
            <w:hideMark/>
          </w:tcPr>
          <w:p w14:paraId="7378E41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81101500</w:t>
            </w:r>
          </w:p>
        </w:tc>
        <w:tc>
          <w:tcPr>
            <w:tcW w:w="0" w:type="auto"/>
            <w:hideMark/>
          </w:tcPr>
          <w:p w14:paraId="7FD4234B"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Ingeniería civil y arquitectura</w:t>
            </w:r>
          </w:p>
        </w:tc>
      </w:tr>
      <w:bookmarkEnd w:id="404"/>
    </w:tbl>
    <w:p w14:paraId="7F967AAC" w14:textId="77777777" w:rsidR="00E975E0" w:rsidRPr="00C36ADB" w:rsidRDefault="00E975E0" w:rsidP="00C36ADB">
      <w:pPr>
        <w:spacing w:line="240" w:lineRule="auto"/>
        <w:jc w:val="both"/>
        <w:rPr>
          <w:rFonts w:cs="Arial"/>
          <w:color w:val="auto"/>
          <w:sz w:val="22"/>
          <w:highlight w:val="lightGray"/>
          <w:lang w:eastAsia="es-ES"/>
        </w:rPr>
      </w:pPr>
    </w:p>
    <w:p w14:paraId="6062BBA3" w14:textId="73A315D2" w:rsidR="00EB5FAD" w:rsidRPr="00C36ADB" w:rsidRDefault="00D77C6A" w:rsidP="00C36ADB">
      <w:pPr>
        <w:spacing w:line="240" w:lineRule="auto"/>
        <w:jc w:val="both"/>
        <w:rPr>
          <w:rFonts w:eastAsia="Arial" w:cs="Arial"/>
          <w:color w:val="auto"/>
          <w:sz w:val="22"/>
        </w:rPr>
      </w:pPr>
      <w:r w:rsidRPr="00C36ADB">
        <w:rPr>
          <w:rFonts w:cs="Arial"/>
          <w:color w:val="auto"/>
          <w:sz w:val="22"/>
          <w:lang w:eastAsia="es-ES"/>
        </w:rPr>
        <w:t>Las</w:t>
      </w:r>
      <w:r w:rsidR="002644ED" w:rsidRPr="00C36ADB">
        <w:rPr>
          <w:rFonts w:eastAsia="Arial" w:cs="Arial"/>
          <w:color w:val="auto"/>
          <w:sz w:val="22"/>
          <w:lang w:eastAsia="es-ES"/>
        </w:rPr>
        <w:t xml:space="preserve"> </w:t>
      </w:r>
      <w:r w:rsidRPr="00C36ADB">
        <w:rPr>
          <w:rFonts w:cs="Arial"/>
          <w:color w:val="auto"/>
          <w:sz w:val="22"/>
          <w:lang w:eastAsia="es-ES"/>
        </w:rPr>
        <w:t>personas</w:t>
      </w:r>
      <w:r w:rsidR="002644ED" w:rsidRPr="00C36ADB">
        <w:rPr>
          <w:rFonts w:eastAsia="Arial" w:cs="Arial"/>
          <w:color w:val="auto"/>
          <w:sz w:val="22"/>
          <w:lang w:eastAsia="es-ES"/>
        </w:rPr>
        <w:t xml:space="preserve"> </w:t>
      </w:r>
      <w:r w:rsidRPr="00C36ADB">
        <w:rPr>
          <w:rFonts w:cs="Arial"/>
          <w:color w:val="auto"/>
          <w:sz w:val="22"/>
          <w:lang w:eastAsia="es-ES"/>
        </w:rPr>
        <w:t>naturales</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jurídicas</w:t>
      </w:r>
      <w:r w:rsidR="002644ED" w:rsidRPr="00C36ADB">
        <w:rPr>
          <w:rFonts w:eastAsia="Arial" w:cs="Arial"/>
          <w:color w:val="auto"/>
          <w:sz w:val="22"/>
          <w:lang w:eastAsia="es-ES"/>
        </w:rPr>
        <w:t xml:space="preserve"> </w:t>
      </w:r>
      <w:r w:rsidRPr="00C36ADB">
        <w:rPr>
          <w:rFonts w:cs="Arial"/>
          <w:color w:val="auto"/>
          <w:sz w:val="22"/>
          <w:lang w:eastAsia="es-ES"/>
        </w:rPr>
        <w:t>extranjeras</w:t>
      </w:r>
      <w:r w:rsidR="002644ED" w:rsidRPr="00C36ADB">
        <w:rPr>
          <w:rFonts w:eastAsia="Arial" w:cs="Arial"/>
          <w:color w:val="auto"/>
          <w:sz w:val="22"/>
          <w:lang w:eastAsia="es-ES"/>
        </w:rPr>
        <w:t xml:space="preserve"> </w:t>
      </w:r>
      <w:r w:rsidRPr="00C36ADB">
        <w:rPr>
          <w:rFonts w:cs="Arial"/>
          <w:color w:val="auto"/>
          <w:sz w:val="22"/>
          <w:lang w:eastAsia="es-ES"/>
        </w:rPr>
        <w:t>sin</w:t>
      </w:r>
      <w:r w:rsidR="002644ED" w:rsidRPr="00C36ADB">
        <w:rPr>
          <w:rFonts w:eastAsia="Arial" w:cs="Arial"/>
          <w:color w:val="auto"/>
          <w:sz w:val="22"/>
          <w:lang w:eastAsia="es-ES"/>
        </w:rPr>
        <w:t xml:space="preserve"> </w:t>
      </w:r>
      <w:r w:rsidRPr="00C36ADB">
        <w:rPr>
          <w:rFonts w:cs="Arial"/>
          <w:color w:val="auto"/>
          <w:sz w:val="22"/>
          <w:lang w:eastAsia="es-ES"/>
        </w:rPr>
        <w:t>domicilio</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sucursal</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Colombia</w:t>
      </w:r>
      <w:r w:rsidR="002644ED" w:rsidRPr="00C36ADB">
        <w:rPr>
          <w:rFonts w:eastAsia="Arial" w:cs="Arial"/>
          <w:color w:val="auto"/>
          <w:sz w:val="22"/>
          <w:lang w:eastAsia="es-ES"/>
        </w:rPr>
        <w:t xml:space="preserve"> </w:t>
      </w:r>
      <w:r w:rsidRPr="00C36ADB">
        <w:rPr>
          <w:rFonts w:cs="Arial"/>
          <w:color w:val="auto"/>
          <w:sz w:val="22"/>
          <w:lang w:eastAsia="es-ES"/>
        </w:rPr>
        <w:t>deberán</w:t>
      </w:r>
      <w:r w:rsidR="002644ED" w:rsidRPr="00C36ADB">
        <w:rPr>
          <w:rFonts w:eastAsia="Arial" w:cs="Arial"/>
          <w:color w:val="auto"/>
          <w:sz w:val="22"/>
          <w:lang w:eastAsia="es-ES"/>
        </w:rPr>
        <w:t xml:space="preserve"> </w:t>
      </w:r>
      <w:r w:rsidRPr="00C36ADB">
        <w:rPr>
          <w:rFonts w:cs="Arial"/>
          <w:color w:val="auto"/>
          <w:sz w:val="22"/>
          <w:lang w:eastAsia="es-ES"/>
        </w:rPr>
        <w:t>indicar</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códigos</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clasificación</w:t>
      </w:r>
      <w:r w:rsidR="002644ED" w:rsidRPr="00C36ADB">
        <w:rPr>
          <w:rFonts w:eastAsia="Arial" w:cs="Arial"/>
          <w:color w:val="auto"/>
          <w:sz w:val="22"/>
          <w:lang w:eastAsia="es-ES"/>
        </w:rPr>
        <w:t xml:space="preserve"> </w:t>
      </w:r>
      <w:r w:rsidRPr="00C36ADB">
        <w:rPr>
          <w:rFonts w:cs="Arial"/>
          <w:color w:val="auto"/>
          <w:sz w:val="22"/>
          <w:lang w:eastAsia="es-ES"/>
        </w:rPr>
        <w:t>relacionados</w:t>
      </w:r>
      <w:r w:rsidR="002644ED" w:rsidRPr="00C36ADB">
        <w:rPr>
          <w:rFonts w:eastAsia="Arial" w:cs="Arial"/>
          <w:color w:val="auto"/>
          <w:sz w:val="22"/>
          <w:lang w:eastAsia="es-ES"/>
        </w:rPr>
        <w:t xml:space="preserve"> </w:t>
      </w:r>
      <w:r w:rsidRPr="00C36ADB">
        <w:rPr>
          <w:rFonts w:cs="Arial"/>
          <w:color w:val="auto"/>
          <w:sz w:val="22"/>
          <w:lang w:eastAsia="es-ES"/>
        </w:rPr>
        <w:t>con</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bienes,</w:t>
      </w:r>
      <w:r w:rsidR="002644ED" w:rsidRPr="00C36ADB">
        <w:rPr>
          <w:rFonts w:eastAsia="Arial" w:cs="Arial"/>
          <w:color w:val="auto"/>
          <w:sz w:val="22"/>
          <w:lang w:eastAsia="es-ES"/>
        </w:rPr>
        <w:t xml:space="preserve"> </w:t>
      </w:r>
      <w:r w:rsidRPr="00C36ADB">
        <w:rPr>
          <w:rFonts w:cs="Arial"/>
          <w:color w:val="auto"/>
          <w:sz w:val="22"/>
          <w:lang w:eastAsia="es-ES"/>
        </w:rPr>
        <w:t>obras</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servicios</w:t>
      </w:r>
      <w:r w:rsidR="002644ED" w:rsidRPr="00C36ADB">
        <w:rPr>
          <w:rFonts w:eastAsia="Arial" w:cs="Arial"/>
          <w:color w:val="auto"/>
          <w:sz w:val="22"/>
          <w:lang w:eastAsia="es-ES"/>
        </w:rPr>
        <w:t xml:space="preserve"> </w:t>
      </w:r>
      <w:r w:rsidRPr="00C36ADB">
        <w:rPr>
          <w:rFonts w:cs="Arial"/>
          <w:color w:val="auto"/>
          <w:sz w:val="22"/>
          <w:lang w:eastAsia="es-ES"/>
        </w:rPr>
        <w:t>ejecutados</w:t>
      </w:r>
      <w:r w:rsidR="002644ED" w:rsidRPr="00C36ADB">
        <w:rPr>
          <w:rFonts w:eastAsia="Arial" w:cs="Arial"/>
          <w:color w:val="auto"/>
          <w:sz w:val="22"/>
          <w:lang w:eastAsia="es-ES"/>
        </w:rPr>
        <w:t xml:space="preserve"> </w:t>
      </w:r>
      <w:r w:rsidRPr="00C36ADB">
        <w:rPr>
          <w:rFonts w:cs="Arial"/>
          <w:color w:val="auto"/>
          <w:sz w:val="22"/>
          <w:lang w:eastAsia="es-ES"/>
        </w:rPr>
        <w:t>con</w:t>
      </w:r>
      <w:r w:rsidR="002644ED" w:rsidRPr="00C36ADB">
        <w:rPr>
          <w:rFonts w:eastAsia="Arial" w:cs="Arial"/>
          <w:color w:val="auto"/>
          <w:sz w:val="22"/>
          <w:lang w:eastAsia="es-ES"/>
        </w:rPr>
        <w:t xml:space="preserve"> </w:t>
      </w:r>
      <w:r w:rsidRPr="00C36ADB">
        <w:rPr>
          <w:rFonts w:cs="Arial"/>
          <w:color w:val="auto"/>
          <w:sz w:val="22"/>
          <w:lang w:eastAsia="es-ES"/>
        </w:rPr>
        <w:t>alguno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documentos</w:t>
      </w:r>
      <w:r w:rsidR="002644ED" w:rsidRPr="00C36ADB">
        <w:rPr>
          <w:rFonts w:eastAsia="Arial" w:cs="Arial"/>
          <w:color w:val="auto"/>
          <w:sz w:val="22"/>
          <w:lang w:eastAsia="es-ES"/>
        </w:rPr>
        <w:t xml:space="preserve"> </w:t>
      </w:r>
      <w:r w:rsidRPr="00C36ADB">
        <w:rPr>
          <w:rFonts w:cs="Arial"/>
          <w:color w:val="auto"/>
          <w:sz w:val="22"/>
          <w:lang w:eastAsia="es-ES"/>
        </w:rPr>
        <w:t>válidos</w:t>
      </w:r>
      <w:r w:rsidR="002644ED" w:rsidRPr="00C36ADB">
        <w:rPr>
          <w:rFonts w:eastAsia="Arial" w:cs="Arial"/>
          <w:color w:val="auto"/>
          <w:sz w:val="22"/>
          <w:lang w:eastAsia="es-ES"/>
        </w:rPr>
        <w:t xml:space="preserve"> </w:t>
      </w:r>
      <w:r w:rsidRPr="00C36ADB">
        <w:rPr>
          <w:rFonts w:cs="Arial"/>
          <w:color w:val="auto"/>
          <w:sz w:val="22"/>
          <w:lang w:eastAsia="es-ES"/>
        </w:rPr>
        <w:t>establecidos</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00B11E29" w:rsidRPr="00C36ADB">
        <w:rPr>
          <w:rFonts w:cs="Arial"/>
          <w:color w:val="auto"/>
          <w:sz w:val="22"/>
          <w:lang w:eastAsia="es-ES"/>
        </w:rPr>
        <w:t>P</w:t>
      </w:r>
      <w:r w:rsidRPr="00C36ADB">
        <w:rPr>
          <w:rFonts w:cs="Arial"/>
          <w:color w:val="auto"/>
          <w:sz w:val="22"/>
          <w:lang w:eastAsia="es-ES"/>
        </w:rPr>
        <w:t>liego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00B11E29" w:rsidRPr="00C36ADB">
        <w:rPr>
          <w:rFonts w:cs="Arial"/>
          <w:color w:val="auto"/>
          <w:sz w:val="22"/>
          <w:lang w:eastAsia="es-ES"/>
        </w:rPr>
        <w:t>C</w:t>
      </w:r>
      <w:r w:rsidRPr="00C36ADB">
        <w:rPr>
          <w:rFonts w:cs="Arial"/>
          <w:color w:val="auto"/>
          <w:sz w:val="22"/>
          <w:lang w:eastAsia="es-ES"/>
        </w:rPr>
        <w:t>ondiciones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cada</w:t>
      </w:r>
      <w:r w:rsidR="002644ED" w:rsidRPr="00C36ADB">
        <w:rPr>
          <w:rFonts w:eastAsia="Arial" w:cs="Arial"/>
          <w:color w:val="auto"/>
          <w:sz w:val="22"/>
          <w:lang w:eastAsia="es-ES"/>
        </w:rPr>
        <w:t xml:space="preserve"> </w:t>
      </w:r>
      <w:r w:rsidRPr="00C36ADB">
        <w:rPr>
          <w:rFonts w:cs="Arial"/>
          <w:color w:val="auto"/>
          <w:sz w:val="22"/>
          <w:lang w:eastAsia="es-ES"/>
        </w:rPr>
        <w:t>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002644ED" w:rsidRPr="00C36ADB">
        <w:rPr>
          <w:rFonts w:eastAsia="Arial" w:cs="Arial"/>
          <w:color w:val="auto"/>
          <w:sz w:val="22"/>
          <w:lang w:eastAsia="es-ES"/>
        </w:rPr>
        <w:t xml:space="preserve"> </w:t>
      </w:r>
      <w:r w:rsidRPr="00C36ADB">
        <w:rPr>
          <w:rFonts w:cs="Arial"/>
          <w:color w:val="auto"/>
          <w:sz w:val="22"/>
          <w:lang w:eastAsia="es-ES"/>
        </w:rPr>
        <w:t>aportados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acreditación</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experiencia</w:t>
      </w:r>
      <w:r w:rsidR="002644ED" w:rsidRPr="00C36ADB">
        <w:rPr>
          <w:rFonts w:eastAsia="Arial" w:cs="Arial"/>
          <w:color w:val="auto"/>
          <w:sz w:val="22"/>
          <w:lang w:eastAsia="es-ES"/>
        </w:rPr>
        <w:t xml:space="preserve"> </w:t>
      </w:r>
      <w:r w:rsidRPr="00C36ADB">
        <w:rPr>
          <w:rFonts w:cs="Arial"/>
          <w:color w:val="auto"/>
          <w:sz w:val="22"/>
          <w:lang w:eastAsia="es-ES"/>
        </w:rPr>
        <w:t>requerida.</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Pr="00C36ADB">
        <w:rPr>
          <w:rFonts w:cs="Arial"/>
          <w:color w:val="auto"/>
          <w:sz w:val="22"/>
          <w:lang w:eastAsia="es-ES"/>
        </w:rPr>
        <w:t>evento</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Pr="00C36ADB">
        <w:rPr>
          <w:rFonts w:cs="Arial"/>
          <w:color w:val="auto"/>
          <w:sz w:val="22"/>
          <w:lang w:eastAsia="es-ES"/>
        </w:rPr>
        <w:t>que</w:t>
      </w:r>
      <w:r w:rsidR="002644ED" w:rsidRPr="00C36ADB">
        <w:rPr>
          <w:rFonts w:eastAsia="Arial" w:cs="Arial"/>
          <w:color w:val="auto"/>
          <w:sz w:val="22"/>
          <w:lang w:eastAsia="es-ES"/>
        </w:rPr>
        <w:t xml:space="preserve"> </w:t>
      </w:r>
      <w:r w:rsidRPr="00C36ADB">
        <w:rPr>
          <w:rFonts w:cs="Arial"/>
          <w:color w:val="auto"/>
          <w:sz w:val="22"/>
          <w:lang w:eastAsia="es-ES"/>
        </w:rPr>
        <w:t>dichos</w:t>
      </w:r>
      <w:r w:rsidR="002644ED" w:rsidRPr="00C36ADB">
        <w:rPr>
          <w:rFonts w:eastAsia="Arial" w:cs="Arial"/>
          <w:color w:val="auto"/>
          <w:sz w:val="22"/>
          <w:lang w:eastAsia="es-ES"/>
        </w:rPr>
        <w:t xml:space="preserve"> </w:t>
      </w:r>
      <w:r w:rsidRPr="00C36ADB">
        <w:rPr>
          <w:rFonts w:cs="Arial"/>
          <w:color w:val="auto"/>
          <w:sz w:val="22"/>
          <w:lang w:eastAsia="es-ES"/>
        </w:rPr>
        <w:t>documentos</w:t>
      </w:r>
      <w:r w:rsidR="002644ED" w:rsidRPr="00C36ADB">
        <w:rPr>
          <w:rFonts w:eastAsia="Arial" w:cs="Arial"/>
          <w:color w:val="auto"/>
          <w:sz w:val="22"/>
          <w:lang w:eastAsia="es-ES"/>
        </w:rPr>
        <w:t xml:space="preserve"> </w:t>
      </w:r>
      <w:r w:rsidRPr="00C36ADB">
        <w:rPr>
          <w:rFonts w:cs="Arial"/>
          <w:color w:val="auto"/>
          <w:sz w:val="22"/>
        </w:rPr>
        <w:t>no</w:t>
      </w:r>
      <w:r w:rsidR="002644ED" w:rsidRPr="00C36ADB">
        <w:rPr>
          <w:rFonts w:eastAsia="Arial" w:cs="Arial"/>
          <w:color w:val="auto"/>
          <w:sz w:val="22"/>
        </w:rPr>
        <w:t xml:space="preserve"> </w:t>
      </w:r>
      <w:r w:rsidRPr="00C36ADB">
        <w:rPr>
          <w:rFonts w:cs="Arial"/>
          <w:color w:val="auto"/>
          <w:sz w:val="22"/>
        </w:rPr>
        <w:t>incluyan</w:t>
      </w:r>
      <w:r w:rsidR="002644ED" w:rsidRPr="00C36ADB">
        <w:rPr>
          <w:rFonts w:eastAsia="Arial" w:cs="Arial"/>
          <w:color w:val="auto"/>
          <w:sz w:val="22"/>
        </w:rPr>
        <w:t xml:space="preserve"> </w:t>
      </w:r>
      <w:r w:rsidRPr="00C36ADB">
        <w:rPr>
          <w:rFonts w:cs="Arial"/>
          <w:color w:val="auto"/>
          <w:sz w:val="22"/>
        </w:rPr>
        <w:t>los</w:t>
      </w:r>
      <w:r w:rsidR="002644ED" w:rsidRPr="00C36ADB">
        <w:rPr>
          <w:rFonts w:eastAsia="Arial" w:cs="Arial"/>
          <w:color w:val="auto"/>
          <w:sz w:val="22"/>
        </w:rPr>
        <w:t xml:space="preserve"> </w:t>
      </w:r>
      <w:r w:rsidRPr="00C36ADB">
        <w:rPr>
          <w:rFonts w:cs="Arial"/>
          <w:color w:val="auto"/>
          <w:sz w:val="22"/>
        </w:rPr>
        <w:t>códigos</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clasificación,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representante</w:t>
      </w:r>
      <w:r w:rsidR="002644ED" w:rsidRPr="00C36ADB">
        <w:rPr>
          <w:rFonts w:eastAsia="Arial" w:cs="Arial"/>
          <w:color w:val="auto"/>
          <w:sz w:val="22"/>
        </w:rPr>
        <w:t xml:space="preserve"> </w:t>
      </w:r>
      <w:r w:rsidRPr="00C36ADB">
        <w:rPr>
          <w:rFonts w:cs="Arial"/>
          <w:color w:val="auto"/>
          <w:sz w:val="22"/>
        </w:rPr>
        <w:t>legal</w:t>
      </w:r>
      <w:r w:rsidR="002644ED" w:rsidRPr="00C36ADB">
        <w:rPr>
          <w:rFonts w:eastAsia="Arial" w:cs="Arial"/>
          <w:color w:val="auto"/>
          <w:sz w:val="22"/>
        </w:rPr>
        <w:t xml:space="preserve"> </w:t>
      </w:r>
      <w:r w:rsidRPr="00C36ADB">
        <w:rPr>
          <w:rFonts w:cs="Arial"/>
          <w:color w:val="auto"/>
          <w:sz w:val="22"/>
        </w:rPr>
        <w:t>del</w:t>
      </w:r>
      <w:r w:rsidR="002644ED"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002644ED" w:rsidRPr="00C36ADB">
        <w:rPr>
          <w:rFonts w:eastAsia="Arial" w:cs="Arial"/>
          <w:color w:val="auto"/>
          <w:sz w:val="22"/>
        </w:rPr>
        <w:t xml:space="preserve"> </w:t>
      </w:r>
      <w:r w:rsidRPr="00C36ADB">
        <w:rPr>
          <w:rFonts w:cs="Arial"/>
          <w:color w:val="auto"/>
          <w:sz w:val="22"/>
        </w:rPr>
        <w:t>deberá</w:t>
      </w:r>
      <w:r w:rsidR="002644ED" w:rsidRPr="00C36ADB">
        <w:rPr>
          <w:rFonts w:eastAsia="Arial" w:cs="Arial"/>
          <w:color w:val="auto"/>
          <w:sz w:val="22"/>
        </w:rPr>
        <w:t xml:space="preserve"> </w:t>
      </w:r>
      <w:r w:rsidRPr="00C36ADB">
        <w:rPr>
          <w:rFonts w:cs="Arial"/>
          <w:color w:val="auto"/>
          <w:sz w:val="22"/>
        </w:rPr>
        <w:t>incluirlos</w:t>
      </w:r>
      <w:r w:rsidR="002644ED" w:rsidRPr="00C36ADB">
        <w:rPr>
          <w:rFonts w:eastAsia="Arial" w:cs="Arial"/>
          <w:color w:val="auto"/>
          <w:sz w:val="22"/>
        </w:rPr>
        <w:t xml:space="preserve"> </w:t>
      </w:r>
      <w:r w:rsidRPr="00C36ADB">
        <w:rPr>
          <w:rFonts w:cs="Arial"/>
          <w:color w:val="auto"/>
          <w:sz w:val="22"/>
        </w:rPr>
        <w:t>en</w:t>
      </w:r>
      <w:r w:rsidR="002644ED" w:rsidRPr="00C36ADB">
        <w:rPr>
          <w:rFonts w:eastAsia="Arial" w:cs="Arial"/>
          <w:color w:val="auto"/>
          <w:sz w:val="22"/>
        </w:rPr>
        <w:t xml:space="preserve"> </w:t>
      </w:r>
      <w:r w:rsidRPr="00C36ADB">
        <w:rPr>
          <w:rFonts w:cs="Arial"/>
          <w:color w:val="auto"/>
          <w:sz w:val="22"/>
        </w:rPr>
        <w:t>el</w:t>
      </w:r>
      <w:r w:rsidR="00396DAB" w:rsidRPr="00C36ADB">
        <w:rPr>
          <w:rFonts w:eastAsia="Arial" w:cs="Arial"/>
          <w:color w:val="auto"/>
          <w:sz w:val="22"/>
        </w:rPr>
        <w:t xml:space="preserve"> </w:t>
      </w:r>
      <w:r w:rsidR="00396DAB" w:rsidRPr="00C36ADB">
        <w:rPr>
          <w:rFonts w:cs="Arial"/>
          <w:color w:val="auto"/>
          <w:sz w:val="22"/>
        </w:rPr>
        <w:fldChar w:fldCharType="begin"/>
      </w:r>
      <w:r w:rsidR="00396DAB" w:rsidRPr="00C36ADB">
        <w:rPr>
          <w:rFonts w:cs="Arial"/>
          <w:color w:val="auto"/>
          <w:sz w:val="22"/>
        </w:rPr>
        <w:instrText xml:space="preserve"> REF _Ref508649424 \h </w:instrText>
      </w:r>
      <w:r w:rsidR="002A0C96" w:rsidRPr="00C36ADB">
        <w:rPr>
          <w:rFonts w:cs="Arial"/>
          <w:color w:val="auto"/>
          <w:sz w:val="22"/>
        </w:rPr>
        <w:instrText xml:space="preserve"> \* MERGEFORMAT </w:instrText>
      </w:r>
      <w:r w:rsidR="00396DAB" w:rsidRPr="00C36ADB">
        <w:rPr>
          <w:rFonts w:cs="Arial"/>
          <w:color w:val="auto"/>
          <w:sz w:val="22"/>
        </w:rPr>
      </w:r>
      <w:r w:rsidR="00396DAB" w:rsidRPr="00C36ADB">
        <w:rPr>
          <w:rFonts w:cs="Arial"/>
          <w:color w:val="auto"/>
          <w:sz w:val="22"/>
          <w:highlight w:val="yellow"/>
        </w:rPr>
        <w:fldChar w:fldCharType="separate"/>
      </w:r>
      <w:r w:rsidR="00053F30" w:rsidRPr="00053F30">
        <w:rPr>
          <w:rFonts w:cs="Arial"/>
          <w:color w:val="auto"/>
          <w:sz w:val="22"/>
        </w:rPr>
        <w:t>Formato 3 – Experiencia</w:t>
      </w:r>
      <w:r w:rsidR="00396DAB" w:rsidRPr="00C36ADB">
        <w:rPr>
          <w:rFonts w:cs="Arial"/>
          <w:color w:val="auto"/>
          <w:sz w:val="22"/>
        </w:rPr>
        <w:fldChar w:fldCharType="end"/>
      </w:r>
      <w:r w:rsidR="006B6FB4" w:rsidRPr="00C36ADB">
        <w:rPr>
          <w:rFonts w:eastAsia="Arial" w:cs="Arial"/>
          <w:color w:val="auto"/>
          <w:sz w:val="22"/>
        </w:rPr>
        <w:t>.</w:t>
      </w:r>
    </w:p>
    <w:p w14:paraId="1C881BFD" w14:textId="477D0405" w:rsidR="00147EE0" w:rsidRPr="00C36ADB" w:rsidRDefault="00147EE0" w:rsidP="00AF13C9">
      <w:pPr>
        <w:pStyle w:val="InviasNormal"/>
        <w:numPr>
          <w:ilvl w:val="2"/>
          <w:numId w:val="26"/>
        </w:numPr>
        <w:outlineLvl w:val="2"/>
        <w:rPr>
          <w:rFonts w:ascii="Arial" w:eastAsia="Arial" w:hAnsi="Arial" w:cs="Arial"/>
          <w:b/>
          <w:color w:val="auto"/>
          <w:sz w:val="22"/>
          <w:szCs w:val="22"/>
          <w:lang w:val="es-CO"/>
        </w:rPr>
      </w:pPr>
      <w:bookmarkStart w:id="405" w:name="_Ref511411449"/>
      <w:bookmarkStart w:id="406" w:name="_Toc32147350"/>
      <w:bookmarkStart w:id="407" w:name="_Toc241746219"/>
      <w:r w:rsidRPr="00C36ADB">
        <w:rPr>
          <w:rFonts w:ascii="Arial" w:eastAsia="Arial" w:hAnsi="Arial" w:cs="Arial"/>
          <w:b/>
          <w:color w:val="auto"/>
          <w:sz w:val="22"/>
          <w:szCs w:val="22"/>
          <w:lang w:val="es-CO"/>
        </w:rPr>
        <w:t>ACREDITACIÓN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EXPERIENCIA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REQUERIDA</w:t>
      </w:r>
      <w:bookmarkEnd w:id="405"/>
      <w:bookmarkEnd w:id="406"/>
      <w:bookmarkEnd w:id="407"/>
    </w:p>
    <w:p w14:paraId="2CA66E7C" w14:textId="1080DB61" w:rsidR="00147EE0" w:rsidRPr="00C36ADB" w:rsidRDefault="07AE8E8A" w:rsidP="00C36ADB">
      <w:pPr>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00A325AC" w:rsidRPr="00C36ADB">
        <w:rPr>
          <w:rFonts w:cs="Arial"/>
          <w:color w:val="auto"/>
          <w:sz w:val="22"/>
          <w:lang w:eastAsia="es-ES"/>
        </w:rPr>
        <w:t>P</w:t>
      </w:r>
      <w:r w:rsidR="0593CEDD" w:rsidRPr="00C36ADB">
        <w:rPr>
          <w:rFonts w:cs="Arial"/>
          <w:color w:val="auto"/>
          <w:sz w:val="22"/>
          <w:lang w:eastAsia="es-ES"/>
        </w:rPr>
        <w:t>roponentes</w:t>
      </w:r>
      <w:r w:rsidR="18E16694" w:rsidRPr="00C36ADB">
        <w:rPr>
          <w:rFonts w:eastAsia="Arial,Times New Roman" w:cs="Arial"/>
          <w:color w:val="auto"/>
          <w:sz w:val="22"/>
          <w:lang w:eastAsia="es-ES"/>
        </w:rPr>
        <w:t xml:space="preserve"> </w:t>
      </w:r>
      <w:r w:rsidRPr="00C36ADB">
        <w:rPr>
          <w:rFonts w:cs="Arial"/>
          <w:color w:val="auto"/>
          <w:sz w:val="22"/>
          <w:lang w:eastAsia="es-ES"/>
        </w:rPr>
        <w:t>acreditar</w:t>
      </w:r>
      <w:r w:rsidR="556855B6" w:rsidRPr="00C36ADB">
        <w:rPr>
          <w:rFonts w:cs="Arial"/>
          <w:color w:val="auto"/>
          <w:sz w:val="22"/>
          <w:lang w:eastAsia="es-ES"/>
        </w:rPr>
        <w:t>á</w:t>
      </w:r>
      <w:r w:rsidRPr="00C36ADB">
        <w:rPr>
          <w:rFonts w:cs="Arial"/>
          <w:color w:val="auto"/>
          <w:sz w:val="22"/>
          <w:lang w:eastAsia="es-ES"/>
        </w:rPr>
        <w:t>n</w:t>
      </w:r>
      <w:r w:rsidR="18E16694" w:rsidRPr="00C36ADB">
        <w:rPr>
          <w:rFonts w:eastAsia="Arial,Times New Roman" w:cs="Arial"/>
          <w:color w:val="auto"/>
          <w:sz w:val="22"/>
          <w:lang w:eastAsia="es-ES"/>
        </w:rPr>
        <w:t xml:space="preserve"> </w:t>
      </w:r>
      <w:r w:rsidRPr="00C36ADB">
        <w:rPr>
          <w:rFonts w:cs="Arial"/>
          <w:color w:val="auto"/>
          <w:sz w:val="22"/>
          <w:lang w:eastAsia="es-ES"/>
        </w:rPr>
        <w:t>para</w:t>
      </w:r>
      <w:r w:rsidR="18E16694" w:rsidRPr="00C36ADB">
        <w:rPr>
          <w:rFonts w:eastAsia="Arial,Times New Roman" w:cs="Arial"/>
          <w:color w:val="auto"/>
          <w:sz w:val="22"/>
          <w:lang w:eastAsia="es-ES"/>
        </w:rPr>
        <w:t xml:space="preserve"> </w:t>
      </w:r>
      <w:r w:rsidRPr="00C36ADB">
        <w:rPr>
          <w:rFonts w:cs="Arial"/>
          <w:color w:val="auto"/>
          <w:sz w:val="22"/>
          <w:lang w:eastAsia="es-ES"/>
        </w:rPr>
        <w:t>cada</w:t>
      </w:r>
      <w:r w:rsidR="18E16694" w:rsidRPr="00C36ADB">
        <w:rPr>
          <w:rFonts w:eastAsia="Arial,Times New Roman" w:cs="Arial"/>
          <w:color w:val="auto"/>
          <w:sz w:val="22"/>
          <w:lang w:eastAsia="es-ES"/>
        </w:rPr>
        <w:t xml:space="preserve"> </w:t>
      </w:r>
      <w:r w:rsidRPr="00C36ADB">
        <w:rPr>
          <w:rFonts w:cs="Arial"/>
          <w:color w:val="auto"/>
          <w:sz w:val="22"/>
          <w:lang w:eastAsia="es-ES"/>
        </w:rPr>
        <w:t>uno</w:t>
      </w:r>
      <w:r w:rsidR="18E16694" w:rsidRPr="00C36ADB">
        <w:rPr>
          <w:rFonts w:eastAsia="Arial,Times New Roman" w:cs="Arial"/>
          <w:color w:val="auto"/>
          <w:sz w:val="22"/>
          <w:lang w:eastAsia="es-ES"/>
        </w:rPr>
        <w:t xml:space="preserve">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18E16694" w:rsidRPr="00C36ADB">
        <w:rPr>
          <w:rFonts w:eastAsia="Arial,Times New Roman" w:cs="Arial"/>
          <w:color w:val="auto"/>
          <w:sz w:val="22"/>
          <w:lang w:eastAsia="es-ES"/>
        </w:rPr>
        <w:t xml:space="preserve"> </w:t>
      </w:r>
      <w:r w:rsidRPr="00C36ADB">
        <w:rPr>
          <w:rFonts w:cs="Arial"/>
          <w:color w:val="auto"/>
          <w:sz w:val="22"/>
          <w:lang w:eastAsia="es-ES"/>
        </w:rPr>
        <w:t>aportados</w:t>
      </w:r>
      <w:r w:rsidR="18E16694" w:rsidRPr="00C36ADB">
        <w:rPr>
          <w:rFonts w:eastAsia="Arial,Times New Roman" w:cs="Arial"/>
          <w:color w:val="auto"/>
          <w:sz w:val="22"/>
          <w:lang w:eastAsia="es-ES"/>
        </w:rPr>
        <w:t xml:space="preserve"> </w:t>
      </w:r>
      <w:r w:rsidRPr="00C36ADB">
        <w:rPr>
          <w:rFonts w:cs="Arial"/>
          <w:color w:val="auto"/>
          <w:sz w:val="22"/>
          <w:lang w:eastAsia="es-ES"/>
        </w:rPr>
        <w:t>la</w:t>
      </w:r>
      <w:r w:rsidR="18E16694" w:rsidRPr="00C36ADB">
        <w:rPr>
          <w:rFonts w:eastAsia="Arial,Times New Roman" w:cs="Arial"/>
          <w:color w:val="auto"/>
          <w:sz w:val="22"/>
          <w:lang w:eastAsia="es-ES"/>
        </w:rPr>
        <w:t xml:space="preserve"> </w:t>
      </w:r>
      <w:r w:rsidRPr="00C36ADB">
        <w:rPr>
          <w:rFonts w:cs="Arial"/>
          <w:color w:val="auto"/>
          <w:sz w:val="22"/>
          <w:lang w:eastAsia="es-ES"/>
        </w:rPr>
        <w:t>siguiente</w:t>
      </w:r>
      <w:r w:rsidR="18E16694" w:rsidRPr="00C36ADB">
        <w:rPr>
          <w:rFonts w:eastAsia="Arial,Times New Roman" w:cs="Arial"/>
          <w:color w:val="auto"/>
          <w:sz w:val="22"/>
          <w:lang w:eastAsia="es-ES"/>
        </w:rPr>
        <w:t xml:space="preserve"> </w:t>
      </w:r>
      <w:r w:rsidRPr="00C36ADB">
        <w:rPr>
          <w:rFonts w:cs="Arial"/>
          <w:color w:val="auto"/>
          <w:sz w:val="22"/>
          <w:lang w:eastAsia="es-ES"/>
        </w:rPr>
        <w:t>información</w:t>
      </w:r>
      <w:r w:rsidR="121D57E5" w:rsidRPr="00C36ADB">
        <w:rPr>
          <w:rFonts w:cs="Arial"/>
          <w:color w:val="auto"/>
          <w:sz w:val="22"/>
          <w:lang w:eastAsia="es-ES"/>
        </w:rPr>
        <w:t xml:space="preserve"> </w:t>
      </w:r>
      <w:r w:rsidRPr="00C36ADB">
        <w:rPr>
          <w:rFonts w:cs="Arial"/>
          <w:color w:val="auto"/>
          <w:sz w:val="22"/>
          <w:lang w:eastAsia="es-ES"/>
        </w:rPr>
        <w:t>mediante</w:t>
      </w:r>
      <w:r w:rsidR="18E16694" w:rsidRPr="00C36ADB">
        <w:rPr>
          <w:rFonts w:eastAsia="Arial,Times New Roman" w:cs="Arial"/>
          <w:color w:val="auto"/>
          <w:sz w:val="22"/>
          <w:lang w:eastAsia="es-ES"/>
        </w:rPr>
        <w:t xml:space="preserve"> </w:t>
      </w:r>
      <w:r w:rsidRPr="00C36ADB">
        <w:rPr>
          <w:rFonts w:cs="Arial"/>
          <w:color w:val="auto"/>
          <w:sz w:val="22"/>
          <w:lang w:eastAsia="es-ES"/>
        </w:rPr>
        <w:t>alguno</w:t>
      </w:r>
      <w:r w:rsidR="18E16694" w:rsidRPr="00C36ADB">
        <w:rPr>
          <w:rFonts w:eastAsia="Arial,Times New Roman" w:cs="Arial"/>
          <w:color w:val="auto"/>
          <w:sz w:val="22"/>
          <w:lang w:eastAsia="es-ES"/>
        </w:rPr>
        <w:t xml:space="preserve"> </w:t>
      </w:r>
      <w:r w:rsidR="084F6D77" w:rsidRPr="00C36ADB">
        <w:rPr>
          <w:rFonts w:eastAsia="Arial,Times New Roman" w:cs="Arial"/>
          <w:color w:val="auto"/>
          <w:sz w:val="22"/>
          <w:lang w:eastAsia="es-ES"/>
        </w:rPr>
        <w:t xml:space="preserve">o algunos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Pr="00C36ADB">
        <w:rPr>
          <w:rFonts w:cs="Arial"/>
          <w:color w:val="auto"/>
          <w:sz w:val="22"/>
          <w:lang w:eastAsia="es-ES"/>
        </w:rPr>
        <w:t>documentos</w:t>
      </w:r>
      <w:r w:rsidR="18E16694" w:rsidRPr="00C36ADB">
        <w:rPr>
          <w:rFonts w:eastAsia="Arial,Times New Roman" w:cs="Arial"/>
          <w:color w:val="auto"/>
          <w:sz w:val="22"/>
          <w:lang w:eastAsia="es-ES"/>
        </w:rPr>
        <w:t xml:space="preserve"> </w:t>
      </w:r>
      <w:r w:rsidRPr="00C36ADB">
        <w:rPr>
          <w:rFonts w:cs="Arial"/>
          <w:color w:val="auto"/>
          <w:sz w:val="22"/>
          <w:lang w:eastAsia="es-ES"/>
        </w:rPr>
        <w:t>señalados</w:t>
      </w:r>
      <w:r w:rsidR="18E16694" w:rsidRPr="00C36ADB">
        <w:rPr>
          <w:rFonts w:eastAsia="Arial,Times New Roman" w:cs="Arial"/>
          <w:color w:val="auto"/>
          <w:sz w:val="22"/>
          <w:lang w:eastAsia="es-ES"/>
        </w:rPr>
        <w:t xml:space="preserve"> </w:t>
      </w:r>
      <w:r w:rsidRPr="00C36ADB">
        <w:rPr>
          <w:rFonts w:cs="Arial"/>
          <w:color w:val="auto"/>
          <w:sz w:val="22"/>
          <w:lang w:eastAsia="es-ES"/>
        </w:rPr>
        <w:t>en</w:t>
      </w:r>
      <w:r w:rsidR="18E16694" w:rsidRPr="00C36ADB">
        <w:rPr>
          <w:rFonts w:eastAsia="Arial,Times New Roman" w:cs="Arial"/>
          <w:color w:val="auto"/>
          <w:sz w:val="22"/>
          <w:lang w:eastAsia="es-ES"/>
        </w:rPr>
        <w:t xml:space="preserve"> </w:t>
      </w:r>
      <w:r w:rsidRPr="00C36ADB">
        <w:rPr>
          <w:rFonts w:cs="Arial"/>
          <w:color w:val="auto"/>
          <w:sz w:val="22"/>
          <w:lang w:eastAsia="es-ES"/>
        </w:rPr>
        <w:t>la</w:t>
      </w:r>
      <w:r w:rsidR="18E16694" w:rsidRPr="00C36ADB">
        <w:rPr>
          <w:rFonts w:eastAsia="Arial,Times New Roman" w:cs="Arial"/>
          <w:color w:val="auto"/>
          <w:sz w:val="22"/>
          <w:lang w:eastAsia="es-ES"/>
        </w:rPr>
        <w:t xml:space="preserve"> </w:t>
      </w:r>
      <w:r w:rsidRPr="00C36ADB">
        <w:rPr>
          <w:rFonts w:cs="Arial"/>
          <w:color w:val="auto"/>
          <w:sz w:val="22"/>
          <w:lang w:eastAsia="es-ES"/>
        </w:rPr>
        <w:t>sección</w:t>
      </w:r>
      <w:r w:rsidR="203C42CD" w:rsidRPr="00C36ADB">
        <w:rPr>
          <w:rFonts w:cs="Arial"/>
          <w:color w:val="auto"/>
          <w:sz w:val="22"/>
          <w:lang w:eastAsia="es-ES"/>
        </w:rPr>
        <w:t xml:space="preserve"> </w:t>
      </w:r>
      <w:r w:rsidR="203C42CD" w:rsidRPr="00C36ADB">
        <w:rPr>
          <w:rFonts w:cs="Arial"/>
          <w:color w:val="auto"/>
          <w:sz w:val="22"/>
        </w:rPr>
        <w:t>3.5.</w:t>
      </w:r>
      <w:r w:rsidR="05352BFB" w:rsidRPr="00C36ADB">
        <w:rPr>
          <w:rFonts w:cs="Arial"/>
          <w:color w:val="auto"/>
          <w:sz w:val="22"/>
        </w:rPr>
        <w:t>5</w:t>
      </w:r>
      <w:r w:rsidR="33E43654" w:rsidRPr="00C36ADB">
        <w:rPr>
          <w:rFonts w:cs="Arial"/>
          <w:color w:val="auto"/>
          <w:sz w:val="22"/>
        </w:rPr>
        <w:t>.</w:t>
      </w:r>
      <w:r w:rsidR="18E16694" w:rsidRPr="00C36ADB">
        <w:rPr>
          <w:rFonts w:eastAsia="Arial,Times New Roman" w:cs="Arial"/>
          <w:color w:val="auto"/>
          <w:sz w:val="22"/>
          <w:lang w:eastAsia="es-ES"/>
        </w:rPr>
        <w:t xml:space="preserve"> </w:t>
      </w:r>
      <w:r w:rsidRPr="00C36ADB">
        <w:rPr>
          <w:rFonts w:cs="Arial"/>
          <w:color w:val="auto"/>
          <w:sz w:val="22"/>
          <w:lang w:eastAsia="es-ES"/>
        </w:rPr>
        <w:t>del</w:t>
      </w:r>
      <w:r w:rsidR="18E16694" w:rsidRPr="00C36ADB">
        <w:rPr>
          <w:rFonts w:eastAsia="Arial,Times New Roman" w:cs="Arial"/>
          <w:color w:val="auto"/>
          <w:sz w:val="22"/>
          <w:lang w:eastAsia="es-ES"/>
        </w:rPr>
        <w:t xml:space="preserve"> </w:t>
      </w:r>
      <w:r w:rsidR="006B58CC" w:rsidRPr="00C36ADB">
        <w:rPr>
          <w:rFonts w:eastAsia="Arial,Times New Roman" w:cs="Arial"/>
          <w:color w:val="auto"/>
          <w:sz w:val="22"/>
          <w:lang w:eastAsia="es-ES"/>
        </w:rPr>
        <w:t>P</w:t>
      </w:r>
      <w:r w:rsidRPr="00C36ADB">
        <w:rPr>
          <w:rFonts w:cs="Arial"/>
          <w:color w:val="auto"/>
          <w:sz w:val="22"/>
          <w:lang w:eastAsia="es-ES"/>
        </w:rPr>
        <w:t>liego</w:t>
      </w:r>
      <w:r w:rsidR="18E16694" w:rsidRPr="00C36ADB">
        <w:rPr>
          <w:rFonts w:eastAsia="Arial,Times New Roman" w:cs="Arial"/>
          <w:color w:val="auto"/>
          <w:sz w:val="22"/>
          <w:lang w:eastAsia="es-ES"/>
        </w:rPr>
        <w:t xml:space="preserve">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006B58CC" w:rsidRPr="00C36ADB">
        <w:rPr>
          <w:rFonts w:eastAsia="Arial,Times New Roman" w:cs="Arial"/>
          <w:color w:val="auto"/>
          <w:sz w:val="22"/>
          <w:lang w:eastAsia="es-ES"/>
        </w:rPr>
        <w:t>C</w:t>
      </w:r>
      <w:r w:rsidRPr="00C36ADB">
        <w:rPr>
          <w:rFonts w:cs="Arial"/>
          <w:color w:val="auto"/>
          <w:sz w:val="22"/>
          <w:lang w:eastAsia="es-ES"/>
        </w:rPr>
        <w:t>ondiciones:</w:t>
      </w:r>
      <w:r w:rsidR="18E16694" w:rsidRPr="00C36ADB">
        <w:rPr>
          <w:rFonts w:eastAsia="Arial,Times New Roman" w:cs="Arial"/>
          <w:color w:val="auto"/>
          <w:sz w:val="22"/>
          <w:lang w:eastAsia="es-ES"/>
        </w:rPr>
        <w:t xml:space="preserve"> </w:t>
      </w:r>
    </w:p>
    <w:p w14:paraId="07E96005" w14:textId="3411F3C9"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Contratante</w:t>
      </w:r>
    </w:p>
    <w:p w14:paraId="1F15528C" w14:textId="3A6CE078"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Objeto</w:t>
      </w:r>
      <w:r w:rsidR="002644ED" w:rsidRPr="00C36ADB">
        <w:rPr>
          <w:rFonts w:eastAsia="Arial,Times New Roman" w:cs="Arial"/>
          <w:color w:val="auto"/>
          <w:sz w:val="22"/>
          <w:lang w:eastAsia="es-ES"/>
        </w:rPr>
        <w:t xml:space="preserve"> </w:t>
      </w:r>
      <w:r w:rsidRPr="00C36ADB">
        <w:rPr>
          <w:rFonts w:cs="Arial"/>
          <w:color w:val="auto"/>
          <w:sz w:val="22"/>
          <w:lang w:eastAsia="es-ES"/>
        </w:rPr>
        <w:t>del</w:t>
      </w:r>
      <w:r w:rsidR="002644ED" w:rsidRPr="00C36ADB">
        <w:rPr>
          <w:rFonts w:eastAsia="Arial,Times New Roman" w:cs="Arial"/>
          <w:color w:val="auto"/>
          <w:sz w:val="22"/>
          <w:lang w:eastAsia="es-ES"/>
        </w:rPr>
        <w:t xml:space="preserve"> </w:t>
      </w:r>
      <w:r w:rsidR="00743BA6" w:rsidRPr="00C36ADB">
        <w:rPr>
          <w:rFonts w:cs="Arial"/>
          <w:color w:val="auto"/>
          <w:sz w:val="22"/>
          <w:lang w:eastAsia="es-ES"/>
        </w:rPr>
        <w:t>C</w:t>
      </w:r>
      <w:r w:rsidRPr="00C36ADB">
        <w:rPr>
          <w:rFonts w:cs="Arial"/>
          <w:color w:val="auto"/>
          <w:sz w:val="22"/>
          <w:lang w:eastAsia="es-ES"/>
        </w:rPr>
        <w:t>ontrato</w:t>
      </w:r>
    </w:p>
    <w:p w14:paraId="62B98658" w14:textId="4D8874B2"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Principales</w:t>
      </w:r>
      <w:r w:rsidR="002644ED" w:rsidRPr="00C36ADB">
        <w:rPr>
          <w:rFonts w:eastAsia="Arial,Times New Roman" w:cs="Arial"/>
          <w:color w:val="auto"/>
          <w:sz w:val="22"/>
          <w:lang w:eastAsia="es-ES"/>
        </w:rPr>
        <w:t xml:space="preserve"> </w:t>
      </w:r>
      <w:r w:rsidRPr="00C36ADB">
        <w:rPr>
          <w:rFonts w:cs="Arial"/>
          <w:color w:val="auto"/>
          <w:sz w:val="22"/>
          <w:lang w:eastAsia="es-ES"/>
        </w:rPr>
        <w:t>actividades</w:t>
      </w:r>
      <w:r w:rsidR="002644ED" w:rsidRPr="00C36ADB">
        <w:rPr>
          <w:rFonts w:eastAsia="Arial,Times New Roman" w:cs="Arial"/>
          <w:color w:val="auto"/>
          <w:sz w:val="22"/>
          <w:lang w:eastAsia="es-ES"/>
        </w:rPr>
        <w:t xml:space="preserve"> </w:t>
      </w:r>
      <w:r w:rsidRPr="00C36ADB">
        <w:rPr>
          <w:rFonts w:cs="Arial"/>
          <w:color w:val="auto"/>
          <w:sz w:val="22"/>
          <w:lang w:eastAsia="es-ES"/>
        </w:rPr>
        <w:t>ejecutadas</w:t>
      </w:r>
    </w:p>
    <w:p w14:paraId="15CD64AC" w14:textId="0625E423" w:rsidR="00147EE0" w:rsidRPr="00C36ADB" w:rsidRDefault="00396DAB" w:rsidP="00AF13C9">
      <w:pPr>
        <w:numPr>
          <w:ilvl w:val="0"/>
          <w:numId w:val="9"/>
        </w:numPr>
        <w:autoSpaceDE w:val="0"/>
        <w:autoSpaceDN w:val="0"/>
        <w:adjustRightInd w:val="0"/>
        <w:spacing w:before="120" w:after="240" w:line="240" w:lineRule="auto"/>
        <w:jc w:val="both"/>
        <w:rPr>
          <w:rFonts w:eastAsia="Arial" w:cs="Arial"/>
          <w:color w:val="auto"/>
          <w:sz w:val="22"/>
          <w:lang w:val="es-MX"/>
        </w:rPr>
      </w:pPr>
      <w:r w:rsidRPr="00C36ADB">
        <w:rPr>
          <w:rFonts w:cs="Arial"/>
          <w:color w:val="auto"/>
          <w:sz w:val="22"/>
        </w:rPr>
        <w:fldChar w:fldCharType="begin"/>
      </w:r>
      <w:r w:rsidRPr="00C36ADB">
        <w:rPr>
          <w:rFonts w:eastAsia="Times New Roman" w:cs="Arial"/>
          <w:color w:val="auto"/>
          <w:sz w:val="22"/>
          <w:lang w:eastAsia="es-ES"/>
        </w:rPr>
        <w:instrText xml:space="preserve"> REF _Ref508649550 \h </w:instrText>
      </w:r>
      <w:r w:rsidR="002A0C96" w:rsidRPr="00C36ADB">
        <w:rPr>
          <w:rFonts w:cs="Arial"/>
          <w:color w:val="auto"/>
          <w:sz w:val="22"/>
        </w:rPr>
        <w:instrText xml:space="preserve"> \* MERGEFORMAT </w:instrText>
      </w:r>
      <w:r w:rsidRPr="00C36ADB">
        <w:rPr>
          <w:rFonts w:cs="Arial"/>
          <w:color w:val="auto"/>
          <w:sz w:val="22"/>
        </w:rPr>
      </w:r>
      <w:r w:rsidRPr="00C36ADB">
        <w:rPr>
          <w:rFonts w:eastAsia="Times New Roman" w:cs="Arial"/>
          <w:color w:val="auto"/>
          <w:sz w:val="22"/>
          <w:lang w:eastAsia="es-ES"/>
        </w:rPr>
        <w:fldChar w:fldCharType="separate"/>
      </w:r>
      <w:r w:rsidR="00053F30">
        <w:rPr>
          <w:rFonts w:eastAsia="Times New Roman" w:cs="Arial"/>
          <w:b/>
          <w:bCs/>
          <w:color w:val="auto"/>
          <w:sz w:val="22"/>
          <w:lang w:val="es-ES" w:eastAsia="es-ES"/>
        </w:rPr>
        <w:t>¡Error! No se encuentra el origen de la referencia.</w:t>
      </w:r>
      <w:r w:rsidRPr="00C36ADB">
        <w:rPr>
          <w:rFonts w:cs="Arial"/>
          <w:color w:val="auto"/>
          <w:sz w:val="22"/>
        </w:rPr>
        <w:fldChar w:fldCharType="end"/>
      </w:r>
      <w:r w:rsidR="090DEA73" w:rsidRPr="00C36ADB">
        <w:rPr>
          <w:rFonts w:cs="Arial"/>
          <w:color w:val="auto"/>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C36ADB" w:rsidRDefault="090DEA73" w:rsidP="00AF13C9">
      <w:pPr>
        <w:numPr>
          <w:ilvl w:val="0"/>
          <w:numId w:val="9"/>
        </w:numPr>
        <w:spacing w:before="120" w:after="240" w:line="240" w:lineRule="auto"/>
        <w:jc w:val="both"/>
        <w:rPr>
          <w:rFonts w:cs="Arial"/>
          <w:color w:val="auto"/>
          <w:sz w:val="22"/>
          <w:lang w:val="es-MX" w:eastAsia="es-ES"/>
        </w:rPr>
      </w:pPr>
      <w:r w:rsidRPr="00C36ADB">
        <w:rPr>
          <w:rFonts w:cs="Arial"/>
          <w:color w:val="auto"/>
          <w:sz w:val="22"/>
          <w:lang w:val="es-MX" w:eastAsia="es-ES"/>
        </w:rPr>
        <w:t>Área diseñada o construida del proyecto (bajo cubierta) en metros cuadrados (m²). Esto aplica para el caso de Edificaciones</w:t>
      </w:r>
      <w:r w:rsidR="69FEEEE7" w:rsidRPr="00C36ADB">
        <w:rPr>
          <w:rFonts w:cs="Arial"/>
          <w:color w:val="auto"/>
          <w:sz w:val="22"/>
          <w:lang w:val="es-MX" w:eastAsia="es-ES"/>
        </w:rPr>
        <w:t>.</w:t>
      </w:r>
    </w:p>
    <w:p w14:paraId="018C392D" w14:textId="6A602E45" w:rsidR="00544FF5" w:rsidRPr="00C36ADB" w:rsidRDefault="36A7C1A1" w:rsidP="00AF13C9">
      <w:pPr>
        <w:pStyle w:val="Prrafodelista"/>
        <w:numPr>
          <w:ilvl w:val="0"/>
          <w:numId w:val="9"/>
        </w:numPr>
        <w:tabs>
          <w:tab w:val="left" w:pos="-142"/>
        </w:tabs>
        <w:autoSpaceDE w:val="0"/>
        <w:autoSpaceDN w:val="0"/>
        <w:adjustRightInd w:val="0"/>
        <w:spacing w:before="120" w:after="240" w:line="240" w:lineRule="auto"/>
        <w:jc w:val="both"/>
        <w:rPr>
          <w:rFonts w:ascii="Arial" w:eastAsiaTheme="minorHAnsi" w:hAnsi="Arial" w:cs="Arial"/>
          <w:lang w:val="es-MX" w:eastAsia="es-ES"/>
        </w:rPr>
      </w:pPr>
      <w:r w:rsidRPr="00C36ADB">
        <w:rPr>
          <w:rFonts w:ascii="Arial" w:eastAsiaTheme="minorHAnsi" w:hAnsi="Arial" w:cs="Arial"/>
          <w:lang w:val="es-MX" w:eastAsia="es-ES"/>
        </w:rPr>
        <w:t>L</w:t>
      </w:r>
      <w:r w:rsidR="07A544F5" w:rsidRPr="00C36ADB">
        <w:rPr>
          <w:rFonts w:ascii="Arial" w:eastAsiaTheme="minorHAnsi" w:hAnsi="Arial" w:cs="Arial"/>
          <w:lang w:val="es-MX" w:eastAsia="es-ES"/>
        </w:rPr>
        <w:t xml:space="preserve">a fecha de iniciación de la ejecución del </w:t>
      </w:r>
      <w:r w:rsidR="00732F42" w:rsidRPr="00C36ADB">
        <w:rPr>
          <w:rFonts w:ascii="Arial" w:eastAsiaTheme="minorHAnsi" w:hAnsi="Arial" w:cs="Arial"/>
          <w:lang w:val="es-MX" w:eastAsia="es-ES"/>
        </w:rPr>
        <w:t>Contrato</w:t>
      </w:r>
      <w:r w:rsidR="07A544F5" w:rsidRPr="00C36ADB">
        <w:rPr>
          <w:rFonts w:ascii="Arial" w:eastAsiaTheme="minorHAnsi" w:hAnsi="Arial" w:cs="Arial"/>
          <w:lang w:val="es-MX" w:eastAsia="es-ES"/>
        </w:rPr>
        <w:t xml:space="preserve">: </w:t>
      </w:r>
      <w:r w:rsidR="00EA12DB" w:rsidRPr="00C36ADB">
        <w:rPr>
          <w:rFonts w:ascii="Arial" w:hAnsi="Arial" w:cs="Arial"/>
          <w:lang w:val="es-MX"/>
        </w:rPr>
        <w:t xml:space="preserve">Esta fecha es diferente a la de suscripción del </w:t>
      </w:r>
      <w:r w:rsidR="00732F42" w:rsidRPr="00C36ADB">
        <w:rPr>
          <w:rFonts w:ascii="Arial" w:hAnsi="Arial" w:cs="Arial"/>
          <w:lang w:val="es-MX"/>
        </w:rPr>
        <w:t>Contrato</w:t>
      </w:r>
      <w:r w:rsidR="00EA12DB" w:rsidRPr="00C36ADB">
        <w:rPr>
          <w:rFonts w:ascii="Arial" w:hAnsi="Arial" w:cs="Arial"/>
          <w:lang w:val="es-MX"/>
        </w:rPr>
        <w:t>,</w:t>
      </w:r>
      <w:r w:rsidR="07A544F5" w:rsidRPr="00C36ADB">
        <w:rPr>
          <w:rFonts w:ascii="Arial" w:hAnsi="Arial" w:cs="Arial"/>
          <w:lang w:val="es-MX"/>
        </w:rPr>
        <w:t xml:space="preserve"> </w:t>
      </w:r>
      <w:r w:rsidR="00544FF5" w:rsidRPr="00C36ADB">
        <w:rPr>
          <w:rFonts w:ascii="Arial" w:eastAsiaTheme="minorHAnsi" w:hAnsi="Arial" w:cs="Arial"/>
          <w:lang w:val="es-MX" w:eastAsia="es-ES"/>
        </w:rPr>
        <w:t xml:space="preserve">es decir conforme a la fecha de la suscripción del acta de inicio del </w:t>
      </w:r>
      <w:r w:rsidR="00732F42" w:rsidRPr="00C36ADB">
        <w:rPr>
          <w:rFonts w:ascii="Arial" w:eastAsiaTheme="minorHAnsi" w:hAnsi="Arial" w:cs="Arial"/>
          <w:lang w:val="es-MX" w:eastAsia="es-ES"/>
        </w:rPr>
        <w:t>Contrato</w:t>
      </w:r>
      <w:r w:rsidR="00544FF5" w:rsidRPr="00C36ADB">
        <w:rPr>
          <w:rFonts w:ascii="Arial" w:eastAsiaTheme="minorHAnsi" w:hAnsi="Arial" w:cs="Arial"/>
          <w:lang w:val="es-MX" w:eastAsia="es-ES"/>
        </w:rPr>
        <w:t>, a menos que de los documentos del numeral 3.5.5 de forma expresa así se determine.  </w:t>
      </w:r>
    </w:p>
    <w:p w14:paraId="7B7A33C8" w14:textId="0FD7FD15" w:rsidR="00544FF5" w:rsidRPr="00C36ADB" w:rsidRDefault="00544FF5" w:rsidP="00C36ADB">
      <w:pPr>
        <w:pStyle w:val="Prrafodelista"/>
        <w:tabs>
          <w:tab w:val="left" w:pos="-142"/>
        </w:tabs>
        <w:autoSpaceDE w:val="0"/>
        <w:autoSpaceDN w:val="0"/>
        <w:adjustRightInd w:val="0"/>
        <w:spacing w:before="120" w:after="240" w:line="240" w:lineRule="auto"/>
        <w:jc w:val="both"/>
        <w:rPr>
          <w:rFonts w:ascii="Arial" w:eastAsiaTheme="minorEastAsia" w:hAnsi="Arial" w:cs="Arial"/>
          <w:lang w:val="es-MX" w:eastAsia="es-ES"/>
        </w:rPr>
      </w:pPr>
    </w:p>
    <w:p w14:paraId="21D5D634" w14:textId="06DBF67F" w:rsidR="0049394B" w:rsidRPr="00C36ADB" w:rsidRDefault="0049394B" w:rsidP="00C36ADB">
      <w:pPr>
        <w:pStyle w:val="Prrafodelista"/>
        <w:tabs>
          <w:tab w:val="left" w:pos="-142"/>
        </w:tabs>
        <w:autoSpaceDE w:val="0"/>
        <w:autoSpaceDN w:val="0"/>
        <w:adjustRightInd w:val="0"/>
        <w:spacing w:before="120" w:after="240" w:line="240" w:lineRule="auto"/>
        <w:jc w:val="both"/>
        <w:rPr>
          <w:rFonts w:ascii="Arial" w:eastAsia="Arial,Times New Roman" w:hAnsi="Arial" w:cs="Arial"/>
          <w:lang w:eastAsia="es-ES"/>
        </w:rPr>
      </w:pPr>
      <w:r w:rsidRPr="00C36ADB">
        <w:rPr>
          <w:rFonts w:ascii="Arial" w:eastAsiaTheme="minorHAnsi" w:hAnsi="Arial" w:cs="Arial"/>
          <w:lang w:val="es-MX" w:eastAsia="es-ES"/>
        </w:rPr>
        <w:t xml:space="preserve">Si en los documentos válidos aportados para la acreditación de experiencia solo se evidencia fecha (mes, año) de suscripción y/o inicio del </w:t>
      </w:r>
      <w:r w:rsidR="00732F42" w:rsidRPr="00C36ADB">
        <w:rPr>
          <w:rFonts w:ascii="Arial" w:eastAsiaTheme="minorHAnsi" w:hAnsi="Arial" w:cs="Arial"/>
          <w:lang w:val="es-MX" w:eastAsia="es-ES"/>
        </w:rPr>
        <w:t>Contrato</w:t>
      </w:r>
      <w:r w:rsidRPr="00C36ADB">
        <w:rPr>
          <w:rFonts w:ascii="Arial" w:eastAsiaTheme="minorHAnsi" w:hAnsi="Arial" w:cs="Arial"/>
          <w:lang w:val="es-MX" w:eastAsia="es-ES"/>
        </w:rPr>
        <w:t xml:space="preserve">: se tendrá en cuenta el último día del mes que se encuentre </w:t>
      </w:r>
      <w:r w:rsidRPr="00C36ADB">
        <w:rPr>
          <w:rFonts w:ascii="Arial" w:eastAsia="Arial" w:hAnsi="Arial" w:cs="Arial"/>
          <w:lang w:eastAsia="es-ES"/>
        </w:rPr>
        <w:t>señalado en la certificación</w:t>
      </w:r>
    </w:p>
    <w:p w14:paraId="5DDF8B8B" w14:textId="3F8C090E" w:rsidR="00147EE0" w:rsidRPr="00C36ADB" w:rsidRDefault="31458040" w:rsidP="00AF13C9">
      <w:pPr>
        <w:numPr>
          <w:ilvl w:val="0"/>
          <w:numId w:val="9"/>
        </w:numPr>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ejecución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00732F42" w:rsidRPr="00C36ADB">
        <w:rPr>
          <w:rFonts w:cs="Arial"/>
          <w:color w:val="auto"/>
          <w:sz w:val="22"/>
          <w:lang w:eastAsia="es-ES"/>
        </w:rPr>
        <w:t>Contrato</w:t>
      </w:r>
      <w:r w:rsidRPr="00C36ADB">
        <w:rPr>
          <w:rFonts w:cs="Arial"/>
          <w:color w:val="auto"/>
          <w:sz w:val="22"/>
          <w:lang w:eastAsia="es-ES"/>
        </w:rPr>
        <w:t xml:space="preserve">: </w:t>
      </w:r>
      <w:r w:rsidRPr="00C36ADB">
        <w:rPr>
          <w:rFonts w:eastAsia="Arial,Times New Roman" w:cs="Arial"/>
          <w:color w:val="auto"/>
          <w:sz w:val="22"/>
          <w:lang w:eastAsia="es-ES"/>
        </w:rPr>
        <w:t xml:space="preserve"> Esta fecha de terminación no es la fecha de entrega y/o recibo final, liquidación, o acta final, salvo que de los documentos del numeral 3.5</w:t>
      </w:r>
      <w:r w:rsidR="7A6D31F2" w:rsidRPr="00C36ADB">
        <w:rPr>
          <w:rFonts w:eastAsia="Arial,Times New Roman" w:cs="Arial"/>
          <w:color w:val="auto"/>
          <w:sz w:val="22"/>
          <w:lang w:eastAsia="es-ES"/>
        </w:rPr>
        <w:t>.</w:t>
      </w:r>
      <w:r w:rsidR="3D3F4467" w:rsidRPr="00C36ADB">
        <w:rPr>
          <w:rFonts w:eastAsia="Arial,Times New Roman" w:cs="Arial"/>
          <w:color w:val="auto"/>
          <w:sz w:val="22"/>
          <w:lang w:eastAsia="es-ES"/>
        </w:rPr>
        <w:t>5</w:t>
      </w:r>
      <w:r w:rsidRPr="00C36ADB">
        <w:rPr>
          <w:rFonts w:eastAsia="Arial,Times New Roman" w:cs="Arial"/>
          <w:color w:val="auto"/>
          <w:sz w:val="22"/>
          <w:lang w:eastAsia="es-ES"/>
        </w:rPr>
        <w:t xml:space="preserve"> de forma expresa así se determine</w:t>
      </w:r>
      <w:r w:rsidR="4672425E" w:rsidRPr="00C36ADB">
        <w:rPr>
          <w:rFonts w:cs="Arial"/>
          <w:color w:val="auto"/>
          <w:sz w:val="22"/>
          <w:lang w:eastAsia="es-ES"/>
        </w:rPr>
        <w:t>.</w:t>
      </w:r>
      <w:r w:rsidR="27838721" w:rsidRPr="00C36ADB">
        <w:rPr>
          <w:rFonts w:eastAsia="Arial,Times New Roman" w:cs="Arial"/>
          <w:color w:val="auto"/>
          <w:sz w:val="22"/>
          <w:lang w:eastAsia="es-ES"/>
        </w:rPr>
        <w:t xml:space="preserve"> </w:t>
      </w:r>
    </w:p>
    <w:p w14:paraId="3CCF5E4A" w14:textId="7A442A49" w:rsidR="0049394B" w:rsidRPr="00C36ADB" w:rsidRDefault="0049394B" w:rsidP="00C36ADB">
      <w:pPr>
        <w:tabs>
          <w:tab w:val="left" w:pos="-142"/>
        </w:tabs>
        <w:autoSpaceDE w:val="0"/>
        <w:autoSpaceDN w:val="0"/>
        <w:adjustRightInd w:val="0"/>
        <w:spacing w:before="120" w:after="240" w:line="240" w:lineRule="auto"/>
        <w:ind w:left="720"/>
        <w:jc w:val="both"/>
        <w:rPr>
          <w:rFonts w:eastAsia="Arial,Times New Roman" w:cs="Arial"/>
          <w:color w:val="auto"/>
          <w:sz w:val="22"/>
          <w:lang w:eastAsia="es-ES"/>
        </w:rPr>
      </w:pPr>
      <w:r w:rsidRPr="00C36ADB">
        <w:rPr>
          <w:rFonts w:eastAsia="Arial" w:cs="Arial"/>
          <w:color w:val="auto"/>
          <w:sz w:val="22"/>
          <w:lang w:eastAsia="es-ES"/>
        </w:rPr>
        <w:t xml:space="preserve">Si en los documentos válidos aportados para la acreditación de experiencia solo se evidencia fecha (mes, año) de terminación del </w:t>
      </w:r>
      <w:r w:rsidR="00732F42" w:rsidRPr="00C36ADB">
        <w:rPr>
          <w:rFonts w:eastAsia="Arial" w:cs="Arial"/>
          <w:color w:val="auto"/>
          <w:sz w:val="22"/>
          <w:lang w:eastAsia="es-ES"/>
        </w:rPr>
        <w:t>Contrato</w:t>
      </w:r>
      <w:r w:rsidRPr="00C36ADB">
        <w:rPr>
          <w:rFonts w:eastAsia="Arial" w:cs="Arial"/>
          <w:color w:val="auto"/>
          <w:sz w:val="22"/>
          <w:lang w:eastAsia="es-ES"/>
        </w:rPr>
        <w:t>: se tendrá en cuenta el primer día del mes que se encuentre señalado en la certificación</w:t>
      </w:r>
    </w:p>
    <w:p w14:paraId="0B454E42" w14:textId="38CD5B59"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Nombre</w:t>
      </w:r>
      <w:r w:rsidR="002644ED" w:rsidRPr="00C36ADB">
        <w:rPr>
          <w:rFonts w:eastAsia="Arial,Times New Roman" w:cs="Arial"/>
          <w:color w:val="auto"/>
          <w:sz w:val="22"/>
          <w:lang w:eastAsia="es-ES"/>
        </w:rPr>
        <w:t xml:space="preserve"> </w:t>
      </w:r>
      <w:r w:rsidRPr="00C36ADB">
        <w:rPr>
          <w:rFonts w:cs="Arial"/>
          <w:color w:val="auto"/>
          <w:sz w:val="22"/>
          <w:lang w:eastAsia="es-ES"/>
        </w:rPr>
        <w:t>y</w:t>
      </w:r>
      <w:r w:rsidR="002644ED" w:rsidRPr="00C36ADB">
        <w:rPr>
          <w:rFonts w:eastAsia="Arial,Times New Roman" w:cs="Arial"/>
          <w:color w:val="auto"/>
          <w:sz w:val="22"/>
          <w:lang w:eastAsia="es-ES"/>
        </w:rPr>
        <w:t xml:space="preserve"> </w:t>
      </w:r>
      <w:r w:rsidRPr="00C36ADB">
        <w:rPr>
          <w:rFonts w:cs="Arial"/>
          <w:color w:val="auto"/>
          <w:sz w:val="22"/>
          <w:lang w:eastAsia="es-ES"/>
        </w:rPr>
        <w:t>cargo</w:t>
      </w:r>
      <w:r w:rsidR="002644ED" w:rsidRPr="00C36ADB">
        <w:rPr>
          <w:rFonts w:eastAsia="Arial,Times New Roman" w:cs="Arial"/>
          <w:color w:val="auto"/>
          <w:sz w:val="22"/>
          <w:lang w:eastAsia="es-ES"/>
        </w:rPr>
        <w:t xml:space="preserve"> </w:t>
      </w:r>
      <w:r w:rsidRPr="00C36ADB">
        <w:rPr>
          <w:rFonts w:cs="Arial"/>
          <w:color w:val="auto"/>
          <w:sz w:val="22"/>
          <w:lang w:eastAsia="es-ES"/>
        </w:rPr>
        <w:t>de</w:t>
      </w:r>
      <w:r w:rsidR="002644ED" w:rsidRPr="00C36ADB">
        <w:rPr>
          <w:rFonts w:eastAsia="Arial,Times New Roman" w:cs="Arial"/>
          <w:color w:val="auto"/>
          <w:sz w:val="22"/>
          <w:lang w:eastAsia="es-ES"/>
        </w:rPr>
        <w:t xml:space="preserve"> </w:t>
      </w:r>
      <w:r w:rsidRPr="00C36ADB">
        <w:rPr>
          <w:rFonts w:cs="Arial"/>
          <w:color w:val="auto"/>
          <w:sz w:val="22"/>
          <w:lang w:eastAsia="es-ES"/>
        </w:rPr>
        <w:t>la</w:t>
      </w:r>
      <w:r w:rsidR="002644ED" w:rsidRPr="00C36ADB">
        <w:rPr>
          <w:rFonts w:eastAsia="Arial,Times New Roman" w:cs="Arial"/>
          <w:color w:val="auto"/>
          <w:sz w:val="22"/>
          <w:lang w:eastAsia="es-ES"/>
        </w:rPr>
        <w:t xml:space="preserve"> </w:t>
      </w:r>
      <w:r w:rsidRPr="00C36ADB">
        <w:rPr>
          <w:rFonts w:cs="Arial"/>
          <w:color w:val="auto"/>
          <w:sz w:val="22"/>
          <w:lang w:eastAsia="es-ES"/>
        </w:rPr>
        <w:t>persona</w:t>
      </w:r>
      <w:r w:rsidR="002644ED" w:rsidRPr="00C36ADB">
        <w:rPr>
          <w:rFonts w:eastAsia="Arial,Times New Roman" w:cs="Arial"/>
          <w:color w:val="auto"/>
          <w:sz w:val="22"/>
          <w:lang w:eastAsia="es-ES"/>
        </w:rPr>
        <w:t xml:space="preserve"> </w:t>
      </w:r>
      <w:r w:rsidRPr="00C36ADB">
        <w:rPr>
          <w:rFonts w:cs="Arial"/>
          <w:color w:val="auto"/>
          <w:sz w:val="22"/>
          <w:lang w:eastAsia="es-ES"/>
        </w:rPr>
        <w:t>que</w:t>
      </w:r>
      <w:r w:rsidR="002644ED" w:rsidRPr="00C36ADB">
        <w:rPr>
          <w:rFonts w:eastAsia="Arial,Times New Roman" w:cs="Arial"/>
          <w:color w:val="auto"/>
          <w:sz w:val="22"/>
          <w:lang w:eastAsia="es-ES"/>
        </w:rPr>
        <w:t xml:space="preserve"> </w:t>
      </w:r>
      <w:r w:rsidRPr="00C36ADB">
        <w:rPr>
          <w:rFonts w:cs="Arial"/>
          <w:color w:val="auto"/>
          <w:sz w:val="22"/>
          <w:lang w:eastAsia="es-ES"/>
        </w:rPr>
        <w:t>expide</w:t>
      </w:r>
      <w:r w:rsidR="002644ED" w:rsidRPr="00C36ADB">
        <w:rPr>
          <w:rFonts w:eastAsia="Arial,Times New Roman" w:cs="Arial"/>
          <w:color w:val="auto"/>
          <w:sz w:val="22"/>
          <w:lang w:eastAsia="es-ES"/>
        </w:rPr>
        <w:t xml:space="preserve"> </w:t>
      </w:r>
      <w:r w:rsidRPr="00C36ADB">
        <w:rPr>
          <w:rFonts w:cs="Arial"/>
          <w:color w:val="auto"/>
          <w:sz w:val="22"/>
          <w:lang w:eastAsia="es-ES"/>
        </w:rPr>
        <w:t>la</w:t>
      </w:r>
      <w:r w:rsidR="002644ED" w:rsidRPr="00C36ADB">
        <w:rPr>
          <w:rFonts w:eastAsia="Arial,Times New Roman" w:cs="Arial"/>
          <w:color w:val="auto"/>
          <w:sz w:val="22"/>
          <w:lang w:eastAsia="es-ES"/>
        </w:rPr>
        <w:t xml:space="preserve"> </w:t>
      </w:r>
      <w:r w:rsidRPr="00C36ADB">
        <w:rPr>
          <w:rFonts w:cs="Arial"/>
          <w:color w:val="auto"/>
          <w:sz w:val="22"/>
          <w:lang w:eastAsia="es-ES"/>
        </w:rPr>
        <w:t>certificación.</w:t>
      </w:r>
    </w:p>
    <w:p w14:paraId="122EF02F" w14:textId="77777777" w:rsidR="006D314E" w:rsidRPr="00C36ADB" w:rsidRDefault="006D314E"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lastRenderedPageBreak/>
        <w:t>El porcentaje de participación del integrante del contratista plural.</w:t>
      </w:r>
    </w:p>
    <w:p w14:paraId="3936452B" w14:textId="38FC7B56" w:rsidR="006D314E" w:rsidRPr="00C36ADB" w:rsidRDefault="006D314E"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El porcentaje de participación en el valor ejecutado en el caso de contratistas plurales.</w:t>
      </w:r>
    </w:p>
    <w:p w14:paraId="7581B605" w14:textId="5A884972" w:rsidR="00147EE0" w:rsidRPr="00C36ADB" w:rsidRDefault="00874056" w:rsidP="00AF13C9">
      <w:pPr>
        <w:pStyle w:val="InviasNormal"/>
        <w:numPr>
          <w:ilvl w:val="2"/>
          <w:numId w:val="26"/>
        </w:numPr>
        <w:outlineLvl w:val="2"/>
        <w:rPr>
          <w:rFonts w:ascii="Arial" w:eastAsia="Arial" w:hAnsi="Arial" w:cs="Arial"/>
          <w:b/>
          <w:color w:val="auto"/>
          <w:sz w:val="22"/>
          <w:szCs w:val="22"/>
          <w:lang w:val="es-CO"/>
        </w:rPr>
      </w:pPr>
      <w:bookmarkStart w:id="408" w:name="_Ref25306909"/>
      <w:bookmarkStart w:id="409" w:name="_Toc32147351"/>
      <w:bookmarkStart w:id="410" w:name="_Toc241746220"/>
      <w:r w:rsidRPr="00C36ADB">
        <w:rPr>
          <w:rFonts w:ascii="Arial" w:eastAsia="Arial" w:hAnsi="Arial" w:cs="Arial"/>
          <w:b/>
          <w:color w:val="auto"/>
          <w:sz w:val="22"/>
          <w:szCs w:val="22"/>
          <w:lang w:val="es-CO"/>
        </w:rPr>
        <w:t>DOCUMENTOS VÁLIDOS PARA LA ACREDITACIÓN DE LA EXPERIENCIA REQUERIDA</w:t>
      </w:r>
      <w:bookmarkEnd w:id="408"/>
      <w:bookmarkEnd w:id="409"/>
      <w:bookmarkEnd w:id="410"/>
    </w:p>
    <w:p w14:paraId="5C7D3F84" w14:textId="77777777" w:rsidR="007F7809" w:rsidRPr="00C36ADB" w:rsidRDefault="007F7809" w:rsidP="00C36ADB">
      <w:pPr>
        <w:tabs>
          <w:tab w:val="left" w:pos="-142"/>
        </w:tabs>
        <w:autoSpaceDE w:val="0"/>
        <w:autoSpaceDN w:val="0"/>
        <w:adjustRightInd w:val="0"/>
        <w:spacing w:before="120" w:after="240" w:line="240" w:lineRule="auto"/>
        <w:ind w:left="360"/>
        <w:jc w:val="both"/>
        <w:rPr>
          <w:rFonts w:eastAsia="Arial,Times New Roman" w:cs="Arial"/>
          <w:color w:val="auto"/>
          <w:sz w:val="22"/>
          <w:lang w:eastAsia="es-ES"/>
        </w:rPr>
      </w:pPr>
      <w:r w:rsidRPr="00C36ADB">
        <w:rPr>
          <w:rFonts w:eastAsia="Arial" w:cs="Arial"/>
          <w:color w:val="auto"/>
          <w:sz w:val="22"/>
        </w:rPr>
        <w:t>En aquellos casos en que por las características del objeto a contratar se requiera verificar información adicional a la contenida en el RUP</w:t>
      </w:r>
      <w:r w:rsidRPr="00C36ADB">
        <w:rPr>
          <w:rFonts w:cs="Arial"/>
          <w:color w:val="auto"/>
          <w:sz w:val="22"/>
          <w:lang w:eastAsia="es-ES"/>
        </w:rPr>
        <w:t>, 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podrá</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algunos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establecen</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r w:rsidRPr="00C36ADB">
        <w:rPr>
          <w:rFonts w:eastAsia="Arial" w:cs="Arial"/>
          <w:color w:val="auto"/>
          <w:sz w:val="22"/>
        </w:rPr>
        <w:t xml:space="preserve"> para que la Entidad realice la verificación en forma directa</w:t>
      </w:r>
      <w:r w:rsidRPr="00C36ADB">
        <w:rPr>
          <w:rFonts w:cs="Arial"/>
          <w:color w:val="auto"/>
          <w:sz w:val="22"/>
          <w:lang w:eastAsia="es-ES"/>
        </w:rPr>
        <w:t>.</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mismos</w:t>
      </w:r>
      <w:r w:rsidRPr="00C36ADB">
        <w:rPr>
          <w:rFonts w:eastAsia="Arial,Times New Roman" w:cs="Arial"/>
          <w:color w:val="auto"/>
          <w:sz w:val="22"/>
          <w:lang w:eastAsia="es-ES"/>
        </w:rPr>
        <w:t xml:space="preserve"> </w:t>
      </w:r>
      <w:r w:rsidRPr="00C36ADB">
        <w:rPr>
          <w:rFonts w:cs="Arial"/>
          <w:color w:val="auto"/>
          <w:sz w:val="22"/>
          <w:lang w:eastAsia="es-ES"/>
        </w:rPr>
        <w:t>deberán</w:t>
      </w:r>
      <w:r w:rsidRPr="00C36ADB">
        <w:rPr>
          <w:rFonts w:eastAsia="Arial,Times New Roman" w:cs="Arial"/>
          <w:color w:val="auto"/>
          <w:sz w:val="22"/>
          <w:lang w:eastAsia="es-ES"/>
        </w:rPr>
        <w:t xml:space="preserve"> </w:t>
      </w:r>
      <w:r w:rsidRPr="00C36ADB">
        <w:rPr>
          <w:rFonts w:cs="Arial"/>
          <w:color w:val="auto"/>
          <w:sz w:val="22"/>
          <w:lang w:eastAsia="es-ES"/>
        </w:rPr>
        <w:t>estar</w:t>
      </w:r>
      <w:r w:rsidRPr="00C36ADB">
        <w:rPr>
          <w:rFonts w:eastAsia="Arial,Times New Roman" w:cs="Arial"/>
          <w:color w:val="auto"/>
          <w:sz w:val="22"/>
          <w:lang w:eastAsia="es-ES"/>
        </w:rPr>
        <w:t xml:space="preserve"> </w:t>
      </w:r>
      <w:r w:rsidRPr="00C36ADB">
        <w:rPr>
          <w:rFonts w:cs="Arial"/>
          <w:color w:val="auto"/>
          <w:sz w:val="22"/>
          <w:lang w:eastAsia="es-ES"/>
        </w:rPr>
        <w:t>debidamente</w:t>
      </w:r>
      <w:r w:rsidRPr="00C36ADB">
        <w:rPr>
          <w:rFonts w:eastAsia="Arial,Times New Roman" w:cs="Arial"/>
          <w:color w:val="auto"/>
          <w:sz w:val="22"/>
          <w:lang w:eastAsia="es-ES"/>
        </w:rPr>
        <w:t xml:space="preserve"> </w:t>
      </w:r>
      <w:r w:rsidRPr="00C36ADB">
        <w:rPr>
          <w:rFonts w:cs="Arial"/>
          <w:color w:val="auto"/>
          <w:sz w:val="22"/>
        </w:rPr>
        <w:t>diligenciados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 contratante</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caso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existir</w:t>
      </w:r>
      <w:r w:rsidRPr="00C36ADB">
        <w:rPr>
          <w:rFonts w:eastAsia="Arial,Times New Roman" w:cs="Arial"/>
          <w:color w:val="auto"/>
          <w:sz w:val="22"/>
          <w:lang w:eastAsia="es-ES"/>
        </w:rPr>
        <w:t xml:space="preserve"> </w:t>
      </w:r>
      <w:r w:rsidRPr="00C36ADB">
        <w:rPr>
          <w:rFonts w:cs="Arial"/>
          <w:color w:val="auto"/>
          <w:sz w:val="22"/>
          <w:lang w:eastAsia="es-ES"/>
        </w:rPr>
        <w:t>discrepancias</w:t>
      </w:r>
      <w:r w:rsidRPr="00C36ADB">
        <w:rPr>
          <w:rFonts w:eastAsia="Arial,Times New Roman" w:cs="Arial"/>
          <w:color w:val="auto"/>
          <w:sz w:val="22"/>
          <w:lang w:eastAsia="es-ES"/>
        </w:rPr>
        <w:t xml:space="preserve"> </w:t>
      </w:r>
      <w:r w:rsidRPr="00C36ADB">
        <w:rPr>
          <w:rFonts w:cs="Arial"/>
          <w:color w:val="auto"/>
          <w:sz w:val="22"/>
          <w:lang w:eastAsia="es-ES"/>
        </w:rPr>
        <w:t>entre</w:t>
      </w:r>
      <w:r w:rsidRPr="00C36ADB">
        <w:rPr>
          <w:rFonts w:eastAsia="Arial,Times New Roman" w:cs="Arial"/>
          <w:color w:val="auto"/>
          <w:sz w:val="22"/>
          <w:lang w:eastAsia="es-ES"/>
        </w:rPr>
        <w:t xml:space="preserve"> </w:t>
      </w:r>
      <w:r w:rsidRPr="00C36ADB">
        <w:rPr>
          <w:rFonts w:cs="Arial"/>
          <w:color w:val="auto"/>
          <w:sz w:val="22"/>
          <w:lang w:eastAsia="es-ES"/>
        </w:rPr>
        <w:t>dos</w:t>
      </w:r>
      <w:r w:rsidRPr="00C36ADB">
        <w:rPr>
          <w:rFonts w:eastAsia="Arial,Times New Roman" w:cs="Arial"/>
          <w:color w:val="auto"/>
          <w:sz w:val="22"/>
          <w:lang w:eastAsia="es-ES"/>
        </w:rPr>
        <w:t xml:space="preserve"> </w:t>
      </w:r>
      <w:r w:rsidRPr="00C36ADB">
        <w:rPr>
          <w:rFonts w:cs="Arial"/>
          <w:color w:val="auto"/>
          <w:sz w:val="22"/>
          <w:lang w:eastAsia="es-ES"/>
        </w:rPr>
        <w:t>(2)</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más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aportados</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 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tendrá</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cuenta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orden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prevalencia</w:t>
      </w:r>
      <w:r w:rsidRPr="00C36ADB">
        <w:rPr>
          <w:rFonts w:eastAsia="Arial,Times New Roman" w:cs="Arial"/>
          <w:color w:val="auto"/>
          <w:sz w:val="22"/>
          <w:lang w:eastAsia="es-ES"/>
        </w:rPr>
        <w:t xml:space="preserve"> </w:t>
      </w:r>
      <w:r w:rsidRPr="00C36ADB">
        <w:rPr>
          <w:rFonts w:cs="Arial"/>
          <w:color w:val="auto"/>
          <w:sz w:val="22"/>
          <w:lang w:eastAsia="es-ES"/>
        </w:rPr>
        <w:t>establecido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p>
    <w:p w14:paraId="4BFAA3F6"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Acta de Liquidación</w:t>
      </w:r>
    </w:p>
    <w:p w14:paraId="6970FB9E"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Acta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entrega,</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final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recibo</w:t>
      </w:r>
      <w:r w:rsidRPr="00C36ADB">
        <w:rPr>
          <w:rFonts w:eastAsia="Arial,Times New Roman" w:cs="Arial"/>
          <w:color w:val="auto"/>
          <w:sz w:val="22"/>
          <w:lang w:eastAsia="es-ES"/>
        </w:rPr>
        <w:t xml:space="preserve"> </w:t>
      </w:r>
      <w:r w:rsidRPr="00C36ADB">
        <w:rPr>
          <w:rFonts w:cs="Arial"/>
          <w:color w:val="auto"/>
          <w:sz w:val="22"/>
          <w:lang w:eastAsia="es-ES"/>
        </w:rPr>
        <w:t>definitivo.</w:t>
      </w:r>
      <w:r w:rsidRPr="00C36ADB">
        <w:rPr>
          <w:rFonts w:eastAsia="Arial,Times New Roman" w:cs="Arial"/>
          <w:color w:val="auto"/>
          <w:sz w:val="22"/>
          <w:lang w:eastAsia="es-ES"/>
        </w:rPr>
        <w:t xml:space="preserve"> </w:t>
      </w:r>
    </w:p>
    <w:p w14:paraId="2E71C1C7"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Certificación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Expedida</w:t>
      </w:r>
      <w:r w:rsidRPr="00C36ADB">
        <w:rPr>
          <w:rFonts w:eastAsia="Arial,Times New Roman" w:cs="Arial"/>
          <w:color w:val="auto"/>
          <w:sz w:val="22"/>
          <w:lang w:eastAsia="es-ES"/>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posterioridad</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conste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recibo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satisfacción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obra</w:t>
      </w:r>
      <w:r w:rsidRPr="00C36ADB">
        <w:rPr>
          <w:rFonts w:eastAsia="Arial,Times New Roman" w:cs="Arial"/>
          <w:color w:val="auto"/>
          <w:sz w:val="22"/>
          <w:lang w:eastAsia="es-ES"/>
        </w:rPr>
        <w:t xml:space="preserve"> </w:t>
      </w:r>
      <w:r w:rsidRPr="00C36ADB">
        <w:rPr>
          <w:rFonts w:cs="Arial"/>
          <w:color w:val="auto"/>
          <w:sz w:val="22"/>
          <w:lang w:eastAsia="es-ES"/>
        </w:rPr>
        <w:t>contratada debidamente</w:t>
      </w:r>
      <w:r w:rsidRPr="00C36ADB">
        <w:rPr>
          <w:rFonts w:eastAsia="Arial,Times New Roman" w:cs="Arial"/>
          <w:color w:val="auto"/>
          <w:sz w:val="22"/>
          <w:lang w:eastAsia="es-ES"/>
        </w:rPr>
        <w:t xml:space="preserve"> </w:t>
      </w:r>
      <w:r w:rsidRPr="00C36ADB">
        <w:rPr>
          <w:rFonts w:cs="Arial"/>
          <w:color w:val="auto"/>
          <w:sz w:val="22"/>
          <w:lang w:eastAsia="es-ES"/>
        </w:rPr>
        <w:t>suscrita por quien esté en capacidad u obligación de hacerlo.</w:t>
      </w:r>
    </w:p>
    <w:p w14:paraId="5D23BFEA" w14:textId="77777777" w:rsidR="007F7809" w:rsidRPr="00C36ADB" w:rsidRDefault="007F7809" w:rsidP="00AF13C9">
      <w:pPr>
        <w:numPr>
          <w:ilvl w:val="0"/>
          <w:numId w:val="73"/>
        </w:numPr>
        <w:spacing w:line="240" w:lineRule="auto"/>
        <w:contextualSpacing/>
        <w:jc w:val="both"/>
        <w:rPr>
          <w:rFonts w:eastAsia="Arial,Times New Roman" w:cs="Arial"/>
          <w:color w:val="auto"/>
          <w:sz w:val="22"/>
          <w:lang w:eastAsia="es-ES"/>
        </w:rPr>
      </w:pPr>
      <w:r w:rsidRPr="00C36ADB">
        <w:rPr>
          <w:rFonts w:cs="Arial"/>
          <w:color w:val="auto"/>
          <w:sz w:val="22"/>
          <w:lang w:eastAsia="es-ES"/>
        </w:rPr>
        <w:t>Acta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inicio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orden de inicio</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misma</w:t>
      </w:r>
      <w:r w:rsidRPr="00C36ADB">
        <w:rPr>
          <w:rFonts w:eastAsia="Arial,Times New Roman" w:cs="Arial"/>
          <w:color w:val="auto"/>
          <w:sz w:val="22"/>
          <w:lang w:eastAsia="es-ES"/>
        </w:rPr>
        <w:t xml:space="preserve"> </w:t>
      </w:r>
      <w:r w:rsidRPr="00C36ADB">
        <w:rPr>
          <w:rFonts w:cs="Arial"/>
          <w:color w:val="auto"/>
          <w:sz w:val="22"/>
          <w:lang w:eastAsia="es-ES"/>
        </w:rPr>
        <w:t>sólo</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válida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efectos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inicio.</w:t>
      </w:r>
    </w:p>
    <w:p w14:paraId="3F865EEE" w14:textId="77777777" w:rsidR="007F7809" w:rsidRPr="00C36ADB" w:rsidRDefault="007F7809" w:rsidP="00C36ADB">
      <w:pPr>
        <w:spacing w:line="240" w:lineRule="auto"/>
        <w:ind w:left="720"/>
        <w:contextualSpacing/>
        <w:jc w:val="both"/>
        <w:rPr>
          <w:rFonts w:eastAsia="Times New Roman" w:cs="Arial"/>
          <w:color w:val="auto"/>
          <w:sz w:val="22"/>
          <w:lang w:eastAsia="es-ES"/>
        </w:rPr>
      </w:pPr>
    </w:p>
    <w:p w14:paraId="20F4B205" w14:textId="77777777" w:rsidR="007F7809" w:rsidRPr="00C36ADB" w:rsidRDefault="007F7809" w:rsidP="00AF13C9">
      <w:pPr>
        <w:numPr>
          <w:ilvl w:val="0"/>
          <w:numId w:val="73"/>
        </w:numPr>
        <w:spacing w:line="240" w:lineRule="auto"/>
        <w:contextualSpacing/>
        <w:jc w:val="both"/>
        <w:rPr>
          <w:rFonts w:eastAsia="Arial,Times New Roman" w:cs="Arial"/>
          <w:color w:val="auto"/>
          <w:sz w:val="22"/>
          <w:lang w:eastAsia="es-ES"/>
        </w:rPr>
      </w:pP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contratos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hayan</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objeto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cesión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deberá</w:t>
      </w:r>
      <w:r w:rsidRPr="00C36ADB">
        <w:rPr>
          <w:rFonts w:eastAsia="Arial,Times New Roman" w:cs="Arial"/>
          <w:color w:val="auto"/>
          <w:sz w:val="22"/>
          <w:lang w:eastAsia="es-ES"/>
        </w:rPr>
        <w:t xml:space="preserve"> </w:t>
      </w:r>
      <w:r w:rsidRPr="00C36ADB">
        <w:rPr>
          <w:rFonts w:cs="Arial"/>
          <w:color w:val="auto"/>
          <w:sz w:val="22"/>
          <w:lang w:eastAsia="es-ES"/>
        </w:rPr>
        <w:t>encontrarse</w:t>
      </w:r>
      <w:r w:rsidRPr="00C36ADB">
        <w:rPr>
          <w:rFonts w:eastAsia="Arial,Times New Roman" w:cs="Arial"/>
          <w:color w:val="auto"/>
          <w:sz w:val="22"/>
          <w:lang w:eastAsia="es-ES"/>
        </w:rPr>
        <w:t xml:space="preserve"> </w:t>
      </w:r>
      <w:r w:rsidRPr="00C36ADB">
        <w:rPr>
          <w:rFonts w:cs="Arial"/>
          <w:color w:val="auto"/>
          <w:sz w:val="22"/>
          <w:lang w:eastAsia="es-ES"/>
        </w:rPr>
        <w:t>debidamente</w:t>
      </w:r>
      <w:r w:rsidRPr="00C36ADB">
        <w:rPr>
          <w:rFonts w:eastAsia="Arial,Times New Roman" w:cs="Arial"/>
          <w:color w:val="auto"/>
          <w:sz w:val="22"/>
          <w:lang w:eastAsia="es-ES"/>
        </w:rPr>
        <w:t xml:space="preserve"> </w:t>
      </w:r>
      <w:r w:rsidRPr="00C36ADB">
        <w:rPr>
          <w:rFonts w:cs="Arial"/>
          <w:color w:val="auto"/>
          <w:sz w:val="22"/>
          <w:lang w:eastAsia="es-ES"/>
        </w:rPr>
        <w:t>inscrito</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clasificado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alguno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considerados</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válidos</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empresa</w:t>
      </w:r>
      <w:r w:rsidRPr="00C36ADB">
        <w:rPr>
          <w:rFonts w:eastAsia="Arial,Times New Roman" w:cs="Arial"/>
          <w:color w:val="auto"/>
          <w:sz w:val="22"/>
          <w:lang w:eastAsia="es-ES"/>
        </w:rPr>
        <w:t xml:space="preserve"> </w:t>
      </w:r>
      <w:r w:rsidRPr="00C36ADB">
        <w:rPr>
          <w:rFonts w:cs="Arial"/>
          <w:color w:val="auto"/>
          <w:sz w:val="22"/>
          <w:lang w:eastAsia="es-ES"/>
        </w:rPr>
        <w:t>cesionaria,</w:t>
      </w:r>
      <w:r w:rsidRPr="00C36ADB">
        <w:rPr>
          <w:rFonts w:eastAsia="Arial,Times New Roman" w:cs="Arial"/>
          <w:color w:val="auto"/>
          <w:sz w:val="22"/>
          <w:lang w:eastAsia="es-ES"/>
        </w:rPr>
        <w:t xml:space="preserve"> </w:t>
      </w:r>
      <w:r w:rsidRPr="00C36ADB">
        <w:rPr>
          <w:rFonts w:cs="Arial"/>
          <w:color w:val="auto"/>
          <w:sz w:val="22"/>
          <w:lang w:eastAsia="es-ES"/>
        </w:rPr>
        <w:t>según</w:t>
      </w:r>
      <w:r w:rsidRPr="00C36ADB">
        <w:rPr>
          <w:rFonts w:eastAsia="Arial,Times New Roman" w:cs="Arial"/>
          <w:color w:val="auto"/>
          <w:sz w:val="22"/>
          <w:lang w:eastAsia="es-ES"/>
        </w:rPr>
        <w:t xml:space="preserve"> </w:t>
      </w:r>
      <w:r w:rsidRPr="00C36ADB">
        <w:rPr>
          <w:rFonts w:cs="Arial"/>
          <w:color w:val="auto"/>
          <w:sz w:val="22"/>
          <w:lang w:eastAsia="es-ES"/>
        </w:rPr>
        <w:t>aplique.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admitirá</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cesionario</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reconocerá</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alguna</w:t>
      </w:r>
      <w:r w:rsidRPr="00C36ADB">
        <w:rPr>
          <w:rFonts w:eastAsia="Arial,Times New Roman" w:cs="Arial"/>
          <w:color w:val="auto"/>
          <w:sz w:val="22"/>
          <w:lang w:eastAsia="es-ES"/>
        </w:rPr>
        <w:t xml:space="preserve"> </w:t>
      </w:r>
      <w:r w:rsidRPr="00C36ADB">
        <w:rPr>
          <w:rFonts w:cs="Arial"/>
          <w:color w:val="auto"/>
          <w:sz w:val="22"/>
          <w:lang w:eastAsia="es-ES"/>
        </w:rPr>
        <w:t>al</w:t>
      </w:r>
      <w:r w:rsidRPr="00C36ADB">
        <w:rPr>
          <w:rFonts w:eastAsia="Arial,Times New Roman" w:cs="Arial"/>
          <w:color w:val="auto"/>
          <w:sz w:val="22"/>
          <w:lang w:eastAsia="es-ES"/>
        </w:rPr>
        <w:t xml:space="preserve"> </w:t>
      </w:r>
      <w:r w:rsidRPr="00C36ADB">
        <w:rPr>
          <w:rFonts w:cs="Arial"/>
          <w:color w:val="auto"/>
          <w:sz w:val="22"/>
          <w:lang w:eastAsia="es-ES"/>
        </w:rPr>
        <w:t>cedente.</w:t>
      </w:r>
    </w:p>
    <w:p w14:paraId="665E3052" w14:textId="77777777" w:rsidR="007F7809" w:rsidRPr="00C36ADB" w:rsidRDefault="007F7809" w:rsidP="00C36ADB">
      <w:pPr>
        <w:spacing w:line="240" w:lineRule="auto"/>
        <w:ind w:left="720"/>
        <w:contextualSpacing/>
        <w:jc w:val="both"/>
        <w:rPr>
          <w:rFonts w:eastAsia="Times New Roman" w:cs="Arial"/>
          <w:color w:val="auto"/>
          <w:sz w:val="22"/>
          <w:lang w:eastAsia="es-ES"/>
        </w:rPr>
      </w:pPr>
    </w:p>
    <w:p w14:paraId="4670B712" w14:textId="77777777" w:rsidR="007F7809" w:rsidRPr="00C36ADB" w:rsidRDefault="007F7809" w:rsidP="00C36ADB">
      <w:pPr>
        <w:spacing w:line="240" w:lineRule="auto"/>
        <w:jc w:val="both"/>
        <w:rPr>
          <w:rFonts w:eastAsia="Arial,Times New Roman" w:cs="Arial"/>
          <w:color w:val="auto"/>
          <w:sz w:val="22"/>
          <w:lang w:eastAsia="es-ES"/>
        </w:rPr>
      </w:pP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efectos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entre</w:t>
      </w:r>
      <w:r w:rsidRPr="00C36ADB">
        <w:rPr>
          <w:rFonts w:eastAsia="Arial,Times New Roman" w:cs="Arial"/>
          <w:color w:val="auto"/>
          <w:sz w:val="22"/>
          <w:lang w:eastAsia="es-ES"/>
        </w:rPr>
        <w:t xml:space="preserve"> </w:t>
      </w:r>
      <w:r w:rsidRPr="00C36ADB">
        <w:rPr>
          <w:rFonts w:cs="Arial"/>
          <w:color w:val="auto"/>
          <w:sz w:val="22"/>
          <w:lang w:eastAsia="es-ES"/>
        </w:rPr>
        <w:t>particulares,</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deberá</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adicionalmente</w:t>
      </w:r>
      <w:r w:rsidRPr="00C36ADB">
        <w:rPr>
          <w:rFonts w:eastAsia="Arial,Times New Roman" w:cs="Arial"/>
          <w:color w:val="auto"/>
          <w:sz w:val="22"/>
          <w:lang w:eastAsia="es-ES"/>
        </w:rPr>
        <w:t xml:space="preserve"> alguno de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describen</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r w:rsidRPr="00C36ADB">
        <w:rPr>
          <w:rFonts w:eastAsia="Arial,Times New Roman" w:cs="Arial"/>
          <w:color w:val="auto"/>
          <w:sz w:val="22"/>
          <w:lang w:eastAsia="es-ES"/>
        </w:rPr>
        <w:t xml:space="preserve"> </w:t>
      </w:r>
    </w:p>
    <w:p w14:paraId="6D2BFBFD" w14:textId="77777777" w:rsidR="007F7809" w:rsidRPr="00C36ADB" w:rsidRDefault="007F7809" w:rsidP="00AF13C9">
      <w:pPr>
        <w:numPr>
          <w:ilvl w:val="0"/>
          <w:numId w:val="74"/>
        </w:numPr>
        <w:spacing w:line="240" w:lineRule="auto"/>
        <w:contextualSpacing/>
        <w:jc w:val="both"/>
        <w:rPr>
          <w:rFonts w:eastAsia="Arial,Times New Roman" w:cs="Arial"/>
          <w:color w:val="auto"/>
          <w:sz w:val="22"/>
          <w:lang w:eastAsia="es-ES"/>
        </w:rPr>
      </w:pPr>
      <w:r w:rsidRPr="00C36ADB">
        <w:rPr>
          <w:rFonts w:cs="Arial"/>
          <w:color w:val="auto"/>
          <w:sz w:val="22"/>
          <w:lang w:eastAsia="es-ES"/>
        </w:rPr>
        <w:t>Certificación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facturación</w:t>
      </w:r>
      <w:r w:rsidRPr="00C36ADB">
        <w:rPr>
          <w:rFonts w:eastAsia="Arial,Times New Roman" w:cs="Arial"/>
          <w:color w:val="auto"/>
          <w:sz w:val="22"/>
          <w:lang w:eastAsia="es-ES"/>
        </w:rPr>
        <w:t xml:space="preserve"> </w:t>
      </w:r>
      <w:r w:rsidRPr="00C36ADB">
        <w:rPr>
          <w:rFonts w:cs="Arial"/>
          <w:color w:val="auto"/>
          <w:sz w:val="22"/>
          <w:lang w:eastAsia="es-ES"/>
        </w:rPr>
        <w:t>expedida</w:t>
      </w:r>
      <w:r w:rsidRPr="00C36ADB">
        <w:rPr>
          <w:rFonts w:eastAsia="Arial,Times New Roman" w:cs="Arial"/>
          <w:color w:val="auto"/>
          <w:sz w:val="22"/>
          <w:lang w:eastAsia="es-ES"/>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posterioridad</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emitida</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revisor</w:t>
      </w:r>
      <w:r w:rsidRPr="00C36ADB">
        <w:rPr>
          <w:rFonts w:eastAsia="Arial,Times New Roman" w:cs="Arial"/>
          <w:color w:val="auto"/>
          <w:sz w:val="22"/>
          <w:lang w:eastAsia="es-ES"/>
        </w:rPr>
        <w:t xml:space="preserve"> </w:t>
      </w:r>
      <w:r w:rsidRPr="00C36ADB">
        <w:rPr>
          <w:rFonts w:cs="Arial"/>
          <w:color w:val="auto"/>
          <w:sz w:val="22"/>
          <w:lang w:eastAsia="es-ES"/>
        </w:rPr>
        <w:t>fiscal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contador</w:t>
      </w:r>
      <w:r w:rsidRPr="00C36ADB">
        <w:rPr>
          <w:rFonts w:eastAsia="Arial,Times New Roman" w:cs="Arial"/>
          <w:color w:val="auto"/>
          <w:sz w:val="22"/>
          <w:lang w:eastAsia="es-ES"/>
        </w:rPr>
        <w:t xml:space="preserve"> </w:t>
      </w:r>
      <w:r w:rsidRPr="00C36ADB">
        <w:rPr>
          <w:rFonts w:cs="Arial"/>
          <w:color w:val="auto"/>
          <w:sz w:val="22"/>
          <w:lang w:eastAsia="es-ES"/>
        </w:rPr>
        <w:t>público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acredita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según</w:t>
      </w:r>
      <w:r w:rsidRPr="00C36ADB">
        <w:rPr>
          <w:rFonts w:eastAsia="Arial,Times New Roman" w:cs="Arial"/>
          <w:color w:val="auto"/>
          <w:sz w:val="22"/>
          <w:lang w:eastAsia="es-ES"/>
        </w:rPr>
        <w:t xml:space="preserve"> </w:t>
      </w:r>
      <w:r w:rsidRPr="00C36ADB">
        <w:rPr>
          <w:rFonts w:cs="Arial"/>
          <w:color w:val="auto"/>
          <w:sz w:val="22"/>
          <w:lang w:eastAsia="es-ES"/>
        </w:rPr>
        <w:t>corresponda, con la copia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tarjeta</w:t>
      </w:r>
      <w:r w:rsidRPr="00C36ADB">
        <w:rPr>
          <w:rFonts w:eastAsia="Arial,Times New Roman" w:cs="Arial"/>
          <w:color w:val="auto"/>
          <w:sz w:val="22"/>
          <w:lang w:eastAsia="es-ES"/>
        </w:rPr>
        <w:t xml:space="preserve"> </w:t>
      </w:r>
      <w:r w:rsidRPr="00C36ADB">
        <w:rPr>
          <w:rFonts w:cs="Arial"/>
          <w:color w:val="auto"/>
          <w:sz w:val="22"/>
          <w:lang w:eastAsia="es-ES"/>
        </w:rPr>
        <w:t>profesional</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contador</w:t>
      </w:r>
      <w:r w:rsidRPr="00C36ADB">
        <w:rPr>
          <w:rFonts w:eastAsia="Arial,Times New Roman" w:cs="Arial"/>
          <w:color w:val="auto"/>
          <w:sz w:val="22"/>
          <w:lang w:eastAsia="es-ES"/>
        </w:rPr>
        <w:t xml:space="preserve"> </w:t>
      </w:r>
      <w:r w:rsidRPr="00C36ADB">
        <w:rPr>
          <w:rFonts w:cs="Arial"/>
          <w:color w:val="auto"/>
          <w:sz w:val="22"/>
          <w:lang w:eastAsia="es-ES"/>
        </w:rPr>
        <w:t>público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revisor</w:t>
      </w:r>
      <w:r w:rsidRPr="00C36ADB">
        <w:rPr>
          <w:rFonts w:eastAsia="Arial,Times New Roman" w:cs="Arial"/>
          <w:color w:val="auto"/>
          <w:sz w:val="22"/>
          <w:lang w:eastAsia="es-ES"/>
        </w:rPr>
        <w:t xml:space="preserve"> </w:t>
      </w:r>
      <w:r w:rsidRPr="00C36ADB">
        <w:rPr>
          <w:rFonts w:cs="Arial"/>
          <w:color w:val="auto"/>
          <w:sz w:val="22"/>
          <w:lang w:eastAsia="es-ES"/>
        </w:rPr>
        <w:t>fiscal</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certificado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antecedentes</w:t>
      </w:r>
      <w:r w:rsidRPr="00C36ADB">
        <w:rPr>
          <w:rFonts w:eastAsia="Arial,Times New Roman" w:cs="Arial"/>
          <w:color w:val="auto"/>
          <w:sz w:val="22"/>
          <w:lang w:eastAsia="es-ES"/>
        </w:rPr>
        <w:t xml:space="preserve"> </w:t>
      </w:r>
      <w:r w:rsidRPr="00C36ADB">
        <w:rPr>
          <w:rFonts w:cs="Arial"/>
          <w:color w:val="auto"/>
          <w:sz w:val="22"/>
          <w:lang w:eastAsia="es-ES"/>
        </w:rPr>
        <w:t>disciplinarios</w:t>
      </w:r>
      <w:r w:rsidRPr="00C36ADB">
        <w:rPr>
          <w:rFonts w:eastAsia="Arial,Times New Roman" w:cs="Arial"/>
          <w:color w:val="auto"/>
          <w:sz w:val="22"/>
          <w:lang w:eastAsia="es-ES"/>
        </w:rPr>
        <w:t xml:space="preserve"> </w:t>
      </w:r>
      <w:r w:rsidRPr="00C36ADB">
        <w:rPr>
          <w:rFonts w:cs="Arial"/>
          <w:color w:val="auto"/>
          <w:sz w:val="22"/>
          <w:lang w:eastAsia="es-ES"/>
        </w:rPr>
        <w:t>vigente,</w:t>
      </w:r>
      <w:r w:rsidRPr="00C36ADB">
        <w:rPr>
          <w:rFonts w:eastAsia="Arial,Times New Roman" w:cs="Arial"/>
          <w:color w:val="auto"/>
          <w:sz w:val="22"/>
          <w:lang w:eastAsia="es-ES"/>
        </w:rPr>
        <w:t xml:space="preserve"> </w:t>
      </w:r>
      <w:r w:rsidRPr="00C36ADB">
        <w:rPr>
          <w:rFonts w:cs="Arial"/>
          <w:color w:val="auto"/>
          <w:sz w:val="22"/>
          <w:lang w:eastAsia="es-ES"/>
        </w:rPr>
        <w:t>expedido</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Junta</w:t>
      </w:r>
      <w:r w:rsidRPr="00C36ADB">
        <w:rPr>
          <w:rFonts w:eastAsia="Arial,Times New Roman" w:cs="Arial"/>
          <w:color w:val="auto"/>
          <w:sz w:val="22"/>
          <w:lang w:eastAsia="es-ES"/>
        </w:rPr>
        <w:t xml:space="preserve"> </w:t>
      </w:r>
      <w:r w:rsidRPr="00C36ADB">
        <w:rPr>
          <w:rFonts w:cs="Arial"/>
          <w:color w:val="auto"/>
          <w:sz w:val="22"/>
          <w:lang w:eastAsia="es-ES"/>
        </w:rPr>
        <w:t>Central</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Contadores,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equivalentes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hagan</w:t>
      </w:r>
      <w:r w:rsidRPr="00C36ADB">
        <w:rPr>
          <w:rFonts w:eastAsia="Arial,Times New Roman" w:cs="Arial"/>
          <w:color w:val="auto"/>
          <w:sz w:val="22"/>
          <w:lang w:eastAsia="es-ES"/>
        </w:rPr>
        <w:t xml:space="preserve"> </w:t>
      </w:r>
      <w:r w:rsidRPr="00C36ADB">
        <w:rPr>
          <w:rFonts w:cs="Arial"/>
          <w:color w:val="auto"/>
          <w:sz w:val="22"/>
          <w:lang w:eastAsia="es-ES"/>
        </w:rPr>
        <w:t>sus</w:t>
      </w:r>
      <w:r w:rsidRPr="00C36ADB">
        <w:rPr>
          <w:rFonts w:eastAsia="Arial,Times New Roman" w:cs="Arial"/>
          <w:color w:val="auto"/>
          <w:sz w:val="22"/>
          <w:lang w:eastAsia="es-ES"/>
        </w:rPr>
        <w:t xml:space="preserve"> </w:t>
      </w:r>
      <w:r w:rsidRPr="00C36ADB">
        <w:rPr>
          <w:rFonts w:cs="Arial"/>
          <w:color w:val="auto"/>
          <w:sz w:val="22"/>
          <w:lang w:eastAsia="es-ES"/>
        </w:rPr>
        <w:t>veces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país</w:t>
      </w:r>
      <w:r w:rsidRPr="00C36ADB">
        <w:rPr>
          <w:rFonts w:eastAsia="Arial,Times New Roman" w:cs="Arial"/>
          <w:color w:val="auto"/>
          <w:sz w:val="22"/>
          <w:lang w:eastAsia="es-ES"/>
        </w:rPr>
        <w:t xml:space="preserve"> </w:t>
      </w:r>
      <w:r w:rsidRPr="00C36ADB">
        <w:rPr>
          <w:rFonts w:cs="Arial"/>
          <w:color w:val="auto"/>
          <w:sz w:val="22"/>
          <w:lang w:eastAsia="es-ES"/>
        </w:rPr>
        <w:t>donde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expide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documento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profesional</w:t>
      </w:r>
      <w:r w:rsidRPr="00C36ADB">
        <w:rPr>
          <w:rFonts w:eastAsia="Arial,Times New Roman" w:cs="Arial"/>
          <w:color w:val="auto"/>
          <w:sz w:val="22"/>
          <w:lang w:eastAsia="es-ES"/>
        </w:rPr>
        <w:t xml:space="preserve">. </w:t>
      </w:r>
    </w:p>
    <w:p w14:paraId="4FDFDB5E" w14:textId="375A6FB0" w:rsidR="3684E224" w:rsidRPr="00C36ADB" w:rsidRDefault="007F7809" w:rsidP="00AF13C9">
      <w:pPr>
        <w:pStyle w:val="Prrafodelista"/>
        <w:numPr>
          <w:ilvl w:val="0"/>
          <w:numId w:val="74"/>
        </w:numPr>
        <w:tabs>
          <w:tab w:val="left" w:pos="851"/>
          <w:tab w:val="left" w:pos="1134"/>
        </w:tabs>
        <w:spacing w:line="240" w:lineRule="auto"/>
        <w:jc w:val="both"/>
        <w:rPr>
          <w:rFonts w:ascii="Arial" w:hAnsi="Arial" w:cs="Arial"/>
          <w:lang w:val="es-MX"/>
        </w:rPr>
      </w:pPr>
      <w:r w:rsidRPr="00C36ADB">
        <w:rPr>
          <w:rFonts w:ascii="Arial" w:hAnsi="Arial" w:cs="Arial"/>
          <w:lang w:eastAsia="es-ES"/>
        </w:rPr>
        <w:t>Copia de la declaración del impuesto a las ventas (IVA) del Proponente o alguno de sus integrantes correspondiente al periodo de ejecución del contrato o impuesto de timbre del contrato o licencia de construcción cuando la obra fue realizada en urbanizaciones</w:t>
      </w:r>
      <w:r w:rsidR="21CAB2E7" w:rsidRPr="00C36ADB">
        <w:rPr>
          <w:rFonts w:ascii="Arial" w:eastAsia="Arial" w:hAnsi="Arial" w:cs="Arial"/>
          <w:lang w:val="es-MX"/>
        </w:rPr>
        <w:t>.</w:t>
      </w:r>
    </w:p>
    <w:p w14:paraId="0331D6AB" w14:textId="07EB774F" w:rsidR="00AF350B" w:rsidRPr="00C36ADB" w:rsidRDefault="00002CB8" w:rsidP="00AF13C9">
      <w:pPr>
        <w:pStyle w:val="InviasNormal"/>
        <w:numPr>
          <w:ilvl w:val="2"/>
          <w:numId w:val="26"/>
        </w:numPr>
        <w:outlineLvl w:val="2"/>
        <w:rPr>
          <w:rFonts w:ascii="Arial" w:eastAsia="Arial" w:hAnsi="Arial" w:cs="Arial"/>
          <w:b/>
          <w:bCs/>
          <w:color w:val="auto"/>
          <w:sz w:val="22"/>
          <w:szCs w:val="22"/>
          <w:lang w:val="es-CO"/>
        </w:rPr>
      </w:pPr>
      <w:bookmarkStart w:id="411" w:name="_Toc192854667"/>
      <w:bookmarkStart w:id="412" w:name="_Toc192854668"/>
      <w:bookmarkStart w:id="413" w:name="_Toc192854669"/>
      <w:bookmarkStart w:id="414" w:name="_Toc32147352"/>
      <w:bookmarkStart w:id="415" w:name="_Toc241746221"/>
      <w:bookmarkEnd w:id="411"/>
      <w:bookmarkEnd w:id="412"/>
      <w:bookmarkEnd w:id="413"/>
      <w:r w:rsidRPr="00C36ADB">
        <w:rPr>
          <w:rFonts w:ascii="Arial" w:eastAsia="Arial" w:hAnsi="Arial" w:cs="Arial"/>
          <w:b/>
          <w:color w:val="auto"/>
          <w:sz w:val="22"/>
          <w:szCs w:val="22"/>
          <w:lang w:val="es-CO"/>
        </w:rPr>
        <w:t>PARA</w:t>
      </w:r>
      <w:r w:rsidR="00750230"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SUBCONTRATOS</w:t>
      </w:r>
      <w:bookmarkEnd w:id="414"/>
      <w:bookmarkEnd w:id="415"/>
      <w:r w:rsidR="002644ED" w:rsidRPr="00C36ADB">
        <w:rPr>
          <w:rFonts w:ascii="Arial" w:eastAsia="Arial" w:hAnsi="Arial" w:cs="Arial"/>
          <w:b/>
          <w:bCs/>
          <w:color w:val="auto"/>
          <w:sz w:val="22"/>
          <w:szCs w:val="22"/>
          <w:lang w:val="es-CO"/>
        </w:rPr>
        <w:t xml:space="preserve"> </w:t>
      </w:r>
    </w:p>
    <w:p w14:paraId="086A2E85" w14:textId="734D7247" w:rsidR="00911053" w:rsidRPr="00C36ADB" w:rsidRDefault="19F92FA5" w:rsidP="00C36ADB">
      <w:pPr>
        <w:spacing w:line="240" w:lineRule="auto"/>
        <w:jc w:val="both"/>
        <w:rPr>
          <w:rFonts w:eastAsia="Times New Roman" w:cs="Arial"/>
          <w:color w:val="auto"/>
          <w:sz w:val="22"/>
          <w:lang w:val="es-MX" w:eastAsia="es-ES"/>
        </w:rPr>
      </w:pPr>
      <w:r w:rsidRPr="00C36ADB">
        <w:rPr>
          <w:rFonts w:cs="Arial"/>
          <w:color w:val="auto"/>
          <w:sz w:val="22"/>
          <w:lang w:val="es-ES"/>
        </w:rPr>
        <w:lastRenderedPageBreak/>
        <w:t>Para</w:t>
      </w:r>
      <w:r w:rsidR="4B79A109" w:rsidRPr="00C36ADB">
        <w:rPr>
          <w:rFonts w:cs="Arial"/>
          <w:color w:val="auto"/>
          <w:sz w:val="22"/>
          <w:lang w:val="es-MX"/>
        </w:rPr>
        <w:t xml:space="preserve"> </w:t>
      </w:r>
      <w:r w:rsidR="4B79A109" w:rsidRPr="00C36ADB">
        <w:rPr>
          <w:rFonts w:eastAsia="Times New Roman" w:cs="Arial"/>
          <w:color w:val="auto"/>
          <w:sz w:val="22"/>
          <w:lang w:val="es-MX" w:eastAsia="es-ES"/>
        </w:rPr>
        <w:t xml:space="preserve">acreditar la experiencia de subcontratos, cuyo </w:t>
      </w:r>
      <w:r w:rsidR="00732F42" w:rsidRPr="00C36ADB">
        <w:rPr>
          <w:rFonts w:eastAsia="Times New Roman" w:cs="Arial"/>
          <w:color w:val="auto"/>
          <w:sz w:val="22"/>
          <w:lang w:val="es-MX" w:eastAsia="es-ES"/>
        </w:rPr>
        <w:t>Contrato</w:t>
      </w:r>
      <w:r w:rsidR="4B79A109" w:rsidRPr="00C36ADB">
        <w:rPr>
          <w:rFonts w:eastAsia="Times New Roman" w:cs="Arial"/>
          <w:color w:val="auto"/>
          <w:sz w:val="22"/>
          <w:lang w:val="es-MX" w:eastAsia="es-ES"/>
        </w:rPr>
        <w:t xml:space="preserve"> principal fue suscrito con particulares, se aplicarán las disposiciones establecidas en el numeral anterior.  </w:t>
      </w:r>
    </w:p>
    <w:p w14:paraId="21174336" w14:textId="0253BCB2" w:rsidR="00911053" w:rsidRPr="00C36ADB" w:rsidRDefault="4B79A109"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val="es-MX" w:eastAsia="es-ES"/>
        </w:rPr>
        <w:t xml:space="preserve">Para acreditar la experiencia de </w:t>
      </w:r>
      <w:r w:rsidR="00732F42"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ontratos derivados de </w:t>
      </w:r>
      <w:r w:rsidR="00732F42"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ontratos suscritos con </w:t>
      </w:r>
      <w:r w:rsidR="006B58CC"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ntidades </w:t>
      </w:r>
      <w:r w:rsidR="279C583D"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statales, el </w:t>
      </w:r>
      <w:r w:rsidR="00A325AC" w:rsidRPr="00C36ADB">
        <w:rPr>
          <w:rFonts w:eastAsia="Times New Roman" w:cs="Arial"/>
          <w:color w:val="auto"/>
          <w:sz w:val="22"/>
          <w:lang w:val="es-MX" w:eastAsia="es-ES"/>
        </w:rPr>
        <w:t>P</w:t>
      </w:r>
      <w:r w:rsidRPr="00C36ADB">
        <w:rPr>
          <w:rFonts w:eastAsia="Times New Roman" w:cs="Arial"/>
          <w:color w:val="auto"/>
          <w:sz w:val="22"/>
          <w:lang w:val="es-MX" w:eastAsia="es-ES"/>
        </w:rPr>
        <w:t>roponente deberá aportar los documentos que se enlistan a continuación:</w:t>
      </w:r>
    </w:p>
    <w:p w14:paraId="147A307B" w14:textId="617A9E93" w:rsidR="00911053" w:rsidRPr="00C36ADB" w:rsidRDefault="4B79A109" w:rsidP="00AF13C9">
      <w:pPr>
        <w:numPr>
          <w:ilvl w:val="0"/>
          <w:numId w:val="57"/>
        </w:numPr>
        <w:spacing w:line="240" w:lineRule="auto"/>
        <w:ind w:left="1066" w:hanging="499"/>
        <w:jc w:val="both"/>
        <w:rPr>
          <w:rFonts w:cs="Arial"/>
          <w:color w:val="auto"/>
          <w:sz w:val="22"/>
          <w:lang w:val="es-MX"/>
        </w:rPr>
      </w:pPr>
      <w:r w:rsidRPr="00C36ADB">
        <w:rPr>
          <w:rFonts w:cs="Arial"/>
          <w:color w:val="auto"/>
          <w:sz w:val="22"/>
          <w:lang w:val="es-MX"/>
        </w:rPr>
        <w:t xml:space="preserve">Certificación del subcontrato. Certificación expedida con posterioridad a la fecha de terminación del subcontrato, la cual deberá estar suscrita por el representante legal del contratista del </w:t>
      </w:r>
      <w:r w:rsidR="00732F42" w:rsidRPr="00C36ADB">
        <w:rPr>
          <w:rFonts w:cs="Arial"/>
          <w:color w:val="auto"/>
          <w:sz w:val="22"/>
          <w:lang w:val="es-MX"/>
        </w:rPr>
        <w:t>Contrato</w:t>
      </w:r>
      <w:r w:rsidRPr="00C36ADB">
        <w:rPr>
          <w:rFonts w:cs="Arial"/>
          <w:color w:val="auto"/>
          <w:sz w:val="22"/>
          <w:lang w:val="es-MX"/>
        </w:rPr>
        <w:t xml:space="preserve"> principal, del Concesionario, o del EPC o Consorcio Constructor. Así mismo, debe contener la información requerida en el </w:t>
      </w:r>
      <w:r w:rsidR="006B58CC" w:rsidRPr="00C36ADB">
        <w:rPr>
          <w:rFonts w:cs="Arial"/>
          <w:color w:val="auto"/>
          <w:sz w:val="22"/>
          <w:lang w:val="es-MX"/>
        </w:rPr>
        <w:t>P</w:t>
      </w:r>
      <w:r w:rsidRPr="00C36ADB">
        <w:rPr>
          <w:rFonts w:cs="Arial"/>
          <w:color w:val="auto"/>
          <w:sz w:val="22"/>
          <w:lang w:val="es-MX"/>
        </w:rPr>
        <w:t xml:space="preserve">liego de </w:t>
      </w:r>
      <w:r w:rsidR="006B58CC" w:rsidRPr="00C36ADB">
        <w:rPr>
          <w:rFonts w:cs="Arial"/>
          <w:color w:val="auto"/>
          <w:sz w:val="22"/>
          <w:lang w:val="es-MX"/>
        </w:rPr>
        <w:t>C</w:t>
      </w:r>
      <w:r w:rsidRPr="00C36ADB">
        <w:rPr>
          <w:rFonts w:cs="Arial"/>
          <w:color w:val="auto"/>
          <w:sz w:val="22"/>
          <w:lang w:val="es-MX"/>
        </w:rPr>
        <w:t xml:space="preserve">ondiciones para efectos de la acreditación de la experiencia. </w:t>
      </w:r>
    </w:p>
    <w:p w14:paraId="2EA2AB90" w14:textId="1B4F81EF" w:rsidR="00911053" w:rsidRPr="00C36ADB" w:rsidRDefault="4B79A109" w:rsidP="00AF13C9">
      <w:pPr>
        <w:numPr>
          <w:ilvl w:val="0"/>
          <w:numId w:val="57"/>
        </w:numPr>
        <w:spacing w:line="240" w:lineRule="auto"/>
        <w:ind w:left="1066" w:hanging="499"/>
        <w:jc w:val="both"/>
        <w:rPr>
          <w:rFonts w:cs="Arial"/>
          <w:color w:val="auto"/>
          <w:sz w:val="22"/>
          <w:lang w:val="es-MX"/>
        </w:rPr>
      </w:pPr>
      <w:r w:rsidRPr="00C36ADB">
        <w:rPr>
          <w:rFonts w:cs="Arial"/>
          <w:color w:val="auto"/>
          <w:sz w:val="22"/>
          <w:lang w:val="es-MX"/>
        </w:rPr>
        <w:t xml:space="preserve">Certificación expedida por la </w:t>
      </w:r>
      <w:r w:rsidR="00CA55B1" w:rsidRPr="00C36ADB">
        <w:rPr>
          <w:rFonts w:cs="Arial"/>
          <w:color w:val="auto"/>
          <w:sz w:val="22"/>
          <w:lang w:val="es-MX"/>
        </w:rPr>
        <w:t>E</w:t>
      </w:r>
      <w:r w:rsidRPr="00C36ADB">
        <w:rPr>
          <w:rFonts w:cs="Arial"/>
          <w:color w:val="auto"/>
          <w:sz w:val="22"/>
          <w:lang w:val="es-MX"/>
        </w:rPr>
        <w:t xml:space="preserve">ntidad del </w:t>
      </w:r>
      <w:r w:rsidR="00732F42" w:rsidRPr="00C36ADB">
        <w:rPr>
          <w:rFonts w:cs="Arial"/>
          <w:color w:val="auto"/>
          <w:sz w:val="22"/>
          <w:lang w:val="es-MX"/>
        </w:rPr>
        <w:t>Contrato</w:t>
      </w:r>
      <w:r w:rsidRPr="00C36ADB">
        <w:rPr>
          <w:rFonts w:cs="Arial"/>
          <w:color w:val="auto"/>
          <w:sz w:val="22"/>
          <w:lang w:val="es-MX"/>
        </w:rPr>
        <w:t xml:space="preserve"> principal del cual se derivó el subcontrato. Esta certificación debe contener la información básica del </w:t>
      </w:r>
      <w:r w:rsidR="00732F42" w:rsidRPr="00C36ADB">
        <w:rPr>
          <w:rFonts w:cs="Arial"/>
          <w:color w:val="auto"/>
          <w:sz w:val="22"/>
          <w:lang w:val="es-MX"/>
        </w:rPr>
        <w:t>Contrato</w:t>
      </w:r>
      <w:r w:rsidRPr="00C36ADB">
        <w:rPr>
          <w:rFonts w:cs="Arial"/>
          <w:color w:val="auto"/>
          <w:sz w:val="22"/>
          <w:lang w:val="es-MX"/>
        </w:rPr>
        <w:t xml:space="preserve"> principal la siguiente: </w:t>
      </w:r>
      <w:r w:rsidR="00911053" w:rsidRPr="00C36ADB">
        <w:rPr>
          <w:rFonts w:cs="Arial"/>
          <w:color w:val="auto"/>
          <w:sz w:val="22"/>
        </w:rPr>
        <w:tab/>
      </w:r>
    </w:p>
    <w:p w14:paraId="319C74BA" w14:textId="54387BE6" w:rsidR="00911053" w:rsidRPr="00C36ADB" w:rsidRDefault="00911053" w:rsidP="00AF13C9">
      <w:pPr>
        <w:numPr>
          <w:ilvl w:val="0"/>
          <w:numId w:val="58"/>
        </w:numPr>
        <w:spacing w:line="240" w:lineRule="auto"/>
        <w:ind w:left="1560" w:hanging="142"/>
        <w:jc w:val="both"/>
        <w:rPr>
          <w:rFonts w:eastAsia="Times New Roman" w:cs="Arial"/>
          <w:color w:val="auto"/>
          <w:sz w:val="22"/>
          <w:lang w:val="es-MX" w:eastAsia="es-ES"/>
        </w:rPr>
      </w:pPr>
      <w:r w:rsidRPr="00C36ADB">
        <w:rPr>
          <w:rFonts w:cs="Arial"/>
          <w:color w:val="auto"/>
          <w:sz w:val="22"/>
          <w:lang w:val="es-MX"/>
        </w:rPr>
        <w:t xml:space="preserve">Alcance de las obras ejecutadas en el </w:t>
      </w:r>
      <w:r w:rsidR="00732F42" w:rsidRPr="00C36ADB">
        <w:rPr>
          <w:rFonts w:cs="Arial"/>
          <w:color w:val="auto"/>
          <w:sz w:val="22"/>
          <w:lang w:val="es-MX"/>
        </w:rPr>
        <w:t>Contrato</w:t>
      </w:r>
      <w:r w:rsidRPr="00C36ADB">
        <w:rPr>
          <w:rFonts w:cs="Arial"/>
          <w:color w:val="auto"/>
          <w:sz w:val="22"/>
          <w:lang w:val="es-MX"/>
        </w:rPr>
        <w:t xml:space="preserve"> principal.</w:t>
      </w:r>
      <w:r w:rsidRPr="00C36ADB">
        <w:rPr>
          <w:rFonts w:eastAsia="Times New Roman" w:cs="Arial"/>
          <w:strike/>
          <w:color w:val="auto"/>
          <w:sz w:val="22"/>
          <w:lang w:val="es-MX" w:eastAsia="es-ES"/>
        </w:rPr>
        <w:t xml:space="preserve"> </w:t>
      </w:r>
    </w:p>
    <w:p w14:paraId="5A36CD00" w14:textId="1B06A285" w:rsidR="00911053" w:rsidRPr="00C36ADB" w:rsidRDefault="00911053" w:rsidP="00AF13C9">
      <w:pPr>
        <w:numPr>
          <w:ilvl w:val="0"/>
          <w:numId w:val="58"/>
        </w:numPr>
        <w:spacing w:line="240" w:lineRule="auto"/>
        <w:ind w:left="1560" w:hanging="142"/>
        <w:jc w:val="both"/>
        <w:rPr>
          <w:rFonts w:eastAsia="Times New Roman" w:cs="Arial"/>
          <w:color w:val="auto"/>
          <w:sz w:val="22"/>
          <w:lang w:val="es-MX" w:eastAsia="es-ES"/>
        </w:rPr>
      </w:pPr>
      <w:r w:rsidRPr="00C36ADB">
        <w:rPr>
          <w:rFonts w:cs="Arial"/>
          <w:color w:val="auto"/>
          <w:sz w:val="22"/>
          <w:lang w:val="es-MX"/>
        </w:rPr>
        <w:t xml:space="preserve">Información en la cual se evidencie que la figura de la subcontratación es permitida en el marco del </w:t>
      </w:r>
      <w:r w:rsidR="00732F42" w:rsidRPr="00C36ADB">
        <w:rPr>
          <w:rFonts w:cs="Arial"/>
          <w:color w:val="auto"/>
          <w:sz w:val="22"/>
          <w:lang w:val="es-MX"/>
        </w:rPr>
        <w:t>Contrato</w:t>
      </w:r>
      <w:r w:rsidRPr="00C36ADB">
        <w:rPr>
          <w:rFonts w:cs="Arial"/>
          <w:color w:val="auto"/>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C36ADB">
        <w:rPr>
          <w:rFonts w:cs="Arial"/>
          <w:color w:val="auto"/>
          <w:sz w:val="22"/>
          <w:lang w:val="es-MX"/>
        </w:rPr>
        <w:t>Contrato</w:t>
      </w:r>
      <w:r w:rsidRPr="00C36ADB">
        <w:rPr>
          <w:rFonts w:cs="Arial"/>
          <w:color w:val="auto"/>
          <w:sz w:val="22"/>
          <w:lang w:val="es-MX"/>
        </w:rPr>
        <w:t xml:space="preserve"> o ii) certificación emitida por la Entidad, donde acredite que para subcontratar no se requería autorización.</w:t>
      </w:r>
    </w:p>
    <w:p w14:paraId="03635325" w14:textId="68958215" w:rsidR="00911053" w:rsidRPr="00C36ADB" w:rsidRDefault="4B79A109" w:rsidP="00C36ADB">
      <w:pPr>
        <w:spacing w:line="240" w:lineRule="auto"/>
        <w:ind w:left="1134"/>
        <w:jc w:val="both"/>
        <w:rPr>
          <w:rFonts w:eastAsia="Times New Roman" w:cs="Arial"/>
          <w:color w:val="auto"/>
          <w:sz w:val="22"/>
          <w:lang w:val="es-MX" w:eastAsia="es-ES"/>
        </w:rPr>
      </w:pPr>
      <w:r w:rsidRPr="00C36ADB">
        <w:rPr>
          <w:rFonts w:eastAsia="Times New Roman" w:cs="Arial"/>
          <w:color w:val="auto"/>
          <w:sz w:val="22"/>
          <w:lang w:val="es-MX" w:eastAsia="es-ES"/>
        </w:rPr>
        <w:t xml:space="preserve">La información solicitada en el literal B únicamente se exige en relación con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principal suscrito con la </w:t>
      </w:r>
      <w:r w:rsidR="00585968"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  </w:t>
      </w:r>
    </w:p>
    <w:p w14:paraId="5C5FD3AF" w14:textId="4B2A8F99" w:rsidR="3684E224" w:rsidRPr="00C36ADB" w:rsidRDefault="5082DEC4"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suscrito entre particulares, cuyo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principal del cual se deriva directamente, es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firmado entre una </w:t>
      </w:r>
      <w:r w:rsidR="38699F2F" w:rsidRPr="00C36ADB">
        <w:rPr>
          <w:rFonts w:eastAsia="Times New Roman" w:cs="Arial"/>
          <w:color w:val="auto"/>
          <w:sz w:val="22"/>
          <w:lang w:val="es-MX" w:eastAsia="es-ES"/>
        </w:rPr>
        <w:t>Entidad</w:t>
      </w:r>
      <w:r w:rsidRPr="00C36ADB">
        <w:rPr>
          <w:rFonts w:eastAsia="Times New Roman" w:cs="Arial"/>
          <w:color w:val="auto"/>
          <w:sz w:val="22"/>
          <w:lang w:val="es-MX" w:eastAsia="es-ES"/>
        </w:rPr>
        <w:t xml:space="preserve"> </w:t>
      </w:r>
      <w:r w:rsidR="35165DD8" w:rsidRPr="00C36ADB">
        <w:rPr>
          <w:rFonts w:eastAsia="Times New Roman" w:cs="Arial"/>
          <w:color w:val="auto"/>
          <w:sz w:val="22"/>
          <w:lang w:val="es-MX" w:eastAsia="es-ES"/>
        </w:rPr>
        <w:t>e</w:t>
      </w:r>
      <w:r w:rsidRPr="00C36ADB">
        <w:rPr>
          <w:rFonts w:eastAsia="Times New Roman" w:cs="Arial"/>
          <w:color w:val="auto"/>
          <w:sz w:val="22"/>
          <w:lang w:val="es-MX" w:eastAsia="es-ES"/>
        </w:rPr>
        <w:t>statal y un particular.</w:t>
      </w:r>
    </w:p>
    <w:p w14:paraId="0D7BFA40" w14:textId="67309814"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Cuando el contratista directo y el subcontratista presenten ofertas en un mismo </w:t>
      </w:r>
      <w:r w:rsidR="002B02AD" w:rsidRPr="00C36ADB">
        <w:rPr>
          <w:rFonts w:eastAsia="Times New Roman" w:cs="Arial"/>
          <w:color w:val="auto"/>
          <w:sz w:val="22"/>
          <w:lang w:val="es-MX" w:eastAsia="es-ES"/>
        </w:rPr>
        <w:t>P</w:t>
      </w:r>
      <w:r w:rsidRPr="00C36ADB">
        <w:rPr>
          <w:rFonts w:eastAsia="Times New Roman" w:cs="Arial"/>
          <w:color w:val="auto"/>
          <w:sz w:val="22"/>
          <w:lang w:val="es-MX" w:eastAsia="es-ES"/>
        </w:rPr>
        <w:t xml:space="preserve">roceso de </w:t>
      </w:r>
      <w:r w:rsidR="002B02AD"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Los </w:t>
      </w:r>
      <w:r w:rsidR="00A325AC" w:rsidRPr="00C36ADB">
        <w:rPr>
          <w:rFonts w:eastAsia="Times New Roman" w:cs="Arial"/>
          <w:color w:val="auto"/>
          <w:sz w:val="22"/>
          <w:lang w:val="es-MX" w:eastAsia="es-ES"/>
        </w:rPr>
        <w:t>P</w:t>
      </w:r>
      <w:r w:rsidRPr="00C36ADB">
        <w:rPr>
          <w:rFonts w:eastAsia="Times New Roman" w:cs="Arial"/>
          <w:color w:val="auto"/>
          <w:sz w:val="22"/>
          <w:lang w:val="es-MX" w:eastAsia="es-ES"/>
        </w:rPr>
        <w:t xml:space="preserve">roponentes deberán advertir a la </w:t>
      </w:r>
      <w:r w:rsidR="38699F2F" w:rsidRPr="00C36ADB">
        <w:rPr>
          <w:rFonts w:eastAsia="Times New Roman" w:cs="Arial"/>
          <w:color w:val="auto"/>
          <w:sz w:val="22"/>
          <w:lang w:val="es-MX" w:eastAsia="es-ES"/>
        </w:rPr>
        <w:t>Entidad</w:t>
      </w:r>
      <w:r w:rsidRPr="00C36ADB">
        <w:rPr>
          <w:rFonts w:eastAsia="Times New Roman" w:cs="Arial"/>
          <w:color w:val="auto"/>
          <w:sz w:val="22"/>
          <w:lang w:val="es-MX" w:eastAsia="es-ES"/>
        </w:rPr>
        <w:t xml:space="preserve"> cuando en otros procesos el contratista directo hubiera certificado que, dentro de su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C36ADB">
        <w:rPr>
          <w:rFonts w:eastAsia="Times New Roman" w:cs="Arial"/>
          <w:color w:val="auto"/>
          <w:sz w:val="22"/>
          <w:lang w:val="es-MX" w:eastAsia="es-ES"/>
        </w:rPr>
        <w:t>e</w:t>
      </w:r>
      <w:r w:rsidRPr="00C36ADB">
        <w:rPr>
          <w:rFonts w:eastAsia="Times New Roman" w:cs="Arial"/>
          <w:color w:val="auto"/>
          <w:sz w:val="22"/>
          <w:lang w:val="es-MX" w:eastAsia="es-ES"/>
        </w:rPr>
        <w:t>ntidad, mediante comunicación escrita, indicando el proceso en el cual el contratista certificó la respectiva subcontratación.</w:t>
      </w:r>
    </w:p>
    <w:p w14:paraId="63A2CEB3" w14:textId="718F4E1B"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La obligación de informar las situaciones de subcontratación estará en cabeza de los Proponentes y de ninguna manera dicha carga será de la </w:t>
      </w:r>
      <w:r w:rsidR="006B58CC"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 En aquellos casos en los que el Proponente no advierta tal situación, la Entidad no tendrá responsabilidad alguna por cuanto no fue avisada. En ese caso,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se contabilizará como un todo y no se tendrá en cuenta lo relacionado con la subcontratación.</w:t>
      </w:r>
    </w:p>
    <w:p w14:paraId="6B970DD1" w14:textId="53546C28" w:rsidR="00002CB8" w:rsidRPr="00C36ADB" w:rsidRDefault="4B79A109" w:rsidP="00C36ADB">
      <w:pPr>
        <w:pStyle w:val="InviasNormal"/>
        <w:spacing w:before="0" w:after="160"/>
        <w:rPr>
          <w:rFonts w:ascii="Arial" w:eastAsia="Arial,Times New Roman" w:hAnsi="Arial" w:cs="Arial"/>
          <w:color w:val="auto"/>
          <w:sz w:val="22"/>
          <w:szCs w:val="22"/>
          <w:lang w:val="es-ES"/>
        </w:rPr>
      </w:pPr>
      <w:r w:rsidRPr="00C36ADB">
        <w:rPr>
          <w:rFonts w:ascii="Arial" w:hAnsi="Arial" w:cs="Arial"/>
          <w:color w:val="auto"/>
          <w:sz w:val="22"/>
          <w:szCs w:val="22"/>
          <w:lang w:val="es-CO"/>
        </w:rPr>
        <w:lastRenderedPageBreak/>
        <w:t xml:space="preserve">Cuando la Entidad haya sido advertida por alguno los Proponentes sobre situaciones de subcontratación, aplicará </w:t>
      </w:r>
      <w:r w:rsidR="003114DC" w:rsidRPr="00C36ADB">
        <w:rPr>
          <w:rFonts w:ascii="Arial" w:hAnsi="Arial" w:cs="Arial"/>
          <w:color w:val="auto"/>
          <w:sz w:val="22"/>
          <w:szCs w:val="22"/>
          <w:lang w:val="es-CO"/>
        </w:rPr>
        <w:t>la condición indicada en el inciso segundo</w:t>
      </w:r>
      <w:r w:rsidRPr="00C36ADB">
        <w:rPr>
          <w:rFonts w:ascii="Arial" w:hAnsi="Arial" w:cs="Arial"/>
          <w:color w:val="auto"/>
          <w:sz w:val="22"/>
          <w:szCs w:val="22"/>
          <w:lang w:val="es-CO"/>
        </w:rPr>
        <w:t xml:space="preserve"> </w:t>
      </w:r>
      <w:r w:rsidR="003114DC" w:rsidRPr="00C36ADB">
        <w:rPr>
          <w:rFonts w:ascii="Arial" w:hAnsi="Arial" w:cs="Arial"/>
          <w:color w:val="auto"/>
          <w:sz w:val="22"/>
          <w:szCs w:val="22"/>
          <w:lang w:val="es-CO"/>
        </w:rPr>
        <w:t>d</w:t>
      </w:r>
      <w:r w:rsidRPr="00C36ADB">
        <w:rPr>
          <w:rFonts w:ascii="Arial" w:hAnsi="Arial" w:cs="Arial"/>
          <w:color w:val="auto"/>
          <w:sz w:val="22"/>
          <w:szCs w:val="22"/>
          <w:lang w:val="es-CO"/>
        </w:rPr>
        <w:t>el numeral 1.11 del Pliego de Condiciones. </w:t>
      </w:r>
    </w:p>
    <w:p w14:paraId="599EF8AE" w14:textId="1A248077" w:rsidR="01B4999C" w:rsidRPr="00C36ADB" w:rsidRDefault="01B4999C" w:rsidP="00AF13C9">
      <w:pPr>
        <w:pStyle w:val="InviasNormal"/>
        <w:numPr>
          <w:ilvl w:val="2"/>
          <w:numId w:val="26"/>
        </w:numPr>
        <w:outlineLvl w:val="2"/>
        <w:rPr>
          <w:rFonts w:ascii="Arial" w:eastAsia="Arial" w:hAnsi="Arial" w:cs="Arial"/>
          <w:b/>
          <w:bCs/>
          <w:color w:val="auto"/>
          <w:sz w:val="22"/>
          <w:szCs w:val="22"/>
          <w:lang w:val="es-CO"/>
        </w:rPr>
      </w:pPr>
      <w:bookmarkStart w:id="416" w:name="_Toc241746222"/>
      <w:r w:rsidRPr="00C36ADB">
        <w:rPr>
          <w:rFonts w:ascii="Arial" w:eastAsia="Arial" w:hAnsi="Arial" w:cs="Arial"/>
          <w:b/>
          <w:bCs/>
          <w:color w:val="auto"/>
          <w:sz w:val="22"/>
          <w:szCs w:val="22"/>
          <w:lang w:val="es-CO"/>
        </w:rPr>
        <w:t>PARA CONTRATO ENTRE PARTICULARES</w:t>
      </w:r>
      <w:bookmarkEnd w:id="416"/>
      <w:r w:rsidRPr="00C36ADB">
        <w:rPr>
          <w:rFonts w:ascii="Arial" w:eastAsia="Arial" w:hAnsi="Arial" w:cs="Arial"/>
          <w:b/>
          <w:bCs/>
          <w:color w:val="auto"/>
          <w:sz w:val="22"/>
          <w:szCs w:val="22"/>
          <w:lang w:val="es-CO"/>
        </w:rPr>
        <w:t xml:space="preserve"> </w:t>
      </w:r>
    </w:p>
    <w:p w14:paraId="67C816F7" w14:textId="7A2F6385" w:rsidR="01B4999C" w:rsidRPr="00C36ADB" w:rsidRDefault="01B4999C" w:rsidP="00C36ADB">
      <w:pPr>
        <w:tabs>
          <w:tab w:val="left" w:pos="851"/>
          <w:tab w:val="left" w:pos="8931"/>
        </w:tabs>
        <w:spacing w:line="240" w:lineRule="auto"/>
        <w:jc w:val="both"/>
        <w:rPr>
          <w:rFonts w:cs="Arial"/>
          <w:color w:val="auto"/>
          <w:sz w:val="22"/>
          <w:lang w:val="es-MX"/>
        </w:rPr>
      </w:pPr>
      <w:r w:rsidRPr="00C36ADB">
        <w:rPr>
          <w:rFonts w:cs="Arial"/>
          <w:color w:val="auto"/>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C36ADB" w:rsidRDefault="01B4999C" w:rsidP="00C36ADB">
      <w:pPr>
        <w:spacing w:line="240" w:lineRule="auto"/>
        <w:contextualSpacing/>
        <w:jc w:val="both"/>
        <w:rPr>
          <w:rFonts w:cs="Arial"/>
          <w:color w:val="auto"/>
          <w:sz w:val="22"/>
        </w:rPr>
      </w:pPr>
      <w:r w:rsidRPr="00C36ADB">
        <w:rPr>
          <w:rFonts w:cs="Arial"/>
          <w:color w:val="auto"/>
          <w:sz w:val="22"/>
          <w:lang w:val="es-MX"/>
        </w:rPr>
        <w:t xml:space="preserve">Certificación de facturación expedida con posterioridad a la fecha de terminación del </w:t>
      </w:r>
      <w:r w:rsidR="00732F42" w:rsidRPr="00C36ADB">
        <w:rPr>
          <w:rFonts w:cs="Arial"/>
          <w:color w:val="auto"/>
          <w:sz w:val="22"/>
          <w:lang w:val="es-MX"/>
        </w:rPr>
        <w:t>Contrato</w:t>
      </w:r>
      <w:r w:rsidRPr="00C36ADB">
        <w:rPr>
          <w:rFonts w:cs="Arial"/>
          <w:color w:val="auto"/>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C36ADB" w:rsidRDefault="005C2AEF" w:rsidP="00AF13C9">
      <w:pPr>
        <w:pStyle w:val="InviasNormal"/>
        <w:numPr>
          <w:ilvl w:val="2"/>
          <w:numId w:val="26"/>
        </w:numPr>
        <w:outlineLvl w:val="2"/>
        <w:rPr>
          <w:rFonts w:ascii="Arial" w:eastAsia="Arial" w:hAnsi="Arial" w:cs="Arial"/>
          <w:b/>
          <w:color w:val="auto"/>
          <w:sz w:val="22"/>
          <w:szCs w:val="22"/>
          <w:lang w:val="es-CO"/>
        </w:rPr>
      </w:pPr>
      <w:bookmarkStart w:id="417" w:name="_Ref533083945"/>
      <w:bookmarkStart w:id="418" w:name="_Toc32147353"/>
      <w:bookmarkStart w:id="419" w:name="_Toc241746223"/>
      <w:r w:rsidRPr="00C36ADB">
        <w:rPr>
          <w:rFonts w:ascii="Arial" w:eastAsia="Arial" w:hAnsi="Arial" w:cs="Arial"/>
          <w:b/>
          <w:color w:val="auto"/>
          <w:sz w:val="22"/>
          <w:szCs w:val="22"/>
          <w:lang w:val="es-CO"/>
        </w:rPr>
        <w:t>RELACIÓN DE LOS CONTRATOS FRENTE AL PRESUPUESTO OFICIAL</w:t>
      </w:r>
      <w:bookmarkEnd w:id="417"/>
      <w:bookmarkEnd w:id="418"/>
      <w:bookmarkEnd w:id="419"/>
    </w:p>
    <w:p w14:paraId="30EC16A1" w14:textId="20D5F6C4" w:rsidR="00AC11E1" w:rsidRPr="00C36ADB" w:rsidRDefault="00847A40" w:rsidP="00C36ADB">
      <w:pPr>
        <w:spacing w:after="0" w:line="240" w:lineRule="auto"/>
        <w:jc w:val="both"/>
        <w:rPr>
          <w:rFonts w:cs="Arial"/>
          <w:color w:val="auto"/>
          <w:sz w:val="22"/>
          <w:lang w:val="es-ES"/>
        </w:rPr>
      </w:pPr>
      <w:r w:rsidRPr="00C36ADB">
        <w:rPr>
          <w:rFonts w:cs="Arial"/>
          <w:color w:val="auto"/>
          <w:sz w:val="22"/>
          <w:lang w:val="es-ES"/>
        </w:rPr>
        <w:t xml:space="preserve">La verificación del número de </w:t>
      </w:r>
      <w:r w:rsidR="00732F42" w:rsidRPr="00C36ADB">
        <w:rPr>
          <w:rFonts w:cs="Arial"/>
          <w:color w:val="auto"/>
          <w:sz w:val="22"/>
          <w:lang w:val="es-ES"/>
        </w:rPr>
        <w:t>C</w:t>
      </w:r>
      <w:r w:rsidRPr="00C36ADB">
        <w:rPr>
          <w:rFonts w:cs="Arial"/>
          <w:color w:val="auto"/>
          <w:sz w:val="22"/>
          <w:lang w:val="es-ES"/>
        </w:rPr>
        <w:t>ontratos para acredita</w:t>
      </w:r>
      <w:r w:rsidR="703F54DF" w:rsidRPr="00C36ADB">
        <w:rPr>
          <w:rFonts w:cs="Arial"/>
          <w:color w:val="auto"/>
          <w:sz w:val="22"/>
          <w:lang w:val="es-ES"/>
        </w:rPr>
        <w:t>r la</w:t>
      </w:r>
      <w:r w:rsidRPr="00C36ADB">
        <w:rPr>
          <w:rFonts w:cs="Arial"/>
          <w:color w:val="auto"/>
          <w:sz w:val="22"/>
          <w:lang w:val="es-ES"/>
        </w:rPr>
        <w:t xml:space="preserve"> experiencia se realiza de la siguiente manera:</w:t>
      </w:r>
    </w:p>
    <w:p w14:paraId="7C5E7844" w14:textId="77777777" w:rsidR="00D30A34" w:rsidRPr="00C36ADB" w:rsidRDefault="00D30A34" w:rsidP="00C36ADB">
      <w:pPr>
        <w:spacing w:after="0" w:line="240" w:lineRule="auto"/>
        <w:jc w:val="both"/>
        <w:rPr>
          <w:rFonts w:cs="Arial"/>
          <w:color w:val="auto"/>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C36ADB" w:rsidRPr="009D3CB5"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D3CB5" w:rsidRDefault="00D30A34" w:rsidP="00C36ADB">
            <w:pPr>
              <w:spacing w:after="0" w:line="240" w:lineRule="auto"/>
              <w:jc w:val="both"/>
              <w:rPr>
                <w:rFonts w:eastAsia="Arial" w:cs="Arial"/>
                <w:b/>
                <w:bCs/>
                <w:color w:val="FFFFFF" w:themeColor="background1"/>
                <w:sz w:val="22"/>
                <w:lang w:val="es-ES"/>
              </w:rPr>
            </w:pPr>
            <w:r w:rsidRPr="009D3CB5">
              <w:rPr>
                <w:rFonts w:eastAsia="Calibri" w:cs="Arial"/>
                <w:b/>
                <w:bCs/>
                <w:color w:val="FFFFFF" w:themeColor="background1"/>
                <w:sz w:val="22"/>
                <w:lang w:val="es-ES"/>
              </w:rPr>
              <w:t>Número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de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contratos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con</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los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cuales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Proponente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cumple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la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experiencia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D3CB5" w:rsidRDefault="00D30A34" w:rsidP="00C36ADB">
            <w:pPr>
              <w:spacing w:after="0" w:line="240" w:lineRule="auto"/>
              <w:jc w:val="both"/>
              <w:rPr>
                <w:rFonts w:eastAsia="Arial" w:cs="Arial"/>
                <w:b/>
                <w:bCs/>
                <w:color w:val="FFFFFF" w:themeColor="background1"/>
                <w:sz w:val="22"/>
                <w:lang w:val="es-ES"/>
              </w:rPr>
            </w:pPr>
            <w:r w:rsidRPr="009D3CB5">
              <w:rPr>
                <w:rFonts w:eastAsia="Calibri" w:cs="Arial"/>
                <w:b/>
                <w:bCs/>
                <w:color w:val="FFFFFF" w:themeColor="background1"/>
                <w:sz w:val="22"/>
                <w:lang w:val="es-ES"/>
              </w:rPr>
              <w:t>Valor</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mínimo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certificar</w:t>
            </w:r>
          </w:p>
          <w:p w14:paraId="3368AD96" w14:textId="77777777" w:rsidR="00D30A34" w:rsidRPr="009D3CB5" w:rsidRDefault="00D30A34" w:rsidP="00C36ADB">
            <w:pPr>
              <w:spacing w:after="0" w:line="240" w:lineRule="auto"/>
              <w:jc w:val="both"/>
              <w:rPr>
                <w:rFonts w:eastAsia="Arial" w:cs="Arial"/>
                <w:b/>
                <w:bCs/>
                <w:color w:val="auto"/>
                <w:sz w:val="22"/>
                <w:lang w:val="es-ES"/>
              </w:rPr>
            </w:pPr>
            <w:r w:rsidRPr="009D3CB5">
              <w:rPr>
                <w:rFonts w:eastAsia="Calibri" w:cs="Arial"/>
                <w:b/>
                <w:bCs/>
                <w:color w:val="FFFFFF" w:themeColor="background1"/>
                <w:sz w:val="22"/>
                <w:lang w:val="es-ES"/>
              </w:rPr>
              <w:t>(como</w:t>
            </w:r>
            <w:r w:rsidRPr="009D3CB5">
              <w:rPr>
                <w:rFonts w:eastAsia="Arial" w:cs="Arial"/>
                <w:b/>
                <w:bCs/>
                <w:color w:val="FFFFFF" w:themeColor="background1"/>
                <w:sz w:val="22"/>
                <w:lang w:val="es-ES"/>
              </w:rPr>
              <w:t xml:space="preserve"> % </w:t>
            </w:r>
            <w:r w:rsidRPr="009D3CB5">
              <w:rPr>
                <w:rFonts w:eastAsia="Calibri" w:cs="Arial"/>
                <w:b/>
                <w:bCs/>
                <w:color w:val="FFFFFF" w:themeColor="background1"/>
                <w:sz w:val="22"/>
                <w:lang w:val="es-ES"/>
              </w:rPr>
              <w:t>del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Presupuesto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Oficial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de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obra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expresado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en</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SMMLV)</w:t>
            </w:r>
          </w:p>
        </w:tc>
      </w:tr>
      <w:tr w:rsidR="00C36ADB" w:rsidRPr="009D3CB5"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D3CB5" w:rsidRDefault="00D30A34" w:rsidP="00C36ADB">
            <w:pPr>
              <w:spacing w:after="0" w:line="240" w:lineRule="auto"/>
              <w:jc w:val="both"/>
              <w:rPr>
                <w:rFonts w:eastAsia="Calibri" w:cs="Arial"/>
                <w:color w:val="auto"/>
                <w:sz w:val="22"/>
                <w:lang w:val="es-ES"/>
              </w:rPr>
            </w:pPr>
            <w:r w:rsidRPr="009D3CB5">
              <w:rPr>
                <w:rFonts w:eastAsia="Calibri" w:cs="Arial"/>
                <w:color w:val="auto"/>
                <w:sz w:val="22"/>
                <w:lang w:val="es-ES"/>
              </w:rPr>
              <w:t>De</w:t>
            </w:r>
            <w:r w:rsidRPr="009D3CB5">
              <w:rPr>
                <w:rFonts w:eastAsia="Arial" w:cs="Arial"/>
                <w:color w:val="auto"/>
                <w:sz w:val="22"/>
                <w:lang w:val="es-ES"/>
              </w:rPr>
              <w:t xml:space="preserve"> </w:t>
            </w:r>
            <w:r w:rsidRPr="009D3CB5">
              <w:rPr>
                <w:rFonts w:eastAsia="Calibri" w:cs="Arial"/>
                <w:color w:val="auto"/>
                <w:sz w:val="22"/>
                <w:lang w:val="es-ES"/>
              </w:rPr>
              <w:t>1</w:t>
            </w:r>
            <w:r w:rsidRPr="009D3CB5">
              <w:rPr>
                <w:rFonts w:eastAsia="Arial" w:cs="Arial"/>
                <w:color w:val="auto"/>
                <w:sz w:val="22"/>
                <w:lang w:val="es-ES"/>
              </w:rPr>
              <w:t xml:space="preserve"> </w:t>
            </w:r>
            <w:r w:rsidRPr="009D3CB5">
              <w:rPr>
                <w:rFonts w:eastAsia="Calibri" w:cs="Arial"/>
                <w:color w:val="auto"/>
                <w:sz w:val="22"/>
                <w:lang w:val="es-ES"/>
              </w:rPr>
              <w:t>hasta</w:t>
            </w:r>
            <w:r w:rsidRPr="009D3CB5">
              <w:rPr>
                <w:rFonts w:eastAsia="Arial" w:cs="Arial"/>
                <w:color w:val="auto"/>
                <w:sz w:val="22"/>
                <w:lang w:val="es-ES"/>
              </w:rPr>
              <w:t xml:space="preserve"> </w:t>
            </w:r>
            <w:r w:rsidRPr="009D3CB5">
              <w:rPr>
                <w:rFonts w:eastAsia="Calibri"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75%</w:t>
            </w:r>
          </w:p>
        </w:tc>
      </w:tr>
      <w:tr w:rsidR="00C36ADB" w:rsidRPr="009D3CB5"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De</w:t>
            </w:r>
            <w:r w:rsidRPr="009D3CB5">
              <w:rPr>
                <w:rFonts w:eastAsia="Arial" w:cs="Arial"/>
                <w:color w:val="auto"/>
                <w:sz w:val="22"/>
                <w:lang w:val="es-ES"/>
              </w:rPr>
              <w:t xml:space="preserve"> </w:t>
            </w:r>
            <w:r w:rsidRPr="009D3CB5">
              <w:rPr>
                <w:rFonts w:eastAsia="Calibri" w:cs="Arial"/>
                <w:color w:val="auto"/>
                <w:sz w:val="22"/>
                <w:lang w:val="es-ES"/>
              </w:rPr>
              <w:t>3</w:t>
            </w:r>
            <w:r w:rsidRPr="009D3CB5">
              <w:rPr>
                <w:rFonts w:eastAsia="Arial" w:cs="Arial"/>
                <w:color w:val="auto"/>
                <w:sz w:val="22"/>
                <w:lang w:val="es-ES"/>
              </w:rPr>
              <w:t xml:space="preserve"> </w:t>
            </w:r>
            <w:r w:rsidRPr="009D3CB5">
              <w:rPr>
                <w:rFonts w:eastAsia="Calibri" w:cs="Arial"/>
                <w:color w:val="auto"/>
                <w:sz w:val="22"/>
                <w:lang w:val="es-ES"/>
              </w:rPr>
              <w:t>hasta</w:t>
            </w:r>
            <w:r w:rsidRPr="009D3CB5">
              <w:rPr>
                <w:rFonts w:eastAsia="Arial" w:cs="Arial"/>
                <w:color w:val="auto"/>
                <w:sz w:val="22"/>
                <w:lang w:val="es-ES"/>
              </w:rPr>
              <w:t xml:space="preserve"> </w:t>
            </w:r>
            <w:r w:rsidRPr="009D3CB5">
              <w:rPr>
                <w:rFonts w:eastAsia="Calibri"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120%</w:t>
            </w:r>
          </w:p>
        </w:tc>
      </w:tr>
      <w:tr w:rsidR="00D30A34" w:rsidRPr="00C36ADB"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D3CB5" w:rsidRDefault="00D30A34" w:rsidP="00C36ADB">
            <w:pPr>
              <w:spacing w:after="0" w:line="240" w:lineRule="auto"/>
              <w:jc w:val="both"/>
              <w:rPr>
                <w:rFonts w:eastAsia="Arial" w:cs="Arial"/>
                <w:color w:val="auto"/>
                <w:sz w:val="22"/>
                <w:lang w:val="es-ES"/>
              </w:rPr>
            </w:pPr>
            <w:r w:rsidRPr="009D3CB5">
              <w:rPr>
                <w:rFonts w:eastAsia="Arial"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C36ADB"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150%</w:t>
            </w:r>
          </w:p>
        </w:tc>
      </w:tr>
    </w:tbl>
    <w:p w14:paraId="6C2CE8AA" w14:textId="77777777" w:rsidR="00AC11E1" w:rsidRPr="00C36ADB" w:rsidRDefault="00AC11E1" w:rsidP="00C36ADB">
      <w:pPr>
        <w:spacing w:after="0" w:line="240" w:lineRule="auto"/>
        <w:ind w:left="567"/>
        <w:jc w:val="both"/>
        <w:rPr>
          <w:rFonts w:cs="Arial"/>
          <w:color w:val="auto"/>
          <w:sz w:val="22"/>
          <w:lang w:val="es-ES_tradnl"/>
        </w:rPr>
      </w:pPr>
    </w:p>
    <w:p w14:paraId="44E8F7CF" w14:textId="6A1528CC" w:rsidR="3684E224" w:rsidRPr="00C36ADB" w:rsidRDefault="1C9BE07D"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eastAsia="es-ES"/>
        </w:rPr>
        <w:t xml:space="preserve">Si el número de </w:t>
      </w:r>
      <w:r w:rsidR="00732F42" w:rsidRPr="00C36ADB">
        <w:rPr>
          <w:rFonts w:eastAsia="Times New Roman" w:cs="Arial"/>
          <w:color w:val="auto"/>
          <w:sz w:val="22"/>
          <w:lang w:eastAsia="es-ES"/>
        </w:rPr>
        <w:t>C</w:t>
      </w:r>
      <w:r w:rsidRPr="00C36ADB">
        <w:rPr>
          <w:rFonts w:eastAsia="Times New Roman" w:cs="Arial"/>
          <w:color w:val="auto"/>
          <w:sz w:val="22"/>
          <w:lang w:eastAsia="es-ES"/>
        </w:rPr>
        <w:t xml:space="preserve">ontratos aportados supera los cinco (5) inicialmente previstos en este numeral, debido a la posibilidad de allegar </w:t>
      </w:r>
      <w:r w:rsidR="00732F42" w:rsidRPr="00C36ADB">
        <w:rPr>
          <w:rFonts w:eastAsia="Times New Roman" w:cs="Arial"/>
          <w:color w:val="auto"/>
          <w:sz w:val="22"/>
          <w:lang w:eastAsia="es-ES"/>
        </w:rPr>
        <w:t>C</w:t>
      </w:r>
      <w:r w:rsidRPr="00C36ADB">
        <w:rPr>
          <w:rFonts w:eastAsia="Times New Roman" w:cs="Arial"/>
          <w:color w:val="auto"/>
          <w:sz w:val="22"/>
          <w:lang w:eastAsia="es-ES"/>
        </w:rPr>
        <w:t xml:space="preserve">ontratos adicionales por tratarse de una </w:t>
      </w:r>
      <w:proofErr w:type="spellStart"/>
      <w:r w:rsidRPr="00C36ADB">
        <w:rPr>
          <w:rFonts w:eastAsia="Times New Roman" w:cs="Arial"/>
          <w:color w:val="auto"/>
          <w:sz w:val="22"/>
          <w:lang w:eastAsia="es-ES"/>
        </w:rPr>
        <w:t>Mipyme</w:t>
      </w:r>
      <w:proofErr w:type="spellEnd"/>
      <w:r w:rsidRPr="00C36ADB">
        <w:rPr>
          <w:rFonts w:eastAsia="Times New Roman" w:cs="Arial"/>
          <w:color w:val="auto"/>
          <w:sz w:val="22"/>
          <w:lang w:eastAsia="es-ES"/>
        </w:rPr>
        <w:t xml:space="preserve"> y/o emprendimiento y empresa de mujer, estos </w:t>
      </w:r>
      <w:r w:rsidR="00732F42" w:rsidRPr="00C36ADB">
        <w:rPr>
          <w:rFonts w:eastAsia="Times New Roman" w:cs="Arial"/>
          <w:color w:val="auto"/>
          <w:sz w:val="22"/>
          <w:lang w:eastAsia="es-ES"/>
        </w:rPr>
        <w:t>C</w:t>
      </w:r>
      <w:r w:rsidRPr="00C36ADB">
        <w:rPr>
          <w:rFonts w:eastAsia="Times New Roman" w:cs="Arial"/>
          <w:color w:val="auto"/>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C36ADB" w:rsidRDefault="00B06663" w:rsidP="00C36ADB">
      <w:pPr>
        <w:spacing w:line="240" w:lineRule="auto"/>
        <w:jc w:val="both"/>
        <w:rPr>
          <w:rFonts w:eastAsia="Times New Roman" w:cs="Arial"/>
          <w:bCs/>
          <w:iCs/>
          <w:color w:val="auto"/>
          <w:sz w:val="22"/>
          <w:lang w:eastAsia="es-ES"/>
        </w:rPr>
      </w:pPr>
      <w:r w:rsidRPr="00C36ADB">
        <w:rPr>
          <w:rFonts w:eastAsia="Times New Roman" w:cs="Arial"/>
          <w:iCs/>
          <w:color w:val="auto"/>
          <w:sz w:val="22"/>
          <w:lang w:val="es-MX" w:eastAsia="es-ES"/>
        </w:rPr>
        <w:t xml:space="preserve">La verificación se hará con base en la sumatoria de los valores totales ejecutados (incluido IVA) en SMMLV de los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que cumplan con los requisitos establecidos en este Pliego de Condiciones.</w:t>
      </w:r>
    </w:p>
    <w:p w14:paraId="75236398" w14:textId="3089DA15" w:rsidR="00B06663" w:rsidRPr="00C36ADB" w:rsidRDefault="00B06663" w:rsidP="00C36ADB">
      <w:pPr>
        <w:spacing w:line="240" w:lineRule="auto"/>
        <w:jc w:val="both"/>
        <w:rPr>
          <w:rFonts w:eastAsia="Times New Roman" w:cs="Arial"/>
          <w:iCs/>
          <w:color w:val="auto"/>
          <w:sz w:val="22"/>
          <w:lang w:val="es-MX" w:eastAsia="es-ES"/>
        </w:rPr>
      </w:pPr>
      <w:r w:rsidRPr="00C36ADB">
        <w:rPr>
          <w:rFonts w:eastAsia="Times New Roman" w:cs="Arial"/>
          <w:iCs/>
          <w:color w:val="auto"/>
          <w:sz w:val="22"/>
          <w:lang w:val="es-MX" w:eastAsia="es-ES"/>
        </w:rPr>
        <w:t xml:space="preserve">El Proponente cumple el requisito de experiencia si la sumatoria de los valores totales ejecutados (incluido IVA) de los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expresados en SMMLV es mayor o igual al valor mínimo a certificar establecido en la tabla anterior.</w:t>
      </w:r>
    </w:p>
    <w:p w14:paraId="39052F55" w14:textId="3380331E" w:rsidR="00B06663" w:rsidRPr="00C36ADB" w:rsidRDefault="00B06663" w:rsidP="00C36ADB">
      <w:pPr>
        <w:spacing w:line="240" w:lineRule="auto"/>
        <w:jc w:val="both"/>
        <w:rPr>
          <w:rFonts w:eastAsia="Times New Roman" w:cs="Arial"/>
          <w:iCs/>
          <w:color w:val="auto"/>
          <w:sz w:val="22"/>
          <w:lang w:val="es-MX" w:eastAsia="es-ES"/>
        </w:rPr>
      </w:pPr>
      <w:r w:rsidRPr="00C36ADB">
        <w:rPr>
          <w:rFonts w:eastAsia="Times New Roman" w:cs="Arial"/>
          <w:iCs/>
          <w:color w:val="auto"/>
          <w:sz w:val="22"/>
          <w:lang w:val="es-MX" w:eastAsia="es-ES"/>
        </w:rPr>
        <w:t xml:space="preserve">En caso de que el número de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23971D31" w:rsidR="006C2EB0" w:rsidRPr="00C36ADB" w:rsidRDefault="006C2EB0" w:rsidP="00AF13C9">
      <w:pPr>
        <w:pStyle w:val="Capitulo3"/>
        <w:numPr>
          <w:ilvl w:val="1"/>
          <w:numId w:val="75"/>
        </w:numPr>
        <w:spacing w:line="240" w:lineRule="auto"/>
        <w:jc w:val="both"/>
        <w:rPr>
          <w:color w:val="auto"/>
          <w:sz w:val="22"/>
          <w:szCs w:val="22"/>
        </w:rPr>
      </w:pPr>
      <w:bookmarkStart w:id="420" w:name="_Toc511029823"/>
      <w:bookmarkStart w:id="421" w:name="_Toc511375663"/>
      <w:bookmarkStart w:id="422" w:name="_Toc511375841"/>
      <w:bookmarkStart w:id="423" w:name="_Toc32147355"/>
      <w:bookmarkStart w:id="424" w:name="_Toc241746224"/>
      <w:bookmarkStart w:id="425" w:name="_Toc511924794"/>
      <w:bookmarkStart w:id="426" w:name="_Toc518641673"/>
      <w:bookmarkStart w:id="427" w:name="_Toc508648272"/>
      <w:bookmarkStart w:id="428" w:name="_Toc508984056"/>
      <w:bookmarkStart w:id="429" w:name="_Toc509843887"/>
      <w:bookmarkEnd w:id="420"/>
      <w:bookmarkEnd w:id="421"/>
      <w:bookmarkEnd w:id="422"/>
      <w:r w:rsidRPr="00C36ADB">
        <w:rPr>
          <w:color w:val="auto"/>
          <w:sz w:val="22"/>
          <w:szCs w:val="22"/>
        </w:rPr>
        <w:lastRenderedPageBreak/>
        <w:t>CAPACIDAD</w:t>
      </w:r>
      <w:r w:rsidR="002644ED" w:rsidRPr="00C36ADB">
        <w:rPr>
          <w:color w:val="auto"/>
          <w:sz w:val="22"/>
          <w:szCs w:val="22"/>
        </w:rPr>
        <w:t xml:space="preserve"> </w:t>
      </w:r>
      <w:r w:rsidRPr="00C36ADB">
        <w:rPr>
          <w:color w:val="auto"/>
          <w:sz w:val="22"/>
          <w:szCs w:val="22"/>
        </w:rPr>
        <w:t>FINANCIERA</w:t>
      </w:r>
      <w:bookmarkEnd w:id="423"/>
      <w:bookmarkEnd w:id="424"/>
      <w:r w:rsidR="002644ED" w:rsidRPr="00C36ADB">
        <w:rPr>
          <w:color w:val="auto"/>
          <w:sz w:val="22"/>
          <w:szCs w:val="22"/>
        </w:rPr>
        <w:t xml:space="preserve"> </w:t>
      </w:r>
      <w:bookmarkEnd w:id="425"/>
      <w:bookmarkEnd w:id="426"/>
      <w:bookmarkEnd w:id="427"/>
      <w:bookmarkEnd w:id="428"/>
      <w:bookmarkEnd w:id="429"/>
    </w:p>
    <w:p w14:paraId="584EDD87" w14:textId="0FC0C798" w:rsidR="005F31E2" w:rsidRPr="00C36ADB" w:rsidRDefault="00643EFD" w:rsidP="00C36ADB">
      <w:pPr>
        <w:spacing w:line="240" w:lineRule="auto"/>
        <w:jc w:val="both"/>
        <w:rPr>
          <w:rFonts w:eastAsia="Arial" w:cs="Arial"/>
          <w:color w:val="auto"/>
          <w:sz w:val="22"/>
        </w:rPr>
      </w:pPr>
      <w:bookmarkStart w:id="430" w:name="_Toc511924795"/>
      <w:r w:rsidRPr="00C36ADB">
        <w:rPr>
          <w:rFonts w:cs="Arial"/>
          <w:color w:val="auto"/>
          <w:sz w:val="22"/>
        </w:rPr>
        <w:t>Los</w:t>
      </w:r>
      <w:r w:rsidRPr="00C36ADB">
        <w:rPr>
          <w:rFonts w:eastAsia="Arial" w:cs="Arial"/>
          <w:color w:val="auto"/>
          <w:sz w:val="22"/>
        </w:rPr>
        <w:t xml:space="preserve"> </w:t>
      </w:r>
      <w:r w:rsidR="00454BC4" w:rsidRPr="00C36ADB">
        <w:rPr>
          <w:rFonts w:cs="Arial"/>
          <w:color w:val="auto"/>
          <w:sz w:val="22"/>
        </w:rPr>
        <w:t>P</w:t>
      </w:r>
      <w:r w:rsidRPr="00C36ADB">
        <w:rPr>
          <w:rFonts w:cs="Arial"/>
          <w:color w:val="auto"/>
          <w:sz w:val="22"/>
        </w:rPr>
        <w:t>roponentes</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siguientes indicadores</w:t>
      </w:r>
      <w:r w:rsidRPr="00C36ADB">
        <w:rPr>
          <w:rFonts w:eastAsia="Arial" w:cs="Arial"/>
          <w:color w:val="auto"/>
          <w:sz w:val="22"/>
        </w:rPr>
        <w:t xml:space="preserve"> </w:t>
      </w:r>
      <w:r w:rsidRPr="00C36ADB">
        <w:rPr>
          <w:rFonts w:cs="Arial"/>
          <w:color w:val="auto"/>
          <w:sz w:val="22"/>
        </w:rPr>
        <w:t>en los términos señalados en la Matriz 2 – Indicadores financieros y organizacionales y bajo las condiciones señaladas en el numeral 3.9</w:t>
      </w:r>
      <w:r w:rsidRPr="00C36ADB">
        <w:rPr>
          <w:rFonts w:eastAsia="Arial" w:cs="Arial"/>
          <w:color w:val="auto"/>
          <w:sz w:val="22"/>
        </w:rPr>
        <w:t>:</w:t>
      </w:r>
      <w:r w:rsidR="005F31E2" w:rsidRPr="00C36ADB">
        <w:rPr>
          <w:rFonts w:eastAsia="Arial" w:cs="Arial"/>
          <w:color w:val="auto"/>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58"/>
        <w:gridCol w:w="2152"/>
      </w:tblGrid>
      <w:tr w:rsidR="00C36ADB" w:rsidRPr="00C36ADB"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C36ADB" w:rsidRDefault="005F31E2" w:rsidP="00C36ADB">
            <w:pPr>
              <w:jc w:val="both"/>
              <w:rPr>
                <w:rFonts w:eastAsia="Arial" w:cs="Arial"/>
                <w:b/>
                <w:color w:val="auto"/>
                <w:sz w:val="22"/>
              </w:rPr>
            </w:pPr>
            <w:r w:rsidRPr="00C36ADB">
              <w:rPr>
                <w:rFonts w:cs="Arial"/>
                <w:b/>
                <w:color w:val="FFFFFF" w:themeColor="background1"/>
                <w:sz w:val="22"/>
              </w:rPr>
              <w:t>Indicador</w:t>
            </w:r>
          </w:p>
        </w:tc>
        <w:tc>
          <w:tcPr>
            <w:tcW w:w="1984" w:type="dxa"/>
            <w:shd w:val="clear" w:color="auto" w:fill="404040" w:themeFill="text1" w:themeFillTint="BF"/>
            <w:vAlign w:val="center"/>
            <w:hideMark/>
          </w:tcPr>
          <w:p w14:paraId="535340D9" w14:textId="77777777" w:rsidR="005F31E2" w:rsidRPr="00C36ADB" w:rsidRDefault="005F31E2" w:rsidP="00C36ADB">
            <w:pPr>
              <w:jc w:val="both"/>
              <w:rPr>
                <w:rFonts w:eastAsia="Arial" w:cs="Arial"/>
                <w:b/>
                <w:color w:val="auto"/>
                <w:sz w:val="22"/>
              </w:rPr>
            </w:pPr>
            <w:r w:rsidRPr="00C36ADB">
              <w:rPr>
                <w:rFonts w:cs="Arial"/>
                <w:b/>
                <w:color w:val="FFFFFF" w:themeColor="background1"/>
                <w:sz w:val="22"/>
              </w:rPr>
              <w:t>Fórmula</w:t>
            </w:r>
          </w:p>
        </w:tc>
      </w:tr>
      <w:tr w:rsidR="00C36ADB" w:rsidRPr="00C36ADB" w14:paraId="301830ED" w14:textId="77777777" w:rsidTr="00425285">
        <w:trPr>
          <w:cantSplit/>
          <w:trHeight w:val="569"/>
          <w:jc w:val="center"/>
        </w:trPr>
        <w:tc>
          <w:tcPr>
            <w:tcW w:w="1693" w:type="dxa"/>
            <w:vAlign w:val="center"/>
            <w:hideMark/>
          </w:tcPr>
          <w:p w14:paraId="59DC9686" w14:textId="77777777" w:rsidR="005F31E2" w:rsidRPr="00C36ADB" w:rsidRDefault="005F31E2" w:rsidP="00C36ADB">
            <w:pPr>
              <w:tabs>
                <w:tab w:val="left" w:pos="1039"/>
              </w:tabs>
              <w:jc w:val="both"/>
              <w:rPr>
                <w:rFonts w:eastAsia="Arial" w:cs="Arial"/>
                <w:color w:val="auto"/>
                <w:sz w:val="22"/>
              </w:rPr>
            </w:pPr>
            <w:r w:rsidRPr="00C36ADB">
              <w:rPr>
                <w:rFonts w:cs="Arial"/>
                <w:color w:val="auto"/>
                <w:sz w:val="22"/>
              </w:rPr>
              <w:t>Liquidez</w:t>
            </w:r>
          </w:p>
        </w:tc>
        <w:tc>
          <w:tcPr>
            <w:tcW w:w="1984" w:type="dxa"/>
            <w:vAlign w:val="center"/>
            <w:hideMark/>
          </w:tcPr>
          <w:p w14:paraId="7E878577" w14:textId="77777777" w:rsidR="005F31E2" w:rsidRPr="00C36ADB" w:rsidRDefault="00000000" w:rsidP="00C36ADB">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C36ADB" w:rsidRPr="00C36ADB" w14:paraId="0CF07C0A" w14:textId="77777777" w:rsidTr="00425285">
        <w:trPr>
          <w:cantSplit/>
          <w:jc w:val="center"/>
        </w:trPr>
        <w:tc>
          <w:tcPr>
            <w:tcW w:w="1693" w:type="dxa"/>
            <w:vAlign w:val="center"/>
            <w:hideMark/>
          </w:tcPr>
          <w:p w14:paraId="2B19AFF8" w14:textId="77777777" w:rsidR="005F31E2" w:rsidRPr="00C36ADB" w:rsidRDefault="005F31E2" w:rsidP="00C36ADB">
            <w:pPr>
              <w:jc w:val="both"/>
              <w:rPr>
                <w:rFonts w:eastAsia="Arial" w:cs="Arial"/>
                <w:color w:val="auto"/>
                <w:sz w:val="22"/>
              </w:rPr>
            </w:pPr>
            <w:r w:rsidRPr="00C36ADB">
              <w:rPr>
                <w:rFonts w:cs="Arial"/>
                <w:color w:val="auto"/>
                <w:sz w:val="22"/>
              </w:rPr>
              <w:t>Nivel de Endeudamiento</w:t>
            </w:r>
          </w:p>
        </w:tc>
        <w:tc>
          <w:tcPr>
            <w:tcW w:w="1984" w:type="dxa"/>
            <w:vAlign w:val="center"/>
          </w:tcPr>
          <w:p w14:paraId="13807598" w14:textId="77777777" w:rsidR="005F31E2" w:rsidRPr="00C36ADB" w:rsidRDefault="005F31E2" w:rsidP="00C36ADB">
            <w:pPr>
              <w:jc w:val="both"/>
              <w:rPr>
                <w:rFonts w:cs="Arial"/>
                <w:color w:val="auto"/>
                <w:sz w:val="22"/>
              </w:rPr>
            </w:pPr>
          </w:p>
          <w:p w14:paraId="422BFA0C" w14:textId="77777777" w:rsidR="005F31E2" w:rsidRPr="00C36ADB" w:rsidRDefault="00000000" w:rsidP="00C36ADB">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2C24702F" w14:textId="77777777" w:rsidR="005F31E2" w:rsidRPr="00C36ADB" w:rsidRDefault="005F31E2" w:rsidP="00C36ADB">
            <w:pPr>
              <w:jc w:val="both"/>
              <w:rPr>
                <w:rFonts w:cs="Arial"/>
                <w:color w:val="auto"/>
                <w:sz w:val="22"/>
              </w:rPr>
            </w:pPr>
          </w:p>
        </w:tc>
      </w:tr>
      <w:tr w:rsidR="00C36ADB" w:rsidRPr="00C36ADB" w14:paraId="4396B0EA" w14:textId="77777777" w:rsidTr="00425285">
        <w:trPr>
          <w:cantSplit/>
          <w:jc w:val="center"/>
        </w:trPr>
        <w:tc>
          <w:tcPr>
            <w:tcW w:w="1693" w:type="dxa"/>
            <w:vAlign w:val="center"/>
            <w:hideMark/>
          </w:tcPr>
          <w:p w14:paraId="00D3519F" w14:textId="77777777" w:rsidR="005F31E2" w:rsidRPr="00C36ADB" w:rsidRDefault="005F31E2" w:rsidP="00C36ADB">
            <w:pPr>
              <w:jc w:val="both"/>
              <w:rPr>
                <w:rFonts w:eastAsia="Arial" w:cs="Arial"/>
                <w:color w:val="auto"/>
                <w:sz w:val="22"/>
              </w:rPr>
            </w:pPr>
            <w:r w:rsidRPr="00C36ADB">
              <w:rPr>
                <w:rFonts w:cs="Arial"/>
                <w:color w:val="auto"/>
                <w:sz w:val="22"/>
              </w:rPr>
              <w:t>Razón de Cobertura de Intereses</w:t>
            </w:r>
          </w:p>
        </w:tc>
        <w:tc>
          <w:tcPr>
            <w:tcW w:w="1984" w:type="dxa"/>
            <w:vAlign w:val="center"/>
          </w:tcPr>
          <w:p w14:paraId="45EEE6E6" w14:textId="77777777" w:rsidR="005F31E2" w:rsidRPr="00C36ADB" w:rsidRDefault="005F31E2" w:rsidP="00C36ADB">
            <w:pPr>
              <w:jc w:val="both"/>
              <w:rPr>
                <w:rFonts w:cs="Arial"/>
                <w:color w:val="FFFFFF" w:themeColor="background1"/>
                <w:sz w:val="22"/>
              </w:rPr>
            </w:pPr>
          </w:p>
          <w:p w14:paraId="791CF0DA" w14:textId="77777777" w:rsidR="005F31E2" w:rsidRPr="00C36ADB" w:rsidRDefault="00000000" w:rsidP="00C36ADB">
            <w:pPr>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650C4B1" w14:textId="77777777" w:rsidR="005F31E2" w:rsidRPr="00C36ADB" w:rsidRDefault="005F31E2" w:rsidP="00C36ADB">
            <w:pPr>
              <w:jc w:val="both"/>
              <w:rPr>
                <w:rFonts w:cs="Arial"/>
                <w:color w:val="auto"/>
                <w:sz w:val="22"/>
              </w:rPr>
            </w:pPr>
          </w:p>
        </w:tc>
      </w:tr>
    </w:tbl>
    <w:p w14:paraId="070DC918" w14:textId="77777777" w:rsidR="005F31E2" w:rsidRPr="00C36ADB" w:rsidRDefault="005F31E2" w:rsidP="00C36ADB">
      <w:pPr>
        <w:spacing w:line="240" w:lineRule="auto"/>
        <w:jc w:val="both"/>
        <w:rPr>
          <w:rFonts w:cs="Arial"/>
          <w:color w:val="auto"/>
          <w:sz w:val="22"/>
        </w:rPr>
      </w:pPr>
    </w:p>
    <w:p w14:paraId="336480D4" w14:textId="423FEFFF" w:rsidR="00EB5F24" w:rsidRPr="00C36ADB" w:rsidRDefault="005F31E2" w:rsidP="00C36ADB">
      <w:pPr>
        <w:spacing w:after="240" w:line="240" w:lineRule="auto"/>
        <w:ind w:right="624"/>
        <w:jc w:val="both"/>
        <w:rPr>
          <w:rFonts w:cs="Arial"/>
          <w:color w:val="auto"/>
          <w:sz w:val="22"/>
          <w:lang w:val="es-MX"/>
        </w:rPr>
      </w:pPr>
      <w:r w:rsidRPr="00C36ADB">
        <w:rPr>
          <w:rFonts w:cs="Arial"/>
          <w:color w:val="auto"/>
          <w:sz w:val="22"/>
        </w:rPr>
        <w:t>Si</w:t>
      </w:r>
      <w:r w:rsidRPr="00C36ADB">
        <w:rPr>
          <w:rFonts w:eastAsia="Arial" w:cs="Arial"/>
          <w:color w:val="auto"/>
          <w:sz w:val="22"/>
        </w:rPr>
        <w:t xml:space="preserve"> </w:t>
      </w:r>
      <w:r w:rsidR="00EB5F24" w:rsidRPr="00C36ADB">
        <w:rPr>
          <w:rFonts w:cs="Arial"/>
          <w:color w:val="auto"/>
          <w:sz w:val="22"/>
          <w:lang w:val="es-MX"/>
        </w:rPr>
        <w:t>el Proponente es Plural cada indicador debe calcularse así:</w:t>
      </w:r>
    </w:p>
    <w:p w14:paraId="31AF229A" w14:textId="621106D4" w:rsidR="00EB5F24" w:rsidRPr="00C36ADB" w:rsidRDefault="00EB5F24" w:rsidP="00C36ADB">
      <w:pPr>
        <w:spacing w:after="240" w:line="240" w:lineRule="auto"/>
        <w:ind w:right="624"/>
        <w:jc w:val="both"/>
        <w:rPr>
          <w:rFonts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Donde n es el número de integrantes del Proponente Plural (Unión Temporal o Consorcio).</w:t>
      </w:r>
    </w:p>
    <w:p w14:paraId="7841245A"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 xml:space="preserve">El Proponente que no tiene pasivos corrientes está habilitado respecto del índice de liquidez. </w:t>
      </w:r>
    </w:p>
    <w:p w14:paraId="761C9803"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C36ADB" w:rsidRDefault="00EB5F24" w:rsidP="00C36ADB">
      <w:pPr>
        <w:spacing w:after="240" w:line="240" w:lineRule="auto"/>
        <w:ind w:right="624"/>
        <w:jc w:val="both"/>
        <w:rPr>
          <w:rFonts w:eastAsia="Arial" w:cs="Arial"/>
          <w:color w:val="auto"/>
          <w:sz w:val="22"/>
        </w:rPr>
      </w:pPr>
      <w:r w:rsidRPr="00C36ADB">
        <w:rPr>
          <w:rFonts w:cs="Arial"/>
          <w:color w:val="auto"/>
          <w:sz w:val="22"/>
          <w:shd w:val="clear" w:color="auto" w:fill="FFFFFF"/>
          <w:lang w:val="es-419"/>
        </w:rPr>
        <w:t xml:space="preserve">El Proponente que demuestre la condición de Mipyme domiciliada en Colombia probará la capacidad financiera de acuerdo con los indicadores señalados en la </w:t>
      </w:r>
      <w:r w:rsidRPr="00C36ADB">
        <w:rPr>
          <w:rFonts w:cs="Arial"/>
          <w:color w:val="auto"/>
          <w:sz w:val="22"/>
          <w:lang w:val="es-MX"/>
        </w:rPr>
        <w:t>Matriz 2 – Indicadores financieros y organizacionales.</w:t>
      </w:r>
      <w:r w:rsidRPr="00C36ADB">
        <w:rPr>
          <w:rFonts w:eastAsia="Times New Roman" w:cs="Arial"/>
          <w:color w:val="auto"/>
          <w:sz w:val="22"/>
          <w:shd w:val="clear" w:color="auto" w:fill="FFFFFF"/>
        </w:rPr>
        <w:t xml:space="preserve"> </w:t>
      </w:r>
      <w:r w:rsidRPr="00C36ADB">
        <w:rPr>
          <w:rFonts w:cs="Arial"/>
          <w:color w:val="auto"/>
          <w:sz w:val="22"/>
          <w:shd w:val="clear" w:color="auto" w:fill="FFFFFF"/>
          <w:lang w:val="es-ES"/>
        </w:rPr>
        <w:t>E</w:t>
      </w:r>
      <w:r w:rsidRPr="00C36ADB">
        <w:rPr>
          <w:rFonts w:cs="Arial"/>
          <w:color w:val="auto"/>
          <w:sz w:val="22"/>
          <w:shd w:val="clear" w:color="auto" w:fill="FFFFFF"/>
        </w:rPr>
        <w:t xml:space="preserve">l Proponente acreditará la condición de </w:t>
      </w:r>
      <w:proofErr w:type="spellStart"/>
      <w:r w:rsidRPr="00C36ADB">
        <w:rPr>
          <w:rFonts w:cs="Arial"/>
          <w:color w:val="auto"/>
          <w:sz w:val="22"/>
          <w:shd w:val="clear" w:color="auto" w:fill="FFFFFF"/>
        </w:rPr>
        <w:t>Mipyme</w:t>
      </w:r>
      <w:proofErr w:type="spellEnd"/>
      <w:r w:rsidRPr="00C36ADB">
        <w:rPr>
          <w:rFonts w:cs="Arial"/>
          <w:color w:val="auto"/>
          <w:sz w:val="22"/>
          <w:shd w:val="clear" w:color="auto" w:fill="FFFFFF"/>
        </w:rPr>
        <w:t xml:space="preserve"> con la copia del certificado del Registro Único de Proponentes, el cual deberá encontrarse vigente y en firme al momento de su presentación.</w:t>
      </w:r>
    </w:p>
    <w:p w14:paraId="602ECDD1" w14:textId="3C03076D" w:rsidR="006C2EB0" w:rsidRPr="00C36ADB" w:rsidRDefault="006C2EB0" w:rsidP="00AF13C9">
      <w:pPr>
        <w:pStyle w:val="Capitulo3"/>
        <w:numPr>
          <w:ilvl w:val="1"/>
          <w:numId w:val="75"/>
        </w:numPr>
        <w:spacing w:line="240" w:lineRule="auto"/>
        <w:jc w:val="both"/>
        <w:rPr>
          <w:b w:val="0"/>
          <w:color w:val="auto"/>
          <w:sz w:val="22"/>
          <w:szCs w:val="22"/>
        </w:rPr>
      </w:pPr>
      <w:bookmarkStart w:id="431" w:name="_Toc518641674"/>
      <w:bookmarkStart w:id="432" w:name="_Toc32147356"/>
      <w:bookmarkStart w:id="433" w:name="_Toc241746225"/>
      <w:r w:rsidRPr="00C36ADB">
        <w:rPr>
          <w:color w:val="auto"/>
          <w:sz w:val="22"/>
          <w:szCs w:val="22"/>
        </w:rPr>
        <w:t>CAPITAL</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TRABAJO</w:t>
      </w:r>
      <w:bookmarkEnd w:id="430"/>
      <w:bookmarkEnd w:id="431"/>
      <w:bookmarkEnd w:id="432"/>
      <w:bookmarkEnd w:id="433"/>
      <w:r w:rsidR="00F82EBA" w:rsidRPr="00C36ADB">
        <w:rPr>
          <w:color w:val="auto"/>
          <w:sz w:val="22"/>
          <w:szCs w:val="22"/>
        </w:rPr>
        <w:t xml:space="preserve"> </w:t>
      </w:r>
    </w:p>
    <w:p w14:paraId="688569D3" w14:textId="5835D76B" w:rsidR="0057476A" w:rsidRPr="00C36ADB" w:rsidRDefault="0057476A" w:rsidP="00C36ADB">
      <w:pPr>
        <w:spacing w:line="240" w:lineRule="auto"/>
        <w:jc w:val="both"/>
        <w:rPr>
          <w:rFonts w:cs="Arial"/>
          <w:color w:val="auto"/>
          <w:sz w:val="22"/>
        </w:rPr>
      </w:pPr>
      <w:r w:rsidRPr="00C36ADB">
        <w:rPr>
          <w:rFonts w:cs="Arial"/>
          <w:color w:val="auto"/>
          <w:sz w:val="22"/>
        </w:rPr>
        <w:t xml:space="preserve">Para el presente </w:t>
      </w:r>
      <w:r w:rsidR="00F32F16" w:rsidRPr="00C36ADB">
        <w:rPr>
          <w:rFonts w:cs="Arial"/>
          <w:color w:val="auto"/>
          <w:sz w:val="22"/>
        </w:rPr>
        <w:t>Proceso</w:t>
      </w:r>
      <w:r w:rsidRPr="00C36ADB">
        <w:rPr>
          <w:rFonts w:cs="Arial"/>
          <w:color w:val="auto"/>
          <w:sz w:val="22"/>
        </w:rPr>
        <w:t xml:space="preserve"> de </w:t>
      </w:r>
      <w:r w:rsidR="002B02AD" w:rsidRPr="00C36ADB">
        <w:rPr>
          <w:rFonts w:cs="Arial"/>
          <w:color w:val="auto"/>
          <w:sz w:val="22"/>
        </w:rPr>
        <w:t>S</w:t>
      </w:r>
      <w:r w:rsidRPr="00C36ADB">
        <w:rPr>
          <w:rFonts w:cs="Arial"/>
          <w:color w:val="auto"/>
          <w:sz w:val="22"/>
        </w:rPr>
        <w:t xml:space="preserve">elección los </w:t>
      </w:r>
      <w:r w:rsidR="00643EFD"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acreditar</w:t>
      </w:r>
      <w:r w:rsidR="00643EFD" w:rsidRPr="00C36ADB">
        <w:rPr>
          <w:rFonts w:cs="Arial"/>
          <w:color w:val="auto"/>
          <w:sz w:val="22"/>
        </w:rPr>
        <w:t>án</w:t>
      </w:r>
      <w:r w:rsidRPr="00C36ADB">
        <w:rPr>
          <w:rFonts w:cs="Arial"/>
          <w:color w:val="auto"/>
          <w:sz w:val="22"/>
        </w:rPr>
        <w:t xml:space="preserve">: </w:t>
      </w:r>
    </w:p>
    <w:p w14:paraId="6139AD00" w14:textId="77777777" w:rsidR="0057476A" w:rsidRPr="00C36ADB" w:rsidRDefault="0057476A" w:rsidP="00C36ADB">
      <w:pPr>
        <w:spacing w:line="240" w:lineRule="auto"/>
        <w:jc w:val="both"/>
        <w:rPr>
          <w:rFonts w:cs="Arial"/>
          <w:color w:val="auto"/>
          <w:sz w:val="22"/>
          <w:lang w:val="en-US"/>
        </w:rPr>
      </w:pPr>
      <w:r w:rsidRPr="00C36ADB">
        <w:rPr>
          <w:rFonts w:cs="Arial"/>
          <w:color w:val="auto"/>
          <w:sz w:val="22"/>
          <w:lang w:val="en-US"/>
        </w:rPr>
        <w:t xml:space="preserve">CT = AC - PC ≥ </w:t>
      </w:r>
      <w:proofErr w:type="spellStart"/>
      <w:r w:rsidRPr="00C36ADB">
        <w:rPr>
          <w:rFonts w:cs="Arial"/>
          <w:color w:val="auto"/>
          <w:sz w:val="22"/>
          <w:lang w:val="en-US"/>
        </w:rPr>
        <w:t>CTd</w:t>
      </w:r>
      <w:proofErr w:type="spellEnd"/>
    </w:p>
    <w:p w14:paraId="5748DA2B" w14:textId="5B066461" w:rsidR="0057476A" w:rsidRPr="00C36ADB" w:rsidRDefault="0057476A" w:rsidP="00C36ADB">
      <w:pPr>
        <w:spacing w:line="240" w:lineRule="auto"/>
        <w:jc w:val="both"/>
        <w:rPr>
          <w:rFonts w:cs="Arial"/>
          <w:color w:val="auto"/>
          <w:sz w:val="22"/>
          <w:lang w:val="en-US"/>
        </w:rPr>
      </w:pPr>
      <w:r w:rsidRPr="00C36ADB">
        <w:rPr>
          <w:rFonts w:cs="Arial"/>
          <w:color w:val="auto"/>
          <w:sz w:val="22"/>
          <w:lang w:val="en-US"/>
        </w:rPr>
        <w:t>Donde</w:t>
      </w:r>
      <w:r w:rsidR="00A673A6" w:rsidRPr="00C36ADB">
        <w:rPr>
          <w:rFonts w:cs="Arial"/>
          <w:color w:val="auto"/>
          <w:sz w:val="22"/>
          <w:lang w:val="en-US"/>
        </w:rPr>
        <w:t>:</w:t>
      </w:r>
    </w:p>
    <w:p w14:paraId="20E69909" w14:textId="77777777" w:rsidR="0057476A" w:rsidRPr="00C36ADB" w:rsidRDefault="0057476A" w:rsidP="00C36ADB">
      <w:pPr>
        <w:spacing w:line="240" w:lineRule="auto"/>
        <w:jc w:val="both"/>
        <w:rPr>
          <w:rFonts w:cs="Arial"/>
          <w:color w:val="auto"/>
          <w:sz w:val="22"/>
        </w:rPr>
      </w:pPr>
      <w:r w:rsidRPr="00C36ADB">
        <w:rPr>
          <w:rFonts w:cs="Arial"/>
          <w:color w:val="auto"/>
          <w:sz w:val="22"/>
        </w:rPr>
        <w:t>CT = Capital de trabajo</w:t>
      </w:r>
    </w:p>
    <w:p w14:paraId="4989B9F2" w14:textId="77777777" w:rsidR="0057476A" w:rsidRPr="00C36ADB" w:rsidRDefault="0057476A" w:rsidP="00C36ADB">
      <w:pPr>
        <w:spacing w:line="240" w:lineRule="auto"/>
        <w:jc w:val="both"/>
        <w:rPr>
          <w:rFonts w:cs="Arial"/>
          <w:color w:val="auto"/>
          <w:sz w:val="22"/>
        </w:rPr>
      </w:pPr>
      <w:r w:rsidRPr="00C36ADB">
        <w:rPr>
          <w:rFonts w:cs="Arial"/>
          <w:color w:val="auto"/>
          <w:sz w:val="22"/>
        </w:rPr>
        <w:t>AC = Activo corriente</w:t>
      </w:r>
    </w:p>
    <w:p w14:paraId="43AF6449" w14:textId="77777777" w:rsidR="0057476A" w:rsidRPr="00C36ADB" w:rsidRDefault="0057476A" w:rsidP="00C36ADB">
      <w:pPr>
        <w:spacing w:line="240" w:lineRule="auto"/>
        <w:jc w:val="both"/>
        <w:rPr>
          <w:rFonts w:cs="Arial"/>
          <w:color w:val="auto"/>
          <w:sz w:val="22"/>
        </w:rPr>
      </w:pPr>
      <w:r w:rsidRPr="00C36ADB">
        <w:rPr>
          <w:rFonts w:cs="Arial"/>
          <w:color w:val="auto"/>
          <w:sz w:val="22"/>
        </w:rPr>
        <w:lastRenderedPageBreak/>
        <w:t>PC = Pasivo corriente</w:t>
      </w:r>
    </w:p>
    <w:p w14:paraId="3AA72986" w14:textId="67779A41" w:rsidR="0057476A" w:rsidRPr="00C36ADB" w:rsidRDefault="43001726" w:rsidP="00C36ADB">
      <w:pPr>
        <w:spacing w:line="240" w:lineRule="auto"/>
        <w:jc w:val="both"/>
        <w:rPr>
          <w:rFonts w:cs="Arial"/>
          <w:color w:val="auto"/>
          <w:sz w:val="22"/>
        </w:rPr>
      </w:pPr>
      <w:proofErr w:type="spellStart"/>
      <w:r w:rsidRPr="00C36ADB">
        <w:rPr>
          <w:rFonts w:cs="Arial"/>
          <w:color w:val="auto"/>
          <w:sz w:val="22"/>
        </w:rPr>
        <w:t>CTd</w:t>
      </w:r>
      <w:proofErr w:type="spellEnd"/>
      <w:r w:rsidRPr="00C36ADB">
        <w:rPr>
          <w:rFonts w:cs="Arial"/>
          <w:color w:val="auto"/>
          <w:sz w:val="22"/>
        </w:rPr>
        <w:t xml:space="preserve"> = Capital de Trabajo demandado para el </w:t>
      </w:r>
      <w:r w:rsidR="761772CF" w:rsidRPr="00C36ADB">
        <w:rPr>
          <w:rFonts w:cs="Arial"/>
          <w:color w:val="auto"/>
          <w:sz w:val="22"/>
        </w:rPr>
        <w:t>Proceso</w:t>
      </w:r>
      <w:r w:rsidRPr="00C36ADB">
        <w:rPr>
          <w:rFonts w:cs="Arial"/>
          <w:color w:val="auto"/>
          <w:sz w:val="22"/>
        </w:rPr>
        <w:t xml:space="preserve"> que presenta propuesta</w:t>
      </w:r>
    </w:p>
    <w:p w14:paraId="39F0CDD3" w14:textId="77777777" w:rsidR="0057476A" w:rsidRPr="00C36ADB" w:rsidRDefault="43001726" w:rsidP="00C36ADB">
      <w:pPr>
        <w:spacing w:line="240" w:lineRule="auto"/>
        <w:jc w:val="both"/>
        <w:rPr>
          <w:rFonts w:cs="Arial"/>
          <w:color w:val="auto"/>
          <w:sz w:val="22"/>
        </w:rPr>
      </w:pPr>
      <w:r w:rsidRPr="00C36ADB">
        <w:rPr>
          <w:rFonts w:cs="Arial"/>
          <w:color w:val="auto"/>
          <w:sz w:val="22"/>
        </w:rPr>
        <w:t>El capital de trabajo (CT) del oferente deberá ser mayor o igual al capital de trabajo demandado (</w:t>
      </w:r>
      <w:proofErr w:type="spellStart"/>
      <w:r w:rsidRPr="00C36ADB">
        <w:rPr>
          <w:rFonts w:cs="Arial"/>
          <w:color w:val="auto"/>
          <w:sz w:val="22"/>
        </w:rPr>
        <w:t>CTd</w:t>
      </w:r>
      <w:proofErr w:type="spellEnd"/>
      <w:r w:rsidRPr="00C36ADB">
        <w:rPr>
          <w:rFonts w:cs="Arial"/>
          <w:color w:val="auto"/>
          <w:sz w:val="22"/>
        </w:rPr>
        <w:t xml:space="preserve">): </w:t>
      </w:r>
    </w:p>
    <w:p w14:paraId="6614F0D1" w14:textId="77777777" w:rsidR="0057476A" w:rsidRPr="00C36ADB" w:rsidRDefault="43001726" w:rsidP="00C36ADB">
      <w:pPr>
        <w:spacing w:line="240" w:lineRule="auto"/>
        <w:jc w:val="both"/>
        <w:rPr>
          <w:rFonts w:cs="Arial"/>
          <w:color w:val="auto"/>
          <w:sz w:val="22"/>
        </w:rPr>
      </w:pPr>
      <w:r w:rsidRPr="00C36ADB">
        <w:rPr>
          <w:rFonts w:cs="Arial"/>
          <w:color w:val="auto"/>
          <w:sz w:val="22"/>
        </w:rPr>
        <w:t xml:space="preserve">CT ≥ </w:t>
      </w:r>
      <w:proofErr w:type="spellStart"/>
      <w:r w:rsidRPr="00C36ADB">
        <w:rPr>
          <w:rFonts w:cs="Arial"/>
          <w:color w:val="auto"/>
          <w:sz w:val="22"/>
        </w:rPr>
        <w:t>CTd</w:t>
      </w:r>
      <w:proofErr w:type="spellEnd"/>
    </w:p>
    <w:p w14:paraId="66884BF4" w14:textId="77777777" w:rsidR="00022E83" w:rsidRPr="00C36ADB" w:rsidRDefault="00022E83" w:rsidP="00C36ADB">
      <w:pPr>
        <w:pStyle w:val="NormalWeb"/>
        <w:shd w:val="clear" w:color="auto" w:fill="FFFFFF"/>
        <w:spacing w:before="0" w:beforeAutospacing="0" w:after="0" w:afterAutospacing="0"/>
        <w:jc w:val="both"/>
        <w:rPr>
          <w:rFonts w:ascii="Arial" w:hAnsi="Arial" w:cs="Arial"/>
          <w:sz w:val="22"/>
          <w:szCs w:val="22"/>
        </w:rPr>
      </w:pPr>
      <w:r w:rsidRPr="00C36ADB">
        <w:rPr>
          <w:rFonts w:ascii="Arial" w:hAnsi="Arial" w:cs="Arial"/>
          <w:sz w:val="22"/>
          <w:szCs w:val="22"/>
        </w:rPr>
        <w:t xml:space="preserve">En ningún caso el capital de trabajo requerido excederá el valor del Presupuesto Oficial. </w:t>
      </w:r>
    </w:p>
    <w:p w14:paraId="15D6CB5A" w14:textId="77777777" w:rsidR="00022E83" w:rsidRPr="00C36ADB" w:rsidRDefault="00022E83" w:rsidP="00C36ADB">
      <w:pPr>
        <w:pStyle w:val="NormalWeb"/>
        <w:shd w:val="clear" w:color="auto" w:fill="FFFFFF"/>
        <w:spacing w:before="0" w:beforeAutospacing="0" w:after="0" w:afterAutospacing="0"/>
        <w:jc w:val="both"/>
        <w:rPr>
          <w:rFonts w:ascii="Arial" w:hAnsi="Arial" w:cs="Arial"/>
          <w:sz w:val="22"/>
          <w:szCs w:val="22"/>
        </w:rPr>
      </w:pPr>
    </w:p>
    <w:p w14:paraId="6C43EAE6" w14:textId="77777777" w:rsidR="00022E83" w:rsidRPr="00C36ADB" w:rsidRDefault="00022E83" w:rsidP="00C36ADB">
      <w:pPr>
        <w:spacing w:line="240" w:lineRule="auto"/>
        <w:jc w:val="both"/>
        <w:rPr>
          <w:rFonts w:cs="Arial"/>
          <w:color w:val="auto"/>
          <w:sz w:val="22"/>
          <w:lang w:val="es-MX"/>
        </w:rPr>
      </w:pPr>
      <w:r w:rsidRPr="00C36ADB">
        <w:rPr>
          <w:rFonts w:cs="Arial"/>
          <w:color w:val="auto"/>
          <w:sz w:val="22"/>
          <w:lang w:val="es-MX"/>
        </w:rPr>
        <w:t>Si el Proponente es plural el indicador debe calcularse así:</w:t>
      </w:r>
    </w:p>
    <w:p w14:paraId="04976408" w14:textId="77777777" w:rsidR="00022E83" w:rsidRPr="00C36ADB" w:rsidRDefault="00022E83" w:rsidP="00C36ADB">
      <w:pPr>
        <w:spacing w:line="240" w:lineRule="auto"/>
        <w:jc w:val="both"/>
        <w:rPr>
          <w:rFonts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C36ADB" w:rsidRDefault="00022E83" w:rsidP="00C36ADB">
      <w:pPr>
        <w:spacing w:line="240" w:lineRule="auto"/>
        <w:jc w:val="both"/>
        <w:rPr>
          <w:rFonts w:cs="Arial"/>
          <w:color w:val="auto"/>
          <w:sz w:val="22"/>
          <w:lang w:val="es-MX"/>
        </w:rPr>
      </w:pPr>
      <w:r w:rsidRPr="00C36ADB">
        <w:rPr>
          <w:rFonts w:cs="Arial"/>
          <w:color w:val="auto"/>
          <w:sz w:val="22"/>
          <w:lang w:val="es-MX"/>
        </w:rPr>
        <w:t xml:space="preserve">Donde </w:t>
      </w:r>
      <w:r w:rsidRPr="00C36ADB">
        <w:rPr>
          <w:rFonts w:cs="Arial"/>
          <w:i/>
          <w:iCs/>
          <w:color w:val="auto"/>
          <w:sz w:val="22"/>
          <w:lang w:val="es-MX"/>
        </w:rPr>
        <w:t>n</w:t>
      </w:r>
      <w:r w:rsidRPr="00C36ADB">
        <w:rPr>
          <w:rFonts w:cs="Arial"/>
          <w:color w:val="auto"/>
          <w:sz w:val="22"/>
          <w:lang w:val="es-MX"/>
        </w:rPr>
        <w:t xml:space="preserve"> es el número de integrantes del proponente plural (unión temporal o consorcio).</w:t>
      </w:r>
    </w:p>
    <w:p w14:paraId="5886C9C3" w14:textId="77777777" w:rsidR="000127C5" w:rsidRPr="00C36ADB" w:rsidRDefault="000127C5" w:rsidP="00C36ADB">
      <w:pPr>
        <w:spacing w:line="240" w:lineRule="auto"/>
        <w:jc w:val="both"/>
        <w:rPr>
          <w:rFonts w:cs="Arial"/>
          <w:color w:val="auto"/>
          <w:sz w:val="22"/>
        </w:rPr>
      </w:pPr>
    </w:p>
    <w:p w14:paraId="44858820" w14:textId="77777777" w:rsidR="006C2EB0" w:rsidRPr="00C36ADB" w:rsidRDefault="006C2EB0" w:rsidP="00AF13C9">
      <w:pPr>
        <w:pStyle w:val="Capitulo3"/>
        <w:numPr>
          <w:ilvl w:val="1"/>
          <w:numId w:val="75"/>
        </w:numPr>
        <w:spacing w:line="240" w:lineRule="auto"/>
        <w:jc w:val="both"/>
        <w:rPr>
          <w:color w:val="auto"/>
          <w:sz w:val="22"/>
          <w:szCs w:val="22"/>
        </w:rPr>
      </w:pPr>
      <w:bookmarkStart w:id="434" w:name="_Toc511029826"/>
      <w:bookmarkStart w:id="435" w:name="_Toc511375666"/>
      <w:bookmarkStart w:id="436" w:name="_Toc511375844"/>
      <w:bookmarkStart w:id="437" w:name="_Toc511029832"/>
      <w:bookmarkStart w:id="438" w:name="_Toc511375672"/>
      <w:bookmarkStart w:id="439" w:name="_Toc511375850"/>
      <w:bookmarkStart w:id="440" w:name="_Toc511029833"/>
      <w:bookmarkStart w:id="441" w:name="_Toc511375673"/>
      <w:bookmarkStart w:id="442" w:name="_Toc511375851"/>
      <w:bookmarkStart w:id="443" w:name="_Toc511029835"/>
      <w:bookmarkStart w:id="444" w:name="_Toc511375675"/>
      <w:bookmarkStart w:id="445" w:name="_Toc511375853"/>
      <w:bookmarkStart w:id="446" w:name="_Toc511029837"/>
      <w:bookmarkStart w:id="447" w:name="_Toc511375677"/>
      <w:bookmarkStart w:id="448" w:name="_Toc511375855"/>
      <w:bookmarkStart w:id="449" w:name="_Toc32147357"/>
      <w:bookmarkStart w:id="450" w:name="_Toc241746226"/>
      <w:bookmarkStart w:id="451" w:name="_Toc511924796"/>
      <w:bookmarkStart w:id="452" w:name="_Toc518641675"/>
      <w:bookmarkStart w:id="453" w:name="_Toc508648273"/>
      <w:bookmarkStart w:id="454" w:name="_Toc508984057"/>
      <w:bookmarkStart w:id="455" w:name="_Toc509843888"/>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C36ADB">
        <w:rPr>
          <w:color w:val="auto"/>
          <w:sz w:val="22"/>
          <w:szCs w:val="22"/>
        </w:rPr>
        <w:t>CAPACIDAD</w:t>
      </w:r>
      <w:r w:rsidR="002644ED" w:rsidRPr="00C36ADB">
        <w:rPr>
          <w:color w:val="auto"/>
          <w:sz w:val="22"/>
          <w:szCs w:val="22"/>
        </w:rPr>
        <w:t xml:space="preserve"> </w:t>
      </w:r>
      <w:r w:rsidRPr="00C36ADB">
        <w:rPr>
          <w:color w:val="auto"/>
          <w:sz w:val="22"/>
          <w:szCs w:val="22"/>
        </w:rPr>
        <w:t>ORGANIZACIONAL</w:t>
      </w:r>
      <w:bookmarkEnd w:id="449"/>
      <w:bookmarkEnd w:id="450"/>
      <w:r w:rsidR="002644ED" w:rsidRPr="00C36ADB">
        <w:rPr>
          <w:color w:val="auto"/>
          <w:sz w:val="22"/>
          <w:szCs w:val="22"/>
        </w:rPr>
        <w:t xml:space="preserve"> </w:t>
      </w:r>
      <w:bookmarkEnd w:id="451"/>
      <w:bookmarkEnd w:id="452"/>
      <w:bookmarkEnd w:id="453"/>
      <w:bookmarkEnd w:id="454"/>
      <w:bookmarkEnd w:id="455"/>
    </w:p>
    <w:p w14:paraId="3C70210F" w14:textId="49DFDEDE" w:rsidR="0092673C" w:rsidRPr="00C36ADB" w:rsidRDefault="0092673C" w:rsidP="00C36ADB">
      <w:pPr>
        <w:spacing w:line="240" w:lineRule="auto"/>
        <w:jc w:val="both"/>
        <w:rPr>
          <w:rFonts w:cs="Arial"/>
          <w:iCs/>
          <w:color w:val="auto"/>
          <w:sz w:val="22"/>
          <w:lang w:val="es-MX"/>
        </w:rPr>
      </w:pPr>
      <w:r w:rsidRPr="00C36ADB">
        <w:rPr>
          <w:rFonts w:cs="Arial"/>
          <w:iCs/>
          <w:color w:val="auto"/>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C36ADB" w:rsidRPr="00C36ADB"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C36ADB" w:rsidRDefault="0092673C" w:rsidP="00C36ADB">
            <w:pPr>
              <w:rPr>
                <w:rFonts w:cs="Arial"/>
                <w:b/>
                <w:color w:val="FFFFFF" w:themeColor="background1"/>
                <w:sz w:val="22"/>
              </w:rPr>
            </w:pPr>
            <w:r w:rsidRPr="00C36ADB">
              <w:rPr>
                <w:rFonts w:cs="Arial"/>
                <w:b/>
                <w:color w:val="FFFFFF" w:themeColor="background1"/>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C36ADB" w:rsidRDefault="0092673C" w:rsidP="00C36ADB">
            <w:pPr>
              <w:rPr>
                <w:rFonts w:cs="Arial"/>
                <w:b/>
                <w:color w:val="FFFFFF" w:themeColor="background1"/>
                <w:sz w:val="22"/>
              </w:rPr>
            </w:pPr>
            <w:r w:rsidRPr="00C36ADB">
              <w:rPr>
                <w:rFonts w:cs="Arial"/>
                <w:b/>
                <w:color w:val="FFFFFF" w:themeColor="background1"/>
                <w:sz w:val="22"/>
              </w:rPr>
              <w:t>Fórmula</w:t>
            </w:r>
          </w:p>
        </w:tc>
      </w:tr>
      <w:tr w:rsidR="00C36ADB" w:rsidRPr="00C36ADB"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C36ADB" w:rsidRDefault="0092673C" w:rsidP="00C36ADB">
            <w:pPr>
              <w:tabs>
                <w:tab w:val="left" w:pos="1039"/>
              </w:tabs>
              <w:ind w:left="567" w:right="624"/>
              <w:jc w:val="both"/>
              <w:rPr>
                <w:rFonts w:cs="Arial"/>
                <w:color w:val="auto"/>
                <w:sz w:val="22"/>
              </w:rPr>
            </w:pPr>
            <w:r w:rsidRPr="00C36ADB">
              <w:rPr>
                <w:rFonts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C36ADB" w:rsidRDefault="00000000" w:rsidP="00C36ADB">
            <w:pPr>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C36ADB"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C36ADB" w:rsidRDefault="0092673C" w:rsidP="00C36ADB">
            <w:pPr>
              <w:ind w:left="567" w:right="624"/>
              <w:jc w:val="both"/>
              <w:rPr>
                <w:rFonts w:cs="Arial"/>
                <w:color w:val="auto"/>
                <w:sz w:val="22"/>
              </w:rPr>
            </w:pPr>
            <w:r w:rsidRPr="00C36ADB">
              <w:rPr>
                <w:rFonts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C36ADB" w:rsidRDefault="00000000" w:rsidP="00C36ADB">
            <w:pPr>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C36ADB" w:rsidRDefault="00F33B8A" w:rsidP="00C36ADB">
      <w:pPr>
        <w:spacing w:after="240" w:line="240" w:lineRule="auto"/>
        <w:jc w:val="both"/>
        <w:rPr>
          <w:rFonts w:cs="Arial"/>
          <w:iCs/>
          <w:color w:val="auto"/>
          <w:sz w:val="22"/>
          <w:lang w:val="es-MX"/>
        </w:rPr>
      </w:pPr>
    </w:p>
    <w:p w14:paraId="74C52F8B" w14:textId="12B919D2" w:rsidR="0092673C" w:rsidRPr="00C36ADB" w:rsidRDefault="0092673C" w:rsidP="00C36ADB">
      <w:pPr>
        <w:spacing w:after="240" w:line="240" w:lineRule="auto"/>
        <w:jc w:val="both"/>
        <w:rPr>
          <w:rFonts w:cs="Arial"/>
          <w:iCs/>
          <w:color w:val="auto"/>
          <w:sz w:val="22"/>
          <w:lang w:val="es-MX"/>
        </w:rPr>
      </w:pPr>
      <w:r w:rsidRPr="00C36ADB">
        <w:rPr>
          <w:rFonts w:cs="Arial"/>
          <w:iCs/>
          <w:color w:val="auto"/>
          <w:sz w:val="22"/>
          <w:lang w:val="es-MX"/>
        </w:rPr>
        <w:t>Si el Proponente es plural cada indicador debe calcularse así:</w:t>
      </w:r>
    </w:p>
    <w:p w14:paraId="4BBDE646" w14:textId="67D3206A" w:rsidR="0092673C" w:rsidRPr="00C36ADB" w:rsidRDefault="00B63A77" w:rsidP="00C36ADB">
      <w:pPr>
        <w:spacing w:after="240" w:line="240" w:lineRule="auto"/>
        <w:jc w:val="both"/>
        <w:rPr>
          <w:rFonts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C36ADB" w:rsidRDefault="0092673C" w:rsidP="00C36ADB">
      <w:pPr>
        <w:spacing w:after="240" w:line="240" w:lineRule="auto"/>
        <w:jc w:val="both"/>
        <w:rPr>
          <w:rFonts w:cs="Arial"/>
          <w:iCs/>
          <w:color w:val="auto"/>
          <w:sz w:val="22"/>
          <w:lang w:val="es-MX"/>
        </w:rPr>
      </w:pPr>
      <w:r w:rsidRPr="00C36ADB">
        <w:rPr>
          <w:rFonts w:cs="Arial"/>
          <w:iCs/>
          <w:color w:val="auto"/>
          <w:sz w:val="22"/>
          <w:lang w:val="es-MX"/>
        </w:rPr>
        <w:t>Donde n es el número de integrantes del Proponente Plural (Unión Temporal o Consorcio).</w:t>
      </w:r>
    </w:p>
    <w:p w14:paraId="1F0F7252" w14:textId="26931B33" w:rsidR="006C2EB0" w:rsidRPr="00C36ADB" w:rsidRDefault="0092673C" w:rsidP="00C36ADB">
      <w:pPr>
        <w:spacing w:before="120" w:after="240" w:line="240" w:lineRule="auto"/>
        <w:jc w:val="both"/>
        <w:rPr>
          <w:rFonts w:eastAsia="Arial" w:cs="Arial"/>
          <w:iCs/>
          <w:color w:val="auto"/>
          <w:sz w:val="22"/>
        </w:rPr>
      </w:pPr>
      <w:r w:rsidRPr="00C36ADB">
        <w:rPr>
          <w:rFonts w:cs="Arial"/>
          <w:iCs/>
          <w:color w:val="auto"/>
          <w:sz w:val="22"/>
          <w:shd w:val="clear" w:color="auto" w:fill="FFFFFF"/>
          <w:lang w:val="es-419"/>
        </w:rPr>
        <w:t xml:space="preserve">El Proponente que demuestre la condición de Mipyme domiciliada en Colombia acreditará la capacidad organizacional de acuerdo con los indicadores señalados en la </w:t>
      </w:r>
      <w:r w:rsidRPr="00C36ADB">
        <w:rPr>
          <w:rFonts w:cs="Arial"/>
          <w:iCs/>
          <w:color w:val="auto"/>
          <w:sz w:val="22"/>
          <w:lang w:val="es-MX"/>
        </w:rPr>
        <w:t>Matriz 2 – Indicadores financieros y organizacionales.</w:t>
      </w:r>
      <w:r w:rsidRPr="00C36ADB">
        <w:rPr>
          <w:rFonts w:eastAsia="Times New Roman" w:cs="Arial"/>
          <w:iCs/>
          <w:color w:val="auto"/>
          <w:sz w:val="22"/>
          <w:shd w:val="clear" w:color="auto" w:fill="FFFFFF"/>
        </w:rPr>
        <w:t xml:space="preserve"> El Proponente probará</w:t>
      </w:r>
      <w:r w:rsidRPr="00C36ADB">
        <w:rPr>
          <w:rFonts w:cs="Arial"/>
          <w:iCs/>
          <w:color w:val="auto"/>
          <w:sz w:val="22"/>
          <w:shd w:val="clear" w:color="auto" w:fill="FFFFFF"/>
          <w:lang w:val="es-ES"/>
        </w:rPr>
        <w:t xml:space="preserve"> la condición </w:t>
      </w:r>
      <w:r w:rsidRPr="00C36ADB">
        <w:rPr>
          <w:rFonts w:cs="Arial"/>
          <w:iCs/>
          <w:color w:val="auto"/>
          <w:sz w:val="22"/>
          <w:shd w:val="clear" w:color="auto" w:fill="FFFFFF"/>
        </w:rPr>
        <w:t xml:space="preserve">de </w:t>
      </w:r>
      <w:proofErr w:type="spellStart"/>
      <w:r w:rsidRPr="00C36ADB">
        <w:rPr>
          <w:rFonts w:cs="Arial"/>
          <w:iCs/>
          <w:color w:val="auto"/>
          <w:sz w:val="22"/>
          <w:shd w:val="clear" w:color="auto" w:fill="FFFFFF"/>
        </w:rPr>
        <w:t>Mipyme</w:t>
      </w:r>
      <w:proofErr w:type="spellEnd"/>
      <w:r w:rsidRPr="00C36ADB">
        <w:rPr>
          <w:rFonts w:cs="Arial"/>
          <w:iCs/>
          <w:color w:val="auto"/>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C36ADB" w:rsidRDefault="006C2EB0" w:rsidP="00AF13C9">
      <w:pPr>
        <w:pStyle w:val="Capitulo3"/>
        <w:numPr>
          <w:ilvl w:val="1"/>
          <w:numId w:val="75"/>
        </w:numPr>
        <w:spacing w:after="120" w:line="240" w:lineRule="auto"/>
        <w:jc w:val="both"/>
        <w:rPr>
          <w:color w:val="auto"/>
          <w:sz w:val="22"/>
          <w:szCs w:val="22"/>
        </w:rPr>
      </w:pPr>
      <w:bookmarkStart w:id="456" w:name="_Toc32147358"/>
      <w:bookmarkStart w:id="457" w:name="_Toc241746227"/>
      <w:bookmarkStart w:id="458" w:name="_Toc508648274"/>
      <w:bookmarkStart w:id="459" w:name="_Toc508984058"/>
      <w:bookmarkStart w:id="460" w:name="_Toc509843889"/>
      <w:bookmarkStart w:id="461" w:name="_Toc511924797"/>
      <w:bookmarkStart w:id="462" w:name="_Toc518641676"/>
      <w:r w:rsidRPr="00C36ADB">
        <w:rPr>
          <w:color w:val="auto"/>
          <w:sz w:val="22"/>
          <w:szCs w:val="22"/>
        </w:rPr>
        <w:t>ACREDITACIÓN</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CAPACIDAD</w:t>
      </w:r>
      <w:r w:rsidR="002644ED" w:rsidRPr="00C36ADB">
        <w:rPr>
          <w:color w:val="auto"/>
          <w:sz w:val="22"/>
          <w:szCs w:val="22"/>
        </w:rPr>
        <w:t xml:space="preserve"> </w:t>
      </w:r>
      <w:r w:rsidRPr="00C36ADB">
        <w:rPr>
          <w:color w:val="auto"/>
          <w:sz w:val="22"/>
          <w:szCs w:val="22"/>
        </w:rPr>
        <w:t>FINANCIERA</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ORGANIZACIONAL</w:t>
      </w:r>
      <w:bookmarkEnd w:id="456"/>
      <w:bookmarkEnd w:id="457"/>
      <w:r w:rsidR="002644ED" w:rsidRPr="00C36ADB">
        <w:rPr>
          <w:color w:val="auto"/>
          <w:sz w:val="22"/>
          <w:szCs w:val="22"/>
        </w:rPr>
        <w:t xml:space="preserve"> </w:t>
      </w:r>
      <w:bookmarkEnd w:id="458"/>
      <w:bookmarkEnd w:id="459"/>
      <w:bookmarkEnd w:id="460"/>
      <w:bookmarkEnd w:id="461"/>
      <w:bookmarkEnd w:id="462"/>
    </w:p>
    <w:p w14:paraId="02763CB2" w14:textId="08584551" w:rsidR="006C2EB0" w:rsidRPr="00C36ADB" w:rsidRDefault="006C2EB0" w:rsidP="00AF13C9">
      <w:pPr>
        <w:pStyle w:val="InviasNormal"/>
        <w:numPr>
          <w:ilvl w:val="2"/>
          <w:numId w:val="75"/>
        </w:numPr>
        <w:outlineLvl w:val="2"/>
        <w:rPr>
          <w:rFonts w:ascii="Arial" w:eastAsia="Arial" w:hAnsi="Arial" w:cs="Arial"/>
          <w:b/>
          <w:color w:val="auto"/>
          <w:sz w:val="22"/>
          <w:szCs w:val="22"/>
          <w:lang w:val="es-CO"/>
        </w:rPr>
      </w:pPr>
      <w:bookmarkStart w:id="463" w:name="_Toc32147359"/>
      <w:bookmarkStart w:id="464" w:name="_Toc241746228"/>
      <w:r w:rsidRPr="00C36ADB">
        <w:rPr>
          <w:rFonts w:ascii="Arial" w:eastAsia="Arial" w:hAnsi="Arial" w:cs="Arial"/>
          <w:b/>
          <w:color w:val="auto"/>
          <w:sz w:val="22"/>
          <w:szCs w:val="22"/>
          <w:lang w:val="es-CO"/>
        </w:rPr>
        <w:t>PERSONAS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NATURALES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JURÍDICAS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NACIONALES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Y</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EXTRANJERAS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DOMICILIO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SUCURSAL</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COLOMBIA</w:t>
      </w:r>
      <w:bookmarkEnd w:id="463"/>
      <w:bookmarkEnd w:id="464"/>
    </w:p>
    <w:p w14:paraId="4B406344" w14:textId="0601A728" w:rsidR="00F36EFC" w:rsidRPr="00C36ADB" w:rsidRDefault="0061076B" w:rsidP="00C36ADB">
      <w:pPr>
        <w:widowControl w:val="0"/>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evaluación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organizacional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propuestas</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efectuará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partir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lastRenderedPageBreak/>
        <w:t>información</w:t>
      </w:r>
      <w:r w:rsidRPr="00C36ADB">
        <w:rPr>
          <w:rFonts w:eastAsia="Arial" w:cs="Arial"/>
          <w:color w:val="auto"/>
          <w:sz w:val="22"/>
        </w:rPr>
        <w:t xml:space="preserve"> </w:t>
      </w:r>
      <w:r w:rsidRPr="00C36ADB">
        <w:rPr>
          <w:rFonts w:cs="Arial"/>
          <w:color w:val="auto"/>
          <w:sz w:val="22"/>
        </w:rPr>
        <w:t>contenida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firme</w:t>
      </w:r>
      <w:r w:rsidR="00F36EFC" w:rsidRPr="00C36ADB">
        <w:rPr>
          <w:rFonts w:eastAsia="Arial" w:cs="Arial"/>
          <w:color w:val="auto"/>
          <w:sz w:val="22"/>
        </w:rPr>
        <w:t xml:space="preserve">. En tal sentido, la evaluación de la capacidad financiera </w:t>
      </w:r>
      <w:r w:rsidR="00B8294E" w:rsidRPr="00C36ADB">
        <w:rPr>
          <w:rFonts w:eastAsia="Arial" w:cs="Arial"/>
          <w:color w:val="auto"/>
          <w:sz w:val="22"/>
        </w:rPr>
        <w:t xml:space="preserve">y organizacional </w:t>
      </w:r>
      <w:r w:rsidR="00F36EFC" w:rsidRPr="00C36ADB">
        <w:rPr>
          <w:rFonts w:eastAsia="Arial" w:cs="Arial"/>
          <w:color w:val="auto"/>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C36ADB">
        <w:rPr>
          <w:rFonts w:cs="Arial"/>
          <w:color w:val="auto"/>
          <w:sz w:val="22"/>
        </w:rPr>
        <w:t xml:space="preserve">. </w:t>
      </w:r>
    </w:p>
    <w:p w14:paraId="77B8A55C" w14:textId="4779E724" w:rsidR="00E442E4" w:rsidRPr="00C36ADB" w:rsidRDefault="00F36EFC" w:rsidP="00C36ADB">
      <w:pPr>
        <w:widowControl w:val="0"/>
        <w:spacing w:line="240" w:lineRule="auto"/>
        <w:jc w:val="both"/>
        <w:rPr>
          <w:rFonts w:eastAsia="Arial" w:cs="Arial"/>
          <w:color w:val="auto"/>
          <w:sz w:val="22"/>
        </w:rPr>
      </w:pPr>
      <w:r w:rsidRPr="00C36ADB">
        <w:rPr>
          <w:rFonts w:eastAsia="Arial" w:cs="Arial"/>
          <w:color w:val="auto"/>
          <w:sz w:val="22"/>
        </w:rPr>
        <w:t>Los Proponentes extranjeros sin domicilio o sucursal en Colombia no están obligados a tener RUP y por tanto la verificación de esta información procederá en los términos definidos en el siguiente numeral</w:t>
      </w:r>
      <w:r w:rsidR="00A7436A" w:rsidRPr="00C36ADB">
        <w:rPr>
          <w:rFonts w:eastAsia="Arial" w:cs="Arial"/>
          <w:color w:val="auto"/>
          <w:sz w:val="22"/>
        </w:rPr>
        <w:t>.</w:t>
      </w:r>
    </w:p>
    <w:p w14:paraId="69ED4D0E" w14:textId="6062ACC6" w:rsidR="006C2EB0" w:rsidRPr="00C36ADB" w:rsidRDefault="006C2EB0" w:rsidP="00AF13C9">
      <w:pPr>
        <w:pStyle w:val="InviasNormal"/>
        <w:numPr>
          <w:ilvl w:val="2"/>
          <w:numId w:val="75"/>
        </w:numPr>
        <w:outlineLvl w:val="2"/>
        <w:rPr>
          <w:rFonts w:ascii="Arial" w:eastAsia="Arial" w:hAnsi="Arial" w:cs="Arial"/>
          <w:b/>
          <w:color w:val="auto"/>
          <w:sz w:val="22"/>
          <w:szCs w:val="22"/>
          <w:lang w:val="es-CO"/>
        </w:rPr>
      </w:pPr>
      <w:bookmarkStart w:id="465" w:name="_Toc32147360"/>
      <w:bookmarkStart w:id="466" w:name="_Toc241746229"/>
      <w:r w:rsidRPr="00C36ADB">
        <w:rPr>
          <w:rFonts w:ascii="Arial" w:eastAsia="Arial" w:hAnsi="Arial" w:cs="Arial"/>
          <w:b/>
          <w:color w:val="auto"/>
          <w:sz w:val="22"/>
          <w:szCs w:val="22"/>
          <w:lang w:val="es-CO"/>
        </w:rPr>
        <w:t>PERSONAS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NATURALES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JURÍDICAS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EXTRANJERAS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SIN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DOMICILIO</w:t>
      </w:r>
      <w:r w:rsidR="00A20FC5" w:rsidRPr="00C36ADB">
        <w:rPr>
          <w:rFonts w:ascii="Arial" w:eastAsia="Arial" w:hAnsi="Arial" w:cs="Arial"/>
          <w:b/>
          <w:color w:val="auto"/>
          <w:sz w:val="22"/>
          <w:szCs w:val="22"/>
          <w:lang w:val="es-CO"/>
        </w:rPr>
        <w:t xml:space="preserve"> O SUCURSAL</w:t>
      </w:r>
      <w:r w:rsidR="00750230"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COLOMBIA</w:t>
      </w:r>
      <w:bookmarkEnd w:id="465"/>
      <w:bookmarkEnd w:id="466"/>
    </w:p>
    <w:p w14:paraId="30C7CE2B" w14:textId="77777777" w:rsidR="007F7809" w:rsidRPr="00C36ADB" w:rsidRDefault="007F780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Pr="00C36ADB">
        <w:rPr>
          <w:rFonts w:cs="Arial"/>
          <w:color w:val="auto"/>
          <w:sz w:val="22"/>
        </w:rPr>
        <w:t>Proponentes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conformidad</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valores</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presentarse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convertirse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tasa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cambio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mismos, y</w:t>
      </w:r>
      <w:r w:rsidRPr="00C36ADB">
        <w:rPr>
          <w:rFonts w:eastAsia="Arial" w:cs="Arial"/>
          <w:color w:val="auto"/>
          <w:sz w:val="22"/>
        </w:rPr>
        <w:t xml:space="preserve"> </w:t>
      </w:r>
      <w:r w:rsidRPr="00C36ADB">
        <w:rPr>
          <w:rFonts w:cs="Arial"/>
          <w:color w:val="auto"/>
          <w:sz w:val="22"/>
        </w:rPr>
        <w:t>(</w:t>
      </w:r>
      <w:proofErr w:type="spellStart"/>
      <w:r w:rsidRPr="00C36ADB">
        <w:rPr>
          <w:rFonts w:cs="Arial"/>
          <w:color w:val="auto"/>
          <w:sz w:val="22"/>
        </w:rPr>
        <w:t>iii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estar</w:t>
      </w:r>
      <w:r w:rsidRPr="00C36ADB">
        <w:rPr>
          <w:rFonts w:eastAsia="Arial" w:cs="Arial"/>
          <w:color w:val="auto"/>
          <w:sz w:val="22"/>
        </w:rPr>
        <w:t xml:space="preserve"> </w:t>
      </w:r>
      <w:r w:rsidRPr="00C36ADB">
        <w:rPr>
          <w:rFonts w:cs="Arial"/>
          <w:color w:val="auto"/>
          <w:sz w:val="22"/>
        </w:rPr>
        <w:t>avalados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firma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quien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obligación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p>
    <w:p w14:paraId="7C3D207C" w14:textId="77777777" w:rsidR="007F7809" w:rsidRPr="00C36ADB" w:rsidRDefault="007F7809" w:rsidP="00AF13C9">
      <w:pPr>
        <w:pStyle w:val="Prrafodelista"/>
        <w:widowControl w:val="0"/>
        <w:numPr>
          <w:ilvl w:val="0"/>
          <w:numId w:val="10"/>
        </w:numPr>
        <w:spacing w:line="240" w:lineRule="auto"/>
        <w:jc w:val="both"/>
        <w:rPr>
          <w:rFonts w:ascii="Arial" w:eastAsia="Arial" w:hAnsi="Arial" w:cs="Arial"/>
        </w:rPr>
      </w:pPr>
      <w:r w:rsidRPr="00C36ADB">
        <w:rPr>
          <w:rFonts w:ascii="Arial" w:eastAsia="Arial" w:hAnsi="Arial" w:cs="Arial"/>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14:paraId="50141F38" w14:textId="77777777" w:rsidR="007F7809" w:rsidRPr="00C36ADB" w:rsidRDefault="007F7809" w:rsidP="00C36ADB">
      <w:pPr>
        <w:pStyle w:val="Prrafodelista"/>
        <w:spacing w:line="240" w:lineRule="auto"/>
        <w:jc w:val="both"/>
        <w:rPr>
          <w:rFonts w:ascii="Arial" w:hAnsi="Arial" w:cs="Arial"/>
        </w:rPr>
      </w:pPr>
    </w:p>
    <w:p w14:paraId="2EFE9005" w14:textId="77777777" w:rsidR="007F7809" w:rsidRPr="00C36ADB" w:rsidRDefault="007F7809" w:rsidP="00AF13C9">
      <w:pPr>
        <w:pStyle w:val="Prrafodelista"/>
        <w:numPr>
          <w:ilvl w:val="0"/>
          <w:numId w:val="10"/>
        </w:numPr>
        <w:tabs>
          <w:tab w:val="left" w:pos="4962"/>
        </w:tabs>
        <w:spacing w:line="240" w:lineRule="auto"/>
        <w:jc w:val="both"/>
        <w:rPr>
          <w:rFonts w:ascii="Arial" w:eastAsia="Arial" w:hAnsi="Arial" w:cs="Arial"/>
        </w:rPr>
      </w:pPr>
      <w:r w:rsidRPr="00C36ADB">
        <w:rPr>
          <w:rFonts w:ascii="Arial" w:eastAsia="Arial" w:hAnsi="Arial" w:cs="Arial"/>
        </w:rPr>
        <w:t>Copia de la tarjeta profesional del Contador Público o Revisor Fiscal y certificado de antecedentes disciplinarios vigente expedido por la Junta Central de Contadores de quien realiza la conversión.</w:t>
      </w:r>
    </w:p>
    <w:p w14:paraId="76E7E023" w14:textId="77777777" w:rsidR="007F7809" w:rsidRPr="00C36ADB" w:rsidRDefault="007F7809" w:rsidP="00C36ADB">
      <w:pPr>
        <w:pStyle w:val="Prrafodelista"/>
        <w:widowControl w:val="0"/>
        <w:spacing w:line="240" w:lineRule="auto"/>
        <w:jc w:val="both"/>
        <w:rPr>
          <w:rFonts w:ascii="Arial" w:hAnsi="Arial" w:cs="Arial"/>
        </w:rPr>
      </w:pPr>
    </w:p>
    <w:p w14:paraId="388E9421" w14:textId="4FF8B123" w:rsidR="007F7809" w:rsidRPr="00C36ADB" w:rsidRDefault="007F7809" w:rsidP="00AF13C9">
      <w:pPr>
        <w:pStyle w:val="Prrafodelista"/>
        <w:widowControl w:val="0"/>
        <w:numPr>
          <w:ilvl w:val="0"/>
          <w:numId w:val="10"/>
        </w:numPr>
        <w:spacing w:line="240" w:lineRule="auto"/>
        <w:jc w:val="both"/>
        <w:rPr>
          <w:rFonts w:ascii="Arial" w:eastAsia="Arial" w:hAnsi="Arial" w:cs="Arial"/>
        </w:rPr>
      </w:pPr>
      <w:r w:rsidRPr="00C36ADB">
        <w:rPr>
          <w:rFonts w:ascii="Arial" w:eastAsia="Arial" w:hAnsi="Arial" w:cs="Arial"/>
        </w:rPr>
        <w:t xml:space="preserve">El </w:t>
      </w:r>
      <w:r w:rsidRPr="00C36ADB">
        <w:rPr>
          <w:rFonts w:ascii="Arial" w:hAnsi="Arial" w:cs="Arial"/>
        </w:rPr>
        <w:fldChar w:fldCharType="begin"/>
      </w:r>
      <w:r w:rsidRPr="00C36ADB">
        <w:rPr>
          <w:rFonts w:ascii="Arial" w:hAnsi="Arial" w:cs="Arial"/>
        </w:rPr>
        <w:instrText xml:space="preserve"> REF _Ref508649434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Formato 4 – Capacidad financiera y organizacional</w:t>
      </w:r>
      <w:r w:rsidRPr="00C36ADB">
        <w:rPr>
          <w:rFonts w:ascii="Arial" w:hAnsi="Arial" w:cs="Arial"/>
        </w:rPr>
        <w:fldChar w:fldCharType="end"/>
      </w:r>
      <w:r w:rsidRPr="00C36ADB">
        <w:rPr>
          <w:rFonts w:ascii="Arial" w:eastAsia="Arial" w:hAnsi="Arial" w:cs="Arial"/>
        </w:rPr>
        <w:t xml:space="preserve"> diligenciado. En caso de presentarse discrepancias entre la información consignada en el </w:t>
      </w:r>
      <w:r w:rsidRPr="00C36ADB">
        <w:rPr>
          <w:rFonts w:ascii="Arial" w:hAnsi="Arial" w:cs="Arial"/>
        </w:rPr>
        <w:fldChar w:fldCharType="begin"/>
      </w:r>
      <w:r w:rsidRPr="00C36ADB">
        <w:rPr>
          <w:rFonts w:ascii="Arial" w:hAnsi="Arial" w:cs="Arial"/>
        </w:rPr>
        <w:instrText xml:space="preserve"> REF _Ref508649434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Formato 4 – Capacidad financiera y organizacional</w:t>
      </w:r>
      <w:r w:rsidRPr="00C36ADB">
        <w:rPr>
          <w:rFonts w:ascii="Arial" w:hAnsi="Arial" w:cs="Arial"/>
        </w:rPr>
        <w:fldChar w:fldCharType="end"/>
      </w:r>
      <w:r w:rsidRPr="00C36ADB">
        <w:rPr>
          <w:rFonts w:ascii="Arial" w:eastAsia="Arial" w:hAnsi="Arial" w:cs="Arial"/>
        </w:rPr>
        <w:t xml:space="preserve"> y los documentos señalados en el Literal A, prevalecerá la información consignada en los estados financieros incluidos en la oferta. </w:t>
      </w:r>
    </w:p>
    <w:p w14:paraId="50D581BD" w14:textId="77777777" w:rsidR="007F7809" w:rsidRPr="00C36ADB" w:rsidRDefault="007F7809"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r w:rsidRPr="00C36ADB">
        <w:rPr>
          <w:rFonts w:cs="Arial"/>
          <w:color w:val="auto"/>
          <w:sz w:val="22"/>
        </w:rPr>
        <w:t>señalados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Literal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31</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diciembre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2025, </w:t>
      </w:r>
      <w:r w:rsidRPr="00C36ADB">
        <w:rPr>
          <w:rFonts w:cs="Arial"/>
          <w:color w:val="auto"/>
          <w:sz w:val="22"/>
        </w:rPr>
        <w:t>acompañado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Informe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Auditoría</w:t>
      </w:r>
      <w:r w:rsidRPr="00C36ADB">
        <w:rPr>
          <w:rFonts w:eastAsia="Arial" w:cs="Arial"/>
          <w:color w:val="auto"/>
          <w:sz w:val="22"/>
        </w:rPr>
        <w:t xml:space="preserve"> </w:t>
      </w:r>
      <w:r w:rsidRPr="00C36ADB">
        <w:rPr>
          <w:rFonts w:cs="Arial"/>
          <w:color w:val="auto"/>
          <w:sz w:val="22"/>
        </w:rPr>
        <w:t>salvo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acredite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debida</w:t>
      </w:r>
      <w:r w:rsidRPr="00C36ADB">
        <w:rPr>
          <w:rFonts w:eastAsia="Arial" w:cs="Arial"/>
          <w:color w:val="auto"/>
          <w:sz w:val="22"/>
        </w:rPr>
        <w:t xml:space="preserve"> </w:t>
      </w:r>
      <w:r w:rsidRPr="00C36ADB">
        <w:rPr>
          <w:rFonts w:cs="Arial"/>
          <w:color w:val="auto"/>
          <w:sz w:val="22"/>
        </w:rPr>
        <w:t>forma</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establece</w:t>
      </w:r>
      <w:r w:rsidRPr="00C36ADB">
        <w:rPr>
          <w:rFonts w:eastAsia="Arial" w:cs="Arial"/>
          <w:color w:val="auto"/>
          <w:sz w:val="22"/>
        </w:rPr>
        <w:t xml:space="preserve"> </w:t>
      </w:r>
      <w:r w:rsidRPr="00C36ADB">
        <w:rPr>
          <w:rFonts w:cs="Arial"/>
          <w:color w:val="auto"/>
          <w:sz w:val="22"/>
        </w:rPr>
        <w:t>una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diferente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prevista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este</w:t>
      </w:r>
      <w:r w:rsidRPr="00C36ADB">
        <w:rPr>
          <w:rFonts w:eastAsia="Arial" w:cs="Arial"/>
          <w:color w:val="auto"/>
          <w:sz w:val="22"/>
        </w:rPr>
        <w:t xml:space="preserve"> </w:t>
      </w:r>
      <w:r w:rsidRPr="00C36ADB">
        <w:rPr>
          <w:rFonts w:cs="Arial"/>
          <w:color w:val="auto"/>
          <w:sz w:val="22"/>
        </w:rPr>
        <w:t>Pliego.</w:t>
      </w:r>
    </w:p>
    <w:p w14:paraId="29DF2201" w14:textId="5FCB97F1" w:rsidR="007F7809" w:rsidRPr="00C36ADB" w:rsidRDefault="007F7809" w:rsidP="00C36ADB">
      <w:pPr>
        <w:widowControl w:val="0"/>
        <w:spacing w:line="240" w:lineRule="auto"/>
        <w:jc w:val="both"/>
        <w:rPr>
          <w:rFonts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alguno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estos</w:t>
      </w:r>
      <w:r w:rsidRPr="00C36ADB">
        <w:rPr>
          <w:rFonts w:eastAsia="Arial" w:cs="Arial"/>
          <w:color w:val="auto"/>
          <w:sz w:val="22"/>
        </w:rPr>
        <w:t xml:space="preserve"> </w:t>
      </w:r>
      <w:r w:rsidRPr="00C36ADB">
        <w:rPr>
          <w:rFonts w:cs="Arial"/>
          <w:color w:val="auto"/>
          <w:sz w:val="22"/>
        </w:rPr>
        <w:t>requerimientos</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aplica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extranjero,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Representante Legal o el</w:t>
      </w:r>
      <w:r w:rsidRPr="00C36ADB">
        <w:rPr>
          <w:rFonts w:eastAsia="Arial" w:cs="Arial"/>
          <w:color w:val="auto"/>
          <w:sz w:val="22"/>
        </w:rPr>
        <w:t xml:space="preserve"> </w:t>
      </w:r>
      <w:r w:rsidRPr="00C36ADB">
        <w:rPr>
          <w:rFonts w:cs="Arial"/>
          <w:color w:val="auto"/>
          <w:sz w:val="22"/>
        </w:rPr>
        <w:t>apoderado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constar</w:t>
      </w:r>
      <w:r w:rsidRPr="00C36ADB">
        <w:rPr>
          <w:rFonts w:eastAsia="Arial" w:cs="Arial"/>
          <w:color w:val="auto"/>
          <w:sz w:val="22"/>
        </w:rPr>
        <w:t xml:space="preserve"> </w:t>
      </w:r>
      <w:r w:rsidRPr="00C36ADB">
        <w:rPr>
          <w:rFonts w:cs="Arial"/>
          <w:color w:val="auto"/>
          <w:sz w:val="22"/>
        </w:rPr>
        <w:t>bajo</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gravedad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 xml:space="preserve">juramento en el </w:t>
      </w:r>
      <w:r w:rsidRPr="00C36ADB">
        <w:rPr>
          <w:rFonts w:cs="Arial"/>
          <w:color w:val="auto"/>
          <w:sz w:val="22"/>
        </w:rPr>
        <w:fldChar w:fldCharType="begin"/>
      </w:r>
      <w:r w:rsidRPr="00C36ADB">
        <w:rPr>
          <w:rFonts w:cs="Arial"/>
          <w:color w:val="auto"/>
          <w:sz w:val="22"/>
        </w:rPr>
        <w:instrText xml:space="preserve"> REF _Ref508649434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rPr>
        <w:t>Formato 4 – Capacidad financiera y organizacional</w:t>
      </w:r>
      <w:r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El Proponente podrá acreditar este requisito con un documento que así lo certifique emitido por una</w:t>
      </w:r>
      <w:r w:rsidRPr="00C36ADB">
        <w:rPr>
          <w:rFonts w:eastAsia="Arial" w:cs="Arial"/>
          <w:color w:val="auto"/>
          <w:sz w:val="22"/>
        </w:rPr>
        <w:t xml:space="preserve"> </w:t>
      </w:r>
      <w:r w:rsidRPr="00C36ADB">
        <w:rPr>
          <w:rFonts w:cs="Arial"/>
          <w:color w:val="auto"/>
          <w:sz w:val="22"/>
        </w:rPr>
        <w:t>firma de</w:t>
      </w:r>
      <w:r w:rsidRPr="00C36ADB">
        <w:rPr>
          <w:rFonts w:eastAsia="Arial" w:cs="Arial"/>
          <w:color w:val="auto"/>
          <w:sz w:val="22"/>
        </w:rPr>
        <w:t xml:space="preserve"> </w:t>
      </w:r>
      <w:r w:rsidRPr="00C36ADB">
        <w:rPr>
          <w:rFonts w:cs="Arial"/>
          <w:color w:val="auto"/>
          <w:sz w:val="22"/>
        </w:rPr>
        <w:t>auditoría</w:t>
      </w:r>
      <w:r w:rsidRPr="00C36ADB">
        <w:rPr>
          <w:rFonts w:eastAsia="Arial" w:cs="Arial"/>
          <w:color w:val="auto"/>
          <w:sz w:val="22"/>
        </w:rPr>
        <w:t xml:space="preserve"> </w:t>
      </w:r>
      <w:r w:rsidRPr="00C36ADB">
        <w:rPr>
          <w:rFonts w:cs="Arial"/>
          <w:color w:val="auto"/>
          <w:sz w:val="22"/>
        </w:rPr>
        <w:t>externa.</w:t>
      </w:r>
    </w:p>
    <w:p w14:paraId="282FB2E3" w14:textId="70283AE1" w:rsidR="0070352B" w:rsidRPr="00C36ADB" w:rsidRDefault="007F7809" w:rsidP="00C36ADB">
      <w:pPr>
        <w:widowControl w:val="0"/>
        <w:spacing w:line="240" w:lineRule="auto"/>
        <w:jc w:val="both"/>
        <w:rPr>
          <w:rFonts w:cs="Arial"/>
          <w:color w:val="auto"/>
          <w:sz w:val="22"/>
        </w:rPr>
      </w:pPr>
      <w:r w:rsidRPr="00C36ADB">
        <w:rPr>
          <w:rFonts w:cs="Arial"/>
          <w:color w:val="auto"/>
          <w:sz w:val="22"/>
        </w:rPr>
        <w:t>Si los valores de los Estados Financieros están expresados originalmente en una moneda diferente a US$, estos deberán convertirse a pesos en los términos definidos en la sección 1.13</w:t>
      </w:r>
      <w:r w:rsidR="42C2FE03" w:rsidRPr="00C36ADB">
        <w:rPr>
          <w:rFonts w:eastAsia="Arial" w:cs="Arial"/>
          <w:color w:val="auto"/>
          <w:sz w:val="22"/>
        </w:rPr>
        <w:t>.</w:t>
      </w:r>
    </w:p>
    <w:p w14:paraId="48EE6B75" w14:textId="1D665615" w:rsidR="0070352B" w:rsidRPr="00C36ADB" w:rsidRDefault="0070352B" w:rsidP="00AF13C9">
      <w:pPr>
        <w:pStyle w:val="Capitulo3"/>
        <w:numPr>
          <w:ilvl w:val="1"/>
          <w:numId w:val="75"/>
        </w:numPr>
        <w:spacing w:line="240" w:lineRule="auto"/>
        <w:jc w:val="both"/>
        <w:rPr>
          <w:color w:val="auto"/>
          <w:sz w:val="22"/>
          <w:szCs w:val="22"/>
        </w:rPr>
      </w:pPr>
      <w:bookmarkStart w:id="467" w:name="_Toc32147361"/>
      <w:bookmarkStart w:id="468" w:name="_Toc241746230"/>
      <w:bookmarkStart w:id="469" w:name="_Toc508648275"/>
      <w:bookmarkStart w:id="470" w:name="_Toc508984059"/>
      <w:bookmarkStart w:id="471" w:name="_Toc509843890"/>
      <w:bookmarkStart w:id="472" w:name="_Toc511924798"/>
      <w:bookmarkStart w:id="473" w:name="_Toc520226887"/>
      <w:bookmarkStart w:id="474" w:name="_Toc520297857"/>
      <w:bookmarkStart w:id="475" w:name="_Toc520317122"/>
      <w:bookmarkStart w:id="476" w:name="_Toc533083725"/>
      <w:bookmarkStart w:id="477" w:name="_Toc5006156"/>
      <w:r w:rsidRPr="00C36ADB">
        <w:rPr>
          <w:color w:val="auto"/>
          <w:sz w:val="22"/>
          <w:szCs w:val="22"/>
        </w:rPr>
        <w:t>CAPACIDAD RESIDUAL</w:t>
      </w:r>
      <w:bookmarkEnd w:id="467"/>
      <w:bookmarkEnd w:id="468"/>
      <w:r w:rsidRPr="00C36ADB">
        <w:rPr>
          <w:color w:val="auto"/>
          <w:sz w:val="22"/>
          <w:szCs w:val="22"/>
        </w:rPr>
        <w:t xml:space="preserve"> </w:t>
      </w:r>
      <w:bookmarkEnd w:id="469"/>
      <w:bookmarkEnd w:id="470"/>
      <w:bookmarkEnd w:id="471"/>
      <w:bookmarkEnd w:id="472"/>
      <w:bookmarkEnd w:id="473"/>
      <w:bookmarkEnd w:id="474"/>
      <w:bookmarkEnd w:id="475"/>
      <w:bookmarkEnd w:id="476"/>
      <w:bookmarkEnd w:id="477"/>
    </w:p>
    <w:p w14:paraId="7D9D3BCB" w14:textId="53C7E958" w:rsidR="0070352B" w:rsidRPr="00C36ADB" w:rsidRDefault="0070352B" w:rsidP="00C36ADB">
      <w:pPr>
        <w:widowControl w:val="0"/>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hábil</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001D2E6D" w:rsidRPr="00C36ADB">
        <w:rPr>
          <w:rFonts w:eastAsia="Arial" w:cs="Arial"/>
          <w:color w:val="auto"/>
          <w:sz w:val="22"/>
        </w:rPr>
        <w:t>su</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lastRenderedPageBreak/>
        <w:t>de</w:t>
      </w:r>
      <w:r w:rsidRPr="00C36ADB">
        <w:rPr>
          <w:rFonts w:eastAsia="Arial" w:cs="Arial"/>
          <w:color w:val="auto"/>
          <w:sz w:val="22"/>
        </w:rPr>
        <w:t xml:space="preserve"> </w:t>
      </w:r>
      <w:r w:rsidR="002B02AD" w:rsidRPr="00C36ADB">
        <w:rPr>
          <w:rFonts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p>
    <w:p w14:paraId="140BE837" w14:textId="77777777" w:rsidR="0070352B" w:rsidRPr="00C36ADB" w:rsidRDefault="0070352B" w:rsidP="00C36ADB">
      <w:pPr>
        <w:widowControl w:val="0"/>
        <w:spacing w:line="240" w:lineRule="auto"/>
        <w:jc w:val="both"/>
        <w:rPr>
          <w:rFonts w:cs="Arial"/>
          <w:color w:val="auto"/>
          <w:sz w:val="22"/>
        </w:rPr>
      </w:pPr>
      <m:oMathPara>
        <m:oMath>
          <m:r>
            <w:rPr>
              <w:rFonts w:ascii="Cambria Math" w:hAnsi="Cambria Math" w:cs="Arial"/>
              <w:color w:val="auto"/>
              <w:sz w:val="22"/>
            </w:rPr>
            <m:t>CRP ≥CRPC</m:t>
          </m:r>
        </m:oMath>
      </m:oMathPara>
    </w:p>
    <w:p w14:paraId="27D8370F" w14:textId="0ACC0084" w:rsidR="0070352B" w:rsidRPr="00C36ADB" w:rsidRDefault="4840D9B9" w:rsidP="00C36ADB">
      <w:pPr>
        <w:widowControl w:val="0"/>
        <w:spacing w:line="240" w:lineRule="auto"/>
        <w:jc w:val="both"/>
        <w:rPr>
          <w:rFonts w:eastAsia="Arial" w:cs="Arial"/>
          <w:color w:val="auto"/>
          <w:sz w:val="22"/>
        </w:rPr>
      </w:pPr>
      <w:r w:rsidRPr="00C36ADB">
        <w:rPr>
          <w:rFonts w:cs="Arial"/>
          <w:color w:val="auto"/>
          <w:sz w:val="22"/>
        </w:rPr>
        <w:t xml:space="preserve">Los </w:t>
      </w:r>
      <w:r w:rsidR="00A325AC"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acreditarán la capacidad residual o K de contratación conforme se describe a continuación</w:t>
      </w:r>
      <w:r w:rsidR="04374F0D" w:rsidRPr="00C36ADB">
        <w:rPr>
          <w:rFonts w:cs="Arial"/>
          <w:color w:val="auto"/>
          <w:sz w:val="22"/>
        </w:rPr>
        <w:t>.</w:t>
      </w:r>
      <w:r w:rsidR="5BC48F83" w:rsidRPr="00C36ADB">
        <w:rPr>
          <w:rFonts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C36ADB">
        <w:rPr>
          <w:rFonts w:cs="Arial"/>
          <w:color w:val="auto"/>
          <w:sz w:val="22"/>
        </w:rPr>
        <w:t>P</w:t>
      </w:r>
      <w:r w:rsidR="5BC48F83" w:rsidRPr="00C36ADB">
        <w:rPr>
          <w:rFonts w:cs="Arial"/>
          <w:color w:val="auto"/>
          <w:sz w:val="22"/>
        </w:rPr>
        <w:t xml:space="preserve">roponente, alguna información contractual que afecte su capacidad residual, la </w:t>
      </w:r>
      <w:r w:rsidR="38699F2F" w:rsidRPr="00C36ADB">
        <w:rPr>
          <w:rFonts w:cs="Arial"/>
          <w:color w:val="auto"/>
          <w:sz w:val="22"/>
        </w:rPr>
        <w:t>Entidad</w:t>
      </w:r>
      <w:r w:rsidR="5BC48F83" w:rsidRPr="00C36ADB">
        <w:rPr>
          <w:rFonts w:cs="Arial"/>
          <w:color w:val="auto"/>
          <w:sz w:val="22"/>
        </w:rPr>
        <w:t xml:space="preserve"> rechazará la oferta</w:t>
      </w:r>
      <w:r w:rsidR="04374F0D" w:rsidRPr="00C36ADB">
        <w:rPr>
          <w:rFonts w:cs="Arial"/>
          <w:color w:val="auto"/>
          <w:sz w:val="22"/>
        </w:rPr>
        <w:t>.</w:t>
      </w:r>
      <w:r w:rsidRPr="00C36ADB">
        <w:rPr>
          <w:rFonts w:cs="Arial"/>
          <w:color w:val="auto"/>
          <w:sz w:val="22"/>
        </w:rPr>
        <w:t xml:space="preserve"> </w:t>
      </w:r>
    </w:p>
    <w:p w14:paraId="2CC51351" w14:textId="2B1F3EC2" w:rsidR="0070352B" w:rsidRPr="00C36ADB" w:rsidRDefault="0070352B" w:rsidP="00C36ADB">
      <w:pPr>
        <w:widowControl w:val="0"/>
        <w:spacing w:line="240" w:lineRule="auto"/>
        <w:jc w:val="both"/>
        <w:rPr>
          <w:rFonts w:cs="Arial"/>
          <w:color w:val="auto"/>
          <w:sz w:val="22"/>
        </w:rPr>
      </w:pPr>
      <w:r w:rsidRPr="00C36ADB">
        <w:rPr>
          <w:rFonts w:cs="Arial"/>
          <w:color w:val="auto"/>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C36ADB" w:rsidRDefault="0070352B" w:rsidP="00AF13C9">
      <w:pPr>
        <w:pStyle w:val="InviasNormal"/>
        <w:numPr>
          <w:ilvl w:val="2"/>
          <w:numId w:val="75"/>
        </w:numPr>
        <w:outlineLvl w:val="2"/>
        <w:rPr>
          <w:rFonts w:ascii="Arial" w:eastAsia="Arial" w:hAnsi="Arial" w:cs="Arial"/>
          <w:b/>
          <w:color w:val="auto"/>
          <w:sz w:val="22"/>
          <w:szCs w:val="22"/>
          <w:lang w:val="es-CO"/>
        </w:rPr>
      </w:pPr>
      <w:bookmarkStart w:id="478" w:name="_Toc32147362"/>
      <w:bookmarkStart w:id="479" w:name="_Toc241746231"/>
      <w:r w:rsidRPr="00C36ADB">
        <w:rPr>
          <w:rFonts w:ascii="Arial" w:eastAsia="Arial" w:hAnsi="Arial" w:cs="Arial"/>
          <w:b/>
          <w:color w:val="auto"/>
          <w:sz w:val="22"/>
          <w:szCs w:val="22"/>
          <w:lang w:val="es-CO"/>
        </w:rPr>
        <w:t xml:space="preserve">CÁLCULO DE LA CAPACIDAD RESIDUAL DEL </w:t>
      </w:r>
      <w:r w:rsidR="00F32F16" w:rsidRPr="00C36ADB">
        <w:rPr>
          <w:rFonts w:ascii="Arial" w:eastAsia="Arial" w:hAnsi="Arial" w:cs="Arial"/>
          <w:b/>
          <w:color w:val="auto"/>
          <w:sz w:val="22"/>
          <w:szCs w:val="22"/>
          <w:lang w:val="es-CO"/>
        </w:rPr>
        <w:t>PROCESO</w:t>
      </w:r>
      <w:r w:rsidRPr="00C36ADB">
        <w:rPr>
          <w:rFonts w:ascii="Arial" w:eastAsia="Arial" w:hAnsi="Arial" w:cs="Arial"/>
          <w:b/>
          <w:color w:val="auto"/>
          <w:sz w:val="22"/>
          <w:szCs w:val="22"/>
          <w:lang w:val="es-CO"/>
        </w:rPr>
        <w:t xml:space="preserve"> DE CONTRATACIÒN (CRPC)</w:t>
      </w:r>
      <w:bookmarkEnd w:id="478"/>
      <w:bookmarkEnd w:id="479"/>
    </w:p>
    <w:p w14:paraId="782EBC65" w14:textId="7EFBBF70"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estimado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menor</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12</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00F32F16" w:rsidRPr="00C36ADB">
        <w:rPr>
          <w:rFonts w:cs="Arial"/>
          <w:color w:val="auto"/>
          <w:sz w:val="22"/>
        </w:rPr>
        <w:t>proceso</w:t>
      </w:r>
      <w:r w:rsidRPr="00C36ADB">
        <w:rPr>
          <w:rFonts w:cs="Arial"/>
          <w:color w:val="auto"/>
          <w:sz w:val="22"/>
        </w:rPr>
        <w:t>:</w:t>
      </w:r>
      <w:r w:rsidRPr="00C36ADB">
        <w:rPr>
          <w:rFonts w:eastAsia="Arial" w:cs="Arial"/>
          <w:color w:val="auto"/>
          <w:sz w:val="22"/>
        </w:rPr>
        <w:t xml:space="preserve"> </w:t>
      </w:r>
    </w:p>
    <w:p w14:paraId="6D3489DD" w14:textId="1007B483" w:rsidR="7138D895" w:rsidRPr="00C36ADB" w:rsidRDefault="7138D895" w:rsidP="00C36ADB">
      <w:pPr>
        <w:spacing w:line="240" w:lineRule="auto"/>
        <w:jc w:val="both"/>
        <w:rPr>
          <w:rFonts w:eastAsia="Arial" w:cs="Arial"/>
          <w:color w:val="auto"/>
          <w:sz w:val="22"/>
        </w:rPr>
      </w:pPr>
    </w:p>
    <w:p w14:paraId="490309A0" w14:textId="0A556D22" w:rsidR="7138D895" w:rsidRPr="00C36ADB" w:rsidRDefault="000D77EF" w:rsidP="00C36ADB">
      <w:pPr>
        <w:spacing w:line="240" w:lineRule="auto"/>
        <w:jc w:val="both"/>
        <w:rPr>
          <w:rFonts w:cs="Arial"/>
          <w:color w:val="auto"/>
          <w:sz w:val="22"/>
        </w:rPr>
      </w:pPr>
      <m:oMath>
        <m:r>
          <w:rPr>
            <w:rFonts w:ascii="Cambria Math" w:eastAsia="Arial" w:hAnsi="Cambria Math" w:cs="Arial"/>
            <w:color w:val="auto"/>
            <w:sz w:val="22"/>
          </w:rPr>
          <m:t>CRPC</m:t>
        </m:r>
        <m:r>
          <m:rPr>
            <m:sty m:val="p"/>
          </m:rPr>
          <w:rPr>
            <w:rFonts w:ascii="Cambria Math" w:eastAsia="Arial" w:hAnsi="Cambria Math" w:cs="Arial"/>
            <w:color w:val="auto"/>
            <w:sz w:val="22"/>
          </w:rPr>
          <m:t>=</m:t>
        </m:r>
        <m:r>
          <w:rPr>
            <w:rFonts w:ascii="Cambria Math" w:eastAsia="Arial" w:hAnsi="Cambria Math" w:cs="Arial"/>
            <w:color w:val="auto"/>
            <w:sz w:val="22"/>
          </w:rPr>
          <m:t>POE</m:t>
        </m:r>
        <m:r>
          <m:rPr>
            <m:sty m:val="p"/>
          </m:rPr>
          <w:rPr>
            <w:rFonts w:ascii="Cambria Math" w:eastAsia="Arial" w:hAnsi="Cambria Math" w:cs="Arial"/>
            <w:color w:val="auto"/>
            <w:sz w:val="22"/>
          </w:rPr>
          <m:t>-</m:t>
        </m:r>
        <m:r>
          <w:rPr>
            <w:rFonts w:ascii="Cambria Math" w:eastAsia="Arial" w:hAnsi="Cambria Math" w:cs="Arial"/>
            <w:color w:val="auto"/>
            <w:sz w:val="22"/>
          </w:rPr>
          <m:t>Anticipo</m:t>
        </m:r>
        <m:r>
          <m:rPr>
            <m:sty m:val="p"/>
          </m:rPr>
          <w:rPr>
            <w:rFonts w:ascii="Cambria Math" w:eastAsia="Arial" w:hAnsi="Cambria Math" w:cs="Arial"/>
            <w:color w:val="auto"/>
            <w:sz w:val="22"/>
          </w:rPr>
          <m:t xml:space="preserve"> </m:t>
        </m:r>
        <m:r>
          <w:rPr>
            <w:rFonts w:ascii="Cambria Math" w:eastAsia="Arial" w:hAnsi="Cambria Math" w:cs="Arial"/>
            <w:color w:val="auto"/>
            <w:sz w:val="22"/>
          </w:rPr>
          <m:t>o</m:t>
        </m:r>
        <m:r>
          <m:rPr>
            <m:sty m:val="p"/>
          </m:rPr>
          <w:rPr>
            <w:rFonts w:ascii="Cambria Math" w:eastAsia="Arial" w:hAnsi="Cambria Math" w:cs="Arial"/>
            <w:color w:val="auto"/>
            <w:sz w:val="22"/>
          </w:rPr>
          <m:t xml:space="preserve"> </m:t>
        </m:r>
        <m:r>
          <w:rPr>
            <w:rFonts w:ascii="Cambria Math" w:eastAsia="Arial" w:hAnsi="Cambria Math" w:cs="Arial"/>
            <w:color w:val="auto"/>
            <w:sz w:val="22"/>
          </w:rPr>
          <m:t>pago</m:t>
        </m:r>
        <m:r>
          <m:rPr>
            <m:sty m:val="p"/>
          </m:rPr>
          <w:rPr>
            <w:rFonts w:ascii="Cambria Math" w:eastAsia="Arial" w:hAnsi="Cambria Math" w:cs="Arial"/>
            <w:color w:val="auto"/>
            <w:sz w:val="22"/>
          </w:rPr>
          <m:t xml:space="preserve"> </m:t>
        </m:r>
        <m:r>
          <w:rPr>
            <w:rFonts w:ascii="Cambria Math" w:eastAsia="Arial" w:hAnsi="Cambria Math" w:cs="Arial"/>
            <w:color w:val="auto"/>
            <w:sz w:val="22"/>
          </w:rPr>
          <m:t>anticipado</m:t>
        </m:r>
        <m:r>
          <w:rPr>
            <w:rFonts w:ascii="Cambria Math" w:eastAsiaTheme="minorEastAsia" w:hAnsi="Cambria Math" w:cs="Arial"/>
            <w:color w:val="auto"/>
            <w:sz w:val="22"/>
          </w:rPr>
          <m:t xml:space="preserve"> </m:t>
        </m:r>
      </m:oMath>
      <w:r w:rsidRPr="00C36ADB">
        <w:rPr>
          <w:rFonts w:eastAsia="Arial" w:cs="Arial"/>
          <w:color w:val="auto"/>
          <w:sz w:val="22"/>
        </w:rPr>
        <w:t xml:space="preserve"> </w:t>
      </w:r>
    </w:p>
    <w:p w14:paraId="4078B564"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Donde:</w:t>
      </w:r>
      <w:r w:rsidRPr="00C36ADB">
        <w:rPr>
          <w:rFonts w:eastAsia="Arial" w:cs="Arial"/>
          <w:color w:val="auto"/>
          <w:sz w:val="22"/>
        </w:rPr>
        <w:t xml:space="preserve"> </w:t>
      </w:r>
    </w:p>
    <w:p w14:paraId="71D38F99" w14:textId="6E154156" w:rsidR="0070352B" w:rsidRPr="00C36ADB" w:rsidRDefault="0070352B" w:rsidP="00C36ADB">
      <w:pPr>
        <w:spacing w:line="240" w:lineRule="auto"/>
        <w:ind w:left="708"/>
        <w:jc w:val="both"/>
        <w:rPr>
          <w:rFonts w:eastAsia="Arial" w:cs="Arial"/>
          <w:color w:val="auto"/>
          <w:sz w:val="22"/>
        </w:rPr>
      </w:pPr>
      <w:r w:rsidRPr="00C36ADB">
        <w:rPr>
          <w:rFonts w:cs="Arial"/>
          <w:color w:val="auto"/>
          <w:sz w:val="22"/>
        </w:rPr>
        <w:t>CRPC</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p>
    <w:p w14:paraId="5C38CB5A" w14:textId="607069DF" w:rsidR="0070352B" w:rsidRPr="00C36ADB" w:rsidRDefault="0070352B" w:rsidP="00C36ADB">
      <w:pPr>
        <w:spacing w:line="240" w:lineRule="auto"/>
        <w:ind w:left="708"/>
        <w:jc w:val="both"/>
        <w:rPr>
          <w:rFonts w:eastAsia="Arial" w:cs="Arial"/>
          <w:color w:val="auto"/>
          <w:sz w:val="22"/>
        </w:rPr>
      </w:pPr>
      <w:r w:rsidRPr="00C36ADB">
        <w:rPr>
          <w:rFonts w:cs="Arial"/>
          <w:color w:val="auto"/>
          <w:sz w:val="22"/>
        </w:rPr>
        <w:t>POE</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w:r w:rsidRPr="00C36ADB">
        <w:rPr>
          <w:rFonts w:cs="Arial"/>
          <w:color w:val="auto"/>
          <w:sz w:val="22"/>
        </w:rPr>
        <w:t>Presupuesto</w:t>
      </w:r>
      <w:r w:rsidRPr="00C36ADB">
        <w:rPr>
          <w:rFonts w:eastAsia="Arial" w:cs="Arial"/>
          <w:color w:val="auto"/>
          <w:sz w:val="22"/>
        </w:rPr>
        <w:t xml:space="preserve"> </w:t>
      </w:r>
      <w:r w:rsidR="001D2E6D" w:rsidRPr="00C36ADB">
        <w:rPr>
          <w:rFonts w:cs="Arial"/>
          <w:color w:val="auto"/>
          <w:sz w:val="22"/>
        </w:rPr>
        <w:t>o</w:t>
      </w:r>
      <w:r w:rsidRPr="00C36ADB">
        <w:rPr>
          <w:rFonts w:cs="Arial"/>
          <w:color w:val="auto"/>
          <w:sz w:val="22"/>
        </w:rPr>
        <w:t xml:space="preserve">ficial </w:t>
      </w:r>
      <w:r w:rsidR="001D2E6D" w:rsidRPr="00C36ADB">
        <w:rPr>
          <w:rFonts w:cs="Arial"/>
          <w:color w:val="auto"/>
          <w:sz w:val="22"/>
        </w:rPr>
        <w:t>e</w:t>
      </w:r>
      <w:r w:rsidRPr="00C36ADB">
        <w:rPr>
          <w:rFonts w:cs="Arial"/>
          <w:color w:val="auto"/>
          <w:sz w:val="22"/>
        </w:rPr>
        <w:t>stimado</w:t>
      </w:r>
    </w:p>
    <w:p w14:paraId="09DE35C2" w14:textId="40786EB0"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estimado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12</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00F32F16" w:rsidRPr="00C36ADB">
        <w:rPr>
          <w:rFonts w:cs="Arial"/>
          <w:color w:val="auto"/>
          <w:sz w:val="22"/>
        </w:rPr>
        <w:t>proceso</w:t>
      </w:r>
      <w:r w:rsidRPr="00C36ADB">
        <w:rPr>
          <w:rFonts w:cs="Arial"/>
          <w:color w:val="auto"/>
          <w:sz w:val="22"/>
        </w:rPr>
        <w:t>:</w:t>
      </w:r>
      <w:r w:rsidRPr="00C36ADB">
        <w:rPr>
          <w:rFonts w:eastAsia="Arial" w:cs="Arial"/>
          <w:color w:val="auto"/>
          <w:sz w:val="22"/>
        </w:rPr>
        <w:t xml:space="preserve"> </w:t>
      </w:r>
    </w:p>
    <w:p w14:paraId="2CE0FCCF" w14:textId="293599F2" w:rsidR="7138D895" w:rsidRPr="00C36ADB" w:rsidRDefault="7138D895" w:rsidP="00C36ADB">
      <w:pPr>
        <w:spacing w:line="240" w:lineRule="auto"/>
        <w:jc w:val="both"/>
        <w:rPr>
          <w:rFonts w:cs="Arial"/>
          <w:color w:val="auto"/>
          <w:sz w:val="22"/>
        </w:rPr>
      </w:pPr>
    </w:p>
    <w:p w14:paraId="2A9AEF3C" w14:textId="1537A0D5" w:rsidR="7138D895" w:rsidRPr="00C36ADB" w:rsidRDefault="000D77EF" w:rsidP="00C36ADB">
      <w:pPr>
        <w:spacing w:line="240" w:lineRule="auto"/>
        <w:jc w:val="both"/>
        <w:rPr>
          <w:rFonts w:cs="Arial"/>
          <w:color w:val="auto"/>
          <w:sz w:val="22"/>
        </w:rPr>
      </w:pPr>
      <m:oMath>
        <m:r>
          <m:rPr>
            <m:sty m:val="p"/>
          </m:rPr>
          <w:rPr>
            <w:rFonts w:ascii="Cambria Math" w:hAnsi="Cambria Math" w:cs="Arial"/>
            <w:color w:val="auto"/>
            <w:sz w:val="22"/>
          </w:rPr>
          <m:t>CRPC=</m:t>
        </m:r>
        <m:f>
          <m:fPr>
            <m:ctrlPr>
              <w:rPr>
                <w:rFonts w:ascii="Cambria Math" w:hAnsi="Cambria Math" w:cs="Arial"/>
                <w:bCs/>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w:rPr>
            <w:rFonts w:ascii="Cambria Math" w:hAnsi="Cambria Math" w:cs="Arial"/>
            <w:color w:val="auto"/>
            <w:sz w:val="22"/>
          </w:rPr>
          <m:t>*12</m:t>
        </m:r>
      </m:oMath>
      <w:r w:rsidRPr="00C36ADB" w:rsidDel="000D77EF">
        <w:rPr>
          <w:rFonts w:eastAsia="Arial" w:cs="Arial"/>
          <w:color w:val="auto"/>
          <w:sz w:val="22"/>
        </w:rPr>
        <w:t xml:space="preserve"> </w:t>
      </w:r>
    </w:p>
    <w:p w14:paraId="0396776E" w14:textId="1514230F" w:rsidR="0070352B" w:rsidRPr="00C36ADB" w:rsidRDefault="0070352B" w:rsidP="00AF13C9">
      <w:pPr>
        <w:pStyle w:val="InviasNormal"/>
        <w:numPr>
          <w:ilvl w:val="2"/>
          <w:numId w:val="75"/>
        </w:numPr>
        <w:ind w:left="1077"/>
        <w:outlineLvl w:val="2"/>
        <w:rPr>
          <w:rFonts w:ascii="Arial" w:eastAsia="Arial" w:hAnsi="Arial" w:cs="Arial"/>
          <w:b/>
          <w:color w:val="auto"/>
          <w:sz w:val="22"/>
          <w:szCs w:val="22"/>
          <w:lang w:val="es-CO"/>
        </w:rPr>
      </w:pPr>
      <w:bookmarkStart w:id="480" w:name="_Toc32147363"/>
      <w:bookmarkStart w:id="481" w:name="_Toc241746232"/>
      <w:r w:rsidRPr="00C36ADB">
        <w:rPr>
          <w:rFonts w:ascii="Arial" w:eastAsia="Arial" w:hAnsi="Arial" w:cs="Arial"/>
          <w:b/>
          <w:color w:val="auto"/>
          <w:sz w:val="22"/>
          <w:szCs w:val="22"/>
          <w:lang w:val="es-CO"/>
        </w:rPr>
        <w:t xml:space="preserve">CÁLCULO DE LA CAPACIDAD RESIDUAL DEL </w:t>
      </w:r>
      <w:r w:rsidR="003C407D" w:rsidRPr="00C36ADB">
        <w:rPr>
          <w:rFonts w:ascii="Arial" w:eastAsia="Arial" w:hAnsi="Arial" w:cs="Arial"/>
          <w:b/>
          <w:color w:val="auto"/>
          <w:sz w:val="22"/>
          <w:szCs w:val="22"/>
          <w:lang w:val="es-CO"/>
        </w:rPr>
        <w:t>PROPONENTE</w:t>
      </w:r>
      <w:r w:rsidRPr="00C36ADB">
        <w:rPr>
          <w:rFonts w:ascii="Arial" w:eastAsia="Arial" w:hAnsi="Arial" w:cs="Arial"/>
          <w:b/>
          <w:color w:val="auto"/>
          <w:sz w:val="22"/>
          <w:szCs w:val="22"/>
          <w:lang w:val="es-CO"/>
        </w:rPr>
        <w:t xml:space="preserve"> (CRP)</w:t>
      </w:r>
      <w:bookmarkEnd w:id="480"/>
      <w:bookmarkEnd w:id="481"/>
    </w:p>
    <w:p w14:paraId="3E706677" w14:textId="41BD618D"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calculará</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manera:</w:t>
      </w:r>
    </w:p>
    <w:p w14:paraId="7917C336" w14:textId="77777777" w:rsidR="0070352B" w:rsidRPr="00C36ADB" w:rsidRDefault="0070352B" w:rsidP="00C36ADB">
      <w:pPr>
        <w:spacing w:line="240" w:lineRule="auto"/>
        <w:jc w:val="both"/>
        <w:rPr>
          <w:rFonts w:eastAsiaTheme="minorEastAsia" w:cs="Arial"/>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1FA8E29C"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En</w:t>
      </w:r>
      <w:r w:rsidRPr="00C36ADB">
        <w:rPr>
          <w:rFonts w:ascii="Arial" w:eastAsia="Arial,Calibri" w:hAnsi="Arial" w:cs="Arial"/>
          <w:lang w:val="es-CO" w:eastAsia="en-US"/>
        </w:rPr>
        <w:t xml:space="preserve"> </w:t>
      </w:r>
      <w:r w:rsidRPr="00C36ADB">
        <w:rPr>
          <w:rFonts w:ascii="Arial" w:eastAsia="Arial" w:hAnsi="Arial" w:cs="Arial"/>
          <w:lang w:val="es-CO" w:eastAsia="en-US"/>
        </w:rPr>
        <w:t>donde:</w:t>
      </w:r>
      <w:r w:rsidRPr="00C36ADB">
        <w:rPr>
          <w:rFonts w:ascii="Arial" w:eastAsia="Arial,Calibri" w:hAnsi="Arial" w:cs="Arial"/>
          <w:lang w:val="es-CO" w:eastAsia="en-US"/>
        </w:rPr>
        <w:t xml:space="preserve"> </w:t>
      </w:r>
    </w:p>
    <w:p w14:paraId="2D0A350B" w14:textId="32FF2EEE"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CRP</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residual</w:t>
      </w:r>
      <w:r w:rsidRPr="00C36ADB">
        <w:rPr>
          <w:rFonts w:ascii="Arial" w:eastAsia="Arial,Calibri" w:hAnsi="Arial" w:cs="Arial"/>
          <w:lang w:val="es-CO" w:eastAsia="en-US"/>
        </w:rPr>
        <w:t xml:space="preserve"> </w:t>
      </w:r>
      <w:r w:rsidRPr="00C36ADB">
        <w:rPr>
          <w:rFonts w:ascii="Arial" w:eastAsia="Arial" w:hAnsi="Arial" w:cs="Arial"/>
          <w:lang w:val="es-CO" w:eastAsia="en-US"/>
        </w:rPr>
        <w:t>del</w:t>
      </w:r>
      <w:r w:rsidRPr="00C36ADB">
        <w:rPr>
          <w:rFonts w:ascii="Arial" w:eastAsia="Arial,Calibri" w:hAnsi="Arial" w:cs="Arial"/>
          <w:lang w:val="es-CO" w:eastAsia="en-US"/>
        </w:rPr>
        <w:t xml:space="preserve"> </w:t>
      </w:r>
      <w:r w:rsidR="003C407D" w:rsidRPr="00C36ADB">
        <w:rPr>
          <w:rFonts w:ascii="Arial" w:eastAsia="Arial" w:hAnsi="Arial" w:cs="Arial"/>
          <w:lang w:val="es-CO" w:eastAsia="en-US"/>
        </w:rPr>
        <w:t>Proponente</w:t>
      </w:r>
      <w:r w:rsidRPr="00C36ADB">
        <w:rPr>
          <w:rFonts w:ascii="Arial" w:eastAsia="Arial,Calibri" w:hAnsi="Arial" w:cs="Arial"/>
          <w:lang w:val="es-CO" w:eastAsia="en-US"/>
        </w:rPr>
        <w:t xml:space="preserve"> </w:t>
      </w:r>
    </w:p>
    <w:p w14:paraId="7BA1AD93"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CO</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de</w:t>
      </w:r>
      <w:r w:rsidRPr="00C36ADB">
        <w:rPr>
          <w:rFonts w:ascii="Arial" w:eastAsia="Arial,Calibri" w:hAnsi="Arial" w:cs="Arial"/>
          <w:lang w:val="es-CO" w:eastAsia="en-US"/>
        </w:rPr>
        <w:t xml:space="preserve"> </w:t>
      </w:r>
      <w:r w:rsidRPr="00C36ADB">
        <w:rPr>
          <w:rFonts w:ascii="Arial" w:eastAsia="Arial" w:hAnsi="Arial" w:cs="Arial"/>
          <w:lang w:val="es-CO" w:eastAsia="en-US"/>
        </w:rPr>
        <w:t>Organización</w:t>
      </w:r>
      <w:r w:rsidRPr="00C36ADB">
        <w:rPr>
          <w:rFonts w:ascii="Arial" w:eastAsia="Arial,Calibri" w:hAnsi="Arial" w:cs="Arial"/>
          <w:lang w:val="es-CO" w:eastAsia="en-US"/>
        </w:rPr>
        <w:t xml:space="preserve"> </w:t>
      </w:r>
    </w:p>
    <w:p w14:paraId="048CE4A8"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E</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Experiencia</w:t>
      </w:r>
    </w:p>
    <w:p w14:paraId="2C2CA513"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Técnica</w:t>
      </w:r>
    </w:p>
    <w:p w14:paraId="47C58B8A"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lastRenderedPageBreak/>
        <w:t>CF</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Financiera</w:t>
      </w:r>
    </w:p>
    <w:p w14:paraId="00870B79"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SCE</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Saldos</w:t>
      </w:r>
      <w:r w:rsidRPr="00C36ADB">
        <w:rPr>
          <w:rFonts w:ascii="Arial" w:eastAsia="Arial,Calibri" w:hAnsi="Arial" w:cs="Arial"/>
          <w:lang w:val="es-CO" w:eastAsia="en-US"/>
        </w:rPr>
        <w:t xml:space="preserve"> </w:t>
      </w:r>
      <w:r w:rsidRPr="00C36ADB">
        <w:rPr>
          <w:rFonts w:ascii="Arial" w:eastAsia="Arial" w:hAnsi="Arial" w:cs="Arial"/>
          <w:lang w:val="es-CO" w:eastAsia="en-US"/>
        </w:rPr>
        <w:t>de</w:t>
      </w:r>
      <w:r w:rsidRPr="00C36ADB">
        <w:rPr>
          <w:rFonts w:ascii="Arial" w:eastAsia="Arial,Calibri" w:hAnsi="Arial" w:cs="Arial"/>
          <w:lang w:val="es-CO" w:eastAsia="en-US"/>
        </w:rPr>
        <w:t xml:space="preserve"> </w:t>
      </w:r>
      <w:r w:rsidRPr="00C36ADB">
        <w:rPr>
          <w:rFonts w:ascii="Arial" w:eastAsia="Arial" w:hAnsi="Arial" w:cs="Arial"/>
          <w:lang w:val="es-CO" w:eastAsia="en-US"/>
        </w:rPr>
        <w:t>Contratos</w:t>
      </w:r>
      <w:r w:rsidRPr="00C36ADB">
        <w:rPr>
          <w:rFonts w:ascii="Arial" w:eastAsia="Arial,Calibri" w:hAnsi="Arial" w:cs="Arial"/>
          <w:lang w:val="es-CO" w:eastAsia="en-US"/>
        </w:rPr>
        <w:t xml:space="preserve"> </w:t>
      </w:r>
      <w:r w:rsidRPr="00C36ADB">
        <w:rPr>
          <w:rFonts w:ascii="Arial" w:eastAsia="Arial" w:hAnsi="Arial" w:cs="Arial"/>
          <w:lang w:val="es-CO" w:eastAsia="en-US"/>
        </w:rPr>
        <w:t>en</w:t>
      </w:r>
      <w:r w:rsidRPr="00C36ADB">
        <w:rPr>
          <w:rFonts w:ascii="Arial" w:eastAsia="Arial,Calibri" w:hAnsi="Arial" w:cs="Arial"/>
          <w:lang w:val="es-CO" w:eastAsia="en-US"/>
        </w:rPr>
        <w:t xml:space="preserve"> </w:t>
      </w:r>
      <w:r w:rsidRPr="00C36ADB">
        <w:rPr>
          <w:rFonts w:ascii="Arial" w:eastAsia="Arial" w:hAnsi="Arial" w:cs="Arial"/>
          <w:lang w:val="es-CO" w:eastAsia="en-US"/>
        </w:rPr>
        <w:t>Ejecución</w:t>
      </w:r>
    </w:p>
    <w:p w14:paraId="57CFC85E" w14:textId="11C4D497" w:rsidR="0070352B" w:rsidRPr="00C36ADB" w:rsidRDefault="4840D9B9"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00A325AC" w:rsidRPr="00C36ADB">
        <w:rPr>
          <w:rFonts w:eastAsia="Arial," w:cs="Arial"/>
          <w:color w:val="auto"/>
          <w:sz w:val="22"/>
        </w:rPr>
        <w:t>P</w:t>
      </w:r>
      <w:r w:rsidRPr="00C36ADB">
        <w:rPr>
          <w:rFonts w:cs="Arial"/>
          <w:color w:val="auto"/>
          <w:sz w:val="22"/>
        </w:rPr>
        <w:t>lural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suma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Pr="00C36ADB">
        <w:rPr>
          <w:rFonts w:cs="Arial"/>
          <w:color w:val="auto"/>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C36ADB">
        <w:rPr>
          <w:rFonts w:cs="Arial"/>
          <w:color w:val="auto"/>
          <w:sz w:val="22"/>
        </w:rPr>
        <w:t>Proponente</w:t>
      </w:r>
      <w:r w:rsidRPr="00C36ADB">
        <w:rPr>
          <w:rFonts w:cs="Arial"/>
          <w:color w:val="auto"/>
          <w:sz w:val="22"/>
        </w:rPr>
        <w:t xml:space="preserve"> en los </w:t>
      </w:r>
      <w:r w:rsidR="761772CF" w:rsidRPr="00C36ADB">
        <w:rPr>
          <w:rFonts w:cs="Arial"/>
          <w:color w:val="auto"/>
          <w:sz w:val="22"/>
        </w:rPr>
        <w:t>Proceso</w:t>
      </w:r>
      <w:r w:rsidRPr="00C36ADB">
        <w:rPr>
          <w:rFonts w:cs="Arial"/>
          <w:color w:val="auto"/>
          <w:sz w:val="22"/>
        </w:rPr>
        <w:t>s de Contratación de Obra Pública</w:t>
      </w:r>
      <w:r w:rsidR="5F8AE2BF" w:rsidRPr="00C36ADB">
        <w:rPr>
          <w:rFonts w:cs="Arial"/>
          <w:color w:val="auto"/>
          <w:sz w:val="22"/>
        </w:rPr>
        <w:t>, de Colombia Compra Eficiente</w:t>
      </w:r>
      <w:r w:rsidRPr="00C36ADB">
        <w:rPr>
          <w:rFonts w:cs="Arial"/>
          <w:color w:val="auto"/>
          <w:sz w:val="22"/>
        </w:rPr>
        <w:t xml:space="preserve">. En caso de ser negativa la capacidad residual de uno de los miembros, este valor se restará de la capacidad residual total del </w:t>
      </w:r>
      <w:r w:rsidR="00A325AC"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plural.</w:t>
      </w:r>
    </w:p>
    <w:p w14:paraId="5946ACD1"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A</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factores</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le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máximo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puntaje:</w:t>
      </w:r>
    </w:p>
    <w:tbl>
      <w:tblPr>
        <w:tblW w:w="0" w:type="auto"/>
        <w:jc w:val="center"/>
        <w:tblLook w:val="04A0" w:firstRow="1" w:lastRow="0" w:firstColumn="1" w:lastColumn="0" w:noHBand="0" w:noVBand="1"/>
      </w:tblPr>
      <w:tblGrid>
        <w:gridCol w:w="2739"/>
        <w:gridCol w:w="1843"/>
      </w:tblGrid>
      <w:tr w:rsidR="00C36ADB" w:rsidRPr="00C36ADB"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FFFFFF" w:themeColor="background1"/>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r w:rsidRPr="00C36ADB">
              <w:rPr>
                <w:rFonts w:eastAsia="Arial" w:cs="Arial"/>
                <w:b/>
                <w:color w:val="FFFFFF" w:themeColor="background1"/>
                <w:sz w:val="22"/>
              </w:rPr>
              <w:t xml:space="preserve"> </w:t>
            </w:r>
            <w:r w:rsidRPr="00C36ADB">
              <w:rPr>
                <w:rFonts w:cs="Arial"/>
                <w:b/>
                <w:color w:val="FFFFFF" w:themeColor="background1"/>
                <w:sz w:val="22"/>
              </w:rPr>
              <w:t>máximo</w:t>
            </w:r>
          </w:p>
        </w:tc>
      </w:tr>
      <w:tr w:rsidR="00C36ADB" w:rsidRPr="00C36ADB"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Experiencia</w:t>
            </w:r>
            <w:r w:rsidRPr="00C36ADB">
              <w:rPr>
                <w:rFonts w:eastAsia="Arial" w:cs="Arial"/>
                <w:color w:val="auto"/>
                <w:sz w:val="22"/>
              </w:rPr>
              <w:t xml:space="preserve"> </w:t>
            </w:r>
            <w:r w:rsidRPr="00C36ADB">
              <w:rPr>
                <w:rFonts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120</w:t>
            </w:r>
          </w:p>
        </w:tc>
      </w:tr>
      <w:tr w:rsidR="00C36ADB" w:rsidRPr="00C36ADB"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C36ADB" w:rsidRPr="00C36ADB"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técnica</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70352B" w:rsidRPr="00C36ADB"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auto"/>
                <w:sz w:val="22"/>
              </w:rPr>
              <w:t>Total</w:t>
            </w:r>
            <w:r w:rsidRPr="00C36ADB">
              <w:rPr>
                <w:rFonts w:eastAsia="Arial" w:cs="Arial"/>
                <w:b/>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auto"/>
                <w:sz w:val="22"/>
              </w:rPr>
              <w:t>200</w:t>
            </w:r>
          </w:p>
        </w:tc>
      </w:tr>
    </w:tbl>
    <w:p w14:paraId="70FC5BF3" w14:textId="77777777" w:rsidR="0070352B" w:rsidRPr="00C36ADB" w:rsidRDefault="0070352B" w:rsidP="00C36ADB">
      <w:pPr>
        <w:spacing w:line="240" w:lineRule="auto"/>
        <w:jc w:val="both"/>
        <w:rPr>
          <w:rFonts w:eastAsiaTheme="minorEastAsia" w:cs="Arial"/>
          <w:color w:val="auto"/>
          <w:sz w:val="22"/>
        </w:rPr>
      </w:pPr>
    </w:p>
    <w:p w14:paraId="39ABB1AE"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Organización</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asignación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fórmula</w:t>
      </w:r>
      <w:r w:rsidRPr="00C36ADB">
        <w:rPr>
          <w:rFonts w:eastAsia="Arial," w:cs="Arial"/>
          <w:color w:val="auto"/>
          <w:sz w:val="22"/>
        </w:rPr>
        <w:t xml:space="preserve"> </w:t>
      </w:r>
      <w:r w:rsidRPr="00C36ADB">
        <w:rPr>
          <w:rFonts w:cs="Arial"/>
          <w:color w:val="auto"/>
          <w:sz w:val="22"/>
        </w:rPr>
        <w:t>porque</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unidad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medida</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constituye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multiplicador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demás</w:t>
      </w:r>
      <w:r w:rsidRPr="00C36ADB">
        <w:rPr>
          <w:rFonts w:eastAsia="Arial," w:cs="Arial"/>
          <w:color w:val="auto"/>
          <w:sz w:val="22"/>
        </w:rPr>
        <w:t xml:space="preserve"> </w:t>
      </w:r>
      <w:r w:rsidRPr="00C36ADB">
        <w:rPr>
          <w:rFonts w:cs="Arial"/>
          <w:color w:val="auto"/>
          <w:sz w:val="22"/>
        </w:rPr>
        <w:t>factores.</w:t>
      </w:r>
    </w:p>
    <w:p w14:paraId="0ACC2765"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factores</w:t>
      </w:r>
      <w:r w:rsidRPr="00C36ADB">
        <w:rPr>
          <w:rFonts w:eastAsia="Arial," w:cs="Arial"/>
          <w:color w:val="auto"/>
          <w:sz w:val="22"/>
        </w:rPr>
        <w:t xml:space="preserve"> </w:t>
      </w:r>
      <w:r w:rsidRPr="00C36ADB">
        <w:rPr>
          <w:rFonts w:cs="Arial"/>
          <w:color w:val="auto"/>
          <w:sz w:val="22"/>
        </w:rPr>
        <w:t>procede</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sigue:</w:t>
      </w:r>
      <w:r w:rsidRPr="00C36ADB">
        <w:rPr>
          <w:rFonts w:eastAsia="Arial," w:cs="Arial"/>
          <w:color w:val="auto"/>
          <w:sz w:val="22"/>
        </w:rPr>
        <w:t xml:space="preserve"> </w:t>
      </w:r>
    </w:p>
    <w:p w14:paraId="55101698"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de</w:t>
      </w:r>
      <w:r w:rsidRPr="00C36ADB">
        <w:rPr>
          <w:rFonts w:ascii="Arial" w:eastAsia="Arial," w:hAnsi="Arial" w:cs="Arial"/>
          <w:b/>
        </w:rPr>
        <w:t xml:space="preserve"> </w:t>
      </w:r>
      <w:r w:rsidRPr="00C36ADB">
        <w:rPr>
          <w:rFonts w:ascii="Arial" w:eastAsia="Arial" w:hAnsi="Arial" w:cs="Arial"/>
          <w:b/>
        </w:rPr>
        <w:t>organización</w:t>
      </w:r>
      <w:r w:rsidRPr="00C36ADB">
        <w:rPr>
          <w:rFonts w:ascii="Arial" w:eastAsia="Arial," w:hAnsi="Arial" w:cs="Arial"/>
          <w:b/>
        </w:rPr>
        <w:t xml:space="preserve"> </w:t>
      </w:r>
      <w:r w:rsidRPr="00C36ADB">
        <w:rPr>
          <w:rFonts w:ascii="Arial" w:eastAsia="Arial" w:hAnsi="Arial" w:cs="Arial"/>
          <w:b/>
        </w:rPr>
        <w:t>(CO):</w:t>
      </w:r>
    </w:p>
    <w:p w14:paraId="653FBB4E" w14:textId="288101C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corresponde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Ingresos</w:t>
      </w:r>
      <w:r w:rsidRPr="00C36ADB">
        <w:rPr>
          <w:rFonts w:eastAsia="Arial," w:cs="Arial"/>
          <w:color w:val="auto"/>
          <w:sz w:val="22"/>
        </w:rPr>
        <w:t xml:space="preserve"> </w:t>
      </w:r>
      <w:r w:rsidRPr="00C36ADB">
        <w:rPr>
          <w:rFonts w:cs="Arial"/>
          <w:color w:val="auto"/>
          <w:sz w:val="22"/>
        </w:rPr>
        <w:t>Operacionales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siguiente:</w:t>
      </w:r>
    </w:p>
    <w:tbl>
      <w:tblPr>
        <w:tblW w:w="0" w:type="auto"/>
        <w:jc w:val="center"/>
        <w:tblLayout w:type="fixed"/>
        <w:tblLook w:val="04A0" w:firstRow="1" w:lastRow="0" w:firstColumn="1" w:lastColumn="0" w:noHBand="0" w:noVBand="1"/>
      </w:tblPr>
      <w:tblGrid>
        <w:gridCol w:w="2630"/>
        <w:gridCol w:w="5305"/>
      </w:tblGrid>
      <w:tr w:rsidR="00C36ADB" w:rsidRPr="00C36ADB"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Años</w:t>
            </w:r>
            <w:r w:rsidRPr="00C36ADB">
              <w:rPr>
                <w:rFonts w:eastAsia="Arial" w:cs="Arial"/>
                <w:b/>
                <w:color w:val="FFFFFF" w:themeColor="background1"/>
                <w:sz w:val="22"/>
              </w:rPr>
              <w:t xml:space="preserve"> </w:t>
            </w:r>
            <w:r w:rsidRPr="00C36ADB">
              <w:rPr>
                <w:rFonts w:cs="Arial"/>
                <w:b/>
                <w:color w:val="FFFFFF" w:themeColor="background1"/>
                <w:sz w:val="22"/>
              </w:rPr>
              <w:t>de</w:t>
            </w:r>
            <w:r w:rsidRPr="00C36ADB">
              <w:rPr>
                <w:rFonts w:eastAsia="Arial" w:cs="Arial"/>
                <w:b/>
                <w:color w:val="FFFFFF" w:themeColor="background1"/>
                <w:sz w:val="22"/>
              </w:rPr>
              <w:t xml:space="preserve"> </w:t>
            </w:r>
            <w:r w:rsidRPr="00C36ADB">
              <w:rPr>
                <w:rFonts w:cs="Arial"/>
                <w:b/>
                <w:color w:val="FFFFFF" w:themeColor="background1"/>
                <w:sz w:val="22"/>
              </w:rPr>
              <w:t>información</w:t>
            </w:r>
            <w:r w:rsidRPr="00C36ADB">
              <w:rPr>
                <w:rFonts w:eastAsia="Arial" w:cs="Arial"/>
                <w:b/>
                <w:color w:val="FFFFFF" w:themeColor="background1"/>
                <w:sz w:val="22"/>
              </w:rPr>
              <w:t xml:space="preserve"> </w:t>
            </w:r>
            <w:r w:rsidRPr="00C36ADB">
              <w:rPr>
                <w:rFonts w:cs="Arial"/>
                <w:b/>
                <w:color w:val="FFFFFF" w:themeColor="background1"/>
                <w:sz w:val="22"/>
              </w:rPr>
              <w:t>financiera</w:t>
            </w:r>
            <w:r w:rsidRPr="00C36ADB">
              <w:rPr>
                <w:rFonts w:eastAsia="Arial" w:cs="Arial"/>
                <w:b/>
                <w:color w:val="FFFFFF" w:themeColor="background1"/>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Capacidad</w:t>
            </w:r>
            <w:r w:rsidRPr="00C36ADB">
              <w:rPr>
                <w:rFonts w:eastAsia="Arial" w:cs="Arial"/>
                <w:b/>
                <w:color w:val="FFFFFF" w:themeColor="background1"/>
                <w:sz w:val="22"/>
              </w:rPr>
              <w:t xml:space="preserve"> </w:t>
            </w:r>
            <w:r w:rsidRPr="00C36ADB">
              <w:rPr>
                <w:rFonts w:cs="Arial"/>
                <w:b/>
                <w:color w:val="FFFFFF" w:themeColor="background1"/>
                <w:sz w:val="22"/>
              </w:rPr>
              <w:t>de</w:t>
            </w:r>
            <w:r w:rsidRPr="00C36ADB">
              <w:rPr>
                <w:rFonts w:eastAsia="Arial" w:cs="Arial"/>
                <w:b/>
                <w:color w:val="FFFFFF" w:themeColor="background1"/>
                <w:sz w:val="22"/>
              </w:rPr>
              <w:t xml:space="preserve"> </w:t>
            </w:r>
            <w:r w:rsidRPr="00C36ADB">
              <w:rPr>
                <w:rFonts w:cs="Arial"/>
                <w:b/>
                <w:color w:val="FFFFFF" w:themeColor="background1"/>
                <w:sz w:val="22"/>
              </w:rPr>
              <w:t>organización</w:t>
            </w:r>
            <w:r w:rsidRPr="00C36ADB">
              <w:rPr>
                <w:rFonts w:eastAsia="Arial" w:cs="Arial"/>
                <w:b/>
                <w:color w:val="FFFFFF" w:themeColor="background1"/>
                <w:sz w:val="22"/>
              </w:rPr>
              <w:t xml:space="preserve"> </w:t>
            </w:r>
            <w:r w:rsidRPr="00C36ADB">
              <w:rPr>
                <w:rFonts w:cs="Arial"/>
                <w:b/>
                <w:color w:val="FFFFFF" w:themeColor="background1"/>
                <w:sz w:val="22"/>
              </w:rPr>
              <w:t>(CO)</w:t>
            </w:r>
            <w:r w:rsidRPr="00C36ADB">
              <w:rPr>
                <w:rFonts w:eastAsia="Arial" w:cs="Arial"/>
                <w:b/>
                <w:color w:val="FFFFFF" w:themeColor="background1"/>
                <w:sz w:val="22"/>
              </w:rPr>
              <w:t xml:space="preserve"> </w:t>
            </w:r>
          </w:p>
        </w:tc>
      </w:tr>
      <w:tr w:rsidR="00C36ADB" w:rsidRPr="00C36ADB"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w:t>
            </w:r>
            <w:r w:rsidRPr="00C36ADB">
              <w:rPr>
                <w:rFonts w:eastAsia="Arial" w:cs="Arial"/>
                <w:color w:val="auto"/>
                <w:sz w:val="22"/>
              </w:rPr>
              <w:t xml:space="preserve"> </w:t>
            </w:r>
            <w:r w:rsidR="00586579" w:rsidRPr="00C36ADB">
              <w:rPr>
                <w:rFonts w:eastAsia="Arial" w:cs="Arial"/>
                <w:color w:val="auto"/>
                <w:sz w:val="22"/>
              </w:rPr>
              <w:t>i</w:t>
            </w:r>
            <w:r w:rsidRPr="00C36ADB">
              <w:rPr>
                <w:rFonts w:cs="Arial"/>
                <w:color w:val="auto"/>
                <w:sz w:val="22"/>
              </w:rPr>
              <w:t>ngreso</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últimos</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p>
        </w:tc>
      </w:tr>
      <w:tr w:rsidR="00C36ADB" w:rsidRPr="00C36ADB"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Entre</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w:t>
            </w:r>
            <w:r w:rsidRPr="00C36ADB">
              <w:rPr>
                <w:rFonts w:eastAsia="Arial" w:cs="Arial"/>
                <w:color w:val="auto"/>
                <w:sz w:val="22"/>
              </w:rPr>
              <w:t xml:space="preserve"> </w:t>
            </w:r>
            <w:r w:rsidR="00586579" w:rsidRPr="00C36ADB">
              <w:rPr>
                <w:rFonts w:cs="Arial"/>
                <w:color w:val="auto"/>
                <w:sz w:val="22"/>
              </w:rPr>
              <w:t>i</w:t>
            </w:r>
            <w:r w:rsidRPr="00C36ADB">
              <w:rPr>
                <w:rFonts w:cs="Arial"/>
                <w:color w:val="auto"/>
                <w:sz w:val="22"/>
              </w:rPr>
              <w:t>ngreso</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 xml:space="preserve">los años de existencia del </w:t>
            </w:r>
            <w:r w:rsidR="00A325AC"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w:t>
            </w:r>
          </w:p>
        </w:tc>
      </w:tr>
      <w:tr w:rsidR="0070352B" w:rsidRPr="00C36ADB"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Menos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USD</w:t>
            </w:r>
            <w:r w:rsidRPr="00C36ADB">
              <w:rPr>
                <w:rFonts w:eastAsia="Arial" w:cs="Arial"/>
                <w:color w:val="auto"/>
                <w:sz w:val="22"/>
              </w:rPr>
              <w:t xml:space="preserve"> </w:t>
            </w:r>
            <w:r w:rsidRPr="00C36ADB">
              <w:rPr>
                <w:rFonts w:cs="Arial"/>
                <w:color w:val="auto"/>
                <w:sz w:val="22"/>
              </w:rPr>
              <w:t>125.000</w:t>
            </w:r>
            <w:r w:rsidRPr="00C36ADB">
              <w:rPr>
                <w:rFonts w:eastAsia="Arial" w:cs="Arial"/>
                <w:color w:val="auto"/>
                <w:sz w:val="22"/>
              </w:rPr>
              <w:t xml:space="preserve"> (</w:t>
            </w:r>
            <w:r w:rsidRPr="00C36ADB">
              <w:rPr>
                <w:rFonts w:cs="Arial"/>
                <w:color w:val="auto"/>
                <w:sz w:val="22"/>
              </w:rPr>
              <w:t xml:space="preserve">Liquidados a la tasa de cambio determinada por el Ministerio de Comercio, Industria y Turismo cada 2 años para efectos del umbral del beneficio de las </w:t>
            </w:r>
            <w:proofErr w:type="spellStart"/>
            <w:r w:rsidRPr="00C36ADB">
              <w:rPr>
                <w:rFonts w:cs="Arial"/>
                <w:color w:val="auto"/>
                <w:sz w:val="22"/>
              </w:rPr>
              <w:t>Mipyme</w:t>
            </w:r>
            <w:proofErr w:type="spellEnd"/>
            <w:r w:rsidRPr="00C36ADB">
              <w:rPr>
                <w:rFonts w:cs="Arial"/>
                <w:color w:val="auto"/>
                <w:sz w:val="22"/>
              </w:rPr>
              <w:t>.</w:t>
            </w:r>
            <w:r w:rsidRPr="00C36ADB">
              <w:rPr>
                <w:rFonts w:eastAsia="Arial" w:cs="Arial"/>
                <w:color w:val="auto"/>
                <w:sz w:val="22"/>
              </w:rPr>
              <w:t>)</w:t>
            </w:r>
          </w:p>
        </w:tc>
      </w:tr>
    </w:tbl>
    <w:p w14:paraId="28D4D21C" w14:textId="77777777" w:rsidR="0070352B" w:rsidRPr="00C36ADB" w:rsidRDefault="0070352B" w:rsidP="00C36ADB">
      <w:pPr>
        <w:spacing w:line="240" w:lineRule="auto"/>
        <w:jc w:val="both"/>
        <w:rPr>
          <w:rFonts w:eastAsiaTheme="minorEastAsia" w:cs="Arial"/>
          <w:color w:val="auto"/>
          <w:sz w:val="22"/>
        </w:rPr>
      </w:pPr>
    </w:p>
    <w:p w14:paraId="078D4934" w14:textId="6FDC3B43"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586579" w:rsidRPr="00C36ADB">
        <w:rPr>
          <w:rFonts w:eastAsia="Arial," w:cs="Arial"/>
          <w:color w:val="auto"/>
          <w:sz w:val="22"/>
        </w:rPr>
        <w:t>i</w:t>
      </w:r>
      <w:r w:rsidRPr="00C36ADB">
        <w:rPr>
          <w:rFonts w:cs="Arial"/>
          <w:color w:val="auto"/>
          <w:sz w:val="22"/>
        </w:rPr>
        <w:t>ngresos</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peracionales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más</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menor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USD125.000,</w:t>
      </w:r>
      <w:r w:rsidRPr="00C36ADB">
        <w:rPr>
          <w:rFonts w:eastAsia="Arial," w:cs="Arial"/>
          <w:color w:val="auto"/>
          <w:sz w:val="22"/>
        </w:rPr>
        <w:t xml:space="preserve"> </w:t>
      </w:r>
      <w:r w:rsidRPr="00C36ADB">
        <w:rPr>
          <w:rFonts w:cs="Arial"/>
          <w:color w:val="auto"/>
          <w:sz w:val="22"/>
        </w:rPr>
        <w:t>el factor (CO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USD125.000.</w:t>
      </w:r>
    </w:p>
    <w:p w14:paraId="523DF8E0" w14:textId="6EDA6216"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5D5A946A" w:rsidRPr="00C36ADB">
        <w:rPr>
          <w:rFonts w:eastAsia="Arial," w:cs="Arial"/>
          <w:color w:val="auto"/>
          <w:sz w:val="22"/>
        </w:rPr>
        <w:t xml:space="preserve">obligado a tener RUP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siguientes</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p>
    <w:p w14:paraId="71A15853" w14:textId="5862A425" w:rsidR="00BF58CC" w:rsidRPr="00C36ADB" w:rsidRDefault="00BA5510" w:rsidP="00AF13C9">
      <w:pPr>
        <w:pStyle w:val="Prrafodelista"/>
        <w:numPr>
          <w:ilvl w:val="0"/>
          <w:numId w:val="46"/>
        </w:numPr>
        <w:spacing w:after="120" w:line="240" w:lineRule="auto"/>
        <w:ind w:left="714" w:hanging="357"/>
        <w:contextualSpacing w:val="0"/>
        <w:jc w:val="both"/>
        <w:rPr>
          <w:rFonts w:ascii="Arial" w:eastAsia="Arial," w:hAnsi="Arial" w:cs="Arial"/>
        </w:rPr>
      </w:pPr>
      <w:r w:rsidRPr="00C36ADB">
        <w:rPr>
          <w:rFonts w:ascii="Arial" w:eastAsia="Arial," w:hAnsi="Arial" w:cs="Arial"/>
        </w:rPr>
        <w:lastRenderedPageBreak/>
        <w:t xml:space="preserve">Estado </w:t>
      </w:r>
      <w:r w:rsidR="00EA4B19" w:rsidRPr="00C36ADB">
        <w:rPr>
          <w:rFonts w:ascii="Arial" w:eastAsia="Arial," w:hAnsi="Arial"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C36ADB" w:rsidRDefault="6980D449" w:rsidP="00AF13C9">
      <w:pPr>
        <w:pStyle w:val="Prrafodelista"/>
        <w:numPr>
          <w:ilvl w:val="0"/>
          <w:numId w:val="46"/>
        </w:numPr>
        <w:spacing w:after="120" w:line="240" w:lineRule="auto"/>
        <w:ind w:left="714" w:hanging="357"/>
        <w:contextualSpacing w:val="0"/>
        <w:jc w:val="both"/>
        <w:rPr>
          <w:rFonts w:ascii="Arial" w:eastAsia="Arial," w:hAnsi="Arial" w:cs="Arial"/>
        </w:rPr>
      </w:pPr>
      <w:r w:rsidRPr="00C36ADB">
        <w:rPr>
          <w:rFonts w:ascii="Arial" w:eastAsia="Arial," w:hAnsi="Arial" w:cs="Arial"/>
        </w:rPr>
        <w:t>Copia de la tarjeta</w:t>
      </w:r>
      <w:r w:rsidRPr="00C36ADB">
        <w:rPr>
          <w:rFonts w:ascii="Arial" w:eastAsia="Arial" w:hAnsi="Arial" w:cs="Arial"/>
        </w:rPr>
        <w:t xml:space="preserve"> </w:t>
      </w:r>
      <w:r w:rsidRPr="00C36ADB">
        <w:rPr>
          <w:rFonts w:ascii="Arial" w:eastAsia="Arial," w:hAnsi="Arial" w:cs="Arial"/>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C36ADB" w:rsidRDefault="4840D9B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15274698" w:rsidRPr="00C36ADB">
        <w:rPr>
          <w:rFonts w:cs="Arial"/>
          <w:color w:val="auto"/>
          <w:sz w:val="22"/>
        </w:rPr>
        <w:t>roponentes</w:t>
      </w:r>
      <w:r w:rsidRPr="00C36ADB">
        <w:rPr>
          <w:rFonts w:eastAsia="Arial," w:cs="Arial"/>
          <w:color w:val="auto"/>
          <w:sz w:val="22"/>
        </w:rPr>
        <w:t xml:space="preserve"> </w:t>
      </w:r>
      <w:r w:rsidR="7A6BA6B0" w:rsidRPr="00C36ADB">
        <w:rPr>
          <w:rFonts w:eastAsia="Arial," w:cs="Arial"/>
          <w:color w:val="auto"/>
          <w:sz w:val="22"/>
        </w:rPr>
        <w:t xml:space="preserve">personas naturales o jurídicas extranjeras sin domicilio o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estado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resultados</w:t>
      </w:r>
      <w:r w:rsidRPr="00C36ADB">
        <w:rPr>
          <w:rFonts w:eastAsia="Arial," w:cs="Arial"/>
          <w:color w:val="auto"/>
          <w:sz w:val="22"/>
        </w:rPr>
        <w:t xml:space="preserve"> </w:t>
      </w:r>
      <w:r w:rsidRPr="00C36ADB">
        <w:rPr>
          <w:rFonts w:cs="Arial"/>
          <w:color w:val="auto"/>
          <w:sz w:val="22"/>
        </w:rPr>
        <w:t>integral</w:t>
      </w:r>
      <w:r w:rsidRPr="00C36ADB">
        <w:rPr>
          <w:rFonts w:eastAsia="Arial," w:cs="Arial"/>
          <w:color w:val="auto"/>
          <w:sz w:val="22"/>
        </w:rPr>
        <w:t xml:space="preserve"> </w:t>
      </w:r>
      <w:r w:rsidRPr="00C36ADB">
        <w:rPr>
          <w:rFonts w:cs="Arial"/>
          <w:color w:val="auto"/>
          <w:sz w:val="22"/>
        </w:rPr>
        <w:t>consolidado</w:t>
      </w:r>
      <w:r w:rsidRPr="00C36ADB">
        <w:rPr>
          <w:rFonts w:eastAsia="Arial," w:cs="Arial"/>
          <w:color w:val="auto"/>
          <w:sz w:val="22"/>
        </w:rPr>
        <w:t xml:space="preserve"> </w:t>
      </w:r>
      <w:r w:rsidRPr="00C36ADB">
        <w:rPr>
          <w:rFonts w:cs="Arial"/>
          <w:color w:val="auto"/>
          <w:sz w:val="22"/>
        </w:rPr>
        <w:t>(estado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resultados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pérdida</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ganancias)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hayan</w:t>
      </w:r>
      <w:r w:rsidRPr="00C36ADB">
        <w:rPr>
          <w:rFonts w:eastAsia="Arial," w:cs="Arial"/>
          <w:color w:val="auto"/>
          <w:sz w:val="22"/>
        </w:rPr>
        <w:t xml:space="preserve"> </w:t>
      </w:r>
      <w:r w:rsidRPr="00C36ADB">
        <w:rPr>
          <w:rFonts w:cs="Arial"/>
          <w:color w:val="auto"/>
          <w:sz w:val="22"/>
        </w:rPr>
        <w:t>obtenido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07482C03" w:rsidRPr="00C36ADB">
        <w:rPr>
          <w:rFonts w:cs="Arial"/>
          <w:color w:val="auto"/>
          <w:sz w:val="22"/>
        </w:rPr>
        <w:t>i</w:t>
      </w:r>
      <w:r w:rsidRPr="00C36ADB">
        <w:rPr>
          <w:rFonts w:cs="Arial"/>
          <w:color w:val="auto"/>
          <w:sz w:val="22"/>
        </w:rPr>
        <w:t xml:space="preserve">ngreso </w:t>
      </w:r>
      <w:r w:rsidR="07482C03" w:rsidRPr="00C36ADB">
        <w:rPr>
          <w:rFonts w:cs="Arial"/>
          <w:color w:val="auto"/>
          <w:sz w:val="22"/>
        </w:rPr>
        <w:t>o</w:t>
      </w:r>
      <w:r w:rsidRPr="00C36ADB">
        <w:rPr>
          <w:rFonts w:cs="Arial"/>
          <w:color w:val="auto"/>
          <w:sz w:val="22"/>
        </w:rPr>
        <w:t>peracional 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últimos</w:t>
      </w:r>
      <w:r w:rsidRPr="00C36ADB">
        <w:rPr>
          <w:rFonts w:eastAsia="Arial," w:cs="Arial"/>
          <w:color w:val="auto"/>
          <w:sz w:val="22"/>
        </w:rPr>
        <w:t xml:space="preserve"> </w:t>
      </w: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auditado,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firma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quien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obligación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moneda</w:t>
      </w:r>
      <w:r w:rsidRPr="00C36ADB">
        <w:rPr>
          <w:rFonts w:eastAsia="Arial," w:cs="Arial"/>
          <w:color w:val="auto"/>
          <w:sz w:val="22"/>
        </w:rPr>
        <w:t xml:space="preserve"> </w:t>
      </w:r>
      <w:r w:rsidRPr="00C36ADB">
        <w:rPr>
          <w:rFonts w:cs="Arial"/>
          <w:color w:val="auto"/>
          <w:sz w:val="22"/>
        </w:rPr>
        <w:t>legal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fue</w:t>
      </w:r>
      <w:r w:rsidRPr="00C36ADB">
        <w:rPr>
          <w:rFonts w:eastAsia="Arial," w:cs="Arial"/>
          <w:color w:val="auto"/>
          <w:sz w:val="22"/>
        </w:rPr>
        <w:t xml:space="preserve"> </w:t>
      </w:r>
      <w:r w:rsidRPr="00C36ADB">
        <w:rPr>
          <w:rFonts w:cs="Arial"/>
          <w:color w:val="auto"/>
          <w:sz w:val="22"/>
        </w:rPr>
        <w:t>emitido,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conformidad</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p>
    <w:p w14:paraId="6C7DFBE2" w14:textId="73D7BEF7" w:rsidR="0070352B" w:rsidRPr="00C36ADB" w:rsidRDefault="4840D9B9" w:rsidP="00C36ADB">
      <w:pPr>
        <w:spacing w:line="240" w:lineRule="auto"/>
        <w:jc w:val="both"/>
        <w:rPr>
          <w:rFonts w:eastAsia="Arial," w:cs="Arial"/>
          <w:color w:val="auto"/>
          <w:sz w:val="22"/>
        </w:rPr>
      </w:pPr>
      <w:r w:rsidRPr="00C36ADB">
        <w:rPr>
          <w:rFonts w:cs="Arial"/>
          <w:color w:val="auto"/>
          <w:sz w:val="22"/>
        </w:rPr>
        <w:t>Adicional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anterior,</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allegar</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traducción</w:t>
      </w:r>
      <w:r w:rsidRPr="00C36ADB">
        <w:rPr>
          <w:rFonts w:eastAsia="Arial," w:cs="Arial"/>
          <w:color w:val="auto"/>
          <w:sz w:val="22"/>
        </w:rPr>
        <w:t xml:space="preserve"> </w:t>
      </w:r>
      <w:r w:rsidRPr="00C36ADB">
        <w:rPr>
          <w:rFonts w:cs="Arial"/>
          <w:color w:val="auto"/>
          <w:sz w:val="22"/>
        </w:rPr>
        <w:t>al</w:t>
      </w:r>
      <w:r w:rsidRPr="00C36ADB">
        <w:rPr>
          <w:rFonts w:eastAsia="Arial," w:cs="Arial"/>
          <w:color w:val="auto"/>
          <w:sz w:val="22"/>
        </w:rPr>
        <w:t xml:space="preserve"> </w:t>
      </w:r>
      <w:r w:rsidRPr="00C36ADB">
        <w:rPr>
          <w:rFonts w:cs="Arial"/>
          <w:color w:val="auto"/>
          <w:sz w:val="22"/>
        </w:rPr>
        <w:t>idioma</w:t>
      </w:r>
      <w:r w:rsidRPr="00C36ADB">
        <w:rPr>
          <w:rFonts w:eastAsia="Arial," w:cs="Arial"/>
          <w:color w:val="auto"/>
          <w:sz w:val="22"/>
        </w:rPr>
        <w:t xml:space="preserve"> </w:t>
      </w:r>
      <w:r w:rsidRPr="00C36ADB">
        <w:rPr>
          <w:rFonts w:cs="Arial"/>
          <w:color w:val="auto"/>
          <w:sz w:val="22"/>
        </w:rPr>
        <w:t>castellano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26A8E14A" w:rsidRPr="00C36ADB">
        <w:rPr>
          <w:rFonts w:cs="Arial"/>
          <w:color w:val="auto"/>
          <w:sz w:val="22"/>
        </w:rPr>
        <w:t>, observando lo siguiente</w:t>
      </w:r>
      <w:r w:rsidRPr="00C36ADB">
        <w:rPr>
          <w:rFonts w:cs="Arial"/>
          <w:color w:val="auto"/>
          <w:sz w:val="22"/>
        </w:rPr>
        <w:t>:</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valores</w:t>
      </w:r>
      <w:r w:rsidRPr="00C36ADB">
        <w:rPr>
          <w:rFonts w:eastAsia="Arial," w:cs="Arial"/>
          <w:color w:val="auto"/>
          <w:sz w:val="22"/>
        </w:rPr>
        <w:t xml:space="preserve"> </w:t>
      </w:r>
      <w:r w:rsidR="26A8E14A" w:rsidRPr="00C36ADB">
        <w:rPr>
          <w:rFonts w:eastAsia="Arial," w:cs="Arial"/>
          <w:color w:val="auto"/>
          <w:sz w:val="22"/>
        </w:rPr>
        <w:t xml:space="preserve">deben ser </w:t>
      </w:r>
      <w:r w:rsidR="4A637583" w:rsidRPr="00C36ADB">
        <w:rPr>
          <w:rFonts w:cs="Arial"/>
          <w:color w:val="auto"/>
          <w:sz w:val="22"/>
        </w:rPr>
        <w:t>expresados</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4A637583" w:rsidRPr="00C36ADB">
        <w:rPr>
          <w:rFonts w:cs="Arial"/>
          <w:color w:val="auto"/>
          <w:sz w:val="22"/>
        </w:rPr>
        <w:t>,</w:t>
      </w:r>
      <w:r w:rsidRPr="00C36ADB">
        <w:rPr>
          <w:rFonts w:eastAsia="Arial," w:cs="Arial"/>
          <w:color w:val="auto"/>
          <w:sz w:val="22"/>
        </w:rPr>
        <w:t xml:space="preserve"> </w:t>
      </w:r>
      <w:r w:rsidR="3CDC473D" w:rsidRPr="00C36ADB">
        <w:rPr>
          <w:rFonts w:cs="Arial"/>
          <w:color w:val="auto"/>
          <w:sz w:val="22"/>
        </w:rPr>
        <w:t>convertidos</w:t>
      </w:r>
      <w:r w:rsidR="3CDC473D" w:rsidRPr="00C36ADB">
        <w:rPr>
          <w:rFonts w:eastAsia="Arial," w:cs="Arial"/>
          <w:color w:val="auto"/>
          <w:sz w:val="22"/>
        </w:rPr>
        <w:t xml:space="preserve"> </w:t>
      </w:r>
      <w:r w:rsidR="3CDC473D" w:rsidRPr="00C36ADB">
        <w:rPr>
          <w:rFonts w:cs="Arial"/>
          <w:color w:val="auto"/>
          <w:sz w:val="22"/>
        </w:rPr>
        <w:t>a</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tasa</w:t>
      </w:r>
      <w:r w:rsidR="3CDC473D" w:rsidRPr="00C36ADB">
        <w:rPr>
          <w:rFonts w:eastAsia="Arial," w:cs="Arial"/>
          <w:color w:val="auto"/>
          <w:sz w:val="22"/>
        </w:rPr>
        <w:t xml:space="preserve"> </w:t>
      </w:r>
      <w:r w:rsidR="3CDC473D" w:rsidRPr="00C36ADB">
        <w:rPr>
          <w:rFonts w:cs="Arial"/>
          <w:color w:val="auto"/>
          <w:sz w:val="22"/>
        </w:rPr>
        <w:t>representativa</w:t>
      </w:r>
      <w:r w:rsidR="3CDC473D" w:rsidRPr="00C36ADB">
        <w:rPr>
          <w:rFonts w:eastAsia="Arial," w:cs="Arial"/>
          <w:color w:val="auto"/>
          <w:sz w:val="22"/>
        </w:rPr>
        <w:t xml:space="preserve"> </w:t>
      </w:r>
      <w:r w:rsidR="3CDC473D" w:rsidRPr="00C36ADB">
        <w:rPr>
          <w:rFonts w:cs="Arial"/>
          <w:color w:val="auto"/>
          <w:sz w:val="22"/>
        </w:rPr>
        <w:t>del</w:t>
      </w:r>
      <w:r w:rsidR="3CDC473D" w:rsidRPr="00C36ADB">
        <w:rPr>
          <w:rFonts w:eastAsia="Arial," w:cs="Arial"/>
          <w:color w:val="auto"/>
          <w:sz w:val="22"/>
        </w:rPr>
        <w:t xml:space="preserve"> </w:t>
      </w:r>
      <w:r w:rsidR="3CDC473D" w:rsidRPr="00C36ADB">
        <w:rPr>
          <w:rFonts w:cs="Arial"/>
          <w:color w:val="auto"/>
          <w:sz w:val="22"/>
        </w:rPr>
        <w:t>mercado</w:t>
      </w:r>
      <w:r w:rsidR="3CDC473D" w:rsidRPr="00C36ADB">
        <w:rPr>
          <w:rFonts w:eastAsia="Arial," w:cs="Arial"/>
          <w:color w:val="auto"/>
          <w:sz w:val="22"/>
        </w:rPr>
        <w:t xml:space="preserve"> </w:t>
      </w:r>
      <w:r w:rsidR="3CDC473D" w:rsidRPr="00C36ADB">
        <w:rPr>
          <w:rFonts w:cs="Arial"/>
          <w:color w:val="auto"/>
          <w:sz w:val="22"/>
        </w:rPr>
        <w:t>(TRM)</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fecha</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corte</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los</w:t>
      </w:r>
      <w:r w:rsidR="3CDC473D" w:rsidRPr="00C36ADB">
        <w:rPr>
          <w:rFonts w:eastAsia="Arial," w:cs="Arial"/>
          <w:color w:val="auto"/>
          <w:sz w:val="22"/>
        </w:rPr>
        <w:t xml:space="preserve"> </w:t>
      </w:r>
      <w:r w:rsidR="3CDC473D" w:rsidRPr="00C36ADB">
        <w:rPr>
          <w:rFonts w:cs="Arial"/>
          <w:color w:val="auto"/>
          <w:sz w:val="22"/>
        </w:rPr>
        <w:t>mismos</w:t>
      </w:r>
      <w:r w:rsidR="26A8E14A" w:rsidRPr="00C36ADB">
        <w:rPr>
          <w:rFonts w:cs="Arial"/>
          <w:color w:val="auto"/>
          <w:sz w:val="22"/>
        </w:rPr>
        <w:t>,</w:t>
      </w:r>
      <w:r w:rsidR="3CDC473D" w:rsidRPr="00C36ADB">
        <w:rPr>
          <w:rFonts w:eastAsia="Arial," w:cs="Arial"/>
          <w:color w:val="auto"/>
          <w:sz w:val="22"/>
        </w:rPr>
        <w:t xml:space="preserve"> </w:t>
      </w:r>
      <w:r w:rsidR="3CDC473D" w:rsidRPr="00C36ADB">
        <w:rPr>
          <w:rFonts w:cs="Arial"/>
          <w:color w:val="auto"/>
          <w:sz w:val="22"/>
        </w:rPr>
        <w:t>en</w:t>
      </w:r>
      <w:r w:rsidR="3CDC473D" w:rsidRPr="00C36ADB">
        <w:rPr>
          <w:rFonts w:eastAsia="Arial," w:cs="Arial"/>
          <w:color w:val="auto"/>
          <w:sz w:val="22"/>
        </w:rPr>
        <w:t xml:space="preserve"> </w:t>
      </w:r>
      <w:r w:rsidR="3CDC473D" w:rsidRPr="00C36ADB">
        <w:rPr>
          <w:rFonts w:cs="Arial"/>
          <w:color w:val="auto"/>
          <w:sz w:val="22"/>
        </w:rPr>
        <w:t>los</w:t>
      </w:r>
      <w:r w:rsidR="3CDC473D" w:rsidRPr="00C36ADB">
        <w:rPr>
          <w:rFonts w:eastAsia="Arial," w:cs="Arial"/>
          <w:color w:val="auto"/>
          <w:sz w:val="22"/>
        </w:rPr>
        <w:t xml:space="preserve"> </w:t>
      </w:r>
      <w:r w:rsidR="3CDC473D" w:rsidRPr="00C36ADB">
        <w:rPr>
          <w:rFonts w:cs="Arial"/>
          <w:color w:val="auto"/>
          <w:sz w:val="22"/>
        </w:rPr>
        <w:t>términos</w:t>
      </w:r>
      <w:r w:rsidR="3CDC473D" w:rsidRPr="00C36ADB">
        <w:rPr>
          <w:rFonts w:eastAsia="Arial," w:cs="Arial"/>
          <w:color w:val="auto"/>
          <w:sz w:val="22"/>
        </w:rPr>
        <w:t xml:space="preserve"> </w:t>
      </w:r>
      <w:r w:rsidR="3CDC473D" w:rsidRPr="00C36ADB">
        <w:rPr>
          <w:rFonts w:cs="Arial"/>
          <w:color w:val="auto"/>
          <w:sz w:val="22"/>
        </w:rPr>
        <w:t>descritos</w:t>
      </w:r>
      <w:r w:rsidR="3CDC473D" w:rsidRPr="00C36ADB">
        <w:rPr>
          <w:rFonts w:eastAsia="Arial," w:cs="Arial"/>
          <w:color w:val="auto"/>
          <w:sz w:val="22"/>
        </w:rPr>
        <w:t xml:space="preserve"> </w:t>
      </w:r>
      <w:r w:rsidR="3CDC473D" w:rsidRPr="00C36ADB">
        <w:rPr>
          <w:rFonts w:cs="Arial"/>
          <w:color w:val="auto"/>
          <w:sz w:val="22"/>
        </w:rPr>
        <w:t>en</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sección</w:t>
      </w:r>
      <w:r w:rsidR="3CDC473D" w:rsidRPr="00C36ADB">
        <w:rPr>
          <w:rFonts w:eastAsia="Arial," w:cs="Arial"/>
          <w:color w:val="auto"/>
          <w:sz w:val="22"/>
        </w:rPr>
        <w:t xml:space="preserve"> </w:t>
      </w:r>
      <w:r w:rsidR="002C1AEA" w:rsidRPr="00C36ADB">
        <w:rPr>
          <w:rFonts w:cs="Arial"/>
          <w:color w:val="auto"/>
          <w:sz w:val="22"/>
        </w:rPr>
        <w:fldChar w:fldCharType="begin"/>
      </w:r>
      <w:r w:rsidR="002C1AEA" w:rsidRPr="00C36ADB">
        <w:rPr>
          <w:rFonts w:eastAsiaTheme="minorEastAsia" w:cs="Arial"/>
          <w:color w:val="auto"/>
          <w:sz w:val="22"/>
        </w:rPr>
        <w:instrText xml:space="preserve"> REF _Ref508650022 \r \h  \* MERGEFORMAT </w:instrText>
      </w:r>
      <w:r w:rsidR="002C1AEA" w:rsidRPr="00C36ADB">
        <w:rPr>
          <w:rFonts w:cs="Arial"/>
          <w:color w:val="auto"/>
          <w:sz w:val="22"/>
        </w:rPr>
      </w:r>
      <w:r w:rsidR="002C1AEA" w:rsidRPr="00C36ADB">
        <w:rPr>
          <w:rFonts w:eastAsiaTheme="minorEastAsia" w:cs="Arial"/>
          <w:color w:val="auto"/>
          <w:sz w:val="22"/>
        </w:rPr>
        <w:fldChar w:fldCharType="separate"/>
      </w:r>
      <w:r w:rsidR="00053F30" w:rsidRPr="00053F30">
        <w:rPr>
          <w:rFonts w:cs="Arial"/>
          <w:color w:val="auto"/>
          <w:sz w:val="22"/>
        </w:rPr>
        <w:t>1.13</w:t>
      </w:r>
      <w:r w:rsidR="002C1AEA" w:rsidRPr="00C36ADB">
        <w:rPr>
          <w:rFonts w:cs="Arial"/>
          <w:color w:val="auto"/>
          <w:sz w:val="22"/>
        </w:rPr>
        <w:fldChar w:fldCharType="end"/>
      </w:r>
      <w:r w:rsidR="3CDC473D" w:rsidRPr="00C36ADB">
        <w:rPr>
          <w:rFonts w:eastAsia="Arial," w:cs="Arial"/>
          <w:color w:val="auto"/>
          <w:sz w:val="22"/>
        </w:rPr>
        <w:t xml:space="preserve"> </w:t>
      </w:r>
      <w:r w:rsidR="3CDC473D" w:rsidRPr="00C36ADB">
        <w:rPr>
          <w:rFonts w:cs="Arial"/>
          <w:color w:val="auto"/>
          <w:sz w:val="22"/>
        </w:rPr>
        <w:t>del</w:t>
      </w:r>
      <w:r w:rsidR="3CDC473D" w:rsidRPr="00C36ADB">
        <w:rPr>
          <w:rFonts w:eastAsia="Arial," w:cs="Arial"/>
          <w:color w:val="auto"/>
          <w:sz w:val="22"/>
        </w:rPr>
        <w:t xml:space="preserve"> </w:t>
      </w:r>
      <w:r w:rsidR="3CDC473D" w:rsidRPr="00C36ADB">
        <w:rPr>
          <w:rFonts w:cs="Arial"/>
          <w:color w:val="auto"/>
          <w:sz w:val="22"/>
        </w:rPr>
        <w:t>presente</w:t>
      </w:r>
      <w:r w:rsidR="3CDC473D" w:rsidRPr="00C36ADB">
        <w:rPr>
          <w:rFonts w:eastAsia="Arial," w:cs="Arial"/>
          <w:color w:val="auto"/>
          <w:sz w:val="22"/>
        </w:rPr>
        <w:t xml:space="preserve"> </w:t>
      </w:r>
      <w:r w:rsidR="00B11E29" w:rsidRPr="00C36ADB">
        <w:rPr>
          <w:rFonts w:eastAsia="Arial," w:cs="Arial"/>
          <w:color w:val="auto"/>
          <w:sz w:val="22"/>
        </w:rPr>
        <w:t>P</w:t>
      </w:r>
      <w:r w:rsidR="3CDC473D" w:rsidRPr="00C36ADB">
        <w:rPr>
          <w:rFonts w:cs="Arial"/>
          <w:color w:val="auto"/>
          <w:sz w:val="22"/>
        </w:rPr>
        <w:t>liego</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00B11E29" w:rsidRPr="00C36ADB">
        <w:rPr>
          <w:rFonts w:eastAsia="Arial," w:cs="Arial"/>
          <w:color w:val="auto"/>
          <w:sz w:val="22"/>
        </w:rPr>
        <w:t>C</w:t>
      </w:r>
      <w:r w:rsidR="3CDC473D" w:rsidRPr="00C36ADB">
        <w:rPr>
          <w:rFonts w:cs="Arial"/>
          <w:color w:val="auto"/>
          <w:sz w:val="22"/>
        </w:rPr>
        <w:t>ondiciones</w:t>
      </w:r>
      <w:r w:rsidRPr="00C36ADB">
        <w:rPr>
          <w:rFonts w:cs="Arial"/>
          <w:color w:val="auto"/>
          <w:sz w:val="22"/>
        </w:rPr>
        <w:t>;</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presentados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las normas NIIF</w:t>
      </w:r>
      <w:r w:rsidRPr="00C36ADB">
        <w:rPr>
          <w:rFonts w:cs="Arial"/>
          <w:color w:val="auto"/>
          <w:sz w:val="22"/>
        </w:rPr>
        <w:t>;</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proofErr w:type="spellStart"/>
      <w:r w:rsidRPr="00C36ADB">
        <w:rPr>
          <w:rFonts w:cs="Arial"/>
          <w:color w:val="auto"/>
          <w:sz w:val="22"/>
        </w:rPr>
        <w:t>i</w:t>
      </w:r>
      <w:r w:rsidR="26A8E14A"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debidamente</w:t>
      </w:r>
      <w:r w:rsidRPr="00C36ADB">
        <w:rPr>
          <w:rFonts w:eastAsia="Arial," w:cs="Arial"/>
          <w:color w:val="auto"/>
          <w:sz w:val="22"/>
        </w:rPr>
        <w:t xml:space="preserve"> </w:t>
      </w:r>
      <w:r w:rsidRPr="00C36ADB">
        <w:rPr>
          <w:rFonts w:cs="Arial"/>
          <w:color w:val="auto"/>
          <w:sz w:val="22"/>
        </w:rPr>
        <w:t>firmados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Contador</w:t>
      </w:r>
      <w:r w:rsidRPr="00C36ADB">
        <w:rPr>
          <w:rFonts w:eastAsia="Arial," w:cs="Arial"/>
          <w:color w:val="auto"/>
          <w:sz w:val="22"/>
        </w:rPr>
        <w:t xml:space="preserve"> </w:t>
      </w:r>
      <w:r w:rsidRPr="00C36ADB">
        <w:rPr>
          <w:rFonts w:cs="Arial"/>
          <w:color w:val="auto"/>
          <w:sz w:val="22"/>
        </w:rPr>
        <w:t>Público</w:t>
      </w:r>
      <w:r w:rsidRPr="00C36ADB">
        <w:rPr>
          <w:rFonts w:eastAsia="Arial," w:cs="Arial"/>
          <w:color w:val="auto"/>
          <w:sz w:val="22"/>
        </w:rPr>
        <w:t xml:space="preserve"> </w:t>
      </w:r>
      <w:r w:rsidRPr="00C36ADB">
        <w:rPr>
          <w:rFonts w:cs="Arial"/>
          <w:color w:val="auto"/>
          <w:sz w:val="22"/>
        </w:rPr>
        <w:t>Colombiano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hubiere</w:t>
      </w:r>
      <w:r w:rsidRPr="00C36ADB">
        <w:rPr>
          <w:rFonts w:eastAsia="Arial," w:cs="Arial"/>
          <w:color w:val="auto"/>
          <w:sz w:val="22"/>
        </w:rPr>
        <w:t xml:space="preserve"> </w:t>
      </w:r>
      <w:r w:rsidRPr="00C36ADB">
        <w:rPr>
          <w:rFonts w:cs="Arial"/>
          <w:color w:val="auto"/>
          <w:sz w:val="22"/>
        </w:rPr>
        <w:t>convertido.</w:t>
      </w:r>
    </w:p>
    <w:p w14:paraId="3834FF38" w14:textId="60B02DFA" w:rsidR="0070352B" w:rsidRPr="00C36ADB" w:rsidRDefault="4840D9B9" w:rsidP="00C36ADB">
      <w:pPr>
        <w:spacing w:line="240" w:lineRule="auto"/>
        <w:jc w:val="both"/>
        <w:rPr>
          <w:rFonts w:eastAsia="Arial," w:cs="Arial"/>
          <w:color w:val="auto"/>
          <w:sz w:val="22"/>
        </w:rPr>
      </w:pPr>
      <w:r w:rsidRPr="00C36ADB">
        <w:rPr>
          <w:rFonts w:cs="Arial"/>
          <w:color w:val="auto"/>
          <w:sz w:val="22"/>
        </w:rPr>
        <w:t xml:space="preserve">Si alguno de estos requerimientos no aplica en el país del domicilio del </w:t>
      </w:r>
      <w:r w:rsidR="00A325AC"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C36ADB" w:rsidRDefault="0070352B" w:rsidP="00AF13C9">
      <w:pPr>
        <w:pStyle w:val="Prrafodelista"/>
        <w:numPr>
          <w:ilvl w:val="0"/>
          <w:numId w:val="45"/>
        </w:numPr>
        <w:spacing w:line="240" w:lineRule="auto"/>
        <w:jc w:val="both"/>
        <w:rPr>
          <w:rFonts w:ascii="Arial" w:eastAsia="Arial," w:hAnsi="Arial" w:cs="Arial"/>
          <w:b/>
        </w:rPr>
      </w:pPr>
      <w:bookmarkStart w:id="482" w:name="_Hlk511047457"/>
      <w:r w:rsidRPr="00C36ADB">
        <w:rPr>
          <w:rFonts w:ascii="Arial" w:eastAsia="Arial" w:hAnsi="Arial" w:cs="Arial"/>
          <w:b/>
        </w:rPr>
        <w:t>Experiencia</w:t>
      </w:r>
      <w:r w:rsidRPr="00C36ADB">
        <w:rPr>
          <w:rFonts w:ascii="Arial" w:eastAsia="Arial," w:hAnsi="Arial" w:cs="Arial"/>
          <w:b/>
        </w:rPr>
        <w:t xml:space="preserve"> </w:t>
      </w:r>
      <w:r w:rsidRPr="00C36ADB">
        <w:rPr>
          <w:rFonts w:ascii="Arial" w:eastAsia="Arial" w:hAnsi="Arial" w:cs="Arial"/>
          <w:b/>
        </w:rPr>
        <w:t>(E):</w:t>
      </w:r>
    </w:p>
    <w:p w14:paraId="19CDB18B" w14:textId="7A116D52" w:rsidR="0070352B" w:rsidRPr="00C36ADB" w:rsidRDefault="4840D9B9"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acreditado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medio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entre:</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total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DC02FD" w:rsidRPr="00C36ADB">
        <w:rPr>
          <w:rFonts w:cs="Arial"/>
          <w:color w:val="auto"/>
          <w:sz w:val="22"/>
        </w:rPr>
        <w:t xml:space="preserve">contratos </w:t>
      </w:r>
      <w:r w:rsidRPr="00C36ADB">
        <w:rPr>
          <w:rFonts w:cs="Arial"/>
          <w:color w:val="auto"/>
          <w:sz w:val="22"/>
        </w:rPr>
        <w:t>relacionados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actividad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inscritos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6662E827"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w:instrText>
      </w:r>
      <w:r w:rsidR="0070352B" w:rsidRPr="00C36ADB">
        <w:rPr>
          <w:rFonts w:cs="Arial"/>
          <w:color w:val="auto"/>
          <w:sz w:val="22"/>
        </w:rPr>
        <w:instrText xml:space="preserve"> \* MERGEFORMAT </w:instrText>
      </w:r>
      <w:r w:rsidR="0070352B" w:rsidRPr="00C36ADB">
        <w:rPr>
          <w:rFonts w:cs="Arial"/>
          <w:color w:val="auto"/>
          <w:sz w:val="22"/>
        </w:rPr>
      </w:r>
      <w:r w:rsidR="0070352B" w:rsidRPr="00C36ADB">
        <w:rPr>
          <w:rFonts w:eastAsiaTheme="minorEastAsia" w:cs="Arial"/>
          <w:color w:val="auto"/>
          <w:sz w:val="22"/>
          <w:highlight w:val="yellow"/>
        </w:rPr>
        <w:fldChar w:fldCharType="separate"/>
      </w:r>
      <w:r w:rsidR="00053F30" w:rsidRPr="00053F30">
        <w:rPr>
          <w:rFonts w:eastAsia="Arial"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segmento</w:t>
      </w:r>
      <w:r w:rsidRPr="00C36ADB">
        <w:rPr>
          <w:rFonts w:eastAsia="Arial," w:cs="Arial"/>
          <w:color w:val="auto"/>
          <w:sz w:val="22"/>
        </w:rPr>
        <w:t xml:space="preserve"> </w:t>
      </w:r>
      <w:r w:rsidRPr="00C36ADB">
        <w:rPr>
          <w:rFonts w:cs="Arial"/>
          <w:color w:val="auto"/>
          <w:sz w:val="22"/>
        </w:rPr>
        <w:t>72</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Edificación,</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Instalaciones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Mantenimiento”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Clasificador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Bienes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7482C03" w:rsidRPr="00C36ADB">
        <w:rPr>
          <w:rFonts w:cs="Arial"/>
          <w:color w:val="auto"/>
          <w:sz w:val="22"/>
        </w:rPr>
        <w:t>p</w:t>
      </w:r>
      <w:r w:rsidRPr="00C36ADB">
        <w:rPr>
          <w:rFonts w:cs="Arial"/>
          <w:color w:val="auto"/>
          <w:sz w:val="22"/>
        </w:rPr>
        <w:t>resupuesto</w:t>
      </w:r>
      <w:r w:rsidRPr="00C36ADB">
        <w:rPr>
          <w:rFonts w:eastAsia="Arial," w:cs="Arial"/>
          <w:color w:val="auto"/>
          <w:sz w:val="22"/>
        </w:rPr>
        <w:t xml:space="preserve"> </w:t>
      </w:r>
      <w:r w:rsidR="07482C03" w:rsidRPr="00C36ADB">
        <w:rPr>
          <w:rFonts w:eastAsia="Arial," w:cs="Arial"/>
          <w:color w:val="auto"/>
          <w:sz w:val="22"/>
        </w:rPr>
        <w:t>o</w:t>
      </w:r>
      <w:r w:rsidRPr="00C36ADB">
        <w:rPr>
          <w:rFonts w:cs="Arial"/>
          <w:color w:val="auto"/>
          <w:sz w:val="22"/>
        </w:rPr>
        <w:t>ficial</w:t>
      </w:r>
      <w:r w:rsidRPr="00C36ADB">
        <w:rPr>
          <w:rFonts w:eastAsia="Arial," w:cs="Arial"/>
          <w:color w:val="auto"/>
          <w:sz w:val="22"/>
        </w:rPr>
        <w:t xml:space="preserve"> </w:t>
      </w:r>
      <w:r w:rsidR="07482C03" w:rsidRPr="00C36ADB">
        <w:rPr>
          <w:rFonts w:eastAsia="Arial," w:cs="Arial"/>
          <w:color w:val="auto"/>
          <w:sz w:val="22"/>
        </w:rPr>
        <w:t>e</w:t>
      </w:r>
      <w:r w:rsidRPr="00C36ADB">
        <w:rPr>
          <w:rFonts w:cs="Arial"/>
          <w:color w:val="auto"/>
          <w:sz w:val="22"/>
        </w:rPr>
        <w:t>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4720C16A" w:rsidRPr="00C36ADB">
        <w:rPr>
          <w:rFonts w:cs="Arial"/>
          <w:color w:val="auto"/>
          <w:sz w:val="22"/>
        </w:rPr>
        <w:t xml:space="preserve">roceso de </w:t>
      </w:r>
      <w:r w:rsidR="002B02AD" w:rsidRPr="00C36ADB">
        <w:rPr>
          <w:rFonts w:cs="Arial"/>
          <w:color w:val="auto"/>
          <w:sz w:val="22"/>
        </w:rPr>
        <w:t>C</w:t>
      </w:r>
      <w:r w:rsidR="4720C16A" w:rsidRPr="00C36ADB">
        <w:rPr>
          <w:rFonts w:cs="Arial"/>
          <w:color w:val="auto"/>
          <w:sz w:val="22"/>
        </w:rPr>
        <w:t>ontratación</w:t>
      </w:r>
      <w:r w:rsidRPr="00C36ADB">
        <w:rPr>
          <w:rFonts w:cs="Arial"/>
          <w:color w:val="auto"/>
          <w:sz w:val="22"/>
        </w:rPr>
        <w:t>.</w:t>
      </w:r>
    </w:p>
    <w:p w14:paraId="0320F1E6" w14:textId="24DD0D99"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indica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número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veces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ha</w:t>
      </w:r>
      <w:r w:rsidRPr="00C36ADB">
        <w:rPr>
          <w:rFonts w:eastAsia="Arial," w:cs="Arial"/>
          <w:color w:val="auto"/>
          <w:sz w:val="22"/>
        </w:rPr>
        <w:t xml:space="preserve"> </w:t>
      </w:r>
      <w:r w:rsidRPr="00C36ADB">
        <w:rPr>
          <w:rFonts w:cs="Arial"/>
          <w:color w:val="auto"/>
          <w:sz w:val="22"/>
        </w:rPr>
        <w:t>ejecutado</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equivalentes</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cuantía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acreditación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 xml:space="preserve">Para </w:t>
      </w:r>
      <w:r w:rsidR="00A325AC"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individuales se expresa</w:t>
      </w:r>
      <w:r w:rsidRPr="00C36ADB">
        <w:rPr>
          <w:rFonts w:eastAsia="Arial," w:cs="Arial"/>
          <w:color w:val="auto"/>
          <w:sz w:val="22"/>
        </w:rPr>
        <w:t xml:space="preserve"> </w:t>
      </w:r>
      <w:r w:rsidRPr="00C36ADB">
        <w:rPr>
          <w:rFonts w:cs="Arial"/>
          <w:color w:val="auto"/>
          <w:sz w:val="22"/>
        </w:rPr>
        <w:t>así:</w:t>
      </w:r>
    </w:p>
    <w:p w14:paraId="21ECB436" w14:textId="77777777" w:rsidR="0070352B" w:rsidRPr="00C36ADB" w:rsidRDefault="0070352B" w:rsidP="00C36ADB">
      <w:pPr>
        <w:spacing w:line="240" w:lineRule="auto"/>
        <w:jc w:val="both"/>
        <w:rPr>
          <w:rFonts w:eastAsiaTheme="minorEastAsia"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10CA432E" w14:textId="19E62DEA" w:rsidR="0070352B" w:rsidRPr="00C36ADB" w:rsidRDefault="0070352B" w:rsidP="00C36ADB">
      <w:pPr>
        <w:spacing w:line="240" w:lineRule="auto"/>
        <w:jc w:val="both"/>
        <w:rPr>
          <w:rFonts w:eastAsia="Arial," w:cs="Arial"/>
          <w:color w:val="auto"/>
          <w:sz w:val="22"/>
        </w:rPr>
      </w:pPr>
      <w:r w:rsidRPr="00C36ADB">
        <w:rPr>
          <w:rFonts w:cs="Arial"/>
          <w:color w:val="auto"/>
          <w:sz w:val="22"/>
        </w:rPr>
        <w:t xml:space="preserve">Para el caso de </w:t>
      </w:r>
      <w:r w:rsidR="00A325AC"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w:t>
      </w:r>
      <w:r w:rsidR="00A325AC" w:rsidRPr="00C36ADB">
        <w:rPr>
          <w:rFonts w:cs="Arial"/>
          <w:color w:val="auto"/>
          <w:sz w:val="22"/>
        </w:rPr>
        <w:t>P</w:t>
      </w:r>
      <w:r w:rsidRPr="00C36ADB">
        <w:rPr>
          <w:rFonts w:cs="Arial"/>
          <w:color w:val="auto"/>
          <w:sz w:val="22"/>
        </w:rPr>
        <w:t>lurales</w:t>
      </w:r>
      <w:r w:rsidRPr="00C36ADB">
        <w:rPr>
          <w:rFonts w:eastAsia="Arial," w:cs="Arial"/>
          <w:color w:val="auto"/>
          <w:sz w:val="22"/>
        </w:rPr>
        <w:t>,</w:t>
      </w:r>
      <w:r w:rsidRPr="00C36ADB">
        <w:rPr>
          <w:rFonts w:cs="Arial"/>
          <w:color w:val="auto"/>
          <w:sz w:val="22"/>
        </w:rPr>
        <w:t xml:space="preserve"> el factor (E) de un miembro se calcula así: </w:t>
      </w:r>
    </w:p>
    <w:p w14:paraId="3A7FF1BC" w14:textId="77777777" w:rsidR="0070352B" w:rsidRPr="00C36ADB" w:rsidRDefault="0070352B" w:rsidP="00C36ADB">
      <w:pPr>
        <w:spacing w:line="240" w:lineRule="auto"/>
        <w:jc w:val="both"/>
        <w:rPr>
          <w:rFonts w:eastAsiaTheme="minorEastAsia"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596991B6" w14:textId="6CA61725" w:rsidR="0070352B" w:rsidRPr="00C36ADB" w:rsidRDefault="0070352B" w:rsidP="00C36ADB">
      <w:pPr>
        <w:tabs>
          <w:tab w:val="left" w:pos="2697"/>
        </w:tabs>
        <w:spacing w:line="240" w:lineRule="auto"/>
        <w:jc w:val="both"/>
        <w:rPr>
          <w:rFonts w:eastAsia="Arial," w:cs="Arial"/>
          <w:color w:val="auto"/>
          <w:sz w:val="22"/>
        </w:rPr>
      </w:pPr>
      <w:r w:rsidRPr="00C36ADB">
        <w:rPr>
          <w:rFonts w:cs="Arial"/>
          <w:color w:val="auto"/>
          <w:sz w:val="22"/>
        </w:rPr>
        <w:lastRenderedPageBreak/>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efectos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miembro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00A325AC" w:rsidRPr="00C36ADB">
        <w:rPr>
          <w:rFonts w:eastAsia="Arial," w:cs="Arial"/>
          <w:color w:val="auto"/>
          <w:sz w:val="22"/>
        </w:rPr>
        <w:t>P</w:t>
      </w:r>
      <w:r w:rsidRPr="00C36ADB">
        <w:rPr>
          <w:rFonts w:cs="Arial"/>
          <w:color w:val="auto"/>
          <w:sz w:val="22"/>
        </w:rPr>
        <w:t>lural</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participación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E3EFD" w:rsidRPr="00C36ADB">
        <w:rPr>
          <w:rFonts w:cs="Arial"/>
          <w:color w:val="auto"/>
          <w:sz w:val="22"/>
        </w:rPr>
        <w:t>Proceso de Contratación</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plural</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hay</w:t>
      </w:r>
      <w:r w:rsidRPr="00C36ADB">
        <w:rPr>
          <w:rFonts w:eastAsia="Arial," w:cs="Arial"/>
          <w:color w:val="auto"/>
          <w:sz w:val="22"/>
        </w:rPr>
        <w:t xml:space="preserve"> </w:t>
      </w:r>
      <w:r w:rsidRPr="00C36ADB">
        <w:rPr>
          <w:rFonts w:cs="Arial"/>
          <w:color w:val="auto"/>
          <w:sz w:val="22"/>
        </w:rPr>
        <w:t>lugar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porcentaje.</w:t>
      </w:r>
    </w:p>
    <w:p w14:paraId="4207D9D8"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asignado</w:t>
      </w:r>
      <w:r w:rsidRPr="00C36ADB">
        <w:rPr>
          <w:rFonts w:eastAsia="Arial," w:cs="Arial"/>
          <w:color w:val="auto"/>
          <w:sz w:val="22"/>
        </w:rPr>
        <w:t xml:space="preserve"> </w:t>
      </w:r>
      <w:r w:rsidRPr="00C36ADB">
        <w:rPr>
          <w:rFonts w:cs="Arial"/>
          <w:color w:val="auto"/>
          <w:sz w:val="22"/>
        </w:rPr>
        <w:t>al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asignado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48"/>
        <w:gridCol w:w="1830"/>
        <w:gridCol w:w="1011"/>
      </w:tblGrid>
      <w:tr w:rsidR="00C36ADB" w:rsidRPr="00C36ADB"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Mayor</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0" w:type="auto"/>
            <w:shd w:val="clear" w:color="auto" w:fill="404040" w:themeFill="text1" w:themeFillTint="BF"/>
            <w:vAlign w:val="center"/>
            <w:hideMark/>
          </w:tcPr>
          <w:p w14:paraId="3B5F7F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Menor</w:t>
            </w:r>
            <w:r w:rsidRPr="00C36ADB">
              <w:rPr>
                <w:rFonts w:eastAsia="Arial" w:cs="Arial"/>
                <w:b/>
                <w:color w:val="FFFFFF" w:themeColor="background1"/>
                <w:sz w:val="22"/>
              </w:rPr>
              <w:t xml:space="preserve"> </w:t>
            </w:r>
            <w:r w:rsidRPr="00C36ADB">
              <w:rPr>
                <w:rFonts w:cs="Arial"/>
                <w:b/>
                <w:color w:val="FFFFFF" w:themeColor="background1"/>
                <w:sz w:val="22"/>
              </w:rPr>
              <w:t>o</w:t>
            </w:r>
            <w:r w:rsidRPr="00C36ADB">
              <w:rPr>
                <w:rFonts w:eastAsia="Arial" w:cs="Arial"/>
                <w:b/>
                <w:color w:val="FFFFFF" w:themeColor="background1"/>
                <w:sz w:val="22"/>
              </w:rPr>
              <w:t xml:space="preserve"> </w:t>
            </w:r>
            <w:r w:rsidRPr="00C36ADB">
              <w:rPr>
                <w:rFonts w:cs="Arial"/>
                <w:b/>
                <w:color w:val="FFFFFF" w:themeColor="background1"/>
                <w:sz w:val="22"/>
              </w:rPr>
              <w:t>igual</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0" w:type="auto"/>
            <w:shd w:val="clear" w:color="auto" w:fill="404040" w:themeFill="text1" w:themeFillTint="BF"/>
            <w:vAlign w:val="center"/>
            <w:hideMark/>
          </w:tcPr>
          <w:p w14:paraId="59A88743"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p>
        </w:tc>
      </w:tr>
      <w:tr w:rsidR="00C36ADB" w:rsidRPr="00C36ADB" w14:paraId="5478C7BB" w14:textId="77777777" w:rsidTr="007A09E6">
        <w:trPr>
          <w:trHeight w:val="391"/>
          <w:jc w:val="center"/>
        </w:trPr>
        <w:tc>
          <w:tcPr>
            <w:tcW w:w="0" w:type="auto"/>
            <w:vAlign w:val="center"/>
            <w:hideMark/>
          </w:tcPr>
          <w:p w14:paraId="615393B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w:t>
            </w:r>
          </w:p>
        </w:tc>
        <w:tc>
          <w:tcPr>
            <w:tcW w:w="0" w:type="auto"/>
            <w:vAlign w:val="center"/>
            <w:hideMark/>
          </w:tcPr>
          <w:p w14:paraId="5E5736B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w:t>
            </w:r>
          </w:p>
        </w:tc>
        <w:tc>
          <w:tcPr>
            <w:tcW w:w="0" w:type="auto"/>
            <w:vAlign w:val="center"/>
            <w:hideMark/>
          </w:tcPr>
          <w:p w14:paraId="52DBC747"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60</w:t>
            </w:r>
          </w:p>
        </w:tc>
      </w:tr>
      <w:tr w:rsidR="00C36ADB" w:rsidRPr="00C36ADB" w14:paraId="755F3086" w14:textId="77777777" w:rsidTr="007A09E6">
        <w:trPr>
          <w:trHeight w:val="241"/>
          <w:jc w:val="center"/>
        </w:trPr>
        <w:tc>
          <w:tcPr>
            <w:tcW w:w="0" w:type="auto"/>
            <w:vAlign w:val="center"/>
            <w:hideMark/>
          </w:tcPr>
          <w:p w14:paraId="3893421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w:t>
            </w:r>
          </w:p>
        </w:tc>
        <w:tc>
          <w:tcPr>
            <w:tcW w:w="0" w:type="auto"/>
            <w:vAlign w:val="center"/>
            <w:hideMark/>
          </w:tcPr>
          <w:p w14:paraId="045AB76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w:t>
            </w:r>
          </w:p>
        </w:tc>
        <w:tc>
          <w:tcPr>
            <w:tcW w:w="0" w:type="auto"/>
            <w:vAlign w:val="center"/>
            <w:hideMark/>
          </w:tcPr>
          <w:p w14:paraId="2739F455"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80</w:t>
            </w:r>
          </w:p>
        </w:tc>
      </w:tr>
      <w:tr w:rsidR="00C36ADB" w:rsidRPr="00C36ADB" w14:paraId="0DCDB085" w14:textId="77777777" w:rsidTr="007A09E6">
        <w:trPr>
          <w:trHeight w:val="245"/>
          <w:jc w:val="center"/>
        </w:trPr>
        <w:tc>
          <w:tcPr>
            <w:tcW w:w="0" w:type="auto"/>
            <w:vAlign w:val="center"/>
            <w:hideMark/>
          </w:tcPr>
          <w:p w14:paraId="5FD5881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w:t>
            </w:r>
          </w:p>
        </w:tc>
        <w:tc>
          <w:tcPr>
            <w:tcW w:w="0" w:type="auto"/>
            <w:vAlign w:val="center"/>
            <w:hideMark/>
          </w:tcPr>
          <w:p w14:paraId="1DD33E5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p>
        </w:tc>
        <w:tc>
          <w:tcPr>
            <w:tcW w:w="0" w:type="auto"/>
            <w:vAlign w:val="center"/>
            <w:hideMark/>
          </w:tcPr>
          <w:p w14:paraId="4C0C455C"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100</w:t>
            </w:r>
          </w:p>
        </w:tc>
      </w:tr>
      <w:tr w:rsidR="00C36ADB" w:rsidRPr="00C36ADB" w14:paraId="4F415DF2" w14:textId="77777777" w:rsidTr="007A09E6">
        <w:trPr>
          <w:trHeight w:val="245"/>
          <w:jc w:val="center"/>
        </w:trPr>
        <w:tc>
          <w:tcPr>
            <w:tcW w:w="0" w:type="auto"/>
            <w:vAlign w:val="center"/>
            <w:hideMark/>
          </w:tcPr>
          <w:p w14:paraId="26F9867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p>
        </w:tc>
        <w:tc>
          <w:tcPr>
            <w:tcW w:w="0" w:type="auto"/>
            <w:vAlign w:val="center"/>
            <w:hideMark/>
          </w:tcPr>
          <w:p w14:paraId="4DA8DDF2"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Mayores</w:t>
            </w:r>
          </w:p>
        </w:tc>
        <w:tc>
          <w:tcPr>
            <w:tcW w:w="0" w:type="auto"/>
            <w:vAlign w:val="center"/>
            <w:hideMark/>
          </w:tcPr>
          <w:p w14:paraId="62576EC5"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120</w:t>
            </w:r>
          </w:p>
        </w:tc>
      </w:tr>
    </w:tbl>
    <w:p w14:paraId="19BDF9B6" w14:textId="77777777" w:rsidR="0070352B" w:rsidRPr="00C36ADB" w:rsidRDefault="0070352B" w:rsidP="00C36ADB">
      <w:pPr>
        <w:spacing w:line="240" w:lineRule="auto"/>
        <w:jc w:val="both"/>
        <w:rPr>
          <w:rFonts w:eastAsiaTheme="minorEastAsia" w:cs="Arial"/>
          <w:color w:val="auto"/>
          <w:sz w:val="22"/>
        </w:rPr>
      </w:pPr>
    </w:p>
    <w:p w14:paraId="28218B11" w14:textId="70AFAD28" w:rsidR="0070352B" w:rsidRPr="00C36ADB" w:rsidRDefault="4840D9B9"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diligenciar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w:instrText>
      </w:r>
      <w:r w:rsidR="0070352B" w:rsidRPr="00C36ADB">
        <w:rPr>
          <w:rFonts w:cs="Arial"/>
          <w:color w:val="auto"/>
          <w:sz w:val="22"/>
        </w:rPr>
        <w:instrText xml:space="preserve"> \* MERGEFORMAT </w:instrText>
      </w:r>
      <w:r w:rsidR="0070352B" w:rsidRPr="00C36ADB">
        <w:rPr>
          <w:rFonts w:cs="Arial"/>
          <w:color w:val="auto"/>
          <w:sz w:val="22"/>
        </w:rPr>
      </w:r>
      <w:r w:rsidR="0070352B" w:rsidRPr="00C36ADB">
        <w:rPr>
          <w:rFonts w:eastAsiaTheme="minorEastAsia" w:cs="Arial"/>
          <w:color w:val="auto"/>
          <w:sz w:val="22"/>
          <w:highlight w:val="yellow"/>
        </w:rPr>
        <w:fldChar w:fldCharType="separate"/>
      </w:r>
      <w:r w:rsidR="00053F30" w:rsidRPr="00053F30">
        <w:rPr>
          <w:rFonts w:eastAsia="Arial"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contiene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inscritos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segmento</w:t>
      </w:r>
      <w:r w:rsidRPr="00C36ADB">
        <w:rPr>
          <w:rFonts w:eastAsia="Arial," w:cs="Arial"/>
          <w:color w:val="auto"/>
          <w:sz w:val="22"/>
        </w:rPr>
        <w:t xml:space="preserve"> </w:t>
      </w:r>
      <w:r w:rsidRPr="00C36ADB">
        <w:rPr>
          <w:rFonts w:cs="Arial"/>
          <w:color w:val="auto"/>
          <w:sz w:val="22"/>
        </w:rPr>
        <w:t>72</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total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liquidados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SMMLV.</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r w:rsidRPr="00C36ADB">
        <w:rPr>
          <w:rFonts w:cs="Arial"/>
          <w:color w:val="auto"/>
          <w:sz w:val="22"/>
        </w:rPr>
        <w:t>mismo,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4082EE7E" w:rsidRPr="00C36ADB">
        <w:rPr>
          <w:rFonts w:eastAsia="Arial," w:cs="Arial"/>
          <w:color w:val="auto"/>
          <w:sz w:val="22"/>
        </w:rPr>
        <w:t>p</w:t>
      </w:r>
      <w:r w:rsidRPr="00C36ADB">
        <w:rPr>
          <w:rFonts w:cs="Arial"/>
          <w:color w:val="auto"/>
          <w:sz w:val="22"/>
        </w:rPr>
        <w:t>resupuesto</w:t>
      </w:r>
      <w:r w:rsidRPr="00C36ADB">
        <w:rPr>
          <w:rFonts w:eastAsia="Arial," w:cs="Arial"/>
          <w:color w:val="auto"/>
          <w:sz w:val="22"/>
        </w:rPr>
        <w:t xml:space="preserve"> </w:t>
      </w:r>
      <w:r w:rsidR="4082EE7E" w:rsidRPr="00C36ADB">
        <w:rPr>
          <w:rFonts w:eastAsia="Arial," w:cs="Arial"/>
          <w:color w:val="auto"/>
          <w:sz w:val="22"/>
        </w:rPr>
        <w:t>o</w:t>
      </w:r>
      <w:r w:rsidRPr="00C36ADB">
        <w:rPr>
          <w:rFonts w:cs="Arial"/>
          <w:color w:val="auto"/>
          <w:sz w:val="22"/>
        </w:rPr>
        <w:t>ficial</w:t>
      </w:r>
      <w:r w:rsidRPr="00C36ADB">
        <w:rPr>
          <w:rFonts w:eastAsia="Arial," w:cs="Arial"/>
          <w:color w:val="auto"/>
          <w:sz w:val="22"/>
        </w:rPr>
        <w:t xml:space="preserve"> </w:t>
      </w:r>
      <w:r w:rsidR="4082EE7E" w:rsidRPr="00C36ADB">
        <w:rPr>
          <w:rFonts w:eastAsia="Arial," w:cs="Arial"/>
          <w:color w:val="auto"/>
          <w:sz w:val="22"/>
        </w:rPr>
        <w:t>e</w:t>
      </w:r>
      <w:r w:rsidRPr="00C36ADB">
        <w:rPr>
          <w:rFonts w:cs="Arial"/>
          <w:color w:val="auto"/>
          <w:sz w:val="22"/>
        </w:rPr>
        <w:t>stimado</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liquidado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SMMLV</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publicación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B11E29" w:rsidRPr="00C36ADB">
        <w:rPr>
          <w:rFonts w:eastAsia="Arial,"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 xml:space="preserve">de </w:t>
      </w:r>
      <w:r w:rsidR="00B11E29" w:rsidRPr="00C36ADB">
        <w:rPr>
          <w:rFonts w:cs="Arial"/>
          <w:color w:val="auto"/>
          <w:sz w:val="22"/>
        </w:rPr>
        <w:t>C</w:t>
      </w:r>
      <w:r w:rsidRPr="00C36ADB">
        <w:rPr>
          <w:rFonts w:cs="Arial"/>
          <w:color w:val="auto"/>
          <w:sz w:val="22"/>
        </w:rPr>
        <w:t>ondiciones definitivo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4720C16A" w:rsidRPr="00C36ADB">
        <w:rPr>
          <w:rFonts w:cs="Arial"/>
          <w:color w:val="auto"/>
          <w:sz w:val="22"/>
        </w:rPr>
        <w:t xml:space="preserve">roceso de </w:t>
      </w:r>
      <w:r w:rsidR="002B02AD" w:rsidRPr="00C36ADB">
        <w:rPr>
          <w:rFonts w:cs="Arial"/>
          <w:color w:val="auto"/>
          <w:sz w:val="22"/>
        </w:rPr>
        <w:t>C</w:t>
      </w:r>
      <w:r w:rsidR="4720C16A" w:rsidRPr="00C36ADB">
        <w:rPr>
          <w:rFonts w:cs="Arial"/>
          <w:color w:val="auto"/>
          <w:sz w:val="22"/>
        </w:rPr>
        <w:t>ontratación</w:t>
      </w:r>
      <w:r w:rsidRPr="00C36ADB">
        <w:rPr>
          <w:rFonts w:cs="Arial"/>
          <w:color w:val="auto"/>
          <w:sz w:val="22"/>
        </w:rPr>
        <w:t>.</w:t>
      </w:r>
    </w:p>
    <w:p w14:paraId="7DB80E65" w14:textId="1A4C7B4F" w:rsidR="006A0C60" w:rsidRPr="00C36ADB" w:rsidRDefault="4840D9B9" w:rsidP="00C36ADB">
      <w:pPr>
        <w:spacing w:line="240" w:lineRule="auto"/>
        <w:jc w:val="both"/>
        <w:rPr>
          <w:rFonts w:cs="Arial"/>
          <w:color w:val="auto"/>
          <w:sz w:val="22"/>
        </w:rPr>
      </w:pP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15274698" w:rsidRPr="00C36ADB">
        <w:rPr>
          <w:rFonts w:cs="Arial"/>
          <w:color w:val="auto"/>
          <w:sz w:val="22"/>
        </w:rPr>
        <w:t>roponentes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adicionalmente</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aportar</w:t>
      </w:r>
      <w:r w:rsidRPr="00C36ADB">
        <w:rPr>
          <w:rFonts w:eastAsia="Arial," w:cs="Arial"/>
          <w:color w:val="auto"/>
          <w:sz w:val="22"/>
        </w:rPr>
        <w:t xml:space="preserve"> </w:t>
      </w:r>
      <w:r w:rsidRPr="00C36ADB">
        <w:rPr>
          <w:rFonts w:cs="Arial"/>
          <w:color w:val="auto"/>
          <w:sz w:val="22"/>
        </w:rPr>
        <w:t>copia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ejecutados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certificaciones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hubieran</w:t>
      </w:r>
      <w:r w:rsidRPr="00C36ADB">
        <w:rPr>
          <w:rFonts w:eastAsia="Arial," w:cs="Arial"/>
          <w:color w:val="auto"/>
          <w:sz w:val="22"/>
        </w:rPr>
        <w:t xml:space="preserve"> </w:t>
      </w:r>
      <w:r w:rsidRPr="00C36ADB">
        <w:rPr>
          <w:rFonts w:cs="Arial"/>
          <w:color w:val="auto"/>
          <w:sz w:val="22"/>
        </w:rPr>
        <w:t>recibido</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civiles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bien</w:t>
      </w:r>
      <w:r w:rsidRPr="00C36ADB">
        <w:rPr>
          <w:rFonts w:eastAsia="Arial," w:cs="Arial"/>
          <w:color w:val="auto"/>
          <w:sz w:val="22"/>
        </w:rPr>
        <w:t xml:space="preserve"> </w:t>
      </w:r>
      <w:r w:rsidRPr="00C36ADB">
        <w:rPr>
          <w:rFonts w:cs="Arial"/>
          <w:color w:val="auto"/>
          <w:sz w:val="22"/>
        </w:rPr>
        <w:t>sean</w:t>
      </w:r>
      <w:r w:rsidRPr="00C36ADB">
        <w:rPr>
          <w:rFonts w:eastAsia="Arial," w:cs="Arial"/>
          <w:color w:val="auto"/>
          <w:sz w:val="22"/>
        </w:rPr>
        <w:t xml:space="preserve"> </w:t>
      </w:r>
      <w:r w:rsidRPr="00C36ADB">
        <w:rPr>
          <w:rFonts w:cs="Arial"/>
          <w:color w:val="auto"/>
          <w:sz w:val="22"/>
        </w:rPr>
        <w:t>públicos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privados.</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soportados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certificaciones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hubieren</w:t>
      </w:r>
      <w:r w:rsidRPr="00C36ADB">
        <w:rPr>
          <w:rFonts w:eastAsia="Arial," w:cs="Arial"/>
          <w:color w:val="auto"/>
          <w:sz w:val="22"/>
        </w:rPr>
        <w:t xml:space="preserve"> </w:t>
      </w:r>
      <w:r w:rsidRPr="00C36ADB">
        <w:rPr>
          <w:rFonts w:cs="Arial"/>
          <w:color w:val="auto"/>
          <w:sz w:val="22"/>
        </w:rPr>
        <w:t>recibido</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civiles</w:t>
      </w:r>
      <w:r w:rsidRPr="00C36ADB">
        <w:rPr>
          <w:rFonts w:eastAsia="Arial," w:cs="Arial"/>
          <w:color w:val="auto"/>
          <w:sz w:val="22"/>
        </w:rPr>
        <w:t xml:space="preserve"> </w:t>
      </w:r>
      <w:r w:rsidRPr="00C36ADB">
        <w:rPr>
          <w:rFonts w:cs="Arial"/>
          <w:color w:val="auto"/>
          <w:sz w:val="22"/>
        </w:rPr>
        <w:t xml:space="preserve">debe </w:t>
      </w:r>
      <w:r w:rsidR="35E1EC2F" w:rsidRPr="00C36ADB">
        <w:rPr>
          <w:rFonts w:cs="Arial"/>
          <w:color w:val="auto"/>
          <w:sz w:val="22"/>
        </w:rPr>
        <w:t xml:space="preserve">contener como mínimo los </w:t>
      </w:r>
      <w:r w:rsidR="00732F42" w:rsidRPr="00C36ADB">
        <w:rPr>
          <w:rFonts w:cs="Arial"/>
          <w:color w:val="auto"/>
          <w:sz w:val="22"/>
        </w:rPr>
        <w:t>C</w:t>
      </w:r>
      <w:r w:rsidR="35E1EC2F" w:rsidRPr="00C36ADB">
        <w:rPr>
          <w:rFonts w:cs="Arial"/>
          <w:color w:val="auto"/>
          <w:sz w:val="22"/>
        </w:rPr>
        <w:t>ontratos relacionados</w:t>
      </w:r>
      <w:r w:rsidRPr="00C36ADB">
        <w:rPr>
          <w:rFonts w:cs="Arial"/>
          <w:color w:val="auto"/>
          <w:sz w:val="22"/>
        </w:rPr>
        <w:t xml:space="preserve"> </w:t>
      </w:r>
      <w:r w:rsidR="31327B77"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6662E827"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 xml:space="preserve">el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_Ref508649424 \h  \* MERGEFORMAT </w:instrText>
      </w:r>
      <w:r w:rsidR="0070352B" w:rsidRPr="00C36ADB">
        <w:rPr>
          <w:rFonts w:cs="Arial"/>
          <w:color w:val="auto"/>
          <w:sz w:val="22"/>
        </w:rPr>
      </w:r>
      <w:r w:rsidR="0070352B" w:rsidRPr="00C36ADB">
        <w:rPr>
          <w:rFonts w:cs="Arial"/>
          <w:color w:val="auto"/>
          <w:sz w:val="22"/>
        </w:rPr>
        <w:fldChar w:fldCharType="separate"/>
      </w:r>
      <w:r w:rsidR="00053F30" w:rsidRPr="00053F30">
        <w:rPr>
          <w:rFonts w:cs="Arial"/>
          <w:color w:val="auto"/>
          <w:sz w:val="22"/>
        </w:rPr>
        <w:t>Formato 3 – Experiencia</w:t>
      </w:r>
      <w:r w:rsidR="0070352B"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La información del </w:t>
      </w:r>
      <w:r w:rsidR="0070352B" w:rsidRPr="00C36ADB">
        <w:rPr>
          <w:rFonts w:cs="Arial"/>
          <w:color w:val="auto"/>
          <w:sz w:val="22"/>
        </w:rPr>
        <w:fldChar w:fldCharType="begin"/>
      </w:r>
      <w:r w:rsidR="0070352B" w:rsidRPr="00C36ADB">
        <w:rPr>
          <w:rFonts w:cs="Arial"/>
          <w:color w:val="auto"/>
          <w:sz w:val="22"/>
        </w:rPr>
        <w:instrText xml:space="preserve"> REF _Ref508649250 \h  \* MERGEFORMAT </w:instrText>
      </w:r>
      <w:r w:rsidR="0070352B" w:rsidRPr="00C36ADB">
        <w:rPr>
          <w:rFonts w:cs="Arial"/>
          <w:color w:val="auto"/>
          <w:sz w:val="22"/>
        </w:rPr>
      </w:r>
      <w:r w:rsidR="0070352B" w:rsidRPr="00C36ADB">
        <w:rPr>
          <w:rFonts w:cs="Arial"/>
          <w:color w:val="auto"/>
          <w:sz w:val="22"/>
        </w:rPr>
        <w:fldChar w:fldCharType="separate"/>
      </w:r>
      <w:r w:rsidR="00053F30" w:rsidRPr="00053F30">
        <w:rPr>
          <w:rFonts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presentada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salvo</w:t>
      </w:r>
      <w:r w:rsidRPr="00C36ADB">
        <w:rPr>
          <w:rFonts w:eastAsia="Arial," w:cs="Arial"/>
          <w:color w:val="auto"/>
          <w:sz w:val="22"/>
        </w:rPr>
        <w:t xml:space="preserve"> </w:t>
      </w:r>
      <w:r w:rsidRPr="00C36ADB">
        <w:rPr>
          <w:rFonts w:cs="Arial"/>
          <w:color w:val="auto"/>
          <w:sz w:val="22"/>
        </w:rPr>
        <w:t>donde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registre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moneda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 Cuando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esté</w:t>
      </w:r>
      <w:r w:rsidRPr="00C36ADB">
        <w:rPr>
          <w:rFonts w:eastAsia="Arial," w:cs="Arial"/>
          <w:color w:val="auto"/>
          <w:sz w:val="22"/>
        </w:rPr>
        <w:t xml:space="preserve"> </w:t>
      </w:r>
      <w:r w:rsidRPr="00C36ADB">
        <w:rPr>
          <w:rFonts w:cs="Arial"/>
          <w:color w:val="auto"/>
          <w:sz w:val="22"/>
        </w:rPr>
        <w:t>expresado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monedas</w:t>
      </w:r>
      <w:r w:rsidRPr="00C36ADB">
        <w:rPr>
          <w:rFonts w:eastAsia="Arial," w:cs="Arial"/>
          <w:color w:val="auto"/>
          <w:sz w:val="22"/>
        </w:rPr>
        <w:t xml:space="preserve"> </w:t>
      </w:r>
      <w:r w:rsidRPr="00C36ADB">
        <w:rPr>
          <w:rFonts w:cs="Arial"/>
          <w:color w:val="auto"/>
          <w:sz w:val="22"/>
        </w:rPr>
        <w:t>extranjeras</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convertirse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términos</w:t>
      </w:r>
      <w:r w:rsidRPr="00C36ADB">
        <w:rPr>
          <w:rFonts w:eastAsia="Arial," w:cs="Arial"/>
          <w:color w:val="auto"/>
          <w:sz w:val="22"/>
        </w:rPr>
        <w:t xml:space="preserve"> </w:t>
      </w:r>
      <w:r w:rsidRPr="00C36ADB">
        <w:rPr>
          <w:rFonts w:cs="Arial"/>
          <w:color w:val="auto"/>
          <w:sz w:val="22"/>
        </w:rPr>
        <w:t>indicados en el numeral 1.13</w:t>
      </w:r>
    </w:p>
    <w:p w14:paraId="29E0DDC0" w14:textId="311E52B6" w:rsidR="0070352B" w:rsidRPr="00C36ADB" w:rsidRDefault="0070352B" w:rsidP="00C36ADB">
      <w:pPr>
        <w:spacing w:line="240" w:lineRule="auto"/>
        <w:jc w:val="both"/>
        <w:rPr>
          <w:rFonts w:eastAsia="Arial," w:cs="Arial"/>
          <w:color w:val="auto"/>
          <w:sz w:val="22"/>
        </w:rPr>
      </w:pP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presente</w:t>
      </w:r>
      <w:r w:rsidRPr="00C36ADB">
        <w:rPr>
          <w:rFonts w:eastAsia="Arial," w:cs="Arial"/>
          <w:color w:val="auto"/>
          <w:sz w:val="22"/>
        </w:rPr>
        <w:t xml:space="preserve"> </w:t>
      </w:r>
      <w:r w:rsidR="00B11E29" w:rsidRPr="00C36ADB">
        <w:rPr>
          <w:rFonts w:eastAsia="Arial,"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FA6777" w:rsidRPr="00C36ADB">
        <w:rPr>
          <w:rFonts w:eastAsia="Arial," w:cs="Arial"/>
          <w:color w:val="auto"/>
          <w:sz w:val="22"/>
        </w:rPr>
        <w:t>c</w:t>
      </w:r>
      <w:r w:rsidRPr="00C36ADB">
        <w:rPr>
          <w:rFonts w:cs="Arial"/>
          <w:color w:val="auto"/>
          <w:sz w:val="22"/>
        </w:rPr>
        <w:t>ondiciones.</w:t>
      </w:r>
      <w:r w:rsidRPr="00C36ADB">
        <w:rPr>
          <w:rFonts w:eastAsia="Arial," w:cs="Arial"/>
          <w:color w:val="auto"/>
          <w:sz w:val="22"/>
        </w:rPr>
        <w:t xml:space="preserve"> </w:t>
      </w:r>
    </w:p>
    <w:bookmarkEnd w:id="482"/>
    <w:p w14:paraId="32A7C8AC"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financiera</w:t>
      </w:r>
      <w:r w:rsidRPr="00C36ADB">
        <w:rPr>
          <w:rFonts w:ascii="Arial" w:eastAsia="Arial," w:hAnsi="Arial" w:cs="Arial"/>
          <w:b/>
        </w:rPr>
        <w:t xml:space="preserve"> </w:t>
      </w:r>
      <w:r w:rsidRPr="00C36ADB">
        <w:rPr>
          <w:rFonts w:ascii="Arial" w:eastAsia="Arial" w:hAnsi="Arial" w:cs="Arial"/>
          <w:b/>
        </w:rPr>
        <w:t>(CF):</w:t>
      </w:r>
      <w:r w:rsidRPr="00C36ADB">
        <w:rPr>
          <w:rFonts w:ascii="Arial" w:eastAsia="Arial," w:hAnsi="Arial" w:cs="Arial"/>
          <w:b/>
        </w:rPr>
        <w:t xml:space="preserve"> </w:t>
      </w:r>
    </w:p>
    <w:p w14:paraId="69CA319E" w14:textId="1EBE3555"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obtiene</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fórmula:</w:t>
      </w:r>
    </w:p>
    <w:p w14:paraId="0CDE7103"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4CA2482C" w14:textId="77777777" w:rsidR="0070352B" w:rsidRPr="00C36ADB" w:rsidRDefault="0070352B" w:rsidP="00C36ADB">
      <w:pPr>
        <w:spacing w:line="240" w:lineRule="auto"/>
        <w:jc w:val="both"/>
        <w:rPr>
          <w:rFonts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asignar</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C36ADB" w:rsidRPr="00C36ADB"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Mayor</w:t>
            </w:r>
            <w:r w:rsidRPr="00C36ADB">
              <w:rPr>
                <w:rFonts w:eastAsia="Arial" w:cs="Arial"/>
                <w:b/>
                <w:color w:val="FFFFFF" w:themeColor="background1"/>
                <w:sz w:val="22"/>
              </w:rPr>
              <w:t xml:space="preserve"> </w:t>
            </w:r>
            <w:r w:rsidR="00893FFD" w:rsidRPr="00C36ADB">
              <w:rPr>
                <w:rFonts w:eastAsia="Arial" w:cs="Arial"/>
                <w:b/>
                <w:color w:val="FFFFFF" w:themeColor="background1"/>
                <w:sz w:val="22"/>
              </w:rPr>
              <w:t xml:space="preserve">o igual </w:t>
            </w:r>
            <w:r w:rsidRPr="00C36ADB">
              <w:rPr>
                <w:rFonts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Menor</w:t>
            </w:r>
            <w:r w:rsidRPr="00C36ADB">
              <w:rPr>
                <w:rFonts w:eastAsia="Arial" w:cs="Arial"/>
                <w:b/>
                <w:color w:val="FFFFFF" w:themeColor="background1"/>
                <w:sz w:val="22"/>
              </w:rPr>
              <w:t xml:space="preserve"> </w:t>
            </w:r>
            <w:r w:rsidRPr="00C36ADB">
              <w:rPr>
                <w:rFonts w:cs="Arial"/>
                <w:b/>
                <w:color w:val="FFFFFF" w:themeColor="background1"/>
                <w:sz w:val="22"/>
              </w:rPr>
              <w:t>o</w:t>
            </w:r>
            <w:r w:rsidRPr="00C36ADB">
              <w:rPr>
                <w:rFonts w:eastAsia="Arial" w:cs="Arial"/>
                <w:b/>
                <w:color w:val="FFFFFF" w:themeColor="background1"/>
                <w:sz w:val="22"/>
              </w:rPr>
              <w:t xml:space="preserve"> </w:t>
            </w:r>
            <w:r w:rsidRPr="00C36ADB">
              <w:rPr>
                <w:rFonts w:cs="Arial"/>
                <w:b/>
                <w:color w:val="FFFFFF" w:themeColor="background1"/>
                <w:sz w:val="22"/>
              </w:rPr>
              <w:t>igual</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p>
        </w:tc>
      </w:tr>
      <w:tr w:rsidR="00C36ADB" w:rsidRPr="00C36ADB"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0,5</w:t>
            </w:r>
            <w:r w:rsidR="00B97129"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20</w:t>
            </w:r>
          </w:p>
        </w:tc>
      </w:tr>
      <w:tr w:rsidR="00C36ADB" w:rsidRPr="00C36ADB"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0,5</w:t>
            </w:r>
            <w:r w:rsidR="00B97129"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25</w:t>
            </w:r>
          </w:p>
        </w:tc>
      </w:tr>
      <w:tr w:rsidR="00C36ADB" w:rsidRPr="00C36ADB"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0,7</w:t>
            </w:r>
            <w:r w:rsidR="00F46B75" w:rsidRPr="00C36ADB">
              <w:rPr>
                <w:rFonts w:cs="Arial"/>
                <w:color w:val="auto"/>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30</w:t>
            </w:r>
          </w:p>
        </w:tc>
      </w:tr>
      <w:tr w:rsidR="00C36ADB" w:rsidRPr="00C36ADB"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r w:rsidR="00EA0C69"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1,5</w:t>
            </w:r>
            <w:r w:rsidR="00752EA4"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35</w:t>
            </w:r>
          </w:p>
        </w:tc>
      </w:tr>
      <w:tr w:rsidR="00C36ADB" w:rsidRPr="00C36ADB"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1,5</w:t>
            </w:r>
            <w:r w:rsidR="00436144"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2C624A" w:rsidRPr="00C36ADB"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C36ADB" w:rsidRDefault="002C624A" w:rsidP="00C36ADB">
            <w:pPr>
              <w:autoSpaceDE w:val="0"/>
              <w:autoSpaceDN w:val="0"/>
              <w:adjustRightInd w:val="0"/>
              <w:spacing w:after="0" w:line="240" w:lineRule="auto"/>
              <w:jc w:val="both"/>
              <w:rPr>
                <w:rFonts w:cs="Arial"/>
                <w:color w:val="auto"/>
                <w:sz w:val="22"/>
              </w:rPr>
            </w:pPr>
            <w:r w:rsidRPr="00C36ADB">
              <w:rPr>
                <w:rFonts w:cs="Arial"/>
                <w:color w:val="auto"/>
                <w:sz w:val="22"/>
              </w:rPr>
              <w:lastRenderedPageBreak/>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C36ADB" w:rsidRDefault="004105B5" w:rsidP="00C36ADB">
            <w:pPr>
              <w:autoSpaceDE w:val="0"/>
              <w:autoSpaceDN w:val="0"/>
              <w:adjustRightInd w:val="0"/>
              <w:spacing w:after="0" w:line="240" w:lineRule="auto"/>
              <w:jc w:val="both"/>
              <w:rPr>
                <w:rFonts w:cs="Arial"/>
                <w:color w:val="auto"/>
                <w:sz w:val="22"/>
              </w:rPr>
            </w:pPr>
            <w:r w:rsidRPr="00C36ADB">
              <w:rPr>
                <w:rFonts w:cs="Arial"/>
                <w:color w:val="auto"/>
                <w:sz w:val="22"/>
              </w:rPr>
              <w:t>40</w:t>
            </w:r>
          </w:p>
        </w:tc>
      </w:tr>
    </w:tbl>
    <w:p w14:paraId="4343ADFC" w14:textId="77777777" w:rsidR="0070352B" w:rsidRPr="00C36ADB" w:rsidRDefault="0070352B" w:rsidP="00C36ADB">
      <w:pPr>
        <w:spacing w:line="240" w:lineRule="auto"/>
        <w:jc w:val="both"/>
        <w:rPr>
          <w:rFonts w:eastAsiaTheme="minorEastAsia" w:cs="Arial"/>
          <w:color w:val="auto"/>
          <w:sz w:val="22"/>
        </w:rPr>
      </w:pPr>
    </w:p>
    <w:p w14:paraId="167662C2" w14:textId="1A159E20"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verifica</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antigüedad</w:t>
      </w:r>
      <w:r w:rsidRPr="00C36ADB">
        <w:rPr>
          <w:rFonts w:eastAsia="Arial," w:cs="Arial"/>
          <w:color w:val="auto"/>
          <w:sz w:val="22"/>
        </w:rPr>
        <w:t xml:space="preserve"> </w:t>
      </w:r>
      <w:r w:rsidRPr="00C36ADB">
        <w:rPr>
          <w:rFonts w:cs="Arial"/>
          <w:color w:val="auto"/>
          <w:sz w:val="22"/>
        </w:rPr>
        <w:t>suficiente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003F63EE" w:rsidRPr="00C36ADB">
        <w:rPr>
          <w:rFonts w:cs="Arial"/>
          <w:color w:val="auto"/>
          <w:sz w:val="22"/>
        </w:rPr>
        <w:t>e</w:t>
      </w:r>
      <w:r w:rsidRPr="00C36ADB">
        <w:rPr>
          <w:rFonts w:cs="Arial"/>
          <w:color w:val="auto"/>
          <w:sz w:val="22"/>
        </w:rPr>
        <w:t>stados</w:t>
      </w:r>
      <w:r w:rsidRPr="00C36ADB">
        <w:rPr>
          <w:rFonts w:eastAsia="Arial," w:cs="Arial"/>
          <w:color w:val="auto"/>
          <w:sz w:val="22"/>
        </w:rPr>
        <w:t xml:space="preserve"> </w:t>
      </w:r>
      <w:r w:rsidR="003F63EE" w:rsidRPr="00C36ADB">
        <w:rPr>
          <w:rFonts w:eastAsia="Arial," w:cs="Arial"/>
          <w:color w:val="auto"/>
          <w:sz w:val="22"/>
        </w:rPr>
        <w:t>f</w:t>
      </w:r>
      <w:r w:rsidRPr="00C36ADB">
        <w:rPr>
          <w:rFonts w:cs="Arial"/>
          <w:color w:val="auto"/>
          <w:sz w:val="22"/>
        </w:rPr>
        <w:t>inancieros</w:t>
      </w:r>
      <w:r w:rsidRPr="00C36ADB">
        <w:rPr>
          <w:rFonts w:eastAsia="Arial," w:cs="Arial"/>
          <w:color w:val="auto"/>
          <w:sz w:val="22"/>
        </w:rPr>
        <w:t xml:space="preserve"> </w:t>
      </w:r>
      <w:r w:rsidRPr="00C36ADB">
        <w:rPr>
          <w:rFonts w:cs="Arial"/>
          <w:color w:val="auto"/>
          <w:sz w:val="22"/>
        </w:rPr>
        <w:t>auditados</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31</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diciembre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inmediatamente</w:t>
      </w:r>
      <w:r w:rsidRPr="00C36ADB">
        <w:rPr>
          <w:rFonts w:eastAsia="Arial," w:cs="Arial"/>
          <w:color w:val="auto"/>
          <w:sz w:val="22"/>
        </w:rPr>
        <w:t xml:space="preserve"> </w:t>
      </w:r>
      <w:r w:rsidRPr="00C36ADB">
        <w:rPr>
          <w:rFonts w:cs="Arial"/>
          <w:color w:val="auto"/>
          <w:sz w:val="22"/>
        </w:rPr>
        <w:t>anterior,</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tenerse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3F63EE" w:rsidRPr="00C36ADB">
        <w:rPr>
          <w:rFonts w:eastAsia="Arial," w:cs="Arial"/>
          <w:color w:val="auto"/>
          <w:sz w:val="22"/>
        </w:rPr>
        <w:t>e</w:t>
      </w:r>
      <w:r w:rsidRPr="00C36ADB">
        <w:rPr>
          <w:rFonts w:cs="Arial"/>
          <w:color w:val="auto"/>
          <w:sz w:val="22"/>
        </w:rPr>
        <w:t xml:space="preserve">stados </w:t>
      </w:r>
      <w:r w:rsidR="003F63EE" w:rsidRPr="00C36ADB">
        <w:rPr>
          <w:rFonts w:cs="Arial"/>
          <w:color w:val="auto"/>
          <w:sz w:val="22"/>
        </w:rPr>
        <w:t>f</w:t>
      </w:r>
      <w:r w:rsidRPr="00C36ADB">
        <w:rPr>
          <w:rFonts w:cs="Arial"/>
          <w:color w:val="auto"/>
          <w:sz w:val="22"/>
        </w:rPr>
        <w:t>inancieros 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trimestral</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apertura,</w:t>
      </w:r>
      <w:r w:rsidRPr="00C36ADB">
        <w:rPr>
          <w:rFonts w:eastAsia="Arial," w:cs="Arial"/>
          <w:color w:val="auto"/>
          <w:sz w:val="22"/>
        </w:rPr>
        <w:t xml:space="preserve"> </w:t>
      </w:r>
      <w:r w:rsidRPr="00C36ADB">
        <w:rPr>
          <w:rFonts w:cs="Arial"/>
          <w:color w:val="auto"/>
          <w:sz w:val="22"/>
        </w:rPr>
        <w:t>suscritos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F63EE" w:rsidRPr="00C36ADB">
        <w:rPr>
          <w:rFonts w:eastAsia="Arial," w:cs="Arial"/>
          <w:color w:val="auto"/>
          <w:sz w:val="22"/>
        </w:rPr>
        <w:t>r</w:t>
      </w:r>
      <w:r w:rsidRPr="00C36ADB">
        <w:rPr>
          <w:rFonts w:cs="Arial"/>
          <w:color w:val="auto"/>
          <w:sz w:val="22"/>
        </w:rPr>
        <w:t xml:space="preserve">epresentante </w:t>
      </w:r>
      <w:r w:rsidR="003F63EE" w:rsidRPr="00C36ADB">
        <w:rPr>
          <w:rFonts w:cs="Arial"/>
          <w:color w:val="auto"/>
          <w:sz w:val="22"/>
        </w:rPr>
        <w:t>l</w:t>
      </w:r>
      <w:r w:rsidRPr="00C36ADB">
        <w:rPr>
          <w:rFonts w:cs="Arial"/>
          <w:color w:val="auto"/>
          <w:sz w:val="22"/>
        </w:rPr>
        <w:t>egal y</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F63EE" w:rsidRPr="00C36ADB">
        <w:rPr>
          <w:rFonts w:eastAsia="Arial," w:cs="Arial"/>
          <w:color w:val="auto"/>
          <w:sz w:val="22"/>
        </w:rPr>
        <w:t>a</w:t>
      </w:r>
      <w:r w:rsidRPr="00C36ADB">
        <w:rPr>
          <w:rFonts w:cs="Arial"/>
          <w:color w:val="auto"/>
          <w:sz w:val="22"/>
        </w:rPr>
        <w:t>uditor</w:t>
      </w:r>
      <w:r w:rsidRPr="00C36ADB">
        <w:rPr>
          <w:rFonts w:eastAsia="Arial," w:cs="Arial"/>
          <w:color w:val="auto"/>
          <w:sz w:val="22"/>
        </w:rPr>
        <w:t>.</w:t>
      </w:r>
    </w:p>
    <w:p w14:paraId="56B76785" w14:textId="79A4EC87" w:rsidR="0070352B" w:rsidRPr="00C36ADB" w:rsidRDefault="0070352B" w:rsidP="00C36ADB">
      <w:pPr>
        <w:spacing w:line="240" w:lineRule="auto"/>
        <w:jc w:val="both"/>
        <w:rPr>
          <w:rFonts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003F63EE" w:rsidRPr="00C36ADB">
        <w:rPr>
          <w:rFonts w:eastAsia="Arial," w:cs="Arial"/>
          <w:color w:val="auto"/>
          <w:sz w:val="22"/>
        </w:rPr>
        <w:t>r</w:t>
      </w:r>
      <w:r w:rsidR="00E633D4" w:rsidRPr="00C36ADB">
        <w:rPr>
          <w:rFonts w:cs="Arial"/>
          <w:color w:val="auto"/>
          <w:sz w:val="22"/>
        </w:rPr>
        <w:t>oponentes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o 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requerida</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r w:rsidRPr="00C36ADB">
        <w:rPr>
          <w:rFonts w:cs="Arial"/>
          <w:color w:val="auto"/>
          <w:sz w:val="22"/>
        </w:rPr>
        <w:t>exigido</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está</w:t>
      </w:r>
      <w:r w:rsidRPr="00C36ADB">
        <w:rPr>
          <w:rFonts w:eastAsia="Arial," w:cs="Arial"/>
          <w:color w:val="auto"/>
          <w:sz w:val="22"/>
        </w:rPr>
        <w:t xml:space="preserve"> </w:t>
      </w:r>
      <w:r w:rsidRPr="00C36ADB">
        <w:rPr>
          <w:rFonts w:cs="Arial"/>
          <w:color w:val="auto"/>
          <w:sz w:val="22"/>
        </w:rPr>
        <w:t>contemplada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numeral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requisitos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B11E29" w:rsidRPr="00C36ADB">
        <w:rPr>
          <w:rFonts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B11E29" w:rsidRPr="00C36ADB">
        <w:rPr>
          <w:rFonts w:eastAsia="Arial," w:cs="Arial"/>
          <w:color w:val="auto"/>
          <w:sz w:val="22"/>
        </w:rPr>
        <w:t>C</w:t>
      </w:r>
      <w:r w:rsidRPr="00C36ADB">
        <w:rPr>
          <w:rFonts w:cs="Arial"/>
          <w:color w:val="auto"/>
          <w:sz w:val="22"/>
        </w:rPr>
        <w:t>ondiciones.</w:t>
      </w:r>
    </w:p>
    <w:p w14:paraId="7EF55723" w14:textId="471302DC" w:rsidR="00772C95" w:rsidRPr="00C36ADB" w:rsidRDefault="00772C95" w:rsidP="00C36ADB">
      <w:pPr>
        <w:spacing w:line="240" w:lineRule="auto"/>
        <w:jc w:val="both"/>
        <w:rPr>
          <w:rFonts w:eastAsia="Arial," w:cs="Arial"/>
          <w:color w:val="auto"/>
          <w:sz w:val="22"/>
        </w:rPr>
      </w:pPr>
      <w:r w:rsidRPr="00C36ADB">
        <w:rPr>
          <w:rFonts w:cs="Arial"/>
          <w:color w:val="auto"/>
          <w:sz w:val="22"/>
        </w:rPr>
        <w:t xml:space="preserve">Cuando el </w:t>
      </w:r>
      <w:r w:rsidR="00A325AC"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tiene un pasivo corriente igual a cero (0) y por consiguiente su índice de liquidez sea indeterminado, la </w:t>
      </w:r>
      <w:r w:rsidR="38699F2F" w:rsidRPr="00C36ADB">
        <w:rPr>
          <w:rFonts w:cs="Arial"/>
          <w:color w:val="auto"/>
          <w:sz w:val="22"/>
        </w:rPr>
        <w:t>Entidad</w:t>
      </w:r>
      <w:r w:rsidRPr="00C36ADB">
        <w:rPr>
          <w:rFonts w:cs="Arial"/>
          <w:color w:val="auto"/>
          <w:sz w:val="22"/>
        </w:rPr>
        <w:t xml:space="preserve"> debe otorgar el mayor puntaje en el componente de </w:t>
      </w:r>
      <w:r w:rsidR="003F63EE" w:rsidRPr="00C36ADB">
        <w:rPr>
          <w:rFonts w:cs="Arial"/>
          <w:color w:val="auto"/>
          <w:sz w:val="22"/>
        </w:rPr>
        <w:t>c</w:t>
      </w:r>
      <w:r w:rsidRPr="00C36ADB">
        <w:rPr>
          <w:rFonts w:cs="Arial"/>
          <w:color w:val="auto"/>
          <w:sz w:val="22"/>
        </w:rPr>
        <w:t xml:space="preserve">apacidad </w:t>
      </w:r>
      <w:r w:rsidR="003F63EE" w:rsidRPr="00C36ADB">
        <w:rPr>
          <w:rFonts w:cs="Arial"/>
          <w:color w:val="auto"/>
          <w:sz w:val="22"/>
        </w:rPr>
        <w:t>f</w:t>
      </w:r>
      <w:r w:rsidRPr="00C36ADB">
        <w:rPr>
          <w:rFonts w:cs="Arial"/>
          <w:color w:val="auto"/>
          <w:sz w:val="22"/>
        </w:rPr>
        <w:t xml:space="preserve">inanciera (CF). </w:t>
      </w:r>
    </w:p>
    <w:p w14:paraId="550B3840"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Técnica</w:t>
      </w:r>
      <w:r w:rsidRPr="00C36ADB">
        <w:rPr>
          <w:rFonts w:ascii="Arial" w:eastAsia="Arial," w:hAnsi="Arial" w:cs="Arial"/>
          <w:b/>
        </w:rPr>
        <w:t xml:space="preserve"> </w:t>
      </w:r>
      <w:r w:rsidRPr="00C36ADB">
        <w:rPr>
          <w:rFonts w:ascii="Arial" w:eastAsia="Arial" w:hAnsi="Arial" w:cs="Arial"/>
          <w:b/>
        </w:rPr>
        <w:t>(CT):</w:t>
      </w:r>
      <w:r w:rsidRPr="00C36ADB">
        <w:rPr>
          <w:rFonts w:ascii="Arial" w:eastAsia="Arial," w:hAnsi="Arial" w:cs="Arial"/>
          <w:b/>
        </w:rPr>
        <w:t xml:space="preserve"> </w:t>
      </w:r>
    </w:p>
    <w:p w14:paraId="2A79CE69"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número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socios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profesionales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Arquitectura, Ingeniería y</w:t>
      </w:r>
      <w:r w:rsidRPr="00C36ADB">
        <w:rPr>
          <w:rFonts w:eastAsia="Arial," w:cs="Arial"/>
          <w:color w:val="auto"/>
          <w:sz w:val="22"/>
        </w:rPr>
        <w:t xml:space="preserve"> </w:t>
      </w:r>
      <w:r w:rsidRPr="00C36ADB">
        <w:rPr>
          <w:rFonts w:cs="Arial"/>
          <w:color w:val="auto"/>
          <w:sz w:val="22"/>
        </w:rPr>
        <w:t>Geología</w:t>
      </w:r>
      <w:r w:rsidRPr="00C36ADB">
        <w:rPr>
          <w:rFonts w:eastAsia="Arial," w:cs="Arial"/>
          <w:color w:val="auto"/>
          <w:sz w:val="22"/>
        </w:rPr>
        <w:t xml:space="preserve"> </w:t>
      </w:r>
      <w:r w:rsidRPr="00C36ADB">
        <w:rPr>
          <w:rFonts w:cs="Arial"/>
          <w:color w:val="auto"/>
          <w:sz w:val="22"/>
        </w:rPr>
        <w:t>vinculados</w:t>
      </w:r>
      <w:r w:rsidRPr="00C36ADB">
        <w:rPr>
          <w:rFonts w:eastAsia="Arial," w:cs="Arial"/>
          <w:color w:val="auto"/>
          <w:sz w:val="22"/>
        </w:rPr>
        <w:t xml:space="preserve"> </w:t>
      </w:r>
      <w:r w:rsidRPr="00C36ADB">
        <w:rPr>
          <w:rFonts w:cs="Arial"/>
          <w:color w:val="auto"/>
          <w:sz w:val="22"/>
        </w:rPr>
        <w:t>mediante</w:t>
      </w:r>
      <w:r w:rsidRPr="00C36ADB">
        <w:rPr>
          <w:rFonts w:eastAsia="Arial," w:cs="Arial"/>
          <w:color w:val="auto"/>
          <w:sz w:val="22"/>
        </w:rPr>
        <w:t xml:space="preserve"> </w:t>
      </w:r>
      <w:r w:rsidRPr="00C36ADB">
        <w:rPr>
          <w:rFonts w:cs="Arial"/>
          <w:color w:val="auto"/>
          <w:sz w:val="22"/>
        </w:rPr>
        <w:t>una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laboral</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contractual</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conforme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desarrollen</w:t>
      </w:r>
      <w:r w:rsidRPr="00C36ADB">
        <w:rPr>
          <w:rFonts w:eastAsia="Arial," w:cs="Arial"/>
          <w:color w:val="auto"/>
          <w:sz w:val="22"/>
        </w:rPr>
        <w:t xml:space="preserve"> </w:t>
      </w:r>
      <w:r w:rsidRPr="00C36ADB">
        <w:rPr>
          <w:rFonts w:cs="Arial"/>
          <w:color w:val="auto"/>
          <w:sz w:val="22"/>
        </w:rPr>
        <w:t>actividades</w:t>
      </w:r>
      <w:r w:rsidRPr="00C36ADB">
        <w:rPr>
          <w:rFonts w:eastAsia="Arial," w:cs="Arial"/>
          <w:color w:val="auto"/>
          <w:sz w:val="22"/>
        </w:rPr>
        <w:t xml:space="preserve"> </w:t>
      </w:r>
      <w:r w:rsidRPr="00C36ADB">
        <w:rPr>
          <w:rFonts w:cs="Arial"/>
          <w:color w:val="auto"/>
          <w:sz w:val="22"/>
        </w:rPr>
        <w:t>vinculadas</w:t>
      </w:r>
      <w:r w:rsidRPr="00C36ADB">
        <w:rPr>
          <w:rFonts w:eastAsia="Arial," w:cs="Arial"/>
          <w:color w:val="auto"/>
          <w:sz w:val="22"/>
        </w:rPr>
        <w:t xml:space="preserve"> </w:t>
      </w:r>
      <w:r w:rsidRPr="00C36ADB">
        <w:rPr>
          <w:rFonts w:cs="Arial"/>
          <w:color w:val="auto"/>
          <w:sz w:val="22"/>
        </w:rPr>
        <w:t>directamente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construcción.</w:t>
      </w:r>
    </w:p>
    <w:p w14:paraId="1DF05FD9" w14:textId="6481C00D"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w:t>
      </w:r>
      <w:r w:rsidRPr="00C36ADB">
        <w:rPr>
          <w:rFonts w:eastAsia="Arial," w:cs="Arial"/>
          <w:color w:val="auto"/>
          <w:sz w:val="22"/>
        </w:rPr>
        <w:t xml:space="preserve"> </w:t>
      </w:r>
      <w:r w:rsidRPr="00C36ADB">
        <w:rPr>
          <w:rFonts w:cs="Arial"/>
          <w:color w:val="auto"/>
          <w:sz w:val="22"/>
        </w:rPr>
        <w:t>nacional</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extranjero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diligenciar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fldChar w:fldCharType="begin"/>
      </w:r>
      <w:r w:rsidRPr="00C36ADB">
        <w:rPr>
          <w:rFonts w:eastAsiaTheme="minorEastAsia" w:cs="Arial"/>
          <w:color w:val="auto"/>
          <w:sz w:val="22"/>
        </w:rPr>
        <w:instrText xml:space="preserve"> REF _Ref508649250 \h  \* MERGEFORMAT </w:instrText>
      </w:r>
      <w:r w:rsidRPr="00C36ADB">
        <w:rPr>
          <w:rFonts w:cs="Arial"/>
          <w:color w:val="auto"/>
          <w:sz w:val="22"/>
        </w:rPr>
      </w:r>
      <w:r w:rsidRPr="00C36ADB">
        <w:rPr>
          <w:rFonts w:eastAsiaTheme="minorEastAsia" w:cs="Arial"/>
          <w:color w:val="auto"/>
          <w:sz w:val="22"/>
        </w:rPr>
        <w:fldChar w:fldCharType="separate"/>
      </w:r>
      <w:r w:rsidR="00053F30" w:rsidRPr="00053F30">
        <w:rPr>
          <w:rFonts w:cs="Arial"/>
          <w:color w:val="auto"/>
          <w:sz w:val="22"/>
        </w:rPr>
        <w:t>Formato 5 – Capacidad residual</w:t>
      </w:r>
      <w:r w:rsidRPr="00C36ADB">
        <w:rPr>
          <w:rFonts w:cs="Arial"/>
          <w:color w:val="auto"/>
          <w:sz w:val="22"/>
        </w:rPr>
        <w:fldChar w:fldCharType="end"/>
      </w:r>
      <w:r w:rsidRPr="00C36ADB">
        <w:rPr>
          <w:rFonts w:eastAsia="Arial," w:cs="Arial"/>
          <w:color w:val="auto"/>
          <w:sz w:val="22"/>
        </w:rPr>
        <w:t xml:space="preserve">. </w:t>
      </w:r>
    </w:p>
    <w:p w14:paraId="2999C92C" w14:textId="77777777" w:rsidR="0070352B" w:rsidRPr="00C36ADB" w:rsidRDefault="0070352B" w:rsidP="00C36ADB">
      <w:pPr>
        <w:spacing w:line="240" w:lineRule="auto"/>
        <w:jc w:val="both"/>
        <w:rPr>
          <w:rFonts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Style w:val="Tablaconcuadrcula"/>
        <w:tblW w:w="0" w:type="auto"/>
        <w:jc w:val="center"/>
        <w:tblInd w:w="0" w:type="dxa"/>
        <w:tblLook w:val="04A0" w:firstRow="1" w:lastRow="0" w:firstColumn="1" w:lastColumn="0" w:noHBand="0" w:noVBand="1"/>
      </w:tblPr>
      <w:tblGrid>
        <w:gridCol w:w="1634"/>
        <w:gridCol w:w="1646"/>
        <w:gridCol w:w="1226"/>
      </w:tblGrid>
      <w:tr w:rsidR="00C36ADB" w:rsidRPr="00C36ADB" w14:paraId="163B5DD4" w14:textId="77777777" w:rsidTr="007722D8">
        <w:trPr>
          <w:tblHeader/>
          <w:jc w:val="center"/>
        </w:trPr>
        <w:tc>
          <w:tcPr>
            <w:tcW w:w="0" w:type="auto"/>
            <w:shd w:val="clear" w:color="auto" w:fill="282828"/>
          </w:tcPr>
          <w:p w14:paraId="6711E75D" w14:textId="549BD146" w:rsidR="002A7808" w:rsidRPr="00C36ADB" w:rsidRDefault="009B74F6" w:rsidP="00C36ADB">
            <w:pPr>
              <w:jc w:val="both"/>
              <w:rPr>
                <w:rFonts w:eastAsia="Arial," w:cs="Arial"/>
                <w:b/>
                <w:bCs/>
                <w:color w:val="auto"/>
                <w:sz w:val="22"/>
              </w:rPr>
            </w:pPr>
            <w:r w:rsidRPr="00C36ADB">
              <w:rPr>
                <w:rFonts w:eastAsia="Arial," w:cs="Arial"/>
                <w:b/>
                <w:bCs/>
                <w:color w:val="auto"/>
                <w:sz w:val="22"/>
              </w:rPr>
              <w:t>Mayor o igual</w:t>
            </w:r>
          </w:p>
        </w:tc>
        <w:tc>
          <w:tcPr>
            <w:tcW w:w="0" w:type="auto"/>
            <w:shd w:val="clear" w:color="auto" w:fill="282828"/>
          </w:tcPr>
          <w:p w14:paraId="34E5D080" w14:textId="2671FAB4" w:rsidR="002A7808" w:rsidRPr="00C36ADB" w:rsidRDefault="009B74F6" w:rsidP="00C36ADB">
            <w:pPr>
              <w:jc w:val="both"/>
              <w:rPr>
                <w:rFonts w:eastAsia="Arial," w:cs="Arial"/>
                <w:b/>
                <w:bCs/>
                <w:color w:val="auto"/>
                <w:sz w:val="22"/>
              </w:rPr>
            </w:pPr>
            <w:r w:rsidRPr="00C36ADB">
              <w:rPr>
                <w:rFonts w:eastAsia="Arial," w:cs="Arial"/>
                <w:b/>
                <w:bCs/>
                <w:color w:val="auto"/>
                <w:sz w:val="22"/>
              </w:rPr>
              <w:t>Menor o igual</w:t>
            </w:r>
          </w:p>
        </w:tc>
        <w:tc>
          <w:tcPr>
            <w:tcW w:w="1226" w:type="dxa"/>
            <w:shd w:val="clear" w:color="auto" w:fill="282828"/>
          </w:tcPr>
          <w:p w14:paraId="6F7C7FAF" w14:textId="0EC5AC73" w:rsidR="002A7808" w:rsidRPr="00C36ADB" w:rsidRDefault="002A7808" w:rsidP="00C36ADB">
            <w:pPr>
              <w:jc w:val="both"/>
              <w:rPr>
                <w:rFonts w:eastAsia="Arial," w:cs="Arial"/>
                <w:b/>
                <w:bCs/>
                <w:color w:val="auto"/>
                <w:sz w:val="22"/>
              </w:rPr>
            </w:pPr>
            <w:r w:rsidRPr="00C36ADB">
              <w:rPr>
                <w:rFonts w:eastAsia="Arial," w:cs="Arial"/>
                <w:b/>
                <w:bCs/>
                <w:color w:val="auto"/>
                <w:sz w:val="22"/>
              </w:rPr>
              <w:t>Puntaje</w:t>
            </w:r>
          </w:p>
        </w:tc>
      </w:tr>
      <w:tr w:rsidR="00C36ADB" w:rsidRPr="00C36ADB" w14:paraId="2D973588" w14:textId="77777777" w:rsidTr="009B74F6">
        <w:trPr>
          <w:jc w:val="center"/>
        </w:trPr>
        <w:tc>
          <w:tcPr>
            <w:tcW w:w="0" w:type="auto"/>
          </w:tcPr>
          <w:p w14:paraId="7E8B4E3A" w14:textId="3C8AAA49" w:rsidR="002A7808" w:rsidRPr="00C36ADB" w:rsidRDefault="004B00A6" w:rsidP="00C36ADB">
            <w:pPr>
              <w:jc w:val="both"/>
              <w:rPr>
                <w:rFonts w:eastAsia="Arial," w:cs="Arial"/>
                <w:color w:val="auto"/>
                <w:sz w:val="22"/>
              </w:rPr>
            </w:pPr>
            <w:r w:rsidRPr="00C36ADB">
              <w:rPr>
                <w:rFonts w:eastAsia="Arial," w:cs="Arial"/>
                <w:color w:val="auto"/>
                <w:sz w:val="22"/>
              </w:rPr>
              <w:t>-</w:t>
            </w:r>
          </w:p>
        </w:tc>
        <w:tc>
          <w:tcPr>
            <w:tcW w:w="0" w:type="auto"/>
          </w:tcPr>
          <w:p w14:paraId="4144FA76" w14:textId="2ABD1F14" w:rsidR="002A7808" w:rsidRPr="00C36ADB" w:rsidRDefault="004B00A6" w:rsidP="00C36ADB">
            <w:pPr>
              <w:jc w:val="both"/>
              <w:rPr>
                <w:rFonts w:eastAsia="Arial," w:cs="Arial"/>
                <w:color w:val="auto"/>
                <w:sz w:val="22"/>
              </w:rPr>
            </w:pPr>
            <w:r w:rsidRPr="00C36ADB">
              <w:rPr>
                <w:rFonts w:eastAsia="Arial," w:cs="Arial"/>
                <w:color w:val="auto"/>
                <w:sz w:val="22"/>
              </w:rPr>
              <w:t>0</w:t>
            </w:r>
          </w:p>
        </w:tc>
        <w:tc>
          <w:tcPr>
            <w:tcW w:w="1226" w:type="dxa"/>
          </w:tcPr>
          <w:p w14:paraId="0E495038" w14:textId="24A61F20" w:rsidR="002A7808" w:rsidRPr="00C36ADB" w:rsidRDefault="004B00A6" w:rsidP="00C36ADB">
            <w:pPr>
              <w:jc w:val="both"/>
              <w:rPr>
                <w:rFonts w:eastAsia="Arial," w:cs="Arial"/>
                <w:color w:val="auto"/>
                <w:sz w:val="22"/>
              </w:rPr>
            </w:pPr>
            <w:r w:rsidRPr="00C36ADB">
              <w:rPr>
                <w:rFonts w:eastAsia="Arial," w:cs="Arial"/>
                <w:color w:val="auto"/>
                <w:sz w:val="22"/>
              </w:rPr>
              <w:t>0</w:t>
            </w:r>
          </w:p>
        </w:tc>
      </w:tr>
      <w:tr w:rsidR="00C36ADB" w:rsidRPr="00C36ADB" w14:paraId="79FB43AB" w14:textId="77777777" w:rsidTr="009B74F6">
        <w:trPr>
          <w:jc w:val="center"/>
        </w:trPr>
        <w:tc>
          <w:tcPr>
            <w:tcW w:w="0" w:type="auto"/>
          </w:tcPr>
          <w:p w14:paraId="1CED7D4C" w14:textId="45C3E7CB" w:rsidR="002A7808" w:rsidRPr="00C36ADB" w:rsidRDefault="00320C4B" w:rsidP="00C36ADB">
            <w:pPr>
              <w:jc w:val="both"/>
              <w:rPr>
                <w:rFonts w:eastAsia="Arial," w:cs="Arial"/>
                <w:color w:val="auto"/>
                <w:sz w:val="22"/>
              </w:rPr>
            </w:pPr>
            <w:r w:rsidRPr="00C36ADB">
              <w:rPr>
                <w:rFonts w:eastAsia="Arial," w:cs="Arial"/>
                <w:color w:val="auto"/>
                <w:sz w:val="22"/>
              </w:rPr>
              <w:t>1</w:t>
            </w:r>
          </w:p>
        </w:tc>
        <w:tc>
          <w:tcPr>
            <w:tcW w:w="0" w:type="auto"/>
          </w:tcPr>
          <w:p w14:paraId="5DEC8CBF" w14:textId="07A04006" w:rsidR="002A7808" w:rsidRPr="00C36ADB" w:rsidRDefault="00320C4B" w:rsidP="00C36ADB">
            <w:pPr>
              <w:jc w:val="both"/>
              <w:rPr>
                <w:rFonts w:eastAsia="Arial," w:cs="Arial"/>
                <w:color w:val="auto"/>
                <w:sz w:val="22"/>
              </w:rPr>
            </w:pPr>
            <w:r w:rsidRPr="00C36ADB">
              <w:rPr>
                <w:rFonts w:eastAsia="Arial," w:cs="Arial"/>
                <w:color w:val="auto"/>
                <w:sz w:val="22"/>
              </w:rPr>
              <w:t>5</w:t>
            </w:r>
          </w:p>
        </w:tc>
        <w:tc>
          <w:tcPr>
            <w:tcW w:w="1226" w:type="dxa"/>
          </w:tcPr>
          <w:p w14:paraId="56E067CF" w14:textId="1D463938" w:rsidR="002A7808" w:rsidRPr="00C36ADB" w:rsidRDefault="00320C4B" w:rsidP="00C36ADB">
            <w:pPr>
              <w:jc w:val="both"/>
              <w:rPr>
                <w:rFonts w:eastAsia="Arial," w:cs="Arial"/>
                <w:color w:val="auto"/>
                <w:sz w:val="22"/>
              </w:rPr>
            </w:pPr>
            <w:r w:rsidRPr="00C36ADB">
              <w:rPr>
                <w:rFonts w:eastAsia="Arial," w:cs="Arial"/>
                <w:color w:val="auto"/>
                <w:sz w:val="22"/>
              </w:rPr>
              <w:t>20</w:t>
            </w:r>
          </w:p>
        </w:tc>
      </w:tr>
      <w:tr w:rsidR="00C36ADB" w:rsidRPr="00C36ADB" w14:paraId="4264AE63" w14:textId="77777777" w:rsidTr="009B74F6">
        <w:trPr>
          <w:jc w:val="center"/>
        </w:trPr>
        <w:tc>
          <w:tcPr>
            <w:tcW w:w="0" w:type="auto"/>
          </w:tcPr>
          <w:p w14:paraId="375FDE4C" w14:textId="3E434372" w:rsidR="002A7808" w:rsidRPr="00C36ADB" w:rsidRDefault="00320C4B" w:rsidP="00C36ADB">
            <w:pPr>
              <w:jc w:val="both"/>
              <w:rPr>
                <w:rFonts w:eastAsia="Arial," w:cs="Arial"/>
                <w:color w:val="auto"/>
                <w:sz w:val="22"/>
              </w:rPr>
            </w:pPr>
            <w:r w:rsidRPr="00C36ADB">
              <w:rPr>
                <w:rFonts w:eastAsia="Arial," w:cs="Arial"/>
                <w:color w:val="auto"/>
                <w:sz w:val="22"/>
              </w:rPr>
              <w:t>6</w:t>
            </w:r>
          </w:p>
        </w:tc>
        <w:tc>
          <w:tcPr>
            <w:tcW w:w="0" w:type="auto"/>
          </w:tcPr>
          <w:p w14:paraId="73DFE817" w14:textId="71E4F802" w:rsidR="002A7808" w:rsidRPr="00C36ADB" w:rsidRDefault="00320C4B" w:rsidP="00C36ADB">
            <w:pPr>
              <w:jc w:val="both"/>
              <w:rPr>
                <w:rFonts w:eastAsia="Arial," w:cs="Arial"/>
                <w:color w:val="auto"/>
                <w:sz w:val="22"/>
              </w:rPr>
            </w:pPr>
            <w:r w:rsidRPr="00C36ADB">
              <w:rPr>
                <w:rFonts w:eastAsia="Arial," w:cs="Arial"/>
                <w:color w:val="auto"/>
                <w:sz w:val="22"/>
              </w:rPr>
              <w:t>10</w:t>
            </w:r>
          </w:p>
        </w:tc>
        <w:tc>
          <w:tcPr>
            <w:tcW w:w="1226" w:type="dxa"/>
          </w:tcPr>
          <w:p w14:paraId="6FD7BC6E" w14:textId="24BAD8EE" w:rsidR="002A7808" w:rsidRPr="00C36ADB" w:rsidRDefault="00320C4B" w:rsidP="00C36ADB">
            <w:pPr>
              <w:jc w:val="both"/>
              <w:rPr>
                <w:rFonts w:eastAsia="Arial," w:cs="Arial"/>
                <w:color w:val="auto"/>
                <w:sz w:val="22"/>
              </w:rPr>
            </w:pPr>
            <w:r w:rsidRPr="00C36ADB">
              <w:rPr>
                <w:rFonts w:eastAsia="Arial," w:cs="Arial"/>
                <w:color w:val="auto"/>
                <w:sz w:val="22"/>
              </w:rPr>
              <w:t>30</w:t>
            </w:r>
          </w:p>
        </w:tc>
      </w:tr>
      <w:tr w:rsidR="00C36ADB" w:rsidRPr="00C36ADB" w14:paraId="068F8842" w14:textId="77777777" w:rsidTr="009B74F6">
        <w:trPr>
          <w:jc w:val="center"/>
        </w:trPr>
        <w:tc>
          <w:tcPr>
            <w:tcW w:w="0" w:type="auto"/>
          </w:tcPr>
          <w:p w14:paraId="2B82F17F" w14:textId="4315CC7F" w:rsidR="002A7808" w:rsidRPr="00C36ADB" w:rsidRDefault="00320C4B" w:rsidP="00C36ADB">
            <w:pPr>
              <w:jc w:val="both"/>
              <w:rPr>
                <w:rFonts w:eastAsia="Arial," w:cs="Arial"/>
                <w:color w:val="auto"/>
                <w:sz w:val="22"/>
              </w:rPr>
            </w:pPr>
            <w:r w:rsidRPr="00C36ADB">
              <w:rPr>
                <w:rFonts w:eastAsia="Arial," w:cs="Arial"/>
                <w:color w:val="auto"/>
                <w:sz w:val="22"/>
              </w:rPr>
              <w:t>11</w:t>
            </w:r>
          </w:p>
        </w:tc>
        <w:tc>
          <w:tcPr>
            <w:tcW w:w="0" w:type="auto"/>
          </w:tcPr>
          <w:p w14:paraId="59774D55" w14:textId="0E66BBAA" w:rsidR="002A7808" w:rsidRPr="00C36ADB" w:rsidRDefault="00320C4B" w:rsidP="00C36ADB">
            <w:pPr>
              <w:jc w:val="both"/>
              <w:rPr>
                <w:rFonts w:eastAsia="Arial," w:cs="Arial"/>
                <w:color w:val="auto"/>
                <w:sz w:val="22"/>
              </w:rPr>
            </w:pPr>
            <w:r w:rsidRPr="00C36ADB">
              <w:rPr>
                <w:rFonts w:eastAsia="Arial," w:cs="Arial"/>
                <w:color w:val="auto"/>
                <w:sz w:val="22"/>
              </w:rPr>
              <w:t>Mayores</w:t>
            </w:r>
          </w:p>
        </w:tc>
        <w:tc>
          <w:tcPr>
            <w:tcW w:w="1226" w:type="dxa"/>
          </w:tcPr>
          <w:p w14:paraId="50DE988F" w14:textId="50F222C9" w:rsidR="002A7808" w:rsidRPr="00C36ADB" w:rsidRDefault="00320C4B" w:rsidP="00C36ADB">
            <w:pPr>
              <w:jc w:val="both"/>
              <w:rPr>
                <w:rFonts w:eastAsia="Arial," w:cs="Arial"/>
                <w:color w:val="auto"/>
                <w:sz w:val="22"/>
              </w:rPr>
            </w:pPr>
            <w:r w:rsidRPr="00C36ADB">
              <w:rPr>
                <w:rFonts w:eastAsia="Arial," w:cs="Arial"/>
                <w:color w:val="auto"/>
                <w:sz w:val="22"/>
              </w:rPr>
              <w:t>40</w:t>
            </w:r>
          </w:p>
        </w:tc>
      </w:tr>
    </w:tbl>
    <w:p w14:paraId="74DE3602" w14:textId="77777777" w:rsidR="006239F2" w:rsidRPr="00C36ADB" w:rsidRDefault="006239F2" w:rsidP="00C36ADB">
      <w:pPr>
        <w:spacing w:line="240" w:lineRule="auto"/>
        <w:jc w:val="both"/>
        <w:rPr>
          <w:rFonts w:eastAsia="Arial," w:cs="Arial"/>
          <w:color w:val="auto"/>
          <w:sz w:val="22"/>
        </w:rPr>
      </w:pPr>
    </w:p>
    <w:p w14:paraId="07348B6B" w14:textId="77777777" w:rsidR="004130DD" w:rsidRPr="00C36ADB" w:rsidRDefault="004130DD" w:rsidP="00C36ADB">
      <w:pPr>
        <w:pStyle w:val="Prrafodelista"/>
        <w:spacing w:line="240" w:lineRule="auto"/>
        <w:jc w:val="both"/>
        <w:rPr>
          <w:rFonts w:ascii="Arial" w:eastAsiaTheme="minorEastAsia" w:hAnsi="Arial" w:cs="Arial"/>
          <w:b/>
        </w:rPr>
      </w:pPr>
    </w:p>
    <w:p w14:paraId="1C4C8E29"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Saldos</w:t>
      </w:r>
      <w:r w:rsidRPr="00C36ADB">
        <w:rPr>
          <w:rFonts w:ascii="Arial" w:eastAsia="Arial," w:hAnsi="Arial" w:cs="Arial"/>
          <w:b/>
        </w:rPr>
        <w:t xml:space="preserve"> </w:t>
      </w:r>
      <w:r w:rsidRPr="00C36ADB">
        <w:rPr>
          <w:rFonts w:ascii="Arial" w:eastAsia="Arial" w:hAnsi="Arial" w:cs="Arial"/>
          <w:b/>
        </w:rPr>
        <w:t>contratos</w:t>
      </w:r>
      <w:r w:rsidRPr="00C36ADB">
        <w:rPr>
          <w:rFonts w:ascii="Arial" w:eastAsia="Arial," w:hAnsi="Arial" w:cs="Arial"/>
          <w:b/>
        </w:rPr>
        <w:t xml:space="preserve"> </w:t>
      </w:r>
      <w:r w:rsidRPr="00C36ADB">
        <w:rPr>
          <w:rFonts w:ascii="Arial" w:eastAsia="Arial" w:hAnsi="Arial" w:cs="Arial"/>
          <w:b/>
        </w:rPr>
        <w:t>en</w:t>
      </w:r>
      <w:r w:rsidRPr="00C36ADB">
        <w:rPr>
          <w:rFonts w:ascii="Arial" w:eastAsia="Arial," w:hAnsi="Arial" w:cs="Arial"/>
          <w:b/>
        </w:rPr>
        <w:t xml:space="preserve"> </w:t>
      </w:r>
      <w:r w:rsidRPr="00C36ADB">
        <w:rPr>
          <w:rFonts w:ascii="Arial" w:eastAsia="Arial" w:hAnsi="Arial" w:cs="Arial"/>
          <w:b/>
        </w:rPr>
        <w:t>ejecución</w:t>
      </w:r>
      <w:r w:rsidRPr="00C36ADB">
        <w:rPr>
          <w:rFonts w:ascii="Arial" w:eastAsia="Arial," w:hAnsi="Arial" w:cs="Arial"/>
          <w:b/>
        </w:rPr>
        <w:t xml:space="preserve"> </w:t>
      </w:r>
      <w:r w:rsidRPr="00C36ADB">
        <w:rPr>
          <w:rFonts w:ascii="Arial" w:eastAsia="Arial" w:hAnsi="Arial" w:cs="Arial"/>
          <w:b/>
        </w:rPr>
        <w:t>(SCE):</w:t>
      </w:r>
      <w:r w:rsidRPr="00C36ADB">
        <w:rPr>
          <w:rFonts w:ascii="Arial" w:eastAsia="Arial," w:hAnsi="Arial" w:cs="Arial"/>
          <w:b/>
        </w:rPr>
        <w:t xml:space="preserve"> </w:t>
      </w:r>
    </w:p>
    <w:p w14:paraId="3FF66C0C" w14:textId="2708DBAB" w:rsidR="0070352B" w:rsidRPr="00C36ADB" w:rsidRDefault="4840D9B9"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00D815CA"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 xml:space="preserve">el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 MERGEFORMAT </w:instrText>
      </w:r>
      <w:r w:rsidR="0070352B" w:rsidRPr="00C36ADB">
        <w:rPr>
          <w:rFonts w:cs="Arial"/>
          <w:color w:val="auto"/>
          <w:sz w:val="22"/>
        </w:rPr>
      </w:r>
      <w:r w:rsidR="0070352B" w:rsidRPr="00C36ADB">
        <w:rPr>
          <w:rFonts w:eastAsiaTheme="minorEastAsia" w:cs="Arial"/>
          <w:color w:val="auto"/>
          <w:sz w:val="22"/>
        </w:rPr>
        <w:fldChar w:fldCharType="separate"/>
      </w:r>
      <w:r w:rsidR="00053F30" w:rsidRPr="00053F30">
        <w:rPr>
          <w:rFonts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suscrito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cs="Arial"/>
          <w:color w:val="auto"/>
          <w:sz w:val="22"/>
        </w:rPr>
        <w:t>r</w:t>
      </w:r>
      <w:r w:rsidRPr="00C36ADB">
        <w:rPr>
          <w:rFonts w:cs="Arial"/>
          <w:color w:val="auto"/>
          <w:sz w:val="22"/>
        </w:rPr>
        <w:t xml:space="preserve">epresentante </w:t>
      </w:r>
      <w:r w:rsidR="39BA434B" w:rsidRPr="00C36ADB">
        <w:rPr>
          <w:rFonts w:cs="Arial"/>
          <w:color w:val="auto"/>
          <w:sz w:val="22"/>
        </w:rPr>
        <w:t>l</w:t>
      </w:r>
      <w:r w:rsidRPr="00C36ADB">
        <w:rPr>
          <w:rFonts w:cs="Arial"/>
          <w:color w:val="auto"/>
          <w:sz w:val="22"/>
        </w:rPr>
        <w:t>egal y</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eastAsia="Arial," w:cs="Arial"/>
          <w:color w:val="auto"/>
          <w:sz w:val="22"/>
        </w:rPr>
        <w:t>r</w:t>
      </w:r>
      <w:r w:rsidRPr="00C36ADB">
        <w:rPr>
          <w:rFonts w:cs="Arial"/>
          <w:color w:val="auto"/>
          <w:sz w:val="22"/>
        </w:rPr>
        <w:t xml:space="preserve">evisor </w:t>
      </w:r>
      <w:r w:rsidR="39BA434B" w:rsidRPr="00C36ADB">
        <w:rPr>
          <w:rFonts w:cs="Arial"/>
          <w:color w:val="auto"/>
          <w:sz w:val="22"/>
        </w:rPr>
        <w:t>f</w:t>
      </w:r>
      <w:r w:rsidRPr="00C36ADB">
        <w:rPr>
          <w:rFonts w:cs="Arial"/>
          <w:color w:val="auto"/>
          <w:sz w:val="22"/>
        </w:rPr>
        <w:t>iscal 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D815CA" w:rsidRPr="00C36ADB">
        <w:rPr>
          <w:rFonts w:eastAsia="Arial,"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está</w:t>
      </w:r>
      <w:r w:rsidRPr="00C36ADB">
        <w:rPr>
          <w:rFonts w:eastAsia="Arial," w:cs="Arial"/>
          <w:color w:val="auto"/>
          <w:sz w:val="22"/>
        </w:rPr>
        <w:t xml:space="preserve"> </w:t>
      </w:r>
      <w:r w:rsidRPr="00C36ADB">
        <w:rPr>
          <w:rFonts w:cs="Arial"/>
          <w:color w:val="auto"/>
          <w:sz w:val="22"/>
        </w:rPr>
        <w:t>obligado</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tenerlo,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39BA434B" w:rsidRPr="00C36ADB">
        <w:rPr>
          <w:rFonts w:cs="Arial"/>
          <w:color w:val="auto"/>
          <w:sz w:val="22"/>
        </w:rPr>
        <w:t>c</w:t>
      </w:r>
      <w:r w:rsidRPr="00C36ADB">
        <w:rPr>
          <w:rFonts w:cs="Arial"/>
          <w:color w:val="auto"/>
          <w:sz w:val="22"/>
        </w:rPr>
        <w:t>ontador o</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eastAsia="Arial," w:cs="Arial"/>
          <w:color w:val="auto"/>
          <w:sz w:val="22"/>
        </w:rPr>
        <w:t>a</w:t>
      </w:r>
      <w:r w:rsidRPr="00C36ADB">
        <w:rPr>
          <w:rFonts w:cs="Arial"/>
          <w:color w:val="auto"/>
          <w:sz w:val="22"/>
        </w:rPr>
        <w:t>uditor</w:t>
      </w:r>
      <w:r w:rsidRPr="00C36ADB">
        <w:rPr>
          <w:rFonts w:eastAsia="Arial," w:cs="Arial"/>
          <w:color w:val="auto"/>
          <w:sz w:val="22"/>
        </w:rPr>
        <w:t xml:space="preserve"> </w:t>
      </w:r>
      <w:r w:rsidRPr="00C36ADB">
        <w:rPr>
          <w:rFonts w:cs="Arial"/>
          <w:color w:val="auto"/>
          <w:sz w:val="22"/>
        </w:rPr>
        <w:t>independiente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contenga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lista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ejecución</w:t>
      </w:r>
      <w:r w:rsidRPr="00C36ADB">
        <w:rPr>
          <w:rFonts w:eastAsia="Arial," w:cs="Arial"/>
          <w:color w:val="auto"/>
          <w:sz w:val="22"/>
        </w:rPr>
        <w:t xml:space="preserve"> </w:t>
      </w:r>
      <w:r w:rsidRPr="00C36ADB">
        <w:rPr>
          <w:rFonts w:cs="Arial"/>
          <w:color w:val="auto"/>
          <w:sz w:val="22"/>
        </w:rPr>
        <w:t>tanto</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nivel</w:t>
      </w:r>
      <w:r w:rsidRPr="00C36ADB">
        <w:rPr>
          <w:rFonts w:eastAsia="Arial," w:cs="Arial"/>
          <w:color w:val="auto"/>
          <w:sz w:val="22"/>
        </w:rPr>
        <w:t xml:space="preserve"> </w:t>
      </w:r>
      <w:r w:rsidRPr="00C36ADB">
        <w:rPr>
          <w:rFonts w:cs="Arial"/>
          <w:color w:val="auto"/>
          <w:sz w:val="22"/>
        </w:rPr>
        <w:t>nacional</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internacional</w:t>
      </w:r>
      <w:r w:rsidRPr="00C36ADB">
        <w:rPr>
          <w:rFonts w:eastAsia="Arial," w:cs="Arial"/>
          <w:color w:val="auto"/>
          <w:sz w:val="22"/>
        </w:rPr>
        <w:t xml:space="preserve"> </w:t>
      </w:r>
      <w:r w:rsidRPr="00C36ADB">
        <w:rPr>
          <w:rFonts w:cs="Arial"/>
          <w:color w:val="auto"/>
          <w:sz w:val="22"/>
        </w:rPr>
        <w:t>indicando:</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proofErr w:type="spellStart"/>
      <w:r w:rsidRPr="00C36ADB">
        <w:rPr>
          <w:rFonts w:cs="Arial"/>
          <w:color w:val="auto"/>
          <w:sz w:val="22"/>
        </w:rPr>
        <w:t>iii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inicio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día,</w:t>
      </w:r>
      <w:r w:rsidRPr="00C36ADB">
        <w:rPr>
          <w:rFonts w:eastAsia="Arial," w:cs="Arial"/>
          <w:color w:val="auto"/>
          <w:sz w:val="22"/>
        </w:rPr>
        <w:t xml:space="preserve"> </w:t>
      </w:r>
      <w:r w:rsidRPr="00C36ADB">
        <w:rPr>
          <w:rFonts w:cs="Arial"/>
          <w:color w:val="auto"/>
          <w:sz w:val="22"/>
        </w:rPr>
        <w:t>mes,</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proofErr w:type="spellStart"/>
      <w:r w:rsidRPr="00C36ADB">
        <w:rPr>
          <w:rFonts w:cs="Arial"/>
          <w:color w:val="auto"/>
          <w:sz w:val="22"/>
        </w:rPr>
        <w:t>iv</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obra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ejecuta</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39BA434B" w:rsidRPr="00C36ADB">
        <w:rPr>
          <w:rFonts w:cs="Arial"/>
          <w:color w:val="auto"/>
          <w:sz w:val="22"/>
        </w:rPr>
        <w:t>c</w:t>
      </w:r>
      <w:r w:rsidRPr="00C36ADB">
        <w:rPr>
          <w:rFonts w:cs="Arial"/>
          <w:color w:val="auto"/>
          <w:sz w:val="22"/>
        </w:rPr>
        <w:t>onsorcio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39BA434B" w:rsidRPr="00C36ADB">
        <w:rPr>
          <w:rFonts w:eastAsia="Arial," w:cs="Arial"/>
          <w:color w:val="auto"/>
          <w:sz w:val="22"/>
        </w:rPr>
        <w:t>u</w:t>
      </w:r>
      <w:r w:rsidRPr="00C36ADB">
        <w:rPr>
          <w:rFonts w:cs="Arial"/>
          <w:color w:val="auto"/>
          <w:sz w:val="22"/>
        </w:rPr>
        <w:t xml:space="preserve">nión </w:t>
      </w:r>
      <w:r w:rsidR="39BA434B" w:rsidRPr="00C36ADB">
        <w:rPr>
          <w:rFonts w:cs="Arial"/>
          <w:color w:val="auto"/>
          <w:sz w:val="22"/>
        </w:rPr>
        <w:t>t</w:t>
      </w:r>
      <w:r w:rsidRPr="00C36ADB">
        <w:rPr>
          <w:rFonts w:cs="Arial"/>
          <w:color w:val="auto"/>
          <w:sz w:val="22"/>
        </w:rPr>
        <w:t>emporal</w:t>
      </w:r>
      <w:r w:rsidRPr="00C36ADB">
        <w:rPr>
          <w:rFonts w:eastAsia="Arial," w:cs="Arial"/>
          <w:color w:val="auto"/>
          <w:sz w:val="22"/>
        </w:rPr>
        <w:t xml:space="preserve"> </w:t>
      </w:r>
      <w:r w:rsidRPr="00C36ADB">
        <w:rPr>
          <w:rFonts w:cs="Arial"/>
          <w:color w:val="auto"/>
          <w:sz w:val="22"/>
        </w:rPr>
        <w:t>junto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porcentaje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participación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integrante</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presenta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certificado, y v)</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encuentra</w:t>
      </w:r>
      <w:r w:rsidRPr="00C36ADB">
        <w:rPr>
          <w:rFonts w:eastAsia="Arial," w:cs="Arial"/>
          <w:color w:val="auto"/>
          <w:sz w:val="22"/>
        </w:rPr>
        <w:t xml:space="preserve"> </w:t>
      </w:r>
      <w:r w:rsidRPr="00C36ADB">
        <w:rPr>
          <w:rFonts w:cs="Arial"/>
          <w:color w:val="auto"/>
          <w:sz w:val="22"/>
        </w:rPr>
        <w:t>suspendido, de ser así,</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suspensión</w:t>
      </w:r>
      <w:r w:rsidRPr="00C36ADB">
        <w:rPr>
          <w:rFonts w:eastAsia="Arial," w:cs="Arial"/>
          <w:color w:val="auto"/>
          <w:sz w:val="22"/>
        </w:rPr>
        <w:t xml:space="preserve">. </w:t>
      </w:r>
      <w:r w:rsidRPr="00C36ADB">
        <w:rPr>
          <w:rFonts w:cs="Arial"/>
          <w:color w:val="auto"/>
          <w:sz w:val="22"/>
        </w:rPr>
        <w:t>En el certificado debe constar expresamente 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 xml:space="preserve">ejecución. </w:t>
      </w:r>
    </w:p>
    <w:p w14:paraId="6B9BE831" w14:textId="746B9693"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(SCE)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tendrá</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p>
    <w:p w14:paraId="572785DA" w14:textId="1BEB0D23"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factor</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es</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suma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montos</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772A87"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vigentes durante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12</w:t>
      </w:r>
      <w:r w:rsidRPr="00C36ADB">
        <w:rPr>
          <w:rFonts w:ascii="Arial" w:eastAsia="Arial," w:hAnsi="Arial" w:cs="Arial"/>
        </w:rPr>
        <w:t xml:space="preserve"> </w:t>
      </w:r>
      <w:r w:rsidRPr="00C36ADB">
        <w:rPr>
          <w:rFonts w:ascii="Arial" w:eastAsia="Arial" w:hAnsi="Arial" w:cs="Arial"/>
        </w:rPr>
        <w:t>meses</w:t>
      </w:r>
      <w:r w:rsidRPr="00C36ADB">
        <w:rPr>
          <w:rFonts w:ascii="Arial" w:eastAsia="Arial," w:hAnsi="Arial" w:cs="Arial"/>
        </w:rPr>
        <w:t xml:space="preserve"> </w:t>
      </w:r>
      <w:r w:rsidRPr="00C36ADB">
        <w:rPr>
          <w:rFonts w:ascii="Arial" w:eastAsia="Arial" w:hAnsi="Arial" w:cs="Arial"/>
        </w:rPr>
        <w:t>siguientes.</w:t>
      </w:r>
      <w:r w:rsidRPr="00C36ADB">
        <w:rPr>
          <w:rFonts w:ascii="Arial" w:eastAsia="Arial," w:hAnsi="Arial" w:cs="Arial"/>
        </w:rPr>
        <w:t xml:space="preserve"> </w:t>
      </w:r>
      <w:r w:rsidRPr="00C36ADB">
        <w:rPr>
          <w:rFonts w:ascii="Arial" w:eastAsia="Arial" w:hAnsi="Arial" w:cs="Arial"/>
        </w:rPr>
        <w:t xml:space="preserve">Si el número de días por ejecutar en un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lastRenderedPageBreak/>
        <w:t>es superior a 12 meses, es decir 360 días, el factor (SCE) solo tendrá en cuenta la proporción lineal de 12 meses.</w:t>
      </w:r>
    </w:p>
    <w:p w14:paraId="2246E552" w14:textId="2363AB0B" w:rsidR="0070352B" w:rsidRPr="00C36ADB" w:rsidRDefault="4840D9B9"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Los</w:t>
      </w:r>
      <w:r w:rsidRPr="00C36ADB">
        <w:rPr>
          <w:rFonts w:ascii="Arial" w:eastAsia="Arial," w:hAnsi="Arial" w:cs="Arial"/>
        </w:rPr>
        <w:t xml:space="preserve"> </w:t>
      </w:r>
      <w:r w:rsidR="00772A87"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 obras civiles 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son</w:t>
      </w:r>
      <w:r w:rsidRPr="00C36ADB">
        <w:rPr>
          <w:rFonts w:ascii="Arial" w:eastAsia="Arial," w:hAnsi="Arial" w:cs="Arial"/>
        </w:rPr>
        <w:t xml:space="preserve"> </w:t>
      </w:r>
      <w:r w:rsidRPr="00C36ADB">
        <w:rPr>
          <w:rFonts w:ascii="Arial" w:eastAsia="Arial" w:hAnsi="Arial" w:cs="Arial"/>
        </w:rPr>
        <w:t>aquellos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a</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fecha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presentación</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oferta</w:t>
      </w:r>
      <w:r w:rsidRPr="00C36ADB">
        <w:rPr>
          <w:rFonts w:ascii="Arial" w:eastAsia="Arial," w:hAnsi="Arial" w:cs="Arial"/>
        </w:rPr>
        <w:t xml:space="preserve"> </w:t>
      </w:r>
      <w:r w:rsidRPr="00C36ADB">
        <w:rPr>
          <w:rFonts w:ascii="Arial" w:eastAsia="Arial" w:hAnsi="Arial" w:cs="Arial"/>
        </w:rPr>
        <w:t>obligan</w:t>
      </w:r>
      <w:r w:rsidRPr="00C36ADB">
        <w:rPr>
          <w:rFonts w:ascii="Arial" w:eastAsia="Arial," w:hAnsi="Arial" w:cs="Arial"/>
        </w:rPr>
        <w:t xml:space="preserve"> </w:t>
      </w:r>
      <w:r w:rsidRPr="00C36ADB">
        <w:rPr>
          <w:rFonts w:ascii="Arial" w:eastAsia="Arial" w:hAnsi="Arial" w:cs="Arial"/>
        </w:rPr>
        <w:t>al</w:t>
      </w:r>
      <w:r w:rsidRPr="00C36ADB">
        <w:rPr>
          <w:rFonts w:ascii="Arial" w:eastAsia="Arial," w:hAnsi="Arial" w:cs="Arial"/>
        </w:rPr>
        <w:t xml:space="preserve"> </w:t>
      </w:r>
      <w:r w:rsidR="00772A87" w:rsidRPr="00C36ADB">
        <w:rPr>
          <w:rFonts w:ascii="Arial" w:eastAsia="Arial" w:hAnsi="Arial" w:cs="Arial"/>
        </w:rPr>
        <w:t>P</w:t>
      </w:r>
      <w:r w:rsidR="6662E827"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ntidades</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statales</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ntidades</w:t>
      </w:r>
      <w:r w:rsidRPr="00C36ADB">
        <w:rPr>
          <w:rFonts w:ascii="Arial" w:eastAsia="Arial," w:hAnsi="Arial" w:cs="Arial"/>
        </w:rPr>
        <w:t xml:space="preserve"> </w:t>
      </w:r>
      <w:r w:rsidRPr="00C36ADB">
        <w:rPr>
          <w:rFonts w:ascii="Arial" w:eastAsia="Arial" w:hAnsi="Arial" w:cs="Arial"/>
        </w:rPr>
        <w:t>privadas</w:t>
      </w:r>
      <w:r w:rsidRPr="00C36ADB">
        <w:rPr>
          <w:rFonts w:ascii="Arial" w:eastAsia="Arial," w:hAnsi="Arial" w:cs="Arial"/>
        </w:rPr>
        <w:t xml:space="preserve"> </w:t>
      </w:r>
      <w:r w:rsidRPr="00C36ADB">
        <w:rPr>
          <w:rFonts w:ascii="Arial" w:eastAsia="Arial" w:hAnsi="Arial" w:cs="Arial"/>
        </w:rPr>
        <w:t>para</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 Estas incluyen</w:t>
      </w:r>
      <w:r w:rsidRPr="00C36ADB">
        <w:rPr>
          <w:rFonts w:ascii="Arial" w:eastAsia="Arial," w:hAnsi="Arial" w:cs="Arial"/>
        </w:rPr>
        <w:t xml:space="preserve"> </w:t>
      </w:r>
      <w:r w:rsidRPr="00C36ADB">
        <w:rPr>
          <w:rFonts w:ascii="Arial" w:eastAsia="Arial" w:hAnsi="Arial" w:cs="Arial"/>
        </w:rPr>
        <w:t>las</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w:t>
      </w:r>
      <w:r w:rsidRPr="00C36ADB">
        <w:rPr>
          <w:rFonts w:ascii="Arial" w:eastAsia="Arial," w:hAnsi="Arial" w:cs="Arial"/>
        </w:rPr>
        <w:t xml:space="preserve"> </w:t>
      </w:r>
      <w:r w:rsidRPr="00C36ADB">
        <w:rPr>
          <w:rFonts w:ascii="Arial" w:eastAsia="Arial" w:hAnsi="Arial" w:cs="Arial"/>
        </w:rPr>
        <w:t>de los</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concesión</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732F42"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obra</w:t>
      </w:r>
      <w:r w:rsidRPr="00C36ADB">
        <w:rPr>
          <w:rFonts w:ascii="Arial" w:eastAsia="Arial," w:hAnsi="Arial" w:cs="Arial"/>
        </w:rPr>
        <w:t xml:space="preserve"> </w:t>
      </w:r>
      <w:r w:rsidRPr="00C36ADB">
        <w:rPr>
          <w:rFonts w:ascii="Arial" w:eastAsia="Arial" w:hAnsi="Arial" w:cs="Arial"/>
        </w:rPr>
        <w:t>suscritos</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Pr="00C36ADB">
        <w:rPr>
          <w:rFonts w:ascii="Arial" w:eastAsia="Arial" w:hAnsi="Arial" w:cs="Arial"/>
        </w:rPr>
        <w:t>concesionarios,</w:t>
      </w:r>
      <w:r w:rsidRPr="00C36ADB">
        <w:rPr>
          <w:rFonts w:ascii="Arial" w:eastAsia="Arial," w:hAnsi="Arial" w:cs="Arial"/>
        </w:rPr>
        <w:t xml:space="preserve"> </w:t>
      </w:r>
      <w:r w:rsidRPr="00C36ADB">
        <w:rPr>
          <w:rFonts w:ascii="Arial" w:eastAsia="Arial" w:hAnsi="Arial" w:cs="Arial"/>
        </w:rPr>
        <w:t>así como, los</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suspendidos</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aquellos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no</w:t>
      </w:r>
      <w:r w:rsidRPr="00C36ADB">
        <w:rPr>
          <w:rFonts w:ascii="Arial" w:eastAsia="Arial," w:hAnsi="Arial" w:cs="Arial"/>
        </w:rPr>
        <w:t xml:space="preserve"> </w:t>
      </w:r>
      <w:r w:rsidRPr="00C36ADB">
        <w:rPr>
          <w:rFonts w:ascii="Arial" w:eastAsia="Arial" w:hAnsi="Arial" w:cs="Arial"/>
        </w:rPr>
        <w:t>tengan</w:t>
      </w:r>
      <w:r w:rsidRPr="00C36ADB">
        <w:rPr>
          <w:rFonts w:ascii="Arial" w:eastAsia="Arial," w:hAnsi="Arial" w:cs="Arial"/>
        </w:rPr>
        <w:t xml:space="preserve"> </w:t>
      </w:r>
      <w:r w:rsidRPr="00C36ADB">
        <w:rPr>
          <w:rFonts w:ascii="Arial" w:eastAsia="Arial" w:hAnsi="Arial" w:cs="Arial"/>
        </w:rPr>
        <w:t>acta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inicio.</w:t>
      </w:r>
      <w:r w:rsidRPr="00C36ADB">
        <w:rPr>
          <w:rFonts w:ascii="Arial" w:eastAsia="Arial," w:hAnsi="Arial" w:cs="Arial"/>
        </w:rPr>
        <w:t xml:space="preserve"> </w:t>
      </w:r>
      <w:r w:rsidRPr="00C36ADB">
        <w:rPr>
          <w:rFonts w:ascii="Arial" w:eastAsia="Arial" w:hAnsi="Arial" w:cs="Arial"/>
        </w:rPr>
        <w:t>No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entenderán</w:t>
      </w:r>
      <w:r w:rsidRPr="00C36ADB">
        <w:rPr>
          <w:rFonts w:ascii="Arial" w:eastAsia="Arial," w:hAnsi="Arial" w:cs="Arial"/>
        </w:rPr>
        <w:t xml:space="preserve"> </w:t>
      </w:r>
      <w:r w:rsidRPr="00C36ADB">
        <w:rPr>
          <w:rFonts w:ascii="Arial" w:eastAsia="Arial" w:hAnsi="Arial" w:cs="Arial"/>
        </w:rPr>
        <w:t>como</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encuentren</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liquidación.</w:t>
      </w:r>
    </w:p>
    <w:p w14:paraId="14D84E90" w14:textId="067B4F92"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tendrán</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cuenta</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suscritos</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A325AC"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sociedades,</w:t>
      </w:r>
      <w:r w:rsidRPr="00C36ADB">
        <w:rPr>
          <w:rFonts w:ascii="Arial" w:eastAsia="Arial," w:hAnsi="Arial" w:cs="Arial"/>
        </w:rPr>
        <w:t xml:space="preserve"> </w:t>
      </w:r>
      <w:r w:rsidR="003F63EE" w:rsidRPr="00C36ADB">
        <w:rPr>
          <w:rFonts w:ascii="Arial" w:eastAsia="Arial," w:hAnsi="Arial" w:cs="Arial"/>
        </w:rPr>
        <w:t>c</w:t>
      </w:r>
      <w:r w:rsidRPr="00C36ADB">
        <w:rPr>
          <w:rFonts w:ascii="Arial" w:eastAsia="Arial" w:hAnsi="Arial" w:cs="Arial"/>
        </w:rPr>
        <w:t>onsorcios</w:t>
      </w:r>
      <w:r w:rsidRPr="00C36ADB">
        <w:rPr>
          <w:rFonts w:ascii="Arial" w:eastAsia="Arial," w:hAnsi="Arial" w:cs="Arial"/>
        </w:rPr>
        <w:t xml:space="preserve"> </w:t>
      </w:r>
      <w:r w:rsidRPr="00C36ADB">
        <w:rPr>
          <w:rFonts w:ascii="Arial" w:eastAsia="Arial" w:hAnsi="Arial" w:cs="Arial"/>
        </w:rPr>
        <w:t>o</w:t>
      </w:r>
      <w:r w:rsidRPr="00C36ADB">
        <w:rPr>
          <w:rFonts w:ascii="Arial" w:eastAsia="Arial," w:hAnsi="Arial" w:cs="Arial"/>
        </w:rPr>
        <w:t xml:space="preserve"> </w:t>
      </w:r>
      <w:r w:rsidR="003F63EE" w:rsidRPr="00C36ADB">
        <w:rPr>
          <w:rFonts w:ascii="Arial" w:eastAsia="Arial," w:hAnsi="Arial" w:cs="Arial"/>
        </w:rPr>
        <w:t>u</w:t>
      </w:r>
      <w:r w:rsidRPr="00C36ADB">
        <w:rPr>
          <w:rFonts w:ascii="Arial" w:eastAsia="Arial" w:hAnsi="Arial" w:cs="Arial"/>
        </w:rPr>
        <w:t xml:space="preserve">niones </w:t>
      </w:r>
      <w:r w:rsidR="003F63EE" w:rsidRPr="00C36ADB">
        <w:rPr>
          <w:rFonts w:ascii="Arial" w:eastAsia="Arial" w:hAnsi="Arial" w:cs="Arial"/>
        </w:rPr>
        <w:t>t</w:t>
      </w:r>
      <w:r w:rsidRPr="00C36ADB">
        <w:rPr>
          <w:rFonts w:ascii="Arial" w:eastAsia="Arial" w:hAnsi="Arial" w:cs="Arial"/>
        </w:rPr>
        <w:t>emporales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cuales</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A325AC"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tenga</w:t>
      </w:r>
      <w:r w:rsidRPr="00C36ADB">
        <w:rPr>
          <w:rFonts w:ascii="Arial" w:eastAsia="Arial," w:hAnsi="Arial" w:cs="Arial"/>
        </w:rPr>
        <w:t xml:space="preserve"> </w:t>
      </w:r>
      <w:r w:rsidRPr="00C36ADB">
        <w:rPr>
          <w:rFonts w:ascii="Arial" w:eastAsia="Arial" w:hAnsi="Arial" w:cs="Arial"/>
        </w:rPr>
        <w:t>participación.</w:t>
      </w:r>
      <w:r w:rsidRPr="00C36ADB">
        <w:rPr>
          <w:rFonts w:ascii="Arial" w:eastAsia="Arial," w:hAnsi="Arial" w:cs="Arial"/>
        </w:rPr>
        <w:t xml:space="preserve"> </w:t>
      </w:r>
    </w:p>
    <w:p w14:paraId="494AA0A3" w14:textId="43A83B27"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un</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encuentra</w:t>
      </w:r>
      <w:r w:rsidRPr="00C36ADB">
        <w:rPr>
          <w:rFonts w:ascii="Arial" w:eastAsia="Arial," w:hAnsi="Arial" w:cs="Arial"/>
        </w:rPr>
        <w:t xml:space="preserve"> </w:t>
      </w:r>
      <w:r w:rsidRPr="00C36ADB">
        <w:rPr>
          <w:rFonts w:ascii="Arial" w:eastAsia="Arial" w:hAnsi="Arial" w:cs="Arial"/>
        </w:rPr>
        <w:t>suspendido,</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cálculo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dicho</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efectuarse</w:t>
      </w:r>
      <w:r w:rsidRPr="00C36ADB">
        <w:rPr>
          <w:rFonts w:ascii="Arial" w:eastAsia="Arial," w:hAnsi="Arial" w:cs="Arial"/>
        </w:rPr>
        <w:t xml:space="preserve"> </w:t>
      </w:r>
      <w:r w:rsidRPr="00C36ADB">
        <w:rPr>
          <w:rFonts w:ascii="Arial" w:eastAsia="Arial" w:hAnsi="Arial" w:cs="Arial"/>
        </w:rPr>
        <w:t>asumiendo</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lo</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falta</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iniciara</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fecha de</w:t>
      </w:r>
      <w:r w:rsidRPr="00C36ADB">
        <w:rPr>
          <w:rFonts w:ascii="Arial" w:eastAsia="Arial," w:hAnsi="Arial" w:cs="Arial"/>
        </w:rPr>
        <w:t xml:space="preserve"> </w:t>
      </w:r>
      <w:r w:rsidRPr="00C36ADB">
        <w:rPr>
          <w:rFonts w:ascii="Arial" w:eastAsia="Arial" w:hAnsi="Arial" w:cs="Arial"/>
        </w:rPr>
        <w:t>presentación</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oferta</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3E3EFD" w:rsidRPr="00C36ADB">
        <w:rPr>
          <w:rFonts w:ascii="Arial" w:eastAsia="Arial" w:hAnsi="Arial" w:cs="Arial"/>
        </w:rPr>
        <w:t>Proceso de Contratación</w:t>
      </w:r>
      <w:r w:rsidRPr="00C36ADB">
        <w:rPr>
          <w:rFonts w:ascii="Arial" w:eastAsia="Arial" w:hAnsi="Arial" w:cs="Arial"/>
        </w:rPr>
        <w:t>.</w:t>
      </w:r>
      <w:r w:rsidRPr="00C36ADB">
        <w:rPr>
          <w:rFonts w:ascii="Arial" w:eastAsia="Arial," w:hAnsi="Arial" w:cs="Arial"/>
        </w:rPr>
        <w:t xml:space="preserve"> </w:t>
      </w: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está</w:t>
      </w:r>
      <w:r w:rsidRPr="00C36ADB">
        <w:rPr>
          <w:rFonts w:ascii="Arial" w:eastAsia="Arial," w:hAnsi="Arial" w:cs="Arial"/>
        </w:rPr>
        <w:t xml:space="preserve"> </w:t>
      </w:r>
      <w:r w:rsidRPr="00C36ADB">
        <w:rPr>
          <w:rFonts w:ascii="Arial" w:eastAsia="Arial" w:hAnsi="Arial" w:cs="Arial"/>
        </w:rPr>
        <w:t>suspendido</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572D36"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informar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saldo</w:t>
      </w:r>
      <w:r w:rsidRPr="00C36ADB">
        <w:rPr>
          <w:rFonts w:ascii="Arial" w:eastAsia="Arial," w:hAnsi="Arial" w:cs="Arial"/>
        </w:rPr>
        <w:t xml:space="preserve"> </w:t>
      </w:r>
      <w:r w:rsidRPr="00C36ADB">
        <w:rPr>
          <w:rFonts w:ascii="Arial" w:eastAsia="Arial" w:hAnsi="Arial" w:cs="Arial"/>
        </w:rPr>
        <w:t>pendiente</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p>
    <w:p w14:paraId="44ECF945" w14:textId="21F20FB9" w:rsidR="00A90569" w:rsidRPr="00C36ADB" w:rsidRDefault="0070352B" w:rsidP="00AF13C9">
      <w:pPr>
        <w:pStyle w:val="Prrafodelista"/>
        <w:numPr>
          <w:ilvl w:val="0"/>
          <w:numId w:val="47"/>
        </w:numPr>
        <w:spacing w:before="240" w:after="0" w:line="240" w:lineRule="auto"/>
        <w:jc w:val="both"/>
        <w:rPr>
          <w:rFonts w:ascii="Arial" w:eastAsia="Arial" w:hAnsi="Arial" w:cs="Arial"/>
        </w:rPr>
      </w:pP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cálculo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Pr="00C36ADB">
        <w:rPr>
          <w:rFonts w:ascii="Arial" w:eastAsia="Arial" w:hAnsi="Arial" w:cs="Arial"/>
        </w:rPr>
        <w:t>factor</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hacerse</w:t>
      </w:r>
      <w:r w:rsidRPr="00C36ADB">
        <w:rPr>
          <w:rFonts w:ascii="Arial" w:eastAsia="Arial," w:hAnsi="Arial" w:cs="Arial"/>
        </w:rPr>
        <w:t xml:space="preserve"> </w:t>
      </w:r>
      <w:r w:rsidRPr="00C36ADB">
        <w:rPr>
          <w:rFonts w:ascii="Arial" w:eastAsia="Arial" w:hAnsi="Arial" w:cs="Arial"/>
        </w:rPr>
        <w:t>linealmente</w:t>
      </w:r>
      <w:r w:rsidRPr="00C36ADB">
        <w:rPr>
          <w:rFonts w:ascii="Arial" w:eastAsia="Arial," w:hAnsi="Arial" w:cs="Arial"/>
        </w:rPr>
        <w:t xml:space="preserve"> </w:t>
      </w:r>
      <w:r w:rsidRPr="00C36ADB">
        <w:rPr>
          <w:rFonts w:ascii="Arial" w:eastAsia="Arial" w:hAnsi="Arial" w:cs="Arial"/>
        </w:rPr>
        <w:t>calculando</w:t>
      </w:r>
      <w:r w:rsidRPr="00C36ADB">
        <w:rPr>
          <w:rFonts w:ascii="Arial" w:eastAsia="Arial," w:hAnsi="Arial" w:cs="Arial"/>
        </w:rPr>
        <w:t xml:space="preserve"> </w:t>
      </w:r>
      <w:r w:rsidRPr="00C36ADB">
        <w:rPr>
          <w:rFonts w:ascii="Arial" w:eastAsia="Arial" w:hAnsi="Arial" w:cs="Arial"/>
        </w:rPr>
        <w:t>una</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diaria</w:t>
      </w:r>
      <w:r w:rsidRPr="00C36ADB">
        <w:rPr>
          <w:rFonts w:ascii="Arial" w:eastAsia="Arial," w:hAnsi="Arial" w:cs="Arial"/>
        </w:rPr>
        <w:t xml:space="preserve"> </w:t>
      </w:r>
      <w:r w:rsidRPr="00C36ADB">
        <w:rPr>
          <w:rFonts w:ascii="Arial" w:eastAsia="Arial" w:hAnsi="Arial" w:cs="Arial"/>
        </w:rPr>
        <w:t>equivalente</w:t>
      </w:r>
      <w:r w:rsidRPr="00C36ADB">
        <w:rPr>
          <w:rFonts w:ascii="Arial" w:eastAsia="Arial," w:hAnsi="Arial" w:cs="Arial"/>
        </w:rPr>
        <w:t xml:space="preserve"> </w:t>
      </w:r>
      <w:r w:rsidRPr="00C36ADB">
        <w:rPr>
          <w:rFonts w:ascii="Arial" w:eastAsia="Arial" w:hAnsi="Arial" w:cs="Arial"/>
        </w:rPr>
        <w:t>al</w:t>
      </w:r>
      <w:r w:rsidRPr="00C36ADB">
        <w:rPr>
          <w:rFonts w:ascii="Arial" w:eastAsia="Arial," w:hAnsi="Arial" w:cs="Arial"/>
        </w:rPr>
        <w:t xml:space="preserve"> </w:t>
      </w:r>
      <w:r w:rsidRPr="00C36ADB">
        <w:rPr>
          <w:rFonts w:ascii="Arial" w:eastAsia="Arial" w:hAnsi="Arial" w:cs="Arial"/>
        </w:rPr>
        <w:t>valor</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dividido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plazo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expresado</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días.</w:t>
      </w:r>
      <w:r w:rsidRPr="00C36ADB">
        <w:rPr>
          <w:rFonts w:ascii="Arial" w:eastAsia="Arial," w:hAnsi="Arial" w:cs="Arial"/>
        </w:rPr>
        <w:t xml:space="preserve"> </w:t>
      </w:r>
      <w:r w:rsidRPr="00C36ADB">
        <w:rPr>
          <w:rFonts w:ascii="Arial" w:eastAsia="Arial" w:hAnsi="Arial" w:cs="Arial"/>
        </w:rPr>
        <w:t>Este</w:t>
      </w:r>
      <w:r w:rsidRPr="00C36ADB">
        <w:rPr>
          <w:rFonts w:ascii="Arial" w:eastAsia="Arial," w:hAnsi="Arial" w:cs="Arial"/>
        </w:rPr>
        <w:t xml:space="preserve"> </w:t>
      </w:r>
      <w:r w:rsidRPr="00C36ADB">
        <w:rPr>
          <w:rFonts w:ascii="Arial" w:eastAsia="Arial" w:hAnsi="Arial" w:cs="Arial"/>
        </w:rPr>
        <w:t>resultado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multiplica</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número</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días</w:t>
      </w:r>
      <w:r w:rsidRPr="00C36ADB">
        <w:rPr>
          <w:rFonts w:ascii="Arial" w:eastAsia="Arial," w:hAnsi="Arial" w:cs="Arial"/>
        </w:rPr>
        <w:t xml:space="preserve"> </w:t>
      </w:r>
      <w:r w:rsidRPr="00C36ADB">
        <w:rPr>
          <w:rFonts w:ascii="Arial" w:eastAsia="Arial" w:hAnsi="Arial" w:cs="Arial"/>
        </w:rPr>
        <w:t>pendientes</w:t>
      </w:r>
      <w:r w:rsidRPr="00C36ADB">
        <w:rPr>
          <w:rFonts w:ascii="Arial" w:eastAsia="Arial," w:hAnsi="Arial" w:cs="Arial"/>
        </w:rPr>
        <w:t xml:space="preserve"> </w:t>
      </w:r>
      <w:r w:rsidRPr="00C36ADB">
        <w:rPr>
          <w:rFonts w:ascii="Arial" w:eastAsia="Arial" w:hAnsi="Arial" w:cs="Arial"/>
        </w:rPr>
        <w:t>para</w:t>
      </w:r>
      <w:r w:rsidRPr="00C36ADB">
        <w:rPr>
          <w:rFonts w:ascii="Arial" w:eastAsia="Arial," w:hAnsi="Arial" w:cs="Arial"/>
        </w:rPr>
        <w:t xml:space="preserve"> </w:t>
      </w:r>
      <w:r w:rsidRPr="00C36ADB">
        <w:rPr>
          <w:rFonts w:ascii="Arial" w:eastAsia="Arial" w:hAnsi="Arial" w:cs="Arial"/>
        </w:rPr>
        <w:t>cumplir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plazo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572D36"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es</w:t>
      </w:r>
      <w:r w:rsidRPr="00C36ADB">
        <w:rPr>
          <w:rFonts w:ascii="Arial" w:eastAsia="Arial," w:hAnsi="Arial" w:cs="Arial"/>
        </w:rPr>
        <w:t xml:space="preserve"> </w:t>
      </w:r>
      <w:r w:rsidRPr="00C36ADB">
        <w:rPr>
          <w:rFonts w:ascii="Arial" w:eastAsia="Arial" w:hAnsi="Arial" w:cs="Arial"/>
        </w:rPr>
        <w:t>ejecutado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una estructura plural</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participación</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3C407D" w:rsidRPr="00C36ADB">
        <w:rPr>
          <w:rFonts w:ascii="Arial" w:eastAsia="Arial" w:hAnsi="Arial" w:cs="Arial"/>
        </w:rPr>
        <w:t>Proponente</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 xml:space="preserve">la respectiva estructura. </w:t>
      </w:r>
    </w:p>
    <w:p w14:paraId="2A7C1230" w14:textId="4F4474F5" w:rsidR="00565E4E" w:rsidRPr="00C36ADB" w:rsidRDefault="0070352B" w:rsidP="00AF13C9">
      <w:pPr>
        <w:pStyle w:val="Prrafodelista"/>
        <w:numPr>
          <w:ilvl w:val="0"/>
          <w:numId w:val="47"/>
        </w:numPr>
        <w:spacing w:before="240" w:after="0" w:line="240" w:lineRule="auto"/>
        <w:jc w:val="both"/>
        <w:rPr>
          <w:rFonts w:ascii="Arial" w:hAnsi="Arial" w:cs="Arial"/>
        </w:rPr>
      </w:pPr>
      <w:r w:rsidRPr="00C36ADB">
        <w:rPr>
          <w:rFonts w:ascii="Arial" w:eastAsia="Arial" w:hAnsi="Arial" w:cs="Arial"/>
        </w:rPr>
        <w:t xml:space="preserve">Para los </w:t>
      </w:r>
      <w:r w:rsidR="00572D36" w:rsidRPr="00C36ADB">
        <w:rPr>
          <w:rFonts w:ascii="Arial" w:eastAsia="Arial" w:hAnsi="Arial" w:cs="Arial"/>
        </w:rPr>
        <w:t>P</w:t>
      </w:r>
      <w:r w:rsidR="00E633D4" w:rsidRPr="00C36ADB">
        <w:rPr>
          <w:rFonts w:ascii="Arial" w:eastAsia="Arial" w:hAnsi="Arial" w:cs="Arial"/>
        </w:rPr>
        <w:t>roponentes</w:t>
      </w:r>
      <w:r w:rsidRPr="00C36ADB">
        <w:rPr>
          <w:rFonts w:ascii="Arial" w:eastAsia="Arial" w:hAnsi="Arial" w:cs="Arial"/>
        </w:rPr>
        <w:t xml:space="preserve"> o integrantes extranjeros sin domicilio o sin sucursal en Colombia deben diligenciar el </w:t>
      </w:r>
      <w:r w:rsidRPr="00C36ADB">
        <w:rPr>
          <w:rFonts w:ascii="Arial" w:eastAsia="Arial" w:hAnsi="Arial" w:cs="Arial"/>
        </w:rPr>
        <w:fldChar w:fldCharType="begin"/>
      </w:r>
      <w:r w:rsidRPr="00C36ADB">
        <w:rPr>
          <w:rFonts w:ascii="Arial" w:eastAsia="Arial" w:hAnsi="Arial" w:cs="Arial"/>
        </w:rPr>
        <w:instrText xml:space="preserve"> REF _Ref508649250 \h  \* MERGEFORMAT </w:instrText>
      </w:r>
      <w:r w:rsidRPr="00C36ADB">
        <w:rPr>
          <w:rFonts w:ascii="Arial" w:eastAsia="Arial" w:hAnsi="Arial" w:cs="Arial"/>
        </w:rPr>
      </w:r>
      <w:r w:rsidRPr="00C36ADB">
        <w:rPr>
          <w:rFonts w:ascii="Arial" w:eastAsia="Arial" w:hAnsi="Arial" w:cs="Arial"/>
        </w:rPr>
        <w:fldChar w:fldCharType="separate"/>
      </w:r>
      <w:r w:rsidR="00053F30" w:rsidRPr="00C36ADB">
        <w:rPr>
          <w:rFonts w:ascii="Arial" w:eastAsia="Arial" w:hAnsi="Arial" w:cs="Arial"/>
        </w:rPr>
        <w:t>Formato 5 – Capacidad residual</w:t>
      </w:r>
      <w:r w:rsidRPr="00C36ADB">
        <w:rPr>
          <w:rFonts w:ascii="Arial" w:eastAsia="Arial" w:hAnsi="Arial" w:cs="Arial"/>
        </w:rPr>
        <w:fldChar w:fldCharType="end"/>
      </w:r>
      <w:r w:rsidRPr="00C36ADB">
        <w:rPr>
          <w:rFonts w:ascii="Arial" w:eastAsia="Arial" w:hAnsi="Arial" w:cs="Arial"/>
        </w:rPr>
        <w:t xml:space="preserve"> firmado por </w:t>
      </w:r>
      <w:r w:rsidR="005F70FA" w:rsidRPr="00C36ADB">
        <w:rPr>
          <w:rFonts w:ascii="Arial" w:eastAsia="Arial" w:hAnsi="Arial" w:cs="Arial"/>
        </w:rPr>
        <w:t xml:space="preserve">la persona natural o </w:t>
      </w:r>
      <w:r w:rsidRPr="00C36ADB">
        <w:rPr>
          <w:rFonts w:ascii="Arial" w:eastAsia="Arial" w:hAnsi="Arial" w:cs="Arial"/>
        </w:rPr>
        <w:t xml:space="preserve">el </w:t>
      </w:r>
      <w:r w:rsidR="003F63EE" w:rsidRPr="00C36ADB">
        <w:rPr>
          <w:rFonts w:ascii="Arial" w:eastAsia="Arial" w:hAnsi="Arial" w:cs="Arial"/>
        </w:rPr>
        <w:t>r</w:t>
      </w:r>
      <w:r w:rsidRPr="00C36ADB">
        <w:rPr>
          <w:rFonts w:ascii="Arial" w:eastAsia="Arial" w:hAnsi="Arial" w:cs="Arial"/>
        </w:rPr>
        <w:t xml:space="preserve">epresentante </w:t>
      </w:r>
      <w:r w:rsidR="003F63EE" w:rsidRPr="00C36ADB">
        <w:rPr>
          <w:rFonts w:ascii="Arial" w:eastAsia="Arial" w:hAnsi="Arial" w:cs="Arial"/>
        </w:rPr>
        <w:t>l</w:t>
      </w:r>
      <w:r w:rsidRPr="00C36ADB">
        <w:rPr>
          <w:rFonts w:ascii="Arial" w:eastAsia="Arial" w:hAnsi="Arial" w:cs="Arial"/>
        </w:rPr>
        <w:t xml:space="preserve">egal </w:t>
      </w:r>
      <w:r w:rsidR="005F70FA" w:rsidRPr="00C36ADB">
        <w:rPr>
          <w:rFonts w:ascii="Arial" w:eastAsia="Arial" w:hAnsi="Arial" w:cs="Arial"/>
        </w:rPr>
        <w:t xml:space="preserve">de la persona jurídica </w:t>
      </w:r>
      <w:r w:rsidRPr="00C36ADB">
        <w:rPr>
          <w:rFonts w:ascii="Arial" w:eastAsia="Arial" w:hAnsi="Arial" w:cs="Arial"/>
        </w:rPr>
        <w:t xml:space="preserve">y el </w:t>
      </w:r>
      <w:r w:rsidR="003F63EE" w:rsidRPr="00C36ADB">
        <w:rPr>
          <w:rFonts w:ascii="Arial" w:eastAsia="Arial" w:hAnsi="Arial" w:cs="Arial"/>
        </w:rPr>
        <w:t>c</w:t>
      </w:r>
      <w:r w:rsidRPr="00C36ADB">
        <w:rPr>
          <w:rFonts w:ascii="Arial" w:eastAsia="Arial" w:hAnsi="Arial" w:cs="Arial"/>
        </w:rPr>
        <w:t xml:space="preserve">ontador </w:t>
      </w:r>
      <w:r w:rsidR="003F63EE" w:rsidRPr="00C36ADB">
        <w:rPr>
          <w:rFonts w:ascii="Arial" w:eastAsia="Arial" w:hAnsi="Arial" w:cs="Arial"/>
        </w:rPr>
        <w:t>p</w:t>
      </w:r>
      <w:r w:rsidRPr="00C36ADB">
        <w:rPr>
          <w:rFonts w:ascii="Arial" w:eastAsia="Arial" w:hAnsi="Arial" w:cs="Arial"/>
        </w:rPr>
        <w:t xml:space="preserve">úblico </w:t>
      </w:r>
      <w:r w:rsidR="003F63EE" w:rsidRPr="00C36ADB">
        <w:rPr>
          <w:rFonts w:ascii="Arial" w:eastAsia="Arial" w:hAnsi="Arial" w:cs="Arial"/>
        </w:rPr>
        <w:t>c</w:t>
      </w:r>
      <w:r w:rsidRPr="00C36ADB">
        <w:rPr>
          <w:rFonts w:ascii="Arial" w:eastAsia="Arial" w:hAnsi="Arial" w:cs="Arial"/>
        </w:rPr>
        <w:t xml:space="preserve">olombiano que los hubiere convertido a pesos colombianos usando para ello la sección </w:t>
      </w:r>
      <w:r w:rsidRPr="00C36ADB">
        <w:rPr>
          <w:rFonts w:ascii="Arial" w:eastAsia="Arial" w:hAnsi="Arial" w:cs="Arial"/>
        </w:rPr>
        <w:fldChar w:fldCharType="begin"/>
      </w:r>
      <w:r w:rsidRPr="00C36ADB">
        <w:rPr>
          <w:rFonts w:ascii="Arial" w:eastAsia="Arial" w:hAnsi="Arial" w:cs="Arial"/>
        </w:rPr>
        <w:instrText xml:space="preserve"> REF _Ref511922501 \r \h  \* MERGEFORMAT </w:instrText>
      </w:r>
      <w:r w:rsidRPr="00C36ADB">
        <w:rPr>
          <w:rFonts w:ascii="Arial" w:eastAsia="Arial" w:hAnsi="Arial" w:cs="Arial"/>
        </w:rPr>
      </w:r>
      <w:r w:rsidRPr="00C36ADB">
        <w:rPr>
          <w:rFonts w:ascii="Arial" w:eastAsia="Arial" w:hAnsi="Arial" w:cs="Arial"/>
        </w:rPr>
        <w:fldChar w:fldCharType="separate"/>
      </w:r>
      <w:r w:rsidR="00053F30">
        <w:rPr>
          <w:rFonts w:ascii="Arial" w:eastAsia="Arial" w:hAnsi="Arial" w:cs="Arial"/>
        </w:rPr>
        <w:t>1.13</w:t>
      </w:r>
      <w:r w:rsidRPr="00C36ADB">
        <w:rPr>
          <w:rFonts w:ascii="Arial" w:eastAsia="Arial" w:hAnsi="Arial" w:cs="Arial"/>
        </w:rPr>
        <w:fldChar w:fldCharType="end"/>
      </w:r>
      <w:r w:rsidRPr="00C36ADB">
        <w:rPr>
          <w:rFonts w:ascii="Arial" w:eastAsia="Arial" w:hAnsi="Arial" w:cs="Arial"/>
        </w:rPr>
        <w:t xml:space="preserve"> del </w:t>
      </w:r>
      <w:r w:rsidR="00B11E29" w:rsidRPr="00C36ADB">
        <w:rPr>
          <w:rFonts w:ascii="Arial" w:eastAsia="Arial" w:hAnsi="Arial" w:cs="Arial"/>
        </w:rPr>
        <w:t>P</w:t>
      </w:r>
      <w:r w:rsidRPr="00C36ADB">
        <w:rPr>
          <w:rFonts w:ascii="Arial" w:eastAsia="Arial" w:hAnsi="Arial" w:cs="Arial"/>
        </w:rPr>
        <w:t xml:space="preserve">liego de </w:t>
      </w:r>
      <w:r w:rsidR="00B11E29" w:rsidRPr="00C36ADB">
        <w:rPr>
          <w:rFonts w:ascii="Arial" w:eastAsia="Arial" w:hAnsi="Arial" w:cs="Arial"/>
        </w:rPr>
        <w:t>C</w:t>
      </w:r>
      <w:r w:rsidRPr="00C36ADB">
        <w:rPr>
          <w:rFonts w:ascii="Arial" w:eastAsia="Arial" w:hAnsi="Arial" w:cs="Arial"/>
        </w:rPr>
        <w:t>ondiciones.</w:t>
      </w:r>
    </w:p>
    <w:p w14:paraId="45C56855" w14:textId="592569A3" w:rsidR="00A54DDE" w:rsidRPr="00C36ADB" w:rsidRDefault="00A54DDE" w:rsidP="00C36ADB">
      <w:pPr>
        <w:pStyle w:val="Entidad-Capitulo"/>
        <w:jc w:val="both"/>
        <w:rPr>
          <w:rFonts w:ascii="Arial" w:hAnsi="Arial"/>
          <w:sz w:val="22"/>
          <w:szCs w:val="22"/>
        </w:rPr>
      </w:pPr>
      <w:bookmarkStart w:id="483" w:name="_Toc508648276"/>
      <w:bookmarkStart w:id="484" w:name="_Toc508984060"/>
      <w:bookmarkStart w:id="485" w:name="_Toc509843891"/>
      <w:bookmarkStart w:id="486" w:name="_Toc511924799"/>
      <w:bookmarkStart w:id="487" w:name="_Toc517187335"/>
      <w:bookmarkStart w:id="488" w:name="_Toc518033902"/>
      <w:bookmarkStart w:id="489" w:name="_Toc32134268"/>
      <w:bookmarkStart w:id="490" w:name="_Toc32147287"/>
      <w:bookmarkStart w:id="491" w:name="_Toc32147364"/>
      <w:bookmarkStart w:id="492" w:name="_Toc241746233"/>
      <w:r w:rsidRPr="00C36ADB">
        <w:rPr>
          <w:rFonts w:ascii="Arial" w:hAnsi="Arial"/>
          <w:sz w:val="22"/>
          <w:szCs w:val="22"/>
        </w:rPr>
        <w:t>CAPÍTULO IV CRITERIOS DE EVALUACIÓN, ASIGNACIÓN DE PUNTAJE</w:t>
      </w:r>
      <w:bookmarkEnd w:id="483"/>
      <w:bookmarkEnd w:id="484"/>
      <w:bookmarkEnd w:id="485"/>
      <w:bookmarkEnd w:id="486"/>
      <w:r w:rsidRPr="00C36ADB">
        <w:rPr>
          <w:rFonts w:ascii="Arial" w:hAnsi="Arial"/>
          <w:sz w:val="22"/>
          <w:szCs w:val="22"/>
        </w:rPr>
        <w:t xml:space="preserve"> Y CRITERIOS DE DESEMPATE</w:t>
      </w:r>
      <w:bookmarkEnd w:id="487"/>
      <w:bookmarkEnd w:id="488"/>
      <w:bookmarkEnd w:id="489"/>
      <w:bookmarkEnd w:id="490"/>
      <w:bookmarkEnd w:id="491"/>
      <w:bookmarkEnd w:id="492"/>
      <w:r w:rsidRPr="00C36ADB">
        <w:rPr>
          <w:rFonts w:ascii="Arial" w:hAnsi="Arial"/>
          <w:sz w:val="22"/>
          <w:szCs w:val="22"/>
        </w:rPr>
        <w:t xml:space="preserve"> </w:t>
      </w:r>
    </w:p>
    <w:p w14:paraId="22AB3076" w14:textId="1B588809" w:rsidR="00B07D14" w:rsidRPr="00C36ADB" w:rsidRDefault="00A54DDE" w:rsidP="00C36ADB">
      <w:pPr>
        <w:tabs>
          <w:tab w:val="left" w:pos="993"/>
        </w:tabs>
        <w:spacing w:after="240" w:line="240" w:lineRule="auto"/>
        <w:jc w:val="both"/>
        <w:rPr>
          <w:rFonts w:cs="Arial"/>
          <w:color w:val="auto"/>
          <w:sz w:val="22"/>
          <w:lang w:val="es-ES"/>
        </w:rPr>
      </w:pPr>
      <w:bookmarkStart w:id="493" w:name="_Hlk241706162"/>
      <w:r w:rsidRPr="00C36ADB">
        <w:rPr>
          <w:rFonts w:eastAsia="Calibri" w:cs="Arial"/>
          <w:color w:val="auto"/>
          <w:sz w:val="22"/>
          <w:lang w:val="es-ES"/>
        </w:rPr>
        <w:t xml:space="preserve">La </w:t>
      </w:r>
      <w:r w:rsidR="00B07D14" w:rsidRPr="00C36ADB">
        <w:rPr>
          <w:rFonts w:eastAsia="Calibri"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22"/>
        <w:gridCol w:w="1963"/>
      </w:tblGrid>
      <w:tr w:rsidR="00C36ADB" w:rsidRPr="00C36ADB" w14:paraId="77B6322A" w14:textId="77777777" w:rsidTr="00C36ADB">
        <w:trPr>
          <w:trHeight w:val="375"/>
          <w:jc w:val="center"/>
        </w:trPr>
        <w:tc>
          <w:tcPr>
            <w:tcW w:w="5222"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C36ADB" w:rsidRDefault="7FF62F1D" w:rsidP="00C36ADB">
            <w:pPr>
              <w:spacing w:line="240" w:lineRule="auto"/>
              <w:jc w:val="both"/>
              <w:rPr>
                <w:rFonts w:eastAsia="Aptos" w:cs="Arial"/>
                <w:color w:val="FFFFFF" w:themeColor="background1"/>
                <w:sz w:val="22"/>
              </w:rPr>
            </w:pPr>
            <w:r w:rsidRPr="00C36ADB">
              <w:rPr>
                <w:rFonts w:eastAsia="Aptos" w:cs="Arial"/>
                <w:b/>
                <w:color w:val="FFFFFF" w:themeColor="background1"/>
                <w:sz w:val="22"/>
              </w:rPr>
              <w:t>Concepto</w:t>
            </w:r>
            <w:r w:rsidRPr="00C36ADB">
              <w:rPr>
                <w:rFonts w:eastAsia="Aptos" w:cs="Arial"/>
                <w:color w:val="FFFFFF" w:themeColor="background1"/>
                <w:sz w:val="22"/>
              </w:rPr>
              <w:t xml:space="preserve"> </w:t>
            </w:r>
          </w:p>
        </w:tc>
        <w:tc>
          <w:tcPr>
            <w:tcW w:w="1963"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C36ADB" w:rsidRDefault="7FF62F1D" w:rsidP="00C36ADB">
            <w:pPr>
              <w:spacing w:line="240" w:lineRule="auto"/>
              <w:jc w:val="both"/>
              <w:rPr>
                <w:rFonts w:eastAsia="Aptos" w:cs="Arial"/>
                <w:color w:val="FFFFFF" w:themeColor="background1"/>
                <w:sz w:val="22"/>
              </w:rPr>
            </w:pPr>
            <w:r w:rsidRPr="00C36ADB">
              <w:rPr>
                <w:rFonts w:eastAsia="Aptos" w:cs="Arial"/>
                <w:b/>
                <w:color w:val="FFFFFF" w:themeColor="background1"/>
                <w:sz w:val="22"/>
              </w:rPr>
              <w:t>Puntaje máximo</w:t>
            </w:r>
            <w:r w:rsidRPr="00C36ADB">
              <w:rPr>
                <w:rFonts w:eastAsia="Aptos" w:cs="Arial"/>
                <w:color w:val="FFFFFF" w:themeColor="background1"/>
                <w:sz w:val="22"/>
              </w:rPr>
              <w:t xml:space="preserve"> </w:t>
            </w:r>
          </w:p>
        </w:tc>
      </w:tr>
      <w:tr w:rsidR="00C36ADB" w:rsidRPr="00C36ADB" w14:paraId="6CC43B2E"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Oferta económica</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49,5</w:t>
            </w:r>
            <w:r w:rsidRPr="00C36ADB">
              <w:rPr>
                <w:rFonts w:cs="Arial"/>
                <w:color w:val="auto"/>
                <w:sz w:val="22"/>
                <w:lang w:eastAsia="es-CO"/>
              </w:rPr>
              <w:t xml:space="preserve"> </w:t>
            </w:r>
          </w:p>
        </w:tc>
      </w:tr>
      <w:tr w:rsidR="00C36ADB" w:rsidRPr="00C36ADB" w14:paraId="46A1CEBC"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Factor de calidad</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30</w:t>
            </w:r>
            <w:r w:rsidRPr="00C36ADB">
              <w:rPr>
                <w:rFonts w:cs="Arial"/>
                <w:color w:val="auto"/>
                <w:sz w:val="22"/>
                <w:lang w:eastAsia="es-CO"/>
              </w:rPr>
              <w:t xml:space="preserve"> </w:t>
            </w:r>
          </w:p>
        </w:tc>
      </w:tr>
      <w:tr w:rsidR="00C36ADB" w:rsidRPr="00C36ADB" w14:paraId="1ED3E66A"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Apoyo a la industria nacional</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C36ADB" w:rsidRDefault="004A115B" w:rsidP="00C36ADB">
            <w:pPr>
              <w:spacing w:after="0" w:line="240" w:lineRule="auto"/>
              <w:jc w:val="both"/>
              <w:rPr>
                <w:rFonts w:cs="Arial"/>
                <w:color w:val="auto"/>
                <w:sz w:val="22"/>
                <w:lang w:eastAsia="es-CO"/>
              </w:rPr>
            </w:pPr>
            <w:r w:rsidRPr="00C36ADB">
              <w:rPr>
                <w:rFonts w:cs="Arial"/>
                <w:color w:val="auto"/>
                <w:sz w:val="22"/>
                <w:lang w:eastAsia="es-CO"/>
              </w:rPr>
              <w:t>2</w:t>
            </w:r>
            <w:r w:rsidR="7FF62F1D" w:rsidRPr="00C36ADB">
              <w:rPr>
                <w:rFonts w:cs="Arial"/>
                <w:color w:val="auto"/>
                <w:sz w:val="22"/>
                <w:lang w:eastAsia="es-CO"/>
              </w:rPr>
              <w:t xml:space="preserve">0 </w:t>
            </w:r>
          </w:p>
        </w:tc>
      </w:tr>
      <w:tr w:rsidR="00C36ADB" w:rsidRPr="00C36ADB" w14:paraId="26582FFD"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Emprendimientos y empresas de mujeres</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0,25</w:t>
            </w:r>
            <w:r w:rsidRPr="00C36ADB">
              <w:rPr>
                <w:rFonts w:cs="Arial"/>
                <w:color w:val="auto"/>
                <w:sz w:val="22"/>
                <w:lang w:eastAsia="es-CO"/>
              </w:rPr>
              <w:t xml:space="preserve"> </w:t>
            </w:r>
          </w:p>
        </w:tc>
      </w:tr>
      <w:tr w:rsidR="00C36ADB" w:rsidRPr="00C36ADB" w14:paraId="65502BBB"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C36ADB" w:rsidRDefault="7FF62F1D" w:rsidP="00C36ADB">
            <w:pPr>
              <w:spacing w:after="0" w:line="240" w:lineRule="auto"/>
              <w:jc w:val="both"/>
              <w:rPr>
                <w:rFonts w:cs="Arial"/>
                <w:color w:val="auto"/>
                <w:sz w:val="22"/>
                <w:lang w:eastAsia="es-CO"/>
              </w:rPr>
            </w:pPr>
            <w:proofErr w:type="spellStart"/>
            <w:r w:rsidRPr="00C36ADB">
              <w:rPr>
                <w:rFonts w:cs="Arial"/>
                <w:color w:val="auto"/>
                <w:sz w:val="22"/>
                <w:lang w:val="es" w:eastAsia="es-CO"/>
              </w:rPr>
              <w:t>Mipyme</w:t>
            </w:r>
            <w:proofErr w:type="spellEnd"/>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0</w:t>
            </w:r>
            <w:r w:rsidR="008645B5" w:rsidRPr="00C36ADB">
              <w:rPr>
                <w:rFonts w:cs="Arial"/>
                <w:color w:val="auto"/>
                <w:sz w:val="22"/>
                <w:lang w:val="es" w:eastAsia="es-CO"/>
              </w:rPr>
              <w:t>,</w:t>
            </w:r>
            <w:r w:rsidRPr="00C36ADB">
              <w:rPr>
                <w:rFonts w:cs="Arial"/>
                <w:color w:val="auto"/>
                <w:sz w:val="22"/>
                <w:lang w:val="es" w:eastAsia="es-CO"/>
              </w:rPr>
              <w:t>25</w:t>
            </w:r>
            <w:r w:rsidRPr="00C36ADB">
              <w:rPr>
                <w:rFonts w:cs="Arial"/>
                <w:color w:val="auto"/>
                <w:sz w:val="22"/>
                <w:lang w:eastAsia="es-CO"/>
              </w:rPr>
              <w:t xml:space="preserve"> </w:t>
            </w:r>
          </w:p>
        </w:tc>
      </w:tr>
      <w:tr w:rsidR="00C36ADB" w:rsidRPr="00C36ADB" w14:paraId="78254376" w14:textId="77777777" w:rsidTr="00C36ADB">
        <w:trPr>
          <w:trHeight w:val="285"/>
          <w:jc w:val="center"/>
        </w:trPr>
        <w:tc>
          <w:tcPr>
            <w:tcW w:w="5222"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Total</w:t>
            </w:r>
            <w:r w:rsidRPr="00C36ADB">
              <w:rPr>
                <w:rFonts w:cs="Arial"/>
                <w:color w:val="auto"/>
                <w:sz w:val="22"/>
                <w:lang w:eastAsia="es-CO"/>
              </w:rPr>
              <w:t xml:space="preserve"> </w:t>
            </w:r>
          </w:p>
        </w:tc>
        <w:tc>
          <w:tcPr>
            <w:tcW w:w="1963"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100</w:t>
            </w:r>
          </w:p>
        </w:tc>
      </w:tr>
    </w:tbl>
    <w:p w14:paraId="5AB2BDFC" w14:textId="77777777" w:rsidR="00B07D14" w:rsidRPr="00C36ADB" w:rsidRDefault="00B07D14" w:rsidP="00C36ADB">
      <w:pPr>
        <w:tabs>
          <w:tab w:val="left" w:pos="993"/>
        </w:tabs>
        <w:spacing w:after="240" w:line="240" w:lineRule="auto"/>
        <w:jc w:val="both"/>
        <w:rPr>
          <w:rFonts w:eastAsia="Calibri" w:cs="Arial"/>
          <w:bCs/>
          <w:iCs/>
          <w:color w:val="auto"/>
          <w:sz w:val="22"/>
          <w:lang w:val="es-ES"/>
        </w:rPr>
      </w:pPr>
      <w:r w:rsidRPr="00C36ADB">
        <w:rPr>
          <w:rFonts w:eastAsia="Calibri" w:cs="Arial"/>
          <w:bCs/>
          <w:iCs/>
          <w:color w:val="auto"/>
          <w:sz w:val="22"/>
          <w:lang w:val="es-ES"/>
        </w:rPr>
        <w:t xml:space="preserve">En las convocatorias limitadas a </w:t>
      </w:r>
      <w:proofErr w:type="spellStart"/>
      <w:r w:rsidRPr="00C36ADB">
        <w:rPr>
          <w:rFonts w:eastAsia="Calibri" w:cs="Arial"/>
          <w:bCs/>
          <w:iCs/>
          <w:color w:val="auto"/>
          <w:sz w:val="22"/>
          <w:lang w:val="es-ES"/>
        </w:rPr>
        <w:t>Mipyme</w:t>
      </w:r>
      <w:proofErr w:type="spellEnd"/>
      <w:r w:rsidRPr="00C36ADB">
        <w:rPr>
          <w:rFonts w:eastAsia="Calibri"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C36ADB" w:rsidRDefault="00B07D14" w:rsidP="00C36ADB">
      <w:pPr>
        <w:tabs>
          <w:tab w:val="left" w:pos="993"/>
        </w:tabs>
        <w:spacing w:after="240" w:line="240" w:lineRule="auto"/>
        <w:jc w:val="both"/>
        <w:rPr>
          <w:rFonts w:eastAsia="Calibri" w:cs="Arial"/>
          <w:color w:val="auto"/>
          <w:sz w:val="22"/>
          <w:lang w:val="es-ES"/>
        </w:rPr>
      </w:pPr>
      <w:r w:rsidRPr="00C36ADB">
        <w:rPr>
          <w:rFonts w:eastAsia="Calibri"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5949"/>
        <w:gridCol w:w="1888"/>
      </w:tblGrid>
      <w:tr w:rsidR="00C36ADB" w:rsidRPr="00C36ADB" w14:paraId="3384086B" w14:textId="77777777" w:rsidTr="00C36ADB">
        <w:trPr>
          <w:trHeight w:val="375"/>
          <w:jc w:val="center"/>
        </w:trPr>
        <w:tc>
          <w:tcPr>
            <w:tcW w:w="5949" w:type="dxa"/>
            <w:shd w:val="clear" w:color="auto" w:fill="000000" w:themeFill="text1"/>
          </w:tcPr>
          <w:p w14:paraId="7957295F" w14:textId="77777777" w:rsidR="006C549A" w:rsidRPr="00C36ADB" w:rsidRDefault="006C549A" w:rsidP="00C36ADB">
            <w:pPr>
              <w:spacing w:after="160"/>
              <w:jc w:val="both"/>
              <w:rPr>
                <w:rFonts w:eastAsia="Aptos" w:cs="Arial"/>
                <w:b/>
                <w:color w:val="auto"/>
                <w:sz w:val="22"/>
                <w:highlight w:val="black"/>
              </w:rPr>
            </w:pPr>
            <w:r w:rsidRPr="00C36ADB">
              <w:rPr>
                <w:rFonts w:eastAsia="Aptos" w:cs="Arial"/>
                <w:b/>
                <w:color w:val="auto"/>
                <w:sz w:val="22"/>
                <w:highlight w:val="black"/>
              </w:rPr>
              <w:lastRenderedPageBreak/>
              <w:t xml:space="preserve">Concepto </w:t>
            </w:r>
          </w:p>
        </w:tc>
        <w:tc>
          <w:tcPr>
            <w:tcW w:w="1888" w:type="dxa"/>
            <w:shd w:val="clear" w:color="auto" w:fill="000000" w:themeFill="text1"/>
          </w:tcPr>
          <w:p w14:paraId="1FDB1A13" w14:textId="77777777" w:rsidR="006C549A" w:rsidRPr="00C36ADB" w:rsidRDefault="006C549A" w:rsidP="00C36ADB">
            <w:pPr>
              <w:jc w:val="both"/>
              <w:rPr>
                <w:rFonts w:eastAsia="Aptos" w:cs="Arial"/>
                <w:color w:val="auto"/>
                <w:sz w:val="22"/>
                <w:highlight w:val="black"/>
              </w:rPr>
            </w:pPr>
            <w:r w:rsidRPr="00C36ADB">
              <w:rPr>
                <w:rFonts w:eastAsia="Aptos" w:cs="Arial"/>
                <w:b/>
                <w:color w:val="auto"/>
                <w:sz w:val="22"/>
                <w:highlight w:val="black"/>
              </w:rPr>
              <w:t>Puntaje máximo</w:t>
            </w:r>
            <w:r w:rsidRPr="00C36ADB">
              <w:rPr>
                <w:rFonts w:eastAsia="Aptos" w:cs="Arial"/>
                <w:color w:val="auto"/>
                <w:sz w:val="22"/>
                <w:highlight w:val="black"/>
              </w:rPr>
              <w:t xml:space="preserve"> </w:t>
            </w:r>
          </w:p>
        </w:tc>
      </w:tr>
      <w:tr w:rsidR="00C36ADB" w:rsidRPr="00C36ADB" w14:paraId="6661F6BD" w14:textId="77777777" w:rsidTr="00C36ADB">
        <w:trPr>
          <w:trHeight w:val="285"/>
          <w:jc w:val="center"/>
        </w:trPr>
        <w:tc>
          <w:tcPr>
            <w:tcW w:w="5949" w:type="dxa"/>
          </w:tcPr>
          <w:p w14:paraId="6B43CF94"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Oferta económica</w:t>
            </w:r>
            <w:r w:rsidRPr="00C36ADB">
              <w:rPr>
                <w:rFonts w:eastAsiaTheme="minorHAnsi" w:cs="Arial"/>
                <w:color w:val="auto"/>
                <w:sz w:val="22"/>
                <w:lang w:eastAsia="es-CO"/>
              </w:rPr>
              <w:t xml:space="preserve"> </w:t>
            </w:r>
          </w:p>
        </w:tc>
        <w:tc>
          <w:tcPr>
            <w:tcW w:w="1888" w:type="dxa"/>
          </w:tcPr>
          <w:p w14:paraId="237F5163" w14:textId="4985735B"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49,75</w:t>
            </w:r>
            <w:r w:rsidRPr="00C36ADB">
              <w:rPr>
                <w:rFonts w:eastAsiaTheme="minorHAnsi" w:cs="Arial"/>
                <w:color w:val="auto"/>
                <w:sz w:val="22"/>
                <w:lang w:eastAsia="es-CO"/>
              </w:rPr>
              <w:t xml:space="preserve"> </w:t>
            </w:r>
          </w:p>
        </w:tc>
      </w:tr>
      <w:tr w:rsidR="00C36ADB" w:rsidRPr="00C36ADB" w14:paraId="56F3949E" w14:textId="77777777" w:rsidTr="00C36ADB">
        <w:trPr>
          <w:trHeight w:val="285"/>
          <w:jc w:val="center"/>
        </w:trPr>
        <w:tc>
          <w:tcPr>
            <w:tcW w:w="5949" w:type="dxa"/>
          </w:tcPr>
          <w:p w14:paraId="57439E34"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Factor de calidad</w:t>
            </w:r>
            <w:r w:rsidRPr="00C36ADB">
              <w:rPr>
                <w:rFonts w:eastAsiaTheme="minorHAnsi" w:cs="Arial"/>
                <w:color w:val="auto"/>
                <w:sz w:val="22"/>
                <w:lang w:eastAsia="es-CO"/>
              </w:rPr>
              <w:t xml:space="preserve"> </w:t>
            </w:r>
          </w:p>
        </w:tc>
        <w:tc>
          <w:tcPr>
            <w:tcW w:w="1888" w:type="dxa"/>
          </w:tcPr>
          <w:p w14:paraId="58192028"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30</w:t>
            </w:r>
            <w:r w:rsidRPr="00C36ADB">
              <w:rPr>
                <w:rFonts w:eastAsiaTheme="minorHAnsi" w:cs="Arial"/>
                <w:color w:val="auto"/>
                <w:sz w:val="22"/>
                <w:lang w:eastAsia="es-CO"/>
              </w:rPr>
              <w:t xml:space="preserve"> </w:t>
            </w:r>
          </w:p>
        </w:tc>
      </w:tr>
      <w:tr w:rsidR="00C36ADB" w:rsidRPr="00C36ADB" w14:paraId="44A7E9E6" w14:textId="77777777" w:rsidTr="00C36ADB">
        <w:trPr>
          <w:trHeight w:val="285"/>
          <w:jc w:val="center"/>
        </w:trPr>
        <w:tc>
          <w:tcPr>
            <w:tcW w:w="5949" w:type="dxa"/>
          </w:tcPr>
          <w:p w14:paraId="5999556D"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Apoyo a la industria nacional</w:t>
            </w:r>
            <w:r w:rsidRPr="00C36ADB">
              <w:rPr>
                <w:rFonts w:eastAsiaTheme="minorHAnsi" w:cs="Arial"/>
                <w:color w:val="auto"/>
                <w:sz w:val="22"/>
                <w:lang w:eastAsia="es-CO"/>
              </w:rPr>
              <w:t xml:space="preserve"> </w:t>
            </w:r>
          </w:p>
        </w:tc>
        <w:tc>
          <w:tcPr>
            <w:tcW w:w="1888" w:type="dxa"/>
          </w:tcPr>
          <w:p w14:paraId="6A6F233E" w14:textId="77777777" w:rsidR="006C549A" w:rsidRPr="00C36ADB" w:rsidRDefault="006C549A" w:rsidP="00C36ADB">
            <w:pPr>
              <w:jc w:val="both"/>
              <w:rPr>
                <w:rFonts w:eastAsiaTheme="minorHAnsi" w:cs="Arial"/>
                <w:color w:val="auto"/>
                <w:sz w:val="22"/>
                <w:lang w:eastAsia="es-CO"/>
              </w:rPr>
            </w:pPr>
            <w:r w:rsidRPr="00C36ADB">
              <w:rPr>
                <w:rFonts w:cs="Arial"/>
                <w:color w:val="auto"/>
                <w:sz w:val="22"/>
                <w:lang w:eastAsia="es-CO"/>
              </w:rPr>
              <w:t>2</w:t>
            </w:r>
            <w:r w:rsidRPr="00C36ADB">
              <w:rPr>
                <w:rFonts w:eastAsiaTheme="minorHAnsi" w:cs="Arial"/>
                <w:color w:val="auto"/>
                <w:sz w:val="22"/>
                <w:lang w:eastAsia="es-CO"/>
              </w:rPr>
              <w:t xml:space="preserve">0 </w:t>
            </w:r>
          </w:p>
        </w:tc>
      </w:tr>
      <w:tr w:rsidR="00C36ADB" w:rsidRPr="00C36ADB" w14:paraId="7A50F3D3" w14:textId="77777777" w:rsidTr="00C36ADB">
        <w:trPr>
          <w:trHeight w:val="285"/>
          <w:jc w:val="center"/>
        </w:trPr>
        <w:tc>
          <w:tcPr>
            <w:tcW w:w="5949" w:type="dxa"/>
          </w:tcPr>
          <w:p w14:paraId="78C4F75D"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Emprendimientos y empresas de mujeres</w:t>
            </w:r>
            <w:r w:rsidRPr="00C36ADB">
              <w:rPr>
                <w:rFonts w:eastAsiaTheme="minorHAnsi" w:cs="Arial"/>
                <w:color w:val="auto"/>
                <w:sz w:val="22"/>
                <w:lang w:eastAsia="es-CO"/>
              </w:rPr>
              <w:t xml:space="preserve"> </w:t>
            </w:r>
          </w:p>
        </w:tc>
        <w:tc>
          <w:tcPr>
            <w:tcW w:w="1888" w:type="dxa"/>
          </w:tcPr>
          <w:p w14:paraId="3752B0AF"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0,25</w:t>
            </w:r>
            <w:r w:rsidRPr="00C36ADB">
              <w:rPr>
                <w:rFonts w:eastAsiaTheme="minorHAnsi" w:cs="Arial"/>
                <w:color w:val="auto"/>
                <w:sz w:val="22"/>
                <w:lang w:eastAsia="es-CO"/>
              </w:rPr>
              <w:t xml:space="preserve"> </w:t>
            </w:r>
          </w:p>
        </w:tc>
      </w:tr>
      <w:tr w:rsidR="00C36ADB" w:rsidRPr="00C36ADB" w14:paraId="3AFA0C35" w14:textId="77777777" w:rsidTr="00C36ADB">
        <w:trPr>
          <w:trHeight w:val="285"/>
          <w:jc w:val="center"/>
        </w:trPr>
        <w:tc>
          <w:tcPr>
            <w:tcW w:w="5949" w:type="dxa"/>
          </w:tcPr>
          <w:p w14:paraId="20F59545"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Total</w:t>
            </w:r>
            <w:r w:rsidRPr="00C36ADB">
              <w:rPr>
                <w:rFonts w:eastAsiaTheme="minorHAnsi" w:cs="Arial"/>
                <w:color w:val="auto"/>
                <w:sz w:val="22"/>
                <w:lang w:eastAsia="es-CO"/>
              </w:rPr>
              <w:t xml:space="preserve"> </w:t>
            </w:r>
          </w:p>
        </w:tc>
        <w:tc>
          <w:tcPr>
            <w:tcW w:w="1888" w:type="dxa"/>
          </w:tcPr>
          <w:p w14:paraId="086C3A02"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100</w:t>
            </w:r>
          </w:p>
        </w:tc>
      </w:tr>
    </w:tbl>
    <w:p w14:paraId="6783106F" w14:textId="77777777" w:rsidR="00B07D14" w:rsidRPr="00C36ADB" w:rsidRDefault="00B07D14" w:rsidP="00C36ADB">
      <w:pPr>
        <w:tabs>
          <w:tab w:val="left" w:pos="993"/>
        </w:tabs>
        <w:spacing w:after="0" w:line="240" w:lineRule="auto"/>
        <w:ind w:left="709" w:right="624"/>
        <w:jc w:val="both"/>
        <w:rPr>
          <w:rFonts w:eastAsia="Calibri" w:cs="Arial"/>
          <w:bCs/>
          <w:i/>
          <w:color w:val="auto"/>
          <w:sz w:val="22"/>
        </w:rPr>
      </w:pPr>
    </w:p>
    <w:p w14:paraId="2A1A553B" w14:textId="77777777" w:rsidR="00B07D14" w:rsidRPr="00C36ADB" w:rsidRDefault="00B07D14" w:rsidP="00C36ADB">
      <w:pPr>
        <w:tabs>
          <w:tab w:val="left" w:pos="993"/>
        </w:tabs>
        <w:spacing w:after="240" w:line="240" w:lineRule="auto"/>
        <w:jc w:val="both"/>
        <w:rPr>
          <w:rFonts w:eastAsia="Calibri" w:cs="Arial"/>
          <w:bCs/>
          <w:iCs/>
          <w:color w:val="auto"/>
          <w:sz w:val="22"/>
        </w:rPr>
      </w:pPr>
      <w:r w:rsidRPr="00C36ADB">
        <w:rPr>
          <w:rFonts w:eastAsia="Calibri"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C36ADB" w:rsidRDefault="00B07D14" w:rsidP="00C36ADB">
      <w:pPr>
        <w:tabs>
          <w:tab w:val="left" w:pos="993"/>
        </w:tabs>
        <w:spacing w:after="240" w:line="240" w:lineRule="auto"/>
        <w:jc w:val="both"/>
        <w:rPr>
          <w:rFonts w:eastAsia="Arial,Times New Roman" w:cs="Arial"/>
          <w:color w:val="auto"/>
          <w:sz w:val="22"/>
          <w:lang w:eastAsia="es-ES"/>
        </w:rPr>
      </w:pPr>
      <w:r w:rsidRPr="00C36ADB">
        <w:rPr>
          <w:rFonts w:eastAsia="Calibri"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C36ADB" w:rsidRDefault="002146AB" w:rsidP="00AF13C9">
      <w:pPr>
        <w:pStyle w:val="Prrafodelista"/>
        <w:keepNext/>
        <w:numPr>
          <w:ilvl w:val="0"/>
          <w:numId w:val="75"/>
        </w:numPr>
        <w:spacing w:before="120" w:line="240" w:lineRule="auto"/>
        <w:contextualSpacing w:val="0"/>
        <w:jc w:val="both"/>
        <w:outlineLvl w:val="1"/>
        <w:rPr>
          <w:rFonts w:ascii="Arial" w:eastAsia="Times New Roman" w:hAnsi="Arial" w:cs="Arial"/>
          <w:b/>
          <w:vanish/>
          <w:lang w:eastAsia="es-CO"/>
        </w:rPr>
      </w:pPr>
      <w:bookmarkStart w:id="494" w:name="_Toc107994418"/>
      <w:bookmarkStart w:id="495" w:name="_Toc185424787"/>
      <w:bookmarkStart w:id="496" w:name="_Toc192499878"/>
      <w:bookmarkStart w:id="497" w:name="_Toc192854683"/>
      <w:bookmarkStart w:id="498" w:name="_Toc196743134"/>
      <w:bookmarkStart w:id="499" w:name="_Toc196743245"/>
      <w:bookmarkStart w:id="500" w:name="_Toc196743354"/>
      <w:bookmarkStart w:id="501" w:name="_Toc196743463"/>
      <w:bookmarkStart w:id="502" w:name="_Toc196743571"/>
      <w:bookmarkStart w:id="503" w:name="_Toc196743679"/>
      <w:bookmarkStart w:id="504" w:name="_Toc206147391"/>
      <w:bookmarkStart w:id="505" w:name="_Toc241746234"/>
      <w:bookmarkStart w:id="506" w:name="_Toc508648277"/>
      <w:bookmarkStart w:id="507" w:name="_Toc508984061"/>
      <w:bookmarkStart w:id="508" w:name="_Toc509843892"/>
      <w:bookmarkStart w:id="509" w:name="_Ref511404386"/>
      <w:bookmarkStart w:id="510" w:name="_Ref511404396"/>
      <w:bookmarkStart w:id="511" w:name="_Toc511924800"/>
      <w:bookmarkStart w:id="512" w:name="_Toc518641678"/>
      <w:bookmarkStart w:id="513" w:name="_Toc32147365"/>
      <w:bookmarkEnd w:id="493"/>
      <w:bookmarkEnd w:id="494"/>
      <w:bookmarkEnd w:id="495"/>
      <w:bookmarkEnd w:id="496"/>
      <w:bookmarkEnd w:id="497"/>
      <w:bookmarkEnd w:id="498"/>
      <w:bookmarkEnd w:id="499"/>
      <w:bookmarkEnd w:id="500"/>
      <w:bookmarkEnd w:id="501"/>
      <w:bookmarkEnd w:id="502"/>
      <w:bookmarkEnd w:id="503"/>
      <w:bookmarkEnd w:id="504"/>
      <w:bookmarkEnd w:id="505"/>
    </w:p>
    <w:p w14:paraId="447D9847" w14:textId="18FBD162" w:rsidR="006A54F7" w:rsidRPr="00C36ADB" w:rsidRDefault="00F11AED" w:rsidP="00AF13C9">
      <w:pPr>
        <w:pStyle w:val="Capitulo3"/>
        <w:numPr>
          <w:ilvl w:val="1"/>
          <w:numId w:val="75"/>
        </w:numPr>
        <w:spacing w:line="240" w:lineRule="auto"/>
        <w:jc w:val="both"/>
        <w:rPr>
          <w:color w:val="auto"/>
          <w:sz w:val="22"/>
          <w:szCs w:val="22"/>
        </w:rPr>
      </w:pPr>
      <w:bookmarkStart w:id="514" w:name="_Toc241746235"/>
      <w:r w:rsidRPr="00C36ADB">
        <w:rPr>
          <w:color w:val="auto"/>
          <w:sz w:val="22"/>
          <w:szCs w:val="22"/>
        </w:rPr>
        <w:t>OFERTA ECONÓMICA</w:t>
      </w:r>
      <w:bookmarkEnd w:id="514"/>
      <w:r w:rsidRPr="00C36ADB">
        <w:rPr>
          <w:color w:val="auto"/>
          <w:sz w:val="22"/>
          <w:szCs w:val="22"/>
        </w:rPr>
        <w:t xml:space="preserve"> </w:t>
      </w:r>
      <w:bookmarkEnd w:id="506"/>
      <w:bookmarkEnd w:id="507"/>
      <w:bookmarkEnd w:id="508"/>
      <w:bookmarkEnd w:id="509"/>
      <w:bookmarkEnd w:id="510"/>
      <w:bookmarkEnd w:id="511"/>
      <w:bookmarkEnd w:id="512"/>
      <w:bookmarkEnd w:id="513"/>
    </w:p>
    <w:p w14:paraId="329F20EB"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calificación</w:t>
      </w:r>
      <w:r w:rsidRPr="00C36ADB">
        <w:rPr>
          <w:rFonts w:ascii="Arial" w:eastAsia="Arial,Calibri" w:hAnsi="Arial" w:cs="Arial"/>
        </w:rPr>
        <w:t xml:space="preserve"> por este factor </w:t>
      </w:r>
      <w:r w:rsidRPr="00C36ADB">
        <w:rPr>
          <w:rFonts w:ascii="Arial" w:hAnsi="Arial" w:cs="Arial"/>
        </w:rPr>
        <w:t>se</w:t>
      </w:r>
      <w:r w:rsidRPr="00C36ADB">
        <w:rPr>
          <w:rFonts w:ascii="Arial" w:eastAsia="Arial,Calibri" w:hAnsi="Arial" w:cs="Arial"/>
        </w:rPr>
        <w:t xml:space="preserve"> </w:t>
      </w:r>
      <w:r w:rsidRPr="00C36ADB">
        <w:rPr>
          <w:rFonts w:ascii="Arial" w:hAnsi="Arial" w:cs="Arial"/>
        </w:rPr>
        <w:t>tendrá</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cuenta</w:t>
      </w:r>
      <w:r w:rsidRPr="00C36ADB">
        <w:rPr>
          <w:rFonts w:ascii="Arial" w:eastAsia="Arial,Calibri" w:hAnsi="Arial" w:cs="Arial"/>
        </w:rPr>
        <w:t xml:space="preserve"> </w:t>
      </w:r>
      <w:r w:rsidRPr="00C36ADB">
        <w:rPr>
          <w:rFonts w:ascii="Arial" w:hAnsi="Arial" w:cs="Arial"/>
        </w:rPr>
        <w:t>el</w:t>
      </w:r>
      <w:r w:rsidRPr="00C36ADB">
        <w:rPr>
          <w:rFonts w:ascii="Arial" w:eastAsia="Arial,Calibri" w:hAnsi="Arial" w:cs="Arial"/>
        </w:rPr>
        <w:t xml:space="preserve"> </w:t>
      </w:r>
      <w:r w:rsidRPr="00C36ADB">
        <w:rPr>
          <w:rFonts w:ascii="Arial" w:hAnsi="Arial" w:cs="Arial"/>
        </w:rPr>
        <w:t>valor</w:t>
      </w:r>
      <w:r w:rsidRPr="00C36ADB">
        <w:rPr>
          <w:rFonts w:ascii="Arial" w:eastAsia="Arial,Calibri" w:hAnsi="Arial" w:cs="Arial"/>
        </w:rPr>
        <w:t xml:space="preserve"> </w:t>
      </w:r>
      <w:r w:rsidRPr="00C36ADB">
        <w:rPr>
          <w:rFonts w:ascii="Arial" w:hAnsi="Arial" w:cs="Arial"/>
        </w:rPr>
        <w:t>total</w:t>
      </w:r>
      <w:r w:rsidRPr="00C36ADB">
        <w:rPr>
          <w:rFonts w:ascii="Arial" w:eastAsia="Arial,Calibri" w:hAnsi="Arial" w:cs="Arial"/>
        </w:rPr>
        <w:t xml:space="preserve"> </w:t>
      </w:r>
      <w:r w:rsidRPr="00C36ADB">
        <w:rPr>
          <w:rFonts w:ascii="Arial" w:hAnsi="Arial" w:cs="Arial"/>
        </w:rPr>
        <w:t>indicado</w:t>
      </w:r>
      <w:r w:rsidRPr="00C36ADB">
        <w:rPr>
          <w:rFonts w:ascii="Arial" w:eastAsia="Arial,Calibri" w:hAnsi="Arial" w:cs="Arial"/>
        </w:rPr>
        <w:t xml:space="preserve"> </w:t>
      </w:r>
      <w:r w:rsidRPr="00C36ADB">
        <w:rPr>
          <w:rFonts w:ascii="Arial" w:hAnsi="Arial" w:cs="Arial"/>
        </w:rPr>
        <w:t>en la</w:t>
      </w:r>
      <w:r w:rsidRPr="00C36ADB">
        <w:rPr>
          <w:rFonts w:ascii="Arial" w:eastAsia="Arial,Calibri" w:hAnsi="Arial" w:cs="Arial"/>
        </w:rPr>
        <w:t xml:space="preserve"> </w:t>
      </w:r>
      <w:r w:rsidRPr="00C36ADB">
        <w:rPr>
          <w:rFonts w:ascii="Arial" w:hAnsi="Arial" w:cs="Arial"/>
        </w:rPr>
        <w:t>propuesta</w:t>
      </w:r>
      <w:r w:rsidRPr="00C36ADB">
        <w:rPr>
          <w:rFonts w:ascii="Arial" w:eastAsia="Arial,Calibri" w:hAnsi="Arial" w:cs="Arial"/>
        </w:rPr>
        <w:t xml:space="preserve"> </w:t>
      </w:r>
      <w:r w:rsidRPr="00C36ADB">
        <w:rPr>
          <w:rFonts w:ascii="Arial" w:hAnsi="Arial" w:cs="Arial"/>
        </w:rPr>
        <w:t xml:space="preserve">económica o el obtenido de la corrección aritmética. La propuesta económica deberá ser allegada firmada. </w:t>
      </w:r>
    </w:p>
    <w:p w14:paraId="1DBE9D48"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bookmarkStart w:id="515" w:name="_Hlk511665019"/>
      <w:r w:rsidRPr="00C36ADB">
        <w:rPr>
          <w:rFonts w:ascii="Arial" w:hAnsi="Arial" w:cs="Arial"/>
        </w:rPr>
        <w:t>El</w:t>
      </w:r>
      <w:r w:rsidRPr="00C36ADB">
        <w:rPr>
          <w:rFonts w:ascii="Arial" w:eastAsia="Arial,Calibri" w:hAnsi="Arial" w:cs="Arial"/>
        </w:rPr>
        <w:t xml:space="preserve"> </w:t>
      </w:r>
      <w:r w:rsidRPr="00C36ADB">
        <w:rPr>
          <w:rFonts w:ascii="Arial" w:hAnsi="Arial" w:cs="Arial"/>
        </w:rPr>
        <w:t>valor</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propuesta</w:t>
      </w:r>
      <w:r w:rsidRPr="00C36ADB">
        <w:rPr>
          <w:rFonts w:ascii="Arial" w:eastAsia="Arial,Calibri" w:hAnsi="Arial" w:cs="Arial"/>
        </w:rPr>
        <w:t xml:space="preserve"> </w:t>
      </w:r>
      <w:r w:rsidRPr="00C36ADB">
        <w:rPr>
          <w:rFonts w:ascii="Arial" w:hAnsi="Arial" w:cs="Arial"/>
        </w:rPr>
        <w:t>económica</w:t>
      </w:r>
      <w:r w:rsidRPr="00C36ADB">
        <w:rPr>
          <w:rFonts w:ascii="Arial" w:eastAsia="Arial,Calibri" w:hAnsi="Arial" w:cs="Arial"/>
        </w:rPr>
        <w:t xml:space="preserve"> </w:t>
      </w:r>
      <w:r w:rsidRPr="00C36ADB">
        <w:rPr>
          <w:rFonts w:ascii="Arial" w:hAnsi="Arial" w:cs="Arial"/>
        </w:rPr>
        <w:t>deberá ser presentado en pesos colombianos y contemplar todos los</w:t>
      </w:r>
      <w:r w:rsidRPr="00C36ADB">
        <w:rPr>
          <w:rFonts w:ascii="Arial" w:eastAsia="Arial,Calibri" w:hAnsi="Arial" w:cs="Arial"/>
        </w:rPr>
        <w:t xml:space="preserve"> </w:t>
      </w:r>
      <w:r w:rsidRPr="00C36ADB">
        <w:rPr>
          <w:rFonts w:ascii="Arial" w:hAnsi="Arial" w:cs="Arial"/>
        </w:rPr>
        <w:t>costos</w:t>
      </w:r>
      <w:r w:rsidRPr="00C36ADB">
        <w:rPr>
          <w:rFonts w:ascii="Arial" w:eastAsia="Arial,Calibri" w:hAnsi="Arial" w:cs="Arial"/>
        </w:rPr>
        <w:t xml:space="preserve"> </w:t>
      </w:r>
      <w:r w:rsidRPr="00C36ADB">
        <w:rPr>
          <w:rFonts w:ascii="Arial" w:hAnsi="Arial" w:cs="Arial"/>
        </w:rPr>
        <w:t>directos</w:t>
      </w:r>
      <w:r w:rsidRPr="00C36ADB">
        <w:rPr>
          <w:rFonts w:ascii="Arial" w:eastAsia="Arial,Calibri" w:hAnsi="Arial" w:cs="Arial"/>
        </w:rPr>
        <w:t xml:space="preserve"> </w:t>
      </w:r>
      <w:r w:rsidRPr="00C36ADB">
        <w:rPr>
          <w:rFonts w:ascii="Arial" w:hAnsi="Arial" w:cs="Arial"/>
        </w:rPr>
        <w:t>e</w:t>
      </w:r>
      <w:r w:rsidRPr="00C36ADB">
        <w:rPr>
          <w:rFonts w:ascii="Arial" w:eastAsia="Arial,Calibri" w:hAnsi="Arial" w:cs="Arial"/>
        </w:rPr>
        <w:t xml:space="preserve"> </w:t>
      </w:r>
      <w:r w:rsidRPr="00C36ADB">
        <w:rPr>
          <w:rFonts w:ascii="Arial" w:hAnsi="Arial" w:cs="Arial"/>
        </w:rPr>
        <w:t>indirectos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completa</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adecuada</w:t>
      </w:r>
      <w:r w:rsidRPr="00C36ADB">
        <w:rPr>
          <w:rFonts w:ascii="Arial" w:eastAsia="Arial,Calibri" w:hAnsi="Arial" w:cs="Arial"/>
        </w:rPr>
        <w:t xml:space="preserve"> </w:t>
      </w:r>
      <w:r w:rsidRPr="00C36ADB">
        <w:rPr>
          <w:rFonts w:ascii="Arial" w:hAnsi="Arial" w:cs="Arial"/>
        </w:rPr>
        <w:t>ejecución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obra</w:t>
      </w:r>
      <w:r w:rsidRPr="00C36ADB">
        <w:rPr>
          <w:rFonts w:ascii="Arial" w:eastAsia="Arial,Calibri" w:hAnsi="Arial" w:cs="Arial"/>
        </w:rPr>
        <w:t xml:space="preserve"> </w:t>
      </w:r>
      <w:r w:rsidRPr="00C36ADB">
        <w:rPr>
          <w:rFonts w:ascii="Arial" w:hAnsi="Arial" w:cs="Arial"/>
        </w:rPr>
        <w:t>del</w:t>
      </w:r>
      <w:r w:rsidRPr="00C36ADB">
        <w:rPr>
          <w:rFonts w:ascii="Arial" w:eastAsia="Arial,Calibri" w:hAnsi="Arial" w:cs="Arial"/>
        </w:rPr>
        <w:t xml:space="preserve"> </w:t>
      </w:r>
      <w:r w:rsidRPr="00C36ADB">
        <w:rPr>
          <w:rFonts w:ascii="Arial" w:hAnsi="Arial" w:cs="Arial"/>
        </w:rPr>
        <w:t>presente</w:t>
      </w:r>
      <w:r w:rsidRPr="00C36ADB">
        <w:rPr>
          <w:rFonts w:ascii="Arial" w:eastAsia="Arial,Calibri" w:hAnsi="Arial" w:cs="Arial"/>
        </w:rPr>
        <w:t xml:space="preserve"> </w:t>
      </w:r>
      <w:r w:rsidRPr="00C36ADB">
        <w:rPr>
          <w:rFonts w:ascii="Arial" w:hAnsi="Arial" w:cs="Arial"/>
        </w:rPr>
        <w:t>Proceso</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Riesgos</w:t>
      </w:r>
      <w:r w:rsidRPr="00C36ADB">
        <w:rPr>
          <w:rFonts w:ascii="Arial" w:eastAsia="Arial,Calibri" w:hAnsi="Arial" w:cs="Arial"/>
        </w:rPr>
        <w:t xml:space="preserve"> </w:t>
      </w:r>
      <w:r w:rsidRPr="00C36ADB">
        <w:rPr>
          <w:rFonts w:ascii="Arial" w:hAnsi="Arial" w:cs="Arial"/>
        </w:rPr>
        <w:t>y la</w:t>
      </w:r>
      <w:r w:rsidRPr="00C36ADB">
        <w:rPr>
          <w:rFonts w:ascii="Arial" w:eastAsia="Arial,Calibri" w:hAnsi="Arial" w:cs="Arial"/>
        </w:rPr>
        <w:t xml:space="preserve"> </w:t>
      </w:r>
      <w:r w:rsidRPr="00C36ADB">
        <w:rPr>
          <w:rFonts w:ascii="Arial" w:hAnsi="Arial" w:cs="Arial"/>
        </w:rPr>
        <w:t>administración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estos.</w:t>
      </w:r>
    </w:p>
    <w:bookmarkEnd w:id="515"/>
    <w:p w14:paraId="34A498B1"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r w:rsidRPr="00C36ADB">
        <w:rPr>
          <w:rFonts w:ascii="Arial" w:hAnsi="Arial" w:cs="Arial"/>
          <w:lang w:eastAsia="es-CO"/>
        </w:rPr>
        <w:t>Al</w:t>
      </w:r>
      <w:r w:rsidRPr="00C36ADB">
        <w:rPr>
          <w:rFonts w:ascii="Arial" w:eastAsia="Arial" w:hAnsi="Arial" w:cs="Arial"/>
          <w:lang w:eastAsia="es-CO"/>
        </w:rPr>
        <w:t xml:space="preserve"> </w:t>
      </w:r>
      <w:r w:rsidRPr="00C36ADB">
        <w:rPr>
          <w:rFonts w:ascii="Arial" w:hAnsi="Arial" w:cs="Arial"/>
          <w:lang w:eastAsia="es-CO"/>
        </w:rPr>
        <w:t>formular</w:t>
      </w:r>
      <w:r w:rsidRPr="00C36ADB">
        <w:rPr>
          <w:rFonts w:ascii="Arial" w:eastAsia="Arial" w:hAnsi="Arial" w:cs="Arial"/>
          <w:lang w:eastAsia="es-CO"/>
        </w:rPr>
        <w:t xml:space="preserve"> </w:t>
      </w:r>
      <w:r w:rsidRPr="00C36ADB">
        <w:rPr>
          <w:rFonts w:ascii="Arial" w:hAnsi="Arial" w:cs="Arial"/>
          <w:lang w:eastAsia="es-CO"/>
        </w:rPr>
        <w:t>la</w:t>
      </w:r>
      <w:r w:rsidRPr="00C36ADB">
        <w:rPr>
          <w:rFonts w:ascii="Arial" w:eastAsia="Arial" w:hAnsi="Arial" w:cs="Arial"/>
          <w:lang w:eastAsia="es-CO"/>
        </w:rPr>
        <w:t xml:space="preserve"> </w:t>
      </w:r>
      <w:r w:rsidRPr="00C36ADB">
        <w:rPr>
          <w:rFonts w:ascii="Arial" w:hAnsi="Arial" w:cs="Arial"/>
          <w:lang w:eastAsia="es-CO"/>
        </w:rPr>
        <w:t>oferta,</w:t>
      </w:r>
      <w:r w:rsidRPr="00C36ADB">
        <w:rPr>
          <w:rFonts w:ascii="Arial" w:eastAsia="Arial" w:hAnsi="Arial" w:cs="Arial"/>
          <w:lang w:eastAsia="es-CO"/>
        </w:rPr>
        <w:t xml:space="preserve"> </w:t>
      </w:r>
      <w:r w:rsidRPr="00C36ADB">
        <w:rPr>
          <w:rFonts w:ascii="Arial" w:hAnsi="Arial" w:cs="Arial"/>
          <w:lang w:eastAsia="es-CO"/>
        </w:rPr>
        <w:t>el</w:t>
      </w:r>
      <w:r w:rsidRPr="00C36ADB">
        <w:rPr>
          <w:rFonts w:ascii="Arial" w:eastAsia="Arial" w:hAnsi="Arial" w:cs="Arial"/>
          <w:lang w:eastAsia="es-CO"/>
        </w:rPr>
        <w:t xml:space="preserve"> </w:t>
      </w:r>
      <w:r w:rsidRPr="00C36ADB">
        <w:rPr>
          <w:rFonts w:ascii="Arial" w:hAnsi="Arial" w:cs="Arial"/>
          <w:lang w:eastAsia="es-CO"/>
        </w:rPr>
        <w:t>Proponente</w:t>
      </w:r>
      <w:r w:rsidRPr="00C36ADB">
        <w:rPr>
          <w:rFonts w:ascii="Arial" w:eastAsia="Arial" w:hAnsi="Arial" w:cs="Arial"/>
          <w:lang w:eastAsia="es-CO"/>
        </w:rPr>
        <w:t xml:space="preserve"> </w:t>
      </w:r>
      <w:r w:rsidRPr="00C36ADB">
        <w:rPr>
          <w:rFonts w:ascii="Arial" w:hAnsi="Arial" w:cs="Arial"/>
          <w:lang w:eastAsia="es-CO"/>
        </w:rPr>
        <w:t>acepta</w:t>
      </w:r>
      <w:r w:rsidRPr="00C36ADB">
        <w:rPr>
          <w:rFonts w:ascii="Arial" w:eastAsia="Arial" w:hAnsi="Arial" w:cs="Arial"/>
          <w:lang w:eastAsia="es-CO"/>
        </w:rPr>
        <w:t xml:space="preserve"> </w:t>
      </w:r>
      <w:r w:rsidRPr="00C36ADB">
        <w:rPr>
          <w:rFonts w:ascii="Arial" w:hAnsi="Arial" w:cs="Arial"/>
          <w:lang w:eastAsia="es-CO"/>
        </w:rPr>
        <w:t>que</w:t>
      </w:r>
      <w:r w:rsidRPr="00C36ADB">
        <w:rPr>
          <w:rFonts w:ascii="Arial" w:eastAsia="Arial" w:hAnsi="Arial" w:cs="Arial"/>
          <w:lang w:eastAsia="es-CO"/>
        </w:rPr>
        <w:t xml:space="preserve"> </w:t>
      </w:r>
      <w:r w:rsidRPr="00C36ADB">
        <w:rPr>
          <w:rFonts w:ascii="Arial" w:hAnsi="Arial" w:cs="Arial"/>
          <w:lang w:eastAsia="es-CO"/>
        </w:rPr>
        <w:t>estarán</w:t>
      </w:r>
      <w:r w:rsidRPr="00C36ADB">
        <w:rPr>
          <w:rFonts w:ascii="Arial" w:eastAsia="Arial" w:hAnsi="Arial" w:cs="Arial"/>
          <w:lang w:eastAsia="es-CO"/>
        </w:rPr>
        <w:t xml:space="preserve"> </w:t>
      </w:r>
      <w:r w:rsidRPr="00C36ADB">
        <w:rPr>
          <w:rFonts w:ascii="Arial" w:hAnsi="Arial" w:cs="Arial"/>
          <w:lang w:eastAsia="es-CO"/>
        </w:rPr>
        <w:t>a</w:t>
      </w:r>
      <w:r w:rsidRPr="00C36ADB">
        <w:rPr>
          <w:rFonts w:ascii="Arial" w:eastAsia="Arial" w:hAnsi="Arial" w:cs="Arial"/>
          <w:lang w:eastAsia="es-CO"/>
        </w:rPr>
        <w:t xml:space="preserve"> </w:t>
      </w:r>
      <w:r w:rsidRPr="00C36ADB">
        <w:rPr>
          <w:rFonts w:ascii="Arial" w:hAnsi="Arial" w:cs="Arial"/>
          <w:lang w:eastAsia="es-CO"/>
        </w:rPr>
        <w:t>su</w:t>
      </w:r>
      <w:r w:rsidRPr="00C36ADB">
        <w:rPr>
          <w:rFonts w:ascii="Arial" w:eastAsia="Arial" w:hAnsi="Arial" w:cs="Arial"/>
          <w:lang w:eastAsia="es-CO"/>
        </w:rPr>
        <w:t xml:space="preserve"> </w:t>
      </w:r>
      <w:r w:rsidRPr="00C36ADB">
        <w:rPr>
          <w:rFonts w:ascii="Arial" w:hAnsi="Arial" w:cs="Arial"/>
          <w:lang w:eastAsia="es-CO"/>
        </w:rPr>
        <w:t>cargo</w:t>
      </w:r>
      <w:r w:rsidRPr="00C36ADB">
        <w:rPr>
          <w:rFonts w:ascii="Arial" w:eastAsia="Arial" w:hAnsi="Arial" w:cs="Arial"/>
          <w:lang w:eastAsia="es-CO"/>
        </w:rPr>
        <w:t xml:space="preserve"> </w:t>
      </w:r>
      <w:r w:rsidRPr="00C36ADB">
        <w:rPr>
          <w:rFonts w:ascii="Arial" w:hAnsi="Arial" w:cs="Arial"/>
          <w:lang w:eastAsia="es-CO"/>
        </w:rPr>
        <w:t>todos</w:t>
      </w:r>
      <w:r w:rsidRPr="00C36ADB">
        <w:rPr>
          <w:rFonts w:ascii="Arial" w:eastAsia="Arial" w:hAnsi="Arial" w:cs="Arial"/>
          <w:lang w:eastAsia="es-CO"/>
        </w:rPr>
        <w:t xml:space="preserve"> </w:t>
      </w:r>
      <w:r w:rsidRPr="00C36ADB">
        <w:rPr>
          <w:rFonts w:ascii="Arial" w:hAnsi="Arial" w:cs="Arial"/>
          <w:lang w:eastAsia="es-CO"/>
        </w:rPr>
        <w:t>los</w:t>
      </w:r>
      <w:r w:rsidRPr="00C36ADB">
        <w:rPr>
          <w:rFonts w:ascii="Arial" w:eastAsia="Arial" w:hAnsi="Arial" w:cs="Arial"/>
          <w:lang w:eastAsia="es-CO"/>
        </w:rPr>
        <w:t xml:space="preserve"> </w:t>
      </w:r>
      <w:r w:rsidRPr="00C36ADB">
        <w:rPr>
          <w:rFonts w:ascii="Arial" w:hAnsi="Arial" w:cs="Arial"/>
          <w:lang w:eastAsia="es-CO"/>
        </w:rPr>
        <w:t>impuestos,</w:t>
      </w:r>
      <w:r w:rsidRPr="00C36ADB">
        <w:rPr>
          <w:rFonts w:ascii="Arial" w:eastAsia="Arial" w:hAnsi="Arial" w:cs="Arial"/>
          <w:lang w:eastAsia="es-CO"/>
        </w:rPr>
        <w:t xml:space="preserve"> </w:t>
      </w:r>
      <w:r w:rsidRPr="00C36ADB">
        <w:rPr>
          <w:rFonts w:ascii="Arial" w:hAnsi="Arial" w:cs="Arial"/>
          <w:lang w:eastAsia="es-CO"/>
        </w:rPr>
        <w:t>tasas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contribuciones</w:t>
      </w:r>
      <w:r w:rsidRPr="00C36ADB">
        <w:rPr>
          <w:rFonts w:ascii="Arial" w:eastAsia="Arial" w:hAnsi="Arial" w:cs="Arial"/>
          <w:lang w:eastAsia="es-CO"/>
        </w:rPr>
        <w:t xml:space="preserve"> </w:t>
      </w:r>
      <w:r w:rsidRPr="00C36ADB">
        <w:rPr>
          <w:rFonts w:ascii="Arial" w:hAnsi="Arial" w:cs="Arial"/>
          <w:lang w:eastAsia="es-CO"/>
        </w:rPr>
        <w:t>establecidos</w:t>
      </w:r>
      <w:r w:rsidRPr="00C36ADB">
        <w:rPr>
          <w:rFonts w:ascii="Arial" w:eastAsia="Arial" w:hAnsi="Arial" w:cs="Arial"/>
          <w:lang w:eastAsia="es-CO"/>
        </w:rPr>
        <w:t xml:space="preserve"> </w:t>
      </w:r>
      <w:r w:rsidRPr="00C36ADB">
        <w:rPr>
          <w:rFonts w:ascii="Arial" w:hAnsi="Arial" w:cs="Arial"/>
          <w:lang w:eastAsia="es-CO"/>
        </w:rPr>
        <w:t>por</w:t>
      </w:r>
      <w:r w:rsidRPr="00C36ADB">
        <w:rPr>
          <w:rFonts w:ascii="Arial" w:eastAsia="Arial" w:hAnsi="Arial" w:cs="Arial"/>
          <w:lang w:eastAsia="es-CO"/>
        </w:rPr>
        <w:t xml:space="preserve"> </w:t>
      </w:r>
      <w:r w:rsidRPr="00C36ADB">
        <w:rPr>
          <w:rFonts w:ascii="Arial" w:hAnsi="Arial" w:cs="Arial"/>
          <w:lang w:eastAsia="es-CO"/>
        </w:rPr>
        <w:t>las</w:t>
      </w:r>
      <w:r w:rsidRPr="00C36ADB">
        <w:rPr>
          <w:rFonts w:ascii="Arial" w:eastAsia="Arial" w:hAnsi="Arial" w:cs="Arial"/>
          <w:lang w:eastAsia="es-CO"/>
        </w:rPr>
        <w:t xml:space="preserve"> </w:t>
      </w:r>
      <w:r w:rsidRPr="00C36ADB">
        <w:rPr>
          <w:rFonts w:ascii="Arial" w:hAnsi="Arial" w:cs="Arial"/>
          <w:lang w:eastAsia="es-CO"/>
        </w:rPr>
        <w:t>diferentes</w:t>
      </w:r>
      <w:r w:rsidRPr="00C36ADB">
        <w:rPr>
          <w:rFonts w:ascii="Arial" w:eastAsia="Arial" w:hAnsi="Arial" w:cs="Arial"/>
          <w:lang w:eastAsia="es-CO"/>
        </w:rPr>
        <w:t xml:space="preserve"> </w:t>
      </w:r>
      <w:r w:rsidRPr="00C36ADB">
        <w:rPr>
          <w:rFonts w:ascii="Arial" w:hAnsi="Arial" w:cs="Arial"/>
          <w:lang w:eastAsia="es-CO"/>
        </w:rPr>
        <w:t>autoridades</w:t>
      </w:r>
      <w:r w:rsidRPr="00C36ADB">
        <w:rPr>
          <w:rFonts w:ascii="Arial" w:eastAsia="Arial" w:hAnsi="Arial" w:cs="Arial"/>
          <w:lang w:eastAsia="es-CO"/>
        </w:rPr>
        <w:t xml:space="preserve"> </w:t>
      </w:r>
      <w:r w:rsidRPr="00C36ADB">
        <w:rPr>
          <w:rFonts w:ascii="Arial" w:hAnsi="Arial" w:cs="Arial"/>
          <w:lang w:eastAsia="es-CO"/>
        </w:rPr>
        <w:t>nacionales,</w:t>
      </w:r>
      <w:r w:rsidRPr="00C36ADB">
        <w:rPr>
          <w:rFonts w:ascii="Arial" w:eastAsia="Arial" w:hAnsi="Arial" w:cs="Arial"/>
          <w:lang w:eastAsia="es-CO"/>
        </w:rPr>
        <w:t xml:space="preserve"> </w:t>
      </w:r>
      <w:r w:rsidRPr="00C36ADB">
        <w:rPr>
          <w:rFonts w:ascii="Arial" w:hAnsi="Arial" w:cs="Arial"/>
          <w:lang w:eastAsia="es-CO"/>
        </w:rPr>
        <w:t>departamentales</w:t>
      </w:r>
      <w:r w:rsidRPr="00C36ADB">
        <w:rPr>
          <w:rFonts w:ascii="Arial" w:eastAsia="Arial" w:hAnsi="Arial" w:cs="Arial"/>
          <w:lang w:eastAsia="es-CO"/>
        </w:rPr>
        <w:t xml:space="preserve"> </w:t>
      </w:r>
      <w:r w:rsidRPr="00C36ADB">
        <w:rPr>
          <w:rFonts w:ascii="Arial" w:hAnsi="Arial" w:cs="Arial"/>
          <w:lang w:eastAsia="es-CO"/>
        </w:rPr>
        <w:t>o</w:t>
      </w:r>
      <w:r w:rsidRPr="00C36ADB">
        <w:rPr>
          <w:rFonts w:ascii="Arial" w:eastAsia="Arial" w:hAnsi="Arial" w:cs="Arial"/>
          <w:lang w:eastAsia="es-CO"/>
        </w:rPr>
        <w:t xml:space="preserve"> </w:t>
      </w:r>
      <w:r w:rsidRPr="00C36ADB">
        <w:rPr>
          <w:rFonts w:ascii="Arial" w:hAnsi="Arial" w:cs="Arial"/>
          <w:lang w:eastAsia="es-CO"/>
        </w:rPr>
        <w:t>municipales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dentro</w:t>
      </w:r>
      <w:r w:rsidRPr="00C36ADB">
        <w:rPr>
          <w:rFonts w:ascii="Arial" w:eastAsia="Arial" w:hAnsi="Arial" w:cs="Arial"/>
          <w:lang w:eastAsia="es-CO"/>
        </w:rPr>
        <w:t xml:space="preserve"> </w:t>
      </w:r>
      <w:r w:rsidRPr="00C36ADB">
        <w:rPr>
          <w:rFonts w:ascii="Arial" w:hAnsi="Arial" w:cs="Arial"/>
          <w:lang w:eastAsia="es-CO"/>
        </w:rPr>
        <w:t>de</w:t>
      </w:r>
      <w:r w:rsidRPr="00C36ADB">
        <w:rPr>
          <w:rFonts w:ascii="Arial" w:eastAsia="Arial" w:hAnsi="Arial" w:cs="Arial"/>
          <w:lang w:eastAsia="es-CO"/>
        </w:rPr>
        <w:t xml:space="preserve"> </w:t>
      </w:r>
      <w:r w:rsidRPr="00C36ADB">
        <w:rPr>
          <w:rFonts w:ascii="Arial" w:hAnsi="Arial" w:cs="Arial"/>
          <w:lang w:eastAsia="es-CO"/>
        </w:rPr>
        <w:t>estos</w:t>
      </w:r>
      <w:r w:rsidRPr="00C36ADB">
        <w:rPr>
          <w:rFonts w:ascii="Arial" w:eastAsia="Arial" w:hAnsi="Arial" w:cs="Arial"/>
          <w:lang w:eastAsia="es-CO"/>
        </w:rPr>
        <w:t xml:space="preserve"> </w:t>
      </w:r>
      <w:r w:rsidRPr="00C36ADB">
        <w:rPr>
          <w:rFonts w:ascii="Arial" w:hAnsi="Arial" w:cs="Arial"/>
          <w:lang w:eastAsia="es-CO"/>
        </w:rPr>
        <w:t>mismos</w:t>
      </w:r>
      <w:r w:rsidRPr="00C36ADB">
        <w:rPr>
          <w:rFonts w:ascii="Arial" w:eastAsia="Arial" w:hAnsi="Arial" w:cs="Arial"/>
          <w:lang w:eastAsia="es-CO"/>
        </w:rPr>
        <w:t xml:space="preserve"> </w:t>
      </w:r>
      <w:r w:rsidRPr="00C36ADB">
        <w:rPr>
          <w:rFonts w:ascii="Arial" w:hAnsi="Arial" w:cs="Arial"/>
          <w:lang w:eastAsia="es-CO"/>
        </w:rPr>
        <w:t>niveles</w:t>
      </w:r>
      <w:r w:rsidRPr="00C36ADB">
        <w:rPr>
          <w:rFonts w:ascii="Arial" w:eastAsia="Arial" w:hAnsi="Arial" w:cs="Arial"/>
          <w:lang w:eastAsia="es-CO"/>
        </w:rPr>
        <w:t xml:space="preserve"> </w:t>
      </w:r>
      <w:r w:rsidRPr="00C36ADB">
        <w:rPr>
          <w:rFonts w:ascii="Arial" w:hAnsi="Arial" w:cs="Arial"/>
          <w:lang w:eastAsia="es-CO"/>
        </w:rPr>
        <w:t>territoriales,</w:t>
      </w:r>
      <w:r w:rsidRPr="00C36ADB">
        <w:rPr>
          <w:rFonts w:ascii="Arial" w:eastAsia="Arial" w:hAnsi="Arial" w:cs="Arial"/>
          <w:lang w:eastAsia="es-CO"/>
        </w:rPr>
        <w:t xml:space="preserve"> </w:t>
      </w:r>
      <w:r w:rsidRPr="00C36ADB">
        <w:rPr>
          <w:rFonts w:ascii="Arial" w:hAnsi="Arial" w:cs="Arial"/>
          <w:lang w:eastAsia="es-CO"/>
        </w:rPr>
        <w:t>los</w:t>
      </w:r>
      <w:r w:rsidRPr="00C36ADB">
        <w:rPr>
          <w:rFonts w:ascii="Arial" w:eastAsia="Arial" w:hAnsi="Arial" w:cs="Arial"/>
          <w:lang w:eastAsia="es-CO"/>
        </w:rPr>
        <w:t xml:space="preserve"> </w:t>
      </w:r>
      <w:r w:rsidRPr="00C36ADB">
        <w:rPr>
          <w:rFonts w:ascii="Arial" w:hAnsi="Arial" w:cs="Arial"/>
          <w:lang w:eastAsia="es-CO"/>
        </w:rPr>
        <w:t>impuestos,</w:t>
      </w:r>
      <w:r w:rsidRPr="00C36ADB">
        <w:rPr>
          <w:rFonts w:ascii="Arial" w:eastAsia="Arial" w:hAnsi="Arial" w:cs="Arial"/>
          <w:lang w:eastAsia="es-CO"/>
        </w:rPr>
        <w:t xml:space="preserve"> </w:t>
      </w:r>
      <w:r w:rsidRPr="00C36ADB">
        <w:rPr>
          <w:rFonts w:ascii="Arial" w:hAnsi="Arial" w:cs="Arial"/>
          <w:lang w:eastAsia="es-CO"/>
        </w:rPr>
        <w:t>tasas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contribuciones</w:t>
      </w:r>
      <w:r w:rsidRPr="00C36ADB">
        <w:rPr>
          <w:rFonts w:ascii="Arial" w:eastAsia="Arial" w:hAnsi="Arial" w:cs="Arial"/>
          <w:lang w:eastAsia="es-CO"/>
        </w:rPr>
        <w:t xml:space="preserve"> </w:t>
      </w:r>
      <w:r w:rsidRPr="00C36ADB">
        <w:rPr>
          <w:rFonts w:ascii="Arial" w:hAnsi="Arial" w:cs="Arial"/>
          <w:lang w:eastAsia="es-CO"/>
        </w:rPr>
        <w:t>establecidos</w:t>
      </w:r>
      <w:r w:rsidRPr="00C36ADB">
        <w:rPr>
          <w:rFonts w:ascii="Arial" w:eastAsia="Arial" w:hAnsi="Arial" w:cs="Arial"/>
          <w:lang w:eastAsia="es-CO"/>
        </w:rPr>
        <w:t xml:space="preserve"> </w:t>
      </w:r>
      <w:r w:rsidRPr="00C36ADB">
        <w:rPr>
          <w:rFonts w:ascii="Arial" w:hAnsi="Arial" w:cs="Arial"/>
          <w:lang w:eastAsia="es-CO"/>
        </w:rPr>
        <w:t>por</w:t>
      </w:r>
      <w:r w:rsidRPr="00C36ADB">
        <w:rPr>
          <w:rFonts w:ascii="Arial" w:eastAsia="Arial" w:hAnsi="Arial" w:cs="Arial"/>
          <w:lang w:eastAsia="es-CO"/>
        </w:rPr>
        <w:t xml:space="preserve"> </w:t>
      </w:r>
      <w:r w:rsidRPr="00C36ADB">
        <w:rPr>
          <w:rFonts w:ascii="Arial" w:hAnsi="Arial" w:cs="Arial"/>
          <w:lang w:eastAsia="es-CO"/>
        </w:rPr>
        <w:t>las</w:t>
      </w:r>
      <w:r w:rsidRPr="00C36ADB">
        <w:rPr>
          <w:rFonts w:ascii="Arial" w:eastAsia="Arial" w:hAnsi="Arial" w:cs="Arial"/>
          <w:lang w:eastAsia="es-CO"/>
        </w:rPr>
        <w:t xml:space="preserve"> </w:t>
      </w:r>
      <w:r w:rsidRPr="00C36ADB">
        <w:rPr>
          <w:rFonts w:ascii="Arial" w:hAnsi="Arial" w:cs="Arial"/>
          <w:lang w:eastAsia="es-CO"/>
        </w:rPr>
        <w:t>diferentes</w:t>
      </w:r>
      <w:r w:rsidRPr="00C36ADB">
        <w:rPr>
          <w:rFonts w:ascii="Arial" w:eastAsia="Arial" w:hAnsi="Arial" w:cs="Arial"/>
          <w:lang w:eastAsia="es-CO"/>
        </w:rPr>
        <w:t xml:space="preserve"> </w:t>
      </w:r>
      <w:r w:rsidRPr="00C36ADB">
        <w:rPr>
          <w:rFonts w:ascii="Arial" w:hAnsi="Arial" w:cs="Arial"/>
          <w:lang w:eastAsia="es-CO"/>
        </w:rPr>
        <w:t>autoridades.</w:t>
      </w:r>
    </w:p>
    <w:p w14:paraId="2982875C" w14:textId="77777777" w:rsidR="00ED034E" w:rsidRPr="00C36ADB" w:rsidRDefault="00ED034E" w:rsidP="00AF13C9">
      <w:pPr>
        <w:pStyle w:val="Prrafodelista"/>
        <w:numPr>
          <w:ilvl w:val="0"/>
          <w:numId w:val="75"/>
        </w:numPr>
        <w:tabs>
          <w:tab w:val="left" w:pos="1860"/>
        </w:tabs>
        <w:spacing w:line="240" w:lineRule="auto"/>
        <w:jc w:val="both"/>
        <w:rPr>
          <w:rFonts w:ascii="Arial" w:hAnsi="Arial" w:cs="Arial"/>
        </w:rPr>
      </w:pPr>
      <w:r w:rsidRPr="00C36ADB">
        <w:rPr>
          <w:rFonts w:ascii="Arial" w:hAnsi="Arial" w:cs="Arial"/>
        </w:rPr>
        <w:t>Los</w:t>
      </w:r>
      <w:r w:rsidRPr="00C36ADB">
        <w:rPr>
          <w:rFonts w:ascii="Arial" w:eastAsia="Arial,Calibri" w:hAnsi="Arial" w:cs="Arial"/>
        </w:rPr>
        <w:t xml:space="preserve"> </w:t>
      </w:r>
      <w:r w:rsidRPr="00C36ADB">
        <w:rPr>
          <w:rFonts w:ascii="Arial" w:hAnsi="Arial" w:cs="Arial"/>
        </w:rPr>
        <w:t>estimativos</w:t>
      </w:r>
      <w:r w:rsidRPr="00C36ADB">
        <w:rPr>
          <w:rFonts w:ascii="Arial" w:eastAsia="Arial,Calibri" w:hAnsi="Arial" w:cs="Arial"/>
        </w:rPr>
        <w:t xml:space="preserve"> </w:t>
      </w:r>
      <w:r w:rsidRPr="00C36ADB">
        <w:rPr>
          <w:rFonts w:ascii="Arial" w:hAnsi="Arial" w:cs="Arial"/>
        </w:rPr>
        <w:t>técnicos</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hagan</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Proponentes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presentación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sus</w:t>
      </w:r>
      <w:r w:rsidRPr="00C36ADB">
        <w:rPr>
          <w:rFonts w:ascii="Arial" w:eastAsia="Arial,Calibri" w:hAnsi="Arial" w:cs="Arial"/>
        </w:rPr>
        <w:t xml:space="preserve"> </w:t>
      </w:r>
      <w:r w:rsidRPr="00C36ADB">
        <w:rPr>
          <w:rFonts w:ascii="Arial" w:hAnsi="Arial" w:cs="Arial"/>
        </w:rPr>
        <w:t>ofertas</w:t>
      </w:r>
      <w:r w:rsidRPr="00C36ADB">
        <w:rPr>
          <w:rFonts w:ascii="Arial" w:eastAsia="Arial,Calibri" w:hAnsi="Arial" w:cs="Arial"/>
        </w:rPr>
        <w:t xml:space="preserve"> </w:t>
      </w:r>
      <w:r w:rsidRPr="00C36ADB">
        <w:rPr>
          <w:rFonts w:ascii="Arial" w:hAnsi="Arial" w:cs="Arial"/>
        </w:rPr>
        <w:t>deberán</w:t>
      </w:r>
      <w:r w:rsidRPr="00C36ADB">
        <w:rPr>
          <w:rFonts w:ascii="Arial" w:eastAsia="Arial,Calibri" w:hAnsi="Arial" w:cs="Arial"/>
        </w:rPr>
        <w:t xml:space="preserve"> </w:t>
      </w:r>
      <w:r w:rsidRPr="00C36ADB">
        <w:rPr>
          <w:rFonts w:ascii="Arial" w:hAnsi="Arial" w:cs="Arial"/>
        </w:rPr>
        <w:t>tener</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cuenta</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ejecución</w:t>
      </w:r>
      <w:r w:rsidRPr="00C36ADB">
        <w:rPr>
          <w:rFonts w:ascii="Arial" w:eastAsia="Arial,Calibri" w:hAnsi="Arial" w:cs="Arial"/>
        </w:rPr>
        <w:t xml:space="preserve"> </w:t>
      </w:r>
      <w:r w:rsidRPr="00C36ADB">
        <w:rPr>
          <w:rFonts w:ascii="Arial" w:hAnsi="Arial" w:cs="Arial"/>
        </w:rPr>
        <w:t>del</w:t>
      </w:r>
      <w:r w:rsidRPr="00C36ADB">
        <w:rPr>
          <w:rFonts w:ascii="Arial" w:eastAsia="Arial,Calibri" w:hAnsi="Arial" w:cs="Arial"/>
        </w:rPr>
        <w:t xml:space="preserve"> </w:t>
      </w:r>
      <w:r w:rsidRPr="00C36ADB">
        <w:rPr>
          <w:rFonts w:ascii="Arial" w:hAnsi="Arial" w:cs="Arial"/>
        </w:rPr>
        <w:t>Contrato</w:t>
      </w:r>
      <w:r w:rsidRPr="00C36ADB">
        <w:rPr>
          <w:rFonts w:ascii="Arial" w:eastAsia="Arial,Calibri" w:hAnsi="Arial" w:cs="Arial"/>
        </w:rPr>
        <w:t xml:space="preserve"> </w:t>
      </w:r>
      <w:r w:rsidRPr="00C36ADB">
        <w:rPr>
          <w:rFonts w:ascii="Arial" w:hAnsi="Arial" w:cs="Arial"/>
        </w:rPr>
        <w:t>se</w:t>
      </w:r>
      <w:r w:rsidRPr="00C36ADB">
        <w:rPr>
          <w:rFonts w:ascii="Arial" w:eastAsia="Arial,Calibri" w:hAnsi="Arial" w:cs="Arial"/>
        </w:rPr>
        <w:t xml:space="preserve"> </w:t>
      </w:r>
      <w:r w:rsidRPr="00C36ADB">
        <w:rPr>
          <w:rFonts w:ascii="Arial" w:hAnsi="Arial" w:cs="Arial"/>
        </w:rPr>
        <w:t>regirá</w:t>
      </w:r>
      <w:r w:rsidRPr="00C36ADB">
        <w:rPr>
          <w:rFonts w:ascii="Arial" w:eastAsia="Arial,Calibri" w:hAnsi="Arial" w:cs="Arial"/>
        </w:rPr>
        <w:t xml:space="preserve"> </w:t>
      </w:r>
      <w:r w:rsidRPr="00C36ADB">
        <w:rPr>
          <w:rFonts w:ascii="Arial" w:hAnsi="Arial" w:cs="Arial"/>
        </w:rPr>
        <w:t>íntegramente</w:t>
      </w:r>
      <w:r w:rsidRPr="00C36ADB">
        <w:rPr>
          <w:rFonts w:ascii="Arial" w:eastAsia="Arial,Calibri" w:hAnsi="Arial" w:cs="Arial"/>
        </w:rPr>
        <w:t xml:space="preserve"> </w:t>
      </w:r>
      <w:r w:rsidRPr="00C36ADB">
        <w:rPr>
          <w:rFonts w:ascii="Arial" w:hAnsi="Arial" w:cs="Arial"/>
        </w:rPr>
        <w:t>por</w:t>
      </w:r>
      <w:r w:rsidRPr="00C36ADB">
        <w:rPr>
          <w:rFonts w:ascii="Arial" w:eastAsia="Arial,Calibri" w:hAnsi="Arial" w:cs="Arial"/>
        </w:rPr>
        <w:t xml:space="preserve"> </w:t>
      </w:r>
      <w:r w:rsidRPr="00C36ADB">
        <w:rPr>
          <w:rFonts w:ascii="Arial" w:hAnsi="Arial" w:cs="Arial"/>
        </w:rPr>
        <w:t>lo</w:t>
      </w:r>
      <w:r w:rsidRPr="00C36ADB">
        <w:rPr>
          <w:rFonts w:ascii="Arial" w:eastAsia="Arial,Calibri" w:hAnsi="Arial" w:cs="Arial"/>
        </w:rPr>
        <w:t xml:space="preserve"> </w:t>
      </w:r>
      <w:r w:rsidRPr="00C36ADB">
        <w:rPr>
          <w:rFonts w:ascii="Arial" w:hAnsi="Arial" w:cs="Arial"/>
        </w:rPr>
        <w:t>previsto</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Documentos del Proceso</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sus</w:t>
      </w:r>
      <w:r w:rsidRPr="00C36ADB">
        <w:rPr>
          <w:rFonts w:ascii="Arial" w:eastAsia="Arial,Calibri" w:hAnsi="Arial" w:cs="Arial"/>
        </w:rPr>
        <w:t xml:space="preserve"> </w:t>
      </w:r>
      <w:r w:rsidRPr="00C36ADB">
        <w:rPr>
          <w:rFonts w:ascii="Arial" w:hAnsi="Arial" w:cs="Arial"/>
        </w:rPr>
        <w:t>cálculos</w:t>
      </w:r>
      <w:r w:rsidRPr="00C36ADB">
        <w:rPr>
          <w:rFonts w:ascii="Arial" w:eastAsia="Arial,Calibri" w:hAnsi="Arial" w:cs="Arial"/>
        </w:rPr>
        <w:t xml:space="preserve"> </w:t>
      </w:r>
      <w:r w:rsidRPr="00C36ADB">
        <w:rPr>
          <w:rFonts w:ascii="Arial" w:hAnsi="Arial" w:cs="Arial"/>
        </w:rPr>
        <w:t>económicos</w:t>
      </w:r>
      <w:r w:rsidRPr="00C36ADB">
        <w:rPr>
          <w:rFonts w:ascii="Arial" w:eastAsia="Arial,Calibri" w:hAnsi="Arial" w:cs="Arial"/>
        </w:rPr>
        <w:t xml:space="preserve"> </w:t>
      </w:r>
      <w:r w:rsidRPr="00C36ADB">
        <w:rPr>
          <w:rFonts w:ascii="Arial" w:hAnsi="Arial" w:cs="Arial"/>
        </w:rPr>
        <w:t>deben</w:t>
      </w:r>
      <w:r w:rsidRPr="00C36ADB">
        <w:rPr>
          <w:rFonts w:ascii="Arial" w:eastAsia="Arial,Calibri" w:hAnsi="Arial" w:cs="Arial"/>
        </w:rPr>
        <w:t xml:space="preserve"> </w:t>
      </w:r>
      <w:r w:rsidRPr="00C36ADB">
        <w:rPr>
          <w:rFonts w:ascii="Arial" w:hAnsi="Arial" w:cs="Arial"/>
        </w:rPr>
        <w:t>incluir</w:t>
      </w:r>
      <w:r w:rsidRPr="00C36ADB">
        <w:rPr>
          <w:rFonts w:ascii="Arial" w:eastAsia="Arial,Calibri" w:hAnsi="Arial" w:cs="Arial"/>
        </w:rPr>
        <w:t xml:space="preserve"> </w:t>
      </w:r>
      <w:r w:rsidRPr="00C36ADB">
        <w:rPr>
          <w:rFonts w:ascii="Arial" w:hAnsi="Arial" w:cs="Arial"/>
        </w:rPr>
        <w:t>todos</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aspectos</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requerimientos</w:t>
      </w:r>
      <w:r w:rsidRPr="00C36ADB">
        <w:rPr>
          <w:rFonts w:ascii="Arial" w:eastAsia="Arial,Calibri" w:hAnsi="Arial" w:cs="Arial"/>
        </w:rPr>
        <w:t xml:space="preserve"> </w:t>
      </w:r>
      <w:r w:rsidRPr="00C36ADB">
        <w:rPr>
          <w:rFonts w:ascii="Arial" w:hAnsi="Arial" w:cs="Arial"/>
        </w:rPr>
        <w:t>necesarios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cumplir</w:t>
      </w:r>
      <w:r w:rsidRPr="00C36ADB">
        <w:rPr>
          <w:rFonts w:ascii="Arial" w:eastAsia="Arial,Calibri" w:hAnsi="Arial" w:cs="Arial"/>
        </w:rPr>
        <w:t xml:space="preserve"> </w:t>
      </w:r>
      <w:r w:rsidRPr="00C36ADB">
        <w:rPr>
          <w:rFonts w:ascii="Arial" w:hAnsi="Arial" w:cs="Arial"/>
        </w:rPr>
        <w:t>con</w:t>
      </w:r>
      <w:r w:rsidRPr="00C36ADB">
        <w:rPr>
          <w:rFonts w:ascii="Arial" w:eastAsia="Arial,Calibri" w:hAnsi="Arial" w:cs="Arial"/>
        </w:rPr>
        <w:t xml:space="preserve"> </w:t>
      </w:r>
      <w:r w:rsidRPr="00C36ADB">
        <w:rPr>
          <w:rFonts w:ascii="Arial" w:hAnsi="Arial" w:cs="Arial"/>
        </w:rPr>
        <w:t>todas</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cada</w:t>
      </w:r>
      <w:r w:rsidRPr="00C36ADB">
        <w:rPr>
          <w:rFonts w:ascii="Arial" w:eastAsia="Arial,Calibri" w:hAnsi="Arial" w:cs="Arial"/>
        </w:rPr>
        <w:t xml:space="preserve"> </w:t>
      </w:r>
      <w:r w:rsidRPr="00C36ADB">
        <w:rPr>
          <w:rFonts w:ascii="Arial" w:hAnsi="Arial" w:cs="Arial"/>
        </w:rPr>
        <w:t>una</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las</w:t>
      </w:r>
      <w:r w:rsidRPr="00C36ADB">
        <w:rPr>
          <w:rFonts w:ascii="Arial" w:eastAsia="Arial,Calibri" w:hAnsi="Arial" w:cs="Arial"/>
        </w:rPr>
        <w:t xml:space="preserve"> </w:t>
      </w:r>
      <w:r w:rsidRPr="00C36ADB">
        <w:rPr>
          <w:rFonts w:ascii="Arial" w:hAnsi="Arial" w:cs="Arial"/>
        </w:rPr>
        <w:t>obligaciones</w:t>
      </w:r>
      <w:r w:rsidRPr="00C36ADB">
        <w:rPr>
          <w:rFonts w:ascii="Arial" w:eastAsia="Arial,Calibri" w:hAnsi="Arial" w:cs="Arial"/>
        </w:rPr>
        <w:t xml:space="preserve"> </w:t>
      </w:r>
      <w:r w:rsidRPr="00C36ADB">
        <w:rPr>
          <w:rFonts w:ascii="Arial" w:hAnsi="Arial" w:cs="Arial"/>
        </w:rPr>
        <w:t>contractuales</w:t>
      </w:r>
      <w:r w:rsidRPr="00C36ADB">
        <w:rPr>
          <w:rFonts w:ascii="Arial" w:eastAsia="Arial,Calibri" w:hAnsi="Arial" w:cs="Arial"/>
        </w:rPr>
        <w:t xml:space="preserve"> </w:t>
      </w:r>
      <w:r w:rsidRPr="00C36ADB">
        <w:rPr>
          <w:rFonts w:ascii="Arial" w:hAnsi="Arial" w:cs="Arial"/>
        </w:rPr>
        <w:t>como asumir</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riesgos</w:t>
      </w:r>
      <w:r w:rsidRPr="00C36ADB">
        <w:rPr>
          <w:rFonts w:ascii="Arial" w:eastAsia="Arial,Calibri" w:hAnsi="Arial" w:cs="Arial"/>
        </w:rPr>
        <w:t xml:space="preserve"> </w:t>
      </w:r>
      <w:r w:rsidRPr="00C36ADB">
        <w:rPr>
          <w:rFonts w:ascii="Arial" w:hAnsi="Arial" w:cs="Arial"/>
        </w:rPr>
        <w:t>previstos</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dichos</w:t>
      </w:r>
      <w:r w:rsidRPr="00C36ADB">
        <w:rPr>
          <w:rFonts w:ascii="Arial" w:eastAsia="Arial,Calibri" w:hAnsi="Arial" w:cs="Arial"/>
        </w:rPr>
        <w:t xml:space="preserve"> </w:t>
      </w:r>
      <w:r w:rsidRPr="00C36ADB">
        <w:rPr>
          <w:rFonts w:ascii="Arial" w:hAnsi="Arial" w:cs="Arial"/>
        </w:rPr>
        <w:t>documentos.</w:t>
      </w:r>
    </w:p>
    <w:p w14:paraId="5C0CE1CC" w14:textId="715A7D54" w:rsidR="00B26799" w:rsidRPr="00C36ADB" w:rsidRDefault="00ED034E" w:rsidP="00AF13C9">
      <w:pPr>
        <w:pStyle w:val="Prrafodelista"/>
        <w:numPr>
          <w:ilvl w:val="0"/>
          <w:numId w:val="75"/>
        </w:numPr>
        <w:tabs>
          <w:tab w:val="left" w:pos="1860"/>
        </w:tabs>
        <w:spacing w:line="240" w:lineRule="auto"/>
        <w:jc w:val="both"/>
        <w:rPr>
          <w:rFonts w:ascii="Arial" w:hAnsi="Arial" w:cs="Arial"/>
        </w:rPr>
      </w:pPr>
      <w:r w:rsidRPr="00C36ADB">
        <w:rPr>
          <w:rFonts w:ascii="Arial" w:hAnsi="Arial" w:cs="Arial"/>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C36ADB">
        <w:rPr>
          <w:rFonts w:ascii="Arial" w:hAnsi="Arial" w:cs="Arial"/>
        </w:rPr>
        <w:fldChar w:fldCharType="begin"/>
      </w:r>
      <w:r w:rsidRPr="00C36ADB">
        <w:rPr>
          <w:rFonts w:ascii="Arial" w:hAnsi="Arial" w:cs="Arial"/>
        </w:rPr>
        <w:instrText xml:space="preserve"> REF _Ref508648948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Anexo 2 – Cronograma</w:t>
      </w:r>
      <w:r w:rsidRPr="00C36ADB">
        <w:rPr>
          <w:rFonts w:ascii="Arial" w:hAnsi="Arial" w:cs="Arial"/>
        </w:rPr>
        <w:fldChar w:fldCharType="end"/>
      </w:r>
      <w:r w:rsidRPr="00C36ADB">
        <w:rPr>
          <w:rFonts w:ascii="Arial" w:hAnsi="Arial" w:cs="Arial"/>
        </w:rPr>
        <w:t xml:space="preserve"> - para la presentación de observaciones al proyecto de pliego de condiciones para que la Entidad los pueda estudiar</w:t>
      </w:r>
      <w:r w:rsidRPr="00C36ADB">
        <w:rPr>
          <w:rFonts w:ascii="Arial" w:eastAsia="Arial" w:hAnsi="Arial" w:cs="Arial"/>
          <w:lang w:eastAsia="es-ES"/>
        </w:rPr>
        <w:t>.</w:t>
      </w:r>
    </w:p>
    <w:p w14:paraId="6CE7707A" w14:textId="6E563641" w:rsidR="006D5829" w:rsidRPr="00C36ADB" w:rsidRDefault="006D5829" w:rsidP="00AF13C9">
      <w:pPr>
        <w:pStyle w:val="InviasNormal"/>
        <w:numPr>
          <w:ilvl w:val="2"/>
          <w:numId w:val="19"/>
        </w:numPr>
        <w:outlineLvl w:val="2"/>
        <w:rPr>
          <w:rFonts w:ascii="Arial" w:eastAsia="Arial" w:hAnsi="Arial" w:cs="Arial"/>
          <w:b/>
          <w:color w:val="auto"/>
          <w:sz w:val="22"/>
          <w:szCs w:val="22"/>
          <w:lang w:val="es-CO"/>
        </w:rPr>
      </w:pPr>
      <w:bookmarkStart w:id="516" w:name="_Toc32147366"/>
      <w:bookmarkStart w:id="517" w:name="_Toc241746236"/>
      <w:r w:rsidRPr="00C36ADB">
        <w:rPr>
          <w:rFonts w:ascii="Arial" w:eastAsia="Arial" w:hAnsi="Arial" w:cs="Arial"/>
          <w:b/>
          <w:color w:val="auto"/>
          <w:sz w:val="22"/>
          <w:szCs w:val="22"/>
          <w:lang w:val="es-CO"/>
        </w:rPr>
        <w:t>AIU</w:t>
      </w:r>
      <w:bookmarkEnd w:id="516"/>
      <w:bookmarkEnd w:id="517"/>
    </w:p>
    <w:p w14:paraId="640D1A09" w14:textId="77777777" w:rsidR="00ED034E" w:rsidRPr="00C36ADB" w:rsidRDefault="00ED034E" w:rsidP="00C36ADB">
      <w:pPr>
        <w:pStyle w:val="InviasNormal"/>
        <w:rPr>
          <w:rFonts w:ascii="Arial" w:eastAsia="Arial,Calibri" w:hAnsi="Arial" w:cs="Arial"/>
          <w:color w:val="auto"/>
          <w:sz w:val="22"/>
          <w:szCs w:val="22"/>
          <w:lang w:val="es-CO" w:eastAsia="en-US"/>
        </w:rPr>
      </w:pPr>
      <w:r w:rsidRPr="00C36ADB">
        <w:rPr>
          <w:rFonts w:ascii="Arial" w:eastAsia="Arial" w:hAnsi="Arial" w:cs="Arial"/>
          <w:color w:val="auto"/>
          <w:sz w:val="22"/>
          <w:szCs w:val="22"/>
          <w:lang w:val="es-CO" w:eastAsia="en-US"/>
        </w:rPr>
        <w:lastRenderedPageBreak/>
        <w:t>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Proponente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calcular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un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AIU</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contenga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todos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costos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administración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incurre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organización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constructor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para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poder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desarrollar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administración,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imprevistos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utilidad</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beneficio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económico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pretende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percibir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ejecución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trabajo.</w:t>
      </w:r>
    </w:p>
    <w:p w14:paraId="65ACBEE2" w14:textId="77777777" w:rsidR="00ED034E" w:rsidRPr="00C36ADB" w:rsidRDefault="00ED034E"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eastAsia="en-US"/>
        </w:rPr>
        <w:t>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valor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AIU</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expresado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porcentaje</w:t>
      </w:r>
      <w:r w:rsidRPr="00C36ADB">
        <w:rPr>
          <w:rFonts w:ascii="Arial" w:eastAsia="Arial,Calibri" w:hAnsi="Arial" w:cs="Arial"/>
          <w:color w:val="auto"/>
          <w:sz w:val="22"/>
          <w:szCs w:val="22"/>
          <w:lang w:val="es-CO" w:eastAsia="en-US"/>
        </w:rPr>
        <w:t xml:space="preserve"> (%)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consignarlo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discriminarlo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propuesta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económica.</w:t>
      </w:r>
      <w:r w:rsidRPr="00C36ADB">
        <w:rPr>
          <w:rFonts w:ascii="Arial" w:eastAsia="Arial,Calibri" w:hAnsi="Arial" w:cs="Arial"/>
          <w:color w:val="auto"/>
          <w:sz w:val="22"/>
          <w:szCs w:val="22"/>
          <w:lang w:val="es-CO" w:eastAsia="en-US"/>
        </w:rPr>
        <w:t xml:space="preserve"> </w:t>
      </w:r>
    </w:p>
    <w:p w14:paraId="2F23C85B" w14:textId="77777777" w:rsidR="00ED034E" w:rsidRPr="00C36ADB" w:rsidRDefault="00ED034E" w:rsidP="00C36ADB">
      <w:pPr>
        <w:pStyle w:val="InviasNormal"/>
        <w:rPr>
          <w:rFonts w:ascii="Arial" w:eastAsia="Arial" w:hAnsi="Arial" w:cs="Arial"/>
          <w:color w:val="auto"/>
          <w:sz w:val="22"/>
          <w:szCs w:val="22"/>
          <w:lang w:val="es-CO" w:eastAsia="en-US"/>
        </w:rPr>
      </w:pPr>
      <w:r w:rsidRPr="00C36ADB">
        <w:rPr>
          <w:rFonts w:ascii="Arial" w:eastAsia="Arial,Calibri" w:hAnsi="Arial" w:cs="Arial"/>
          <w:color w:val="auto"/>
          <w:sz w:val="22"/>
          <w:szCs w:val="22"/>
          <w:lang w:val="es-CO" w:eastAsia="en-US"/>
        </w:rPr>
        <w:t xml:space="preserve">Cuando el Proponente exprese el AIU en porcentaje (%) y en pesos, prevalece el valor expresado en porcentaje (%). </w:t>
      </w:r>
    </w:p>
    <w:p w14:paraId="0ACA2640" w14:textId="5E891492" w:rsidR="00ED034E" w:rsidRPr="00C36ADB" w:rsidRDefault="00ED034E" w:rsidP="00C36ADB">
      <w:pPr>
        <w:pStyle w:val="InviasNormal"/>
        <w:rPr>
          <w:rFonts w:ascii="Arial" w:eastAsia="Arial,Calibri" w:hAnsi="Arial" w:cs="Arial"/>
          <w:color w:val="auto"/>
          <w:sz w:val="22"/>
          <w:szCs w:val="22"/>
          <w:lang w:val="es-CO" w:eastAsia="en-US"/>
        </w:rPr>
      </w:pPr>
      <w:r w:rsidRPr="00C36ADB">
        <w:rPr>
          <w:rFonts w:ascii="Arial" w:eastAsia="Arial,Calibri" w:hAnsi="Arial" w:cs="Arial"/>
          <w:color w:val="auto"/>
          <w:sz w:val="22"/>
          <w:szCs w:val="22"/>
          <w:lang w:val="es-CO" w:eastAsia="en-US"/>
        </w:rPr>
        <w:t xml:space="preserve">El porcentaje del A.I.U. que presenten los Proponentes no debe ser superior al porcentaje total del A.I.U establecido en el </w:t>
      </w:r>
      <w:r w:rsidRPr="00C36ADB">
        <w:rPr>
          <w:rFonts w:ascii="Arial" w:eastAsia="Arial,Calibri" w:hAnsi="Arial" w:cs="Arial"/>
          <w:color w:val="auto"/>
          <w:sz w:val="22"/>
          <w:szCs w:val="22"/>
          <w:lang w:val="es-CO"/>
        </w:rPr>
        <w:fldChar w:fldCharType="begin"/>
      </w:r>
      <w:r w:rsidRPr="00C36ADB">
        <w:rPr>
          <w:rFonts w:ascii="Arial" w:eastAsia="Arial,Calibri" w:hAnsi="Arial" w:cs="Arial"/>
          <w:color w:val="auto"/>
          <w:sz w:val="22"/>
          <w:szCs w:val="22"/>
          <w:lang w:val="es-CO" w:eastAsia="en-US"/>
        </w:rPr>
        <w:instrText xml:space="preserve"> REF _Ref508648916 \h  \* MERGEFORMAT </w:instrText>
      </w:r>
      <w:r w:rsidRPr="00C36ADB">
        <w:rPr>
          <w:rFonts w:ascii="Arial" w:eastAsia="Arial,Calibri" w:hAnsi="Arial" w:cs="Arial"/>
          <w:color w:val="auto"/>
          <w:sz w:val="22"/>
          <w:szCs w:val="22"/>
          <w:lang w:val="es-CO"/>
        </w:rPr>
      </w:r>
      <w:r w:rsidRPr="00C36ADB">
        <w:rPr>
          <w:rFonts w:ascii="Arial" w:eastAsia="Arial,Calibri" w:hAnsi="Arial" w:cs="Arial"/>
          <w:color w:val="auto"/>
          <w:sz w:val="22"/>
          <w:szCs w:val="22"/>
          <w:lang w:val="es-CO"/>
        </w:rPr>
        <w:fldChar w:fldCharType="separate"/>
      </w:r>
      <w:r w:rsidR="00053F30" w:rsidRPr="00053F30">
        <w:rPr>
          <w:rFonts w:ascii="Arial" w:eastAsia="Arial" w:hAnsi="Arial" w:cs="Arial"/>
          <w:color w:val="auto"/>
          <w:sz w:val="22"/>
          <w:szCs w:val="22"/>
          <w:lang w:val="es-CO"/>
        </w:rPr>
        <w:t>Formulario 1– Formulario de Presupuesto Oficial</w:t>
      </w:r>
      <w:r w:rsidRPr="00C36ADB">
        <w:rPr>
          <w:rFonts w:ascii="Arial" w:eastAsia="Arial,Calibri" w:hAnsi="Arial" w:cs="Arial"/>
          <w:color w:val="auto"/>
          <w:sz w:val="22"/>
          <w:szCs w:val="22"/>
          <w:lang w:val="es-CO"/>
        </w:rPr>
        <w:fldChar w:fldCharType="end"/>
      </w:r>
      <w:r w:rsidRPr="00C36ADB">
        <w:rPr>
          <w:rFonts w:ascii="Arial" w:eastAsia="Arial,Calibri" w:hAnsi="Arial" w:cs="Arial"/>
          <w:color w:val="auto"/>
          <w:sz w:val="22"/>
          <w:szCs w:val="22"/>
          <w:lang w:val="es-CO" w:eastAsia="en-US"/>
        </w:rPr>
        <w:t xml:space="preserve">. En consecuencia, el Proponente puede configurar libremente el porcentaje individual de la A, de la I y de la U, siempre que la sumatoria de ellos no exceda el porcentaje total definido por la Entidad en el </w:t>
      </w:r>
      <w:r w:rsidRPr="00C36ADB">
        <w:rPr>
          <w:rFonts w:ascii="Arial" w:eastAsia="Arial,Calibri" w:hAnsi="Arial" w:cs="Arial"/>
          <w:color w:val="auto"/>
          <w:sz w:val="22"/>
          <w:szCs w:val="22"/>
          <w:lang w:val="es-CO"/>
        </w:rPr>
        <w:fldChar w:fldCharType="begin"/>
      </w:r>
      <w:r w:rsidRPr="00C36ADB">
        <w:rPr>
          <w:rFonts w:ascii="Arial" w:eastAsia="Arial,Calibri" w:hAnsi="Arial" w:cs="Arial"/>
          <w:color w:val="auto"/>
          <w:sz w:val="22"/>
          <w:szCs w:val="22"/>
          <w:lang w:val="es-CO" w:eastAsia="en-US"/>
        </w:rPr>
        <w:instrText xml:space="preserve"> REF _Ref508648916 \h  \* MERGEFORMAT </w:instrText>
      </w:r>
      <w:r w:rsidRPr="00C36ADB">
        <w:rPr>
          <w:rFonts w:ascii="Arial" w:eastAsia="Arial,Calibri" w:hAnsi="Arial" w:cs="Arial"/>
          <w:color w:val="auto"/>
          <w:sz w:val="22"/>
          <w:szCs w:val="22"/>
          <w:lang w:val="es-CO"/>
        </w:rPr>
      </w:r>
      <w:r w:rsidRPr="00C36ADB">
        <w:rPr>
          <w:rFonts w:ascii="Arial" w:eastAsia="Arial,Calibri" w:hAnsi="Arial" w:cs="Arial"/>
          <w:color w:val="auto"/>
          <w:sz w:val="22"/>
          <w:szCs w:val="22"/>
          <w:lang w:val="es-CO"/>
        </w:rPr>
        <w:fldChar w:fldCharType="separate"/>
      </w:r>
      <w:r w:rsidR="00053F30" w:rsidRPr="00053F30">
        <w:rPr>
          <w:rFonts w:ascii="Arial" w:eastAsia="Arial" w:hAnsi="Arial" w:cs="Arial"/>
          <w:color w:val="auto"/>
          <w:sz w:val="22"/>
          <w:szCs w:val="22"/>
          <w:lang w:val="es-CO"/>
        </w:rPr>
        <w:t>Formulario 1– Formulario de Presupuesto Oficial</w:t>
      </w:r>
      <w:r w:rsidRPr="00C36ADB">
        <w:rPr>
          <w:rFonts w:ascii="Arial" w:eastAsia="Arial,Calibri" w:hAnsi="Arial" w:cs="Arial"/>
          <w:color w:val="auto"/>
          <w:sz w:val="22"/>
          <w:szCs w:val="22"/>
          <w:lang w:val="es-CO"/>
        </w:rPr>
        <w:fldChar w:fldCharType="end"/>
      </w:r>
      <w:r w:rsidRPr="00C36ADB">
        <w:rPr>
          <w:rFonts w:ascii="Arial" w:eastAsia="Arial,Calibri" w:hAnsi="Arial" w:cs="Arial"/>
          <w:color w:val="auto"/>
          <w:sz w:val="22"/>
          <w:szCs w:val="22"/>
          <w:lang w:val="es-CO" w:eastAsia="en-US"/>
        </w:rPr>
        <w:t>.</w:t>
      </w:r>
    </w:p>
    <w:p w14:paraId="4EE7587A" w14:textId="793F9EB9" w:rsidR="000A372E" w:rsidRPr="00C36ADB" w:rsidRDefault="00ED034E" w:rsidP="00C36ADB">
      <w:pPr>
        <w:tabs>
          <w:tab w:val="left" w:pos="1860"/>
        </w:tabs>
        <w:spacing w:line="240" w:lineRule="auto"/>
        <w:jc w:val="both"/>
        <w:rPr>
          <w:rFonts w:eastAsia="Arial,Calibri" w:cs="Arial"/>
          <w:color w:val="auto"/>
          <w:sz w:val="22"/>
        </w:rPr>
      </w:pPr>
      <w:r w:rsidRPr="00C36ADB">
        <w:rPr>
          <w:rFonts w:eastAsia="Arial" w:cs="Arial"/>
          <w:color w:val="auto"/>
          <w:sz w:val="22"/>
        </w:rPr>
        <w:t>Los</w:t>
      </w:r>
      <w:r w:rsidRPr="00C36ADB">
        <w:rPr>
          <w:rFonts w:eastAsia="Arial,Calibri" w:cs="Arial"/>
          <w:color w:val="auto"/>
          <w:sz w:val="22"/>
        </w:rPr>
        <w:t xml:space="preserve"> </w:t>
      </w:r>
      <w:r w:rsidRPr="00C36ADB">
        <w:rPr>
          <w:rFonts w:eastAsia="Arial" w:cs="Arial"/>
          <w:color w:val="auto"/>
          <w:sz w:val="22"/>
        </w:rPr>
        <w:t>componentes</w:t>
      </w:r>
      <w:r w:rsidRPr="00C36ADB">
        <w:rPr>
          <w:rFonts w:eastAsia="Arial,Calibri" w:cs="Arial"/>
          <w:color w:val="auto"/>
          <w:sz w:val="22"/>
        </w:rPr>
        <w:t xml:space="preserve"> </w:t>
      </w:r>
      <w:r w:rsidRPr="00C36ADB">
        <w:rPr>
          <w:rFonts w:eastAsia="Arial" w:cs="Arial"/>
          <w:color w:val="auto"/>
          <w:sz w:val="22"/>
        </w:rPr>
        <w:t>internos</w:t>
      </w:r>
      <w:r w:rsidRPr="00C36ADB">
        <w:rPr>
          <w:rFonts w:eastAsia="Arial,Calibri" w:cs="Arial"/>
          <w:color w:val="auto"/>
          <w:sz w:val="22"/>
        </w:rPr>
        <w:t xml:space="preserve"> </w:t>
      </w:r>
      <w:r w:rsidRPr="00C36ADB">
        <w:rPr>
          <w:rFonts w:eastAsia="Arial" w:cs="Arial"/>
          <w:color w:val="auto"/>
          <w:sz w:val="22"/>
        </w:rPr>
        <w:t>de</w:t>
      </w:r>
      <w:r w:rsidRPr="00C36ADB">
        <w:rPr>
          <w:rFonts w:eastAsia="Arial,Calibri" w:cs="Arial"/>
          <w:color w:val="auto"/>
          <w:sz w:val="22"/>
        </w:rPr>
        <w:t xml:space="preserve"> </w:t>
      </w:r>
      <w:r w:rsidRPr="00C36ADB">
        <w:rPr>
          <w:rFonts w:eastAsia="Arial" w:cs="Arial"/>
          <w:color w:val="auto"/>
          <w:sz w:val="22"/>
        </w:rPr>
        <w:t>la</w:t>
      </w:r>
      <w:r w:rsidRPr="00C36ADB">
        <w:rPr>
          <w:rFonts w:eastAsia="Arial,Calibri" w:cs="Arial"/>
          <w:color w:val="auto"/>
          <w:sz w:val="22"/>
        </w:rPr>
        <w:t xml:space="preserve"> </w:t>
      </w:r>
      <w:r w:rsidRPr="00C36ADB">
        <w:rPr>
          <w:rFonts w:eastAsia="Arial" w:cs="Arial"/>
          <w:color w:val="auto"/>
          <w:sz w:val="22"/>
        </w:rPr>
        <w:t>administración</w:t>
      </w:r>
      <w:r w:rsidRPr="00C36ADB">
        <w:rPr>
          <w:rFonts w:eastAsia="Arial,Calibri" w:cs="Arial"/>
          <w:color w:val="auto"/>
          <w:sz w:val="22"/>
        </w:rPr>
        <w:t xml:space="preserve"> (</w:t>
      </w:r>
      <w:r w:rsidRPr="00C36ADB">
        <w:rPr>
          <w:rFonts w:eastAsia="Arial" w:cs="Arial"/>
          <w:color w:val="auto"/>
          <w:sz w:val="22"/>
        </w:rPr>
        <w:t>A</w:t>
      </w:r>
      <w:r w:rsidRPr="00C36ADB">
        <w:rPr>
          <w:rFonts w:eastAsia="Arial,Calibri" w:cs="Arial"/>
          <w:color w:val="auto"/>
          <w:sz w:val="22"/>
        </w:rPr>
        <w:t xml:space="preserve">) </w:t>
      </w:r>
      <w:r w:rsidRPr="00C36ADB">
        <w:rPr>
          <w:rFonts w:eastAsia="Arial" w:cs="Arial"/>
          <w:color w:val="auto"/>
          <w:sz w:val="22"/>
        </w:rPr>
        <w:t>deberán</w:t>
      </w:r>
      <w:r w:rsidRPr="00C36ADB">
        <w:rPr>
          <w:rFonts w:eastAsia="Arial,Calibri" w:cs="Arial"/>
          <w:color w:val="auto"/>
          <w:sz w:val="22"/>
        </w:rPr>
        <w:t xml:space="preserve"> </w:t>
      </w:r>
      <w:r w:rsidRPr="00C36ADB">
        <w:rPr>
          <w:rFonts w:eastAsia="Arial" w:cs="Arial"/>
          <w:color w:val="auto"/>
          <w:sz w:val="22"/>
        </w:rPr>
        <w:t>ser</w:t>
      </w:r>
      <w:r w:rsidRPr="00C36ADB">
        <w:rPr>
          <w:rFonts w:eastAsia="Arial,Calibri" w:cs="Arial"/>
          <w:color w:val="auto"/>
          <w:sz w:val="22"/>
        </w:rPr>
        <w:t xml:space="preserve"> </w:t>
      </w:r>
      <w:r w:rsidRPr="00C36ADB">
        <w:rPr>
          <w:rFonts w:eastAsia="Arial" w:cs="Arial"/>
          <w:color w:val="auto"/>
          <w:sz w:val="22"/>
        </w:rPr>
        <w:t>presentados</w:t>
      </w:r>
      <w:r w:rsidRPr="00C36ADB">
        <w:rPr>
          <w:rFonts w:eastAsia="Arial,Calibri" w:cs="Arial"/>
          <w:color w:val="auto"/>
          <w:sz w:val="22"/>
        </w:rPr>
        <w:t xml:space="preserve"> </w:t>
      </w:r>
      <w:r w:rsidRPr="00C36ADB">
        <w:rPr>
          <w:rFonts w:eastAsia="Arial" w:cs="Arial"/>
          <w:color w:val="auto"/>
          <w:sz w:val="22"/>
        </w:rPr>
        <w:t>por</w:t>
      </w:r>
      <w:r w:rsidRPr="00C36ADB">
        <w:rPr>
          <w:rFonts w:eastAsia="Arial,Calibri" w:cs="Arial"/>
          <w:color w:val="auto"/>
          <w:sz w:val="22"/>
        </w:rPr>
        <w:t xml:space="preserve"> </w:t>
      </w:r>
      <w:r w:rsidRPr="00C36ADB">
        <w:rPr>
          <w:rFonts w:eastAsia="Arial" w:cs="Arial"/>
          <w:color w:val="auto"/>
          <w:sz w:val="22"/>
        </w:rPr>
        <w:t>el</w:t>
      </w:r>
      <w:r w:rsidRPr="00C36ADB">
        <w:rPr>
          <w:rFonts w:eastAsia="Arial,Calibri" w:cs="Arial"/>
          <w:color w:val="auto"/>
          <w:sz w:val="22"/>
        </w:rPr>
        <w:t xml:space="preserve"> </w:t>
      </w:r>
      <w:r w:rsidRPr="00C36ADB">
        <w:rPr>
          <w:rFonts w:eastAsia="Arial" w:cs="Arial"/>
          <w:color w:val="auto"/>
          <w:sz w:val="22"/>
        </w:rPr>
        <w:t>adjudicatario</w:t>
      </w:r>
      <w:r w:rsidRPr="00C36ADB">
        <w:rPr>
          <w:rFonts w:eastAsia="Arial,Calibri" w:cs="Arial"/>
          <w:color w:val="auto"/>
          <w:sz w:val="22"/>
        </w:rPr>
        <w:t xml:space="preserve"> </w:t>
      </w:r>
      <w:r w:rsidRPr="00C36ADB">
        <w:rPr>
          <w:rFonts w:eastAsia="Arial" w:cs="Arial"/>
          <w:color w:val="auto"/>
          <w:sz w:val="22"/>
        </w:rPr>
        <w:t xml:space="preserve">del presente Proceso de Contratación en la oportunidad establecida en el numeral </w:t>
      </w:r>
      <w:r w:rsidRPr="00C36ADB">
        <w:rPr>
          <w:rFonts w:eastAsia="Times New Roman" w:cs="Arial"/>
          <w:color w:val="auto"/>
          <w:sz w:val="22"/>
          <w:lang w:val="x-none" w:eastAsia="es-ES"/>
        </w:rPr>
        <w:fldChar w:fldCharType="begin"/>
      </w:r>
      <w:r w:rsidRPr="00C36ADB">
        <w:rPr>
          <w:rFonts w:eastAsia="Arial" w:cs="Arial"/>
          <w:color w:val="auto"/>
          <w:sz w:val="22"/>
        </w:rPr>
        <w:instrText xml:space="preserve"> REF _Ref518058128 \r \h </w:instrText>
      </w:r>
      <w:r w:rsidRPr="00C36ADB">
        <w:rPr>
          <w:rFonts w:eastAsia="Times New Roman" w:cs="Arial"/>
          <w:color w:val="auto"/>
          <w:sz w:val="22"/>
          <w:lang w:val="x-none" w:eastAsia="es-ES"/>
        </w:rPr>
        <w:instrText xml:space="preserve"> \* MERGEFORMAT </w:instrText>
      </w:r>
      <w:r w:rsidRPr="00C36ADB">
        <w:rPr>
          <w:rFonts w:eastAsia="Times New Roman" w:cs="Arial"/>
          <w:color w:val="auto"/>
          <w:sz w:val="22"/>
          <w:lang w:val="x-none" w:eastAsia="es-ES"/>
        </w:rPr>
      </w:r>
      <w:r w:rsidRPr="00C36ADB">
        <w:rPr>
          <w:rFonts w:eastAsia="Times New Roman" w:cs="Arial"/>
          <w:color w:val="auto"/>
          <w:sz w:val="22"/>
          <w:lang w:val="x-none" w:eastAsia="es-ES"/>
        </w:rPr>
        <w:fldChar w:fldCharType="separate"/>
      </w:r>
      <w:r w:rsidR="00053F30">
        <w:rPr>
          <w:rFonts w:eastAsia="Arial" w:cs="Arial"/>
          <w:color w:val="auto"/>
          <w:sz w:val="22"/>
        </w:rPr>
        <w:t>8.1</w:t>
      </w:r>
      <w:r w:rsidRPr="00C36ADB">
        <w:rPr>
          <w:rFonts w:eastAsia="Times New Roman" w:cs="Arial"/>
          <w:color w:val="auto"/>
          <w:sz w:val="22"/>
          <w:lang w:val="x-none" w:eastAsia="es-ES"/>
        </w:rPr>
        <w:fldChar w:fldCharType="end"/>
      </w:r>
      <w:r w:rsidRPr="00C36ADB">
        <w:rPr>
          <w:rFonts w:eastAsia="Times New Roman" w:cs="Arial"/>
          <w:color w:val="auto"/>
          <w:sz w:val="22"/>
          <w:lang w:eastAsia="es-ES"/>
        </w:rPr>
        <w:t>.</w:t>
      </w:r>
    </w:p>
    <w:p w14:paraId="41FC2C46" w14:textId="6194543E" w:rsidR="009C32E5" w:rsidRPr="00C36ADB" w:rsidRDefault="006D28E6" w:rsidP="00AF13C9">
      <w:pPr>
        <w:pStyle w:val="InviasNormal"/>
        <w:numPr>
          <w:ilvl w:val="2"/>
          <w:numId w:val="19"/>
        </w:numPr>
        <w:outlineLvl w:val="2"/>
        <w:rPr>
          <w:rFonts w:ascii="Arial" w:eastAsia="Arial" w:hAnsi="Arial" w:cs="Arial"/>
          <w:b/>
          <w:color w:val="auto"/>
          <w:sz w:val="22"/>
          <w:szCs w:val="22"/>
          <w:lang w:val="es-CO"/>
        </w:rPr>
      </w:pPr>
      <w:bookmarkStart w:id="518" w:name="_Ref508651008"/>
      <w:bookmarkStart w:id="519" w:name="_Toc32147367"/>
      <w:bookmarkStart w:id="520" w:name="_Toc241746237"/>
      <w:r w:rsidRPr="00C36ADB">
        <w:rPr>
          <w:rFonts w:ascii="Arial" w:eastAsia="Arial" w:hAnsi="Arial" w:cs="Arial"/>
          <w:b/>
          <w:color w:val="auto"/>
          <w:sz w:val="22"/>
          <w:szCs w:val="22"/>
          <w:lang w:val="es-CO"/>
        </w:rPr>
        <w:t>CORRECCIONES ARITMÉTICAS</w:t>
      </w:r>
      <w:bookmarkEnd w:id="518"/>
      <w:bookmarkEnd w:id="519"/>
      <w:bookmarkEnd w:id="520"/>
    </w:p>
    <w:p w14:paraId="46F3DA13" w14:textId="1313C951" w:rsidR="00DA00C7" w:rsidRPr="00C36ADB" w:rsidRDefault="00DA00C7" w:rsidP="00C36ADB">
      <w:pPr>
        <w:spacing w:line="240" w:lineRule="auto"/>
        <w:jc w:val="both"/>
        <w:rPr>
          <w:rFonts w:cs="Arial"/>
          <w:color w:val="auto"/>
          <w:sz w:val="22"/>
          <w:lang w:val="es-MX"/>
        </w:rPr>
      </w:pPr>
      <w:r w:rsidRPr="00C36ADB">
        <w:rPr>
          <w:rFonts w:cs="Arial"/>
          <w:color w:val="auto"/>
          <w:sz w:val="22"/>
          <w:lang w:val="es-MX"/>
        </w:rPr>
        <w:t>Entidad solo efectuará correcciones aritméticas originadas por:</w:t>
      </w:r>
    </w:p>
    <w:p w14:paraId="1401E545" w14:textId="77777777" w:rsidR="00DA00C7" w:rsidRPr="00C36ADB" w:rsidRDefault="00DA00C7" w:rsidP="00AF13C9">
      <w:pPr>
        <w:pStyle w:val="Prrafodelista"/>
        <w:numPr>
          <w:ilvl w:val="0"/>
          <w:numId w:val="59"/>
        </w:numPr>
        <w:spacing w:after="160" w:line="240" w:lineRule="auto"/>
        <w:contextualSpacing w:val="0"/>
        <w:jc w:val="both"/>
        <w:rPr>
          <w:rFonts w:ascii="Arial" w:hAnsi="Arial" w:cs="Arial"/>
          <w:lang w:val="es-MX"/>
        </w:rPr>
      </w:pPr>
      <w:r w:rsidRPr="00C36ADB">
        <w:rPr>
          <w:rFonts w:ascii="Arial" w:hAnsi="Arial" w:cs="Arial"/>
          <w:lang w:val="es-MX"/>
        </w:rPr>
        <w:t xml:space="preserve">Las </w:t>
      </w:r>
      <w:r w:rsidRPr="00C36ADB">
        <w:rPr>
          <w:rStyle w:val="normaltextrun"/>
          <w:rFonts w:ascii="Arial" w:hAnsi="Arial" w:cs="Arial"/>
        </w:rPr>
        <w:t>operaciones aritméticas a que haya lugar en la propuesta económica, cuando exista un error que surja de un cálculo meramente aritmético cuando la operación ha sido erróneamente realizada.</w:t>
      </w:r>
      <w:r w:rsidRPr="00C36ADB">
        <w:rPr>
          <w:rStyle w:val="eop"/>
          <w:rFonts w:ascii="Arial" w:hAnsi="Arial" w:cs="Arial"/>
        </w:rPr>
        <w:t> </w:t>
      </w:r>
    </w:p>
    <w:p w14:paraId="27C53DCB" w14:textId="77777777" w:rsidR="00DA00C7" w:rsidRPr="00C36ADB" w:rsidRDefault="00DA00C7" w:rsidP="00AF13C9">
      <w:pPr>
        <w:pStyle w:val="Prrafodelista"/>
        <w:numPr>
          <w:ilvl w:val="0"/>
          <w:numId w:val="59"/>
        </w:numPr>
        <w:spacing w:after="160" w:line="240" w:lineRule="auto"/>
        <w:ind w:left="714" w:hanging="357"/>
        <w:contextualSpacing w:val="0"/>
        <w:jc w:val="both"/>
        <w:rPr>
          <w:rFonts w:ascii="Arial" w:hAnsi="Arial" w:cs="Arial"/>
          <w:lang w:val="es-MX"/>
        </w:rPr>
      </w:pPr>
      <w:r w:rsidRPr="00C36ADB">
        <w:rPr>
          <w:rFonts w:ascii="Arial" w:hAnsi="Arial" w:cs="Arial"/>
          <w:lang w:val="es-MX"/>
        </w:rPr>
        <w:t xml:space="preserve">El ajuste </w:t>
      </w:r>
      <w:r w:rsidRPr="00C36ADB">
        <w:rPr>
          <w:rStyle w:val="normaltextrun"/>
          <w:rFonts w:ascii="Arial" w:hAnsi="Arial" w:cs="Arial"/>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C36ADB">
        <w:rPr>
          <w:rStyle w:val="eop"/>
          <w:rFonts w:ascii="Arial" w:hAnsi="Arial" w:cs="Arial"/>
          <w:i/>
          <w:iCs/>
        </w:rPr>
        <w:t> </w:t>
      </w:r>
    </w:p>
    <w:p w14:paraId="7C68BA56" w14:textId="265B5263" w:rsidR="00D673F0" w:rsidRPr="00C36ADB" w:rsidRDefault="00DA00C7" w:rsidP="00C36ADB">
      <w:pPr>
        <w:spacing w:after="200" w:line="240" w:lineRule="auto"/>
        <w:contextualSpacing/>
        <w:jc w:val="both"/>
        <w:rPr>
          <w:rFonts w:eastAsiaTheme="minorEastAsia" w:cs="Arial"/>
          <w:color w:val="auto"/>
          <w:sz w:val="22"/>
        </w:rPr>
      </w:pPr>
      <w:r w:rsidRPr="00C36ADB">
        <w:rPr>
          <w:rFonts w:cs="Arial"/>
          <w:color w:val="auto"/>
          <w:sz w:val="22"/>
          <w:lang w:val="es-MX"/>
        </w:rPr>
        <w:t>La Entidad a partir del valor total corregido de las propuestas asignará el puntaje de conformidad con el proceso del numeral 4.1.4.</w:t>
      </w:r>
    </w:p>
    <w:p w14:paraId="373680FF" w14:textId="16F4AFFC" w:rsidR="006B7881" w:rsidRPr="00C36ADB" w:rsidRDefault="006B7881" w:rsidP="00AF13C9">
      <w:pPr>
        <w:pStyle w:val="InviasNormal"/>
        <w:numPr>
          <w:ilvl w:val="2"/>
          <w:numId w:val="19"/>
        </w:numPr>
        <w:outlineLvl w:val="2"/>
        <w:rPr>
          <w:rFonts w:ascii="Arial" w:eastAsia="Arial" w:hAnsi="Arial" w:cs="Arial"/>
          <w:b/>
          <w:color w:val="auto"/>
          <w:sz w:val="22"/>
          <w:szCs w:val="22"/>
          <w:lang w:val="es-CO"/>
        </w:rPr>
      </w:pPr>
      <w:bookmarkStart w:id="521" w:name="_Ref531076130"/>
      <w:bookmarkStart w:id="522" w:name="_Toc32147368"/>
      <w:bookmarkStart w:id="523" w:name="_Toc241746238"/>
      <w:r w:rsidRPr="00C36ADB">
        <w:rPr>
          <w:rFonts w:ascii="Arial" w:eastAsia="Arial" w:hAnsi="Arial" w:cs="Arial"/>
          <w:b/>
          <w:color w:val="auto"/>
          <w:sz w:val="22"/>
          <w:szCs w:val="22"/>
          <w:lang w:val="es-CO"/>
        </w:rPr>
        <w:t>PRECIO ARTIFICIALMENTE BAJO</w:t>
      </w:r>
      <w:bookmarkEnd w:id="521"/>
      <w:bookmarkEnd w:id="522"/>
      <w:bookmarkEnd w:id="523"/>
    </w:p>
    <w:p w14:paraId="5BBF4C94" w14:textId="171EEF64" w:rsidR="006B7881" w:rsidRPr="00C36ADB" w:rsidRDefault="00FE4B7E" w:rsidP="00C36ADB">
      <w:pPr>
        <w:tabs>
          <w:tab w:val="left" w:pos="1860"/>
        </w:tabs>
        <w:spacing w:after="200" w:line="240" w:lineRule="auto"/>
        <w:jc w:val="both"/>
        <w:rPr>
          <w:rFonts w:cs="Arial"/>
          <w:color w:val="auto"/>
          <w:sz w:val="22"/>
        </w:rPr>
      </w:pPr>
      <w:r w:rsidRPr="00C36ADB">
        <w:rPr>
          <w:rFonts w:eastAsia="Arial,Times New Roman" w:cs="Arial"/>
          <w:color w:val="auto"/>
          <w:sz w:val="22"/>
          <w:lang w:eastAsia="es-ES"/>
        </w:rPr>
        <w:t xml:space="preserve">En el evento en el que el precio de una oferta </w:t>
      </w:r>
      <w:r w:rsidRPr="00C36ADB">
        <w:rPr>
          <w:rFonts w:cs="Arial"/>
          <w:color w:val="auto"/>
          <w:sz w:val="22"/>
        </w:rPr>
        <w:t xml:space="preserve">no parezca suficiente para garantizar una correcta ejecución del </w:t>
      </w:r>
      <w:r w:rsidR="00732F42" w:rsidRPr="00C36ADB">
        <w:rPr>
          <w:rFonts w:cs="Arial"/>
          <w:color w:val="auto"/>
          <w:sz w:val="22"/>
        </w:rPr>
        <w:t>Contrato</w:t>
      </w:r>
      <w:r w:rsidRPr="00C36ADB">
        <w:rPr>
          <w:rFonts w:cs="Arial"/>
          <w:color w:val="auto"/>
          <w:sz w:val="22"/>
        </w:rPr>
        <w:t xml:space="preserve">, de acuerdo con la información recogida durante la etapa de planeación y particularmente durante el estudio del sector, la </w:t>
      </w:r>
      <w:r w:rsidR="38699F2F" w:rsidRPr="00C36ADB">
        <w:rPr>
          <w:rFonts w:cs="Arial"/>
          <w:color w:val="auto"/>
          <w:sz w:val="22"/>
        </w:rPr>
        <w:t>Entidad</w:t>
      </w:r>
      <w:r w:rsidRPr="00C36ADB">
        <w:rPr>
          <w:rFonts w:cs="Arial"/>
          <w:color w:val="auto"/>
          <w:sz w:val="22"/>
        </w:rPr>
        <w:t xml:space="preserve"> </w:t>
      </w:r>
      <w:r w:rsidRPr="00C36ADB">
        <w:rPr>
          <w:rFonts w:eastAsia="Arial,Times New Roman" w:cs="Arial"/>
          <w:color w:val="auto"/>
          <w:sz w:val="22"/>
          <w:lang w:eastAsia="es-ES"/>
        </w:rPr>
        <w:t xml:space="preserve">aplicará el proceso descrito en el artículo 2.2.1.1.2.2.4. del Decreto 1082 de 2015, además podrá acudir a </w:t>
      </w:r>
      <w:r w:rsidRPr="00C36ADB">
        <w:rPr>
          <w:rFonts w:cs="Arial"/>
          <w:color w:val="auto"/>
          <w:sz w:val="22"/>
        </w:rPr>
        <w:t xml:space="preserve">los parámetros definidos en la Guía para el manejo de ofertas artificialmente bajas en </w:t>
      </w:r>
      <w:r w:rsidR="002B02AD" w:rsidRPr="00C36ADB">
        <w:rPr>
          <w:rFonts w:cs="Arial"/>
          <w:color w:val="auto"/>
          <w:sz w:val="22"/>
        </w:rPr>
        <w:t>P</w:t>
      </w:r>
      <w:r w:rsidRPr="00C36ADB">
        <w:rPr>
          <w:rFonts w:cs="Arial"/>
          <w:color w:val="auto"/>
          <w:sz w:val="22"/>
        </w:rPr>
        <w:t>rocesos de Contratación de Colombia Compra Eficiente, como un criterio metodológico</w:t>
      </w:r>
      <w:r w:rsidR="006B7881" w:rsidRPr="00C36ADB">
        <w:rPr>
          <w:rFonts w:cs="Arial"/>
          <w:color w:val="auto"/>
          <w:sz w:val="22"/>
        </w:rPr>
        <w:t>.</w:t>
      </w:r>
    </w:p>
    <w:p w14:paraId="05A5494A" w14:textId="5E827D7F" w:rsidR="00E047A8" w:rsidRPr="00C36ADB" w:rsidRDefault="00E047A8" w:rsidP="00C36ADB">
      <w:pPr>
        <w:spacing w:line="240" w:lineRule="auto"/>
        <w:jc w:val="both"/>
        <w:rPr>
          <w:rFonts w:cs="Arial"/>
          <w:color w:val="auto"/>
          <w:sz w:val="22"/>
          <w:lang w:val="es-MX"/>
        </w:rPr>
      </w:pPr>
      <w:r w:rsidRPr="00C36ADB">
        <w:rPr>
          <w:rFonts w:cs="Arial"/>
          <w:b/>
          <w:bCs/>
          <w:color w:val="auto"/>
          <w:sz w:val="22"/>
          <w:lang w:val="es-MX"/>
        </w:rPr>
        <w:t>Nota</w:t>
      </w:r>
      <w:r w:rsidR="00400F16" w:rsidRPr="00C36ADB">
        <w:rPr>
          <w:rFonts w:cs="Arial"/>
          <w:b/>
          <w:bCs/>
          <w:color w:val="auto"/>
          <w:sz w:val="22"/>
          <w:lang w:val="es-MX"/>
        </w:rPr>
        <w:t xml:space="preserve"> 15</w:t>
      </w:r>
      <w:r w:rsidRPr="00C36ADB">
        <w:rPr>
          <w:rFonts w:cs="Arial"/>
          <w:color w:val="auto"/>
          <w:sz w:val="22"/>
          <w:lang w:val="es-MX"/>
        </w:rPr>
        <w:t xml:space="preserve">: La solicitud de justificación de precios artificialmente bajos deberá surtirse una vez la </w:t>
      </w:r>
      <w:r w:rsidR="38699F2F" w:rsidRPr="00C36ADB">
        <w:rPr>
          <w:rFonts w:cs="Arial"/>
          <w:color w:val="auto"/>
          <w:sz w:val="22"/>
          <w:lang w:val="es-MX"/>
        </w:rPr>
        <w:t>Entidad</w:t>
      </w:r>
      <w:r w:rsidRPr="00C36ADB">
        <w:rPr>
          <w:rFonts w:cs="Arial"/>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w:t>
      </w:r>
      <w:r w:rsidRPr="00C36ADB">
        <w:rPr>
          <w:rFonts w:cs="Arial"/>
          <w:color w:val="auto"/>
          <w:sz w:val="22"/>
          <w:lang w:val="es-MX"/>
        </w:rPr>
        <w:lastRenderedPageBreak/>
        <w:t xml:space="preserve">análisis realizado, la Entidad defina se configuran como artificialmente bajas, lo anterior, conforme con lo definido en el numeral 1.15. Causales de rechazo literal </w:t>
      </w:r>
      <w:r w:rsidR="00964899" w:rsidRPr="00C36ADB">
        <w:rPr>
          <w:rFonts w:cs="Arial"/>
          <w:color w:val="auto"/>
          <w:sz w:val="22"/>
          <w:lang w:val="es-MX"/>
        </w:rPr>
        <w:t>W</w:t>
      </w:r>
      <w:r w:rsidRPr="00C36ADB">
        <w:rPr>
          <w:rFonts w:cs="Arial"/>
          <w:color w:val="auto"/>
          <w:sz w:val="22"/>
          <w:lang w:val="es-MX"/>
        </w:rPr>
        <w:t>.</w:t>
      </w:r>
    </w:p>
    <w:p w14:paraId="774258F2" w14:textId="5C8A9123" w:rsidR="006A54F7" w:rsidRPr="00C36ADB" w:rsidRDefault="00E52531" w:rsidP="00AF13C9">
      <w:pPr>
        <w:pStyle w:val="InviasNormal"/>
        <w:numPr>
          <w:ilvl w:val="2"/>
          <w:numId w:val="19"/>
        </w:numPr>
        <w:outlineLvl w:val="2"/>
        <w:rPr>
          <w:rFonts w:ascii="Arial" w:eastAsia="Arial" w:hAnsi="Arial" w:cs="Arial"/>
          <w:b/>
          <w:color w:val="auto"/>
          <w:sz w:val="22"/>
          <w:szCs w:val="22"/>
          <w:lang w:val="es-CO"/>
        </w:rPr>
      </w:pPr>
      <w:bookmarkStart w:id="524" w:name="_Toc192499883"/>
      <w:bookmarkStart w:id="525" w:name="_Toc192854688"/>
      <w:bookmarkStart w:id="526" w:name="_Toc32147369"/>
      <w:bookmarkStart w:id="527" w:name="_Toc241746239"/>
      <w:bookmarkStart w:id="528" w:name="_Hlk511666009"/>
      <w:bookmarkStart w:id="529" w:name="_Hlk514925570"/>
      <w:bookmarkEnd w:id="524"/>
      <w:bookmarkEnd w:id="525"/>
      <w:r w:rsidRPr="00C36ADB">
        <w:rPr>
          <w:rFonts w:ascii="Arial" w:eastAsia="Arial" w:hAnsi="Arial" w:cs="Arial"/>
          <w:b/>
          <w:color w:val="auto"/>
          <w:sz w:val="22"/>
          <w:szCs w:val="22"/>
          <w:lang w:val="es-CO"/>
        </w:rPr>
        <w:t>DETERMINACIÓN DEL MÉTODO PARA LA PONDERACIÓN DE LA PROPUESTA ECONÓMICA</w:t>
      </w:r>
      <w:bookmarkEnd w:id="526"/>
      <w:bookmarkEnd w:id="527"/>
    </w:p>
    <w:bookmarkEnd w:id="528"/>
    <w:p w14:paraId="2B64CE54" w14:textId="4FA919D0" w:rsidR="00CA021F" w:rsidRPr="00C36ADB" w:rsidRDefault="00CA021F" w:rsidP="00C36ADB">
      <w:pPr>
        <w:tabs>
          <w:tab w:val="left" w:pos="1860"/>
        </w:tabs>
        <w:spacing w:after="200" w:line="240" w:lineRule="auto"/>
        <w:jc w:val="both"/>
        <w:rPr>
          <w:rFonts w:eastAsia="Arial,Calibri" w:cs="Arial"/>
          <w:color w:val="auto"/>
          <w:sz w:val="22"/>
        </w:rPr>
      </w:pPr>
      <w:r w:rsidRPr="00C36ADB">
        <w:rPr>
          <w:rFonts w:cs="Arial"/>
          <w:color w:val="auto"/>
          <w:sz w:val="22"/>
        </w:rPr>
        <w:t>La</w:t>
      </w:r>
      <w:r w:rsidRPr="00C36ADB">
        <w:rPr>
          <w:rFonts w:eastAsia="Arial,Calibri" w:cs="Arial"/>
          <w:color w:val="auto"/>
          <w:sz w:val="22"/>
        </w:rPr>
        <w:t xml:space="preserve"> </w:t>
      </w:r>
      <w:r w:rsidR="38699F2F" w:rsidRPr="00C36ADB">
        <w:rPr>
          <w:rFonts w:cs="Arial"/>
          <w:color w:val="auto"/>
          <w:sz w:val="22"/>
        </w:rPr>
        <w:t>Entidad</w:t>
      </w:r>
      <w:r w:rsidRPr="00C36ADB">
        <w:rPr>
          <w:rFonts w:cs="Arial"/>
          <w:color w:val="auto"/>
          <w:sz w:val="22"/>
        </w:rPr>
        <w:t xml:space="preserve"> seleccionará</w:t>
      </w:r>
      <w:r w:rsidRPr="00C36ADB">
        <w:rPr>
          <w:rFonts w:eastAsia="Arial,Calibri" w:cs="Arial"/>
          <w:color w:val="auto"/>
          <w:sz w:val="22"/>
        </w:rPr>
        <w:t xml:space="preserve"> </w:t>
      </w: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propuesta</w:t>
      </w:r>
      <w:r w:rsidRPr="00C36ADB">
        <w:rPr>
          <w:rFonts w:eastAsia="Arial,Calibri" w:cs="Arial"/>
          <w:color w:val="auto"/>
          <w:sz w:val="22"/>
        </w:rPr>
        <w:t xml:space="preserve"> </w:t>
      </w:r>
      <w:r w:rsidRPr="00C36ADB">
        <w:rPr>
          <w:rFonts w:cs="Arial"/>
          <w:color w:val="auto"/>
          <w:sz w:val="22"/>
        </w:rPr>
        <w:t>económica</w:t>
      </w:r>
      <w:r w:rsidR="00A14B04" w:rsidRPr="00C36ADB">
        <w:rPr>
          <w:rFonts w:cs="Arial"/>
          <w:color w:val="auto"/>
          <w:sz w:val="22"/>
        </w:rPr>
        <w:t>,</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acuerdo</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siguientes alternativas:</w:t>
      </w:r>
      <w:r w:rsidRPr="00C36ADB">
        <w:rPr>
          <w:rFonts w:eastAsia="Arial,Calibri" w:cs="Arial"/>
          <w:color w:val="auto"/>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C36ADB" w:rsidRPr="00C36ADB"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C36ADB" w:rsidRDefault="00A20900" w:rsidP="00C36ADB">
            <w:pPr>
              <w:jc w:val="both"/>
              <w:rPr>
                <w:rFonts w:cs="Arial"/>
                <w:b/>
                <w:color w:val="auto"/>
                <w:sz w:val="22"/>
              </w:rPr>
            </w:pPr>
            <w:bookmarkStart w:id="530" w:name="_Hlk511666058"/>
            <w:r w:rsidRPr="00C36ADB">
              <w:rPr>
                <w:rFonts w:cs="Arial"/>
                <w:b/>
                <w:color w:val="auto"/>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C36ADB" w:rsidRDefault="00A20900" w:rsidP="00C36ADB">
            <w:pPr>
              <w:jc w:val="both"/>
              <w:rPr>
                <w:rFonts w:cs="Arial"/>
                <w:b/>
                <w:color w:val="auto"/>
                <w:sz w:val="22"/>
              </w:rPr>
            </w:pPr>
            <w:r w:rsidRPr="00C36ADB">
              <w:rPr>
                <w:rFonts w:cs="Arial"/>
                <w:b/>
                <w:color w:val="auto"/>
                <w:sz w:val="22"/>
              </w:rPr>
              <w:t>Método</w:t>
            </w:r>
          </w:p>
        </w:tc>
      </w:tr>
      <w:tr w:rsidR="00C36ADB" w:rsidRPr="00C36ADB"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C36ADB" w:rsidRDefault="00AA6F37" w:rsidP="00C36ADB">
            <w:pPr>
              <w:jc w:val="both"/>
              <w:rPr>
                <w:rFonts w:cs="Arial"/>
                <w:color w:val="auto"/>
                <w:sz w:val="22"/>
                <w:lang w:val="es-ES"/>
              </w:rPr>
            </w:pPr>
            <w:r w:rsidRPr="00C36ADB">
              <w:rPr>
                <w:rFonts w:cs="Arial"/>
                <w:color w:val="auto"/>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C36ADB" w:rsidRDefault="00AA6F37" w:rsidP="00C36ADB">
            <w:pPr>
              <w:jc w:val="both"/>
              <w:rPr>
                <w:rFonts w:cs="Arial"/>
                <w:color w:val="auto"/>
                <w:sz w:val="22"/>
                <w:lang w:val="es-ES"/>
              </w:rPr>
            </w:pPr>
            <w:r w:rsidRPr="00C36ADB">
              <w:rPr>
                <w:rFonts w:cs="Arial"/>
                <w:color w:val="auto"/>
                <w:sz w:val="22"/>
                <w:lang w:val="es-ES"/>
              </w:rPr>
              <w:t>Mediana con valor absoluto</w:t>
            </w:r>
          </w:p>
        </w:tc>
      </w:tr>
      <w:tr w:rsidR="00C36ADB" w:rsidRPr="00C36ADB"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C36ADB" w:rsidRDefault="00AA6F37" w:rsidP="00C36ADB">
            <w:pPr>
              <w:jc w:val="both"/>
              <w:rPr>
                <w:rFonts w:cs="Arial"/>
                <w:color w:val="auto"/>
                <w:sz w:val="22"/>
                <w:lang w:val="es-ES"/>
              </w:rPr>
            </w:pPr>
            <w:r w:rsidRPr="00C36ADB">
              <w:rPr>
                <w:rFonts w:cs="Arial"/>
                <w:color w:val="auto"/>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C36ADB" w:rsidRDefault="00AA6F37" w:rsidP="00C36ADB">
            <w:pPr>
              <w:jc w:val="both"/>
              <w:rPr>
                <w:rFonts w:cs="Arial"/>
                <w:color w:val="auto"/>
                <w:sz w:val="22"/>
                <w:lang w:val="es-ES"/>
              </w:rPr>
            </w:pPr>
            <w:r w:rsidRPr="00C36ADB">
              <w:rPr>
                <w:rFonts w:cs="Arial"/>
                <w:color w:val="auto"/>
                <w:sz w:val="22"/>
                <w:lang w:val="es-ES"/>
              </w:rPr>
              <w:t>Media geométrica</w:t>
            </w:r>
          </w:p>
        </w:tc>
      </w:tr>
      <w:tr w:rsidR="00C36ADB" w:rsidRPr="00C36ADB"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C36ADB" w:rsidRDefault="00AA6F37" w:rsidP="00C36ADB">
            <w:pPr>
              <w:jc w:val="both"/>
              <w:rPr>
                <w:rFonts w:cs="Arial"/>
                <w:color w:val="auto"/>
                <w:sz w:val="22"/>
                <w:lang w:val="es-ES"/>
              </w:rPr>
            </w:pPr>
            <w:r w:rsidRPr="00C36ADB">
              <w:rPr>
                <w:rFonts w:cs="Arial"/>
                <w:color w:val="auto"/>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C36ADB" w:rsidRDefault="00A20900" w:rsidP="00C36ADB">
            <w:pPr>
              <w:jc w:val="both"/>
              <w:rPr>
                <w:rFonts w:cs="Arial"/>
                <w:color w:val="auto"/>
                <w:sz w:val="22"/>
                <w:lang w:val="es-ES"/>
              </w:rPr>
            </w:pPr>
            <w:r w:rsidRPr="00C36ADB">
              <w:rPr>
                <w:rFonts w:cs="Arial"/>
                <w:color w:val="auto"/>
                <w:sz w:val="22"/>
                <w:lang w:val="es-ES"/>
              </w:rPr>
              <w:t>Media aritmética baja</w:t>
            </w:r>
          </w:p>
        </w:tc>
      </w:tr>
      <w:tr w:rsidR="00A20900" w:rsidRPr="00C36ADB"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C36ADB" w:rsidRDefault="00AA6F37" w:rsidP="00C36ADB">
            <w:pPr>
              <w:jc w:val="both"/>
              <w:rPr>
                <w:rFonts w:cs="Arial"/>
                <w:color w:val="auto"/>
                <w:sz w:val="22"/>
                <w:lang w:val="es-ES"/>
              </w:rPr>
            </w:pPr>
            <w:r w:rsidRPr="00C36ADB">
              <w:rPr>
                <w:rFonts w:cs="Arial"/>
                <w:color w:val="auto"/>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C36ADB" w:rsidRDefault="00A20900" w:rsidP="00C36ADB">
            <w:pPr>
              <w:jc w:val="both"/>
              <w:rPr>
                <w:rFonts w:cs="Arial"/>
                <w:color w:val="auto"/>
                <w:sz w:val="22"/>
                <w:lang w:val="es-ES"/>
              </w:rPr>
            </w:pPr>
            <w:r w:rsidRPr="00C36ADB">
              <w:rPr>
                <w:rFonts w:cs="Arial"/>
                <w:color w:val="auto"/>
                <w:sz w:val="22"/>
                <w:lang w:val="es-ES"/>
              </w:rPr>
              <w:t>Menor Valor</w:t>
            </w:r>
          </w:p>
        </w:tc>
        <w:bookmarkEnd w:id="530"/>
      </w:tr>
    </w:tbl>
    <w:p w14:paraId="2421E97D" w14:textId="207206DE" w:rsidR="00A20900" w:rsidRPr="00C36ADB" w:rsidRDefault="00A20900" w:rsidP="00C36ADB">
      <w:pPr>
        <w:tabs>
          <w:tab w:val="left" w:pos="1860"/>
        </w:tabs>
        <w:spacing w:after="200" w:line="240" w:lineRule="auto"/>
        <w:jc w:val="both"/>
        <w:rPr>
          <w:rFonts w:eastAsia="Arial,Calibri" w:cs="Arial"/>
          <w:color w:val="auto"/>
          <w:sz w:val="22"/>
        </w:rPr>
      </w:pPr>
    </w:p>
    <w:p w14:paraId="58A97C9D" w14:textId="39CBC1E9" w:rsidR="00B17BEC" w:rsidRPr="00C36ADB" w:rsidRDefault="009E7775" w:rsidP="00C36ADB">
      <w:pPr>
        <w:tabs>
          <w:tab w:val="left" w:pos="1860"/>
        </w:tabs>
        <w:spacing w:after="200" w:line="240" w:lineRule="auto"/>
        <w:jc w:val="both"/>
        <w:rPr>
          <w:rFonts w:cs="Arial"/>
          <w:color w:val="auto"/>
          <w:sz w:val="22"/>
        </w:rPr>
      </w:pPr>
      <w:bookmarkStart w:id="531" w:name="_Hlk511666073"/>
      <w:r w:rsidRPr="00C36ADB">
        <w:rPr>
          <w:rFonts w:cs="Arial"/>
          <w:color w:val="auto"/>
          <w:sz w:val="22"/>
        </w:rPr>
        <w:t>Para</w:t>
      </w:r>
      <w:r w:rsidRPr="00C36ADB">
        <w:rPr>
          <w:rFonts w:eastAsia="Arial,Calibri" w:cs="Arial"/>
          <w:color w:val="auto"/>
          <w:sz w:val="22"/>
        </w:rPr>
        <w:t xml:space="preserve"> </w:t>
      </w:r>
      <w:r w:rsidRPr="00C36ADB">
        <w:rPr>
          <w:rFonts w:cs="Arial"/>
          <w:color w:val="auto"/>
          <w:sz w:val="22"/>
        </w:rPr>
        <w:t>determinar</w:t>
      </w:r>
      <w:r w:rsidRPr="00C36ADB">
        <w:rPr>
          <w:rFonts w:eastAsia="Arial,Calibri" w:cs="Arial"/>
          <w:color w:val="auto"/>
          <w:sz w:val="22"/>
        </w:rPr>
        <w:t xml:space="preserve"> </w:t>
      </w: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38699F2F" w:rsidRPr="00C36ADB">
        <w:rPr>
          <w:rFonts w:cs="Arial"/>
          <w:color w:val="auto"/>
          <w:sz w:val="22"/>
        </w:rPr>
        <w:t>Entidad</w:t>
      </w:r>
      <w:r w:rsidRPr="00C36ADB">
        <w:rPr>
          <w:rFonts w:cs="Arial"/>
          <w:color w:val="auto"/>
          <w:sz w:val="22"/>
        </w:rPr>
        <w:t xml:space="preserve"> tomará</w:t>
      </w:r>
      <w:r w:rsidRPr="00C36ADB">
        <w:rPr>
          <w:rFonts w:eastAsia="Arial,Calibri" w:cs="Arial"/>
          <w:color w:val="auto"/>
          <w:sz w:val="22"/>
        </w:rPr>
        <w:t xml:space="preserve"> </w:t>
      </w:r>
      <w:r w:rsidRPr="00C36ADB">
        <w:rPr>
          <w:rFonts w:cs="Arial"/>
          <w:color w:val="auto"/>
          <w:sz w:val="22"/>
        </w:rPr>
        <w:t>los centavos</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Tasa</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Cambio</w:t>
      </w:r>
      <w:r w:rsidRPr="00C36ADB">
        <w:rPr>
          <w:rFonts w:eastAsia="Arial,Calibri" w:cs="Arial"/>
          <w:color w:val="auto"/>
          <w:sz w:val="22"/>
        </w:rPr>
        <w:t xml:space="preserve"> </w:t>
      </w:r>
      <w:r w:rsidRPr="00C36ADB">
        <w:rPr>
          <w:rFonts w:cs="Arial"/>
          <w:color w:val="auto"/>
          <w:sz w:val="22"/>
        </w:rPr>
        <w:t>Representativa</w:t>
      </w:r>
      <w:r w:rsidRPr="00C36ADB">
        <w:rPr>
          <w:rFonts w:eastAsia="Arial,Calibri" w:cs="Arial"/>
          <w:color w:val="auto"/>
          <w:sz w:val="22"/>
        </w:rPr>
        <w:t xml:space="preserve"> </w:t>
      </w:r>
      <w:r w:rsidRPr="00C36ADB">
        <w:rPr>
          <w:rFonts w:cs="Arial"/>
          <w:color w:val="auto"/>
          <w:sz w:val="22"/>
        </w:rPr>
        <w:t>del</w:t>
      </w:r>
      <w:r w:rsidRPr="00C36ADB">
        <w:rPr>
          <w:rFonts w:eastAsia="Arial,Calibri" w:cs="Arial"/>
          <w:color w:val="auto"/>
          <w:sz w:val="22"/>
        </w:rPr>
        <w:t xml:space="preserve"> </w:t>
      </w:r>
      <w:r w:rsidRPr="00C36ADB">
        <w:rPr>
          <w:rFonts w:cs="Arial"/>
          <w:color w:val="auto"/>
          <w:sz w:val="22"/>
        </w:rPr>
        <w:t>Mercado</w:t>
      </w:r>
      <w:r w:rsidRPr="00C36ADB">
        <w:rPr>
          <w:rFonts w:eastAsia="Arial,Calibri" w:cs="Arial"/>
          <w:color w:val="auto"/>
          <w:sz w:val="22"/>
        </w:rPr>
        <w:t xml:space="preserve"> (</w:t>
      </w:r>
      <w:r w:rsidRPr="00C36ADB">
        <w:rPr>
          <w:rFonts w:cs="Arial"/>
          <w:color w:val="auto"/>
          <w:sz w:val="22"/>
        </w:rPr>
        <w:t>TRM)</w:t>
      </w:r>
      <w:r w:rsidR="00DA6B41" w:rsidRPr="00C36ADB">
        <w:rPr>
          <w:rFonts w:cs="Arial"/>
          <w:color w:val="auto"/>
          <w:sz w:val="22"/>
        </w:rPr>
        <w:t xml:space="preserve">, </w:t>
      </w:r>
      <w:r w:rsidRPr="00C36ADB">
        <w:rPr>
          <w:rFonts w:cs="Arial"/>
          <w:color w:val="auto"/>
          <w:sz w:val="22"/>
        </w:rPr>
        <w:t>certificada</w:t>
      </w:r>
      <w:r w:rsidRPr="00C36ADB">
        <w:rPr>
          <w:rFonts w:eastAsia="Arial,Calibri" w:cs="Arial"/>
          <w:color w:val="auto"/>
          <w:sz w:val="22"/>
        </w:rPr>
        <w:t xml:space="preserve"> </w:t>
      </w:r>
      <w:r w:rsidRPr="00C36ADB">
        <w:rPr>
          <w:rFonts w:cs="Arial"/>
          <w:color w:val="auto"/>
          <w:sz w:val="22"/>
        </w:rPr>
        <w:t>por</w:t>
      </w:r>
      <w:r w:rsidRPr="00C36ADB">
        <w:rPr>
          <w:rFonts w:eastAsia="Arial,Calibri" w:cs="Arial"/>
          <w:color w:val="auto"/>
          <w:sz w:val="22"/>
        </w:rPr>
        <w:t xml:space="preserve"> </w:t>
      </w:r>
      <w:r w:rsidRPr="00C36ADB">
        <w:rPr>
          <w:rFonts w:cs="Arial"/>
          <w:color w:val="auto"/>
          <w:sz w:val="22"/>
        </w:rPr>
        <w:t>la Superintendencia Financiera de Colombia</w:t>
      </w:r>
      <w:r w:rsidR="00DA6B41" w:rsidRPr="00C36ADB">
        <w:rPr>
          <w:rFonts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su</w:t>
      </w:r>
      <w:r w:rsidRPr="00C36ADB">
        <w:rPr>
          <w:rFonts w:eastAsia="Arial,Calibri" w:cs="Arial"/>
          <w:color w:val="auto"/>
          <w:sz w:val="22"/>
        </w:rPr>
        <w:t xml:space="preserve"> </w:t>
      </w:r>
      <w:r w:rsidRPr="00C36ADB">
        <w:rPr>
          <w:rFonts w:cs="Arial"/>
          <w:color w:val="auto"/>
          <w:sz w:val="22"/>
        </w:rPr>
        <w:t>sitio web: https://www.superfinanciera.gov.co/publicacion/60819).</w:t>
      </w:r>
    </w:p>
    <w:p w14:paraId="5419E858" w14:textId="649F16C6" w:rsidR="0048221E" w:rsidRPr="00C36ADB" w:rsidRDefault="00D52205" w:rsidP="00C36ADB">
      <w:pPr>
        <w:tabs>
          <w:tab w:val="left" w:pos="1860"/>
        </w:tabs>
        <w:spacing w:after="200" w:line="240" w:lineRule="auto"/>
        <w:jc w:val="both"/>
        <w:rPr>
          <w:rFonts w:cs="Arial"/>
          <w:color w:val="auto"/>
          <w:sz w:val="22"/>
        </w:rPr>
      </w:pPr>
      <w:r w:rsidRPr="00C36ADB">
        <w:rPr>
          <w:rFonts w:cs="Arial"/>
          <w:color w:val="auto"/>
          <w:sz w:val="22"/>
        </w:rPr>
        <w:t xml:space="preserve">La TRM que la </w:t>
      </w:r>
      <w:r w:rsidR="38699F2F" w:rsidRPr="00C36ADB">
        <w:rPr>
          <w:rFonts w:cs="Arial"/>
          <w:color w:val="auto"/>
          <w:sz w:val="22"/>
        </w:rPr>
        <w:t>Entidad</w:t>
      </w:r>
      <w:r w:rsidRPr="00C36ADB">
        <w:rPr>
          <w:rFonts w:cs="Arial"/>
          <w:color w:val="auto"/>
          <w:sz w:val="22"/>
        </w:rPr>
        <w:t xml:space="preserve"> utilizará para determinar el método de ponderación será </w:t>
      </w:r>
      <w:r w:rsidR="00D10614" w:rsidRPr="00C36ADB">
        <w:rPr>
          <w:rFonts w:cs="Arial"/>
          <w:color w:val="auto"/>
          <w:sz w:val="22"/>
        </w:rPr>
        <w:t xml:space="preserve">la que </w:t>
      </w:r>
      <w:r w:rsidR="00D10614" w:rsidRPr="00C36ADB">
        <w:rPr>
          <w:rFonts w:cs="Arial"/>
          <w:i/>
          <w:color w:val="auto"/>
          <w:sz w:val="22"/>
        </w:rPr>
        <w:t xml:space="preserve">rija el segundo día hábil </w:t>
      </w:r>
      <w:r w:rsidR="00C3036A" w:rsidRPr="00C36ADB">
        <w:rPr>
          <w:rFonts w:cs="Arial"/>
          <w:i/>
          <w:color w:val="auto"/>
          <w:sz w:val="22"/>
        </w:rPr>
        <w:t xml:space="preserve">después </w:t>
      </w:r>
      <w:r w:rsidR="00C10571" w:rsidRPr="00C36ADB">
        <w:rPr>
          <w:rFonts w:cs="Arial"/>
          <w:i/>
          <w:color w:val="auto"/>
          <w:sz w:val="22"/>
        </w:rPr>
        <w:t>de finalizado el periodo de traslado del informe de evaluación</w:t>
      </w:r>
      <w:r w:rsidR="00C3036A" w:rsidRPr="00C36ADB">
        <w:rPr>
          <w:rFonts w:cs="Arial"/>
          <w:color w:val="auto"/>
          <w:sz w:val="22"/>
        </w:rPr>
        <w:t>. Esto es, l</w:t>
      </w:r>
      <w:r w:rsidRPr="00C36ADB">
        <w:rPr>
          <w:rFonts w:cs="Arial"/>
          <w:color w:val="auto"/>
          <w:sz w:val="22"/>
        </w:rPr>
        <w:t>a que</w:t>
      </w:r>
      <w:r w:rsidR="00E80ACF" w:rsidRPr="00C36ADB">
        <w:rPr>
          <w:rFonts w:cs="Arial"/>
          <w:color w:val="auto"/>
          <w:sz w:val="22"/>
        </w:rPr>
        <w:t xml:space="preserve"> </w:t>
      </w:r>
      <w:r w:rsidRPr="00C36ADB">
        <w:rPr>
          <w:rFonts w:cs="Arial"/>
          <w:color w:val="auto"/>
          <w:sz w:val="22"/>
        </w:rPr>
        <w:t>la Superintendencia publi</w:t>
      </w:r>
      <w:r w:rsidR="00BE6D48" w:rsidRPr="00C36ADB">
        <w:rPr>
          <w:rFonts w:cs="Arial"/>
          <w:color w:val="auto"/>
          <w:sz w:val="22"/>
        </w:rPr>
        <w:t xml:space="preserve">que en horas de la tarde </w:t>
      </w:r>
      <w:r w:rsidR="008E2D2C" w:rsidRPr="00C36ADB">
        <w:rPr>
          <w:rFonts w:cs="Arial"/>
          <w:color w:val="auto"/>
          <w:sz w:val="22"/>
        </w:rPr>
        <w:t>d</w:t>
      </w:r>
      <w:r w:rsidR="00BE6D48" w:rsidRPr="00C36ADB">
        <w:rPr>
          <w:rFonts w:cs="Arial"/>
          <w:color w:val="auto"/>
          <w:sz w:val="22"/>
        </w:rPr>
        <w:t xml:space="preserve">el día </w:t>
      </w:r>
      <w:r w:rsidR="008E2D2C" w:rsidRPr="00C36ADB">
        <w:rPr>
          <w:rFonts w:cs="Arial"/>
          <w:color w:val="auto"/>
          <w:sz w:val="22"/>
        </w:rPr>
        <w:t>hábil siguiente a la fecha efectiva de</w:t>
      </w:r>
      <w:r w:rsidR="00BE6D48" w:rsidRPr="00C36ADB">
        <w:rPr>
          <w:rFonts w:cs="Arial"/>
          <w:color w:val="auto"/>
          <w:sz w:val="22"/>
        </w:rPr>
        <w:t xml:space="preserve"> </w:t>
      </w:r>
      <w:r w:rsidR="004662B7" w:rsidRPr="00C36ADB">
        <w:rPr>
          <w:rFonts w:cs="Arial"/>
          <w:i/>
          <w:color w:val="auto"/>
          <w:sz w:val="22"/>
        </w:rPr>
        <w:t>finalizado el periodo de traslado del informe de evaluación</w:t>
      </w:r>
      <w:r w:rsidR="004662B7" w:rsidRPr="00C36ADB">
        <w:rPr>
          <w:rFonts w:cs="Arial"/>
          <w:color w:val="auto"/>
          <w:sz w:val="22"/>
        </w:rPr>
        <w:t>.</w:t>
      </w:r>
      <w:r w:rsidR="00BE6D48" w:rsidRPr="00C36ADB">
        <w:rPr>
          <w:rFonts w:cs="Arial"/>
          <w:color w:val="auto"/>
          <w:sz w:val="22"/>
        </w:rPr>
        <w:t xml:space="preserve"> </w:t>
      </w:r>
    </w:p>
    <w:p w14:paraId="21E1B1F4" w14:textId="5F6F64D1" w:rsidR="005E7918" w:rsidRPr="00C36ADB" w:rsidRDefault="3E169536" w:rsidP="00C36ADB">
      <w:pPr>
        <w:spacing w:before="210" w:after="210" w:line="240" w:lineRule="auto"/>
        <w:jc w:val="both"/>
        <w:rPr>
          <w:rFonts w:eastAsia="BlinkMacSystemFont" w:cs="Arial"/>
          <w:i/>
          <w:iCs/>
          <w:color w:val="auto"/>
          <w:sz w:val="22"/>
          <w:u w:val="single"/>
        </w:rPr>
      </w:pPr>
      <w:r w:rsidRPr="00C36ADB">
        <w:rPr>
          <w:rFonts w:eastAsia="BlinkMacSystemFont" w:cs="Arial"/>
          <w:color w:val="auto"/>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C36ADB">
        <w:rPr>
          <w:rFonts w:eastAsia="BlinkMacSystemFont" w:cs="Arial"/>
          <w:color w:val="auto"/>
          <w:sz w:val="22"/>
        </w:rPr>
        <w:t>P</w:t>
      </w:r>
      <w:r w:rsidRPr="00C36ADB">
        <w:rPr>
          <w:rFonts w:eastAsia="BlinkMacSystemFont" w:cs="Arial"/>
          <w:color w:val="auto"/>
          <w:sz w:val="22"/>
        </w:rPr>
        <w:t xml:space="preserve">roponente, </w:t>
      </w:r>
      <w:r w:rsidRPr="00C36ADB">
        <w:rPr>
          <w:rFonts w:eastAsia="BlinkMacSystemFont" w:cs="Arial"/>
          <w:color w:val="auto"/>
          <w:sz w:val="22"/>
          <w:u w:val="single"/>
        </w:rPr>
        <w:t xml:space="preserve">la TRM que la Entidad utilizará para determinar el método de ponderación será la que rija el </w:t>
      </w:r>
      <w:r w:rsidRPr="00C36ADB">
        <w:rPr>
          <w:rFonts w:eastAsia="BlinkMacSystemFont" w:cs="Arial"/>
          <w:i/>
          <w:iCs/>
          <w:color w:val="auto"/>
          <w:sz w:val="22"/>
          <w:u w:val="single"/>
        </w:rPr>
        <w:t xml:space="preserve">segundo día hábil después de finalizado el periodo concedido al </w:t>
      </w:r>
      <w:r w:rsidR="00A325AC" w:rsidRPr="00C36ADB">
        <w:rPr>
          <w:rFonts w:eastAsia="BlinkMacSystemFont" w:cs="Arial"/>
          <w:i/>
          <w:iCs/>
          <w:color w:val="auto"/>
          <w:sz w:val="22"/>
          <w:u w:val="single"/>
        </w:rPr>
        <w:t>P</w:t>
      </w:r>
      <w:r w:rsidRPr="00C36ADB">
        <w:rPr>
          <w:rFonts w:eastAsia="BlinkMacSystemFont" w:cs="Arial"/>
          <w:i/>
          <w:iCs/>
          <w:color w:val="auto"/>
          <w:sz w:val="22"/>
          <w:u w:val="single"/>
        </w:rPr>
        <w:t>roponente requerido para allegar la subsanación y/o aclaración solicitada</w:t>
      </w:r>
      <w:r w:rsidRPr="00C36ADB">
        <w:rPr>
          <w:rFonts w:eastAsia="BlinkMacSystemFont" w:cs="Arial"/>
          <w:color w:val="auto"/>
          <w:sz w:val="22"/>
          <w:u w:val="single"/>
        </w:rPr>
        <w:t>.</w:t>
      </w:r>
      <w:r w:rsidRPr="00C36ADB">
        <w:rPr>
          <w:rFonts w:eastAsia="BlinkMacSystemFont" w:cs="Arial"/>
          <w:i/>
          <w:iCs/>
          <w:color w:val="auto"/>
          <w:sz w:val="22"/>
          <w:u w:val="single"/>
        </w:rPr>
        <w:t xml:space="preserve"> </w:t>
      </w:r>
    </w:p>
    <w:p w14:paraId="6C74635A" w14:textId="77777777" w:rsidR="006027B1" w:rsidRPr="00C36ADB" w:rsidRDefault="005B7CA7" w:rsidP="00C36ADB">
      <w:pPr>
        <w:tabs>
          <w:tab w:val="left" w:pos="1860"/>
        </w:tabs>
        <w:spacing w:after="200" w:line="240" w:lineRule="auto"/>
        <w:jc w:val="both"/>
        <w:rPr>
          <w:rFonts w:eastAsia="Arial,Calibri" w:cs="Arial"/>
          <w:color w:val="auto"/>
          <w:sz w:val="22"/>
        </w:rPr>
      </w:pP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se</w:t>
      </w:r>
      <w:r w:rsidRPr="00C36ADB">
        <w:rPr>
          <w:rFonts w:eastAsia="Arial,Calibri" w:cs="Arial"/>
          <w:color w:val="auto"/>
          <w:sz w:val="22"/>
        </w:rPr>
        <w:t xml:space="preserve"> </w:t>
      </w:r>
      <w:r w:rsidRPr="00C36ADB">
        <w:rPr>
          <w:rFonts w:cs="Arial"/>
          <w:color w:val="auto"/>
          <w:sz w:val="22"/>
        </w:rPr>
        <w:t>determinará</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acuerdo</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los</w:t>
      </w:r>
      <w:r w:rsidRPr="00C36ADB">
        <w:rPr>
          <w:rFonts w:eastAsia="Arial,Calibri" w:cs="Arial"/>
          <w:color w:val="auto"/>
          <w:sz w:val="22"/>
        </w:rPr>
        <w:t xml:space="preserve"> </w:t>
      </w:r>
      <w:r w:rsidRPr="00C36ADB">
        <w:rPr>
          <w:rFonts w:cs="Arial"/>
          <w:color w:val="auto"/>
          <w:sz w:val="22"/>
        </w:rPr>
        <w:t>rangos</w:t>
      </w:r>
      <w:r w:rsidRPr="00C36ADB">
        <w:rPr>
          <w:rFonts w:eastAsia="Arial,Calibri" w:cs="Arial"/>
          <w:color w:val="auto"/>
          <w:sz w:val="22"/>
        </w:rPr>
        <w:t xml:space="preserve"> </w:t>
      </w:r>
      <w:r w:rsidRPr="00C36ADB">
        <w:rPr>
          <w:rFonts w:cs="Arial"/>
          <w:color w:val="auto"/>
          <w:sz w:val="22"/>
        </w:rPr>
        <w:t>del</w:t>
      </w:r>
      <w:r w:rsidRPr="00C36ADB">
        <w:rPr>
          <w:rFonts w:eastAsia="Arial,Calibri" w:cs="Arial"/>
          <w:color w:val="auto"/>
          <w:sz w:val="22"/>
        </w:rPr>
        <w:t xml:space="preserve"> </w:t>
      </w:r>
      <w:r w:rsidRPr="00C36ADB">
        <w:rPr>
          <w:rFonts w:cs="Arial"/>
          <w:color w:val="auto"/>
          <w:sz w:val="22"/>
        </w:rPr>
        <w:t>siguiente</w:t>
      </w:r>
      <w:r w:rsidRPr="00C36ADB">
        <w:rPr>
          <w:rFonts w:eastAsia="Arial,Calibri" w:cs="Arial"/>
          <w:color w:val="auto"/>
          <w:sz w:val="22"/>
        </w:rPr>
        <w:t xml:space="preserve"> </w:t>
      </w:r>
      <w:r w:rsidRPr="00C36ADB">
        <w:rPr>
          <w:rFonts w:cs="Arial"/>
          <w:color w:val="auto"/>
          <w:sz w:val="22"/>
        </w:rPr>
        <w:t>cuadro:</w:t>
      </w:r>
      <w:r w:rsidRPr="00C36ADB">
        <w:rPr>
          <w:rFonts w:eastAsia="Arial,Calibri" w:cs="Arial"/>
          <w:color w:val="auto"/>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48"/>
        <w:gridCol w:w="2503"/>
      </w:tblGrid>
      <w:tr w:rsidR="00C36ADB" w:rsidRPr="00C36ADB"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Rango</w:t>
            </w:r>
            <w:r w:rsidRPr="00C36ADB">
              <w:rPr>
                <w:rFonts w:eastAsia="Arial,Calibri" w:cs="Arial"/>
                <w:b/>
                <w:color w:val="auto"/>
                <w:sz w:val="22"/>
              </w:rPr>
              <w:t xml:space="preserve"> </w:t>
            </w:r>
            <w:r w:rsidRPr="00C36ADB">
              <w:rPr>
                <w:rFonts w:cs="Arial"/>
                <w:b/>
                <w:color w:val="auto"/>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Método</w:t>
            </w:r>
          </w:p>
        </w:tc>
      </w:tr>
      <w:tr w:rsidR="00C36ADB" w:rsidRPr="00C36ADB"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C36ADB" w:rsidRDefault="00B57F6A" w:rsidP="00C36ADB">
            <w:pPr>
              <w:spacing w:after="0" w:line="240" w:lineRule="auto"/>
              <w:jc w:val="both"/>
              <w:rPr>
                <w:rFonts w:cs="Arial"/>
                <w:color w:val="auto"/>
                <w:sz w:val="22"/>
                <w:lang w:val="es-ES" w:eastAsia="es-CO"/>
              </w:rPr>
            </w:pPr>
            <w:r w:rsidRPr="00C36ADB">
              <w:rPr>
                <w:rFonts w:cs="Arial"/>
                <w:color w:val="auto"/>
                <w:sz w:val="22"/>
                <w:lang w:val="es-ES" w:eastAsia="es-CO"/>
              </w:rPr>
              <w:t>De 0.00 a 0.</w:t>
            </w:r>
            <w:r w:rsidR="001A4EF1" w:rsidRPr="00C36ADB">
              <w:rPr>
                <w:rFonts w:cs="Arial"/>
                <w:color w:val="auto"/>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C36ADB" w:rsidRDefault="006D332D" w:rsidP="00C36ADB">
            <w:pPr>
              <w:spacing w:after="0" w:line="240" w:lineRule="auto"/>
              <w:jc w:val="both"/>
              <w:rPr>
                <w:rFonts w:cs="Arial"/>
                <w:color w:val="auto"/>
                <w:sz w:val="22"/>
                <w:lang w:val="es-ES" w:eastAsia="es-CO"/>
              </w:rPr>
            </w:pPr>
            <w:r w:rsidRPr="00C36ADB">
              <w:rPr>
                <w:rFonts w:cs="Arial"/>
                <w:color w:val="auto"/>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C36ADB" w:rsidRDefault="006027B1" w:rsidP="00C36ADB">
            <w:pPr>
              <w:spacing w:after="0" w:line="240" w:lineRule="auto"/>
              <w:jc w:val="both"/>
              <w:rPr>
                <w:rFonts w:cs="Arial"/>
                <w:color w:val="auto"/>
                <w:sz w:val="22"/>
                <w:lang w:val="es-ES" w:eastAsia="es-CO"/>
              </w:rPr>
            </w:pPr>
            <w:r w:rsidRPr="00C36ADB">
              <w:rPr>
                <w:rFonts w:cs="Arial"/>
                <w:color w:val="auto"/>
                <w:sz w:val="22"/>
                <w:lang w:val="es-ES" w:eastAsia="es-CO"/>
              </w:rPr>
              <w:t>Media</w:t>
            </w:r>
            <w:r w:rsidR="00DC3BA6" w:rsidRPr="00C36ADB">
              <w:rPr>
                <w:rFonts w:cs="Arial"/>
                <w:color w:val="auto"/>
                <w:sz w:val="22"/>
                <w:lang w:val="es-ES" w:eastAsia="es-CO"/>
              </w:rPr>
              <w:t>na con valor absoluto</w:t>
            </w:r>
            <w:r w:rsidRPr="00C36ADB">
              <w:rPr>
                <w:rFonts w:cs="Arial"/>
                <w:color w:val="auto"/>
                <w:sz w:val="22"/>
                <w:lang w:val="es-ES" w:eastAsia="es-CO"/>
              </w:rPr>
              <w:t xml:space="preserve"> </w:t>
            </w:r>
          </w:p>
        </w:tc>
      </w:tr>
      <w:tr w:rsidR="00C36ADB" w:rsidRPr="00C36ADB"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C36ADB" w:rsidRDefault="006027B1" w:rsidP="00C36ADB">
            <w:pPr>
              <w:spacing w:after="0" w:line="240" w:lineRule="auto"/>
              <w:jc w:val="both"/>
              <w:rPr>
                <w:rFonts w:cs="Arial"/>
                <w:color w:val="auto"/>
                <w:sz w:val="22"/>
                <w:lang w:val="es-ES" w:eastAsia="es-CO"/>
              </w:rPr>
            </w:pPr>
            <w:r w:rsidRPr="00C36ADB">
              <w:rPr>
                <w:rFonts w:cs="Arial"/>
                <w:color w:val="auto"/>
                <w:sz w:val="22"/>
                <w:lang w:val="es-ES" w:eastAsia="es-CO"/>
              </w:rPr>
              <w:t>De 0.</w:t>
            </w:r>
            <w:r w:rsidR="001A4EF1" w:rsidRPr="00C36ADB">
              <w:rPr>
                <w:rFonts w:cs="Arial"/>
                <w:color w:val="auto"/>
                <w:sz w:val="22"/>
                <w:lang w:val="es-ES" w:eastAsia="es-CO"/>
              </w:rPr>
              <w:t>25</w:t>
            </w:r>
            <w:r w:rsidRPr="00C36ADB">
              <w:rPr>
                <w:rFonts w:cs="Arial"/>
                <w:color w:val="auto"/>
                <w:sz w:val="22"/>
                <w:lang w:val="es-ES" w:eastAsia="es-CO"/>
              </w:rPr>
              <w:t xml:space="preserve"> a 0.</w:t>
            </w:r>
            <w:r w:rsidR="001A4EF1" w:rsidRPr="00C36ADB">
              <w:rPr>
                <w:rFonts w:cs="Arial"/>
                <w:color w:val="auto"/>
                <w:sz w:val="22"/>
                <w:lang w:val="es-ES" w:eastAsia="es-CO"/>
              </w:rPr>
              <w:t>4</w:t>
            </w:r>
            <w:r w:rsidRPr="00C36ADB">
              <w:rPr>
                <w:rFonts w:cs="Arial"/>
                <w:color w:val="auto"/>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C36ADB" w:rsidRDefault="006D332D" w:rsidP="00C36ADB">
            <w:pPr>
              <w:spacing w:after="0" w:line="240" w:lineRule="auto"/>
              <w:jc w:val="both"/>
              <w:rPr>
                <w:rFonts w:cs="Arial"/>
                <w:color w:val="auto"/>
                <w:sz w:val="22"/>
                <w:lang w:val="es-ES" w:eastAsia="es-CO"/>
              </w:rPr>
            </w:pPr>
            <w:r w:rsidRPr="00C36ADB">
              <w:rPr>
                <w:rFonts w:cs="Arial"/>
                <w:color w:val="auto"/>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Media geométrica</w:t>
            </w:r>
          </w:p>
        </w:tc>
      </w:tr>
      <w:tr w:rsidR="00C36ADB" w:rsidRPr="00C36ADB"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Media aritmética baja</w:t>
            </w:r>
          </w:p>
        </w:tc>
      </w:tr>
      <w:tr w:rsidR="00C36ADB" w:rsidRPr="00C36ADB"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C36ADB" w:rsidRDefault="00345DDD" w:rsidP="00C36ADB">
            <w:pPr>
              <w:spacing w:after="0" w:line="240" w:lineRule="auto"/>
              <w:jc w:val="both"/>
              <w:rPr>
                <w:rFonts w:cs="Arial"/>
                <w:color w:val="auto"/>
                <w:sz w:val="22"/>
                <w:lang w:val="es-ES" w:eastAsia="es-CO"/>
              </w:rPr>
            </w:pPr>
            <w:r w:rsidRPr="00C36ADB">
              <w:rPr>
                <w:rFonts w:cs="Arial"/>
                <w:color w:val="auto"/>
                <w:sz w:val="22"/>
                <w:lang w:val="es-ES" w:eastAsia="es-CO"/>
              </w:rPr>
              <w:t xml:space="preserve">De </w:t>
            </w:r>
            <w:r w:rsidR="001A4EF1" w:rsidRPr="00C36ADB">
              <w:rPr>
                <w:rFonts w:cs="Arial"/>
                <w:color w:val="auto"/>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Menor valor</w:t>
            </w:r>
          </w:p>
        </w:tc>
      </w:tr>
    </w:tbl>
    <w:p w14:paraId="2D408866" w14:textId="77777777" w:rsidR="006027B1" w:rsidRPr="00C36ADB" w:rsidRDefault="006027B1" w:rsidP="00C36ADB">
      <w:pPr>
        <w:tabs>
          <w:tab w:val="left" w:pos="1860"/>
        </w:tabs>
        <w:spacing w:after="200" w:line="240" w:lineRule="auto"/>
        <w:jc w:val="both"/>
        <w:rPr>
          <w:rFonts w:eastAsia="Calibri" w:cs="Arial"/>
          <w:color w:val="auto"/>
          <w:sz w:val="22"/>
        </w:rPr>
      </w:pPr>
    </w:p>
    <w:p w14:paraId="19BDD904" w14:textId="4FB505ED" w:rsidR="005B7CA7" w:rsidRPr="00C36ADB" w:rsidRDefault="005B7CA7" w:rsidP="00C36ADB">
      <w:pPr>
        <w:tabs>
          <w:tab w:val="left" w:pos="1860"/>
        </w:tabs>
        <w:spacing w:after="200" w:line="240" w:lineRule="auto"/>
        <w:jc w:val="both"/>
        <w:rPr>
          <w:rFonts w:cs="Arial"/>
          <w:color w:val="auto"/>
          <w:sz w:val="22"/>
        </w:rPr>
      </w:pPr>
      <w:r w:rsidRPr="00C36ADB">
        <w:rPr>
          <w:rFonts w:cs="Arial"/>
          <w:color w:val="auto"/>
          <w:sz w:val="22"/>
        </w:rPr>
        <w:t xml:space="preserve">En todos los casos se tendrá en cuenta hasta el séptimo (7°) decimal del valor obtenido como puntaje y las fórmulas se aplicarán con las propuestas que no han sido rechazadas y se encuentran </w:t>
      </w:r>
      <w:r w:rsidR="00A1385B" w:rsidRPr="00C36ADB">
        <w:rPr>
          <w:rFonts w:cs="Arial"/>
          <w:color w:val="auto"/>
          <w:sz w:val="22"/>
        </w:rPr>
        <w:t>válidas.</w:t>
      </w:r>
    </w:p>
    <w:p w14:paraId="233B2620" w14:textId="2AADDF1D" w:rsidR="005B7CA7" w:rsidRPr="00C36ADB" w:rsidRDefault="005B7CA7" w:rsidP="00C36ADB">
      <w:pPr>
        <w:tabs>
          <w:tab w:val="left" w:pos="1860"/>
        </w:tabs>
        <w:spacing w:after="200" w:line="240" w:lineRule="auto"/>
        <w:jc w:val="both"/>
        <w:rPr>
          <w:rFonts w:cs="Arial"/>
          <w:color w:val="auto"/>
          <w:sz w:val="22"/>
        </w:rPr>
      </w:pPr>
      <w:r w:rsidRPr="00C36ADB">
        <w:rPr>
          <w:rFonts w:cs="Arial"/>
          <w:color w:val="auto"/>
          <w:sz w:val="22"/>
        </w:rPr>
        <w:lastRenderedPageBreak/>
        <w:t xml:space="preserve">Las propuestas que al aplicar las fórmulas obtengan puntajes negativos obtienen cero (0) </w:t>
      </w:r>
      <w:r w:rsidR="00EC6E55" w:rsidRPr="00C36ADB">
        <w:rPr>
          <w:rFonts w:cs="Arial"/>
          <w:color w:val="auto"/>
          <w:sz w:val="22"/>
        </w:rPr>
        <w:t xml:space="preserve">puntos </w:t>
      </w:r>
      <w:r w:rsidRPr="00C36ADB">
        <w:rPr>
          <w:rFonts w:cs="Arial"/>
          <w:color w:val="auto"/>
          <w:sz w:val="22"/>
        </w:rPr>
        <w:t xml:space="preserve">en la oferta económica. </w:t>
      </w:r>
    </w:p>
    <w:p w14:paraId="53C947FA" w14:textId="77775DDA" w:rsidR="003B2ABC" w:rsidRPr="00C36ADB" w:rsidRDefault="003B2ABC" w:rsidP="00C36ADB">
      <w:pPr>
        <w:spacing w:line="240" w:lineRule="auto"/>
        <w:jc w:val="both"/>
        <w:rPr>
          <w:rFonts w:cs="Arial"/>
          <w:color w:val="auto"/>
          <w:sz w:val="22"/>
          <w:lang w:val="es-MX"/>
        </w:rPr>
      </w:pPr>
      <w:r w:rsidRPr="00C36ADB">
        <w:rPr>
          <w:rFonts w:eastAsia="Arial"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C36ADB" w:rsidRDefault="0014261B" w:rsidP="00AF13C9">
      <w:pPr>
        <w:numPr>
          <w:ilvl w:val="2"/>
          <w:numId w:val="20"/>
        </w:numPr>
        <w:spacing w:after="200" w:line="240" w:lineRule="auto"/>
        <w:contextualSpacing/>
        <w:jc w:val="both"/>
        <w:rPr>
          <w:rFonts w:cs="Arial"/>
          <w:b/>
          <w:bCs/>
          <w:color w:val="auto"/>
          <w:sz w:val="22"/>
        </w:rPr>
      </w:pPr>
      <w:r w:rsidRPr="00C36ADB">
        <w:rPr>
          <w:rFonts w:cs="Arial"/>
          <w:b/>
          <w:bCs/>
          <w:color w:val="auto"/>
          <w:sz w:val="22"/>
        </w:rPr>
        <w:t>Mediana con valor absoluto</w:t>
      </w:r>
    </w:p>
    <w:p w14:paraId="27A844FB" w14:textId="77777777" w:rsidR="0014261B" w:rsidRPr="00C36ADB" w:rsidRDefault="0014261B" w:rsidP="00C36ADB">
      <w:pPr>
        <w:spacing w:after="200" w:line="240" w:lineRule="auto"/>
        <w:ind w:left="1080"/>
        <w:contextualSpacing/>
        <w:jc w:val="both"/>
        <w:rPr>
          <w:rFonts w:cs="Arial"/>
          <w:b/>
          <w:color w:val="auto"/>
          <w:sz w:val="22"/>
        </w:rPr>
      </w:pPr>
    </w:p>
    <w:p w14:paraId="1A465700" w14:textId="4639A39D" w:rsidR="00395592" w:rsidRPr="00C36ADB" w:rsidRDefault="0014261B" w:rsidP="00C36ADB">
      <w:pPr>
        <w:spacing w:line="240" w:lineRule="auto"/>
        <w:jc w:val="both"/>
        <w:rPr>
          <w:rFonts w:cs="Arial"/>
          <w:color w:val="auto"/>
          <w:sz w:val="22"/>
          <w:lang w:eastAsia="es-ES"/>
        </w:rPr>
      </w:pPr>
      <w:r w:rsidRPr="00C36ADB">
        <w:rPr>
          <w:rFonts w:cs="Arial"/>
          <w:color w:val="auto"/>
          <w:sz w:val="22"/>
        </w:rPr>
        <w:t xml:space="preserve">La </w:t>
      </w:r>
      <w:r w:rsidR="00395592" w:rsidRPr="00C36ADB">
        <w:rPr>
          <w:rFonts w:cs="Arial"/>
          <w:color w:val="auto"/>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7844FC1"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Me</m:t>
          </m:r>
          <m:r>
            <m:rPr>
              <m:sty m:val="p"/>
            </m:rPr>
            <w:rPr>
              <w:rFonts w:ascii="Cambria Math" w:hAnsi="Cambria Math" w:cs="Arial"/>
              <w:color w:val="auto"/>
              <w:sz w:val="22"/>
              <w:lang w:eastAsia="es-ES"/>
            </w:rPr>
            <m:t>=</m:t>
          </m:r>
          <m:r>
            <w:rPr>
              <w:rFonts w:ascii="Cambria Math" w:hAnsi="Cambria Math" w:cs="Arial"/>
              <w:color w:val="auto"/>
              <w:sz w:val="22"/>
              <w:lang w:eastAsia="es-ES"/>
            </w:rPr>
            <m:t>Mediana</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49F44DCB"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47B1676E" w14:textId="367A5DFD" w:rsidR="00395592" w:rsidRPr="00C36ADB" w:rsidRDefault="00000000" w:rsidP="00AF13C9">
      <w:pPr>
        <w:pStyle w:val="Prrafodelista"/>
        <w:numPr>
          <w:ilvl w:val="0"/>
          <w:numId w:val="61"/>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7BD9C392" w14:textId="77777777" w:rsidR="00395592" w:rsidRPr="00C36ADB" w:rsidRDefault="00395592" w:rsidP="00AF13C9">
      <w:pPr>
        <w:pStyle w:val="Prrafodelista"/>
        <w:numPr>
          <w:ilvl w:val="0"/>
          <w:numId w:val="61"/>
        </w:numPr>
        <w:spacing w:line="240" w:lineRule="auto"/>
        <w:jc w:val="both"/>
        <w:rPr>
          <w:rFonts w:ascii="Arial" w:hAnsi="Arial" w:cs="Arial"/>
          <w:lang w:eastAsia="es-ES"/>
        </w:rPr>
      </w:pPr>
      <w:r w:rsidRPr="00C36ADB">
        <w:rPr>
          <w:rFonts w:ascii="Arial" w:hAnsi="Arial" w:cs="Arial"/>
          <w:lang w:eastAsia="es-ES"/>
        </w:rPr>
        <w:t>m: Es el número total de propuestas económicas válidas recibidas por la Entidad.</w:t>
      </w:r>
    </w:p>
    <w:p w14:paraId="6C30A55B" w14:textId="77777777" w:rsidR="00395592" w:rsidRPr="00C36ADB" w:rsidRDefault="00395592" w:rsidP="00AF13C9">
      <w:pPr>
        <w:pStyle w:val="Prrafodelista"/>
        <w:numPr>
          <w:ilvl w:val="0"/>
          <w:numId w:val="61"/>
        </w:numPr>
        <w:spacing w:line="240" w:lineRule="auto"/>
        <w:jc w:val="both"/>
        <w:rPr>
          <w:rFonts w:ascii="Arial" w:hAnsi="Arial" w:cs="Arial"/>
          <w:lang w:eastAsia="es-ES"/>
        </w:rPr>
      </w:pPr>
      <w:r w:rsidRPr="00C36ADB">
        <w:rPr>
          <w:rFonts w:ascii="Arial" w:hAnsi="Arial" w:cs="Arial"/>
          <w:lang w:eastAsia="es-ES"/>
        </w:rPr>
        <w:t>Me: Es la mediana calculada con los valores de las propuestas económicas válidas.</w:t>
      </w:r>
    </w:p>
    <w:p w14:paraId="5F0F9F0D" w14:textId="38F192DA"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 xml:space="preserve">Bajo este método la </w:t>
      </w:r>
      <w:r w:rsidR="38699F2F" w:rsidRPr="00C36ADB">
        <w:rPr>
          <w:rFonts w:cs="Arial"/>
          <w:color w:val="auto"/>
          <w:sz w:val="22"/>
          <w:lang w:eastAsia="es-ES"/>
        </w:rPr>
        <w:t>Entidad</w:t>
      </w:r>
      <w:r w:rsidRPr="00C36ADB">
        <w:rPr>
          <w:rFonts w:cs="Arial"/>
          <w:color w:val="auto"/>
          <w:sz w:val="22"/>
          <w:lang w:eastAsia="es-ES"/>
        </w:rPr>
        <w:t xml:space="preserve"> asignará el puntaje así: </w:t>
      </w:r>
    </w:p>
    <w:p w14:paraId="703A646B" w14:textId="3CE4FA22" w:rsidR="00395592" w:rsidRPr="00C36ADB" w:rsidRDefault="00826219" w:rsidP="00C36ADB">
      <w:pPr>
        <w:spacing w:line="240" w:lineRule="auto"/>
        <w:ind w:left="709" w:hanging="283"/>
        <w:jc w:val="both"/>
        <w:rPr>
          <w:rFonts w:cs="Arial"/>
          <w:color w:val="auto"/>
          <w:sz w:val="22"/>
          <w:lang w:eastAsia="es-ES"/>
        </w:rPr>
      </w:pPr>
      <w:r w:rsidRPr="00C36ADB">
        <w:rPr>
          <w:rFonts w:cs="Arial"/>
          <w:color w:val="auto"/>
          <w:sz w:val="22"/>
          <w:lang w:eastAsia="es-ES"/>
        </w:rPr>
        <w:t xml:space="preserve">I.   </w:t>
      </w:r>
      <w:r w:rsidR="00395592" w:rsidRPr="00C36ADB">
        <w:rPr>
          <w:rFonts w:cs="Arial"/>
          <w:color w:val="auto"/>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C36ADB" w:rsidRDefault="00395592" w:rsidP="00C36ADB">
      <w:pPr>
        <w:spacing w:line="240" w:lineRule="auto"/>
        <w:jc w:val="both"/>
        <w:rPr>
          <w:rFonts w:cs="Arial"/>
          <w:color w:val="auto"/>
          <w:sz w:val="22"/>
          <w:lang w:eastAsia="es-ES"/>
        </w:rPr>
      </w:pPr>
    </w:p>
    <w:p w14:paraId="191A399A"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r>
                            <w:rPr>
                              <w:rFonts w:ascii="Cambria Math" w:hAnsi="Cambria Math" w:cs="Arial"/>
                              <w:color w:val="auto"/>
                              <w:sz w:val="22"/>
                              <w:lang w:eastAsia="es-ES"/>
                            </w:rPr>
                            <m:t>Me</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r>
                            <w:rPr>
                              <w:rFonts w:ascii="Cambria Math" w:hAnsi="Cambria Math" w:cs="Arial"/>
                              <w:color w:val="auto"/>
                              <w:sz w:val="22"/>
                              <w:lang w:eastAsia="es-ES"/>
                            </w:rPr>
                            <m:t>Me</m:t>
                          </m:r>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E2080B2"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5FF5E588" w14:textId="77777777" w:rsidR="00395592" w:rsidRPr="00C36ADB" w:rsidRDefault="00395592" w:rsidP="00AF13C9">
      <w:pPr>
        <w:pStyle w:val="Prrafodelista"/>
        <w:numPr>
          <w:ilvl w:val="0"/>
          <w:numId w:val="62"/>
        </w:numPr>
        <w:spacing w:line="240" w:lineRule="auto"/>
        <w:jc w:val="both"/>
        <w:rPr>
          <w:rFonts w:ascii="Arial" w:hAnsi="Arial" w:cs="Arial"/>
          <w:lang w:eastAsia="es-ES"/>
        </w:rPr>
      </w:pPr>
      <w:r w:rsidRPr="00C36ADB">
        <w:rPr>
          <w:rFonts w:ascii="Arial" w:hAnsi="Arial" w:cs="Arial"/>
          <w:lang w:eastAsia="es-ES"/>
        </w:rPr>
        <w:t>Me: Es la mediana calculada con los valores de las propuestas económicas válidas.</w:t>
      </w:r>
    </w:p>
    <w:p w14:paraId="2705E545" w14:textId="668A5A0C" w:rsidR="00395592" w:rsidRPr="00C36ADB" w:rsidRDefault="00000000" w:rsidP="00AF13C9">
      <w:pPr>
        <w:pStyle w:val="Prrafodelista"/>
        <w:numPr>
          <w:ilvl w:val="0"/>
          <w:numId w:val="62"/>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28394AFB" w14:textId="692BF660" w:rsidR="00395592" w:rsidRPr="00C36ADB" w:rsidRDefault="00826219" w:rsidP="00C36ADB">
      <w:pPr>
        <w:spacing w:line="240" w:lineRule="auto"/>
        <w:ind w:left="709" w:hanging="425"/>
        <w:jc w:val="both"/>
        <w:rPr>
          <w:rFonts w:cs="Arial"/>
          <w:color w:val="auto"/>
          <w:sz w:val="22"/>
          <w:lang w:eastAsia="es-ES"/>
        </w:rPr>
      </w:pPr>
      <w:r w:rsidRPr="00C36ADB">
        <w:rPr>
          <w:rFonts w:cs="Arial"/>
          <w:color w:val="auto"/>
          <w:sz w:val="22"/>
          <w:lang w:eastAsia="es-ES"/>
        </w:rPr>
        <w:t xml:space="preserve">II.    </w:t>
      </w:r>
      <w:r w:rsidR="00395592" w:rsidRPr="00C36ADB">
        <w:rPr>
          <w:rFonts w:cs="Arial"/>
          <w:color w:val="auto"/>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C36ADB" w:rsidRDefault="00395592" w:rsidP="00C36ADB">
      <w:pPr>
        <w:spacing w:line="240" w:lineRule="auto"/>
        <w:jc w:val="both"/>
        <w:rPr>
          <w:rFonts w:cs="Arial"/>
          <w:color w:val="auto"/>
          <w:sz w:val="22"/>
          <w:lang w:eastAsia="es-ES"/>
        </w:rPr>
      </w:pPr>
    </w:p>
    <w:p w14:paraId="0C18217E"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4C98716"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12502632" w14:textId="7E194E62" w:rsidR="00395592" w:rsidRPr="00C36ADB" w:rsidRDefault="00000000" w:rsidP="00AF13C9">
      <w:pPr>
        <w:pStyle w:val="Prrafodelista"/>
        <w:numPr>
          <w:ilvl w:val="0"/>
          <w:numId w:val="63"/>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Me</m:t>
            </m:r>
          </m:sub>
        </m:sSub>
      </m:oMath>
      <w:r w:rsidR="00395592" w:rsidRPr="00C36ADB">
        <w:rPr>
          <w:rFonts w:ascii="Arial" w:hAnsi="Arial" w:cs="Arial"/>
          <w:lang w:eastAsia="es-ES"/>
        </w:rPr>
        <w:t>: Es el valor de la propuesta económica válida inmediatamente por debajo de la mediana.</w:t>
      </w:r>
    </w:p>
    <w:p w14:paraId="27D5FF6B" w14:textId="3C5BC94D" w:rsidR="00395592" w:rsidRPr="00C36ADB" w:rsidRDefault="00000000" w:rsidP="00AF13C9">
      <w:pPr>
        <w:pStyle w:val="Prrafodelista"/>
        <w:numPr>
          <w:ilvl w:val="0"/>
          <w:numId w:val="63"/>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09EC6EED" w14:textId="77777777" w:rsidR="0014261B" w:rsidRPr="00C36ADB" w:rsidRDefault="0014261B" w:rsidP="00AF13C9">
      <w:pPr>
        <w:numPr>
          <w:ilvl w:val="2"/>
          <w:numId w:val="20"/>
        </w:numPr>
        <w:spacing w:after="240" w:line="240" w:lineRule="auto"/>
        <w:ind w:left="1077"/>
        <w:jc w:val="both"/>
        <w:rPr>
          <w:rFonts w:eastAsia="Arial" w:cs="Arial"/>
          <w:b/>
          <w:bCs/>
          <w:color w:val="auto"/>
          <w:sz w:val="22"/>
        </w:rPr>
      </w:pPr>
      <w:r w:rsidRPr="00C36ADB">
        <w:rPr>
          <w:rFonts w:cs="Arial"/>
          <w:b/>
          <w:bCs/>
          <w:color w:val="auto"/>
          <w:sz w:val="22"/>
        </w:rPr>
        <w:lastRenderedPageBreak/>
        <w:t>Media</w:t>
      </w:r>
      <w:r w:rsidRPr="00C36ADB">
        <w:rPr>
          <w:rFonts w:eastAsia="Arial" w:cs="Arial"/>
          <w:b/>
          <w:bCs/>
          <w:color w:val="auto"/>
          <w:sz w:val="22"/>
        </w:rPr>
        <w:t xml:space="preserve"> G</w:t>
      </w:r>
      <w:r w:rsidRPr="00C36ADB">
        <w:rPr>
          <w:rFonts w:cs="Arial"/>
          <w:b/>
          <w:bCs/>
          <w:color w:val="auto"/>
          <w:sz w:val="22"/>
        </w:rPr>
        <w:t>eométrica</w:t>
      </w:r>
    </w:p>
    <w:p w14:paraId="0962BABB" w14:textId="77777777" w:rsidR="00094DA7" w:rsidRPr="00C36ADB" w:rsidDel="7381EF0F" w:rsidRDefault="0014261B" w:rsidP="00C36ADB">
      <w:pPr>
        <w:spacing w:line="240" w:lineRule="auto"/>
        <w:jc w:val="both"/>
        <w:rPr>
          <w:rFonts w:cs="Arial"/>
          <w:color w:val="auto"/>
          <w:sz w:val="22"/>
          <w:lang w:eastAsia="es-ES"/>
        </w:rPr>
      </w:pPr>
      <w:r w:rsidRPr="00C36ADB">
        <w:rPr>
          <w:rFonts w:cs="Arial"/>
          <w:color w:val="auto"/>
          <w:sz w:val="22"/>
        </w:rPr>
        <w:t xml:space="preserve">Para </w:t>
      </w:r>
      <w:r w:rsidR="00094DA7" w:rsidRPr="00C36ADB">
        <w:rPr>
          <w:rFonts w:cs="Arial"/>
          <w:color w:val="auto"/>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C36ADB" w:rsidRDefault="00094DA7" w:rsidP="00C36ADB">
      <w:pPr>
        <w:spacing w:line="240" w:lineRule="auto"/>
        <w:jc w:val="both"/>
        <w:rPr>
          <w:rFonts w:cs="Arial"/>
          <w:color w:val="auto"/>
          <w:sz w:val="22"/>
          <w:lang w:eastAsia="es-ES"/>
        </w:rPr>
      </w:pPr>
    </w:p>
    <w:p w14:paraId="0B76155B" w14:textId="77777777" w:rsidR="00094DA7" w:rsidRPr="00C36ADB" w:rsidRDefault="00094DA7"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MG</m:t>
          </m:r>
          <m:r>
            <m:rPr>
              <m:sty m:val="p"/>
            </m:rPr>
            <w:rPr>
              <w:rFonts w:ascii="Cambria Math" w:hAnsi="Cambria Math" w:cs="Arial"/>
              <w:color w:val="auto"/>
              <w:sz w:val="22"/>
              <w:lang w:eastAsia="es-ES"/>
            </w:rPr>
            <m:t>=</m:t>
          </m:r>
          <m:rad>
            <m:radPr>
              <m:ctrlPr>
                <w:rPr>
                  <w:rFonts w:ascii="Cambria Math" w:hAnsi="Cambria Math" w:cs="Arial"/>
                  <w:iCs/>
                  <w:color w:val="auto"/>
                  <w:sz w:val="22"/>
                  <w:lang w:eastAsia="es-ES"/>
                </w:rPr>
              </m:ctrlPr>
            </m:radPr>
            <m:deg>
              <m:r>
                <w:rPr>
                  <w:rFonts w:ascii="Cambria Math" w:hAnsi="Cambria Math" w:cs="Arial"/>
                  <w:color w:val="auto"/>
                  <w:sz w:val="22"/>
                  <w:lang w:eastAsia="es-ES"/>
                </w:rPr>
                <m:t>n</m:t>
              </m:r>
            </m:deg>
            <m:e>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3</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n</m:t>
                  </m:r>
                </m:sub>
              </m:sSub>
            </m:e>
          </m:rad>
        </m:oMath>
      </m:oMathPara>
    </w:p>
    <w:p w14:paraId="35210F45" w14:textId="64E4F6E2" w:rsidR="00094DA7" w:rsidRPr="00C36ADB" w:rsidRDefault="00094DA7" w:rsidP="00C36ADB">
      <w:pPr>
        <w:spacing w:line="240" w:lineRule="auto"/>
        <w:jc w:val="both"/>
        <w:rPr>
          <w:rFonts w:cs="Arial"/>
          <w:i/>
          <w:iCs/>
          <w:color w:val="auto"/>
          <w:sz w:val="22"/>
          <w:lang w:eastAsia="es-ES"/>
        </w:rPr>
      </w:pPr>
      <w:r w:rsidRPr="00C36ADB">
        <w:rPr>
          <w:rFonts w:cs="Arial"/>
          <w:color w:val="auto"/>
          <w:sz w:val="22"/>
          <w:lang w:eastAsia="es-ES"/>
        </w:rPr>
        <w:t xml:space="preserve">Donde: </w:t>
      </w:r>
    </w:p>
    <w:p w14:paraId="50539811" w14:textId="77777777" w:rsidR="00094DA7" w:rsidRPr="00C36ADB" w:rsidRDefault="00094DA7"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 xml:space="preserve">MG: Es la media geométrica de todas las ofertas habilitadas. </w:t>
      </w:r>
    </w:p>
    <w:p w14:paraId="31FDA163" w14:textId="77777777" w:rsidR="00094DA7" w:rsidRPr="00C36ADB" w:rsidRDefault="00094DA7"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V1: Es el valor de una propuesta habilitada.</w:t>
      </w:r>
    </w:p>
    <w:p w14:paraId="6A252B4E" w14:textId="77777777" w:rsidR="00094DA7" w:rsidRPr="00C36ADB" w:rsidRDefault="5218FA95" w:rsidP="00AF13C9">
      <w:pPr>
        <w:pStyle w:val="Prrafodelista"/>
        <w:numPr>
          <w:ilvl w:val="0"/>
          <w:numId w:val="64"/>
        </w:numPr>
        <w:spacing w:line="240" w:lineRule="auto"/>
        <w:jc w:val="both"/>
        <w:rPr>
          <w:rFonts w:ascii="Arial" w:hAnsi="Arial" w:cs="Arial"/>
          <w:lang w:eastAsia="es-ES"/>
        </w:rPr>
      </w:pPr>
      <w:proofErr w:type="spellStart"/>
      <w:r w:rsidRPr="00C36ADB">
        <w:rPr>
          <w:rFonts w:ascii="Arial" w:hAnsi="Arial" w:cs="Arial"/>
          <w:lang w:eastAsia="es-ES"/>
        </w:rPr>
        <w:t>Vn</w:t>
      </w:r>
      <w:proofErr w:type="spellEnd"/>
      <w:r w:rsidRPr="00C36ADB">
        <w:rPr>
          <w:rFonts w:ascii="Arial" w:hAnsi="Arial" w:cs="Arial"/>
          <w:lang w:eastAsia="es-ES"/>
        </w:rPr>
        <w:t xml:space="preserve">: Es el valor de la propuesta n habilitada. </w:t>
      </w:r>
    </w:p>
    <w:p w14:paraId="2EFB2F18" w14:textId="77777777" w:rsidR="00094DA7" w:rsidRPr="00C36ADB" w:rsidRDefault="5218FA95"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 xml:space="preserve">n: La cantidad total de propuestas habilitadas. </w:t>
      </w:r>
    </w:p>
    <w:p w14:paraId="47BBC791" w14:textId="77777777" w:rsidR="00094DA7" w:rsidRPr="00C36ADB" w:rsidRDefault="5218FA95" w:rsidP="00C36ADB">
      <w:pPr>
        <w:spacing w:line="240" w:lineRule="auto"/>
        <w:jc w:val="both"/>
        <w:rPr>
          <w:rFonts w:cs="Arial"/>
          <w:color w:val="auto"/>
          <w:sz w:val="22"/>
          <w:lang w:eastAsia="es-ES"/>
        </w:rPr>
      </w:pPr>
      <w:r w:rsidRPr="00C36ADB">
        <w:rPr>
          <w:rFonts w:cs="Arial"/>
          <w:color w:val="auto"/>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C36ADB" w:rsidRDefault="00094DA7" w:rsidP="00C36ADB">
      <w:pPr>
        <w:spacing w:line="240" w:lineRule="auto"/>
        <w:jc w:val="both"/>
        <w:rPr>
          <w:rFonts w:cs="Arial"/>
          <w:color w:val="auto"/>
          <w:sz w:val="22"/>
          <w:lang w:eastAsia="es-ES"/>
        </w:rPr>
      </w:pPr>
      <w:r w:rsidRPr="00C36ADB">
        <w:rPr>
          <w:rFonts w:cs="Arial"/>
          <w:color w:val="auto"/>
          <w:sz w:val="22"/>
          <w:lang w:eastAsia="es-ES"/>
        </w:rPr>
        <w:t>Las demás propuestas recibirán puntaje de acuerdo con la siguiente ecuación:</w:t>
      </w:r>
    </w:p>
    <w:p w14:paraId="1A5E8FCE" w14:textId="3E733708" w:rsidR="0014261B" w:rsidRPr="00C36ADB" w:rsidRDefault="00094DA7" w:rsidP="00C36ADB">
      <w:pPr>
        <w:spacing w:after="240" w:line="240" w:lineRule="auto"/>
        <w:jc w:val="both"/>
        <w:rPr>
          <w:rFonts w:eastAsiaTheme="minorEastAsia" w:cs="Arial"/>
          <w:iCs/>
          <w:color w:val="auto"/>
          <w:sz w:val="22"/>
          <w:lang w:eastAsia="es-ES"/>
        </w:rPr>
      </w:pPr>
      <m:oMathPara>
        <m:oMath>
          <m:r>
            <w:rPr>
              <w:rFonts w:ascii="Cambria Math" w:eastAsia="Times New Roman" w:hAnsi="Cambria Math" w:cs="Arial"/>
              <w:color w:val="auto"/>
              <w:sz w:val="22"/>
              <w:lang w:eastAsia="es-ES"/>
            </w:rPr>
            <m:t>Puntaje=Puntaje máximo*</m:t>
          </m:r>
          <m:d>
            <m:dPr>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1-</m:t>
              </m:r>
              <m:d>
                <m:dPr>
                  <m:ctrlPr>
                    <w:rPr>
                      <w:rFonts w:ascii="Cambria Math" w:eastAsia="Times New Roman" w:hAnsi="Cambria Math" w:cs="Arial"/>
                      <w:i/>
                      <w:iCs/>
                      <w:color w:val="auto"/>
                      <w:sz w:val="22"/>
                      <w:lang w:eastAsia="es-ES"/>
                    </w:rPr>
                  </m:ctrlPr>
                </m:dPr>
                <m:e>
                  <m:f>
                    <m:fPr>
                      <m:ctrlPr>
                        <w:rPr>
                          <w:rFonts w:ascii="Cambria Math" w:eastAsia="Times New Roman" w:hAnsi="Cambria Math" w:cs="Arial"/>
                          <w:i/>
                          <w:iCs/>
                          <w:color w:val="auto"/>
                          <w:sz w:val="22"/>
                          <w:lang w:eastAsia="es-ES"/>
                        </w:rPr>
                      </m:ctrlPr>
                    </m:fPr>
                    <m:num>
                      <m:d>
                        <m:dPr>
                          <m:begChr m:val="|"/>
                          <m:endChr m:val="|"/>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MG-</m:t>
                          </m:r>
                          <m:sSub>
                            <m:sSubPr>
                              <m:ctrlPr>
                                <w:rPr>
                                  <w:rFonts w:ascii="Cambria Math" w:eastAsia="Times New Roman" w:hAnsi="Cambria Math" w:cs="Arial"/>
                                  <w:i/>
                                  <w:iCs/>
                                  <w:color w:val="auto"/>
                                  <w:sz w:val="22"/>
                                  <w:lang w:eastAsia="es-ES"/>
                                </w:rPr>
                              </m:ctrlPr>
                            </m:sSubPr>
                            <m:e>
                              <m:r>
                                <w:rPr>
                                  <w:rFonts w:ascii="Cambria Math" w:eastAsia="Times New Roman" w:hAnsi="Cambria Math" w:cs="Arial"/>
                                  <w:color w:val="auto"/>
                                  <w:sz w:val="22"/>
                                  <w:lang w:eastAsia="es-ES"/>
                                </w:rPr>
                                <m:t>V</m:t>
                              </m:r>
                            </m:e>
                            <m:sub>
                              <m:r>
                                <w:rPr>
                                  <w:rFonts w:ascii="Cambria Math" w:eastAsia="Times New Roman" w:hAnsi="Cambria Math" w:cs="Arial"/>
                                  <w:color w:val="auto"/>
                                  <w:sz w:val="22"/>
                                  <w:lang w:eastAsia="es-ES"/>
                                </w:rPr>
                                <m:t>i</m:t>
                              </m:r>
                            </m:sub>
                          </m:sSub>
                        </m:e>
                      </m:d>
                    </m:num>
                    <m:den>
                      <m:r>
                        <w:rPr>
                          <w:rFonts w:ascii="Cambria Math" w:eastAsia="Times New Roman" w:hAnsi="Cambria Math" w:cs="Arial"/>
                          <w:color w:val="auto"/>
                          <w:sz w:val="22"/>
                          <w:lang w:eastAsia="es-ES"/>
                        </w:rPr>
                        <m:t>MG</m:t>
                      </m:r>
                    </m:den>
                  </m:f>
                </m:e>
              </m:d>
            </m:e>
          </m:d>
        </m:oMath>
      </m:oMathPara>
    </w:p>
    <w:p w14:paraId="53FD7848" w14:textId="77777777" w:rsidR="0043786D" w:rsidRPr="00C36ADB" w:rsidRDefault="0043786D" w:rsidP="00C36ADB">
      <w:pPr>
        <w:spacing w:after="120" w:line="240" w:lineRule="auto"/>
        <w:jc w:val="both"/>
        <w:rPr>
          <w:rFonts w:cs="Arial"/>
          <w:color w:val="auto"/>
          <w:sz w:val="22"/>
          <w:lang w:val="es-MX"/>
        </w:rPr>
      </w:pPr>
      <w:r w:rsidRPr="00C36ADB">
        <w:rPr>
          <w:rFonts w:cs="Arial"/>
          <w:color w:val="auto"/>
          <w:sz w:val="22"/>
          <w:lang w:val="es-MX"/>
        </w:rPr>
        <w:t>Donde:</w:t>
      </w:r>
    </w:p>
    <w:p w14:paraId="3DFC4417" w14:textId="77777777" w:rsidR="0043786D" w:rsidRPr="00C36ADB" w:rsidRDefault="0043786D" w:rsidP="00AF13C9">
      <w:pPr>
        <w:numPr>
          <w:ilvl w:val="0"/>
          <w:numId w:val="69"/>
        </w:numPr>
        <w:spacing w:after="120" w:line="240" w:lineRule="auto"/>
        <w:ind w:left="582" w:hanging="219"/>
        <w:jc w:val="both"/>
        <w:rPr>
          <w:rFonts w:cs="Arial"/>
          <w:color w:val="auto"/>
          <w:sz w:val="22"/>
          <w:lang w:val="es-MX"/>
        </w:rPr>
      </w:pPr>
      <w:r w:rsidRPr="00C36ADB">
        <w:rPr>
          <w:rFonts w:cs="Arial"/>
          <w:color w:val="auto"/>
          <w:sz w:val="22"/>
          <w:lang w:val="es-MX"/>
        </w:rPr>
        <w:t>MG: Es la media geométrica de todas las ofertas habilitadas.</w:t>
      </w:r>
    </w:p>
    <w:p w14:paraId="11CCE958" w14:textId="77777777" w:rsidR="0043786D" w:rsidRPr="00C36ADB" w:rsidRDefault="00000000" w:rsidP="00AF13C9">
      <w:pPr>
        <w:numPr>
          <w:ilvl w:val="0"/>
          <w:numId w:val="69"/>
        </w:numPr>
        <w:spacing w:after="120" w:line="240" w:lineRule="auto"/>
        <w:ind w:left="582" w:hanging="219"/>
        <w:jc w:val="both"/>
        <w:rPr>
          <w:rFonts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C36ADB">
        <w:rPr>
          <w:rFonts w:cs="Arial"/>
          <w:color w:val="auto"/>
          <w:sz w:val="22"/>
          <w:lang w:val="es-MX"/>
        </w:rPr>
        <w:t>: Es el valor total corregido de cada una de las propuestas “i”.</w:t>
      </w:r>
    </w:p>
    <w:p w14:paraId="7D209747" w14:textId="77777777" w:rsidR="0043786D" w:rsidRPr="00C36ADB" w:rsidRDefault="0043786D" w:rsidP="00C36ADB">
      <w:pPr>
        <w:spacing w:after="120" w:line="240" w:lineRule="auto"/>
        <w:jc w:val="both"/>
        <w:rPr>
          <w:rFonts w:cs="Arial"/>
          <w:color w:val="auto"/>
          <w:sz w:val="22"/>
          <w:lang w:val="es-MX"/>
        </w:rPr>
      </w:pPr>
      <w:r w:rsidRPr="00C36ADB">
        <w:rPr>
          <w:rFonts w:cs="Arial"/>
          <w:color w:val="auto"/>
          <w:sz w:val="22"/>
          <w:lang w:val="es-MX"/>
        </w:rPr>
        <w:t>Se tomará el valor absoluto de la diferencia entre la media geométrica y el valor total corregido de cada una de las propuestas.</w:t>
      </w:r>
    </w:p>
    <w:p w14:paraId="6512FCA7" w14:textId="77777777" w:rsidR="00F33B8A" w:rsidRPr="00C36ADB" w:rsidRDefault="00F33B8A" w:rsidP="00C36ADB">
      <w:pPr>
        <w:spacing w:after="240" w:line="240" w:lineRule="auto"/>
        <w:jc w:val="both"/>
        <w:rPr>
          <w:rFonts w:cs="Arial"/>
          <w:color w:val="auto"/>
          <w:sz w:val="22"/>
          <w:lang w:val="es-MX"/>
        </w:rPr>
      </w:pPr>
    </w:p>
    <w:p w14:paraId="151237F4" w14:textId="77777777" w:rsidR="005B7CA7" w:rsidRPr="00C36ADB" w:rsidRDefault="005B7CA7" w:rsidP="00AF13C9">
      <w:pPr>
        <w:pStyle w:val="Prrafodelista"/>
        <w:numPr>
          <w:ilvl w:val="2"/>
          <w:numId w:val="20"/>
        </w:numPr>
        <w:tabs>
          <w:tab w:val="left" w:pos="-142"/>
        </w:tabs>
        <w:autoSpaceDE w:val="0"/>
        <w:autoSpaceDN w:val="0"/>
        <w:adjustRightInd w:val="0"/>
        <w:spacing w:before="120" w:after="240" w:line="240" w:lineRule="auto"/>
        <w:contextualSpacing w:val="0"/>
        <w:jc w:val="both"/>
        <w:rPr>
          <w:rFonts w:ascii="Arial" w:eastAsiaTheme="minorHAnsi" w:hAnsi="Arial" w:cs="Arial"/>
          <w:b/>
        </w:rPr>
      </w:pPr>
      <w:r w:rsidRPr="00C36ADB">
        <w:rPr>
          <w:rFonts w:ascii="Arial" w:eastAsiaTheme="minorHAnsi" w:hAnsi="Arial" w:cs="Arial"/>
          <w:b/>
        </w:rPr>
        <w:t>Media Aritmética Baja</w:t>
      </w:r>
    </w:p>
    <w:p w14:paraId="5023F3D5" w14:textId="52354630" w:rsidR="00210F13" w:rsidRPr="00C36ADB" w:rsidRDefault="005B7CA7" w:rsidP="00C36ADB">
      <w:pPr>
        <w:spacing w:line="240" w:lineRule="auto"/>
        <w:jc w:val="both"/>
        <w:rPr>
          <w:rFonts w:cs="Arial"/>
          <w:color w:val="auto"/>
          <w:sz w:val="22"/>
          <w:lang w:eastAsia="es-ES"/>
        </w:rPr>
      </w:pPr>
      <w:r w:rsidRPr="00C36ADB">
        <w:rPr>
          <w:rFonts w:cs="Arial"/>
          <w:color w:val="auto"/>
          <w:sz w:val="22"/>
        </w:rPr>
        <w:t xml:space="preserve">Consiste </w:t>
      </w:r>
      <w:r w:rsidR="00210F13" w:rsidRPr="00C36ADB">
        <w:rPr>
          <w:rFonts w:cs="Arial"/>
          <w:color w:val="auto"/>
          <w:sz w:val="22"/>
          <w:lang w:eastAsia="es-ES"/>
        </w:rPr>
        <w:t>en determinar el promedio aritmético entre la propuesta válida más baja y el promedio simple de las ofertas hábiles para calificación económica.</w:t>
      </w:r>
    </w:p>
    <w:p w14:paraId="0E4E027B" w14:textId="77777777" w:rsidR="00210F13" w:rsidRPr="00C36ADB" w:rsidRDefault="00210F13" w:rsidP="00C36ADB">
      <w:pPr>
        <w:spacing w:line="240" w:lineRule="auto"/>
        <w:jc w:val="both"/>
        <w:rPr>
          <w:rFonts w:cs="Arial"/>
          <w:color w:val="auto"/>
          <w:sz w:val="22"/>
          <w:lang w:eastAsia="es-ES"/>
        </w:rPr>
      </w:pPr>
    </w:p>
    <w:p w14:paraId="61C1E2D4" w14:textId="77777777" w:rsidR="00210F13" w:rsidRPr="00C36ADB" w:rsidRDefault="00000000" w:rsidP="00C36ADB">
      <w:pPr>
        <w:spacing w:line="240" w:lineRule="auto"/>
        <w:jc w:val="both"/>
        <w:rPr>
          <w:rFonts w:cs="Arial"/>
          <w:iCs/>
          <w:color w:val="auto"/>
          <w:sz w:val="22"/>
          <w:lang w:eastAsia="es-ES"/>
        </w:rPr>
      </w:pPr>
      <m:oMathPara>
        <m:oMath>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acc>
                <m:accPr>
                  <m:chr m:val="̅"/>
                  <m:ctrlPr>
                    <w:rPr>
                      <w:rFonts w:ascii="Cambria Math" w:hAnsi="Cambria Math" w:cs="Arial"/>
                      <w:iCs/>
                      <w:color w:val="auto"/>
                      <w:sz w:val="22"/>
                      <w:lang w:eastAsia="es-ES"/>
                    </w:rPr>
                  </m:ctrlPr>
                </m:accPr>
                <m:e>
                  <m:r>
                    <w:rPr>
                      <w:rFonts w:ascii="Cambria Math" w:hAnsi="Cambria Math" w:cs="Arial"/>
                      <w:color w:val="auto"/>
                      <w:sz w:val="22"/>
                      <w:lang w:eastAsia="es-ES"/>
                    </w:rPr>
                    <m:t>X</m:t>
                  </m:r>
                </m:e>
              </m:acc>
              <m:r>
                <m:rPr>
                  <m:sty m:val="p"/>
                </m:rPr>
                <w:rPr>
                  <w:rFonts w:ascii="Cambria Math" w:hAnsi="Cambria Math" w:cs="Arial"/>
                  <w:color w:val="auto"/>
                  <w:sz w:val="22"/>
                  <w:lang w:eastAsia="es-ES"/>
                </w:rPr>
                <m:t>)</m:t>
              </m:r>
            </m:num>
            <m:den>
              <m:r>
                <m:rPr>
                  <m:sty m:val="p"/>
                </m:rPr>
                <w:rPr>
                  <w:rFonts w:ascii="Cambria Math" w:hAnsi="Cambria Math" w:cs="Arial"/>
                  <w:color w:val="auto"/>
                  <w:sz w:val="22"/>
                  <w:lang w:eastAsia="es-ES"/>
                </w:rPr>
                <m:t>2</m:t>
              </m:r>
            </m:den>
          </m:f>
        </m:oMath>
      </m:oMathPara>
    </w:p>
    <w:p w14:paraId="6627B70E" w14:textId="77777777"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Donde:</w:t>
      </w:r>
    </w:p>
    <w:p w14:paraId="3A497273" w14:textId="11AD653A" w:rsidR="00210F13" w:rsidRPr="00C36ADB" w:rsidRDefault="00000000" w:rsidP="00AF13C9">
      <w:pPr>
        <w:pStyle w:val="Prrafodelista"/>
        <w:numPr>
          <w:ilvl w:val="0"/>
          <w:numId w:val="65"/>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210F13" w:rsidRPr="00C36ADB">
        <w:rPr>
          <w:rFonts w:ascii="Arial" w:hAnsi="Arial" w:cs="Arial"/>
          <w:lang w:eastAsia="es-ES"/>
        </w:rPr>
        <w:t>: Es el valor total corregido de la propuesta válida más baja.</w:t>
      </w:r>
    </w:p>
    <w:p w14:paraId="2EB86B03" w14:textId="5FEFE7F6" w:rsidR="00210F13" w:rsidRPr="00C36ADB" w:rsidRDefault="00000000" w:rsidP="00AF13C9">
      <w:pPr>
        <w:pStyle w:val="Prrafodelista"/>
        <w:numPr>
          <w:ilvl w:val="0"/>
          <w:numId w:val="65"/>
        </w:numPr>
        <w:spacing w:line="240" w:lineRule="auto"/>
        <w:jc w:val="both"/>
        <w:rPr>
          <w:rFonts w:ascii="Arial" w:hAnsi="Arial" w:cs="Arial"/>
          <w:lang w:eastAsia="es-ES"/>
        </w:rPr>
      </w:pPr>
      <m:oMath>
        <m:acc>
          <m:accPr>
            <m:chr m:val="̅"/>
            <m:ctrlPr>
              <w:rPr>
                <w:rFonts w:ascii="Cambria Math" w:hAnsi="Cambria Math" w:cs="Arial"/>
                <w:lang w:eastAsia="es-ES"/>
              </w:rPr>
            </m:ctrlPr>
          </m:accPr>
          <m:e>
            <m:r>
              <m:rPr>
                <m:sty m:val="p"/>
              </m:rPr>
              <w:rPr>
                <w:rFonts w:ascii="Cambria Math" w:hAnsi="Cambria Math" w:cs="Arial"/>
                <w:lang w:eastAsia="es-ES"/>
              </w:rPr>
              <m:t>X</m:t>
            </m:r>
          </m:e>
        </m:acc>
      </m:oMath>
      <w:r w:rsidR="00210F13" w:rsidRPr="00C36ADB">
        <w:rPr>
          <w:rFonts w:ascii="Arial" w:hAnsi="Arial" w:cs="Arial"/>
          <w:lang w:eastAsia="es-ES"/>
        </w:rPr>
        <w:t>: Es el promedio aritmético simple de las propuestas económicas válidas.</w:t>
      </w:r>
    </w:p>
    <w:p w14:paraId="73EE25A2" w14:textId="2AAD324E" w:rsidR="00210F13" w:rsidRPr="00C36ADB" w:rsidRDefault="00000000" w:rsidP="00AF13C9">
      <w:pPr>
        <w:pStyle w:val="Prrafodelista"/>
        <w:numPr>
          <w:ilvl w:val="0"/>
          <w:numId w:val="65"/>
        </w:numPr>
        <w:spacing w:line="240" w:lineRule="auto"/>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C36ADB">
        <w:rPr>
          <w:rFonts w:ascii="Arial" w:hAnsi="Arial" w:cs="Arial"/>
          <w:lang w:eastAsia="es-ES"/>
        </w:rPr>
        <w:t>: Es la media aritmética baja.</w:t>
      </w:r>
    </w:p>
    <w:p w14:paraId="6FBB0213" w14:textId="51C430E8"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 xml:space="preserve">La Entidad procederá a ponderar las propuestas de acuerdo con la siguiente formula: </w:t>
      </w:r>
    </w:p>
    <w:p w14:paraId="744B75F4" w14:textId="77777777" w:rsidR="00210F13" w:rsidRPr="00C36ADB" w:rsidRDefault="00210F13" w:rsidP="00C36ADB">
      <w:pPr>
        <w:spacing w:line="240" w:lineRule="auto"/>
        <w:jc w:val="both"/>
        <w:rPr>
          <w:rFonts w:cs="Arial"/>
          <w:color w:val="auto"/>
          <w:sz w:val="22"/>
          <w:lang w:eastAsia="es-ES"/>
        </w:rPr>
      </w:pPr>
    </w:p>
    <w:p w14:paraId="27F1D46C" w14:textId="2DAA4DC8" w:rsidR="00210F13" w:rsidRPr="00C36ADB" w:rsidRDefault="00210F13"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eqArr>
                <m:eqArrPr>
                  <m:ctrlPr>
                    <w:rPr>
                      <w:rFonts w:ascii="Cambria Math" w:hAnsi="Cambria Math" w:cs="Arial"/>
                      <w:iCs/>
                      <w:color w:val="auto"/>
                      <w:sz w:val="22"/>
                      <w:lang w:eastAsia="es-ES"/>
                    </w:rPr>
                  </m:ctrlPr>
                </m:eqArrPr>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menores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o</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iguales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r>
                                    <m:rPr>
                                      <m:sty m:val="p"/>
                                    </m:rPr>
                                    <w:rPr>
                                      <w:rFonts w:ascii="Cambria Math" w:hAnsi="Cambria Math" w:cs="Arial"/>
                                      <w:color w:val="auto"/>
                                      <w:sz w:val="22"/>
                                      <w:lang w:eastAsia="es-ES"/>
                                    </w:rPr>
                                    <m:t xml:space="preserve"> </m:t>
                                  </m:r>
                                </m:e>
                              </m:d>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mayores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qArr>
            </m:e>
          </m:d>
        </m:oMath>
      </m:oMathPara>
    </w:p>
    <w:p w14:paraId="036F07E8" w14:textId="77777777"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Donde:</w:t>
      </w:r>
    </w:p>
    <w:p w14:paraId="6BDF4D55" w14:textId="4340F536" w:rsidR="00210F13" w:rsidRPr="00C36ADB" w:rsidRDefault="00000000" w:rsidP="00AF13C9">
      <w:pPr>
        <w:pStyle w:val="Prrafodelista"/>
        <w:numPr>
          <w:ilvl w:val="0"/>
          <w:numId w:val="66"/>
        </w:numPr>
        <w:spacing w:line="240" w:lineRule="auto"/>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C36ADB">
        <w:rPr>
          <w:rFonts w:ascii="Arial" w:hAnsi="Arial" w:cs="Arial"/>
          <w:lang w:eastAsia="es-ES"/>
        </w:rPr>
        <w:t>: Es la media aritmética baja.</w:t>
      </w:r>
    </w:p>
    <w:p w14:paraId="70A6B6FA" w14:textId="70D3174A" w:rsidR="00210F13" w:rsidRPr="00C36ADB" w:rsidRDefault="00000000" w:rsidP="00AF13C9">
      <w:pPr>
        <w:pStyle w:val="Prrafodelista"/>
        <w:numPr>
          <w:ilvl w:val="0"/>
          <w:numId w:val="66"/>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210F13" w:rsidRPr="00C36ADB">
        <w:rPr>
          <w:rFonts w:ascii="Arial" w:hAnsi="Arial" w:cs="Arial"/>
          <w:lang w:eastAsia="es-ES"/>
        </w:rPr>
        <w:t>: Es el valor total corregido de cada una de las propuestas “i”.</w:t>
      </w:r>
    </w:p>
    <w:p w14:paraId="020F8CC8" w14:textId="77777777" w:rsidR="008812A9" w:rsidRPr="00C36ADB" w:rsidRDefault="008812A9" w:rsidP="00C36ADB">
      <w:pPr>
        <w:spacing w:after="120" w:line="240" w:lineRule="auto"/>
        <w:jc w:val="both"/>
        <w:rPr>
          <w:rFonts w:cs="Arial"/>
          <w:color w:val="auto"/>
          <w:sz w:val="22"/>
          <w:lang w:val="es-MX"/>
        </w:rPr>
      </w:pPr>
      <w:r w:rsidRPr="00C36ADB">
        <w:rPr>
          <w:rFonts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C36ADB">
        <w:rPr>
          <w:rFonts w:cs="Arial"/>
          <w:color w:val="auto"/>
          <w:sz w:val="22"/>
          <w:lang w:val="es-MX"/>
        </w:rPr>
        <w:t>, se tomará el valor absoluto de la diferencia entre la media aritmética baja y el valor total corregido de cada una de las propuestas.</w:t>
      </w:r>
    </w:p>
    <w:p w14:paraId="163E7431" w14:textId="77777777" w:rsidR="008812A9" w:rsidRPr="00C36ADB" w:rsidRDefault="008812A9" w:rsidP="00C36ADB">
      <w:pPr>
        <w:pStyle w:val="Prrafodelista"/>
        <w:spacing w:line="240" w:lineRule="auto"/>
        <w:jc w:val="both"/>
        <w:rPr>
          <w:rFonts w:ascii="Arial" w:hAnsi="Arial" w:cs="Arial"/>
          <w:lang w:eastAsia="es-ES"/>
        </w:rPr>
      </w:pPr>
    </w:p>
    <w:p w14:paraId="09B72815" w14:textId="77777777" w:rsidR="00826219" w:rsidRPr="00C36ADB" w:rsidRDefault="00826219" w:rsidP="00C36ADB">
      <w:pPr>
        <w:pStyle w:val="Prrafodelista"/>
        <w:spacing w:line="240" w:lineRule="auto"/>
        <w:jc w:val="both"/>
        <w:rPr>
          <w:rFonts w:ascii="Arial" w:hAnsi="Arial" w:cs="Arial"/>
          <w:lang w:eastAsia="es-ES"/>
        </w:rPr>
      </w:pPr>
    </w:p>
    <w:p w14:paraId="1F264279" w14:textId="77777777" w:rsidR="005B7CA7" w:rsidRPr="00C36ADB" w:rsidRDefault="005B7CA7" w:rsidP="00AF13C9">
      <w:pPr>
        <w:pStyle w:val="Prrafodelista"/>
        <w:numPr>
          <w:ilvl w:val="2"/>
          <w:numId w:val="20"/>
        </w:numPr>
        <w:tabs>
          <w:tab w:val="left" w:pos="-142"/>
        </w:tabs>
        <w:autoSpaceDE w:val="0"/>
        <w:autoSpaceDN w:val="0"/>
        <w:adjustRightInd w:val="0"/>
        <w:spacing w:before="120" w:after="240" w:line="240" w:lineRule="auto"/>
        <w:jc w:val="both"/>
        <w:rPr>
          <w:rFonts w:ascii="Arial" w:eastAsia="Arial,Times New Roman" w:hAnsi="Arial" w:cs="Arial"/>
          <w:b/>
          <w:lang w:eastAsia="es-ES"/>
        </w:rPr>
      </w:pPr>
      <w:r w:rsidRPr="00C36ADB">
        <w:rPr>
          <w:rFonts w:ascii="Arial" w:eastAsia="Arial,Times New Roman" w:hAnsi="Arial" w:cs="Arial"/>
          <w:b/>
          <w:lang w:eastAsia="es-ES"/>
        </w:rPr>
        <w:t>Menor Valor</w:t>
      </w:r>
    </w:p>
    <w:p w14:paraId="49A858F2" w14:textId="3D67C644" w:rsidR="004870E5" w:rsidRPr="00C36ADB" w:rsidRDefault="005B7CA7" w:rsidP="00C36ADB">
      <w:pPr>
        <w:spacing w:line="240" w:lineRule="auto"/>
        <w:jc w:val="both"/>
        <w:rPr>
          <w:rFonts w:cs="Arial"/>
          <w:color w:val="auto"/>
          <w:sz w:val="22"/>
          <w:lang w:eastAsia="es-ES"/>
        </w:rPr>
      </w:pPr>
      <w:r w:rsidRPr="00C36ADB">
        <w:rPr>
          <w:rFonts w:cs="Arial"/>
          <w:color w:val="auto"/>
          <w:sz w:val="22"/>
        </w:rPr>
        <w:t xml:space="preserve">La </w:t>
      </w:r>
      <w:r w:rsidR="004870E5" w:rsidRPr="00C36ADB">
        <w:rPr>
          <w:rFonts w:cs="Arial"/>
          <w:color w:val="auto"/>
          <w:sz w:val="22"/>
          <w:lang w:eastAsia="es-ES"/>
        </w:rPr>
        <w:t>Entidad otorgará el máximo puntaje a la oferta económica hábil para calificación económica de menor valor.</w:t>
      </w:r>
    </w:p>
    <w:p w14:paraId="5A69178D" w14:textId="77777777" w:rsidR="004870E5" w:rsidRPr="00C36ADB" w:rsidRDefault="004870E5" w:rsidP="00C36ADB">
      <w:pPr>
        <w:spacing w:line="240" w:lineRule="auto"/>
        <w:jc w:val="both"/>
        <w:rPr>
          <w:rFonts w:cs="Arial"/>
          <w:color w:val="auto"/>
          <w:sz w:val="22"/>
          <w:lang w:eastAsia="es-ES"/>
        </w:rPr>
      </w:pPr>
    </w:p>
    <w:p w14:paraId="3DFF0BC9" w14:textId="7148F93F" w:rsidR="004870E5" w:rsidRPr="00C36ADB" w:rsidRDefault="00000000" w:rsidP="00C36ADB">
      <w:pPr>
        <w:spacing w:line="240" w:lineRule="auto"/>
        <w:jc w:val="both"/>
        <w:rPr>
          <w:rFonts w:cs="Arial"/>
          <w:iCs/>
          <w:color w:val="auto"/>
          <w:sz w:val="22"/>
          <w:lang w:eastAsia="es-ES"/>
        </w:rPr>
      </w:pPr>
      <m:oMathPara>
        <m:oMath>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r>
            <w:rPr>
              <w:rFonts w:ascii="Cambria Math" w:hAnsi="Cambria Math" w:cs="Arial"/>
              <w:color w:val="auto"/>
              <w:sz w:val="22"/>
              <w:lang w:eastAsia="es-ES"/>
            </w:rPr>
            <m:t>M</m:t>
          </m:r>
          <m:r>
            <m:rPr>
              <m:sty m:val="p"/>
            </m:rPr>
            <w:rPr>
              <w:rFonts w:ascii="Cambria Math" w:hAnsi="Cambria Math" w:cs="Arial"/>
              <w:color w:val="auto"/>
              <w:sz w:val="22"/>
              <w:lang w:eastAsia="es-ES"/>
            </w:rPr>
            <m:t>í</m:t>
          </m:r>
          <m:r>
            <w:rPr>
              <w:rFonts w:ascii="Cambria Math" w:hAnsi="Cambria Math" w:cs="Arial"/>
              <w:color w:val="auto"/>
              <w:sz w:val="22"/>
              <w:lang w:eastAsia="es-ES"/>
            </w:rPr>
            <m:t>nimo</m:t>
          </m:r>
          <m:r>
            <m:rPr>
              <m:sty m:val="p"/>
            </m:rPr>
            <w:rPr>
              <w:rFonts w:ascii="Cambria Math" w:hAnsi="Cambria Math" w:cs="Arial"/>
              <w:color w:val="auto"/>
              <w:sz w:val="22"/>
              <w:lang w:eastAsia="es-ES"/>
            </w:rPr>
            <m:t xml:space="preserve"> (</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7C73F53C" w14:textId="77777777"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Donde:</w:t>
      </w:r>
    </w:p>
    <w:p w14:paraId="50631A82" w14:textId="758DAACC" w:rsidR="004870E5" w:rsidRPr="00C36ADB" w:rsidRDefault="00000000" w:rsidP="00AF13C9">
      <w:pPr>
        <w:pStyle w:val="Prrafodelista"/>
        <w:numPr>
          <w:ilvl w:val="0"/>
          <w:numId w:val="67"/>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C36ADB">
        <w:rPr>
          <w:rFonts w:ascii="Arial" w:hAnsi="Arial" w:cs="Arial"/>
          <w:lang w:eastAsia="es-ES"/>
        </w:rPr>
        <w:t>: Es el valor total corregido de cada una de las propuestas “i”.</w:t>
      </w:r>
    </w:p>
    <w:p w14:paraId="04FCDBAD" w14:textId="77777777" w:rsidR="004870E5" w:rsidRPr="00C36ADB" w:rsidRDefault="004870E5" w:rsidP="00AF13C9">
      <w:pPr>
        <w:pStyle w:val="Prrafodelista"/>
        <w:numPr>
          <w:ilvl w:val="0"/>
          <w:numId w:val="67"/>
        </w:numPr>
        <w:spacing w:line="240" w:lineRule="auto"/>
        <w:jc w:val="both"/>
        <w:rPr>
          <w:rFonts w:ascii="Arial" w:hAnsi="Arial" w:cs="Arial"/>
          <w:lang w:eastAsia="es-ES"/>
        </w:rPr>
      </w:pPr>
      <w:r w:rsidRPr="00C36ADB">
        <w:rPr>
          <w:rFonts w:ascii="Arial" w:hAnsi="Arial" w:cs="Arial"/>
          <w:lang w:eastAsia="es-ES"/>
        </w:rPr>
        <w:t>m: Es el número total de propuestas económicas válidas recibidas por la Entidad.</w:t>
      </w:r>
    </w:p>
    <w:p w14:paraId="73842548" w14:textId="434D6CC7" w:rsidR="004870E5" w:rsidRPr="00C36ADB" w:rsidRDefault="00000000" w:rsidP="00AF13C9">
      <w:pPr>
        <w:pStyle w:val="Prrafodelista"/>
        <w:numPr>
          <w:ilvl w:val="0"/>
          <w:numId w:val="67"/>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C36ADB">
        <w:rPr>
          <w:rFonts w:ascii="Arial" w:hAnsi="Arial" w:cs="Arial"/>
          <w:lang w:eastAsia="es-ES"/>
        </w:rPr>
        <w:t>: Es el valor total corregido de la propuesta válida más baja.</w:t>
      </w:r>
    </w:p>
    <w:p w14:paraId="549F8EB1" w14:textId="5D2A8DC4"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La Entidad procederá a ponderar las</w:t>
      </w:r>
      <w:r w:rsidR="00C813A0" w:rsidRPr="00C36ADB">
        <w:rPr>
          <w:rFonts w:cs="Arial"/>
          <w:color w:val="auto"/>
          <w:sz w:val="22"/>
          <w:lang w:eastAsia="es-ES"/>
        </w:rPr>
        <w:t xml:space="preserve"> otras</w:t>
      </w:r>
      <w:r w:rsidRPr="00C36ADB">
        <w:rPr>
          <w:rFonts w:cs="Arial"/>
          <w:color w:val="auto"/>
          <w:sz w:val="22"/>
          <w:lang w:eastAsia="es-ES"/>
        </w:rPr>
        <w:t xml:space="preserve"> propuestas de acuerdo con la siguiente fórmula: </w:t>
      </w:r>
    </w:p>
    <w:p w14:paraId="0832050E" w14:textId="77777777" w:rsidR="004870E5" w:rsidRPr="00C36ADB" w:rsidRDefault="004870E5" w:rsidP="00C36ADB">
      <w:pPr>
        <w:spacing w:line="240" w:lineRule="auto"/>
        <w:jc w:val="both"/>
        <w:rPr>
          <w:rFonts w:cs="Arial"/>
          <w:color w:val="auto"/>
          <w:sz w:val="22"/>
          <w:lang w:eastAsia="es-ES"/>
        </w:rPr>
      </w:pPr>
    </w:p>
    <w:p w14:paraId="01F89B05" w14:textId="77777777" w:rsidR="004870E5" w:rsidRPr="00C36ADB" w:rsidRDefault="004870E5"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den>
          </m:f>
        </m:oMath>
      </m:oMathPara>
    </w:p>
    <w:p w14:paraId="395FB362" w14:textId="77777777"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Donde:</w:t>
      </w:r>
    </w:p>
    <w:p w14:paraId="277182A8" w14:textId="77777777" w:rsidR="004870E5" w:rsidRPr="00C36ADB" w:rsidRDefault="004870E5" w:rsidP="00C36ADB">
      <w:pPr>
        <w:spacing w:line="240" w:lineRule="auto"/>
        <w:jc w:val="both"/>
        <w:rPr>
          <w:rFonts w:cs="Arial"/>
          <w:color w:val="auto"/>
          <w:sz w:val="22"/>
          <w:lang w:eastAsia="es-ES"/>
        </w:rPr>
      </w:pPr>
    </w:p>
    <w:p w14:paraId="48AE3F85" w14:textId="767E7E97" w:rsidR="004870E5" w:rsidRPr="00C36ADB" w:rsidRDefault="00000000" w:rsidP="00AF13C9">
      <w:pPr>
        <w:pStyle w:val="Prrafodelista"/>
        <w:numPr>
          <w:ilvl w:val="0"/>
          <w:numId w:val="68"/>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C36ADB">
        <w:rPr>
          <w:rFonts w:ascii="Arial" w:hAnsi="Arial" w:cs="Arial"/>
          <w:lang w:eastAsia="es-ES"/>
        </w:rPr>
        <w:t>: Es el valor total corregido de la propuesta válida más baja.</w:t>
      </w:r>
    </w:p>
    <w:p w14:paraId="17DB1DA2" w14:textId="0E162E1C" w:rsidR="008F104F" w:rsidRPr="00C36ADB" w:rsidRDefault="00000000" w:rsidP="00AF13C9">
      <w:pPr>
        <w:pStyle w:val="Prrafodelista"/>
        <w:numPr>
          <w:ilvl w:val="0"/>
          <w:numId w:val="68"/>
        </w:numPr>
        <w:spacing w:line="240" w:lineRule="auto"/>
        <w:jc w:val="both"/>
        <w:rPr>
          <w:rFonts w:ascii="Arial" w:hAnsi="Arial" w:cs="Arial"/>
          <w:lang w:val="x-none"/>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C36ADB">
        <w:rPr>
          <w:rFonts w:ascii="Arial" w:hAnsi="Arial" w:cs="Arial"/>
          <w:lang w:eastAsia="es-ES"/>
        </w:rPr>
        <w:t xml:space="preserve">: Es el valor total corregido de cada una de las propuestas “i”. </w:t>
      </w:r>
      <w:bookmarkEnd w:id="531"/>
    </w:p>
    <w:p w14:paraId="540BA3B5" w14:textId="11806BD4" w:rsidR="000532D4" w:rsidRPr="00C36ADB" w:rsidRDefault="000532D4" w:rsidP="00AF13C9">
      <w:pPr>
        <w:pStyle w:val="Capitulo3"/>
        <w:numPr>
          <w:ilvl w:val="1"/>
          <w:numId w:val="75"/>
        </w:numPr>
        <w:spacing w:after="160" w:line="240" w:lineRule="auto"/>
        <w:jc w:val="both"/>
        <w:rPr>
          <w:color w:val="auto"/>
          <w:sz w:val="22"/>
          <w:szCs w:val="22"/>
        </w:rPr>
      </w:pPr>
      <w:bookmarkStart w:id="532" w:name="_Toc32147370"/>
      <w:bookmarkStart w:id="533" w:name="_Toc241746240"/>
      <w:bookmarkStart w:id="534" w:name="_Toc508648278"/>
      <w:bookmarkStart w:id="535" w:name="_Toc508984062"/>
      <w:bookmarkStart w:id="536" w:name="_Toc509843893"/>
      <w:bookmarkStart w:id="537" w:name="_Toc511924801"/>
      <w:bookmarkStart w:id="538" w:name="_Toc518641679"/>
      <w:bookmarkEnd w:id="529"/>
      <w:r w:rsidRPr="00C36ADB">
        <w:rPr>
          <w:color w:val="auto"/>
          <w:sz w:val="22"/>
          <w:szCs w:val="22"/>
        </w:rPr>
        <w:t>FACTOR DE CALIDAD</w:t>
      </w:r>
      <w:bookmarkEnd w:id="532"/>
      <w:bookmarkEnd w:id="533"/>
      <w:r w:rsidRPr="00C36ADB">
        <w:rPr>
          <w:color w:val="auto"/>
          <w:sz w:val="22"/>
          <w:szCs w:val="22"/>
        </w:rPr>
        <w:t xml:space="preserve"> </w:t>
      </w:r>
    </w:p>
    <w:p w14:paraId="7556226C" w14:textId="50A947EC" w:rsidR="00183261" w:rsidRPr="00C36ADB" w:rsidRDefault="00F85741" w:rsidP="00C36ADB">
      <w:pPr>
        <w:spacing w:after="200" w:line="240" w:lineRule="auto"/>
        <w:jc w:val="both"/>
        <w:rPr>
          <w:rFonts w:cs="Arial"/>
          <w:color w:val="auto"/>
          <w:sz w:val="22"/>
        </w:rPr>
      </w:pPr>
      <w:r w:rsidRPr="00C36ADB">
        <w:rPr>
          <w:rFonts w:cs="Arial"/>
          <w:color w:val="auto"/>
          <w:sz w:val="22"/>
        </w:rPr>
        <w:t xml:space="preserve">La </w:t>
      </w:r>
      <w:r w:rsidR="00E442F8" w:rsidRPr="00C36ADB">
        <w:rPr>
          <w:rFonts w:cs="Arial"/>
          <w:color w:val="auto"/>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797"/>
        <w:gridCol w:w="1011"/>
      </w:tblGrid>
      <w:tr w:rsidR="00C36ADB" w:rsidRPr="0076777C"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76777C" w:rsidRDefault="00F85741" w:rsidP="00C36ADB">
            <w:pPr>
              <w:jc w:val="both"/>
              <w:rPr>
                <w:rFonts w:eastAsia="Arial" w:cs="Arial"/>
                <w:b/>
                <w:bCs/>
                <w:color w:val="auto"/>
                <w:sz w:val="22"/>
              </w:rPr>
            </w:pPr>
            <w:r w:rsidRPr="0076777C">
              <w:rPr>
                <w:rFonts w:cs="Arial"/>
                <w:b/>
                <w:bCs/>
                <w:color w:val="auto"/>
                <w:sz w:val="22"/>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76777C" w:rsidRDefault="00F85741" w:rsidP="00C36ADB">
            <w:pPr>
              <w:jc w:val="both"/>
              <w:rPr>
                <w:rFonts w:eastAsia="Arial" w:cs="Arial"/>
                <w:b/>
                <w:bCs/>
                <w:color w:val="auto"/>
                <w:sz w:val="22"/>
              </w:rPr>
            </w:pPr>
            <w:r w:rsidRPr="0076777C">
              <w:rPr>
                <w:rFonts w:cs="Arial"/>
                <w:b/>
                <w:bCs/>
                <w:color w:val="auto"/>
                <w:sz w:val="22"/>
              </w:rPr>
              <w:t xml:space="preserve">Puntaje </w:t>
            </w:r>
          </w:p>
        </w:tc>
      </w:tr>
      <w:tr w:rsidR="00C36ADB" w:rsidRPr="0076777C"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ACC6293" w:rsidR="00F85741" w:rsidRPr="0076777C" w:rsidRDefault="00CC2F8A" w:rsidP="0076777C">
            <w:pPr>
              <w:tabs>
                <w:tab w:val="left" w:pos="709"/>
                <w:tab w:val="left" w:pos="1039"/>
              </w:tabs>
              <w:ind w:left="164" w:firstLine="142"/>
              <w:jc w:val="both"/>
              <w:rPr>
                <w:rFonts w:eastAsia="Times New Roman" w:cs="Arial"/>
                <w:color w:val="auto"/>
                <w:sz w:val="22"/>
                <w:lang w:val="es-ES"/>
              </w:rPr>
            </w:pPr>
            <w:r w:rsidRPr="0076777C">
              <w:rPr>
                <w:rFonts w:eastAsia="Times New Roman" w:cs="Arial"/>
                <w:color w:val="auto"/>
                <w:sz w:val="22"/>
                <w:lang w:val="es-ES"/>
              </w:rPr>
              <w:t>(</w:t>
            </w:r>
            <w:proofErr w:type="spellStart"/>
            <w:r w:rsidRPr="0076777C">
              <w:rPr>
                <w:rFonts w:eastAsia="Times New Roman" w:cs="Arial"/>
                <w:color w:val="auto"/>
                <w:sz w:val="22"/>
                <w:lang w:val="es-ES"/>
              </w:rPr>
              <w:t>ii</w:t>
            </w:r>
            <w:proofErr w:type="spellEnd"/>
            <w:r w:rsidRPr="0076777C">
              <w:rPr>
                <w:rFonts w:eastAsia="Times New Roman" w:cs="Arial"/>
                <w:color w:val="auto"/>
                <w:sz w:val="22"/>
                <w:lang w:val="es-ES"/>
              </w:rPr>
              <w:t>) 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6777C" w:rsidRDefault="00C00CE6" w:rsidP="00C36ADB">
            <w:pPr>
              <w:jc w:val="both"/>
              <w:rPr>
                <w:rFonts w:eastAsia="Arial" w:cs="Arial"/>
                <w:color w:val="auto"/>
                <w:sz w:val="22"/>
              </w:rPr>
            </w:pPr>
            <w:r w:rsidRPr="0076777C">
              <w:rPr>
                <w:rFonts w:cs="Arial"/>
                <w:color w:val="auto"/>
                <w:sz w:val="22"/>
                <w:lang w:val="es-ES" w:eastAsia="es-CO"/>
              </w:rPr>
              <w:t>1</w:t>
            </w:r>
            <w:r w:rsidR="00C16A46" w:rsidRPr="0076777C">
              <w:rPr>
                <w:rFonts w:cs="Arial"/>
                <w:color w:val="auto"/>
                <w:sz w:val="22"/>
                <w:lang w:val="es-ES" w:eastAsia="es-CO"/>
              </w:rPr>
              <w:t>0</w:t>
            </w:r>
          </w:p>
        </w:tc>
      </w:tr>
      <w:tr w:rsidR="00C36ADB" w:rsidRPr="0076777C"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76777C" w:rsidRDefault="002439E0" w:rsidP="00C36ADB">
            <w:pPr>
              <w:tabs>
                <w:tab w:val="left" w:pos="709"/>
                <w:tab w:val="left" w:pos="1039"/>
              </w:tabs>
              <w:ind w:left="164" w:firstLine="142"/>
              <w:jc w:val="both"/>
              <w:rPr>
                <w:rFonts w:eastAsia="Times New Roman" w:cs="Arial"/>
                <w:color w:val="auto"/>
                <w:sz w:val="22"/>
                <w:lang w:val="es-ES" w:eastAsia="es-CO"/>
              </w:rPr>
            </w:pPr>
            <w:r w:rsidRPr="0076777C">
              <w:rPr>
                <w:rFonts w:eastAsia="Times New Roman" w:cs="Arial"/>
                <w:color w:val="auto"/>
                <w:sz w:val="22"/>
                <w:lang w:val="es-ES" w:eastAsia="es-CO"/>
              </w:rPr>
              <w:t>[La Entidad incluirá siempre este criterio, el cual está sujeto al rango del proceso de acuerdo con el numeral 4.2.4</w:t>
            </w:r>
          </w:p>
          <w:p w14:paraId="2175B915" w14:textId="4455978C" w:rsidR="009235C7" w:rsidRPr="0076777C" w:rsidRDefault="002439E0" w:rsidP="00C36ADB">
            <w:pPr>
              <w:tabs>
                <w:tab w:val="left" w:pos="709"/>
                <w:tab w:val="left" w:pos="1039"/>
              </w:tabs>
              <w:ind w:left="164" w:firstLine="142"/>
              <w:jc w:val="both"/>
              <w:rPr>
                <w:rFonts w:eastAsia="Arial,Times New Roman" w:cs="Arial"/>
                <w:color w:val="auto"/>
                <w:sz w:val="22"/>
                <w:lang w:val="es-ES" w:eastAsia="es-CO"/>
              </w:rPr>
            </w:pPr>
            <w:r w:rsidRPr="0076777C">
              <w:rPr>
                <w:rFonts w:eastAsia="Arial,Times New Roman" w:cs="Arial"/>
                <w:color w:val="auto"/>
                <w:sz w:val="22"/>
                <w:lang w:val="es-ES" w:eastAsia="es-CO"/>
              </w:rPr>
              <w:t>(i)</w:t>
            </w:r>
            <w:r w:rsidR="58B4CBF5" w:rsidRPr="0076777C">
              <w:rPr>
                <w:rFonts w:eastAsia="Arial,Times New Roman" w:cs="Arial"/>
                <w:color w:val="auto"/>
                <w:sz w:val="22"/>
                <w:lang w:val="es-ES" w:eastAsia="es-CO"/>
              </w:rPr>
              <w:t xml:space="preserve"> </w:t>
            </w:r>
            <w:r w:rsidR="009235C7" w:rsidRPr="0076777C">
              <w:rPr>
                <w:rFonts w:eastAsia="Arial,Times New Roman" w:cs="Arial"/>
                <w:color w:val="auto"/>
                <w:sz w:val="22"/>
                <w:lang w:val="es-ES" w:eastAsia="es-CO"/>
              </w:rPr>
              <w:t xml:space="preserve">Criterio </w:t>
            </w:r>
            <w:r w:rsidR="00383A70" w:rsidRPr="0076777C">
              <w:rPr>
                <w:rFonts w:eastAsia="Arial,Times New Roman" w:cs="Arial"/>
                <w:color w:val="auto"/>
                <w:sz w:val="22"/>
                <w:lang w:val="es-ES" w:eastAsia="es-CO"/>
              </w:rPr>
              <w:t>ambiental</w:t>
            </w:r>
            <w:r w:rsidR="009235C7" w:rsidRPr="0076777C">
              <w:rPr>
                <w:rFonts w:eastAsia="Arial,Times New Roman" w:cs="Arial"/>
                <w:color w:val="auto"/>
                <w:sz w:val="22"/>
                <w:lang w:val="es-ES" w:eastAsia="es-CO"/>
              </w:rPr>
              <w:t xml:space="preserve"> (15)</w:t>
            </w:r>
          </w:p>
          <w:p w14:paraId="1C796B22" w14:textId="126CB7E5" w:rsidR="00C00CE6" w:rsidRPr="0076777C" w:rsidRDefault="00777AB9" w:rsidP="00C36ADB">
            <w:pPr>
              <w:tabs>
                <w:tab w:val="left" w:pos="709"/>
                <w:tab w:val="left" w:pos="1039"/>
              </w:tabs>
              <w:ind w:left="164" w:firstLine="142"/>
              <w:jc w:val="both"/>
              <w:rPr>
                <w:rFonts w:eastAsia="Times New Roman" w:cs="Arial"/>
                <w:color w:val="auto"/>
                <w:sz w:val="22"/>
                <w:lang w:val="es-ES"/>
              </w:rPr>
            </w:pPr>
            <w:proofErr w:type="spellStart"/>
            <w:r w:rsidRPr="0076777C">
              <w:rPr>
                <w:rFonts w:eastAsia="Arial,Times New Roman" w:cs="Arial"/>
                <w:color w:val="auto"/>
                <w:sz w:val="22"/>
                <w:lang w:val="es-ES" w:eastAsia="es-CO"/>
              </w:rPr>
              <w:t>ii</w:t>
            </w:r>
            <w:proofErr w:type="spellEnd"/>
            <w:r w:rsidRPr="0076777C">
              <w:rPr>
                <w:rFonts w:eastAsia="Arial,Times New Roman"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6777C" w:rsidDel="00C00CE6" w:rsidRDefault="00C00CE6" w:rsidP="00C36ADB">
            <w:pPr>
              <w:jc w:val="both"/>
              <w:rPr>
                <w:rFonts w:cs="Arial"/>
                <w:color w:val="auto"/>
                <w:sz w:val="22"/>
                <w:lang w:val="es-ES" w:eastAsia="es-CO"/>
              </w:rPr>
            </w:pPr>
            <w:r w:rsidRPr="0076777C">
              <w:rPr>
                <w:rFonts w:cs="Arial"/>
                <w:color w:val="auto"/>
                <w:sz w:val="22"/>
                <w:lang w:val="es-ES" w:eastAsia="es-CO"/>
              </w:rPr>
              <w:t>20</w:t>
            </w:r>
          </w:p>
        </w:tc>
      </w:tr>
      <w:tr w:rsidR="00C36ADB" w:rsidRPr="00C36ADB"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6777C" w:rsidRDefault="00F85741" w:rsidP="00C36ADB">
            <w:pPr>
              <w:jc w:val="both"/>
              <w:rPr>
                <w:rFonts w:eastAsia="Arial" w:cs="Arial"/>
                <w:color w:val="auto"/>
                <w:sz w:val="22"/>
              </w:rPr>
            </w:pPr>
            <w:r w:rsidRPr="0076777C">
              <w:rPr>
                <w:rFonts w:cs="Arial"/>
                <w:color w:val="auto"/>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C36ADB" w:rsidRDefault="00C00CE6" w:rsidP="00C36ADB">
            <w:pPr>
              <w:jc w:val="both"/>
              <w:rPr>
                <w:rFonts w:cs="Arial"/>
                <w:color w:val="auto"/>
                <w:sz w:val="22"/>
                <w:lang w:val="es-ES" w:eastAsia="es-CO"/>
              </w:rPr>
            </w:pPr>
            <w:r w:rsidRPr="0076777C">
              <w:rPr>
                <w:rFonts w:cs="Arial"/>
                <w:color w:val="auto"/>
                <w:sz w:val="22"/>
                <w:lang w:val="es-ES" w:eastAsia="es-CO"/>
              </w:rPr>
              <w:t>3</w:t>
            </w:r>
            <w:r w:rsidR="00C16A46" w:rsidRPr="0076777C">
              <w:rPr>
                <w:rFonts w:cs="Arial"/>
                <w:color w:val="auto"/>
                <w:sz w:val="22"/>
                <w:lang w:val="es-ES" w:eastAsia="es-CO"/>
              </w:rPr>
              <w:t>0</w:t>
            </w:r>
          </w:p>
        </w:tc>
      </w:tr>
    </w:tbl>
    <w:p w14:paraId="4D28F591" w14:textId="77777777" w:rsidR="008A710E" w:rsidRPr="00C36ADB" w:rsidRDefault="008A710E" w:rsidP="00C36ADB">
      <w:pPr>
        <w:spacing w:after="0" w:line="240" w:lineRule="auto"/>
        <w:jc w:val="both"/>
        <w:rPr>
          <w:rFonts w:cs="Arial"/>
          <w:color w:val="auto"/>
          <w:sz w:val="22"/>
          <w:highlight w:val="lightGray"/>
        </w:rPr>
      </w:pPr>
    </w:p>
    <w:p w14:paraId="085BEE5D" w14:textId="25257C7C" w:rsidR="002F01D1" w:rsidRPr="00C36ADB" w:rsidRDefault="002F01D1" w:rsidP="00C36ADB">
      <w:pPr>
        <w:spacing w:line="240" w:lineRule="auto"/>
        <w:jc w:val="both"/>
        <w:rPr>
          <w:rFonts w:cs="Arial"/>
          <w:color w:val="auto"/>
          <w:sz w:val="22"/>
        </w:rPr>
      </w:pPr>
      <w:r w:rsidRPr="00C36ADB">
        <w:rPr>
          <w:rFonts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C36ADB" w:rsidRDefault="002F01D1" w:rsidP="00C36ADB">
      <w:pPr>
        <w:spacing w:line="240" w:lineRule="auto"/>
        <w:jc w:val="both"/>
        <w:rPr>
          <w:rFonts w:cs="Arial"/>
          <w:color w:val="auto"/>
          <w:sz w:val="22"/>
        </w:rPr>
      </w:pPr>
      <w:r w:rsidRPr="00C36ADB">
        <w:rPr>
          <w:rFonts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78D2BFA" w14:textId="2A1E0BFA" w:rsidR="001812EB" w:rsidRPr="00C36ADB" w:rsidRDefault="00392B47" w:rsidP="00AF13C9">
      <w:pPr>
        <w:pStyle w:val="InviasNormal"/>
        <w:numPr>
          <w:ilvl w:val="2"/>
          <w:numId w:val="42"/>
        </w:numPr>
        <w:outlineLvl w:val="2"/>
        <w:rPr>
          <w:rFonts w:ascii="Arial" w:eastAsia="Arial" w:hAnsi="Arial" w:cs="Arial"/>
          <w:b/>
          <w:color w:val="auto"/>
          <w:sz w:val="22"/>
          <w:szCs w:val="22"/>
          <w:lang w:val="es-CO"/>
        </w:rPr>
      </w:pPr>
      <w:bookmarkStart w:id="539" w:name="_Toc192499886"/>
      <w:bookmarkStart w:id="540" w:name="_Toc192854691"/>
      <w:bookmarkStart w:id="541" w:name="_Toc32147372"/>
      <w:bookmarkStart w:id="542" w:name="_Toc241746242"/>
      <w:bookmarkEnd w:id="539"/>
      <w:bookmarkEnd w:id="540"/>
      <w:r w:rsidRPr="00C36ADB">
        <w:rPr>
          <w:rFonts w:ascii="Arial" w:eastAsia="Arial" w:hAnsi="Arial" w:cs="Arial"/>
          <w:b/>
          <w:color w:val="auto"/>
          <w:sz w:val="22"/>
          <w:szCs w:val="22"/>
          <w:lang w:val="es-CO"/>
        </w:rPr>
        <w:t>DISPONIBILIDAD Y CONDICIONES FUNCIONALES DE LA MAQUINARIA DE OBRA</w:t>
      </w:r>
      <w:bookmarkEnd w:id="541"/>
      <w:bookmarkEnd w:id="542"/>
    </w:p>
    <w:p w14:paraId="0226543E" w14:textId="09C9A4E2" w:rsidR="00ED034E" w:rsidRPr="00C36ADB" w:rsidRDefault="00ED034E"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Entidad asignará veinte (2</w:t>
      </w:r>
      <w:r w:rsidRPr="00C36ADB">
        <w:rPr>
          <w:rFonts w:cs="Arial"/>
          <w:color w:val="auto"/>
          <w:sz w:val="22"/>
        </w:rPr>
        <w:t xml:space="preserve">0) puntos </w:t>
      </w:r>
      <w:r w:rsidRPr="00C36ADB">
        <w:rPr>
          <w:rFonts w:eastAsia="Arial" w:cs="Arial"/>
          <w:color w:val="auto"/>
          <w:sz w:val="22"/>
        </w:rPr>
        <w:t>al Proponente que se comprometa a utilizar maquinaria con una edad menor a veinte (20) años mediante la suscripción del Formato 7B - Disponibilidad y condiciones funcionales de la maquinaria de obra</w:t>
      </w:r>
      <w:r w:rsidRPr="00C36ADB">
        <w:rPr>
          <w:rFonts w:eastAsia="Arial" w:cs="Arial"/>
          <w:color w:val="auto"/>
          <w:sz w:val="22"/>
          <w:lang w:eastAsia="es-ES"/>
        </w:rPr>
        <w:t>.</w:t>
      </w:r>
      <w:r w:rsidRPr="00C36ADB">
        <w:rPr>
          <w:rFonts w:cs="Arial"/>
          <w:color w:val="auto"/>
          <w:sz w:val="22"/>
        </w:rPr>
        <w:t xml:space="preserve"> </w:t>
      </w:r>
      <w:r w:rsidRPr="00C36ADB">
        <w:rPr>
          <w:rFonts w:eastAsia="Arial,Calibri" w:cs="Arial"/>
          <w:color w:val="auto"/>
          <w:sz w:val="22"/>
        </w:rPr>
        <w:t xml:space="preserve">En caso de que la maquinaria haya sido repotenciada, los veinte (20) años cuentan desde la fecha de la repotenciación de la máquina. </w:t>
      </w:r>
    </w:p>
    <w:p w14:paraId="137A7497" w14:textId="77777777" w:rsidR="00ED034E" w:rsidRPr="00C36ADB" w:rsidRDefault="00ED034E" w:rsidP="00C36ADB">
      <w:pPr>
        <w:spacing w:after="200" w:line="240" w:lineRule="auto"/>
        <w:jc w:val="both"/>
        <w:rPr>
          <w:rFonts w:cs="Arial"/>
          <w:color w:val="auto"/>
          <w:sz w:val="22"/>
        </w:rPr>
      </w:pPr>
      <w:r w:rsidRPr="00C36ADB">
        <w:rPr>
          <w:rFonts w:cs="Arial"/>
          <w:color w:val="auto"/>
          <w:sz w:val="22"/>
        </w:rPr>
        <w:t>Se</w:t>
      </w:r>
      <w:r w:rsidRPr="00C36ADB">
        <w:rPr>
          <w:rFonts w:eastAsia="Arial,Calibri" w:cs="Arial"/>
          <w:color w:val="auto"/>
          <w:sz w:val="22"/>
        </w:rPr>
        <w:t xml:space="preserve"> </w:t>
      </w:r>
      <w:r w:rsidRPr="00C36ADB">
        <w:rPr>
          <w:rFonts w:cs="Arial"/>
          <w:color w:val="auto"/>
          <w:sz w:val="22"/>
        </w:rPr>
        <w:t>asignará</w:t>
      </w:r>
      <w:r w:rsidRPr="00C36ADB">
        <w:rPr>
          <w:rFonts w:eastAsia="Arial,Calibri" w:cs="Arial"/>
          <w:color w:val="auto"/>
          <w:sz w:val="22"/>
        </w:rPr>
        <w:t xml:space="preserve"> </w:t>
      </w:r>
      <w:r w:rsidRPr="00C36ADB">
        <w:rPr>
          <w:rFonts w:cs="Arial"/>
          <w:color w:val="auto"/>
          <w:sz w:val="22"/>
        </w:rPr>
        <w:t>cero</w:t>
      </w:r>
      <w:r w:rsidRPr="00C36ADB">
        <w:rPr>
          <w:rFonts w:eastAsia="Arial,Calibri" w:cs="Arial"/>
          <w:color w:val="auto"/>
          <w:sz w:val="22"/>
        </w:rPr>
        <w:t xml:space="preserve"> </w:t>
      </w:r>
      <w:r w:rsidRPr="00C36ADB">
        <w:rPr>
          <w:rFonts w:cs="Arial"/>
          <w:color w:val="auto"/>
          <w:sz w:val="22"/>
        </w:rPr>
        <w:t>(0)</w:t>
      </w:r>
      <w:r w:rsidRPr="00C36ADB">
        <w:rPr>
          <w:rFonts w:eastAsia="Arial,Calibri" w:cs="Arial"/>
          <w:color w:val="auto"/>
          <w:sz w:val="22"/>
        </w:rPr>
        <w:t xml:space="preserve"> </w:t>
      </w:r>
      <w:r w:rsidRPr="00C36ADB">
        <w:rPr>
          <w:rFonts w:cs="Arial"/>
          <w:color w:val="auto"/>
          <w:sz w:val="22"/>
        </w:rPr>
        <w:t>puntos</w:t>
      </w:r>
      <w:r w:rsidRPr="00C36ADB">
        <w:rPr>
          <w:rFonts w:eastAsia="Arial,Calibri" w:cs="Arial"/>
          <w:color w:val="auto"/>
          <w:sz w:val="22"/>
        </w:rPr>
        <w:t xml:space="preserve"> </w:t>
      </w:r>
      <w:r w:rsidRPr="00C36ADB">
        <w:rPr>
          <w:rFonts w:cs="Arial"/>
          <w:color w:val="auto"/>
          <w:sz w:val="22"/>
        </w:rPr>
        <w:t>al</w:t>
      </w:r>
      <w:r w:rsidRPr="00C36ADB">
        <w:rPr>
          <w:rFonts w:eastAsia="Arial,Calibri" w:cs="Arial"/>
          <w:color w:val="auto"/>
          <w:sz w:val="22"/>
        </w:rPr>
        <w:t xml:space="preserve"> </w:t>
      </w:r>
      <w:r w:rsidRPr="00C36ADB">
        <w:rPr>
          <w:rFonts w:cs="Arial"/>
          <w:color w:val="auto"/>
          <w:sz w:val="22"/>
        </w:rPr>
        <w:t>Proponente</w:t>
      </w:r>
      <w:r w:rsidRPr="00C36ADB">
        <w:rPr>
          <w:rFonts w:eastAsia="Arial,Calibri" w:cs="Arial"/>
          <w:color w:val="auto"/>
          <w:sz w:val="22"/>
        </w:rPr>
        <w:t xml:space="preserve"> </w:t>
      </w:r>
      <w:r w:rsidRPr="00C36ADB">
        <w:rPr>
          <w:rFonts w:cs="Arial"/>
          <w:color w:val="auto"/>
          <w:sz w:val="22"/>
        </w:rPr>
        <w:t>que</w:t>
      </w:r>
      <w:r w:rsidRPr="00C36ADB">
        <w:rPr>
          <w:rFonts w:eastAsia="Arial,Calibri" w:cs="Arial"/>
          <w:color w:val="auto"/>
          <w:sz w:val="22"/>
        </w:rPr>
        <w:t xml:space="preserve"> </w:t>
      </w:r>
      <w:r w:rsidRPr="00C36ADB">
        <w:rPr>
          <w:rFonts w:cs="Arial"/>
          <w:color w:val="auto"/>
          <w:sz w:val="22"/>
        </w:rPr>
        <w:t>no</w:t>
      </w:r>
      <w:r w:rsidRPr="00C36ADB">
        <w:rPr>
          <w:rFonts w:eastAsia="Arial,Calibri" w:cs="Arial"/>
          <w:color w:val="auto"/>
          <w:sz w:val="22"/>
        </w:rPr>
        <w:t xml:space="preserve"> </w:t>
      </w:r>
      <w:r w:rsidRPr="00C36ADB">
        <w:rPr>
          <w:rFonts w:cs="Arial"/>
          <w:color w:val="auto"/>
          <w:sz w:val="22"/>
        </w:rPr>
        <w:t>ofrezca</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maquinaria</w:t>
      </w:r>
      <w:r w:rsidRPr="00C36ADB">
        <w:rPr>
          <w:rFonts w:eastAsia="Arial,Calibri"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condiciones</w:t>
      </w:r>
      <w:r w:rsidRPr="00C36ADB">
        <w:rPr>
          <w:rFonts w:eastAsia="Arial,Calibri" w:cs="Arial"/>
          <w:color w:val="auto"/>
          <w:sz w:val="22"/>
        </w:rPr>
        <w:t xml:space="preserve"> </w:t>
      </w:r>
      <w:r w:rsidRPr="00C36ADB">
        <w:rPr>
          <w:rFonts w:cs="Arial"/>
          <w:color w:val="auto"/>
          <w:sz w:val="22"/>
        </w:rPr>
        <w:t>requeridas</w:t>
      </w:r>
      <w:r w:rsidRPr="00C36ADB">
        <w:rPr>
          <w:rFonts w:eastAsia="Arial,Calibri" w:cs="Arial"/>
          <w:color w:val="auto"/>
          <w:sz w:val="22"/>
        </w:rPr>
        <w:t xml:space="preserve"> </w:t>
      </w:r>
      <w:r w:rsidRPr="00C36ADB">
        <w:rPr>
          <w:rFonts w:cs="Arial"/>
          <w:color w:val="auto"/>
          <w:sz w:val="22"/>
        </w:rPr>
        <w:t>o</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ofrezca</w:t>
      </w:r>
      <w:r w:rsidRPr="00C36ADB">
        <w:rPr>
          <w:rFonts w:eastAsia="Arial,Calibri" w:cs="Arial"/>
          <w:color w:val="auto"/>
          <w:sz w:val="22"/>
        </w:rPr>
        <w:t xml:space="preserve"> </w:t>
      </w:r>
      <w:r w:rsidRPr="00C36ADB">
        <w:rPr>
          <w:rFonts w:cs="Arial"/>
          <w:color w:val="auto"/>
          <w:sz w:val="22"/>
        </w:rPr>
        <w:t>sin</w:t>
      </w:r>
      <w:r w:rsidRPr="00C36ADB">
        <w:rPr>
          <w:rFonts w:eastAsia="Arial,Calibri" w:cs="Arial"/>
          <w:color w:val="auto"/>
          <w:sz w:val="22"/>
        </w:rPr>
        <w:t xml:space="preserve"> </w:t>
      </w:r>
      <w:r w:rsidRPr="00C36ADB">
        <w:rPr>
          <w:rFonts w:cs="Arial"/>
          <w:color w:val="auto"/>
          <w:sz w:val="22"/>
        </w:rPr>
        <w:t>cumplir</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exigencias</w:t>
      </w:r>
      <w:r w:rsidRPr="00C36ADB">
        <w:rPr>
          <w:rFonts w:eastAsia="Arial,Calibri" w:cs="Arial"/>
          <w:color w:val="auto"/>
          <w:sz w:val="22"/>
        </w:rPr>
        <w:t xml:space="preserve"> </w:t>
      </w:r>
      <w:r w:rsidRPr="00C36ADB">
        <w:rPr>
          <w:rFonts w:cs="Arial"/>
          <w:color w:val="auto"/>
          <w:sz w:val="22"/>
        </w:rPr>
        <w:t>dispuestas</w:t>
      </w:r>
      <w:r w:rsidRPr="00C36ADB">
        <w:rPr>
          <w:rFonts w:eastAsia="Arial,Calibri"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este</w:t>
      </w:r>
      <w:r w:rsidRPr="00C36ADB">
        <w:rPr>
          <w:rFonts w:eastAsia="Arial,Calibri" w:cs="Arial"/>
          <w:color w:val="auto"/>
          <w:sz w:val="22"/>
        </w:rPr>
        <w:t xml:space="preserve"> </w:t>
      </w:r>
      <w:r w:rsidRPr="00C36ADB">
        <w:rPr>
          <w:rFonts w:cs="Arial"/>
          <w:color w:val="auto"/>
          <w:sz w:val="22"/>
        </w:rPr>
        <w:t>Pliego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 xml:space="preserve">Condiciones. </w:t>
      </w:r>
    </w:p>
    <w:p w14:paraId="4BB2BB4D" w14:textId="17C72A73" w:rsidR="004130DD" w:rsidRPr="00C36ADB" w:rsidRDefault="00ED034E" w:rsidP="00C36ADB">
      <w:pPr>
        <w:spacing w:line="240" w:lineRule="auto"/>
        <w:jc w:val="both"/>
        <w:rPr>
          <w:rFonts w:cs="Arial"/>
          <w:color w:val="auto"/>
          <w:sz w:val="22"/>
        </w:rPr>
      </w:pPr>
      <w:r w:rsidRPr="00C36ADB">
        <w:rPr>
          <w:rFonts w:cs="Arial"/>
          <w:color w:val="auto"/>
          <w:sz w:val="22"/>
        </w:rPr>
        <w:t>La verificación de este ofrecimiento se hará por parte de la supervisión en la ejecución del contrato. En virtud de lo anterior, el adjudicatario del Proceso de Contratación deberá acreditar que la maquinaria se encuentra en las condiciones aquí descritas, para lo cual, allegará el documento idóneo.</w:t>
      </w:r>
    </w:p>
    <w:p w14:paraId="58052C07" w14:textId="4CBCDB6F" w:rsidR="0089409A" w:rsidRPr="00C36ADB" w:rsidRDefault="00BB3D06" w:rsidP="00AF13C9">
      <w:pPr>
        <w:pStyle w:val="InviasNormal"/>
        <w:numPr>
          <w:ilvl w:val="2"/>
          <w:numId w:val="42"/>
        </w:numPr>
        <w:ind w:left="0" w:firstLine="0"/>
        <w:outlineLvl w:val="2"/>
        <w:rPr>
          <w:rFonts w:ascii="Arial" w:hAnsi="Arial" w:cs="Arial"/>
          <w:color w:val="auto"/>
          <w:sz w:val="22"/>
          <w:szCs w:val="22"/>
        </w:rPr>
      </w:pPr>
      <w:bookmarkStart w:id="543" w:name="_Toc241746244"/>
      <w:bookmarkStart w:id="544" w:name="_Toc32147419"/>
      <w:r w:rsidRPr="00C36ADB">
        <w:rPr>
          <w:rFonts w:ascii="Arial" w:eastAsia="Arial" w:hAnsi="Arial" w:cs="Arial"/>
          <w:b/>
          <w:bCs/>
          <w:color w:val="auto"/>
          <w:sz w:val="22"/>
          <w:szCs w:val="22"/>
          <w:lang w:val="es-MX"/>
        </w:rPr>
        <w:t>CRITERIOS AMBIENTALES Y SOCIALES</w:t>
      </w:r>
      <w:bookmarkEnd w:id="543"/>
      <w:r w:rsidRPr="00C36ADB">
        <w:rPr>
          <w:rFonts w:ascii="Arial" w:eastAsia="Arial" w:hAnsi="Arial" w:cs="Arial"/>
          <w:b/>
          <w:bCs/>
          <w:color w:val="auto"/>
          <w:sz w:val="22"/>
          <w:szCs w:val="22"/>
          <w:lang w:val="es-ES"/>
        </w:rPr>
        <w:t xml:space="preserve"> </w:t>
      </w:r>
    </w:p>
    <w:p w14:paraId="725C9883" w14:textId="68BAD8C9" w:rsidR="0089409A" w:rsidRPr="00C36ADB" w:rsidRDefault="0089409A" w:rsidP="00C36ADB">
      <w:pPr>
        <w:spacing w:line="240" w:lineRule="auto"/>
        <w:jc w:val="both"/>
        <w:rPr>
          <w:rFonts w:eastAsia="Arial" w:cs="Arial"/>
          <w:color w:val="auto"/>
          <w:sz w:val="22"/>
        </w:rPr>
      </w:pPr>
      <w:r w:rsidRPr="00C36ADB">
        <w:rPr>
          <w:rFonts w:eastAsia="Arial" w:cs="Arial"/>
          <w:color w:val="auto"/>
          <w:sz w:val="22"/>
        </w:rPr>
        <w:t xml:space="preserve">La Entidad asignará un puntaje de quince (15) puntos al </w:t>
      </w:r>
      <w:r w:rsidR="00A325AC" w:rsidRPr="00C36ADB">
        <w:rPr>
          <w:rFonts w:eastAsia="Arial" w:cs="Arial"/>
          <w:color w:val="auto"/>
          <w:sz w:val="22"/>
        </w:rPr>
        <w:t>P</w:t>
      </w:r>
      <w:r w:rsidRPr="00C36ADB">
        <w:rPr>
          <w:rFonts w:eastAsia="Arial" w:cs="Arial"/>
          <w:color w:val="auto"/>
          <w:sz w:val="22"/>
        </w:rPr>
        <w:t xml:space="preserve">roponente que se comprometa a ofrecer alguno de los elementos que conforman el criterio ambiental y cinco puntos (5) al </w:t>
      </w:r>
      <w:r w:rsidR="00A325AC" w:rsidRPr="00C36ADB">
        <w:rPr>
          <w:rFonts w:eastAsia="Arial" w:cs="Arial"/>
          <w:color w:val="auto"/>
          <w:sz w:val="22"/>
        </w:rPr>
        <w:t>P</w:t>
      </w:r>
      <w:r w:rsidRPr="00C36ADB">
        <w:rPr>
          <w:rFonts w:eastAsia="Arial"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C36ADB" w:rsidRDefault="00100196" w:rsidP="00C36ADB">
      <w:pPr>
        <w:spacing w:line="240" w:lineRule="auto"/>
        <w:jc w:val="both"/>
        <w:rPr>
          <w:rFonts w:eastAsia="Arial" w:cs="Arial"/>
          <w:b/>
          <w:bCs/>
          <w:color w:val="auto"/>
          <w:sz w:val="22"/>
        </w:rPr>
      </w:pPr>
      <w:r w:rsidRPr="00C36ADB">
        <w:rPr>
          <w:rFonts w:eastAsia="Arial" w:cs="Arial"/>
          <w:b/>
          <w:bCs/>
          <w:color w:val="auto"/>
          <w:sz w:val="22"/>
        </w:rPr>
        <w:t xml:space="preserve">4.2.4.1.  CRITERIOS AMBIENTALES </w:t>
      </w:r>
    </w:p>
    <w:p w14:paraId="3494DB84" w14:textId="631B7C78" w:rsidR="027ABFFE" w:rsidRPr="00C36ADB" w:rsidRDefault="027ABFFE" w:rsidP="00C36ADB">
      <w:pPr>
        <w:spacing w:after="0" w:line="240" w:lineRule="auto"/>
        <w:jc w:val="both"/>
        <w:rPr>
          <w:rFonts w:eastAsia="Arial" w:cs="Arial"/>
          <w:color w:val="auto"/>
          <w:sz w:val="22"/>
          <w:lang w:val="es-MX"/>
        </w:rPr>
      </w:pPr>
      <w:r w:rsidRPr="00C36ADB">
        <w:rPr>
          <w:rFonts w:eastAsia="Arial" w:cs="Arial"/>
          <w:color w:val="auto"/>
          <w:sz w:val="22"/>
        </w:rPr>
        <w:t xml:space="preserve">La Entidad asignará un puntaje de </w:t>
      </w:r>
      <w:r w:rsidR="00D531EE" w:rsidRPr="00C36ADB">
        <w:rPr>
          <w:rFonts w:eastAsia="Arial" w:cs="Arial"/>
          <w:color w:val="auto"/>
          <w:sz w:val="22"/>
        </w:rPr>
        <w:t>quince</w:t>
      </w:r>
      <w:r w:rsidR="0E91E628" w:rsidRPr="00C36ADB">
        <w:rPr>
          <w:rFonts w:eastAsia="Arial" w:cs="Arial"/>
          <w:color w:val="auto"/>
          <w:sz w:val="22"/>
        </w:rPr>
        <w:t xml:space="preserve"> (</w:t>
      </w:r>
      <w:r w:rsidR="00D531EE" w:rsidRPr="00C36ADB">
        <w:rPr>
          <w:rFonts w:eastAsia="Arial" w:cs="Arial"/>
          <w:color w:val="auto"/>
          <w:sz w:val="22"/>
        </w:rPr>
        <w:t>15</w:t>
      </w:r>
      <w:r w:rsidR="0E91E628" w:rsidRPr="00C36ADB">
        <w:rPr>
          <w:rFonts w:eastAsia="Arial" w:cs="Arial"/>
          <w:color w:val="auto"/>
          <w:sz w:val="22"/>
        </w:rPr>
        <w:t xml:space="preserve">) </w:t>
      </w:r>
      <w:r w:rsidRPr="00C36ADB">
        <w:rPr>
          <w:rFonts w:eastAsia="Arial" w:cs="Arial"/>
          <w:color w:val="auto"/>
          <w:sz w:val="22"/>
        </w:rPr>
        <w:t xml:space="preserve">puntos al </w:t>
      </w:r>
      <w:r w:rsidR="00A325AC" w:rsidRPr="00C36ADB">
        <w:rPr>
          <w:rFonts w:eastAsia="Arial" w:cs="Arial"/>
          <w:color w:val="auto"/>
          <w:sz w:val="22"/>
        </w:rPr>
        <w:t>P</w:t>
      </w:r>
      <w:r w:rsidRPr="00C36ADB">
        <w:rPr>
          <w:rFonts w:eastAsia="Arial" w:cs="Arial"/>
          <w:color w:val="auto"/>
          <w:sz w:val="22"/>
        </w:rPr>
        <w:t>roponente que se comprometa a ofrecer alguno de los elementos que conforman el factor de sostenibilidad técnico ambiental agregado, mediante la suscripción del Formato 1</w:t>
      </w:r>
      <w:r w:rsidR="00D531EE" w:rsidRPr="00C36ADB">
        <w:rPr>
          <w:rFonts w:eastAsia="Arial" w:cs="Arial"/>
          <w:color w:val="auto"/>
          <w:sz w:val="22"/>
        </w:rPr>
        <w:t xml:space="preserve">4 </w:t>
      </w:r>
      <w:r w:rsidR="6390F955" w:rsidRPr="00C36ADB">
        <w:rPr>
          <w:rFonts w:eastAsia="Arial" w:cs="Arial"/>
          <w:color w:val="auto"/>
          <w:sz w:val="22"/>
        </w:rPr>
        <w:t>A</w:t>
      </w:r>
      <w:r w:rsidR="00D531EE" w:rsidRPr="00C36ADB">
        <w:rPr>
          <w:rFonts w:eastAsia="Arial" w:cs="Arial"/>
          <w:color w:val="auto"/>
          <w:sz w:val="22"/>
        </w:rPr>
        <w:t xml:space="preserve"> </w:t>
      </w:r>
      <w:r w:rsidR="00C76614" w:rsidRPr="00C36ADB">
        <w:rPr>
          <w:rFonts w:eastAsia="Arial" w:cs="Arial"/>
          <w:color w:val="auto"/>
          <w:sz w:val="22"/>
        </w:rPr>
        <w:t xml:space="preserve">- </w:t>
      </w:r>
      <w:r w:rsidR="00A62D8B" w:rsidRPr="00C36ADB">
        <w:rPr>
          <w:rFonts w:eastAsia="Arial" w:cs="Arial"/>
          <w:color w:val="auto"/>
          <w:sz w:val="22"/>
        </w:rPr>
        <w:t>c</w:t>
      </w:r>
      <w:r w:rsidR="00D531EE" w:rsidRPr="00C36ADB">
        <w:rPr>
          <w:rFonts w:eastAsia="Arial" w:cs="Arial"/>
          <w:color w:val="auto"/>
          <w:sz w:val="22"/>
        </w:rPr>
        <w:t xml:space="preserve">riterio </w:t>
      </w:r>
      <w:r w:rsidR="008044EE" w:rsidRPr="00C36ADB">
        <w:rPr>
          <w:rFonts w:eastAsia="Arial" w:cs="Arial"/>
          <w:color w:val="auto"/>
          <w:sz w:val="22"/>
        </w:rPr>
        <w:t>Ambiental,</w:t>
      </w:r>
      <w:r w:rsidRPr="00C36ADB">
        <w:rPr>
          <w:rFonts w:eastAsia="Arial" w:cs="Arial"/>
          <w:color w:val="auto"/>
          <w:sz w:val="22"/>
        </w:rPr>
        <w:t xml:space="preserve"> en el cual bajo la </w:t>
      </w:r>
      <w:r w:rsidRPr="00C36ADB">
        <w:rPr>
          <w:rFonts w:eastAsia="Arial" w:cs="Arial"/>
          <w:color w:val="auto"/>
          <w:sz w:val="22"/>
        </w:rPr>
        <w:lastRenderedPageBreak/>
        <w:t>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C36ADB">
        <w:rPr>
          <w:rFonts w:eastAsia="Arial" w:cs="Arial"/>
          <w:color w:val="auto"/>
          <w:sz w:val="22"/>
        </w:rPr>
        <w:t>4</w:t>
      </w:r>
      <w:r w:rsidR="00C76614" w:rsidRPr="00C36ADB">
        <w:rPr>
          <w:rFonts w:eastAsia="Arial" w:cs="Arial"/>
          <w:color w:val="auto"/>
          <w:sz w:val="22"/>
        </w:rPr>
        <w:t xml:space="preserve"> </w:t>
      </w:r>
      <w:r w:rsidR="69291BD8" w:rsidRPr="00C36ADB">
        <w:rPr>
          <w:rFonts w:eastAsia="Arial" w:cs="Arial"/>
          <w:color w:val="auto"/>
          <w:sz w:val="22"/>
        </w:rPr>
        <w:t>A</w:t>
      </w:r>
      <w:r w:rsidR="00C76614" w:rsidRPr="00C36ADB">
        <w:rPr>
          <w:rFonts w:eastAsia="Arial" w:cs="Arial"/>
          <w:color w:val="auto"/>
          <w:sz w:val="22"/>
        </w:rPr>
        <w:t xml:space="preserve"> </w:t>
      </w:r>
      <w:r w:rsidR="008044EE" w:rsidRPr="00C36ADB">
        <w:rPr>
          <w:rFonts w:eastAsia="Arial" w:cs="Arial"/>
          <w:color w:val="auto"/>
          <w:sz w:val="22"/>
        </w:rPr>
        <w:t>- Criterio</w:t>
      </w:r>
      <w:r w:rsidR="00A62D8B" w:rsidRPr="00C36ADB">
        <w:rPr>
          <w:rFonts w:eastAsia="Arial" w:cs="Arial"/>
          <w:color w:val="auto"/>
          <w:sz w:val="22"/>
        </w:rPr>
        <w:t xml:space="preserve"> ambiental</w:t>
      </w:r>
      <w:r w:rsidRPr="00C36ADB">
        <w:rPr>
          <w:rFonts w:eastAsia="Arial" w:cs="Arial"/>
          <w:color w:val="auto"/>
          <w:sz w:val="22"/>
        </w:rPr>
        <w:t xml:space="preserve"> no serán acreedores de puntaje por este factor. </w:t>
      </w:r>
    </w:p>
    <w:p w14:paraId="0AB21659" w14:textId="46B2F4FE" w:rsidR="1F362402" w:rsidRPr="00C36ADB" w:rsidRDefault="1F362402" w:rsidP="00C36ADB">
      <w:pPr>
        <w:spacing w:after="0" w:line="240" w:lineRule="auto"/>
        <w:jc w:val="both"/>
        <w:rPr>
          <w:rFonts w:eastAsia="Arial" w:cs="Arial"/>
          <w:color w:val="auto"/>
          <w:sz w:val="22"/>
        </w:rPr>
      </w:pPr>
    </w:p>
    <w:p w14:paraId="594DAD86" w14:textId="4D20EACD" w:rsidR="027ABFFE" w:rsidRPr="00C36ADB" w:rsidRDefault="027ABFFE" w:rsidP="00C36ADB">
      <w:pPr>
        <w:spacing w:line="240" w:lineRule="auto"/>
        <w:jc w:val="both"/>
        <w:rPr>
          <w:rFonts w:eastAsia="Arial" w:cs="Arial"/>
          <w:color w:val="auto"/>
          <w:sz w:val="22"/>
          <w:lang w:val="es-MX"/>
        </w:rPr>
      </w:pPr>
      <w:r w:rsidRPr="00C36ADB">
        <w:rPr>
          <w:rFonts w:eastAsia="Arial" w:cs="Arial"/>
          <w:color w:val="auto"/>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C36ADB" w:rsidRDefault="027ABFFE" w:rsidP="00C36ADB">
      <w:pPr>
        <w:spacing w:line="240" w:lineRule="auto"/>
        <w:jc w:val="both"/>
        <w:rPr>
          <w:rFonts w:eastAsia="Arial" w:cs="Arial"/>
          <w:color w:val="auto"/>
          <w:sz w:val="22"/>
          <w:lang w:val="es-MX"/>
        </w:rPr>
      </w:pPr>
      <w:r w:rsidRPr="00C36ADB">
        <w:rPr>
          <w:rFonts w:eastAsia="Arial" w:cs="Arial"/>
          <w:color w:val="auto"/>
          <w:sz w:val="22"/>
        </w:rPr>
        <w:t xml:space="preserve">Para la obtención de puntaje por este factor, se tendrán en cuenta las siguientes consideraciones: </w:t>
      </w:r>
    </w:p>
    <w:p w14:paraId="4FF717C9" w14:textId="61C808FD" w:rsidR="027ABFFE" w:rsidRPr="00C36ADB" w:rsidRDefault="0846B36F" w:rsidP="00AF13C9">
      <w:pPr>
        <w:pStyle w:val="Prrafodelista"/>
        <w:numPr>
          <w:ilvl w:val="0"/>
          <w:numId w:val="71"/>
        </w:numPr>
        <w:spacing w:line="240" w:lineRule="auto"/>
        <w:ind w:left="709" w:hanging="283"/>
        <w:jc w:val="both"/>
        <w:rPr>
          <w:rFonts w:ascii="Arial" w:eastAsia="Arial" w:hAnsi="Arial" w:cs="Arial"/>
          <w:lang w:val="es-MX"/>
        </w:rPr>
      </w:pPr>
      <w:r w:rsidRPr="00C36ADB">
        <w:rPr>
          <w:rFonts w:ascii="Arial" w:eastAsia="Arial" w:hAnsi="Arial" w:cs="Arial"/>
        </w:rPr>
        <w:t xml:space="preserve">Los costos asociados a la implementación de los elementos que componen este factor serán asumidos por el Contratista. </w:t>
      </w:r>
    </w:p>
    <w:p w14:paraId="27F6FA3A" w14:textId="4896A053" w:rsidR="1C261FEA" w:rsidRPr="00C36ADB" w:rsidRDefault="1C261FEA" w:rsidP="00C36ADB">
      <w:pPr>
        <w:pStyle w:val="Prrafodelista"/>
        <w:spacing w:line="240" w:lineRule="auto"/>
        <w:ind w:left="709" w:hanging="283"/>
        <w:jc w:val="both"/>
        <w:rPr>
          <w:rFonts w:ascii="Arial" w:eastAsia="Arial" w:hAnsi="Arial" w:cs="Arial"/>
        </w:rPr>
      </w:pPr>
    </w:p>
    <w:p w14:paraId="4B513633" w14:textId="7A37EE9D" w:rsidR="027ABFFE" w:rsidRPr="00C36ADB" w:rsidRDefault="0846B36F" w:rsidP="00AF13C9">
      <w:pPr>
        <w:pStyle w:val="Prrafodelista"/>
        <w:numPr>
          <w:ilvl w:val="0"/>
          <w:numId w:val="71"/>
        </w:numPr>
        <w:spacing w:line="240" w:lineRule="auto"/>
        <w:ind w:left="709" w:hanging="283"/>
        <w:jc w:val="both"/>
        <w:rPr>
          <w:rFonts w:ascii="Arial" w:eastAsia="Arial" w:hAnsi="Arial" w:cs="Arial"/>
        </w:rPr>
      </w:pPr>
      <w:r w:rsidRPr="00C36ADB">
        <w:rPr>
          <w:rFonts w:ascii="Arial" w:eastAsia="Arial" w:hAnsi="Arial" w:cs="Arial"/>
        </w:rPr>
        <w:t xml:space="preserve">La verificación del ofrecimiento se hará por parte de la interventoría en la ejecución del Contrato. </w:t>
      </w:r>
    </w:p>
    <w:p w14:paraId="604585F5" w14:textId="77777777" w:rsidR="004317CA" w:rsidRPr="00C36ADB" w:rsidRDefault="004317CA" w:rsidP="00C36ADB">
      <w:pPr>
        <w:pStyle w:val="Prrafodelista"/>
        <w:spacing w:line="240" w:lineRule="auto"/>
        <w:ind w:left="709" w:hanging="283"/>
        <w:jc w:val="both"/>
        <w:rPr>
          <w:rFonts w:ascii="Arial" w:eastAsia="Arial" w:hAnsi="Arial" w:cs="Arial"/>
          <w:lang w:val="es-MX"/>
        </w:rPr>
      </w:pPr>
    </w:p>
    <w:p w14:paraId="24B011A8" w14:textId="3083058D" w:rsidR="027ABFFE" w:rsidRPr="00C36ADB" w:rsidRDefault="0846B36F" w:rsidP="00AF13C9">
      <w:pPr>
        <w:pStyle w:val="Prrafodelista"/>
        <w:numPr>
          <w:ilvl w:val="0"/>
          <w:numId w:val="71"/>
        </w:numPr>
        <w:spacing w:line="240" w:lineRule="auto"/>
        <w:ind w:left="709" w:hanging="283"/>
        <w:jc w:val="both"/>
        <w:rPr>
          <w:rFonts w:ascii="Arial" w:eastAsia="Arial" w:hAnsi="Arial" w:cs="Arial"/>
        </w:rPr>
      </w:pPr>
      <w:r w:rsidRPr="00C36ADB">
        <w:rPr>
          <w:rFonts w:ascii="Arial" w:eastAsia="Arial" w:hAnsi="Arial" w:cs="Arial"/>
        </w:rPr>
        <w:t xml:space="preserve">Si el Contratista durante la ejecución del </w:t>
      </w:r>
      <w:r w:rsidR="00732F42" w:rsidRPr="00C36ADB">
        <w:rPr>
          <w:rFonts w:ascii="Arial" w:eastAsia="Arial" w:hAnsi="Arial" w:cs="Arial"/>
        </w:rPr>
        <w:t>Contrato</w:t>
      </w:r>
      <w:r w:rsidRPr="00C36ADB">
        <w:rPr>
          <w:rFonts w:ascii="Arial" w:eastAsia="Arial" w:hAnsi="Arial" w:cs="Arial"/>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C36ADB" w:rsidRDefault="00766E5A" w:rsidP="00C36ADB">
      <w:pPr>
        <w:pStyle w:val="Prrafodelista"/>
        <w:spacing w:line="240" w:lineRule="auto"/>
        <w:ind w:left="709" w:hanging="283"/>
        <w:jc w:val="both"/>
        <w:rPr>
          <w:rFonts w:ascii="Arial" w:eastAsia="Arial" w:hAnsi="Arial" w:cs="Arial"/>
        </w:rPr>
      </w:pPr>
    </w:p>
    <w:p w14:paraId="166B6628" w14:textId="7D17D08A" w:rsidR="027ABFFE" w:rsidRPr="00C36ADB" w:rsidRDefault="0846B36F" w:rsidP="00AF13C9">
      <w:pPr>
        <w:pStyle w:val="Prrafodelista"/>
        <w:numPr>
          <w:ilvl w:val="0"/>
          <w:numId w:val="71"/>
        </w:numPr>
        <w:spacing w:after="120" w:line="240" w:lineRule="auto"/>
        <w:ind w:left="709" w:hanging="283"/>
        <w:jc w:val="both"/>
        <w:rPr>
          <w:rFonts w:ascii="Arial" w:eastAsia="Arial" w:hAnsi="Arial" w:cs="Arial"/>
          <w:b/>
          <w:bCs/>
          <w:caps/>
          <w:lang w:val="es-MX"/>
        </w:rPr>
      </w:pPr>
      <w:r w:rsidRPr="00C36ADB">
        <w:rPr>
          <w:rFonts w:ascii="Arial" w:eastAsia="Arial" w:hAnsi="Arial" w:cs="Arial"/>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C36ADB">
        <w:rPr>
          <w:rFonts w:ascii="Arial" w:eastAsia="Arial" w:hAnsi="Arial" w:cs="Arial"/>
        </w:rPr>
        <w:t>.</w:t>
      </w:r>
    </w:p>
    <w:p w14:paraId="1CB0AFC3" w14:textId="439C6569" w:rsidR="027ABFFE" w:rsidRPr="00C36ADB" w:rsidRDefault="027ABFFE" w:rsidP="00C36ADB">
      <w:pPr>
        <w:pStyle w:val="Prrafodelista"/>
        <w:spacing w:after="120" w:line="240" w:lineRule="auto"/>
        <w:jc w:val="both"/>
        <w:rPr>
          <w:rFonts w:ascii="Arial" w:eastAsia="Arial" w:hAnsi="Arial" w:cs="Arial"/>
          <w:b/>
          <w:bCs/>
          <w:u w:val="single"/>
          <w:lang w:val="es-MX"/>
        </w:rPr>
      </w:pPr>
    </w:p>
    <w:p w14:paraId="4511FBE0" w14:textId="2D78B2AA" w:rsidR="0078722A" w:rsidRPr="00C36ADB" w:rsidRDefault="0078722A" w:rsidP="00C36ADB">
      <w:pPr>
        <w:spacing w:after="0" w:line="240" w:lineRule="auto"/>
        <w:jc w:val="both"/>
        <w:rPr>
          <w:rFonts w:cs="Arial"/>
          <w:color w:val="auto"/>
          <w:sz w:val="22"/>
          <w:lang w:val="es-MX"/>
        </w:rPr>
      </w:pPr>
      <w:r w:rsidRPr="00C36ADB">
        <w:rPr>
          <w:rFonts w:cs="Arial"/>
          <w:color w:val="auto"/>
          <w:sz w:val="22"/>
          <w:lang w:val="es-MX"/>
        </w:rPr>
        <w:t xml:space="preserve">Para la acreditación del compromiso y asignación de puntaje el </w:t>
      </w:r>
      <w:r w:rsidR="00A325AC" w:rsidRPr="00C36ADB">
        <w:rPr>
          <w:rFonts w:cs="Arial"/>
          <w:color w:val="auto"/>
          <w:sz w:val="22"/>
          <w:lang w:val="es-MX"/>
        </w:rPr>
        <w:t>P</w:t>
      </w:r>
      <w:r w:rsidRPr="00C36ADB">
        <w:rPr>
          <w:rFonts w:cs="Arial"/>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C36ADB" w:rsidRDefault="006924B9" w:rsidP="00C36ADB">
      <w:pPr>
        <w:spacing w:after="0" w:line="240" w:lineRule="auto"/>
        <w:jc w:val="both"/>
        <w:rPr>
          <w:rFonts w:cs="Arial"/>
          <w:color w:val="auto"/>
          <w:sz w:val="22"/>
          <w:lang w:val="es-MX"/>
        </w:rPr>
      </w:pPr>
    </w:p>
    <w:p w14:paraId="2F8BE717" w14:textId="77777777" w:rsidR="006924B9" w:rsidRPr="00C36ADB" w:rsidRDefault="006924B9" w:rsidP="00C36ADB">
      <w:pPr>
        <w:spacing w:line="240" w:lineRule="auto"/>
        <w:jc w:val="both"/>
        <w:rPr>
          <w:rFonts w:cs="Arial"/>
          <w:color w:val="auto"/>
          <w:sz w:val="22"/>
        </w:rPr>
      </w:pPr>
      <w:r w:rsidRPr="00C36ADB">
        <w:rPr>
          <w:rFonts w:cs="Arial"/>
          <w:b/>
          <w:color w:val="auto"/>
          <w:sz w:val="22"/>
        </w:rPr>
        <w:t>i)</w:t>
      </w:r>
      <w:r w:rsidRPr="00C36ADB">
        <w:rPr>
          <w:rFonts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C36ADB" w:rsidRDefault="006924B9" w:rsidP="00C36ADB">
      <w:pPr>
        <w:spacing w:line="240" w:lineRule="auto"/>
        <w:ind w:right="49"/>
        <w:jc w:val="both"/>
        <w:rPr>
          <w:rFonts w:cs="Arial"/>
          <w:color w:val="auto"/>
          <w:sz w:val="22"/>
        </w:rPr>
      </w:pPr>
      <w:r w:rsidRPr="00C36ADB">
        <w:rPr>
          <w:rFonts w:cs="Arial"/>
          <w:b/>
          <w:color w:val="auto"/>
          <w:sz w:val="22"/>
        </w:rPr>
        <w:t>Nota</w:t>
      </w:r>
      <w:r w:rsidR="00400F16" w:rsidRPr="00C36ADB">
        <w:rPr>
          <w:rFonts w:cs="Arial"/>
          <w:b/>
          <w:color w:val="auto"/>
          <w:sz w:val="22"/>
        </w:rPr>
        <w:t xml:space="preserve"> 17</w:t>
      </w:r>
      <w:r w:rsidRPr="00C36ADB">
        <w:rPr>
          <w:rFonts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C36ADB" w:rsidRDefault="006924B9" w:rsidP="00C36ADB">
      <w:pPr>
        <w:spacing w:line="240" w:lineRule="auto"/>
        <w:jc w:val="both"/>
        <w:rPr>
          <w:rFonts w:cs="Arial"/>
          <w:color w:val="auto"/>
          <w:sz w:val="22"/>
        </w:rPr>
      </w:pPr>
      <w:proofErr w:type="spellStart"/>
      <w:r w:rsidRPr="00C36ADB">
        <w:rPr>
          <w:rFonts w:cs="Arial"/>
          <w:b/>
          <w:color w:val="auto"/>
          <w:sz w:val="22"/>
        </w:rPr>
        <w:t>ii</w:t>
      </w:r>
      <w:proofErr w:type="spellEnd"/>
      <w:r w:rsidRPr="00C36ADB">
        <w:rPr>
          <w:rFonts w:cs="Arial"/>
          <w:b/>
          <w:color w:val="auto"/>
          <w:sz w:val="22"/>
        </w:rPr>
        <w:t xml:space="preserve">) </w:t>
      </w:r>
      <w:r w:rsidRPr="00C36ADB">
        <w:rPr>
          <w:rFonts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w:t>
      </w:r>
      <w:r w:rsidRPr="00C36ADB">
        <w:rPr>
          <w:rFonts w:cs="Arial"/>
          <w:color w:val="auto"/>
          <w:sz w:val="22"/>
        </w:rPr>
        <w:lastRenderedPageBreak/>
        <w:t xml:space="preserve">de transporte seguro y aspectos de conducción eficiente, entre otros. s para el uso de medios de transporte alternativos. </w:t>
      </w:r>
    </w:p>
    <w:p w14:paraId="619B0FBF" w14:textId="77777777" w:rsidR="002204AB" w:rsidRPr="00C36ADB" w:rsidRDefault="002204AB" w:rsidP="00C36ADB">
      <w:pPr>
        <w:spacing w:line="240" w:lineRule="auto"/>
        <w:jc w:val="both"/>
        <w:rPr>
          <w:rFonts w:cs="Arial"/>
          <w:color w:val="auto"/>
          <w:sz w:val="22"/>
        </w:rPr>
      </w:pPr>
      <w:proofErr w:type="spellStart"/>
      <w:r w:rsidRPr="00C36ADB">
        <w:rPr>
          <w:rFonts w:cs="Arial"/>
          <w:b/>
          <w:color w:val="auto"/>
          <w:sz w:val="22"/>
        </w:rPr>
        <w:t>iii</w:t>
      </w:r>
      <w:proofErr w:type="spellEnd"/>
      <w:r w:rsidRPr="00C36ADB">
        <w:rPr>
          <w:rFonts w:cs="Arial"/>
          <w:b/>
          <w:color w:val="auto"/>
          <w:sz w:val="22"/>
        </w:rPr>
        <w:t>)</w:t>
      </w:r>
      <w:r w:rsidRPr="00C36ADB">
        <w:rPr>
          <w:rFonts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C36ADB" w:rsidRDefault="00CC6D13" w:rsidP="00C36ADB">
      <w:pPr>
        <w:spacing w:line="240" w:lineRule="auto"/>
        <w:jc w:val="both"/>
        <w:rPr>
          <w:rFonts w:cs="Arial"/>
          <w:color w:val="auto"/>
          <w:sz w:val="22"/>
        </w:rPr>
      </w:pPr>
      <w:proofErr w:type="spellStart"/>
      <w:r w:rsidRPr="00C36ADB">
        <w:rPr>
          <w:rFonts w:cs="Arial"/>
          <w:b/>
          <w:color w:val="auto"/>
          <w:sz w:val="22"/>
        </w:rPr>
        <w:t>iv</w:t>
      </w:r>
      <w:proofErr w:type="spellEnd"/>
      <w:r w:rsidRPr="00C36ADB">
        <w:rPr>
          <w:rFonts w:cs="Arial"/>
          <w:b/>
          <w:color w:val="auto"/>
          <w:sz w:val="22"/>
        </w:rPr>
        <w:t>)</w:t>
      </w:r>
      <w:r w:rsidRPr="00C36ADB">
        <w:rPr>
          <w:rFonts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C36ADB">
        <w:rPr>
          <w:rFonts w:cs="Arial"/>
          <w:color w:val="auto"/>
          <w:sz w:val="22"/>
        </w:rPr>
        <w:t>C</w:t>
      </w:r>
      <w:r w:rsidRPr="00C36ADB">
        <w:rPr>
          <w:rFonts w:cs="Arial"/>
          <w:color w:val="auto"/>
          <w:sz w:val="22"/>
        </w:rPr>
        <w:t>ontrato.</w:t>
      </w:r>
    </w:p>
    <w:p w14:paraId="16C6DCD1" w14:textId="7754D69A" w:rsidR="00676382" w:rsidRPr="00C36ADB" w:rsidRDefault="00676382" w:rsidP="00C36ADB">
      <w:pPr>
        <w:pStyle w:val="Ttulo3"/>
        <w:numPr>
          <w:ilvl w:val="0"/>
          <w:numId w:val="0"/>
        </w:numPr>
        <w:spacing w:line="240" w:lineRule="auto"/>
        <w:jc w:val="both"/>
        <w:rPr>
          <w:rFonts w:eastAsia="Arial" w:cs="Arial"/>
          <w:b/>
          <w:bCs/>
          <w:color w:val="auto"/>
          <w:sz w:val="22"/>
          <w:szCs w:val="22"/>
          <w:lang w:val="es-MX" w:eastAsia="es-ES"/>
        </w:rPr>
      </w:pPr>
      <w:bookmarkStart w:id="545" w:name="_Toc241746245"/>
      <w:r w:rsidRPr="00C36ADB">
        <w:rPr>
          <w:rFonts w:eastAsia="Arial" w:cs="Arial"/>
          <w:b/>
          <w:bCs/>
          <w:color w:val="auto"/>
          <w:sz w:val="22"/>
          <w:szCs w:val="22"/>
          <w:lang w:val="es-MX" w:eastAsia="es-ES"/>
        </w:rPr>
        <w:t>4.2.5</w:t>
      </w:r>
      <w:r w:rsidRPr="00C36ADB">
        <w:rPr>
          <w:rFonts w:eastAsia="Arial" w:cs="Arial"/>
          <w:b/>
          <w:bCs/>
          <w:color w:val="auto"/>
          <w:sz w:val="22"/>
          <w:szCs w:val="22"/>
          <w:lang w:val="es-MX" w:eastAsia="es-ES"/>
        </w:rPr>
        <w:tab/>
        <w:t>CRITERIO SOCIAL</w:t>
      </w:r>
      <w:bookmarkEnd w:id="545"/>
      <w:r w:rsidRPr="00C36ADB">
        <w:rPr>
          <w:rFonts w:eastAsia="Arial" w:cs="Arial"/>
          <w:b/>
          <w:bCs/>
          <w:color w:val="auto"/>
          <w:sz w:val="22"/>
          <w:szCs w:val="22"/>
          <w:lang w:val="es-MX" w:eastAsia="es-ES"/>
        </w:rPr>
        <w:t xml:space="preserve"> </w:t>
      </w:r>
    </w:p>
    <w:p w14:paraId="299A624B" w14:textId="77777777" w:rsidR="00676382" w:rsidRPr="00C36ADB" w:rsidRDefault="00676382" w:rsidP="00C36ADB">
      <w:pPr>
        <w:spacing w:after="0" w:line="240" w:lineRule="auto"/>
        <w:jc w:val="both"/>
        <w:rPr>
          <w:rFonts w:eastAsia="Arial" w:cs="Arial"/>
          <w:color w:val="auto"/>
          <w:sz w:val="22"/>
        </w:rPr>
      </w:pPr>
    </w:p>
    <w:p w14:paraId="661207BA" w14:textId="1D1025AC"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La entidad asignará cinco (5) puntos al </w:t>
      </w:r>
      <w:r w:rsidR="00A325AC" w:rsidRPr="00C36ADB">
        <w:rPr>
          <w:rFonts w:eastAsia="Arial" w:cs="Arial"/>
          <w:color w:val="auto"/>
          <w:sz w:val="22"/>
        </w:rPr>
        <w:t>P</w:t>
      </w:r>
      <w:r w:rsidRPr="00C36ADB">
        <w:rPr>
          <w:rFonts w:eastAsia="Arial" w:cs="Arial"/>
          <w:color w:val="auto"/>
          <w:sz w:val="22"/>
        </w:rPr>
        <w:t>roponente que se comprometa a</w:t>
      </w:r>
      <w:r w:rsidR="00EA473B" w:rsidRPr="00C36ADB">
        <w:rPr>
          <w:rFonts w:eastAsia="Arial" w:cs="Arial"/>
          <w:color w:val="auto"/>
          <w:sz w:val="22"/>
        </w:rPr>
        <w:t xml:space="preserve"> vincular</w:t>
      </w:r>
      <w:r w:rsidRPr="00C36ADB">
        <w:rPr>
          <w:rFonts w:eastAsia="Arial" w:cs="Arial"/>
          <w:color w:val="auto"/>
          <w:sz w:val="22"/>
        </w:rPr>
        <w:t xml:space="preserve"> </w:t>
      </w:r>
      <w:r w:rsidR="007C12F1" w:rsidRPr="00C36ADB">
        <w:rPr>
          <w:rFonts w:cs="Arial"/>
          <w:color w:val="auto"/>
          <w:sz w:val="22"/>
          <w:lang w:val="es-MX"/>
        </w:rPr>
        <w:t xml:space="preserve">durante toda la ejecución del </w:t>
      </w:r>
      <w:r w:rsidR="00732F42" w:rsidRPr="00C36ADB">
        <w:rPr>
          <w:rFonts w:cs="Arial"/>
          <w:color w:val="auto"/>
          <w:sz w:val="22"/>
          <w:lang w:val="es-MX"/>
        </w:rPr>
        <w:t>Contrato</w:t>
      </w:r>
      <w:r w:rsidR="007C12F1" w:rsidRPr="00C36ADB">
        <w:rPr>
          <w:rFonts w:cs="Arial"/>
          <w:color w:val="auto"/>
          <w:sz w:val="22"/>
          <w:lang w:val="es-MX"/>
        </w:rPr>
        <w:t xml:space="preserve"> al menos </w:t>
      </w:r>
      <w:r w:rsidR="00982C72" w:rsidRPr="00C36ADB">
        <w:rPr>
          <w:rFonts w:cs="Arial"/>
          <w:color w:val="auto"/>
          <w:sz w:val="22"/>
        </w:rPr>
        <w:t>una</w:t>
      </w:r>
      <w:r w:rsidR="00982C72" w:rsidRPr="00C36ADB">
        <w:rPr>
          <w:rFonts w:cs="Arial"/>
          <w:color w:val="auto"/>
          <w:sz w:val="22"/>
          <w:lang w:val="es-MX"/>
        </w:rPr>
        <w:t xml:space="preserve"> persona </w:t>
      </w:r>
      <w:r w:rsidR="00EC4AF7" w:rsidRPr="00C36ADB">
        <w:rPr>
          <w:rFonts w:cs="Arial"/>
          <w:color w:val="auto"/>
          <w:sz w:val="22"/>
          <w:lang w:val="es-MX"/>
        </w:rPr>
        <w:t xml:space="preserve">de los </w:t>
      </w:r>
      <w:r w:rsidR="00186EA7" w:rsidRPr="00C36ADB">
        <w:rPr>
          <w:rFonts w:cs="Arial"/>
          <w:color w:val="auto"/>
          <w:sz w:val="22"/>
          <w:lang w:val="es-MX"/>
        </w:rPr>
        <w:t xml:space="preserve">tipos </w:t>
      </w:r>
      <w:r w:rsidR="00186EA7" w:rsidRPr="00C36ADB">
        <w:rPr>
          <w:rFonts w:eastAsia="Arial" w:cs="Arial"/>
          <w:color w:val="auto"/>
          <w:sz w:val="22"/>
        </w:rPr>
        <w:t>poblacionales</w:t>
      </w:r>
      <w:r w:rsidRPr="00C36ADB">
        <w:rPr>
          <w:rFonts w:eastAsia="Arial" w:cs="Arial"/>
          <w:color w:val="auto"/>
          <w:sz w:val="22"/>
        </w:rPr>
        <w:t xml:space="preserve"> que se </w:t>
      </w:r>
      <w:r w:rsidR="006B25E0" w:rsidRPr="00C36ADB">
        <w:rPr>
          <w:rFonts w:eastAsia="Arial" w:cs="Arial"/>
          <w:color w:val="auto"/>
          <w:sz w:val="22"/>
        </w:rPr>
        <w:t>en</w:t>
      </w:r>
      <w:r w:rsidRPr="00C36ADB">
        <w:rPr>
          <w:rFonts w:eastAsia="Arial" w:cs="Arial"/>
          <w:color w:val="auto"/>
          <w:sz w:val="22"/>
        </w:rPr>
        <w:t xml:space="preserve">listan en este numeral, para ello el </w:t>
      </w:r>
      <w:r w:rsidR="00A325AC" w:rsidRPr="00C36ADB">
        <w:rPr>
          <w:rFonts w:eastAsia="Arial" w:cs="Arial"/>
          <w:color w:val="auto"/>
          <w:sz w:val="22"/>
        </w:rPr>
        <w:t>P</w:t>
      </w:r>
      <w:r w:rsidRPr="00C36ADB">
        <w:rPr>
          <w:rFonts w:eastAsia="Arial" w:cs="Arial"/>
          <w:color w:val="auto"/>
          <w:sz w:val="22"/>
        </w:rPr>
        <w:t>roponente deberá presentar el Formato 1</w:t>
      </w:r>
      <w:r w:rsidR="00591FDB" w:rsidRPr="00C36ADB">
        <w:rPr>
          <w:rFonts w:eastAsia="Arial" w:cs="Arial"/>
          <w:color w:val="auto"/>
          <w:sz w:val="22"/>
        </w:rPr>
        <w:t>4</w:t>
      </w:r>
      <w:r w:rsidR="5A9D944B" w:rsidRPr="00C36ADB">
        <w:rPr>
          <w:rFonts w:eastAsia="Arial" w:cs="Arial"/>
          <w:color w:val="auto"/>
          <w:sz w:val="22"/>
        </w:rPr>
        <w:t xml:space="preserve"> </w:t>
      </w:r>
      <w:r w:rsidRPr="00C36ADB">
        <w:rPr>
          <w:rFonts w:eastAsia="Arial" w:cs="Arial"/>
          <w:color w:val="auto"/>
          <w:sz w:val="22"/>
        </w:rPr>
        <w:t>B– Criterio social, en el cual bajo la gravedad de juramento conste el compromiso que en este sentido asume.</w:t>
      </w:r>
    </w:p>
    <w:p w14:paraId="5CBF678D" w14:textId="0F820689"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El adjudicatario del proceso vinculará </w:t>
      </w:r>
      <w:r w:rsidR="00EE01E8" w:rsidRPr="00C36ADB">
        <w:rPr>
          <w:rFonts w:eastAsia="Arial" w:cs="Arial"/>
          <w:color w:val="auto"/>
          <w:sz w:val="22"/>
        </w:rPr>
        <w:t xml:space="preserve">al menos una (1) </w:t>
      </w:r>
      <w:r w:rsidRPr="00C36ADB">
        <w:rPr>
          <w:rFonts w:eastAsia="Arial" w:cs="Arial"/>
          <w:color w:val="auto"/>
          <w:sz w:val="22"/>
        </w:rPr>
        <w:t>persona, durante</w:t>
      </w:r>
      <w:r w:rsidR="00631FC3" w:rsidRPr="00C36ADB">
        <w:rPr>
          <w:rFonts w:eastAsia="Arial" w:cs="Arial"/>
          <w:color w:val="auto"/>
          <w:sz w:val="22"/>
        </w:rPr>
        <w:t xml:space="preserve"> </w:t>
      </w:r>
      <w:r w:rsidR="66A849CD" w:rsidRPr="00C36ADB">
        <w:rPr>
          <w:rFonts w:eastAsia="Arial" w:cs="Arial"/>
          <w:color w:val="auto"/>
          <w:sz w:val="22"/>
        </w:rPr>
        <w:t>toda la</w:t>
      </w:r>
      <w:r w:rsidRPr="00C36ADB">
        <w:rPr>
          <w:rFonts w:eastAsia="Arial" w:cs="Arial"/>
          <w:color w:val="auto"/>
          <w:sz w:val="22"/>
        </w:rPr>
        <w:t xml:space="preserve"> ejecución del </w:t>
      </w:r>
      <w:r w:rsidR="00732F42" w:rsidRPr="00C36ADB">
        <w:rPr>
          <w:rFonts w:eastAsia="Arial" w:cs="Arial"/>
          <w:color w:val="auto"/>
          <w:sz w:val="22"/>
        </w:rPr>
        <w:t>Contrato</w:t>
      </w:r>
      <w:r w:rsidRPr="00C36ADB">
        <w:rPr>
          <w:rFonts w:eastAsia="Arial" w:cs="Arial"/>
          <w:color w:val="auto"/>
          <w:sz w:val="22"/>
        </w:rPr>
        <w:t>, que pertenezcan a uno o algunos de los siguientes tipos poblacionales:</w:t>
      </w:r>
    </w:p>
    <w:p w14:paraId="35F4652A"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Mujer Cabeza de Familia</w:t>
      </w:r>
    </w:p>
    <w:p w14:paraId="7BD9C708"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Mujer Víctima de Violencia Intrafamiliar</w:t>
      </w:r>
    </w:p>
    <w:p w14:paraId="6CB588BF"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Persona que no sean beneficiarios de la pensión de vejez, familiar o de sobrevivencia y que hayan cumplido el requisito de edad de pensión establecido en la ley</w:t>
      </w:r>
    </w:p>
    <w:p w14:paraId="0B4BF78F"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Persona perteneciente a población indígena, negra, afrocolombiana, raizal, palanquera, </w:t>
      </w:r>
      <w:proofErr w:type="spellStart"/>
      <w:r w:rsidRPr="00C36ADB">
        <w:rPr>
          <w:rFonts w:ascii="Arial" w:eastAsia="Arial" w:hAnsi="Arial" w:cs="Arial"/>
        </w:rPr>
        <w:t>Rrom</w:t>
      </w:r>
      <w:proofErr w:type="spellEnd"/>
      <w:r w:rsidRPr="00C36ADB">
        <w:rPr>
          <w:rFonts w:ascii="Arial" w:eastAsia="Arial" w:hAnsi="Arial" w:cs="Arial"/>
        </w:rPr>
        <w:t xml:space="preserve"> o gitana.</w:t>
      </w:r>
    </w:p>
    <w:p w14:paraId="7C64D946" w14:textId="4D0B6D8B" w:rsidR="00676382" w:rsidRPr="00C36ADB" w:rsidRDefault="00676382" w:rsidP="00AF13C9">
      <w:pPr>
        <w:pStyle w:val="Prrafodelista"/>
        <w:numPr>
          <w:ilvl w:val="0"/>
          <w:numId w:val="70"/>
        </w:numPr>
        <w:spacing w:line="240" w:lineRule="auto"/>
        <w:jc w:val="both"/>
        <w:rPr>
          <w:rFonts w:ascii="Arial" w:eastAsia="Verdana" w:hAnsi="Arial" w:cs="Arial"/>
        </w:rPr>
      </w:pPr>
      <w:r w:rsidRPr="00C36ADB">
        <w:rPr>
          <w:rFonts w:ascii="Arial" w:eastAsia="Arial" w:hAnsi="Arial" w:cs="Arial"/>
        </w:rPr>
        <w:t>Persona en proceso de reintegración o reincorporación</w:t>
      </w:r>
      <w:r w:rsidR="7983CCBA" w:rsidRPr="00C36ADB">
        <w:rPr>
          <w:rFonts w:ascii="Arial" w:eastAsia="Arial" w:hAnsi="Arial" w:cs="Arial"/>
        </w:rPr>
        <w:t xml:space="preserve"> </w:t>
      </w:r>
      <w:r w:rsidR="7983CCBA" w:rsidRPr="00C36ADB">
        <w:rPr>
          <w:rFonts w:ascii="Arial" w:eastAsia="Verdana" w:hAnsi="Arial" w:cs="Arial"/>
        </w:rPr>
        <w:t>y miembros o exmiembros de la fuerza pública comparecientes ante la Jurisdicción Especial para la Paz- JEP</w:t>
      </w:r>
    </w:p>
    <w:p w14:paraId="43F058B4"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Persona </w:t>
      </w:r>
      <w:proofErr w:type="spellStart"/>
      <w:r w:rsidRPr="00C36ADB">
        <w:rPr>
          <w:rFonts w:ascii="Arial" w:eastAsia="Arial" w:hAnsi="Arial" w:cs="Arial"/>
        </w:rPr>
        <w:t>pospenada</w:t>
      </w:r>
      <w:proofErr w:type="spellEnd"/>
      <w:r w:rsidRPr="00C36ADB">
        <w:rPr>
          <w:rFonts w:ascii="Arial" w:eastAsia="Arial" w:hAnsi="Arial" w:cs="Arial"/>
        </w:rPr>
        <w:t>, o aquellas personas que se encuentren cumpliendo pena con permiso de trabajo, libertad condicional o suspensión provisional de pena con autorización de trabajo</w:t>
      </w:r>
    </w:p>
    <w:p w14:paraId="7687B80C"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Víctima de conflicto armado </w:t>
      </w:r>
    </w:p>
    <w:p w14:paraId="4FAC8936"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Sujetos de especial protección constitucional </w:t>
      </w:r>
    </w:p>
    <w:p w14:paraId="2918C957"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En condición de pobreza extrema </w:t>
      </w:r>
    </w:p>
    <w:p w14:paraId="764DC5C1" w14:textId="11BC4D07"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Durante la totalidad de la ejecución del </w:t>
      </w:r>
      <w:r w:rsidR="00732F42" w:rsidRPr="00C36ADB">
        <w:rPr>
          <w:rFonts w:eastAsia="Arial" w:cs="Arial"/>
          <w:color w:val="auto"/>
          <w:sz w:val="22"/>
        </w:rPr>
        <w:t>Contrato</w:t>
      </w:r>
      <w:r w:rsidRPr="00C36ADB">
        <w:rPr>
          <w:rFonts w:eastAsia="Arial" w:cs="Arial"/>
          <w:color w:val="auto"/>
          <w:sz w:val="22"/>
        </w:rPr>
        <w:t xml:space="preserve">, el </w:t>
      </w:r>
      <w:r w:rsidR="00A325AC" w:rsidRPr="00C36ADB">
        <w:rPr>
          <w:rFonts w:eastAsia="Arial" w:cs="Arial"/>
          <w:color w:val="auto"/>
          <w:sz w:val="22"/>
        </w:rPr>
        <w:t>P</w:t>
      </w:r>
      <w:r w:rsidRPr="00C36ADB">
        <w:rPr>
          <w:rFonts w:eastAsia="Arial" w:cs="Arial"/>
          <w:color w:val="auto"/>
          <w:sz w:val="22"/>
        </w:rPr>
        <w:t xml:space="preserve">roponente deberá acreditar al Interventor y/o supervisor, el cumplimiento de este compromiso aportando el </w:t>
      </w:r>
      <w:r w:rsidR="00732F42" w:rsidRPr="00C36ADB">
        <w:rPr>
          <w:rFonts w:eastAsia="Arial" w:cs="Arial"/>
          <w:color w:val="auto"/>
          <w:sz w:val="22"/>
        </w:rPr>
        <w:t>Contrato</w:t>
      </w:r>
      <w:r w:rsidRPr="00C36ADB">
        <w:rPr>
          <w:rFonts w:eastAsia="Arial" w:cs="Arial"/>
          <w:color w:val="auto"/>
          <w:sz w:val="22"/>
        </w:rPr>
        <w:t xml:space="preserve"> laboral o documento que soporte la vinculación y planillas de aportes a seguridad social de la persona o personas vinculadas por este criterio.</w:t>
      </w:r>
    </w:p>
    <w:p w14:paraId="20A875C0" w14:textId="14E0F216"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lastRenderedPageBreak/>
        <w:t xml:space="preserve">Adicional a lo anterior, para probar la condición de tipo poblacional, en lo que refiere a los listados en los numerales 1 al </w:t>
      </w:r>
      <w:r w:rsidR="00491039" w:rsidRPr="00C36ADB">
        <w:rPr>
          <w:rFonts w:eastAsia="Arial" w:cs="Arial"/>
          <w:color w:val="auto"/>
          <w:sz w:val="22"/>
        </w:rPr>
        <w:t>9</w:t>
      </w:r>
      <w:r w:rsidRPr="00C36ADB">
        <w:rPr>
          <w:rFonts w:eastAsia="Arial" w:cs="Arial"/>
          <w:color w:val="auto"/>
          <w:sz w:val="22"/>
        </w:rPr>
        <w:t>, se deberá aportar alguno de los documentos establecidos en el numeral 4.</w:t>
      </w:r>
      <w:r w:rsidR="00881648" w:rsidRPr="00C36ADB">
        <w:rPr>
          <w:rFonts w:eastAsia="Arial" w:cs="Arial"/>
          <w:color w:val="auto"/>
          <w:sz w:val="22"/>
        </w:rPr>
        <w:t>6</w:t>
      </w:r>
      <w:r w:rsidRPr="00C36ADB">
        <w:rPr>
          <w:rFonts w:eastAsia="Arial" w:cs="Arial"/>
          <w:color w:val="auto"/>
          <w:sz w:val="22"/>
        </w:rPr>
        <w:t xml:space="preserve"> del presente documento, para el caso de la persona o personas listadas en el numeral </w:t>
      </w:r>
      <w:r w:rsidR="006B25E0" w:rsidRPr="00C36ADB">
        <w:rPr>
          <w:rFonts w:eastAsia="Arial" w:cs="Arial"/>
          <w:color w:val="auto"/>
          <w:sz w:val="22"/>
        </w:rPr>
        <w:t>6</w:t>
      </w:r>
      <w:r w:rsidRPr="00C36ADB">
        <w:rPr>
          <w:rFonts w:eastAsia="Arial" w:cs="Arial"/>
          <w:color w:val="auto"/>
          <w:sz w:val="22"/>
        </w:rPr>
        <w:t xml:space="preserve"> deberá aportar certificación emitida por autoridad penitenciaria o judicial donde se acredite la calidad en la que se encuentra la persona. </w:t>
      </w:r>
    </w:p>
    <w:p w14:paraId="2A288036" w14:textId="5D635051" w:rsidR="00457D44" w:rsidRPr="00C36ADB" w:rsidRDefault="00676382" w:rsidP="00C36ADB">
      <w:pPr>
        <w:spacing w:line="240" w:lineRule="auto"/>
        <w:jc w:val="both"/>
        <w:rPr>
          <w:rFonts w:eastAsia="Arial" w:cs="Arial"/>
          <w:color w:val="auto"/>
          <w:sz w:val="22"/>
        </w:rPr>
      </w:pPr>
      <w:r w:rsidRPr="00C36ADB">
        <w:rPr>
          <w:rFonts w:eastAsia="Arial" w:cs="Arial"/>
          <w:b/>
          <w:bCs/>
          <w:color w:val="auto"/>
          <w:sz w:val="22"/>
        </w:rPr>
        <w:t>Nota</w:t>
      </w:r>
      <w:r w:rsidR="00400F16" w:rsidRPr="00C36ADB">
        <w:rPr>
          <w:rFonts w:eastAsia="Arial" w:cs="Arial"/>
          <w:b/>
          <w:bCs/>
          <w:color w:val="auto"/>
          <w:sz w:val="22"/>
        </w:rPr>
        <w:t xml:space="preserve"> 18</w:t>
      </w:r>
      <w:r w:rsidRPr="00C36ADB">
        <w:rPr>
          <w:rFonts w:eastAsia="Arial" w:cs="Arial"/>
          <w:b/>
          <w:bCs/>
          <w:color w:val="auto"/>
          <w:sz w:val="22"/>
        </w:rPr>
        <w:t>:</w:t>
      </w:r>
      <w:r w:rsidRPr="00C36ADB">
        <w:rPr>
          <w:rFonts w:eastAsia="Arial" w:cs="Arial"/>
          <w:color w:val="auto"/>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C36ADB">
        <w:rPr>
          <w:rFonts w:eastAsia="Arial" w:cs="Arial"/>
          <w:color w:val="auto"/>
          <w:sz w:val="22"/>
        </w:rPr>
        <w:t>P</w:t>
      </w:r>
      <w:r w:rsidRPr="00C36ADB">
        <w:rPr>
          <w:rFonts w:eastAsia="Arial" w:cs="Arial"/>
          <w:color w:val="auto"/>
          <w:sz w:val="22"/>
        </w:rPr>
        <w:t>roponente se está comprometiendo con una obligación adicional y diferente a la contenida en el artículo 2.2.1.2.4.2.16 del Decreto 1082 de 2015.</w:t>
      </w:r>
    </w:p>
    <w:p w14:paraId="3DB5A8B0" w14:textId="2A9F8562" w:rsidR="00457D44" w:rsidRPr="00C36ADB" w:rsidRDefault="00457D44" w:rsidP="00C36ADB">
      <w:pPr>
        <w:spacing w:line="240" w:lineRule="auto"/>
        <w:jc w:val="both"/>
        <w:rPr>
          <w:rFonts w:eastAsia="Arial" w:cs="Arial"/>
          <w:color w:val="auto"/>
          <w:sz w:val="22"/>
        </w:rPr>
      </w:pPr>
      <w:r w:rsidRPr="00C36ADB">
        <w:rPr>
          <w:rFonts w:eastAsia="Arial" w:cs="Arial"/>
          <w:b/>
          <w:bCs/>
          <w:color w:val="auto"/>
          <w:sz w:val="22"/>
        </w:rPr>
        <w:t>Nota 19</w:t>
      </w:r>
      <w:r w:rsidRPr="00C36ADB">
        <w:rPr>
          <w:rFonts w:eastAsia="Arial" w:cs="Arial"/>
          <w:color w:val="auto"/>
          <w:sz w:val="22"/>
        </w:rPr>
        <w:t>: Para los efectos previstos en el presente artículo, los sujetos de especial protección constitucional</w:t>
      </w:r>
      <w:r w:rsidRPr="00C36ADB">
        <w:rPr>
          <w:rFonts w:eastAsia="Calibri" w:cs="Arial"/>
          <w:color w:val="auto"/>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C36ADB" w:rsidRDefault="00457D44" w:rsidP="00C36ADB">
      <w:pPr>
        <w:spacing w:line="240" w:lineRule="auto"/>
        <w:jc w:val="both"/>
        <w:rPr>
          <w:rFonts w:eastAsia="Calibri" w:cs="Arial"/>
          <w:color w:val="auto"/>
          <w:sz w:val="22"/>
          <w:lang w:val="es-ES"/>
        </w:rPr>
      </w:pPr>
      <w:r w:rsidRPr="00C36ADB">
        <w:rPr>
          <w:rFonts w:eastAsia="Calibri" w:cs="Arial"/>
          <w:b/>
          <w:bCs/>
          <w:color w:val="auto"/>
          <w:sz w:val="22"/>
          <w:lang w:val="es-MX"/>
        </w:rPr>
        <w:t>Nota 20:</w:t>
      </w:r>
      <w:r w:rsidR="008725A8" w:rsidRPr="00C36ADB">
        <w:rPr>
          <w:rFonts w:eastAsia="Calibri" w:cs="Arial"/>
          <w:color w:val="auto"/>
          <w:sz w:val="22"/>
          <w:lang w:val="es-MX"/>
        </w:rPr>
        <w:t xml:space="preserve"> </w:t>
      </w:r>
      <w:r w:rsidR="000E7E50" w:rsidRPr="00C36ADB">
        <w:rPr>
          <w:rFonts w:eastAsia="Calibri" w:cs="Arial"/>
          <w:color w:val="auto"/>
          <w:sz w:val="22"/>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B4F0C06" w14:textId="6093B4F4" w:rsidR="003973BC" w:rsidRPr="00C36ADB" w:rsidRDefault="1A641936" w:rsidP="00C36ADB">
      <w:pPr>
        <w:pStyle w:val="Capitulo3"/>
        <w:numPr>
          <w:ilvl w:val="0"/>
          <w:numId w:val="0"/>
        </w:numPr>
        <w:spacing w:after="160" w:line="240" w:lineRule="auto"/>
        <w:jc w:val="both"/>
        <w:rPr>
          <w:rFonts w:eastAsia="Arial"/>
          <w:color w:val="auto"/>
          <w:sz w:val="22"/>
          <w:szCs w:val="22"/>
          <w:highlight w:val="lightGray"/>
          <w:lang w:val="es-ES"/>
        </w:rPr>
      </w:pPr>
      <w:bookmarkStart w:id="546" w:name="_Toc192499894"/>
      <w:bookmarkStart w:id="547" w:name="_Toc32147421"/>
      <w:bookmarkStart w:id="548" w:name="_Toc241746246"/>
      <w:bookmarkEnd w:id="544"/>
      <w:bookmarkEnd w:id="546"/>
      <w:r w:rsidRPr="00C36ADB">
        <w:rPr>
          <w:color w:val="auto"/>
          <w:sz w:val="22"/>
          <w:szCs w:val="22"/>
        </w:rPr>
        <w:t>4.3.</w:t>
      </w:r>
      <w:r w:rsidR="57F99138" w:rsidRPr="00C36ADB">
        <w:rPr>
          <w:color w:val="auto"/>
          <w:sz w:val="22"/>
          <w:szCs w:val="22"/>
        </w:rPr>
        <w:t xml:space="preserve"> </w:t>
      </w:r>
      <w:r w:rsidR="227D68D0" w:rsidRPr="00C36ADB">
        <w:rPr>
          <w:color w:val="auto"/>
          <w:sz w:val="22"/>
          <w:szCs w:val="22"/>
        </w:rPr>
        <w:t>APOYO A LA INDUSTRIA NACIONAL</w:t>
      </w:r>
      <w:bookmarkEnd w:id="547"/>
      <w:bookmarkEnd w:id="548"/>
    </w:p>
    <w:p w14:paraId="37B5A514" w14:textId="4C91E7BB" w:rsidR="00BA3D52" w:rsidRPr="00C36ADB" w:rsidRDefault="00BA3D52" w:rsidP="00C36ADB">
      <w:pPr>
        <w:spacing w:line="240" w:lineRule="auto"/>
        <w:jc w:val="both"/>
        <w:rPr>
          <w:rFonts w:cs="Arial"/>
          <w:color w:val="auto"/>
          <w:sz w:val="22"/>
          <w:lang w:val="es-MX"/>
        </w:rPr>
      </w:pPr>
      <w:bookmarkStart w:id="549" w:name="_Ref508650523"/>
      <w:bookmarkStart w:id="550" w:name="_Toc32147422"/>
      <w:bookmarkStart w:id="551" w:name="_Hlk8225455"/>
      <w:r w:rsidRPr="00C36ADB">
        <w:rPr>
          <w:rFonts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C36ADB" w:rsidRPr="00C36ADB"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C36ADB" w:rsidRDefault="00BA3D52" w:rsidP="00C36ADB">
            <w:pPr>
              <w:spacing w:after="0" w:line="240" w:lineRule="auto"/>
              <w:jc w:val="both"/>
              <w:rPr>
                <w:rFonts w:eastAsia="Times New Roman" w:cs="Arial"/>
                <w:b/>
                <w:caps/>
                <w:noProof/>
                <w:color w:val="auto"/>
                <w:sz w:val="22"/>
                <w:lang w:val="es-ES"/>
              </w:rPr>
            </w:pPr>
            <w:r w:rsidRPr="00C36ADB">
              <w:rPr>
                <w:rFonts w:cs="Arial"/>
                <w:b/>
                <w:bCs/>
                <w:noProof/>
                <w:color w:val="auto"/>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C36ADB" w:rsidRDefault="00BA3D52" w:rsidP="00C36ADB">
            <w:pPr>
              <w:spacing w:after="0" w:line="240" w:lineRule="auto"/>
              <w:jc w:val="both"/>
              <w:rPr>
                <w:rFonts w:eastAsia="Times New Roman" w:cs="Arial"/>
                <w:b/>
                <w:caps/>
                <w:noProof/>
                <w:color w:val="auto"/>
                <w:sz w:val="22"/>
                <w:lang w:val="es-ES"/>
              </w:rPr>
            </w:pPr>
            <w:r w:rsidRPr="00C36ADB">
              <w:rPr>
                <w:rFonts w:cs="Arial"/>
                <w:b/>
                <w:bCs/>
                <w:noProof/>
                <w:color w:val="auto"/>
                <w:sz w:val="22"/>
                <w:lang w:val="es-ES"/>
              </w:rPr>
              <w:t>Puntaje</w:t>
            </w:r>
          </w:p>
        </w:tc>
      </w:tr>
      <w:tr w:rsidR="00C36ADB" w:rsidRPr="00C36ADB"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C36ADB" w:rsidRDefault="00BA3D52" w:rsidP="00C36ADB">
            <w:pPr>
              <w:spacing w:after="0" w:line="240" w:lineRule="auto"/>
              <w:jc w:val="both"/>
              <w:rPr>
                <w:rFonts w:eastAsia="Times New Roman" w:cs="Arial"/>
                <w:caps/>
                <w:color w:val="auto"/>
                <w:sz w:val="22"/>
                <w:lang w:val="es-ES"/>
              </w:rPr>
            </w:pPr>
            <w:r w:rsidRPr="00C36ADB">
              <w:rPr>
                <w:rFonts w:eastAsia="Times New Roman"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C36ADB" w:rsidRDefault="00BA3D52" w:rsidP="00C36ADB">
            <w:pPr>
              <w:spacing w:after="0" w:line="240" w:lineRule="auto"/>
              <w:jc w:val="both"/>
              <w:rPr>
                <w:rFonts w:eastAsia="Times New Roman" w:cs="Arial"/>
                <w:caps/>
                <w:color w:val="auto"/>
                <w:sz w:val="22"/>
                <w:lang w:val="es-ES"/>
              </w:rPr>
            </w:pPr>
            <w:r w:rsidRPr="00C36ADB">
              <w:rPr>
                <w:rFonts w:eastAsia="Times New Roman" w:cs="Arial"/>
                <w:color w:val="auto"/>
                <w:sz w:val="22"/>
                <w:lang w:val="es-ES"/>
              </w:rPr>
              <w:t>20</w:t>
            </w:r>
          </w:p>
        </w:tc>
      </w:tr>
      <w:tr w:rsidR="00C36ADB" w:rsidRPr="0076777C"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6777C" w:rsidRDefault="00BA3D52" w:rsidP="00C36ADB">
            <w:pPr>
              <w:spacing w:after="0" w:line="240" w:lineRule="auto"/>
              <w:jc w:val="both"/>
              <w:rPr>
                <w:rFonts w:eastAsia="Times New Roman" w:cs="Arial"/>
                <w:caps/>
                <w:noProof/>
                <w:color w:val="auto"/>
                <w:sz w:val="22"/>
                <w:lang w:val="es-ES"/>
              </w:rPr>
            </w:pPr>
            <w:r w:rsidRPr="0076777C">
              <w:rPr>
                <w:rFonts w:eastAsia="Times New Roman"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6777C" w:rsidRDefault="00BA3D52" w:rsidP="00C36ADB">
            <w:pPr>
              <w:spacing w:after="0" w:line="240" w:lineRule="auto"/>
              <w:jc w:val="both"/>
              <w:rPr>
                <w:rFonts w:eastAsia="Times New Roman" w:cs="Arial"/>
                <w:caps/>
                <w:noProof/>
                <w:color w:val="auto"/>
                <w:sz w:val="22"/>
                <w:lang w:val="es-ES"/>
              </w:rPr>
            </w:pPr>
            <w:r w:rsidRPr="0076777C">
              <w:rPr>
                <w:rFonts w:eastAsia="Times New Roman" w:cs="Arial"/>
                <w:noProof/>
                <w:color w:val="auto"/>
                <w:sz w:val="22"/>
                <w:lang w:val="es-ES"/>
              </w:rPr>
              <w:t>5</w:t>
            </w:r>
          </w:p>
        </w:tc>
      </w:tr>
    </w:tbl>
    <w:p w14:paraId="58A50ECE" w14:textId="707A348B" w:rsidR="00B9185F" w:rsidRPr="0076777C" w:rsidRDefault="00B9185F" w:rsidP="00AF13C9">
      <w:pPr>
        <w:pStyle w:val="InviasNormal"/>
        <w:numPr>
          <w:ilvl w:val="2"/>
          <w:numId w:val="43"/>
        </w:numPr>
        <w:spacing w:before="240"/>
        <w:outlineLvl w:val="2"/>
        <w:rPr>
          <w:rFonts w:ascii="Arial" w:eastAsia="Arial" w:hAnsi="Arial" w:cs="Arial"/>
          <w:b/>
          <w:color w:val="auto"/>
          <w:sz w:val="22"/>
          <w:szCs w:val="22"/>
          <w:lang w:val="es-CO"/>
        </w:rPr>
      </w:pPr>
      <w:bookmarkStart w:id="552" w:name="_Toc241746247"/>
      <w:r w:rsidRPr="0076777C">
        <w:rPr>
          <w:rFonts w:ascii="Arial" w:eastAsia="Arial" w:hAnsi="Arial" w:cs="Arial"/>
          <w:b/>
          <w:color w:val="auto"/>
          <w:sz w:val="22"/>
          <w:szCs w:val="22"/>
          <w:lang w:val="es-CO"/>
        </w:rPr>
        <w:t xml:space="preserve">PROMOCIÓN </w:t>
      </w:r>
      <w:r w:rsidR="00BF0A20" w:rsidRPr="0076777C">
        <w:rPr>
          <w:rFonts w:ascii="Arial" w:eastAsia="Arial" w:hAnsi="Arial" w:cs="Arial"/>
          <w:b/>
          <w:color w:val="auto"/>
          <w:sz w:val="22"/>
          <w:szCs w:val="22"/>
          <w:lang w:val="es-CO"/>
        </w:rPr>
        <w:t xml:space="preserve">DE </w:t>
      </w:r>
      <w:r w:rsidRPr="0076777C">
        <w:rPr>
          <w:rFonts w:ascii="Arial" w:eastAsia="Arial" w:hAnsi="Arial" w:cs="Arial"/>
          <w:b/>
          <w:color w:val="auto"/>
          <w:sz w:val="22"/>
          <w:szCs w:val="22"/>
          <w:lang w:val="es-CO"/>
        </w:rPr>
        <w:t>SERVICIOS NACIONALES O CON TRATO NACIONAL</w:t>
      </w:r>
      <w:bookmarkEnd w:id="549"/>
      <w:bookmarkEnd w:id="550"/>
      <w:bookmarkEnd w:id="552"/>
      <w:r w:rsidRPr="0076777C">
        <w:rPr>
          <w:rFonts w:ascii="Arial" w:eastAsia="Arial" w:hAnsi="Arial" w:cs="Arial"/>
          <w:b/>
          <w:color w:val="auto"/>
          <w:sz w:val="22"/>
          <w:szCs w:val="22"/>
          <w:lang w:val="es-CO"/>
        </w:rPr>
        <w:t xml:space="preserve"> </w:t>
      </w:r>
    </w:p>
    <w:p w14:paraId="0B011835" w14:textId="460D1342" w:rsidR="00BA3D52" w:rsidRPr="00C36ADB" w:rsidRDefault="00BA3D52" w:rsidP="00C36ADB">
      <w:pPr>
        <w:spacing w:line="240" w:lineRule="auto"/>
        <w:jc w:val="both"/>
        <w:rPr>
          <w:rFonts w:cs="Arial"/>
          <w:color w:val="auto"/>
          <w:sz w:val="22"/>
          <w:lang w:val="es-MX"/>
        </w:rPr>
      </w:pPr>
      <w:bookmarkStart w:id="553" w:name="_Toc32147423"/>
      <w:bookmarkEnd w:id="551"/>
      <w:r w:rsidRPr="0076777C">
        <w:rPr>
          <w:rFonts w:cs="Arial"/>
          <w:color w:val="auto"/>
          <w:sz w:val="22"/>
          <w:lang w:val="es-MX"/>
        </w:rPr>
        <w:t xml:space="preserve">En los </w:t>
      </w:r>
      <w:r w:rsidR="00732F42" w:rsidRPr="0076777C">
        <w:rPr>
          <w:rFonts w:cs="Arial"/>
          <w:color w:val="auto"/>
          <w:sz w:val="22"/>
          <w:lang w:val="es-MX"/>
        </w:rPr>
        <w:t>C</w:t>
      </w:r>
      <w:r w:rsidRPr="0076777C">
        <w:rPr>
          <w:rFonts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w:t>
      </w:r>
      <w:r w:rsidRPr="00C36ADB">
        <w:rPr>
          <w:rFonts w:cs="Arial"/>
          <w:color w:val="auto"/>
          <w:sz w:val="22"/>
          <w:lang w:val="es-MX"/>
        </w:rPr>
        <w:t>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En los </w:t>
      </w:r>
      <w:r w:rsidR="00732F42" w:rsidRPr="00C36ADB">
        <w:rPr>
          <w:rFonts w:cs="Arial"/>
          <w:color w:val="auto"/>
          <w:sz w:val="22"/>
          <w:lang w:val="es-MX"/>
        </w:rPr>
        <w:t>C</w:t>
      </w:r>
      <w:r w:rsidRPr="00C36ADB">
        <w:rPr>
          <w:rFonts w:cs="Arial"/>
          <w:color w:val="auto"/>
          <w:sz w:val="22"/>
          <w:lang w:val="es-MX"/>
        </w:rPr>
        <w:t xml:space="preserve">ontratos que no deban cumplirse en Colombia, que sean prestados en el extranjero y estén sometidos a la legislación colombiana, un servicio es colombiano si es prestado por una persona natural colombiana o por un residente en Colombia, por una persona jurídica </w:t>
      </w:r>
      <w:r w:rsidRPr="00C36ADB">
        <w:rPr>
          <w:rFonts w:cs="Arial"/>
          <w:color w:val="auto"/>
          <w:sz w:val="22"/>
          <w:lang w:val="es-MX"/>
        </w:rPr>
        <w:lastRenderedPageBreak/>
        <w:t>constituida de conformidad con la legislación colombiana o por un Proponente Plural conformado por estos, sin que sea necesario el uso de bienes colombianos o la vinculación de personal colombiano.</w:t>
      </w:r>
    </w:p>
    <w:p w14:paraId="5C2428A6" w14:textId="550A1178"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8BF8AE1" w14:textId="26C13A96" w:rsidR="00BA3D52" w:rsidRPr="00C36ADB" w:rsidRDefault="00BA3D52" w:rsidP="00C36ADB">
      <w:pPr>
        <w:spacing w:line="240" w:lineRule="auto"/>
        <w:jc w:val="both"/>
        <w:rPr>
          <w:rFonts w:cs="Arial"/>
          <w:color w:val="auto"/>
          <w:sz w:val="22"/>
        </w:rPr>
      </w:pPr>
      <w:r w:rsidRPr="00C36ADB">
        <w:rPr>
          <w:rFonts w:cs="Arial"/>
          <w:color w:val="auto"/>
          <w:sz w:val="22"/>
        </w:rPr>
        <w:t xml:space="preserve">De conformidad con la consulta del Registro de Productores de Bienes Nacionales, realizada en fecha </w:t>
      </w:r>
      <w:r w:rsidR="0076777C">
        <w:rPr>
          <w:rFonts w:cs="Arial"/>
          <w:color w:val="auto"/>
          <w:sz w:val="22"/>
        </w:rPr>
        <w:t>01</w:t>
      </w:r>
      <w:r w:rsidR="0076777C" w:rsidRPr="0076777C">
        <w:rPr>
          <w:rFonts w:cs="Arial"/>
          <w:color w:val="auto"/>
          <w:sz w:val="22"/>
        </w:rPr>
        <w:t xml:space="preserve">/10/2026, </w:t>
      </w:r>
      <w:r w:rsidRPr="00C36ADB">
        <w:rPr>
          <w:rFonts w:cs="Arial"/>
          <w:color w:val="auto"/>
          <w:sz w:val="22"/>
        </w:rPr>
        <w:t>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w:t>
      </w:r>
      <w:r w:rsidR="0076777C" w:rsidRPr="0076777C">
        <w:rPr>
          <w:rFonts w:cs="Arial"/>
          <w:color w:val="auto"/>
          <w:sz w:val="22"/>
        </w:rPr>
        <w:t xml:space="preserve">, del ciento por ciento (100 %), </w:t>
      </w:r>
      <w:r w:rsidRPr="00C36ADB">
        <w:rPr>
          <w:rFonts w:cs="Arial"/>
          <w:color w:val="auto"/>
          <w:sz w:val="22"/>
        </w:rPr>
        <w:t xml:space="preserve">del personal requerido para el cumplimiento del </w:t>
      </w:r>
      <w:r w:rsidR="00732F42" w:rsidRPr="00C36ADB">
        <w:rPr>
          <w:rFonts w:cs="Arial"/>
          <w:color w:val="auto"/>
          <w:sz w:val="22"/>
        </w:rPr>
        <w:t>Contrato</w:t>
      </w:r>
      <w:r w:rsidRPr="00C36ADB">
        <w:rPr>
          <w:rFonts w:cs="Arial"/>
          <w:color w:val="auto"/>
          <w:sz w:val="22"/>
        </w:rPr>
        <w:t xml:space="preserve">. </w:t>
      </w:r>
    </w:p>
    <w:p w14:paraId="673FDE36" w14:textId="4ED9AC82" w:rsidR="00BA3D52" w:rsidRPr="00C36ADB" w:rsidRDefault="00BA3D52" w:rsidP="00C36ADB">
      <w:pPr>
        <w:spacing w:line="240" w:lineRule="auto"/>
        <w:jc w:val="both"/>
        <w:rPr>
          <w:rFonts w:eastAsiaTheme="minorEastAsia" w:cs="Arial"/>
          <w:color w:val="auto"/>
          <w:sz w:val="22"/>
        </w:rPr>
      </w:pPr>
      <w:r w:rsidRPr="00C36ADB">
        <w:rPr>
          <w:rFonts w:eastAsiaTheme="minorEastAsia" w:cs="Arial"/>
          <w:color w:val="auto"/>
          <w:sz w:val="22"/>
        </w:rPr>
        <w:t xml:space="preserve">En el caso de Proponentes Plurales, </w:t>
      </w:r>
      <w:r w:rsidRPr="00C36ADB">
        <w:rPr>
          <w:rFonts w:eastAsia="Arial Narrow" w:cs="Arial"/>
          <w:color w:val="auto"/>
          <w:sz w:val="22"/>
          <w:lang w:eastAsia="es-ES"/>
        </w:rPr>
        <w:t xml:space="preserve">todos, varios o cualquiera </w:t>
      </w:r>
      <w:r w:rsidRPr="00C36ADB">
        <w:rPr>
          <w:rFonts w:eastAsiaTheme="minorEastAsia" w:cs="Arial"/>
          <w:color w:val="auto"/>
          <w:sz w:val="22"/>
        </w:rPr>
        <w:t xml:space="preserve">de sus integrantes podrá vincular un porcentaje de empleados o contratistas por prestación de servicios colombianos, </w:t>
      </w:r>
      <w:r w:rsidR="0076777C" w:rsidRPr="0076777C">
        <w:rPr>
          <w:rFonts w:eastAsiaTheme="minorEastAsia" w:cs="Arial"/>
          <w:color w:val="auto"/>
          <w:sz w:val="22"/>
        </w:rPr>
        <w:t xml:space="preserve">del ciento por ciento (100 %), </w:t>
      </w:r>
      <w:r w:rsidRPr="00C36ADB">
        <w:rPr>
          <w:rFonts w:eastAsiaTheme="minorEastAsia" w:cs="Arial"/>
          <w:color w:val="auto"/>
          <w:sz w:val="22"/>
        </w:rPr>
        <w:t xml:space="preserve">del personal requerido para el cumplimiento del </w:t>
      </w:r>
      <w:r w:rsidR="00732F42" w:rsidRPr="00C36ADB">
        <w:rPr>
          <w:rFonts w:eastAsiaTheme="minorEastAsia" w:cs="Arial"/>
          <w:color w:val="auto"/>
          <w:sz w:val="22"/>
        </w:rPr>
        <w:t>Contrato</w:t>
      </w:r>
      <w:r w:rsidRPr="00C36ADB">
        <w:rPr>
          <w:rFonts w:eastAsiaTheme="minorEastAsia" w:cs="Arial"/>
          <w:color w:val="auto"/>
          <w:sz w:val="22"/>
        </w:rPr>
        <w:t xml:space="preserve">. </w:t>
      </w:r>
    </w:p>
    <w:p w14:paraId="183C9CDB" w14:textId="3D838EEC" w:rsidR="00BA3D52" w:rsidRPr="00C36ADB" w:rsidRDefault="00BA3D52" w:rsidP="00C36ADB">
      <w:pPr>
        <w:spacing w:line="240" w:lineRule="auto"/>
        <w:jc w:val="both"/>
        <w:rPr>
          <w:rFonts w:cs="Arial"/>
          <w:iCs/>
          <w:color w:val="auto"/>
          <w:sz w:val="22"/>
        </w:rPr>
      </w:pPr>
      <w:r w:rsidRPr="00C36ADB">
        <w:rPr>
          <w:rFonts w:cs="Arial"/>
          <w:iCs/>
          <w:color w:val="auto"/>
          <w:sz w:val="22"/>
        </w:rPr>
        <w:t xml:space="preserve">Además de la incorporación del bien nacional relevante o del porcentaje de personal colombiano requerido para la ejecución del </w:t>
      </w:r>
      <w:r w:rsidR="00732F42" w:rsidRPr="00C36ADB">
        <w:rPr>
          <w:rFonts w:cs="Arial"/>
          <w:iCs/>
          <w:color w:val="auto"/>
          <w:sz w:val="22"/>
        </w:rPr>
        <w:t>Contrato</w:t>
      </w:r>
      <w:r w:rsidRPr="00C36ADB">
        <w:rPr>
          <w:rFonts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C36ADB" w:rsidRPr="00C36ADB"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Puntaje aplicable</w:t>
            </w:r>
          </w:p>
        </w:tc>
      </w:tr>
      <w:tr w:rsidR="00C36ADB" w:rsidRPr="00C36ADB"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Incorporación de componente nacional en servicios extranjeros (4.3.2)</w:t>
            </w:r>
          </w:p>
        </w:tc>
      </w:tr>
    </w:tbl>
    <w:p w14:paraId="190C6CCB" w14:textId="77777777" w:rsidR="00BA3D52" w:rsidRPr="00C36ADB" w:rsidRDefault="00BA3D52" w:rsidP="00C36ADB">
      <w:pPr>
        <w:spacing w:line="240" w:lineRule="auto"/>
        <w:jc w:val="both"/>
        <w:rPr>
          <w:rFonts w:cs="Arial"/>
          <w:color w:val="auto"/>
          <w:sz w:val="22"/>
          <w:lang w:val="es-MX"/>
        </w:rPr>
      </w:pPr>
    </w:p>
    <w:p w14:paraId="04B09065" w14:textId="04AB4C4E" w:rsidR="00B808A3" w:rsidRPr="00C36ADB" w:rsidRDefault="00B808A3" w:rsidP="00AF13C9">
      <w:pPr>
        <w:pStyle w:val="InviasNormal"/>
        <w:numPr>
          <w:ilvl w:val="3"/>
          <w:numId w:val="43"/>
        </w:numPr>
        <w:outlineLvl w:val="2"/>
        <w:rPr>
          <w:rFonts w:ascii="Arial" w:eastAsia="Arial" w:hAnsi="Arial" w:cs="Arial"/>
          <w:b/>
          <w:color w:val="auto"/>
          <w:sz w:val="22"/>
          <w:szCs w:val="22"/>
          <w:lang w:val="es-CO"/>
        </w:rPr>
      </w:pPr>
      <w:r w:rsidRPr="00C36ADB">
        <w:rPr>
          <w:rFonts w:ascii="Arial" w:eastAsia="Arial" w:hAnsi="Arial" w:cs="Arial"/>
          <w:b/>
          <w:color w:val="auto"/>
          <w:sz w:val="22"/>
          <w:szCs w:val="22"/>
          <w:lang w:val="es-CO"/>
        </w:rPr>
        <w:t xml:space="preserve">  </w:t>
      </w:r>
      <w:bookmarkStart w:id="554" w:name="_Toc241746248"/>
      <w:r w:rsidRPr="00C36ADB">
        <w:rPr>
          <w:rFonts w:ascii="Arial" w:eastAsia="Arial" w:hAnsi="Arial" w:cs="Arial"/>
          <w:b/>
          <w:color w:val="auto"/>
          <w:sz w:val="22"/>
          <w:szCs w:val="22"/>
        </w:rPr>
        <w:t>ACREDITACIÓN DEL PUNTAJE POR SERVICIOS NACIONALES O CON TRATO NACIONAL</w:t>
      </w:r>
      <w:bookmarkEnd w:id="554"/>
    </w:p>
    <w:p w14:paraId="04A02FB0" w14:textId="6D12AF77" w:rsidR="00B808A3" w:rsidRPr="00C36ADB" w:rsidRDefault="030F43A6" w:rsidP="00C36ADB">
      <w:pPr>
        <w:tabs>
          <w:tab w:val="left" w:pos="1276"/>
          <w:tab w:val="left" w:pos="1560"/>
          <w:tab w:val="left" w:pos="1701"/>
        </w:tabs>
        <w:spacing w:line="240" w:lineRule="auto"/>
        <w:jc w:val="both"/>
        <w:rPr>
          <w:rFonts w:cs="Arial"/>
          <w:color w:val="auto"/>
          <w:sz w:val="22"/>
        </w:rPr>
      </w:pPr>
      <w:r w:rsidRPr="00C36ADB">
        <w:rPr>
          <w:rFonts w:cs="Arial"/>
          <w:color w:val="auto"/>
          <w:sz w:val="22"/>
        </w:rPr>
        <w:t xml:space="preserve">La Entidad asignará hasta veinte (20) puntos a la oferta de: i) Servicios Nacionales o </w:t>
      </w:r>
      <w:proofErr w:type="spellStart"/>
      <w:r w:rsidRPr="00C36ADB">
        <w:rPr>
          <w:rFonts w:cs="Arial"/>
          <w:color w:val="auto"/>
          <w:sz w:val="22"/>
        </w:rPr>
        <w:t>ii</w:t>
      </w:r>
      <w:proofErr w:type="spellEnd"/>
      <w:r w:rsidRPr="00C36ADB">
        <w:rPr>
          <w:rFonts w:cs="Arial"/>
          <w:color w:val="auto"/>
          <w:sz w:val="22"/>
        </w:rPr>
        <w:t xml:space="preserve">) con Trato Nacional. </w:t>
      </w:r>
    </w:p>
    <w:p w14:paraId="105237DE" w14:textId="77777777" w:rsidR="00B808A3" w:rsidRPr="00C36ADB" w:rsidRDefault="00B808A3" w:rsidP="00C36ADB">
      <w:pPr>
        <w:spacing w:line="240" w:lineRule="auto"/>
        <w:jc w:val="both"/>
        <w:rPr>
          <w:rFonts w:cs="Arial"/>
          <w:iCs/>
          <w:color w:val="auto"/>
          <w:sz w:val="22"/>
        </w:rPr>
      </w:pPr>
      <w:r w:rsidRPr="00C36ADB">
        <w:rPr>
          <w:rFonts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r w:rsidRPr="00C36ADB">
        <w:rPr>
          <w:rFonts w:cs="Arial"/>
          <w:iCs/>
          <w:color w:val="auto"/>
          <w:sz w:val="22"/>
        </w:rPr>
        <w:t>Persona natural colombiana: La cédula de ciudadanía del Proponente.</w:t>
      </w:r>
    </w:p>
    <w:p w14:paraId="58148B66" w14:textId="77777777" w:rsidR="00B808A3" w:rsidRPr="00C36ADB" w:rsidRDefault="00B808A3" w:rsidP="00C36ADB">
      <w:pPr>
        <w:spacing w:line="240" w:lineRule="auto"/>
        <w:contextualSpacing/>
        <w:jc w:val="both"/>
        <w:rPr>
          <w:rFonts w:cs="Arial"/>
          <w:iCs/>
          <w:color w:val="auto"/>
          <w:sz w:val="22"/>
        </w:rPr>
      </w:pPr>
    </w:p>
    <w:p w14:paraId="27349CE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bookmarkStart w:id="555" w:name="_Hlk80648891"/>
      <w:r w:rsidRPr="00C36ADB">
        <w:rPr>
          <w:rFonts w:cs="Arial"/>
          <w:iCs/>
          <w:color w:val="auto"/>
          <w:sz w:val="22"/>
        </w:rPr>
        <w:t xml:space="preserve">Persona natural extranjera residente en Colombia: La visa de residencia que le permita la ejecución del objeto contractual de conformidad con la ley. </w:t>
      </w:r>
    </w:p>
    <w:bookmarkEnd w:id="555"/>
    <w:p w14:paraId="28730888" w14:textId="77777777" w:rsidR="00B808A3" w:rsidRPr="00C36ADB" w:rsidRDefault="00B808A3" w:rsidP="00C36ADB">
      <w:pPr>
        <w:spacing w:line="240" w:lineRule="auto"/>
        <w:contextualSpacing/>
        <w:jc w:val="both"/>
        <w:rPr>
          <w:rFonts w:cs="Arial"/>
          <w:iCs/>
          <w:color w:val="auto"/>
          <w:sz w:val="22"/>
        </w:rPr>
      </w:pPr>
    </w:p>
    <w:p w14:paraId="601B040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r w:rsidRPr="00C36ADB">
        <w:rPr>
          <w:rFonts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C36ADB" w:rsidRDefault="00B808A3" w:rsidP="00C36ADB">
      <w:pPr>
        <w:spacing w:line="240" w:lineRule="auto"/>
        <w:contextualSpacing/>
        <w:jc w:val="both"/>
        <w:rPr>
          <w:rFonts w:eastAsiaTheme="minorEastAsia" w:cs="Arial"/>
          <w:iCs/>
          <w:color w:val="auto"/>
          <w:sz w:val="22"/>
        </w:rPr>
      </w:pPr>
    </w:p>
    <w:p w14:paraId="3A773FEF" w14:textId="77777777" w:rsidR="00B808A3" w:rsidRPr="00C36ADB" w:rsidRDefault="00B808A3" w:rsidP="00C36ADB">
      <w:pPr>
        <w:spacing w:line="240" w:lineRule="auto"/>
        <w:contextualSpacing/>
        <w:jc w:val="both"/>
        <w:rPr>
          <w:rFonts w:eastAsiaTheme="minorEastAsia" w:cs="Arial"/>
          <w:iCs/>
          <w:color w:val="auto"/>
          <w:sz w:val="22"/>
        </w:rPr>
      </w:pPr>
      <w:r w:rsidRPr="00C36ADB">
        <w:rPr>
          <w:rFonts w:eastAsiaTheme="minorEastAsia" w:cs="Arial"/>
          <w:iCs/>
          <w:color w:val="auto"/>
          <w:sz w:val="22"/>
        </w:rPr>
        <w:t xml:space="preserve">Para </w:t>
      </w:r>
      <w:r w:rsidRPr="00C36ADB">
        <w:rPr>
          <w:rFonts w:cs="Arial"/>
          <w:iCs/>
          <w:color w:val="auto"/>
          <w:sz w:val="22"/>
        </w:rPr>
        <w:t xml:space="preserve">que </w:t>
      </w:r>
      <w:r w:rsidRPr="00C36ADB">
        <w:rPr>
          <w:rFonts w:eastAsiaTheme="minorEastAsia" w:cs="Arial"/>
          <w:iCs/>
          <w:color w:val="auto"/>
          <w:sz w:val="22"/>
        </w:rPr>
        <w:t xml:space="preserve">el </w:t>
      </w:r>
      <w:r w:rsidRPr="00C36ADB">
        <w:rPr>
          <w:rFonts w:cs="Arial"/>
          <w:iCs/>
          <w:color w:val="auto"/>
          <w:sz w:val="22"/>
        </w:rPr>
        <w:t>Proponente</w:t>
      </w:r>
      <w:r w:rsidRPr="00C36ADB">
        <w:rPr>
          <w:rFonts w:eastAsiaTheme="minorEastAsi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C36ADB" w:rsidRDefault="00B808A3" w:rsidP="00C36ADB">
      <w:pPr>
        <w:spacing w:line="240" w:lineRule="auto"/>
        <w:contextualSpacing/>
        <w:jc w:val="both"/>
        <w:rPr>
          <w:rFonts w:cs="Arial"/>
          <w:iCs/>
          <w:color w:val="auto"/>
          <w:sz w:val="22"/>
        </w:rPr>
      </w:pPr>
    </w:p>
    <w:p w14:paraId="250B9D43" w14:textId="77777777" w:rsidR="00B808A3" w:rsidRPr="00C36ADB" w:rsidRDefault="00B808A3" w:rsidP="00C36ADB">
      <w:pPr>
        <w:spacing w:line="240" w:lineRule="auto"/>
        <w:jc w:val="both"/>
        <w:rPr>
          <w:rFonts w:cs="Arial"/>
          <w:iCs/>
          <w:color w:val="auto"/>
          <w:sz w:val="22"/>
          <w:highlight w:val="yellow"/>
        </w:rPr>
      </w:pPr>
      <w:r w:rsidRPr="00C36ADB">
        <w:rPr>
          <w:rFonts w:eastAsiaTheme="minorEastAsi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ADB">
        <w:rPr>
          <w:rFonts w:cs="Arial"/>
          <w:iCs/>
          <w:color w:val="auto"/>
          <w:sz w:val="22"/>
        </w:rPr>
        <w:t xml:space="preserve"> Para esto, deberá demostrar que cumple con la regla de </w:t>
      </w:r>
      <w:r w:rsidRPr="00C36ADB">
        <w:rPr>
          <w:rFonts w:cs="Arial"/>
          <w:iCs/>
          <w:color w:val="auto"/>
          <w:sz w:val="22"/>
        </w:rPr>
        <w:lastRenderedPageBreak/>
        <w:t xml:space="preserve">origen contemplada para los Servicios Nacionales del respectivo país, allegando la información y/o documentación que sea requerida. </w:t>
      </w:r>
    </w:p>
    <w:p w14:paraId="499CDE58" w14:textId="77777777" w:rsidR="00B808A3" w:rsidRPr="00C36ADB" w:rsidRDefault="00B808A3" w:rsidP="00C36ADB">
      <w:pPr>
        <w:spacing w:line="240" w:lineRule="auto"/>
        <w:jc w:val="both"/>
        <w:rPr>
          <w:rFonts w:cs="Arial"/>
          <w:iCs/>
          <w:color w:val="auto"/>
          <w:sz w:val="22"/>
        </w:rPr>
      </w:pPr>
      <w:r w:rsidRPr="00C36ADB">
        <w:rPr>
          <w:rFonts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C36ADB" w:rsidRDefault="00B808A3" w:rsidP="00C36ADB">
      <w:pPr>
        <w:spacing w:line="240" w:lineRule="auto"/>
        <w:jc w:val="both"/>
        <w:rPr>
          <w:rFonts w:cs="Arial"/>
          <w:color w:val="auto"/>
          <w:sz w:val="22"/>
        </w:rPr>
      </w:pPr>
      <w:r w:rsidRPr="00C36ADB">
        <w:rPr>
          <w:rFonts w:eastAsiaTheme="minorEastAsi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C36ADB" w:rsidRDefault="003973BC" w:rsidP="00AF13C9">
      <w:pPr>
        <w:pStyle w:val="InviasNormal"/>
        <w:numPr>
          <w:ilvl w:val="2"/>
          <w:numId w:val="43"/>
        </w:numPr>
        <w:outlineLvl w:val="2"/>
        <w:rPr>
          <w:rFonts w:ascii="Arial" w:eastAsia="Arial" w:hAnsi="Arial" w:cs="Arial"/>
          <w:b/>
          <w:color w:val="auto"/>
          <w:sz w:val="22"/>
          <w:szCs w:val="22"/>
          <w:lang w:val="es-CO"/>
        </w:rPr>
      </w:pPr>
      <w:bookmarkStart w:id="556" w:name="_Toc241746249"/>
      <w:r w:rsidRPr="00C36ADB">
        <w:rPr>
          <w:rFonts w:ascii="Arial" w:eastAsia="Arial" w:hAnsi="Arial" w:cs="Arial"/>
          <w:b/>
          <w:color w:val="auto"/>
          <w:sz w:val="22"/>
          <w:szCs w:val="22"/>
          <w:lang w:val="es-CO"/>
        </w:rPr>
        <w:t>INCORPORACIÓN DE COMPONENTE NACIONAL</w:t>
      </w:r>
      <w:bookmarkEnd w:id="553"/>
      <w:r w:rsidRPr="00C36ADB">
        <w:rPr>
          <w:rFonts w:ascii="Arial" w:eastAsia="Arial" w:hAnsi="Arial" w:cs="Arial"/>
          <w:b/>
          <w:color w:val="auto"/>
          <w:sz w:val="22"/>
          <w:szCs w:val="22"/>
          <w:lang w:val="es-CO"/>
        </w:rPr>
        <w:t xml:space="preserve"> </w:t>
      </w:r>
      <w:r w:rsidR="00BA3D52" w:rsidRPr="00C36ADB">
        <w:rPr>
          <w:rFonts w:ascii="Arial" w:eastAsia="Arial" w:hAnsi="Arial" w:cs="Arial"/>
          <w:b/>
          <w:color w:val="auto"/>
          <w:sz w:val="22"/>
          <w:szCs w:val="22"/>
          <w:lang w:val="es-CO"/>
        </w:rPr>
        <w:t>EN SERVICIOS EXTRANJEROS</w:t>
      </w:r>
      <w:bookmarkEnd w:id="556"/>
    </w:p>
    <w:p w14:paraId="47D0099F" w14:textId="7B0ED510" w:rsidR="00BA3D52" w:rsidRPr="00C36ADB" w:rsidRDefault="00BA3D52" w:rsidP="00C36ADB">
      <w:pPr>
        <w:spacing w:line="240" w:lineRule="auto"/>
        <w:jc w:val="both"/>
        <w:rPr>
          <w:rFonts w:cs="Arial"/>
          <w:color w:val="auto"/>
          <w:sz w:val="22"/>
          <w:lang w:val="es-MX"/>
        </w:rPr>
      </w:pPr>
      <w:bookmarkStart w:id="557" w:name="_Toc511375687"/>
      <w:bookmarkStart w:id="558" w:name="_Toc511375865"/>
      <w:bookmarkStart w:id="559" w:name="_Toc511029848"/>
      <w:bookmarkStart w:id="560" w:name="_Toc511375689"/>
      <w:bookmarkStart w:id="561" w:name="_Toc511375867"/>
      <w:bookmarkStart w:id="562" w:name="_Toc511380007"/>
      <w:bookmarkStart w:id="563" w:name="_Toc511383000"/>
      <w:bookmarkStart w:id="564" w:name="_Toc511400622"/>
      <w:bookmarkStart w:id="565" w:name="_Toc511401260"/>
      <w:bookmarkStart w:id="566" w:name="_Toc32147424"/>
      <w:bookmarkStart w:id="567" w:name="_Toc508648281"/>
      <w:bookmarkStart w:id="568" w:name="_Toc508984065"/>
      <w:bookmarkStart w:id="569" w:name="_Toc509843896"/>
      <w:bookmarkStart w:id="570" w:name="_Toc511924804"/>
      <w:bookmarkStart w:id="571" w:name="_Toc518641682"/>
      <w:bookmarkEnd w:id="534"/>
      <w:bookmarkEnd w:id="535"/>
      <w:bookmarkEnd w:id="536"/>
      <w:bookmarkEnd w:id="537"/>
      <w:bookmarkEnd w:id="538"/>
      <w:bookmarkEnd w:id="557"/>
      <w:bookmarkEnd w:id="558"/>
      <w:bookmarkEnd w:id="559"/>
      <w:bookmarkEnd w:id="560"/>
      <w:bookmarkEnd w:id="561"/>
      <w:bookmarkEnd w:id="562"/>
      <w:bookmarkEnd w:id="563"/>
      <w:bookmarkEnd w:id="564"/>
      <w:bookmarkEnd w:id="565"/>
      <w:r w:rsidRPr="00C36ADB">
        <w:rPr>
          <w:rFonts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C36ADB">
        <w:rPr>
          <w:rFonts w:cs="Arial"/>
          <w:color w:val="auto"/>
          <w:sz w:val="22"/>
          <w:lang w:val="es-MX"/>
        </w:rPr>
        <w:t>Contrato</w:t>
      </w:r>
      <w:r w:rsidRPr="00C36ADB">
        <w:rPr>
          <w:rFonts w:cs="Arial"/>
          <w:color w:val="auto"/>
          <w:sz w:val="22"/>
          <w:lang w:val="es-MX"/>
        </w:rPr>
        <w:t xml:space="preserve"> más del noventa por ciento (90 %) del personal técnico, operativo y profesional de origen colombiano.</w:t>
      </w:r>
    </w:p>
    <w:p w14:paraId="130E069C"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C36ADB">
        <w:rPr>
          <w:rFonts w:cs="Arial"/>
          <w:color w:val="auto"/>
          <w:sz w:val="22"/>
          <w:lang w:val="es-MX"/>
        </w:rPr>
        <w:t>Contrato</w:t>
      </w:r>
      <w:r w:rsidRPr="00C36ADB">
        <w:rPr>
          <w:rFonts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C36ADB" w:rsidRDefault="00BA3D52" w:rsidP="00C36ADB">
      <w:pPr>
        <w:spacing w:line="240" w:lineRule="auto"/>
        <w:jc w:val="both"/>
        <w:rPr>
          <w:rFonts w:cs="Arial"/>
          <w:color w:val="auto"/>
          <w:sz w:val="22"/>
          <w:lang w:val="es-MX"/>
        </w:rPr>
      </w:pPr>
      <w:r w:rsidRPr="00C36ADB">
        <w:rPr>
          <w:rFonts w:cs="Arial"/>
          <w:color w:val="auto"/>
          <w:sz w:val="22"/>
          <w:lang w:val="es-MX"/>
        </w:rPr>
        <w:lastRenderedPageBreak/>
        <w:t>En caso de no efectuar ningún ofrecimiento, el puntaje por este factor será de cero (0).</w:t>
      </w:r>
    </w:p>
    <w:p w14:paraId="2C2E727A" w14:textId="3E06D56D" w:rsidR="000F2D73" w:rsidRPr="00C36ADB" w:rsidRDefault="001F66E2" w:rsidP="00AF13C9">
      <w:pPr>
        <w:pStyle w:val="Ttulo2"/>
        <w:numPr>
          <w:ilvl w:val="1"/>
          <w:numId w:val="43"/>
        </w:numPr>
        <w:spacing w:after="120" w:line="240" w:lineRule="auto"/>
        <w:jc w:val="both"/>
        <w:rPr>
          <w:rFonts w:cs="Arial"/>
          <w:color w:val="auto"/>
          <w:sz w:val="22"/>
          <w:szCs w:val="22"/>
          <w:lang w:val="es-MX"/>
        </w:rPr>
      </w:pPr>
      <w:bookmarkStart w:id="572" w:name="_Toc241746250"/>
      <w:r w:rsidRPr="00C36ADB">
        <w:rPr>
          <w:rFonts w:cs="Arial"/>
          <w:color w:val="auto"/>
          <w:sz w:val="22"/>
          <w:szCs w:val="22"/>
          <w:lang w:val="es-MX"/>
        </w:rPr>
        <w:t>EMPRENDIMIENTO</w:t>
      </w:r>
      <w:r w:rsidR="005D155D" w:rsidRPr="00C36ADB">
        <w:rPr>
          <w:rFonts w:cs="Arial"/>
          <w:color w:val="auto"/>
          <w:sz w:val="22"/>
          <w:szCs w:val="22"/>
          <w:lang w:val="es-MX"/>
        </w:rPr>
        <w:t>S</w:t>
      </w:r>
      <w:r w:rsidRPr="00C36ADB">
        <w:rPr>
          <w:rFonts w:cs="Arial"/>
          <w:color w:val="auto"/>
          <w:sz w:val="22"/>
          <w:szCs w:val="22"/>
          <w:lang w:val="es-MX"/>
        </w:rPr>
        <w:t xml:space="preserve"> Y EMPRESAS DE MUJERES</w:t>
      </w:r>
      <w:bookmarkEnd w:id="572"/>
    </w:p>
    <w:p w14:paraId="639611D0" w14:textId="26B293E1"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C36ADB">
        <w:rPr>
          <w:rFonts w:cs="Arial"/>
          <w:color w:val="auto"/>
          <w:sz w:val="22"/>
          <w:lang w:val="es-MX"/>
        </w:rPr>
        <w:t>C</w:t>
      </w:r>
      <w:r w:rsidRPr="00C36ADB">
        <w:rPr>
          <w:rFonts w:cs="Arial"/>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La asignación de este puntaje no excluye la aplicación del puntaje para Mipyme.</w:t>
      </w:r>
      <w:bookmarkEnd w:id="566"/>
      <w:bookmarkEnd w:id="567"/>
      <w:bookmarkEnd w:id="568"/>
      <w:bookmarkEnd w:id="569"/>
      <w:bookmarkEnd w:id="570"/>
      <w:bookmarkEnd w:id="571"/>
    </w:p>
    <w:p w14:paraId="7EC6B292" w14:textId="76C86090" w:rsidR="00AB5029" w:rsidRPr="00C36ADB" w:rsidRDefault="00AB5029" w:rsidP="00AF13C9">
      <w:pPr>
        <w:pStyle w:val="Ttulo2"/>
        <w:numPr>
          <w:ilvl w:val="1"/>
          <w:numId w:val="43"/>
        </w:numPr>
        <w:spacing w:after="120" w:line="240" w:lineRule="auto"/>
        <w:jc w:val="both"/>
        <w:rPr>
          <w:rFonts w:cs="Arial"/>
          <w:color w:val="auto"/>
          <w:sz w:val="22"/>
          <w:szCs w:val="22"/>
          <w:lang w:val="es-MX"/>
        </w:rPr>
      </w:pPr>
      <w:bookmarkStart w:id="573" w:name="_Toc241746251"/>
      <w:r w:rsidRPr="00C36ADB">
        <w:rPr>
          <w:rFonts w:cs="Arial"/>
          <w:color w:val="auto"/>
          <w:sz w:val="22"/>
          <w:szCs w:val="22"/>
          <w:lang w:val="es-MX"/>
        </w:rPr>
        <w:t>MIPYME DOMICILIADA EN COLOMBIA</w:t>
      </w:r>
      <w:bookmarkEnd w:id="573"/>
    </w:p>
    <w:p w14:paraId="422260A5" w14:textId="33E3722F" w:rsidR="005D48EC"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C36ADB">
        <w:rPr>
          <w:rFonts w:cs="Arial"/>
          <w:color w:val="auto"/>
          <w:sz w:val="22"/>
          <w:lang w:val="es-MX"/>
        </w:rPr>
        <w:t>C</w:t>
      </w:r>
      <w:r w:rsidRPr="00C36ADB">
        <w:rPr>
          <w:rFonts w:cs="Arial"/>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C36ADB" w:rsidRDefault="00591664" w:rsidP="00C36ADB">
      <w:pPr>
        <w:spacing w:line="240" w:lineRule="auto"/>
        <w:jc w:val="both"/>
        <w:rPr>
          <w:rFonts w:eastAsia="Arial" w:cs="Arial"/>
          <w:color w:val="auto"/>
          <w:sz w:val="22"/>
          <w:lang w:val="es"/>
        </w:rPr>
      </w:pPr>
      <w:r w:rsidRPr="00C36ADB">
        <w:rPr>
          <w:rFonts w:eastAsia="Arial" w:cs="Arial"/>
          <w:b/>
          <w:bCs/>
          <w:color w:val="auto"/>
          <w:sz w:val="22"/>
          <w:lang w:val="es"/>
        </w:rPr>
        <w:t>N</w:t>
      </w:r>
      <w:r w:rsidR="00AC2EB2" w:rsidRPr="00C36ADB">
        <w:rPr>
          <w:rFonts w:eastAsia="Arial" w:cs="Arial"/>
          <w:b/>
          <w:bCs/>
          <w:color w:val="auto"/>
          <w:sz w:val="22"/>
          <w:lang w:val="es"/>
        </w:rPr>
        <w:t>ota</w:t>
      </w:r>
      <w:r w:rsidR="00400F16" w:rsidRPr="00C36ADB">
        <w:rPr>
          <w:rFonts w:eastAsia="Arial" w:cs="Arial"/>
          <w:b/>
          <w:bCs/>
          <w:color w:val="auto"/>
          <w:sz w:val="22"/>
          <w:lang w:val="es"/>
        </w:rPr>
        <w:t xml:space="preserve"> </w:t>
      </w:r>
      <w:r w:rsidR="006D31CD" w:rsidRPr="00C36ADB">
        <w:rPr>
          <w:rFonts w:eastAsia="Arial" w:cs="Arial"/>
          <w:b/>
          <w:bCs/>
          <w:color w:val="auto"/>
          <w:sz w:val="22"/>
          <w:lang w:val="es"/>
        </w:rPr>
        <w:t>21</w:t>
      </w:r>
      <w:r w:rsidRPr="00C36ADB">
        <w:rPr>
          <w:rFonts w:eastAsia="Arial" w:cs="Arial"/>
          <w:b/>
          <w:bCs/>
          <w:color w:val="auto"/>
          <w:sz w:val="22"/>
          <w:lang w:val="es"/>
        </w:rPr>
        <w:t xml:space="preserve">: </w:t>
      </w:r>
      <w:r w:rsidRPr="00C36ADB">
        <w:rPr>
          <w:rFonts w:eastAsia="Arial" w:cs="Arial"/>
          <w:color w:val="auto"/>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C36ADB" w:rsidRDefault="00591664" w:rsidP="00C36ADB">
      <w:pPr>
        <w:spacing w:line="240" w:lineRule="auto"/>
        <w:ind w:right="193"/>
        <w:jc w:val="both"/>
        <w:rPr>
          <w:rFonts w:eastAsia="Arial" w:cs="Arial"/>
          <w:color w:val="auto"/>
          <w:sz w:val="22"/>
          <w:lang w:val="es"/>
        </w:rPr>
      </w:pPr>
      <w:r w:rsidRPr="00C36ADB">
        <w:rPr>
          <w:rFonts w:eastAsia="Arial" w:cs="Arial"/>
          <w:color w:val="auto"/>
          <w:sz w:val="22"/>
          <w:lang w:val="es"/>
        </w:rPr>
        <w:lastRenderedPageBreak/>
        <w:t>Por lo tanto, u</w:t>
      </w:r>
      <w:proofErr w:type="spellStart"/>
      <w:r w:rsidRPr="00C36ADB">
        <w:rPr>
          <w:rFonts w:eastAsia="Arial" w:cs="Arial"/>
          <w:color w:val="auto"/>
          <w:sz w:val="22"/>
        </w:rPr>
        <w:t>na</w:t>
      </w:r>
      <w:proofErr w:type="spellEnd"/>
      <w:r w:rsidRPr="00C36ADB">
        <w:rPr>
          <w:rFonts w:eastAsia="Arial" w:cs="Arial"/>
          <w:color w:val="auto"/>
          <w:sz w:val="22"/>
        </w:rPr>
        <w:t xml:space="preserve"> vez presentada la subsanación, la Entidad analizará y valorará la información allegada por el </w:t>
      </w:r>
      <w:r w:rsidR="00A325AC" w:rsidRPr="00C36ADB">
        <w:rPr>
          <w:rFonts w:eastAsia="Arial" w:cs="Arial"/>
          <w:color w:val="auto"/>
          <w:sz w:val="22"/>
        </w:rPr>
        <w:t>P</w:t>
      </w:r>
      <w:r w:rsidRPr="00C36ADB">
        <w:rPr>
          <w:rFonts w:eastAsia="Arial" w:cs="Arial"/>
          <w:color w:val="auto"/>
          <w:sz w:val="22"/>
        </w:rPr>
        <w:t>roponente</w:t>
      </w:r>
      <w:r w:rsidRPr="00C36ADB">
        <w:rPr>
          <w:rFonts w:eastAsia="Arial" w:cs="Arial"/>
          <w:i/>
          <w:color w:val="auto"/>
          <w:sz w:val="22"/>
        </w:rPr>
        <w:t xml:space="preserve">, </w:t>
      </w:r>
      <w:r w:rsidRPr="00C36ADB">
        <w:rPr>
          <w:rFonts w:eastAsia="Arial" w:cs="Arial"/>
          <w:color w:val="auto"/>
          <w:sz w:val="22"/>
        </w:rPr>
        <w:t>con el fin de establecer si efectivamente se trata de únicamente una aclaración o actualización de fecha de expedición</w:t>
      </w:r>
      <w:r w:rsidRPr="00C36ADB">
        <w:rPr>
          <w:rFonts w:eastAsia="Arial" w:cs="Arial"/>
          <w:color w:val="auto"/>
          <w:sz w:val="22"/>
          <w:lang w:val="es"/>
        </w:rPr>
        <w:t xml:space="preserve"> del certificado del RUP, caso en el cual se podrá otorgar al </w:t>
      </w:r>
      <w:r w:rsidR="00A325AC" w:rsidRPr="00C36ADB">
        <w:rPr>
          <w:rFonts w:eastAsia="Arial" w:cs="Arial"/>
          <w:color w:val="auto"/>
          <w:sz w:val="22"/>
          <w:lang w:val="es"/>
        </w:rPr>
        <w:t>P</w:t>
      </w:r>
      <w:r w:rsidRPr="00C36ADB">
        <w:rPr>
          <w:rFonts w:eastAsia="Arial" w:cs="Arial"/>
          <w:color w:val="auto"/>
          <w:sz w:val="22"/>
          <w:lang w:val="es"/>
        </w:rPr>
        <w:t>roponente el puntaje por este criterio.</w:t>
      </w:r>
    </w:p>
    <w:p w14:paraId="44BA2B72" w14:textId="4FF30EE7" w:rsidR="00460183" w:rsidRPr="00C36ADB" w:rsidRDefault="004B3DA3" w:rsidP="00AF13C9">
      <w:pPr>
        <w:pStyle w:val="Ttulo2"/>
        <w:numPr>
          <w:ilvl w:val="1"/>
          <w:numId w:val="43"/>
        </w:numPr>
        <w:spacing w:after="120" w:line="240" w:lineRule="auto"/>
        <w:jc w:val="both"/>
        <w:rPr>
          <w:rFonts w:cs="Arial"/>
          <w:color w:val="auto"/>
          <w:sz w:val="22"/>
          <w:szCs w:val="22"/>
          <w:lang w:val="es-MX"/>
        </w:rPr>
      </w:pPr>
      <w:bookmarkStart w:id="574" w:name="_Toc241746252"/>
      <w:r w:rsidRPr="00C36ADB">
        <w:rPr>
          <w:rFonts w:cs="Arial"/>
          <w:color w:val="auto"/>
          <w:sz w:val="22"/>
          <w:szCs w:val="22"/>
          <w:lang w:val="es-MX"/>
        </w:rPr>
        <w:t>CRITERIOS DE DESEMPATE</w:t>
      </w:r>
      <w:bookmarkEnd w:id="574"/>
    </w:p>
    <w:p w14:paraId="4261ECBB" w14:textId="77777777" w:rsidR="0010090A" w:rsidRPr="00C36ADB" w:rsidRDefault="0010090A" w:rsidP="00C36ADB">
      <w:pPr>
        <w:shd w:val="clear" w:color="auto" w:fill="FFFFFF" w:themeFill="background1"/>
        <w:tabs>
          <w:tab w:val="left" w:pos="851"/>
        </w:tabs>
        <w:spacing w:after="240" w:line="240" w:lineRule="auto"/>
        <w:jc w:val="both"/>
        <w:rPr>
          <w:rFonts w:cs="Arial"/>
          <w:color w:val="auto"/>
          <w:sz w:val="22"/>
          <w:lang w:val="es-MX"/>
        </w:rPr>
      </w:pPr>
      <w:r w:rsidRPr="00C36ADB">
        <w:rPr>
          <w:rFonts w:cs="Arial"/>
          <w:color w:val="auto"/>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C36ADB" w:rsidRDefault="0010090A" w:rsidP="00AF13C9">
      <w:pPr>
        <w:pStyle w:val="Prrafodelista"/>
        <w:numPr>
          <w:ilvl w:val="0"/>
          <w:numId w:val="56"/>
        </w:numPr>
        <w:tabs>
          <w:tab w:val="left" w:pos="284"/>
          <w:tab w:val="left" w:pos="851"/>
        </w:tabs>
        <w:spacing w:after="240" w:line="240" w:lineRule="auto"/>
        <w:ind w:left="0" w:firstLine="0"/>
        <w:contextualSpacing w:val="0"/>
        <w:jc w:val="both"/>
        <w:rPr>
          <w:rFonts w:ascii="Arial" w:eastAsiaTheme="minorHAnsi" w:hAnsi="Arial" w:cs="Arial"/>
          <w:lang w:val="es-MX"/>
        </w:rPr>
      </w:pPr>
      <w:r w:rsidRPr="00C36ADB">
        <w:rPr>
          <w:rFonts w:ascii="Arial" w:eastAsiaTheme="minorHAnsi" w:hAnsi="Arial" w:cs="Arial"/>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C36ADB" w:rsidRDefault="0010090A" w:rsidP="00AF13C9">
      <w:pPr>
        <w:pStyle w:val="Prrafodelista"/>
        <w:numPr>
          <w:ilvl w:val="0"/>
          <w:numId w:val="56"/>
        </w:numPr>
        <w:tabs>
          <w:tab w:val="left" w:pos="284"/>
          <w:tab w:val="left" w:pos="709"/>
          <w:tab w:val="left" w:pos="851"/>
        </w:tabs>
        <w:spacing w:after="240" w:line="240" w:lineRule="auto"/>
        <w:ind w:left="0" w:firstLine="0"/>
        <w:contextualSpacing w:val="0"/>
        <w:jc w:val="both"/>
        <w:rPr>
          <w:rFonts w:ascii="Arial" w:hAnsi="Arial" w:cs="Arial"/>
        </w:rPr>
      </w:pPr>
      <w:r w:rsidRPr="00C36ADB">
        <w:rPr>
          <w:rFonts w:ascii="Arial" w:eastAsiaTheme="minorHAnsi" w:hAnsi="Arial" w:cs="Arial"/>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C36ADB">
        <w:rPr>
          <w:rFonts w:ascii="Arial" w:hAnsi="Arial" w:cs="Arial"/>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C36ADB" w:rsidDel="00A44E16">
        <w:rPr>
          <w:rFonts w:cs="Arial"/>
          <w:color w:val="auto"/>
          <w:sz w:val="22"/>
          <w:lang w:val="es-MX"/>
        </w:rPr>
        <w:t xml:space="preserve"> </w:t>
      </w:r>
      <w:r w:rsidRPr="00C36ADB">
        <w:rPr>
          <w:rFonts w:cs="Arial"/>
          <w:color w:val="auto"/>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lastRenderedPageBreak/>
        <w:t>Finalmente, en el caso de los Proponentes Plurales, se preferirá la oferta cuando cada uno de los integrantes acredite alguna de las condiciones señaladas en los incisos anteriores de este numeral.</w:t>
      </w:r>
    </w:p>
    <w:p w14:paraId="5546F67A"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C36ADB" w:rsidDel="00F36DC1">
        <w:rPr>
          <w:rFonts w:cs="Arial"/>
          <w:color w:val="auto"/>
          <w:sz w:val="22"/>
          <w:lang w:val="es-MX"/>
        </w:rPr>
        <w:t>,</w:t>
      </w:r>
      <w:r w:rsidRPr="00C36ADB">
        <w:rPr>
          <w:rFonts w:cs="Arial"/>
          <w:color w:val="auto"/>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C36ADB" w:rsidDel="005313E1">
        <w:rPr>
          <w:rFonts w:cs="Arial"/>
          <w:color w:val="auto"/>
          <w:sz w:val="22"/>
          <w:lang w:val="es-MX"/>
        </w:rPr>
        <w:t xml:space="preserve">como requisito para el otorgamiento del criterio de </w:t>
      </w:r>
      <w:r w:rsidRPr="00C36ADB">
        <w:rPr>
          <w:rFonts w:cs="Arial"/>
          <w:color w:val="auto"/>
          <w:sz w:val="22"/>
          <w:lang w:val="es-MX"/>
        </w:rPr>
        <w:t>desempate.</w:t>
      </w:r>
    </w:p>
    <w:p w14:paraId="1E6A8F72" w14:textId="21CB24C3" w:rsidR="0010090A" w:rsidRPr="00C36ADB" w:rsidRDefault="0010090A" w:rsidP="00AF13C9">
      <w:pPr>
        <w:numPr>
          <w:ilvl w:val="0"/>
          <w:numId w:val="56"/>
        </w:numPr>
        <w:tabs>
          <w:tab w:val="left" w:pos="284"/>
          <w:tab w:val="left" w:pos="709"/>
          <w:tab w:val="left" w:pos="851"/>
          <w:tab w:val="left" w:pos="993"/>
        </w:tabs>
        <w:spacing w:after="240" w:line="240" w:lineRule="auto"/>
        <w:ind w:left="0" w:firstLine="0"/>
        <w:jc w:val="both"/>
        <w:rPr>
          <w:rFonts w:cs="Arial"/>
          <w:color w:val="auto"/>
          <w:sz w:val="22"/>
          <w:lang w:val="es-MX"/>
        </w:rPr>
      </w:pPr>
      <w:r w:rsidRPr="00C36ADB">
        <w:rPr>
          <w:rFonts w:cs="Arial"/>
          <w:color w:val="auto"/>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C36ADB">
        <w:rPr>
          <w:rFonts w:cs="Arial"/>
          <w:color w:val="auto"/>
          <w:sz w:val="22"/>
          <w:lang w:val="es-MX"/>
        </w:rPr>
        <w:t>Contrato</w:t>
      </w:r>
      <w:r w:rsidRPr="00C36ADB">
        <w:rPr>
          <w:rFonts w:cs="Arial"/>
          <w:color w:val="auto"/>
          <w:sz w:val="22"/>
          <w:lang w:val="es-MX"/>
        </w:rPr>
        <w:t xml:space="preserve">, para lo cual deberá diligenciar el «Formato 8 B – Vinculación de personas en condición de discapacidad». </w:t>
      </w:r>
      <w:r w:rsidRPr="00C36ADB">
        <w:rPr>
          <w:rFonts w:cs="Arial"/>
          <w:color w:val="auto"/>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C36ADB" w:rsidDel="00B96BD3">
        <w:rPr>
          <w:rFonts w:cs="Arial"/>
          <w:color w:val="auto"/>
          <w:sz w:val="22"/>
          <w:lang w:val="es-MX"/>
        </w:rPr>
        <w:t>.</w:t>
      </w:r>
      <w:r w:rsidRPr="00C36ADB">
        <w:rPr>
          <w:rFonts w:cs="Arial"/>
          <w:color w:val="auto"/>
          <w:sz w:val="22"/>
          <w:lang w:val="es-MX"/>
        </w:rPr>
        <w:t xml:space="preserve"> </w:t>
      </w:r>
    </w:p>
    <w:p w14:paraId="23C4D3C3"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C36ADB" w:rsidRDefault="0010090A" w:rsidP="00AF13C9">
      <w:pPr>
        <w:pStyle w:val="Prrafodelista"/>
        <w:numPr>
          <w:ilvl w:val="0"/>
          <w:numId w:val="56"/>
        </w:numPr>
        <w:tabs>
          <w:tab w:val="left" w:pos="284"/>
          <w:tab w:val="left" w:pos="709"/>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w:t>
      </w:r>
      <w:r w:rsidRPr="00C36ADB">
        <w:rPr>
          <w:rFonts w:ascii="Arial" w:eastAsiaTheme="minorHAnsi" w:hAnsi="Arial" w:cs="Arial"/>
          <w:lang w:val="es-MX"/>
        </w:rPr>
        <w:lastRenderedPageBreak/>
        <w:t xml:space="preserve">un (1) año, se tendrá en cuenta a aquellos que hayan estado vinculados desde el momento de la constitución de la persona jurídica. </w:t>
      </w:r>
      <w:r w:rsidRPr="00C36ADB">
        <w:rPr>
          <w:rFonts w:ascii="Arial" w:hAnsi="Arial" w:cs="Arial"/>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C36ADB" w:rsidDel="0068395B">
        <w:rPr>
          <w:rFonts w:cs="Arial"/>
          <w:color w:val="auto"/>
          <w:sz w:val="22"/>
          <w:lang w:val="es-MX"/>
        </w:rPr>
        <w:t xml:space="preserve"> </w:t>
      </w:r>
    </w:p>
    <w:p w14:paraId="60B471C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C36ADB" w:rsidRDefault="0010090A" w:rsidP="00AF13C9">
      <w:pPr>
        <w:pStyle w:val="Prrafodelista"/>
        <w:numPr>
          <w:ilvl w:val="0"/>
          <w:numId w:val="56"/>
        </w:numPr>
        <w:tabs>
          <w:tab w:val="left" w:pos="284"/>
          <w:tab w:val="left" w:pos="709"/>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C36ADB">
        <w:rPr>
          <w:rFonts w:ascii="Arial" w:eastAsiaTheme="minorHAnsi" w:hAnsi="Arial" w:cs="Arial"/>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El tiempo de vinculación en la planta referida de que trata el inciso anterior se acreditará con el certificado de aportes a la seguridad social en el que se demuestren los pagos </w:t>
      </w:r>
      <w:r w:rsidRPr="00C36ADB">
        <w:rPr>
          <w:rFonts w:cs="Arial"/>
          <w:color w:val="auto"/>
          <w:sz w:val="22"/>
          <w:lang w:val="es-MX"/>
        </w:rPr>
        <w:lastRenderedPageBreak/>
        <w:t xml:space="preserve">realizados por el empleador en el último año contado a partir de la fecha del cierre del proceso o del tiempo de su constitución cuando esta es inferior a un (1) año. </w:t>
      </w:r>
    </w:p>
    <w:p w14:paraId="5D4B60D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C36ADB" w:rsidDel="00D87DBB">
        <w:rPr>
          <w:rFonts w:cs="Arial"/>
          <w:color w:val="auto"/>
          <w:sz w:val="22"/>
          <w:lang w:val="es-MX"/>
        </w:rPr>
        <w:t xml:space="preserve"> </w:t>
      </w:r>
      <w:r w:rsidRPr="00C36ADB">
        <w:rPr>
          <w:rFonts w:cs="Arial"/>
          <w:color w:val="auto"/>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C36ADB" w:rsidRDefault="0010090A" w:rsidP="00AF13C9">
      <w:pPr>
        <w:pStyle w:val="Prrafodelista"/>
        <w:numPr>
          <w:ilvl w:val="0"/>
          <w:numId w:val="56"/>
        </w:numPr>
        <w:tabs>
          <w:tab w:val="left" w:pos="284"/>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C36ADB" w:rsidRDefault="0010090A" w:rsidP="00AF13C9">
      <w:pPr>
        <w:numPr>
          <w:ilvl w:val="0"/>
          <w:numId w:val="56"/>
        </w:numPr>
        <w:tabs>
          <w:tab w:val="left" w:pos="284"/>
          <w:tab w:val="left" w:pos="709"/>
          <w:tab w:val="left" w:pos="851"/>
        </w:tabs>
        <w:spacing w:after="240" w:line="240" w:lineRule="auto"/>
        <w:ind w:left="0" w:firstLine="0"/>
        <w:jc w:val="both"/>
        <w:rPr>
          <w:rFonts w:cs="Arial"/>
          <w:color w:val="auto"/>
          <w:sz w:val="22"/>
          <w:lang w:val="es-MX"/>
        </w:rPr>
      </w:pPr>
      <w:r w:rsidRPr="00C36ADB">
        <w:rPr>
          <w:rFonts w:cs="Arial"/>
          <w:color w:val="auto"/>
          <w:sz w:val="22"/>
          <w:lang w:val="es-MX"/>
        </w:rPr>
        <w:t xml:space="preserve"> Preferir la oferta presentada por un Proponente Plural siempre que se cumplan las condiciones de los siguientes literales:</w:t>
      </w:r>
    </w:p>
    <w:p w14:paraId="1403C439"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C36ADB" w:rsidDel="00C91E2F">
        <w:rPr>
          <w:rFonts w:cs="Arial"/>
          <w:color w:val="auto"/>
          <w:sz w:val="22"/>
          <w:lang w:val="es-MX"/>
        </w:rPr>
        <w:t xml:space="preserve">específico </w:t>
      </w:r>
      <w:r w:rsidRPr="00C36ADB">
        <w:rPr>
          <w:rFonts w:cs="Arial"/>
          <w:color w:val="auto"/>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 xml:space="preserve">Preferir la oferta presentada por el Proponente Plural constituido en su totalidad por micro y/o pequeñas empresas, cooperativas o asociaciones mutuales. </w:t>
      </w:r>
    </w:p>
    <w:p w14:paraId="053C66A9"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C36ADB" w:rsidRDefault="0010090A" w:rsidP="00C36ADB">
      <w:pPr>
        <w:tabs>
          <w:tab w:val="left" w:pos="284"/>
          <w:tab w:val="left" w:pos="490"/>
          <w:tab w:val="left" w:pos="567"/>
        </w:tabs>
        <w:spacing w:after="240" w:line="240" w:lineRule="auto"/>
        <w:ind w:hanging="77"/>
        <w:jc w:val="both"/>
        <w:rPr>
          <w:rFonts w:cs="Arial"/>
          <w:color w:val="auto"/>
          <w:sz w:val="22"/>
          <w:lang w:val="es-MX"/>
        </w:rPr>
      </w:pPr>
      <w:r w:rsidRPr="00C36ADB">
        <w:rPr>
          <w:rFonts w:cs="Arial"/>
          <w:color w:val="auto"/>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Pr="00C36ADB">
        <w:rPr>
          <w:rFonts w:cs="Arial"/>
          <w:color w:val="auto"/>
          <w:sz w:val="22"/>
          <w:lang w:val="es-MX"/>
        </w:rPr>
        <w:lastRenderedPageBreak/>
        <w:t>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C36ADB" w:rsidRDefault="0010090A" w:rsidP="00C36ADB">
      <w:pPr>
        <w:tabs>
          <w:tab w:val="left" w:pos="284"/>
          <w:tab w:val="left" w:pos="567"/>
          <w:tab w:val="left" w:pos="993"/>
        </w:tabs>
        <w:spacing w:after="240" w:line="240" w:lineRule="auto"/>
        <w:jc w:val="both"/>
        <w:rPr>
          <w:rFonts w:cs="Arial"/>
          <w:color w:val="auto"/>
          <w:sz w:val="22"/>
          <w:lang w:val="es-MX"/>
        </w:rPr>
      </w:pPr>
      <w:r w:rsidRPr="00C36ADB">
        <w:rPr>
          <w:rFonts w:cs="Arial"/>
          <w:color w:val="auto"/>
          <w:sz w:val="22"/>
          <w:lang w:val="es-MX"/>
        </w:rPr>
        <w:t xml:space="preserve">Igualmente, cuando la oferta es presentada por un Proponente Plural se preferirá a este siempre que: </w:t>
      </w:r>
    </w:p>
    <w:p w14:paraId="0D895C1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(b</w:t>
      </w:r>
      <w:r w:rsidRPr="00C36ADB" w:rsidDel="001478A6">
        <w:rPr>
          <w:rFonts w:cs="Arial"/>
          <w:color w:val="auto"/>
          <w:sz w:val="22"/>
          <w:lang w:val="es-MX"/>
        </w:rPr>
        <w:t>)</w:t>
      </w:r>
      <w:r w:rsidRPr="00C36ADB">
        <w:rPr>
          <w:rFonts w:cs="Arial"/>
          <w:color w:val="auto"/>
          <w:sz w:val="22"/>
          <w:lang w:val="es-MX"/>
        </w:rPr>
        <w:t xml:space="preserve"> la Mipyme, cooperativa o asociación mutual aporte mínimo el veinticinco por ciento (25 %) de la experiencia acreditada en la oferta;</w:t>
      </w:r>
      <w:r w:rsidRPr="00C36ADB" w:rsidDel="00944EBB">
        <w:rPr>
          <w:rFonts w:cs="Arial"/>
          <w:color w:val="auto"/>
          <w:sz w:val="22"/>
          <w:lang w:val="es-MX"/>
        </w:rPr>
        <w:t xml:space="preserve"> </w:t>
      </w:r>
      <w:r w:rsidRPr="00C36ADB">
        <w:rPr>
          <w:rFonts w:cs="Arial"/>
          <w:color w:val="auto"/>
          <w:sz w:val="22"/>
          <w:lang w:val="es-MX"/>
        </w:rPr>
        <w:t xml:space="preserve">y </w:t>
      </w:r>
    </w:p>
    <w:p w14:paraId="6857C08F"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eastAsiaTheme="minorEastAsia" w:cs="Arial"/>
          <w:color w:val="auto"/>
          <w:sz w:val="22"/>
          <w:lang w:val="es-MX"/>
        </w:rPr>
      </w:pPr>
      <w:r w:rsidRPr="00C36ADB">
        <w:rPr>
          <w:rFonts w:eastAsiaTheme="minorEastAsia" w:cs="Arial"/>
          <w:color w:val="auto"/>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w:t>
      </w:r>
      <w:r w:rsidRPr="00C36ADB">
        <w:rPr>
          <w:rFonts w:eastAsiaTheme="minorEastAsia" w:cs="Arial"/>
          <w:color w:val="auto"/>
          <w:sz w:val="22"/>
          <w:lang w:val="es-MX"/>
        </w:rPr>
        <w:lastRenderedPageBreak/>
        <w:t xml:space="preserve">requisitos del artículo 2 de la Ley 1901 de 2018, o la norma que la modifique o la sustituya. Asimismo, acreditará la condición de Mipyme en los términos del numeral 8. </w:t>
      </w:r>
    </w:p>
    <w:p w14:paraId="35BBF6EC" w14:textId="77777777" w:rsidR="00F1504C"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Tratándose de Proponentes Plurales, se preferirá la oferta cuando cada uno de los integrantes acredite las condiciones señaladas en el inciso anterior de este numeral.</w:t>
      </w:r>
    </w:p>
    <w:p w14:paraId="3150CD56" w14:textId="70EA6083" w:rsidR="00F1504C" w:rsidRPr="00C36ADB" w:rsidRDefault="00F1504C" w:rsidP="00AF13C9">
      <w:pPr>
        <w:pStyle w:val="Prrafodelista"/>
        <w:numPr>
          <w:ilvl w:val="0"/>
          <w:numId w:val="56"/>
        </w:numPr>
        <w:tabs>
          <w:tab w:val="left" w:pos="0"/>
          <w:tab w:val="left" w:pos="851"/>
          <w:tab w:val="left" w:pos="927"/>
        </w:tabs>
        <w:spacing w:after="240" w:line="240" w:lineRule="auto"/>
        <w:ind w:left="0" w:firstLine="0"/>
        <w:jc w:val="both"/>
        <w:rPr>
          <w:rFonts w:ascii="Arial" w:eastAsiaTheme="minorHAnsi" w:hAnsi="Arial" w:cs="Arial"/>
          <w:lang w:val="es-MX"/>
        </w:rPr>
      </w:pPr>
      <w:r w:rsidRPr="00C36ADB">
        <w:rPr>
          <w:rFonts w:ascii="Arial" w:hAnsi="Arial" w:cs="Arial"/>
          <w:lang w:val="es-MX"/>
        </w:rPr>
        <w:t>Preferir la propuesta presentada por personas que acrediten: (a) ser jóvenes</w:t>
      </w:r>
      <w:r w:rsidR="003C4E92" w:rsidRPr="00C36ADB">
        <w:rPr>
          <w:rFonts w:ascii="Arial" w:hAnsi="Arial" w:cs="Arial"/>
          <w:lang w:val="es-MX"/>
        </w:rPr>
        <w:t xml:space="preserve"> </w:t>
      </w:r>
      <w:r w:rsidRPr="00C36ADB">
        <w:rPr>
          <w:rFonts w:ascii="Arial" w:hAnsi="Arial" w:cs="Arial"/>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eastAsiaTheme="minorEastAsia" w:cs="Arial"/>
          <w:color w:val="auto"/>
          <w:sz w:val="22"/>
          <w:lang w:val="es-MX"/>
        </w:rPr>
      </w:pPr>
      <w:r w:rsidRPr="00C36ADB">
        <w:rPr>
          <w:rFonts w:eastAsiaTheme="minorEastAsia" w:cs="Arial"/>
          <w:color w:val="auto"/>
          <w:sz w:val="22"/>
          <w:lang w:val="es-MX"/>
        </w:rPr>
        <w:t>Si después de aplicar los criterios anteriormente mencionados persiste el empate:</w:t>
      </w:r>
    </w:p>
    <w:p w14:paraId="74D72331" w14:textId="094E15AC"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(a) La Entidad ordenará a los Proponentes empatados en orden alfabético según el nombre completo de la persona natural, la persona jurídica o el Proponente Plural. En caso de que dos o más </w:t>
      </w:r>
      <w:r w:rsidR="00A325AC" w:rsidRPr="00C36ADB">
        <w:rPr>
          <w:rFonts w:cs="Arial"/>
          <w:color w:val="auto"/>
          <w:sz w:val="22"/>
          <w:lang w:val="es-MX"/>
        </w:rPr>
        <w:t>P</w:t>
      </w:r>
      <w:r w:rsidRPr="00C36ADB">
        <w:rPr>
          <w:rFonts w:cs="Arial"/>
          <w:color w:val="auto"/>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C36ADB" w:rsidDel="00D83B3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b/>
          <w:color w:val="auto"/>
          <w:sz w:val="22"/>
          <w:lang w:val="es-MX"/>
        </w:rPr>
        <w:t xml:space="preserve">Nota </w:t>
      </w:r>
      <w:r w:rsidR="00400F16" w:rsidRPr="00C36ADB">
        <w:rPr>
          <w:rFonts w:cs="Arial"/>
          <w:b/>
          <w:color w:val="auto"/>
          <w:sz w:val="22"/>
          <w:lang w:val="es-MX"/>
        </w:rPr>
        <w:t>2</w:t>
      </w:r>
      <w:r w:rsidR="006D31CD" w:rsidRPr="00C36ADB">
        <w:rPr>
          <w:rFonts w:cs="Arial"/>
          <w:b/>
          <w:color w:val="auto"/>
          <w:sz w:val="22"/>
          <w:lang w:val="es-MX"/>
        </w:rPr>
        <w:t>2</w:t>
      </w:r>
      <w:r w:rsidRPr="00C36ADB">
        <w:rPr>
          <w:rFonts w:cs="Arial"/>
          <w:b/>
          <w:color w:val="auto"/>
          <w:sz w:val="22"/>
          <w:lang w:val="es-MX"/>
        </w:rPr>
        <w:t>:</w:t>
      </w:r>
      <w:r w:rsidRPr="00C36ADB">
        <w:rPr>
          <w:rFonts w:cs="Arial"/>
          <w:color w:val="auto"/>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C36AD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b/>
          <w:color w:val="auto"/>
          <w:sz w:val="22"/>
          <w:lang w:val="es-MX"/>
        </w:rPr>
        <w:t>Nota 2</w:t>
      </w:r>
      <w:r w:rsidR="006D31CD" w:rsidRPr="00C36ADB">
        <w:rPr>
          <w:rFonts w:cs="Arial"/>
          <w:b/>
          <w:color w:val="auto"/>
          <w:sz w:val="22"/>
          <w:lang w:val="es-MX"/>
        </w:rPr>
        <w:t>3</w:t>
      </w:r>
      <w:r w:rsidRPr="00C36ADB">
        <w:rPr>
          <w:rFonts w:cs="Arial"/>
          <w:b/>
          <w:color w:val="auto"/>
          <w:sz w:val="22"/>
          <w:lang w:val="es-MX"/>
        </w:rPr>
        <w:t>:</w:t>
      </w:r>
      <w:r w:rsidRPr="00C36ADB">
        <w:rPr>
          <w:rFonts w:cs="Arial"/>
          <w:color w:val="auto"/>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C36ADB" w:rsidRDefault="0010090A" w:rsidP="00C36ADB">
      <w:pPr>
        <w:tabs>
          <w:tab w:val="left" w:pos="426"/>
          <w:tab w:val="left" w:pos="567"/>
          <w:tab w:val="left" w:pos="927"/>
        </w:tabs>
        <w:spacing w:after="240" w:line="240" w:lineRule="auto"/>
        <w:jc w:val="both"/>
        <w:rPr>
          <w:rFonts w:cs="Arial"/>
          <w:color w:val="auto"/>
          <w:sz w:val="22"/>
          <w:lang w:val="es-MX"/>
        </w:rPr>
      </w:pPr>
      <w:r w:rsidRPr="00C36ADB">
        <w:rPr>
          <w:rFonts w:cs="Arial"/>
          <w:b/>
          <w:color w:val="auto"/>
          <w:sz w:val="22"/>
          <w:lang w:val="es-MX"/>
        </w:rPr>
        <w:t xml:space="preserve">Nota </w:t>
      </w:r>
      <w:r w:rsidR="00400F16" w:rsidRPr="00C36ADB">
        <w:rPr>
          <w:rFonts w:cs="Arial"/>
          <w:b/>
          <w:color w:val="auto"/>
          <w:sz w:val="22"/>
          <w:lang w:val="es-MX"/>
        </w:rPr>
        <w:t>2</w:t>
      </w:r>
      <w:r w:rsidR="006D31CD" w:rsidRPr="00C36ADB">
        <w:rPr>
          <w:rFonts w:cs="Arial"/>
          <w:b/>
          <w:color w:val="auto"/>
          <w:sz w:val="22"/>
          <w:lang w:val="es-MX"/>
        </w:rPr>
        <w:t>4</w:t>
      </w:r>
      <w:r w:rsidRPr="00C36ADB">
        <w:rPr>
          <w:rFonts w:cs="Arial"/>
          <w:b/>
          <w:color w:val="auto"/>
          <w:sz w:val="22"/>
          <w:lang w:val="es-MX"/>
        </w:rPr>
        <w:t>:</w:t>
      </w:r>
      <w:r w:rsidRPr="00C36ADB">
        <w:rPr>
          <w:rFonts w:cs="Arial"/>
          <w:color w:val="auto"/>
          <w:sz w:val="22"/>
          <w:lang w:val="es-MX"/>
        </w:rPr>
        <w:t xml:space="preserve"> Conforme con el artículo 18</w:t>
      </w:r>
      <w:r w:rsidR="00416DEB" w:rsidRPr="00C36ADB">
        <w:rPr>
          <w:rFonts w:cs="Arial"/>
          <w:color w:val="auto"/>
          <w:sz w:val="22"/>
          <w:lang w:val="es-MX"/>
        </w:rPr>
        <w:t xml:space="preserve"> </w:t>
      </w:r>
      <w:r w:rsidRPr="00C36ADB">
        <w:rPr>
          <w:rFonts w:cs="Arial"/>
          <w:color w:val="auto"/>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w:t>
      </w:r>
      <w:r w:rsidRPr="00C36ADB">
        <w:rPr>
          <w:rFonts w:cs="Arial"/>
          <w:color w:val="auto"/>
          <w:sz w:val="22"/>
          <w:lang w:val="es-MX"/>
        </w:rPr>
        <w:lastRenderedPageBreak/>
        <w:t>reintegración y iii) la población indígena, negra, afrocolombiana, raizal, palenquera, Rrom o gitana.</w:t>
      </w:r>
    </w:p>
    <w:p w14:paraId="67E80E1D" w14:textId="77777777" w:rsidR="0010090A" w:rsidRPr="00C36AD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color w:val="auto"/>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C36ADB" w:rsidRDefault="0010090A" w:rsidP="00C36ADB">
      <w:pPr>
        <w:tabs>
          <w:tab w:val="left" w:pos="284"/>
          <w:tab w:val="left" w:pos="927"/>
        </w:tabs>
        <w:spacing w:after="240" w:line="240" w:lineRule="auto"/>
        <w:jc w:val="both"/>
        <w:rPr>
          <w:rFonts w:cs="Arial"/>
          <w:color w:val="auto"/>
          <w:sz w:val="22"/>
          <w:lang w:val="es-MX"/>
        </w:rPr>
      </w:pPr>
      <w:r w:rsidRPr="00C36ADB">
        <w:rPr>
          <w:rFonts w:cs="Arial"/>
          <w:b/>
          <w:bCs/>
          <w:color w:val="auto"/>
          <w:sz w:val="22"/>
          <w:lang w:val="es-MX"/>
        </w:rPr>
        <w:t xml:space="preserve">Nota </w:t>
      </w:r>
      <w:r w:rsidR="0092739E" w:rsidRPr="00C36ADB">
        <w:rPr>
          <w:rFonts w:cs="Arial"/>
          <w:b/>
          <w:bCs/>
          <w:color w:val="auto"/>
          <w:sz w:val="22"/>
          <w:lang w:val="es-MX"/>
        </w:rPr>
        <w:t>2</w:t>
      </w:r>
      <w:r w:rsidR="006D31CD" w:rsidRPr="00C36ADB">
        <w:rPr>
          <w:rFonts w:cs="Arial"/>
          <w:b/>
          <w:bCs/>
          <w:color w:val="auto"/>
          <w:sz w:val="22"/>
          <w:lang w:val="es-MX"/>
        </w:rPr>
        <w:t>5</w:t>
      </w:r>
      <w:r w:rsidRPr="00C36ADB">
        <w:rPr>
          <w:rFonts w:cs="Arial"/>
          <w:b/>
          <w:bCs/>
          <w:color w:val="auto"/>
          <w:sz w:val="22"/>
          <w:lang w:val="es-MX"/>
        </w:rPr>
        <w:t>:</w:t>
      </w:r>
      <w:r w:rsidRPr="00C36ADB">
        <w:rPr>
          <w:rFonts w:cs="Arial"/>
          <w:color w:val="auto"/>
          <w:sz w:val="22"/>
          <w:lang w:val="es-MX"/>
        </w:rPr>
        <w:t xml:space="preserve"> Para efectos de los factores de desempate dispuestos en este numeral, se entiende por experiencia acreditada en la oferta, la sumatoria de los </w:t>
      </w:r>
      <w:r w:rsidR="00732F42" w:rsidRPr="00C36ADB">
        <w:rPr>
          <w:rFonts w:cs="Arial"/>
          <w:color w:val="auto"/>
          <w:sz w:val="22"/>
          <w:lang w:val="es-MX"/>
        </w:rPr>
        <w:t>C</w:t>
      </w:r>
      <w:r w:rsidRPr="00C36ADB">
        <w:rPr>
          <w:rFonts w:cs="Arial"/>
          <w:color w:val="auto"/>
          <w:sz w:val="22"/>
          <w:lang w:val="es-MX"/>
        </w:rPr>
        <w:t xml:space="preserve">ontratos que demuestren la experiencia general de la actividad principal, expresados en salarios mínimos mensuales legales vigentes (SMMLV). </w:t>
      </w:r>
    </w:p>
    <w:p w14:paraId="645205AE" w14:textId="193AD548" w:rsidR="002D6B00" w:rsidRPr="00C36ADB" w:rsidRDefault="002D6B00" w:rsidP="00C36ADB">
      <w:pPr>
        <w:pStyle w:val="Entidad-Capitulo"/>
        <w:jc w:val="both"/>
        <w:rPr>
          <w:rFonts w:ascii="Arial" w:hAnsi="Arial"/>
          <w:sz w:val="22"/>
          <w:szCs w:val="22"/>
        </w:rPr>
      </w:pPr>
      <w:bookmarkStart w:id="575" w:name="_Toc32147288"/>
      <w:bookmarkStart w:id="576" w:name="_Toc32147425"/>
      <w:bookmarkStart w:id="577" w:name="_Toc241746253"/>
      <w:bookmarkStart w:id="578" w:name="_Hlk516154943"/>
      <w:bookmarkStart w:id="579" w:name="_Toc508648282"/>
      <w:bookmarkStart w:id="580" w:name="_Toc508984066"/>
      <w:bookmarkStart w:id="581" w:name="_Toc509843897"/>
      <w:bookmarkStart w:id="582" w:name="_Toc511924805"/>
      <w:bookmarkStart w:id="583" w:name="_Hlk517180988"/>
      <w:r w:rsidRPr="00C36ADB">
        <w:rPr>
          <w:rFonts w:ascii="Arial" w:hAnsi="Arial"/>
          <w:sz w:val="22"/>
          <w:szCs w:val="22"/>
        </w:rPr>
        <w:t xml:space="preserve">CAPÍTULO V </w:t>
      </w:r>
      <w:r w:rsidR="0032383F" w:rsidRPr="00C36ADB">
        <w:rPr>
          <w:rFonts w:ascii="Arial" w:hAnsi="Arial"/>
          <w:sz w:val="22"/>
          <w:szCs w:val="22"/>
        </w:rPr>
        <w:t>RIESGOS ASOCIADOS AL CONTRATO, FORMA DE MITIGARLOS Y ASIGNACIÓN DE RIESGOS</w:t>
      </w:r>
      <w:bookmarkEnd w:id="575"/>
      <w:bookmarkEnd w:id="576"/>
      <w:bookmarkEnd w:id="577"/>
    </w:p>
    <w:bookmarkEnd w:id="578"/>
    <w:bookmarkEnd w:id="579"/>
    <w:bookmarkEnd w:id="580"/>
    <w:bookmarkEnd w:id="581"/>
    <w:bookmarkEnd w:id="582"/>
    <w:bookmarkEnd w:id="583"/>
    <w:p w14:paraId="522EBE98" w14:textId="1ED8DE3D" w:rsidR="00E633A2" w:rsidRPr="00C36ADB" w:rsidRDefault="00550C88"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La </w:t>
      </w:r>
      <w:r w:rsidRPr="00C36ADB">
        <w:rPr>
          <w:rFonts w:ascii="Arial" w:hAnsi="Arial" w:cs="Arial"/>
          <w:color w:val="auto"/>
          <w:sz w:val="22"/>
          <w:szCs w:val="22"/>
        </w:rPr>
        <w:fldChar w:fldCharType="begin"/>
      </w:r>
      <w:r w:rsidRPr="00C36ADB">
        <w:rPr>
          <w:rFonts w:ascii="Arial" w:hAnsi="Arial" w:cs="Arial"/>
          <w:color w:val="auto"/>
          <w:sz w:val="22"/>
          <w:szCs w:val="22"/>
          <w:lang w:val="es-CO"/>
        </w:rPr>
        <w:instrText xml:space="preserve"> REF _Ref508650671 \h </w:instrText>
      </w:r>
      <w:r w:rsidR="002A0C96" w:rsidRPr="00C36ADB">
        <w:rPr>
          <w:rFonts w:ascii="Arial" w:hAnsi="Arial" w:cs="Arial"/>
          <w:color w:val="auto"/>
          <w:sz w:val="22"/>
          <w:szCs w:val="22"/>
        </w:rPr>
        <w:instrText xml:space="preserve"> \* MERGEFORMAT </w:instrText>
      </w:r>
      <w:r w:rsidRPr="00C36ADB">
        <w:rPr>
          <w:rFonts w:ascii="Arial" w:hAnsi="Arial" w:cs="Arial"/>
          <w:color w:val="auto"/>
          <w:sz w:val="22"/>
          <w:szCs w:val="22"/>
        </w:rPr>
      </w:r>
      <w:r w:rsidRPr="00C36ADB">
        <w:rPr>
          <w:rFonts w:ascii="Arial" w:hAnsi="Arial" w:cs="Arial"/>
          <w:color w:val="auto"/>
          <w:sz w:val="22"/>
          <w:szCs w:val="22"/>
          <w:lang w:val="es-CO"/>
        </w:rPr>
        <w:fldChar w:fldCharType="separate"/>
      </w:r>
      <w:r w:rsidR="00053F30" w:rsidRPr="00053F30">
        <w:rPr>
          <w:rFonts w:ascii="Arial" w:eastAsia="Arial" w:hAnsi="Arial" w:cs="Arial"/>
          <w:color w:val="auto"/>
          <w:sz w:val="22"/>
          <w:szCs w:val="22"/>
        </w:rPr>
        <w:t>Matriz 3 – Riesgo</w:t>
      </w:r>
      <w:r w:rsidRPr="00C36ADB">
        <w:rPr>
          <w:rFonts w:ascii="Arial" w:hAnsi="Arial" w:cs="Arial"/>
          <w:color w:val="auto"/>
          <w:sz w:val="22"/>
          <w:szCs w:val="22"/>
        </w:rPr>
        <w:fldChar w:fldCharType="end"/>
      </w:r>
      <w:r w:rsidR="00D35351"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incluye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riesgos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pueden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durante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ejecución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00732F42" w:rsidRPr="00C36ADB">
        <w:rPr>
          <w:rFonts w:ascii="Arial" w:eastAsia="Arial" w:hAnsi="Arial" w:cs="Arial"/>
          <w:color w:val="auto"/>
          <w:sz w:val="22"/>
          <w:szCs w:val="22"/>
          <w:lang w:val="es-CO"/>
        </w:rPr>
        <w:t>Contrato</w:t>
      </w:r>
      <w:r w:rsidR="00E633A2"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Esta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matriz</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describe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cada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uno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riesgos</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consecuencia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ocurrencia</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qui</w:t>
      </w:r>
      <w:r w:rsidR="00C50885" w:rsidRPr="00C36ADB">
        <w:rPr>
          <w:rFonts w:ascii="Arial" w:eastAsia="Arial" w:hAnsi="Arial" w:cs="Arial"/>
          <w:color w:val="auto"/>
          <w:sz w:val="22"/>
          <w:szCs w:val="22"/>
          <w:lang w:val="es-CO"/>
        </w:rPr>
        <w:t>é</w:t>
      </w:r>
      <w:r w:rsidR="00E633A2" w:rsidRPr="00C36ADB">
        <w:rPr>
          <w:rFonts w:ascii="Arial" w:eastAsia="Arial" w:hAnsi="Arial" w:cs="Arial"/>
          <w:color w:val="auto"/>
          <w:sz w:val="22"/>
          <w:szCs w:val="22"/>
          <w:lang w:val="es-CO"/>
        </w:rPr>
        <w:t>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asigna</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cu</w:t>
      </w:r>
      <w:r w:rsidR="00B9624A" w:rsidRPr="00C36ADB">
        <w:rPr>
          <w:rFonts w:ascii="Arial" w:eastAsia="Arial" w:hAnsi="Arial" w:cs="Arial"/>
          <w:color w:val="auto"/>
          <w:sz w:val="22"/>
          <w:szCs w:val="22"/>
          <w:lang w:val="es-CO"/>
        </w:rPr>
        <w:t>á</w:t>
      </w:r>
      <w:r w:rsidR="00E633A2" w:rsidRPr="00C36ADB">
        <w:rPr>
          <w:rFonts w:ascii="Arial" w:eastAsia="Arial" w:hAnsi="Arial" w:cs="Arial"/>
          <w:color w:val="auto"/>
          <w:sz w:val="22"/>
          <w:szCs w:val="22"/>
          <w:lang w:val="es-CO"/>
        </w:rPr>
        <w:t>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tratamiento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caso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ocurrencia y</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qui</w:t>
      </w:r>
      <w:r w:rsidR="00B9624A" w:rsidRPr="00C36ADB">
        <w:rPr>
          <w:rFonts w:ascii="Arial" w:eastAsia="Arial" w:hAnsi="Arial" w:cs="Arial"/>
          <w:color w:val="auto"/>
          <w:sz w:val="22"/>
          <w:szCs w:val="22"/>
          <w:lang w:val="es-CO"/>
        </w:rPr>
        <w:t>é</w:t>
      </w:r>
      <w:r w:rsidR="00E633A2" w:rsidRPr="00C36ADB">
        <w:rPr>
          <w:rFonts w:ascii="Arial" w:eastAsia="Arial" w:hAnsi="Arial" w:cs="Arial"/>
          <w:color w:val="auto"/>
          <w:sz w:val="22"/>
          <w:szCs w:val="22"/>
          <w:lang w:val="es-CO"/>
        </w:rPr>
        <w:t>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responsable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tratamiento</w:t>
      </w:r>
      <w:r w:rsidR="007D4FED"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entre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otros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aspectos.</w:t>
      </w:r>
      <w:r w:rsidR="00750230" w:rsidRPr="00C36ADB">
        <w:rPr>
          <w:rFonts w:ascii="Arial" w:eastAsia="Arial" w:hAnsi="Arial" w:cs="Arial"/>
          <w:color w:val="auto"/>
          <w:sz w:val="22"/>
          <w:szCs w:val="22"/>
          <w:lang w:val="es-CO"/>
        </w:rPr>
        <w:t xml:space="preserve"> </w:t>
      </w:r>
    </w:p>
    <w:p w14:paraId="6652BBE3" w14:textId="6AB53D12" w:rsidR="00E633A2" w:rsidRPr="00C36ADB" w:rsidRDefault="00E633A2" w:rsidP="00C36ADB">
      <w:pPr>
        <w:pStyle w:val="Captulo5"/>
        <w:spacing w:line="240" w:lineRule="auto"/>
        <w:jc w:val="both"/>
        <w:outlineLvl w:val="1"/>
        <w:rPr>
          <w:color w:val="auto"/>
          <w:sz w:val="22"/>
          <w:szCs w:val="22"/>
        </w:rPr>
      </w:pPr>
      <w:bookmarkStart w:id="584" w:name="_Toc32238637"/>
      <w:bookmarkStart w:id="585" w:name="_Toc32238950"/>
      <w:bookmarkStart w:id="586" w:name="_Toc8394402"/>
      <w:bookmarkStart w:id="587" w:name="_Toc8394638"/>
      <w:bookmarkStart w:id="588" w:name="_Toc8394909"/>
      <w:bookmarkStart w:id="589" w:name="_Toc8401703"/>
      <w:bookmarkStart w:id="590" w:name="_Toc508648283"/>
      <w:bookmarkStart w:id="591" w:name="_Toc508984067"/>
      <w:bookmarkStart w:id="592" w:name="_Toc509843898"/>
      <w:bookmarkStart w:id="593" w:name="_Toc511924806"/>
      <w:bookmarkStart w:id="594" w:name="_Toc518641684"/>
      <w:bookmarkStart w:id="595" w:name="_Toc32147426"/>
      <w:bookmarkStart w:id="596" w:name="_Toc241746254"/>
      <w:bookmarkEnd w:id="584"/>
      <w:bookmarkEnd w:id="585"/>
      <w:bookmarkEnd w:id="586"/>
      <w:bookmarkEnd w:id="587"/>
      <w:bookmarkEnd w:id="588"/>
      <w:bookmarkEnd w:id="589"/>
      <w:r w:rsidRPr="00C36ADB">
        <w:rPr>
          <w:color w:val="auto"/>
          <w:sz w:val="22"/>
          <w:szCs w:val="22"/>
        </w:rPr>
        <w:t>ASIGNACIÓN</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RIESGOS</w:t>
      </w:r>
      <w:bookmarkEnd w:id="590"/>
      <w:bookmarkEnd w:id="591"/>
      <w:bookmarkEnd w:id="592"/>
      <w:bookmarkEnd w:id="593"/>
      <w:bookmarkEnd w:id="594"/>
      <w:bookmarkEnd w:id="595"/>
      <w:bookmarkEnd w:id="596"/>
    </w:p>
    <w:p w14:paraId="61B7C841" w14:textId="2C6B755F"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550C88" w:rsidRPr="00C36ADB">
        <w:rPr>
          <w:rFonts w:ascii="Arial" w:hAnsi="Arial" w:cs="Arial"/>
          <w:color w:val="auto"/>
          <w:sz w:val="22"/>
          <w:szCs w:val="22"/>
        </w:rPr>
        <w:fldChar w:fldCharType="begin"/>
      </w:r>
      <w:r w:rsidR="00550C88" w:rsidRPr="00C36ADB">
        <w:rPr>
          <w:rFonts w:ascii="Arial" w:hAnsi="Arial" w:cs="Arial"/>
          <w:color w:val="auto"/>
          <w:sz w:val="22"/>
          <w:szCs w:val="22"/>
          <w:lang w:val="es-CO"/>
        </w:rPr>
        <w:instrText xml:space="preserve"> REF _Ref508650671 \h </w:instrText>
      </w:r>
      <w:r w:rsidR="002A0C96" w:rsidRPr="00C36ADB">
        <w:rPr>
          <w:rFonts w:ascii="Arial" w:hAnsi="Arial" w:cs="Arial"/>
          <w:color w:val="auto"/>
          <w:sz w:val="22"/>
          <w:szCs w:val="22"/>
        </w:rPr>
        <w:instrText xml:space="preserve"> \* MERGEFORMAT </w:instrText>
      </w:r>
      <w:r w:rsidR="00550C88" w:rsidRPr="00C36ADB">
        <w:rPr>
          <w:rFonts w:ascii="Arial" w:hAnsi="Arial" w:cs="Arial"/>
          <w:color w:val="auto"/>
          <w:sz w:val="22"/>
          <w:szCs w:val="22"/>
        </w:rPr>
      </w:r>
      <w:r w:rsidR="00550C88" w:rsidRPr="00C36ADB">
        <w:rPr>
          <w:rFonts w:ascii="Arial" w:hAnsi="Arial" w:cs="Arial"/>
          <w:color w:val="auto"/>
          <w:sz w:val="22"/>
          <w:szCs w:val="22"/>
          <w:lang w:val="es-CO"/>
        </w:rPr>
        <w:fldChar w:fldCharType="separate"/>
      </w:r>
      <w:r w:rsidR="00053F30" w:rsidRPr="00053F30">
        <w:rPr>
          <w:rFonts w:ascii="Arial" w:eastAsia="Arial" w:hAnsi="Arial" w:cs="Arial"/>
          <w:color w:val="auto"/>
          <w:sz w:val="22"/>
          <w:szCs w:val="22"/>
        </w:rPr>
        <w:t>Matriz 3 – Riesgo</w:t>
      </w:r>
      <w:r w:rsidR="00550C88" w:rsidRPr="00C36ADB">
        <w:rPr>
          <w:rFonts w:ascii="Arial" w:hAnsi="Arial" w:cs="Arial"/>
          <w:color w:val="auto"/>
          <w:sz w:val="22"/>
          <w:szCs w:val="22"/>
        </w:rPr>
        <w:fldChar w:fldCharType="end"/>
      </w:r>
      <w:r w:rsidR="0079637D" w:rsidRPr="00C36ADB">
        <w:rPr>
          <w:rFonts w:ascii="Arial" w:hAnsi="Arial" w:cs="Arial"/>
          <w:color w:val="auto"/>
          <w:sz w:val="22"/>
          <w:szCs w:val="22"/>
          <w:lang w:val="es-CO"/>
        </w:rPr>
        <w:t>,</w:t>
      </w:r>
      <w:r w:rsidR="00550C88"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cual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tipifican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8652DE" w:rsidRPr="00C36ADB">
        <w:rPr>
          <w:rFonts w:ascii="Arial" w:eastAsia="Arial" w:hAnsi="Arial" w:cs="Arial"/>
          <w:color w:val="auto"/>
          <w:sz w:val="22"/>
          <w:szCs w:val="22"/>
          <w:lang w:val="es-CO"/>
        </w:rPr>
        <w:t>r</w:t>
      </w:r>
      <w:r w:rsidRPr="00C36ADB">
        <w:rPr>
          <w:rFonts w:ascii="Arial" w:eastAsia="Arial" w:hAnsi="Arial" w:cs="Arial"/>
          <w:color w:val="auto"/>
          <w:sz w:val="22"/>
          <w:szCs w:val="22"/>
          <w:lang w:val="es-CO"/>
        </w:rPr>
        <w:t>iegos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previsibles,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preparada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38699F2F" w:rsidRPr="00C36ADB">
        <w:rPr>
          <w:rFonts w:ascii="Arial" w:eastAsia="Arial" w:hAnsi="Arial" w:cs="Arial"/>
          <w:color w:val="auto"/>
          <w:sz w:val="22"/>
          <w:szCs w:val="22"/>
          <w:lang w:val="es-CO"/>
        </w:rPr>
        <w:t>Entidad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hace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integrante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presente</w:t>
      </w:r>
      <w:r w:rsidR="002644ED" w:rsidRPr="00C36ADB">
        <w:rPr>
          <w:rFonts w:ascii="Arial" w:eastAsia="Arial" w:hAnsi="Arial" w:cs="Arial"/>
          <w:color w:val="auto"/>
          <w:sz w:val="22"/>
          <w:szCs w:val="22"/>
          <w:lang w:val="es-CO"/>
        </w:rPr>
        <w:t xml:space="preserve"> </w:t>
      </w:r>
      <w:r w:rsidR="00B11E29"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liego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B11E29" w:rsidRPr="00C36ADB">
        <w:rPr>
          <w:rFonts w:ascii="Arial" w:eastAsia="Arial" w:hAnsi="Arial" w:cs="Arial"/>
          <w:color w:val="auto"/>
          <w:sz w:val="22"/>
          <w:szCs w:val="22"/>
          <w:lang w:val="es-CO"/>
        </w:rPr>
        <w:t>C</w:t>
      </w:r>
      <w:r w:rsidRPr="00C36ADB">
        <w:rPr>
          <w:rFonts w:ascii="Arial" w:eastAsia="Arial" w:hAnsi="Arial" w:cs="Arial"/>
          <w:color w:val="auto"/>
          <w:sz w:val="22"/>
          <w:szCs w:val="22"/>
          <w:lang w:val="es-CO"/>
        </w:rPr>
        <w:t>ondiciones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interesados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podrán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observaciones</w:t>
      </w:r>
      <w:r w:rsidR="002644ED" w:rsidRPr="00C36ADB">
        <w:rPr>
          <w:rFonts w:ascii="Arial" w:eastAsia="Arial" w:hAnsi="Arial" w:cs="Arial"/>
          <w:color w:val="auto"/>
          <w:sz w:val="22"/>
          <w:szCs w:val="22"/>
          <w:lang w:val="es-CO"/>
        </w:rPr>
        <w:t xml:space="preserve"> </w:t>
      </w:r>
      <w:r w:rsidR="00136CDA" w:rsidRPr="00C36ADB">
        <w:rPr>
          <w:rFonts w:ascii="Arial" w:eastAsia="Arial" w:hAnsi="Arial" w:cs="Arial"/>
          <w:color w:val="auto"/>
          <w:sz w:val="22"/>
          <w:szCs w:val="22"/>
          <w:lang w:val="es-CO"/>
        </w:rPr>
        <w:t xml:space="preserve">durante la etapa de observaciones al </w:t>
      </w:r>
      <w:r w:rsidR="008652DE" w:rsidRPr="00C36ADB">
        <w:rPr>
          <w:rFonts w:ascii="Arial" w:eastAsia="Arial" w:hAnsi="Arial" w:cs="Arial"/>
          <w:color w:val="auto"/>
          <w:sz w:val="22"/>
          <w:szCs w:val="22"/>
          <w:lang w:val="es-CO"/>
        </w:rPr>
        <w:t>p</w:t>
      </w:r>
      <w:r w:rsidR="00136CDA" w:rsidRPr="00C36ADB">
        <w:rPr>
          <w:rFonts w:ascii="Arial" w:eastAsia="Arial" w:hAnsi="Arial" w:cs="Arial"/>
          <w:color w:val="auto"/>
          <w:sz w:val="22"/>
          <w:szCs w:val="22"/>
          <w:lang w:val="es-CO"/>
        </w:rPr>
        <w:t xml:space="preserve">royecto o al </w:t>
      </w:r>
      <w:r w:rsidR="00B11E29" w:rsidRPr="00C36ADB">
        <w:rPr>
          <w:rFonts w:ascii="Arial" w:eastAsia="Arial" w:hAnsi="Arial" w:cs="Arial"/>
          <w:color w:val="auto"/>
          <w:sz w:val="22"/>
          <w:szCs w:val="22"/>
          <w:lang w:val="es-CO"/>
        </w:rPr>
        <w:t>P</w:t>
      </w:r>
      <w:r w:rsidR="00136CDA" w:rsidRPr="00C36ADB">
        <w:rPr>
          <w:rFonts w:ascii="Arial" w:eastAsia="Arial" w:hAnsi="Arial" w:cs="Arial"/>
          <w:color w:val="auto"/>
          <w:sz w:val="22"/>
          <w:szCs w:val="22"/>
          <w:lang w:val="es-CO"/>
        </w:rPr>
        <w:t xml:space="preserve">liego de </w:t>
      </w:r>
      <w:r w:rsidR="00B11E29" w:rsidRPr="00C36ADB">
        <w:rPr>
          <w:rFonts w:ascii="Arial" w:eastAsia="Arial" w:hAnsi="Arial" w:cs="Arial"/>
          <w:color w:val="auto"/>
          <w:sz w:val="22"/>
          <w:szCs w:val="22"/>
          <w:lang w:val="es-CO"/>
        </w:rPr>
        <w:t>C</w:t>
      </w:r>
      <w:r w:rsidR="00136CDA" w:rsidRPr="00C36ADB">
        <w:rPr>
          <w:rFonts w:ascii="Arial" w:eastAsia="Arial" w:hAnsi="Arial" w:cs="Arial"/>
          <w:color w:val="auto"/>
          <w:sz w:val="22"/>
          <w:szCs w:val="22"/>
          <w:lang w:val="es-CO"/>
        </w:rPr>
        <w:t>ondiciones</w:t>
      </w:r>
      <w:r w:rsidRPr="00C36ADB">
        <w:rPr>
          <w:rFonts w:ascii="Arial" w:eastAsia="Arial" w:hAnsi="Arial" w:cs="Arial"/>
          <w:color w:val="auto"/>
          <w:sz w:val="22"/>
          <w:szCs w:val="22"/>
          <w:lang w:val="es-CO"/>
        </w:rPr>
        <w:t>.</w:t>
      </w:r>
    </w:p>
    <w:p w14:paraId="628A4F43" w14:textId="22F223C0"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8B4CDA" w:rsidRPr="00C36ADB">
        <w:rPr>
          <w:rFonts w:ascii="Arial" w:eastAsia="Arial" w:hAnsi="Arial" w:cs="Arial"/>
          <w:color w:val="auto"/>
          <w:sz w:val="22"/>
          <w:szCs w:val="22"/>
          <w:lang w:val="es-CO"/>
        </w:rPr>
        <w:t>P</w:t>
      </w:r>
      <w:r w:rsidR="00E633D4" w:rsidRPr="00C36ADB">
        <w:rPr>
          <w:rFonts w:ascii="Arial" w:eastAsia="Arial" w:hAnsi="Arial" w:cs="Arial"/>
          <w:color w:val="auto"/>
          <w:sz w:val="22"/>
          <w:szCs w:val="22"/>
          <w:lang w:val="es-CO"/>
        </w:rPr>
        <w:t>roponentes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realizar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estimaciones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necesarias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propuesta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sobre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base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un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examen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cuidadoso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características,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incluyendo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estudios,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diseños,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verificaciones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consideren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necesarios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formular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propuesta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base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propia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información,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manera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tal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A325AC" w:rsidRPr="00C36ADB">
        <w:rPr>
          <w:rFonts w:ascii="Arial" w:eastAsia="Arial" w:hAnsi="Arial" w:cs="Arial"/>
          <w:color w:val="auto"/>
          <w:sz w:val="22"/>
          <w:szCs w:val="22"/>
          <w:lang w:val="es-CO"/>
        </w:rPr>
        <w:t>P</w:t>
      </w:r>
      <w:r w:rsidR="003C407D"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tener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cuenta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cálculo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aspectos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económicos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proyecto,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cuales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incluir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obligaciones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asunción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8652DE" w:rsidRPr="00C36ADB">
        <w:rPr>
          <w:rFonts w:ascii="Arial" w:eastAsia="Arial" w:hAnsi="Arial" w:cs="Arial"/>
          <w:color w:val="auto"/>
          <w:sz w:val="22"/>
          <w:szCs w:val="22"/>
          <w:lang w:val="es-CO"/>
        </w:rPr>
        <w:t>r</w:t>
      </w:r>
      <w:r w:rsidRPr="00C36ADB">
        <w:rPr>
          <w:rFonts w:ascii="Arial" w:eastAsia="Arial" w:hAnsi="Arial" w:cs="Arial"/>
          <w:color w:val="auto"/>
          <w:sz w:val="22"/>
          <w:szCs w:val="22"/>
          <w:lang w:val="es-CO"/>
        </w:rPr>
        <w:t>iesgos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emanan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00B81B86" w:rsidRPr="00C36ADB">
        <w:rPr>
          <w:rFonts w:ascii="Arial" w:eastAsia="Arial" w:hAnsi="Arial" w:cs="Arial"/>
          <w:color w:val="auto"/>
          <w:sz w:val="22"/>
          <w:szCs w:val="22"/>
          <w:lang w:val="es-CO"/>
        </w:rPr>
        <w:t>Contrato</w:t>
      </w:r>
      <w:r w:rsidRPr="00C36ADB">
        <w:rPr>
          <w:rFonts w:ascii="Arial" w:eastAsia="Arial" w:hAnsi="Arial" w:cs="Arial"/>
          <w:color w:val="auto"/>
          <w:sz w:val="22"/>
          <w:szCs w:val="22"/>
          <w:lang w:val="es-CO"/>
        </w:rPr>
        <w:t>.</w:t>
      </w:r>
    </w:p>
    <w:p w14:paraId="6F0F9B86" w14:textId="3E5237B8"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8B4CDA" w:rsidRPr="00C36ADB">
        <w:rPr>
          <w:rFonts w:ascii="Arial" w:eastAsia="Arial" w:hAnsi="Arial" w:cs="Arial"/>
          <w:color w:val="auto"/>
          <w:sz w:val="22"/>
          <w:szCs w:val="22"/>
          <w:lang w:val="es-CO"/>
        </w:rPr>
        <w:t>P</w:t>
      </w:r>
      <w:r w:rsidR="003C407D"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resulte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adjudicatario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incorrectamente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considerado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información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pueda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influir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determinación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costos,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eximirá</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responsabilidad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ejecución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completa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obras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conformidad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732F42" w:rsidRPr="00C36ADB">
        <w:rPr>
          <w:rFonts w:ascii="Arial" w:eastAsia="Arial" w:hAnsi="Arial" w:cs="Arial"/>
          <w:color w:val="auto"/>
          <w:sz w:val="22"/>
          <w:szCs w:val="22"/>
          <w:lang w:val="es-CO"/>
        </w:rPr>
        <w:t>Contrato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dará</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derecho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rembolso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B81B86" w:rsidRPr="00C36ADB">
        <w:rPr>
          <w:rFonts w:ascii="Arial" w:eastAsia="Arial" w:hAnsi="Arial" w:cs="Arial"/>
          <w:color w:val="auto"/>
          <w:sz w:val="22"/>
          <w:szCs w:val="22"/>
          <w:lang w:val="es-CO"/>
        </w:rPr>
        <w:t>costos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reclamaciones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reconocimientos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adicionales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ninguna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naturaleza.</w:t>
      </w:r>
    </w:p>
    <w:p w14:paraId="44CE49E2" w14:textId="63DC6CD1" w:rsidR="00E633A2" w:rsidRPr="00C36ADB" w:rsidRDefault="00E633A2" w:rsidP="00C36ADB">
      <w:pPr>
        <w:pStyle w:val="Entidad-Capitulo"/>
        <w:jc w:val="both"/>
        <w:rPr>
          <w:rFonts w:ascii="Arial" w:hAnsi="Arial"/>
          <w:sz w:val="22"/>
          <w:szCs w:val="22"/>
        </w:rPr>
      </w:pPr>
      <w:bookmarkStart w:id="597" w:name="_Toc508648284"/>
      <w:bookmarkStart w:id="598" w:name="_Toc508984068"/>
      <w:bookmarkStart w:id="599" w:name="_Toc509843899"/>
      <w:bookmarkStart w:id="600" w:name="_Toc511924807"/>
      <w:bookmarkStart w:id="601" w:name="_Toc32134270"/>
      <w:bookmarkStart w:id="602" w:name="_Toc32147289"/>
      <w:bookmarkStart w:id="603" w:name="_Toc32147427"/>
      <w:bookmarkStart w:id="604" w:name="_Toc241746255"/>
      <w:r w:rsidRPr="00C36ADB">
        <w:rPr>
          <w:rFonts w:ascii="Arial" w:hAnsi="Arial"/>
          <w:sz w:val="22"/>
          <w:szCs w:val="22"/>
        </w:rPr>
        <w:t>CAP</w:t>
      </w:r>
      <w:r w:rsidR="00CB441F" w:rsidRPr="00C36ADB">
        <w:rPr>
          <w:rFonts w:ascii="Arial" w:hAnsi="Arial"/>
          <w:sz w:val="22"/>
          <w:szCs w:val="22"/>
        </w:rPr>
        <w:t>Í</w:t>
      </w:r>
      <w:r w:rsidRPr="00C36ADB">
        <w:rPr>
          <w:rFonts w:ascii="Arial" w:hAnsi="Arial"/>
          <w:sz w:val="22"/>
          <w:szCs w:val="22"/>
        </w:rPr>
        <w:t>TULO</w:t>
      </w:r>
      <w:r w:rsidR="002644ED" w:rsidRPr="00C36ADB">
        <w:rPr>
          <w:rFonts w:ascii="Arial" w:hAnsi="Arial"/>
          <w:sz w:val="22"/>
          <w:szCs w:val="22"/>
        </w:rPr>
        <w:t xml:space="preserve"> </w:t>
      </w:r>
      <w:r w:rsidRPr="00C36ADB">
        <w:rPr>
          <w:rFonts w:ascii="Arial" w:hAnsi="Arial"/>
          <w:sz w:val="22"/>
          <w:szCs w:val="22"/>
        </w:rPr>
        <w:t>VI</w:t>
      </w:r>
      <w:r w:rsidR="002644ED" w:rsidRPr="00C36ADB">
        <w:rPr>
          <w:rFonts w:ascii="Arial" w:hAnsi="Arial"/>
          <w:sz w:val="22"/>
          <w:szCs w:val="22"/>
        </w:rPr>
        <w:t xml:space="preserve"> </w:t>
      </w:r>
      <w:r w:rsidRPr="00C36ADB">
        <w:rPr>
          <w:rFonts w:ascii="Arial" w:hAnsi="Arial"/>
          <w:sz w:val="22"/>
          <w:szCs w:val="22"/>
        </w:rPr>
        <w:t>ACUERDOS</w:t>
      </w:r>
      <w:r w:rsidR="002644ED" w:rsidRPr="00C36ADB">
        <w:rPr>
          <w:rFonts w:ascii="Arial" w:hAnsi="Arial"/>
          <w:sz w:val="22"/>
          <w:szCs w:val="22"/>
        </w:rPr>
        <w:t xml:space="preserve"> </w:t>
      </w:r>
      <w:r w:rsidRPr="00C36ADB">
        <w:rPr>
          <w:rFonts w:ascii="Arial" w:hAnsi="Arial"/>
          <w:sz w:val="22"/>
          <w:szCs w:val="22"/>
        </w:rPr>
        <w:t>COMERCIALES</w:t>
      </w:r>
      <w:bookmarkEnd w:id="597"/>
      <w:bookmarkEnd w:id="598"/>
      <w:bookmarkEnd w:id="599"/>
      <w:bookmarkEnd w:id="600"/>
      <w:bookmarkEnd w:id="601"/>
      <w:bookmarkEnd w:id="602"/>
      <w:bookmarkEnd w:id="603"/>
      <w:bookmarkEnd w:id="604"/>
    </w:p>
    <w:p w14:paraId="59E890F4" w14:textId="77777777" w:rsidR="00702700" w:rsidRPr="00C36ADB" w:rsidRDefault="00702700"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El Proceso de Contratación está cubierto por los siguientes Acuerdos Comerciales y por la Decisión 439 de la Secretaría de la Comunidad Andina de Naciones (CAN) </w:t>
      </w:r>
    </w:p>
    <w:tbl>
      <w:tblPr>
        <w:tblStyle w:val="Tablaconcuadrcula1"/>
        <w:tblW w:w="0" w:type="auto"/>
        <w:jc w:val="center"/>
        <w:tblLook w:val="04A0" w:firstRow="1" w:lastRow="0" w:firstColumn="1" w:lastColumn="0" w:noHBand="0" w:noVBand="1"/>
      </w:tblPr>
      <w:tblGrid>
        <w:gridCol w:w="2219"/>
        <w:gridCol w:w="1179"/>
        <w:gridCol w:w="2095"/>
        <w:gridCol w:w="1469"/>
        <w:gridCol w:w="1866"/>
      </w:tblGrid>
      <w:tr w:rsidR="00C36ADB" w:rsidRPr="00C36ADB" w14:paraId="0BF6526E" w14:textId="77777777" w:rsidTr="00702700">
        <w:trPr>
          <w:jc w:val="center"/>
        </w:trPr>
        <w:tc>
          <w:tcPr>
            <w:tcW w:w="0" w:type="auto"/>
            <w:hideMark/>
          </w:tcPr>
          <w:p w14:paraId="4A0DC20C"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lastRenderedPageBreak/>
              <w:t>Acuerdo Comercial</w:t>
            </w:r>
          </w:p>
        </w:tc>
        <w:tc>
          <w:tcPr>
            <w:tcW w:w="0" w:type="auto"/>
            <w:hideMark/>
          </w:tcPr>
          <w:p w14:paraId="0CDA254C"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Entidad incluida</w:t>
            </w:r>
          </w:p>
        </w:tc>
        <w:tc>
          <w:tcPr>
            <w:tcW w:w="0" w:type="auto"/>
            <w:hideMark/>
          </w:tcPr>
          <w:p w14:paraId="27D58D68"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Umbral</w:t>
            </w:r>
          </w:p>
        </w:tc>
        <w:tc>
          <w:tcPr>
            <w:tcW w:w="0" w:type="auto"/>
            <w:hideMark/>
          </w:tcPr>
          <w:p w14:paraId="469E9C7B"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Excepción aplicable</w:t>
            </w:r>
          </w:p>
        </w:tc>
        <w:tc>
          <w:tcPr>
            <w:tcW w:w="0" w:type="auto"/>
            <w:hideMark/>
          </w:tcPr>
          <w:p w14:paraId="4DE60262"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Proceso de contratación cubierto</w:t>
            </w:r>
          </w:p>
        </w:tc>
      </w:tr>
      <w:tr w:rsidR="00C36ADB" w:rsidRPr="00C36ADB" w14:paraId="2B996D0B" w14:textId="77777777" w:rsidTr="00702700">
        <w:trPr>
          <w:jc w:val="center"/>
        </w:trPr>
        <w:tc>
          <w:tcPr>
            <w:tcW w:w="0" w:type="auto"/>
            <w:hideMark/>
          </w:tcPr>
          <w:p w14:paraId="03C4FDD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Chile</w:t>
            </w:r>
          </w:p>
        </w:tc>
        <w:tc>
          <w:tcPr>
            <w:tcW w:w="0" w:type="auto"/>
            <w:hideMark/>
          </w:tcPr>
          <w:p w14:paraId="374BA7BB"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6C6E7D5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65CC16C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191A5FB"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1BE51AED" w14:textId="77777777" w:rsidTr="00702700">
        <w:trPr>
          <w:jc w:val="center"/>
        </w:trPr>
        <w:tc>
          <w:tcPr>
            <w:tcW w:w="0" w:type="auto"/>
            <w:hideMark/>
          </w:tcPr>
          <w:p w14:paraId="37F9173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Alianza del Pacífico (Chile y Perú)</w:t>
            </w:r>
          </w:p>
        </w:tc>
        <w:tc>
          <w:tcPr>
            <w:tcW w:w="0" w:type="auto"/>
            <w:hideMark/>
          </w:tcPr>
          <w:p w14:paraId="69FB5E4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6B5BF14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4145035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0F9D2D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25A6C926" w14:textId="77777777" w:rsidTr="00702700">
        <w:trPr>
          <w:jc w:val="center"/>
        </w:trPr>
        <w:tc>
          <w:tcPr>
            <w:tcW w:w="0" w:type="auto"/>
            <w:hideMark/>
          </w:tcPr>
          <w:p w14:paraId="3F46A58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Costa Rica</w:t>
            </w:r>
          </w:p>
        </w:tc>
        <w:tc>
          <w:tcPr>
            <w:tcW w:w="0" w:type="auto"/>
            <w:hideMark/>
          </w:tcPr>
          <w:p w14:paraId="1449051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5053E23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3D19788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153176C9"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5C276777" w14:textId="77777777" w:rsidTr="00702700">
        <w:trPr>
          <w:jc w:val="center"/>
        </w:trPr>
        <w:tc>
          <w:tcPr>
            <w:tcW w:w="0" w:type="auto"/>
            <w:hideMark/>
          </w:tcPr>
          <w:p w14:paraId="0A7F7F4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Estados AELC (Suiza, Noruega, Islandia y Liechtenstein)</w:t>
            </w:r>
          </w:p>
        </w:tc>
        <w:tc>
          <w:tcPr>
            <w:tcW w:w="0" w:type="auto"/>
            <w:hideMark/>
          </w:tcPr>
          <w:p w14:paraId="5841F99E"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611F8CA"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2A8247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3089AC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2A8AF8AB" w14:textId="77777777" w:rsidTr="00702700">
        <w:trPr>
          <w:jc w:val="center"/>
        </w:trPr>
        <w:tc>
          <w:tcPr>
            <w:tcW w:w="0" w:type="auto"/>
            <w:hideMark/>
          </w:tcPr>
          <w:p w14:paraId="6EB9148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Unión Europea</w:t>
            </w:r>
          </w:p>
        </w:tc>
        <w:tc>
          <w:tcPr>
            <w:tcW w:w="0" w:type="auto"/>
            <w:hideMark/>
          </w:tcPr>
          <w:p w14:paraId="4D553F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5A7CB319"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7CEF9EF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0FB1941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1B196C94" w14:textId="77777777" w:rsidTr="00702700">
        <w:trPr>
          <w:jc w:val="center"/>
        </w:trPr>
        <w:tc>
          <w:tcPr>
            <w:tcW w:w="0" w:type="auto"/>
            <w:hideMark/>
          </w:tcPr>
          <w:p w14:paraId="307288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Reino Unido</w:t>
            </w:r>
          </w:p>
        </w:tc>
        <w:tc>
          <w:tcPr>
            <w:tcW w:w="0" w:type="auto"/>
            <w:hideMark/>
          </w:tcPr>
          <w:p w14:paraId="34E94C7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5273CE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7D587BA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468C9ABF"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0D0523B1" w14:textId="77777777" w:rsidTr="00702700">
        <w:trPr>
          <w:jc w:val="center"/>
        </w:trPr>
        <w:tc>
          <w:tcPr>
            <w:tcW w:w="0" w:type="auto"/>
            <w:hideMark/>
          </w:tcPr>
          <w:p w14:paraId="39671F6A"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Triángulo Norte (Guatemala)</w:t>
            </w:r>
          </w:p>
        </w:tc>
        <w:tc>
          <w:tcPr>
            <w:tcW w:w="0" w:type="auto"/>
            <w:hideMark/>
          </w:tcPr>
          <w:p w14:paraId="442D01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0D9D4763"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Aplica desde la menor cuantía</w:t>
            </w:r>
          </w:p>
        </w:tc>
        <w:tc>
          <w:tcPr>
            <w:tcW w:w="0" w:type="auto"/>
            <w:hideMark/>
          </w:tcPr>
          <w:p w14:paraId="65C853B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513F860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r>
      <w:tr w:rsidR="00C36ADB" w:rsidRPr="00C36ADB" w14:paraId="0EF21D76" w14:textId="77777777" w:rsidTr="00702700">
        <w:trPr>
          <w:jc w:val="center"/>
        </w:trPr>
        <w:tc>
          <w:tcPr>
            <w:tcW w:w="0" w:type="auto"/>
            <w:hideMark/>
          </w:tcPr>
          <w:p w14:paraId="193707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Decisión 439 de la CAN</w:t>
            </w:r>
          </w:p>
        </w:tc>
        <w:tc>
          <w:tcPr>
            <w:tcW w:w="0" w:type="auto"/>
            <w:hideMark/>
          </w:tcPr>
          <w:p w14:paraId="6F324C4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7A4808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Sin umbral para entidades cubiertas</w:t>
            </w:r>
          </w:p>
        </w:tc>
        <w:tc>
          <w:tcPr>
            <w:tcW w:w="0" w:type="auto"/>
            <w:hideMark/>
          </w:tcPr>
          <w:p w14:paraId="7CE495B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851388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r>
    </w:tbl>
    <w:p w14:paraId="7960F4DB" w14:textId="77777777" w:rsidR="00702700" w:rsidRPr="00C36ADB" w:rsidRDefault="00702700"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consecuencia, la Entidad concederá trato nacional a Proponentes y servicios de los Estados que cuenten con un Acuerdo Comercial que cubra el Proceso de Contratación. </w:t>
      </w:r>
    </w:p>
    <w:p w14:paraId="3CE2BBD3" w14:textId="179E7038" w:rsidR="00E633A2" w:rsidRPr="00C36ADB" w:rsidRDefault="00702700" w:rsidP="00C36ADB">
      <w:pPr>
        <w:pStyle w:val="InviasNormal"/>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Adicionalmente, los Proponentes de Estados con los cuales el Gobierno Nacional haya certificado la existencia de trato nacional por reciprocidad recibirán este trato</w:t>
      </w:r>
      <w:r w:rsidR="00E633A2" w:rsidRPr="00C36ADB">
        <w:rPr>
          <w:rFonts w:ascii="Arial" w:eastAsia="Arial" w:hAnsi="Arial" w:cs="Arial"/>
          <w:color w:val="auto"/>
          <w:sz w:val="22"/>
          <w:szCs w:val="22"/>
          <w:lang w:val="es-CO"/>
        </w:rPr>
        <w:t>.</w:t>
      </w:r>
    </w:p>
    <w:p w14:paraId="57BC867C" w14:textId="40DBF503" w:rsidR="00A653A6" w:rsidRPr="00C36ADB" w:rsidRDefault="00E633A2" w:rsidP="00C36ADB">
      <w:pPr>
        <w:pStyle w:val="Entidad-Capitulo"/>
        <w:jc w:val="both"/>
        <w:rPr>
          <w:rFonts w:ascii="Arial" w:hAnsi="Arial"/>
          <w:sz w:val="22"/>
          <w:szCs w:val="22"/>
        </w:rPr>
      </w:pPr>
      <w:bookmarkStart w:id="605" w:name="_Toc508648285"/>
      <w:bookmarkStart w:id="606" w:name="_Toc508984069"/>
      <w:bookmarkStart w:id="607" w:name="_Toc509843900"/>
      <w:bookmarkStart w:id="608" w:name="_Toc511924808"/>
      <w:bookmarkStart w:id="609" w:name="_Toc32134271"/>
      <w:bookmarkStart w:id="610" w:name="_Toc32147290"/>
      <w:bookmarkStart w:id="611" w:name="_Toc32147428"/>
      <w:bookmarkStart w:id="612" w:name="_Toc241746256"/>
      <w:bookmarkStart w:id="613" w:name="_Hlk508093392"/>
      <w:r w:rsidRPr="00C36ADB">
        <w:rPr>
          <w:rFonts w:ascii="Arial" w:hAnsi="Arial"/>
          <w:sz w:val="22"/>
          <w:szCs w:val="22"/>
        </w:rPr>
        <w:t>CAP</w:t>
      </w:r>
      <w:r w:rsidR="00A621C8" w:rsidRPr="00C36ADB">
        <w:rPr>
          <w:rFonts w:ascii="Arial" w:hAnsi="Arial"/>
          <w:sz w:val="22"/>
          <w:szCs w:val="22"/>
        </w:rPr>
        <w:t>Í</w:t>
      </w:r>
      <w:r w:rsidRPr="00C36ADB">
        <w:rPr>
          <w:rFonts w:ascii="Arial" w:hAnsi="Arial"/>
          <w:sz w:val="22"/>
          <w:szCs w:val="22"/>
        </w:rPr>
        <w:t>TULO</w:t>
      </w:r>
      <w:r w:rsidR="002644ED" w:rsidRPr="00C36ADB">
        <w:rPr>
          <w:rFonts w:ascii="Arial" w:hAnsi="Arial"/>
          <w:sz w:val="22"/>
          <w:szCs w:val="22"/>
        </w:rPr>
        <w:t xml:space="preserve"> </w:t>
      </w:r>
      <w:r w:rsidRPr="00C36ADB">
        <w:rPr>
          <w:rFonts w:ascii="Arial" w:hAnsi="Arial"/>
          <w:sz w:val="22"/>
          <w:szCs w:val="22"/>
        </w:rPr>
        <w:t>VII</w:t>
      </w:r>
      <w:r w:rsidR="002644ED" w:rsidRPr="00C36ADB">
        <w:rPr>
          <w:rFonts w:ascii="Arial" w:hAnsi="Arial"/>
          <w:sz w:val="22"/>
          <w:szCs w:val="22"/>
        </w:rPr>
        <w:t xml:space="preserve"> </w:t>
      </w:r>
      <w:r w:rsidRPr="00C36ADB">
        <w:rPr>
          <w:rFonts w:ascii="Arial" w:hAnsi="Arial"/>
          <w:sz w:val="22"/>
          <w:szCs w:val="22"/>
        </w:rPr>
        <w:t>GARANTÍAS</w:t>
      </w:r>
      <w:bookmarkEnd w:id="605"/>
      <w:bookmarkEnd w:id="606"/>
      <w:bookmarkEnd w:id="607"/>
      <w:bookmarkEnd w:id="608"/>
      <w:bookmarkEnd w:id="609"/>
      <w:bookmarkEnd w:id="610"/>
      <w:bookmarkEnd w:id="611"/>
      <w:bookmarkEnd w:id="612"/>
    </w:p>
    <w:p w14:paraId="4A9E44C8" w14:textId="62624747" w:rsidR="00E633A2" w:rsidRPr="00C36ADB" w:rsidRDefault="00E633A2" w:rsidP="00C36ADB">
      <w:pPr>
        <w:pStyle w:val="Captulo7"/>
        <w:spacing w:after="240" w:line="240" w:lineRule="auto"/>
        <w:ind w:left="850" w:hanging="357"/>
        <w:jc w:val="both"/>
        <w:outlineLvl w:val="1"/>
        <w:rPr>
          <w:color w:val="auto"/>
          <w:sz w:val="22"/>
          <w:szCs w:val="22"/>
        </w:rPr>
      </w:pPr>
      <w:bookmarkStart w:id="614" w:name="_Toc508648286"/>
      <w:bookmarkStart w:id="615" w:name="_Toc508984070"/>
      <w:bookmarkStart w:id="616" w:name="_Toc509843901"/>
      <w:bookmarkStart w:id="617" w:name="_Toc511924809"/>
      <w:bookmarkStart w:id="618" w:name="_Toc518641687"/>
      <w:bookmarkStart w:id="619" w:name="_Toc32147429"/>
      <w:bookmarkStart w:id="620" w:name="_Toc241746257"/>
      <w:r w:rsidRPr="00C36ADB">
        <w:rPr>
          <w:color w:val="auto"/>
          <w:sz w:val="22"/>
          <w:szCs w:val="22"/>
        </w:rPr>
        <w:t>GARANTÍA</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SERIEDAD</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OFERTA</w:t>
      </w:r>
      <w:bookmarkEnd w:id="614"/>
      <w:bookmarkEnd w:id="615"/>
      <w:bookmarkEnd w:id="616"/>
      <w:bookmarkEnd w:id="617"/>
      <w:bookmarkEnd w:id="618"/>
      <w:bookmarkEnd w:id="619"/>
      <w:bookmarkEnd w:id="620"/>
      <w:r w:rsidR="002644ED" w:rsidRPr="00C36ADB">
        <w:rPr>
          <w:color w:val="auto"/>
          <w:sz w:val="22"/>
          <w:szCs w:val="22"/>
        </w:rPr>
        <w:t xml:space="preserve"> </w:t>
      </w:r>
    </w:p>
    <w:p w14:paraId="4A0F9BF2" w14:textId="61EA1C96" w:rsidR="00702700" w:rsidRPr="00C36ADB" w:rsidRDefault="00E633A2" w:rsidP="00C36ADB">
      <w:pPr>
        <w:spacing w:line="240" w:lineRule="auto"/>
        <w:jc w:val="both"/>
        <w:rPr>
          <w:rFonts w:eastAsia="Arial,Times New Roman" w:cs="Arial"/>
          <w:color w:val="auto"/>
          <w:sz w:val="22"/>
          <w:lang w:eastAsia="es-ES"/>
        </w:rPr>
      </w:pPr>
      <w:r w:rsidRPr="00C36ADB">
        <w:rPr>
          <w:rFonts w:cs="Arial"/>
          <w:color w:val="auto"/>
          <w:sz w:val="22"/>
          <w:lang w:eastAsia="es-ES"/>
        </w:rPr>
        <w:t>El</w:t>
      </w:r>
      <w:r w:rsidR="00702700" w:rsidRPr="00C36ADB">
        <w:rPr>
          <w:rFonts w:cs="Arial"/>
          <w:color w:val="auto"/>
          <w:sz w:val="22"/>
          <w:lang w:eastAsia="es-ES"/>
        </w:rPr>
        <w:t xml:space="preserve"> Proponente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debe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presentar</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la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propuesta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una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Garantía de seriedad de la oferta que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cumpla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los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parámetros,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condiciones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y</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requisitos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que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se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indican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en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este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numeral.</w:t>
      </w:r>
    </w:p>
    <w:p w14:paraId="53DE7302" w14:textId="77777777" w:rsidR="00702700" w:rsidRPr="00C36ADB" w:rsidRDefault="00702700" w:rsidP="00C36ADB">
      <w:pPr>
        <w:tabs>
          <w:tab w:val="left" w:pos="1860"/>
        </w:tabs>
        <w:spacing w:line="240" w:lineRule="auto"/>
        <w:jc w:val="both"/>
        <w:rPr>
          <w:rFonts w:eastAsia="Arial,Times New Roman" w:cs="Arial"/>
          <w:color w:val="auto"/>
          <w:sz w:val="22"/>
          <w:lang w:eastAsia="es-ES"/>
        </w:rPr>
      </w:pPr>
      <w:r w:rsidRPr="00C36ADB">
        <w:rPr>
          <w:rFonts w:cs="Arial"/>
          <w:color w:val="auto"/>
          <w:sz w:val="22"/>
          <w:lang w:eastAsia="es-ES"/>
        </w:rPr>
        <w:t>Cualquier</w:t>
      </w:r>
      <w:r w:rsidRPr="00C36ADB">
        <w:rPr>
          <w:rFonts w:eastAsia="Arial,Times New Roman" w:cs="Arial"/>
          <w:color w:val="auto"/>
          <w:sz w:val="22"/>
          <w:lang w:eastAsia="es-ES"/>
        </w:rPr>
        <w:t xml:space="preserve"> </w:t>
      </w:r>
      <w:r w:rsidRPr="00C36ADB">
        <w:rPr>
          <w:rFonts w:cs="Arial"/>
          <w:color w:val="auto"/>
          <w:sz w:val="22"/>
          <w:lang w:eastAsia="es-ES"/>
        </w:rPr>
        <w:t>error</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imprecisión</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texto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garantía presentada</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susceptible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aclaración</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hasta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término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traslado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informe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evaluación.</w:t>
      </w:r>
      <w:r w:rsidRPr="00C36ADB">
        <w:rPr>
          <w:rFonts w:eastAsia="Arial,Times New Roman" w:cs="Arial"/>
          <w:color w:val="auto"/>
          <w:sz w:val="22"/>
          <w:lang w:eastAsia="es-ES"/>
        </w:rPr>
        <w:t xml:space="preserve"> Sin embargo, la no entrega de la garantía no es subsanable y se rechazará la oferta.</w:t>
      </w:r>
    </w:p>
    <w:p w14:paraId="074F457D" w14:textId="17EEFF07" w:rsidR="00E633A2" w:rsidRPr="00C36ADB" w:rsidRDefault="00702700" w:rsidP="00C36ADB">
      <w:pPr>
        <w:spacing w:line="240" w:lineRule="auto"/>
        <w:jc w:val="both"/>
        <w:rPr>
          <w:rFonts w:eastAsia="Arial,Times New Roman" w:cs="Arial"/>
          <w:color w:val="auto"/>
          <w:sz w:val="22"/>
          <w:lang w:eastAsia="es-ES"/>
        </w:rPr>
      </w:pPr>
      <w:r w:rsidRPr="00C36ADB">
        <w:rPr>
          <w:rFonts w:cs="Arial"/>
          <w:color w:val="auto"/>
          <w:sz w:val="22"/>
          <w:lang w:eastAsia="es-ES"/>
        </w:rPr>
        <w:lastRenderedPageBreak/>
        <w:t>Las</w:t>
      </w:r>
      <w:r w:rsidRPr="00C36ADB">
        <w:rPr>
          <w:rFonts w:eastAsia="Arial,Times New Roman" w:cs="Arial"/>
          <w:color w:val="auto"/>
          <w:sz w:val="22"/>
          <w:lang w:eastAsia="es-ES"/>
        </w:rPr>
        <w:t xml:space="preserve"> </w:t>
      </w:r>
      <w:r w:rsidRPr="00C36ADB">
        <w:rPr>
          <w:rFonts w:cs="Arial"/>
          <w:color w:val="auto"/>
          <w:sz w:val="22"/>
          <w:lang w:eastAsia="es-ES"/>
        </w:rPr>
        <w:t>características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garantías</w:t>
      </w:r>
      <w:r w:rsidRPr="00C36ADB">
        <w:rPr>
          <w:rFonts w:eastAsia="Arial,Times New Roman" w:cs="Arial"/>
          <w:color w:val="auto"/>
          <w:sz w:val="22"/>
          <w:lang w:eastAsia="es-ES"/>
        </w:rPr>
        <w:t xml:space="preserve"> </w:t>
      </w:r>
      <w:r w:rsidRPr="00C36ADB">
        <w:rPr>
          <w:rFonts w:cs="Arial"/>
          <w:color w:val="auto"/>
          <w:sz w:val="22"/>
          <w:lang w:eastAsia="es-ES"/>
        </w:rPr>
        <w:t>son</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siguientes</w:t>
      </w:r>
      <w:r w:rsidR="00E633A2" w:rsidRPr="00C36ADB">
        <w:rPr>
          <w:rFonts w:cs="Arial"/>
          <w:color w:val="auto"/>
          <w:sz w:val="22"/>
          <w:lang w:eastAsia="es-ES"/>
        </w:rPr>
        <w:t>:</w:t>
      </w:r>
      <w:r w:rsidR="002644ED" w:rsidRPr="00C36ADB">
        <w:rPr>
          <w:rFonts w:eastAsia="Arial,Times New Roman" w:cs="Arial"/>
          <w:color w:val="auto"/>
          <w:sz w:val="22"/>
          <w:lang w:eastAsia="es-ES"/>
        </w:rPr>
        <w:t xml:space="preserve"> </w:t>
      </w:r>
    </w:p>
    <w:tbl>
      <w:tblPr>
        <w:tblStyle w:val="Tablaconcuadrcula"/>
        <w:tblW w:w="0" w:type="auto"/>
        <w:jc w:val="center"/>
        <w:tblInd w:w="0" w:type="dxa"/>
        <w:tblLook w:val="04A0" w:firstRow="1" w:lastRow="0" w:firstColumn="1" w:lastColumn="0" w:noHBand="0" w:noVBand="1"/>
      </w:tblPr>
      <w:tblGrid>
        <w:gridCol w:w="1815"/>
        <w:gridCol w:w="6993"/>
      </w:tblGrid>
      <w:tr w:rsidR="00C36ADB" w:rsidRPr="00C36ADB"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C36ADB" w:rsidRDefault="00316FB4" w:rsidP="00C36ADB">
            <w:pPr>
              <w:jc w:val="both"/>
              <w:rPr>
                <w:rFonts w:eastAsia="Arial" w:cs="Arial"/>
                <w:b/>
                <w:color w:val="auto"/>
                <w:sz w:val="22"/>
              </w:rPr>
            </w:pPr>
            <w:r w:rsidRPr="00C36ADB">
              <w:rPr>
                <w:rFonts w:cs="Arial"/>
                <w:b/>
                <w:color w:val="auto"/>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C36ADB" w:rsidRDefault="00316FB4" w:rsidP="00C36ADB">
            <w:pPr>
              <w:jc w:val="both"/>
              <w:rPr>
                <w:rFonts w:eastAsia="Arial" w:cs="Arial"/>
                <w:b/>
                <w:color w:val="auto"/>
                <w:sz w:val="22"/>
              </w:rPr>
            </w:pPr>
            <w:r w:rsidRPr="00C36ADB">
              <w:rPr>
                <w:rFonts w:cs="Arial"/>
                <w:b/>
                <w:color w:val="auto"/>
                <w:sz w:val="22"/>
              </w:rPr>
              <w:t>Condición</w:t>
            </w:r>
          </w:p>
        </w:tc>
      </w:tr>
      <w:tr w:rsidR="00C36ADB" w:rsidRPr="00C36ADB"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Cualquiera</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las</w:t>
            </w:r>
            <w:r w:rsidRPr="00C36ADB">
              <w:rPr>
                <w:rFonts w:eastAsia="Arial,Times New Roman" w:cs="Arial"/>
                <w:color w:val="auto"/>
                <w:sz w:val="22"/>
                <w:lang w:val="es-ES" w:eastAsia="es-CO"/>
              </w:rPr>
              <w:t xml:space="preserve"> </w:t>
            </w:r>
            <w:r w:rsidRPr="00C36ADB">
              <w:rPr>
                <w:rFonts w:cs="Arial"/>
                <w:color w:val="auto"/>
                <w:sz w:val="22"/>
                <w:lang w:val="es-ES" w:eastAsia="es-CO"/>
              </w:rPr>
              <w:t>clases</w:t>
            </w:r>
            <w:r w:rsidRPr="00C36ADB">
              <w:rPr>
                <w:rFonts w:eastAsia="Arial,Times New Roman" w:cs="Arial"/>
                <w:color w:val="auto"/>
                <w:sz w:val="22"/>
                <w:lang w:val="es-ES" w:eastAsia="es-CO"/>
              </w:rPr>
              <w:t xml:space="preserve"> </w:t>
            </w:r>
            <w:r w:rsidRPr="00C36ADB">
              <w:rPr>
                <w:rFonts w:cs="Arial"/>
                <w:color w:val="auto"/>
                <w:sz w:val="22"/>
                <w:lang w:val="es-ES" w:eastAsia="es-CO"/>
              </w:rPr>
              <w:t>permitidas</w:t>
            </w:r>
            <w:r w:rsidRPr="00C36ADB">
              <w:rPr>
                <w:rFonts w:eastAsia="Arial,Times New Roman" w:cs="Arial"/>
                <w:color w:val="auto"/>
                <w:sz w:val="22"/>
                <w:lang w:val="es-ES" w:eastAsia="es-CO"/>
              </w:rPr>
              <w:t xml:space="preserve"> </w:t>
            </w:r>
            <w:r w:rsidRPr="00C36ADB">
              <w:rPr>
                <w:rFonts w:cs="Arial"/>
                <w:color w:val="auto"/>
                <w:sz w:val="22"/>
                <w:lang w:val="es-ES" w:eastAsia="es-CO"/>
              </w:rPr>
              <w:t>por</w:t>
            </w:r>
            <w:r w:rsidRPr="00C36ADB">
              <w:rPr>
                <w:rFonts w:eastAsia="Arial,Times New Roman" w:cs="Arial"/>
                <w:color w:val="auto"/>
                <w:sz w:val="22"/>
                <w:lang w:val="es-ES" w:eastAsia="es-CO"/>
              </w:rPr>
              <w:t xml:space="preserve"> </w:t>
            </w:r>
            <w:r w:rsidRPr="00C36ADB">
              <w:rPr>
                <w:rFonts w:cs="Arial"/>
                <w:color w:val="auto"/>
                <w:sz w:val="22"/>
                <w:lang w:val="es-ES" w:eastAsia="es-CO"/>
              </w:rPr>
              <w:t>el</w:t>
            </w:r>
            <w:r w:rsidRPr="00C36ADB">
              <w:rPr>
                <w:rFonts w:eastAsia="Arial,Times New Roman" w:cs="Arial"/>
                <w:color w:val="auto"/>
                <w:sz w:val="22"/>
                <w:lang w:val="es-ES" w:eastAsia="es-CO"/>
              </w:rPr>
              <w:t xml:space="preserve"> </w:t>
            </w:r>
            <w:r w:rsidRPr="00C36ADB">
              <w:rPr>
                <w:rFonts w:cs="Arial"/>
                <w:color w:val="auto"/>
                <w:sz w:val="22"/>
                <w:lang w:val="es-ES" w:eastAsia="es-CO"/>
              </w:rPr>
              <w:t>artículo</w:t>
            </w:r>
            <w:r w:rsidRPr="00C36ADB">
              <w:rPr>
                <w:rFonts w:eastAsia="Arial,Times New Roman" w:cs="Arial"/>
                <w:color w:val="auto"/>
                <w:sz w:val="22"/>
                <w:lang w:val="es-ES" w:eastAsia="es-CO"/>
              </w:rPr>
              <w:t xml:space="preserve"> </w:t>
            </w:r>
            <w:r w:rsidRPr="00C36ADB">
              <w:rPr>
                <w:rFonts w:cs="Arial"/>
                <w:color w:val="auto"/>
                <w:sz w:val="22"/>
                <w:lang w:val="es-ES" w:eastAsia="es-CO"/>
              </w:rPr>
              <w:t>2.2.1.2.3.1.2</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Decreto</w:t>
            </w:r>
            <w:r w:rsidRPr="00C36ADB">
              <w:rPr>
                <w:rFonts w:eastAsia="Arial,Times New Roman" w:cs="Arial"/>
                <w:color w:val="auto"/>
                <w:sz w:val="22"/>
                <w:lang w:val="es-ES" w:eastAsia="es-CO"/>
              </w:rPr>
              <w:t xml:space="preserve"> </w:t>
            </w:r>
            <w:r w:rsidRPr="00C36ADB">
              <w:rPr>
                <w:rFonts w:cs="Arial"/>
                <w:color w:val="auto"/>
                <w:sz w:val="22"/>
                <w:lang w:val="es-ES" w:eastAsia="es-CO"/>
              </w:rPr>
              <w:t>1082</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2015,</w:t>
            </w:r>
            <w:r w:rsidRPr="00C36ADB">
              <w:rPr>
                <w:rFonts w:eastAsia="Arial,Times New Roman" w:cs="Arial"/>
                <w:color w:val="auto"/>
                <w:sz w:val="22"/>
                <w:lang w:val="es-ES" w:eastAsia="es-CO"/>
              </w:rPr>
              <w:t xml:space="preserve"> </w:t>
            </w:r>
            <w:r w:rsidRPr="00C36ADB">
              <w:rPr>
                <w:rFonts w:cs="Arial"/>
                <w:color w:val="auto"/>
                <w:sz w:val="22"/>
                <w:lang w:val="es-ES" w:eastAsia="es-CO"/>
              </w:rPr>
              <w:t>a</w:t>
            </w:r>
            <w:r w:rsidRPr="00C36ADB">
              <w:rPr>
                <w:rFonts w:eastAsia="Arial,Times New Roman" w:cs="Arial"/>
                <w:color w:val="auto"/>
                <w:sz w:val="22"/>
                <w:lang w:val="es-ES" w:eastAsia="es-CO"/>
              </w:rPr>
              <w:t xml:space="preserve"> </w:t>
            </w:r>
            <w:r w:rsidRPr="00C36ADB">
              <w:rPr>
                <w:rFonts w:cs="Arial"/>
                <w:color w:val="auto"/>
                <w:sz w:val="22"/>
                <w:lang w:val="es-ES" w:eastAsia="es-CO"/>
              </w:rPr>
              <w:t>saber:</w:t>
            </w:r>
            <w:r w:rsidRPr="00C36ADB">
              <w:rPr>
                <w:rFonts w:eastAsia="Arial,Times New Roman" w:cs="Arial"/>
                <w:color w:val="auto"/>
                <w:sz w:val="22"/>
                <w:lang w:val="es-ES" w:eastAsia="es-CO"/>
              </w:rPr>
              <w:t xml:space="preserve"> </w:t>
            </w:r>
            <w:r w:rsidRPr="00C36ADB">
              <w:rPr>
                <w:rFonts w:cs="Arial"/>
                <w:color w:val="auto"/>
                <w:sz w:val="22"/>
                <w:lang w:val="es-ES" w:eastAsia="es-CO"/>
              </w:rPr>
              <w:t>(i)</w:t>
            </w:r>
            <w:r w:rsidRPr="00C36ADB">
              <w:rPr>
                <w:rFonts w:eastAsia="Arial,Times New Roman" w:cs="Arial"/>
                <w:color w:val="auto"/>
                <w:sz w:val="22"/>
                <w:lang w:val="es-ES" w:eastAsia="es-CO"/>
              </w:rPr>
              <w:t xml:space="preserve"> </w:t>
            </w:r>
            <w:r w:rsidR="00732F42" w:rsidRPr="00C36ADB">
              <w:rPr>
                <w:rFonts w:cs="Arial"/>
                <w:color w:val="auto"/>
                <w:sz w:val="22"/>
                <w:lang w:val="es-ES" w:eastAsia="es-CO"/>
              </w:rPr>
              <w:t>Contrato</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seguro</w:t>
            </w:r>
            <w:r w:rsidRPr="00C36ADB">
              <w:rPr>
                <w:rFonts w:eastAsia="Arial,Times New Roman" w:cs="Arial"/>
                <w:color w:val="auto"/>
                <w:sz w:val="22"/>
                <w:lang w:val="es-ES" w:eastAsia="es-CO"/>
              </w:rPr>
              <w:t xml:space="preserve"> </w:t>
            </w:r>
            <w:r w:rsidRPr="00C36ADB">
              <w:rPr>
                <w:rFonts w:cs="Arial"/>
                <w:color w:val="auto"/>
                <w:sz w:val="22"/>
                <w:lang w:val="es-ES" w:eastAsia="es-CO"/>
              </w:rPr>
              <w:t>contenido</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una</w:t>
            </w:r>
            <w:r w:rsidRPr="00C36ADB">
              <w:rPr>
                <w:rFonts w:eastAsia="Arial,Times New Roman" w:cs="Arial"/>
                <w:color w:val="auto"/>
                <w:sz w:val="22"/>
                <w:lang w:val="es-ES" w:eastAsia="es-CO"/>
              </w:rPr>
              <w:t xml:space="preserve"> </w:t>
            </w:r>
            <w:r w:rsidRPr="00C36ADB">
              <w:rPr>
                <w:rFonts w:cs="Arial"/>
                <w:color w:val="auto"/>
                <w:sz w:val="22"/>
                <w:lang w:val="es-ES" w:eastAsia="es-CO"/>
              </w:rPr>
              <w:t>póliza,</w:t>
            </w:r>
            <w:r w:rsidRPr="00C36ADB">
              <w:rPr>
                <w:rFonts w:eastAsia="Arial,Times New Roman" w:cs="Arial"/>
                <w:color w:val="auto"/>
                <w:sz w:val="22"/>
                <w:lang w:val="es-ES" w:eastAsia="es-CO"/>
              </w:rPr>
              <w:t xml:space="preserve"> </w:t>
            </w:r>
            <w:r w:rsidRPr="00C36ADB">
              <w:rPr>
                <w:rFonts w:cs="Arial"/>
                <w:color w:val="auto"/>
                <w:sz w:val="22"/>
                <w:lang w:val="es-ES" w:eastAsia="es-CO"/>
              </w:rPr>
              <w:t>(</w:t>
            </w:r>
            <w:proofErr w:type="spellStart"/>
            <w:r w:rsidRPr="00C36ADB">
              <w:rPr>
                <w:rFonts w:cs="Arial"/>
                <w:color w:val="auto"/>
                <w:sz w:val="22"/>
                <w:lang w:val="es-ES" w:eastAsia="es-CO"/>
              </w:rPr>
              <w:t>ii</w:t>
            </w:r>
            <w:proofErr w:type="spellEnd"/>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atrimonio</w:t>
            </w:r>
            <w:r w:rsidRPr="00C36ADB">
              <w:rPr>
                <w:rFonts w:eastAsia="Arial,Times New Roman" w:cs="Arial"/>
                <w:color w:val="auto"/>
                <w:sz w:val="22"/>
                <w:lang w:val="es-ES" w:eastAsia="es-CO"/>
              </w:rPr>
              <w:t xml:space="preserve"> </w:t>
            </w:r>
            <w:r w:rsidRPr="00C36ADB">
              <w:rPr>
                <w:rFonts w:cs="Arial"/>
                <w:color w:val="auto"/>
                <w:sz w:val="22"/>
                <w:lang w:val="es-ES" w:eastAsia="es-CO"/>
              </w:rPr>
              <w:t>autónomo y</w:t>
            </w:r>
            <w:r w:rsidRPr="00C36ADB">
              <w:rPr>
                <w:rFonts w:eastAsia="Arial,Times New Roman" w:cs="Arial"/>
                <w:color w:val="auto"/>
                <w:sz w:val="22"/>
                <w:lang w:val="es-ES" w:eastAsia="es-CO"/>
              </w:rPr>
              <w:t xml:space="preserve"> </w:t>
            </w:r>
            <w:r w:rsidRPr="00C36ADB">
              <w:rPr>
                <w:rFonts w:cs="Arial"/>
                <w:color w:val="auto"/>
                <w:sz w:val="22"/>
                <w:lang w:val="es-ES" w:eastAsia="es-CO"/>
              </w:rPr>
              <w:t>(</w:t>
            </w:r>
            <w:proofErr w:type="spellStart"/>
            <w:r w:rsidRPr="00C36ADB">
              <w:rPr>
                <w:rFonts w:cs="Arial"/>
                <w:color w:val="auto"/>
                <w:sz w:val="22"/>
                <w:lang w:val="es-ES" w:eastAsia="es-CO"/>
              </w:rPr>
              <w:t>iii</w:t>
            </w:r>
            <w:proofErr w:type="spellEnd"/>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B642C2" w:rsidRPr="00C36ADB">
              <w:rPr>
                <w:rFonts w:cs="Arial"/>
                <w:color w:val="auto"/>
                <w:sz w:val="22"/>
                <w:lang w:val="es-ES" w:eastAsia="es-CO"/>
              </w:rPr>
              <w:t>G</w:t>
            </w:r>
            <w:r w:rsidRPr="00C36ADB">
              <w:rPr>
                <w:rFonts w:cs="Arial"/>
                <w:color w:val="auto"/>
                <w:sz w:val="22"/>
                <w:lang w:val="es-ES" w:eastAsia="es-CO"/>
              </w:rPr>
              <w:t>arantía</w:t>
            </w:r>
            <w:r w:rsidRPr="00C36ADB">
              <w:rPr>
                <w:rFonts w:eastAsia="Arial,Times New Roman" w:cs="Arial"/>
                <w:color w:val="auto"/>
                <w:sz w:val="22"/>
                <w:lang w:val="es-ES" w:eastAsia="es-CO"/>
              </w:rPr>
              <w:t xml:space="preserve"> </w:t>
            </w:r>
            <w:r w:rsidRPr="00C36ADB">
              <w:rPr>
                <w:rFonts w:cs="Arial"/>
                <w:color w:val="auto"/>
                <w:sz w:val="22"/>
                <w:lang w:val="es-ES" w:eastAsia="es-CO"/>
              </w:rPr>
              <w:t>Bancaria.</w:t>
            </w:r>
          </w:p>
        </w:tc>
      </w:tr>
      <w:tr w:rsidR="00C36ADB" w:rsidRPr="00C36ADB"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Asegurado/</w:t>
            </w:r>
            <w:r w:rsidRPr="00C36ADB">
              <w:rPr>
                <w:rFonts w:eastAsia="Arial,Times New Roman" w:cs="Arial"/>
                <w:color w:val="auto"/>
                <w:sz w:val="22"/>
                <w:lang w:val="es-ES" w:eastAsia="es-CO"/>
              </w:rPr>
              <w:t xml:space="preserve"> </w:t>
            </w:r>
            <w:r w:rsidRPr="00C36ADB">
              <w:rPr>
                <w:rFonts w:cs="Arial"/>
                <w:color w:val="auto"/>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5F71284" w:rsidR="00316FB4" w:rsidRPr="00C36ADB" w:rsidRDefault="00702700" w:rsidP="00C36ADB">
            <w:pPr>
              <w:jc w:val="both"/>
              <w:rPr>
                <w:rFonts w:eastAsia="Arial,Times New Roman" w:cs="Arial"/>
                <w:color w:val="auto"/>
                <w:sz w:val="22"/>
                <w:lang w:val="es-ES" w:eastAsia="es-CO"/>
              </w:rPr>
            </w:pPr>
            <w:r w:rsidRPr="00C36ADB">
              <w:rPr>
                <w:rFonts w:cs="Arial"/>
                <w:color w:val="auto"/>
                <w:sz w:val="22"/>
              </w:rPr>
              <w:t xml:space="preserve">Municipio de Miraflores – Boyacá </w:t>
            </w:r>
            <w:r w:rsidRPr="00C36ADB">
              <w:rPr>
                <w:rFonts w:cs="Arial"/>
                <w:color w:val="auto"/>
                <w:sz w:val="22"/>
                <w:lang w:val="es-ES" w:eastAsia="es-CO"/>
              </w:rPr>
              <w:t>identificada</w:t>
            </w:r>
            <w:r w:rsidRPr="00C36ADB">
              <w:rPr>
                <w:rFonts w:eastAsia="Arial,Times New Roman" w:cs="Arial"/>
                <w:color w:val="auto"/>
                <w:sz w:val="22"/>
                <w:lang w:val="es-ES" w:eastAsia="es-CO"/>
              </w:rPr>
              <w:t xml:space="preserve"> </w:t>
            </w:r>
            <w:r w:rsidRPr="00C36ADB">
              <w:rPr>
                <w:rFonts w:cs="Arial"/>
                <w:color w:val="auto"/>
                <w:sz w:val="22"/>
                <w:lang w:val="es-ES" w:eastAsia="es-CO"/>
              </w:rPr>
              <w:t>con</w:t>
            </w:r>
            <w:r w:rsidRPr="00C36ADB">
              <w:rPr>
                <w:rFonts w:eastAsia="Arial,Times New Roman" w:cs="Arial"/>
                <w:color w:val="auto"/>
                <w:sz w:val="22"/>
                <w:lang w:val="es-ES" w:eastAsia="es-CO"/>
              </w:rPr>
              <w:t xml:space="preserve"> </w:t>
            </w:r>
            <w:r w:rsidRPr="00C36ADB">
              <w:rPr>
                <w:rFonts w:cs="Arial"/>
                <w:color w:val="auto"/>
                <w:sz w:val="22"/>
                <w:lang w:val="es-ES" w:eastAsia="es-CO"/>
              </w:rPr>
              <w:t>NIT</w:t>
            </w:r>
            <w:r w:rsidRPr="00C36ADB">
              <w:rPr>
                <w:rFonts w:eastAsia="Arial,Times New Roman" w:cs="Arial"/>
                <w:color w:val="auto"/>
                <w:sz w:val="22"/>
                <w:lang w:val="es-ES" w:eastAsia="es-CO"/>
              </w:rPr>
              <w:t xml:space="preserve"> 800029660-1</w:t>
            </w:r>
          </w:p>
        </w:tc>
      </w:tr>
      <w:tr w:rsidR="00C36ADB" w:rsidRPr="00C36ADB"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Los</w:t>
            </w:r>
            <w:r w:rsidRPr="00C36ADB">
              <w:rPr>
                <w:rFonts w:eastAsia="Arial,Times New Roman" w:cs="Arial"/>
                <w:color w:val="auto"/>
                <w:sz w:val="22"/>
                <w:lang w:val="es-ES" w:eastAsia="es-CO"/>
              </w:rPr>
              <w:t xml:space="preserve"> </w:t>
            </w:r>
            <w:r w:rsidRPr="00C36ADB">
              <w:rPr>
                <w:rFonts w:cs="Arial"/>
                <w:color w:val="auto"/>
                <w:sz w:val="22"/>
                <w:lang w:val="es-ES" w:eastAsia="es-CO"/>
              </w:rPr>
              <w:t>perjuicios</w:t>
            </w:r>
            <w:r w:rsidRPr="00C36ADB">
              <w:rPr>
                <w:rFonts w:eastAsia="Arial,Times New Roman" w:cs="Arial"/>
                <w:color w:val="auto"/>
                <w:sz w:val="22"/>
                <w:lang w:val="es-ES" w:eastAsia="es-CO"/>
              </w:rPr>
              <w:t xml:space="preserve"> </w:t>
            </w:r>
            <w:r w:rsidRPr="00C36ADB">
              <w:rPr>
                <w:rFonts w:cs="Arial"/>
                <w:color w:val="auto"/>
                <w:sz w:val="22"/>
                <w:lang w:val="es-ES" w:eastAsia="es-CO"/>
              </w:rPr>
              <w:t>derivados</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incumplimiento</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ofrecimiento</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los</w:t>
            </w:r>
            <w:r w:rsidRPr="00C36ADB">
              <w:rPr>
                <w:rFonts w:eastAsia="Arial,Times New Roman" w:cs="Arial"/>
                <w:color w:val="auto"/>
                <w:sz w:val="22"/>
                <w:lang w:val="es-ES" w:eastAsia="es-CO"/>
              </w:rPr>
              <w:t xml:space="preserve"> </w:t>
            </w:r>
            <w:r w:rsidRPr="00C36ADB">
              <w:rPr>
                <w:rFonts w:cs="Arial"/>
                <w:color w:val="auto"/>
                <w:sz w:val="22"/>
                <w:lang w:val="es-ES" w:eastAsia="es-CO"/>
              </w:rPr>
              <w:t>eventos</w:t>
            </w:r>
            <w:r w:rsidRPr="00C36ADB">
              <w:rPr>
                <w:rFonts w:eastAsia="Arial,Times New Roman" w:cs="Arial"/>
                <w:color w:val="auto"/>
                <w:sz w:val="22"/>
                <w:lang w:val="es-ES" w:eastAsia="es-CO"/>
              </w:rPr>
              <w:t xml:space="preserve"> </w:t>
            </w:r>
            <w:r w:rsidRPr="00C36ADB">
              <w:rPr>
                <w:rFonts w:cs="Arial"/>
                <w:color w:val="auto"/>
                <w:sz w:val="22"/>
                <w:lang w:val="es-ES" w:eastAsia="es-CO"/>
              </w:rPr>
              <w:t>señalados</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el</w:t>
            </w:r>
            <w:r w:rsidRPr="00C36ADB">
              <w:rPr>
                <w:rFonts w:eastAsia="Arial,Times New Roman" w:cs="Arial"/>
                <w:color w:val="auto"/>
                <w:sz w:val="22"/>
                <w:lang w:val="es-ES" w:eastAsia="es-CO"/>
              </w:rPr>
              <w:t xml:space="preserve"> </w:t>
            </w:r>
            <w:r w:rsidRPr="00C36ADB">
              <w:rPr>
                <w:rFonts w:cs="Arial"/>
                <w:color w:val="auto"/>
                <w:sz w:val="22"/>
                <w:lang w:val="es-ES" w:eastAsia="es-CO"/>
              </w:rPr>
              <w:t>artículo</w:t>
            </w:r>
            <w:r w:rsidRPr="00C36ADB">
              <w:rPr>
                <w:rFonts w:eastAsia="Arial,Times New Roman" w:cs="Arial"/>
                <w:color w:val="auto"/>
                <w:sz w:val="22"/>
                <w:lang w:val="es-ES" w:eastAsia="es-CO"/>
              </w:rPr>
              <w:t xml:space="preserve"> </w:t>
            </w:r>
            <w:r w:rsidRPr="00C36ADB">
              <w:rPr>
                <w:rFonts w:cs="Arial"/>
                <w:color w:val="auto"/>
                <w:sz w:val="22"/>
                <w:lang w:val="es-ES" w:eastAsia="es-CO"/>
              </w:rPr>
              <w:t>2.2.1.2.3.1.6</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Decreto</w:t>
            </w:r>
            <w:r w:rsidRPr="00C36ADB">
              <w:rPr>
                <w:rFonts w:eastAsia="Arial,Times New Roman" w:cs="Arial"/>
                <w:color w:val="auto"/>
                <w:sz w:val="22"/>
                <w:lang w:val="es-ES" w:eastAsia="es-CO"/>
              </w:rPr>
              <w:t xml:space="preserve"> </w:t>
            </w:r>
            <w:r w:rsidRPr="00C36ADB">
              <w:rPr>
                <w:rFonts w:cs="Arial"/>
                <w:color w:val="auto"/>
                <w:sz w:val="22"/>
                <w:lang w:val="es-ES" w:eastAsia="es-CO"/>
              </w:rPr>
              <w:t>1082</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2015.</w:t>
            </w:r>
          </w:p>
        </w:tc>
      </w:tr>
      <w:tr w:rsidR="00C36ADB" w:rsidRPr="00C36ADB"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 xml:space="preserve">3 meses contados a partir de la fecha de cierre del </w:t>
            </w:r>
            <w:r w:rsidR="000E6C37" w:rsidRPr="00C36ADB">
              <w:rPr>
                <w:rFonts w:cs="Arial"/>
                <w:color w:val="auto"/>
                <w:sz w:val="22"/>
                <w:lang w:val="es-ES" w:eastAsia="es-CO"/>
              </w:rPr>
              <w:t>p</w:t>
            </w:r>
            <w:r w:rsidR="003E3EFD" w:rsidRPr="00C36ADB">
              <w:rPr>
                <w:rFonts w:cs="Arial"/>
                <w:color w:val="auto"/>
                <w:sz w:val="22"/>
                <w:lang w:val="es-ES" w:eastAsia="es-CO"/>
              </w:rPr>
              <w:t xml:space="preserve">roceso de </w:t>
            </w:r>
            <w:r w:rsidR="000E6C37" w:rsidRPr="00C36ADB">
              <w:rPr>
                <w:rFonts w:cs="Arial"/>
                <w:color w:val="auto"/>
                <w:sz w:val="22"/>
                <w:lang w:val="es-ES" w:eastAsia="es-CO"/>
              </w:rPr>
              <w:t>c</w:t>
            </w:r>
            <w:r w:rsidR="003E3EFD" w:rsidRPr="00C36ADB">
              <w:rPr>
                <w:rFonts w:cs="Arial"/>
                <w:color w:val="auto"/>
                <w:sz w:val="22"/>
                <w:lang w:val="es-ES" w:eastAsia="es-CO"/>
              </w:rPr>
              <w:t>ontratación</w:t>
            </w:r>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A607EE" w:rsidRPr="00C36ADB">
              <w:rPr>
                <w:rFonts w:eastAsia="Arial" w:cs="Arial"/>
                <w:color w:val="auto"/>
                <w:sz w:val="22"/>
                <w:lang w:eastAsia="es-ES"/>
              </w:rPr>
              <w:t>En caso de modificarse la fecha del cierre del proceso, se tendrá como referencia para establecer el plazo de vigencia del certificado la fecha originalmente definida en el Pliego de Condiciones.</w:t>
            </w:r>
          </w:p>
        </w:tc>
      </w:tr>
      <w:tr w:rsidR="00C36ADB" w:rsidRPr="00C36ADB"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Valor</w:t>
            </w:r>
            <w:r w:rsidRPr="00C36ADB">
              <w:rPr>
                <w:rFonts w:eastAsia="Arial,Times New Roman" w:cs="Arial"/>
                <w:color w:val="auto"/>
                <w:sz w:val="22"/>
                <w:lang w:val="es-ES" w:eastAsia="es-CO"/>
              </w:rPr>
              <w:t xml:space="preserve"> </w:t>
            </w:r>
            <w:r w:rsidR="00CD09EB" w:rsidRPr="00C36ADB">
              <w:rPr>
                <w:rFonts w:cs="Arial"/>
                <w:color w:val="auto"/>
                <w:sz w:val="22"/>
                <w:lang w:val="es-ES" w:eastAsia="es-CO"/>
              </w:rPr>
              <w:t>a</w:t>
            </w:r>
            <w:r w:rsidRPr="00C36ADB">
              <w:rPr>
                <w:rFonts w:cs="Arial"/>
                <w:color w:val="auto"/>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100A9F9" w:rsidR="00702700"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Diez</w:t>
            </w:r>
            <w:r w:rsidRPr="00C36ADB">
              <w:rPr>
                <w:rFonts w:eastAsia="Arial,Times New Roman" w:cs="Arial"/>
                <w:color w:val="auto"/>
                <w:sz w:val="22"/>
                <w:lang w:val="es-ES" w:eastAsia="es-CO"/>
              </w:rPr>
              <w:t xml:space="preserve"> </w:t>
            </w:r>
            <w:r w:rsidRPr="00C36ADB">
              <w:rPr>
                <w:rFonts w:cs="Arial"/>
                <w:color w:val="auto"/>
                <w:sz w:val="22"/>
                <w:lang w:val="es-ES" w:eastAsia="es-CO"/>
              </w:rPr>
              <w:t>por</w:t>
            </w:r>
            <w:r w:rsidRPr="00C36ADB">
              <w:rPr>
                <w:rFonts w:eastAsia="Arial,Times New Roman" w:cs="Arial"/>
                <w:color w:val="auto"/>
                <w:sz w:val="22"/>
                <w:lang w:val="es-ES" w:eastAsia="es-CO"/>
              </w:rPr>
              <w:t xml:space="preserve"> </w:t>
            </w:r>
            <w:r w:rsidRPr="00C36ADB">
              <w:rPr>
                <w:rFonts w:cs="Arial"/>
                <w:color w:val="auto"/>
                <w:sz w:val="22"/>
                <w:lang w:val="es-ES" w:eastAsia="es-CO"/>
              </w:rPr>
              <w:t>ciento</w:t>
            </w:r>
            <w:r w:rsidRPr="00C36ADB">
              <w:rPr>
                <w:rFonts w:eastAsia="Arial,Times New Roman" w:cs="Arial"/>
                <w:color w:val="auto"/>
                <w:sz w:val="22"/>
                <w:lang w:val="es-ES" w:eastAsia="es-CO"/>
              </w:rPr>
              <w:t xml:space="preserve"> </w:t>
            </w:r>
            <w:r w:rsidRPr="00C36ADB">
              <w:rPr>
                <w:rFonts w:cs="Arial"/>
                <w:color w:val="auto"/>
                <w:sz w:val="22"/>
                <w:lang w:val="es-ES" w:eastAsia="es-CO"/>
              </w:rPr>
              <w:t>(10%)</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resupuesto</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o</w:t>
            </w:r>
            <w:r w:rsidRPr="00C36ADB">
              <w:rPr>
                <w:rFonts w:cs="Arial"/>
                <w:color w:val="auto"/>
                <w:sz w:val="22"/>
                <w:lang w:val="es-ES" w:eastAsia="es-CO"/>
              </w:rPr>
              <w:t>ficial</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roceso</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s</w:t>
            </w:r>
            <w:r w:rsidRPr="00C36ADB">
              <w:rPr>
                <w:rFonts w:cs="Arial"/>
                <w:color w:val="auto"/>
                <w:sz w:val="22"/>
                <w:lang w:val="es-ES" w:eastAsia="es-CO"/>
              </w:rPr>
              <w:t>elección</w:t>
            </w:r>
          </w:p>
          <w:p w14:paraId="7F156E90" w14:textId="6EA16EE8" w:rsidR="00316FB4" w:rsidRPr="00C36ADB" w:rsidRDefault="00316FB4" w:rsidP="00C36ADB">
            <w:pPr>
              <w:jc w:val="both"/>
              <w:rPr>
                <w:rFonts w:eastAsia="Arial,Times New Roman" w:cs="Arial"/>
                <w:color w:val="auto"/>
                <w:sz w:val="22"/>
                <w:lang w:val="es-ES" w:eastAsia="es-CO"/>
              </w:rPr>
            </w:pPr>
          </w:p>
        </w:tc>
      </w:tr>
      <w:tr w:rsidR="00C36ADB" w:rsidRPr="00C36ADB"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Tomador</w:t>
            </w:r>
            <w:r w:rsidRPr="00C36ADB">
              <w:rPr>
                <w:rFonts w:eastAsia="Arial,Times New Roman" w:cs="Arial"/>
                <w:color w:val="auto"/>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C36ADB" w:rsidRDefault="1EEC819B" w:rsidP="00AF13C9">
            <w:pPr>
              <w:pStyle w:val="Prrafodelista"/>
              <w:numPr>
                <w:ilvl w:val="0"/>
                <w:numId w:val="49"/>
              </w:numPr>
              <w:spacing w:after="0" w:line="240" w:lineRule="auto"/>
              <w:jc w:val="both"/>
              <w:rPr>
                <w:rFonts w:ascii="Arial" w:eastAsia="Arial,Times New Roman" w:hAnsi="Arial" w:cs="Arial"/>
                <w:lang w:val="es-ES" w:eastAsia="es-CO"/>
              </w:rPr>
            </w:pP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personas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jurídicas: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g</w:t>
            </w:r>
            <w:r w:rsidRPr="00C36ADB">
              <w:rPr>
                <w:rFonts w:ascii="Arial" w:eastAsia="Arial" w:hAnsi="Arial" w:cs="Arial"/>
                <w:lang w:val="es-ES" w:eastAsia="es-CO"/>
              </w:rPr>
              <w:t>arantía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tomarse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nombre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razón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tipo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societario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figura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c</w:t>
            </w:r>
            <w:r w:rsidRPr="00C36ADB">
              <w:rPr>
                <w:rFonts w:ascii="Arial" w:eastAsia="Arial" w:hAnsi="Arial" w:cs="Arial"/>
                <w:lang w:val="es-ES" w:eastAsia="es-CO"/>
              </w:rPr>
              <w:t>ertificado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e</w:t>
            </w:r>
            <w:r w:rsidRPr="00C36ADB">
              <w:rPr>
                <w:rFonts w:ascii="Arial" w:eastAsia="Arial" w:hAnsi="Arial" w:cs="Arial"/>
                <w:lang w:val="es-ES" w:eastAsia="es-CO"/>
              </w:rPr>
              <w:t>xistencia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r</w:t>
            </w:r>
            <w:r w:rsidRPr="00C36ADB">
              <w:rPr>
                <w:rFonts w:ascii="Arial" w:eastAsia="Arial" w:hAnsi="Arial" w:cs="Arial"/>
                <w:lang w:val="es-ES" w:eastAsia="es-CO"/>
              </w:rPr>
              <w:t>epresentación</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l</w:t>
            </w:r>
            <w:r w:rsidRPr="00C36ADB">
              <w:rPr>
                <w:rFonts w:ascii="Arial" w:eastAsia="Arial" w:hAnsi="Arial" w:cs="Arial"/>
                <w:lang w:val="es-ES" w:eastAsia="es-CO"/>
              </w:rPr>
              <w:t>egal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expedido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Cámara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Comercio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respectiva,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w:t>
            </w:r>
            <w:r w:rsidR="01324A30" w:rsidRPr="00C36ADB">
              <w:rPr>
                <w:rFonts w:ascii="Arial" w:eastAsia="Arial" w:hAnsi="Arial" w:cs="Arial"/>
                <w:lang w:val="es-ES" w:eastAsia="es-CO"/>
              </w:rPr>
              <w:t>o</w:t>
            </w:r>
            <w:r w:rsidRPr="00C36ADB">
              <w:rPr>
                <w:rFonts w:ascii="Arial" w:eastAsia="Arial" w:hAnsi="Arial" w:cs="Arial"/>
                <w:lang w:val="es-ES" w:eastAsia="es-CO"/>
              </w:rPr>
              <w:t>lo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su</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sigla,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referido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documento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exprese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sociedad</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podrá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denominarse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esa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manera.</w:t>
            </w:r>
          </w:p>
          <w:p w14:paraId="60F85ED7" w14:textId="2FC33CD6" w:rsidR="00316FB4" w:rsidRPr="00C36ADB" w:rsidRDefault="00316FB4" w:rsidP="00AF13C9">
            <w:pPr>
              <w:pStyle w:val="Prrafodelista"/>
              <w:numPr>
                <w:ilvl w:val="0"/>
                <w:numId w:val="49"/>
              </w:numPr>
              <w:spacing w:after="0" w:line="240" w:lineRule="auto"/>
              <w:jc w:val="both"/>
              <w:rPr>
                <w:rFonts w:ascii="Arial" w:eastAsia="Arial,Times New Roman" w:hAnsi="Arial" w:cs="Arial"/>
                <w:lang w:val="es-ES" w:eastAsia="es-CO"/>
              </w:rPr>
            </w:pP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00E633D4" w:rsidRPr="00C36ADB">
              <w:rPr>
                <w:rFonts w:ascii="Arial" w:eastAsia="Arial" w:hAnsi="Arial" w:cs="Arial"/>
                <w:lang w:val="es-ES" w:eastAsia="es-CO"/>
              </w:rPr>
              <w:t>roponentes</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Pr="00C36ADB">
              <w:rPr>
                <w:rFonts w:ascii="Arial" w:eastAsia="Arial" w:hAnsi="Arial" w:cs="Arial"/>
                <w:lang w:val="es-ES" w:eastAsia="es-CO"/>
              </w:rPr>
              <w:t>lurales: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g</w:t>
            </w:r>
            <w:r w:rsidRPr="00C36ADB">
              <w:rPr>
                <w:rFonts w:ascii="Arial" w:eastAsia="Arial" w:hAnsi="Arial" w:cs="Arial"/>
                <w:lang w:val="es-ES" w:eastAsia="es-CO"/>
              </w:rPr>
              <w:t>arantía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otorgada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todos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integrantes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del</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003C407D" w:rsidRPr="00C36ADB">
              <w:rPr>
                <w:rFonts w:ascii="Arial" w:eastAsia="Arial" w:hAnsi="Arial" w:cs="Arial"/>
                <w:lang w:val="es-ES" w:eastAsia="es-CO"/>
              </w:rPr>
              <w:t>roponente</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Pr="00C36ADB">
              <w:rPr>
                <w:rFonts w:ascii="Arial" w:eastAsia="Arial" w:hAnsi="Arial" w:cs="Arial"/>
                <w:lang w:val="es-ES" w:eastAsia="es-CO"/>
              </w:rPr>
              <w:t>lural,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cual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relacionar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claramente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integrantes,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su</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identificación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porcentaje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participación,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quienes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todos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efectos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serán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otorgantes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misma.</w:t>
            </w:r>
            <w:r w:rsidRPr="00C36ADB">
              <w:rPr>
                <w:rFonts w:ascii="Arial" w:eastAsia="Arial,Times New Roman" w:hAnsi="Arial" w:cs="Arial"/>
                <w:lang w:val="es-ES" w:eastAsia="es-CO"/>
              </w:rPr>
              <w:t xml:space="preserve"> </w:t>
            </w:r>
          </w:p>
        </w:tc>
      </w:tr>
      <w:bookmarkEnd w:id="613"/>
    </w:tbl>
    <w:p w14:paraId="09C08057" w14:textId="77777777" w:rsidR="00702700" w:rsidRPr="00C36ADB" w:rsidRDefault="00702700" w:rsidP="00C36ADB">
      <w:pPr>
        <w:tabs>
          <w:tab w:val="left" w:pos="1860"/>
        </w:tabs>
        <w:spacing w:line="240" w:lineRule="auto"/>
        <w:jc w:val="both"/>
        <w:rPr>
          <w:rFonts w:cs="Arial"/>
          <w:color w:val="auto"/>
          <w:sz w:val="22"/>
        </w:rPr>
      </w:pPr>
    </w:p>
    <w:p w14:paraId="1E36E008" w14:textId="5185815C" w:rsidR="004C5387" w:rsidRPr="00C36ADB" w:rsidRDefault="004C5387" w:rsidP="00C36ADB">
      <w:pPr>
        <w:tabs>
          <w:tab w:val="left" w:pos="1860"/>
        </w:tabs>
        <w:spacing w:line="240" w:lineRule="auto"/>
        <w:jc w:val="both"/>
        <w:rPr>
          <w:rFonts w:eastAsia="Arial" w:cs="Arial"/>
          <w:color w:val="auto"/>
          <w:sz w:val="22"/>
        </w:rPr>
      </w:pPr>
      <w:r w:rsidRPr="00C36ADB">
        <w:rPr>
          <w:rFonts w:cs="Arial"/>
          <w:color w:val="auto"/>
          <w:sz w:val="22"/>
        </w:rPr>
        <w:t xml:space="preserve">Si en desarrollo del </w:t>
      </w:r>
      <w:r w:rsidR="00D446BA" w:rsidRPr="00C36ADB">
        <w:rPr>
          <w:rFonts w:cs="Arial"/>
          <w:color w:val="auto"/>
          <w:sz w:val="22"/>
        </w:rPr>
        <w:t>P</w:t>
      </w:r>
      <w:r w:rsidR="00F32F16" w:rsidRPr="00C36ADB">
        <w:rPr>
          <w:rFonts w:cs="Arial"/>
          <w:color w:val="auto"/>
          <w:sz w:val="22"/>
        </w:rPr>
        <w:t>roceso</w:t>
      </w:r>
      <w:r w:rsidRPr="00C36ADB">
        <w:rPr>
          <w:rFonts w:cs="Arial"/>
          <w:color w:val="auto"/>
          <w:sz w:val="22"/>
        </w:rPr>
        <w:t xml:space="preserve"> de </w:t>
      </w:r>
      <w:r w:rsidR="00D446BA" w:rsidRPr="00C36ADB">
        <w:rPr>
          <w:rFonts w:cs="Arial"/>
          <w:color w:val="auto"/>
          <w:sz w:val="22"/>
        </w:rPr>
        <w:t>S</w:t>
      </w:r>
      <w:r w:rsidRPr="00C36ADB">
        <w:rPr>
          <w:rFonts w:cs="Arial"/>
          <w:color w:val="auto"/>
          <w:sz w:val="22"/>
        </w:rPr>
        <w:t xml:space="preserve">elección se modifica el cronograma, el </w:t>
      </w:r>
      <w:r w:rsidR="00AE2C5E"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de</w:t>
      </w:r>
      <w:r w:rsidR="00B81B86" w:rsidRPr="00C36ADB">
        <w:rPr>
          <w:rFonts w:cs="Arial"/>
          <w:color w:val="auto"/>
          <w:sz w:val="22"/>
        </w:rPr>
        <w:t xml:space="preserve">berá ampliar la vigencia de la </w:t>
      </w:r>
      <w:r w:rsidR="00CD09EB" w:rsidRPr="00C36ADB">
        <w:rPr>
          <w:rFonts w:cs="Arial"/>
          <w:color w:val="auto"/>
          <w:sz w:val="22"/>
        </w:rPr>
        <w:t>g</w:t>
      </w:r>
      <w:r w:rsidRPr="00C36ADB">
        <w:rPr>
          <w:rFonts w:cs="Arial"/>
          <w:color w:val="auto"/>
          <w:sz w:val="22"/>
        </w:rPr>
        <w:t>arantía de seriedad de la oferta hasta tanto no se haya</w:t>
      </w:r>
      <w:r w:rsidR="00CE2A2B" w:rsidRPr="00C36ADB">
        <w:rPr>
          <w:rFonts w:cs="Arial"/>
          <w:color w:val="auto"/>
          <w:sz w:val="22"/>
        </w:rPr>
        <w:t>n</w:t>
      </w:r>
      <w:r w:rsidRPr="00C36ADB">
        <w:rPr>
          <w:rFonts w:cs="Arial"/>
          <w:color w:val="auto"/>
          <w:sz w:val="22"/>
        </w:rPr>
        <w:t xml:space="preserve"> perfeccionado y cumplido los requisitos de ejecución del respectivo </w:t>
      </w:r>
      <w:r w:rsidR="00732F42" w:rsidRPr="00C36ADB">
        <w:rPr>
          <w:rFonts w:cs="Arial"/>
          <w:color w:val="auto"/>
          <w:sz w:val="22"/>
        </w:rPr>
        <w:t>Contrato</w:t>
      </w:r>
      <w:r w:rsidRPr="00C36ADB">
        <w:rPr>
          <w:rFonts w:cs="Arial"/>
          <w:color w:val="auto"/>
          <w:sz w:val="22"/>
        </w:rPr>
        <w:t>.</w:t>
      </w:r>
    </w:p>
    <w:p w14:paraId="3878AA5B" w14:textId="4A1144A0" w:rsidR="004C5387" w:rsidRPr="00C36ADB" w:rsidRDefault="50F823AC" w:rsidP="00C36ADB">
      <w:pPr>
        <w:tabs>
          <w:tab w:val="left" w:pos="1860"/>
        </w:tabs>
        <w:spacing w:line="240" w:lineRule="auto"/>
        <w:jc w:val="both"/>
        <w:rPr>
          <w:rFonts w:cs="Arial"/>
          <w:color w:val="auto"/>
          <w:sz w:val="22"/>
        </w:rPr>
      </w:pPr>
      <w:r w:rsidRPr="00C36ADB">
        <w:rPr>
          <w:rFonts w:cs="Arial"/>
          <w:color w:val="auto"/>
          <w:sz w:val="22"/>
        </w:rPr>
        <w:t xml:space="preserve">La propuesta tendrá una validez igual al término de vigencia establecido para la </w:t>
      </w:r>
      <w:r w:rsidR="00AE2C5E" w:rsidRPr="00C36ADB">
        <w:rPr>
          <w:rFonts w:cs="Arial"/>
          <w:color w:val="auto"/>
          <w:sz w:val="22"/>
        </w:rPr>
        <w:t>G</w:t>
      </w:r>
      <w:r w:rsidRPr="00C36ADB">
        <w:rPr>
          <w:rFonts w:cs="Arial"/>
          <w:color w:val="auto"/>
          <w:sz w:val="22"/>
        </w:rPr>
        <w:t xml:space="preserve">arantía de seriedad de la oferta. Durante este período la propuesta será irrevocable, de tal manera que el </w:t>
      </w:r>
      <w:r w:rsidR="00AE2C5E"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no podrá retirar</w:t>
      </w:r>
      <w:r w:rsidR="740D201E" w:rsidRPr="00C36ADB">
        <w:rPr>
          <w:rFonts w:cs="Arial"/>
          <w:color w:val="auto"/>
          <w:sz w:val="22"/>
        </w:rPr>
        <w:t>,</w:t>
      </w:r>
      <w:r w:rsidRPr="00C36ADB">
        <w:rPr>
          <w:rFonts w:cs="Arial"/>
          <w:color w:val="auto"/>
          <w:sz w:val="22"/>
        </w:rPr>
        <w:t xml:space="preserve"> ni modificar los términos o condiciones de la misma, so pena de que la </w:t>
      </w:r>
      <w:r w:rsidR="38699F2F" w:rsidRPr="00C36ADB">
        <w:rPr>
          <w:rFonts w:cs="Arial"/>
          <w:color w:val="auto"/>
          <w:sz w:val="22"/>
        </w:rPr>
        <w:t>Entidad</w:t>
      </w:r>
      <w:r w:rsidRPr="00C36ADB">
        <w:rPr>
          <w:rFonts w:cs="Arial"/>
          <w:color w:val="auto"/>
          <w:sz w:val="22"/>
        </w:rPr>
        <w:t xml:space="preserve"> pueda hacer efectiva la garantía de seriedad de la oferta.</w:t>
      </w:r>
    </w:p>
    <w:p w14:paraId="7D922CFE" w14:textId="3158A66C" w:rsidR="00C52070" w:rsidRPr="00C36ADB" w:rsidRDefault="00C05E01" w:rsidP="00C36ADB">
      <w:pPr>
        <w:pStyle w:val="Captulo7"/>
        <w:spacing w:line="240" w:lineRule="auto"/>
        <w:ind w:left="850" w:hanging="357"/>
        <w:jc w:val="both"/>
        <w:outlineLvl w:val="1"/>
        <w:rPr>
          <w:color w:val="auto"/>
          <w:sz w:val="22"/>
          <w:szCs w:val="22"/>
        </w:rPr>
      </w:pPr>
      <w:bookmarkStart w:id="621" w:name="_Toc32147430"/>
      <w:bookmarkStart w:id="622" w:name="_Toc241746258"/>
      <w:bookmarkStart w:id="623" w:name="_Toc518641688"/>
      <w:r w:rsidRPr="00C36ADB">
        <w:rPr>
          <w:color w:val="auto"/>
          <w:sz w:val="22"/>
          <w:szCs w:val="22"/>
        </w:rPr>
        <w:t>GARANT</w:t>
      </w:r>
      <w:r w:rsidR="00965974" w:rsidRPr="00C36ADB">
        <w:rPr>
          <w:color w:val="auto"/>
          <w:sz w:val="22"/>
          <w:szCs w:val="22"/>
        </w:rPr>
        <w:t>Í</w:t>
      </w:r>
      <w:r w:rsidRPr="00C36ADB">
        <w:rPr>
          <w:color w:val="auto"/>
          <w:sz w:val="22"/>
          <w:szCs w:val="22"/>
        </w:rPr>
        <w:t>AS DEL CONTRATO</w:t>
      </w:r>
      <w:bookmarkEnd w:id="621"/>
      <w:bookmarkEnd w:id="622"/>
    </w:p>
    <w:p w14:paraId="4733245E" w14:textId="77777777" w:rsidR="00BD69FD" w:rsidRPr="00C36ADB" w:rsidRDefault="00BD69FD" w:rsidP="00C36ADB">
      <w:pPr>
        <w:pStyle w:val="Captulo7"/>
        <w:numPr>
          <w:ilvl w:val="0"/>
          <w:numId w:val="0"/>
        </w:numPr>
        <w:tabs>
          <w:tab w:val="left" w:pos="1860"/>
        </w:tabs>
        <w:spacing w:line="240" w:lineRule="auto"/>
        <w:jc w:val="both"/>
        <w:rPr>
          <w:color w:val="auto"/>
          <w:sz w:val="22"/>
          <w:szCs w:val="22"/>
        </w:rPr>
      </w:pPr>
    </w:p>
    <w:p w14:paraId="2CC704AB" w14:textId="41BF29B4" w:rsidR="008E3988" w:rsidRPr="0076777C" w:rsidRDefault="008E3988" w:rsidP="00AF13C9">
      <w:pPr>
        <w:pStyle w:val="Captulo7"/>
        <w:numPr>
          <w:ilvl w:val="2"/>
          <w:numId w:val="44"/>
        </w:numPr>
        <w:spacing w:line="240" w:lineRule="auto"/>
        <w:ind w:left="1134" w:hanging="595"/>
        <w:jc w:val="both"/>
        <w:outlineLvl w:val="2"/>
        <w:rPr>
          <w:rFonts w:eastAsia="Arial"/>
          <w:color w:val="auto"/>
          <w:sz w:val="22"/>
          <w:szCs w:val="22"/>
        </w:rPr>
      </w:pPr>
      <w:bookmarkStart w:id="624" w:name="_Toc5006169"/>
      <w:bookmarkStart w:id="625" w:name="_Toc32147431"/>
      <w:bookmarkStart w:id="626" w:name="_Toc241746259"/>
      <w:r w:rsidRPr="0076777C">
        <w:rPr>
          <w:color w:val="auto"/>
          <w:sz w:val="22"/>
          <w:szCs w:val="22"/>
        </w:rPr>
        <w:t>GARANTÍA DE CUMPLIMIENTO</w:t>
      </w:r>
      <w:bookmarkEnd w:id="624"/>
      <w:bookmarkEnd w:id="625"/>
      <w:bookmarkEnd w:id="626"/>
    </w:p>
    <w:p w14:paraId="65D7C110" w14:textId="3A4CA7B1" w:rsidR="00A43FCB" w:rsidRPr="00C36ADB" w:rsidRDefault="00702700" w:rsidP="00C36ADB">
      <w:pPr>
        <w:tabs>
          <w:tab w:val="left" w:pos="1860"/>
        </w:tabs>
        <w:spacing w:line="240" w:lineRule="auto"/>
        <w:jc w:val="both"/>
        <w:rPr>
          <w:rFonts w:cs="Arial"/>
          <w:color w:val="auto"/>
          <w:sz w:val="22"/>
        </w:rPr>
      </w:pPr>
      <w:r w:rsidRPr="00C36ADB">
        <w:rPr>
          <w:rFonts w:cs="Arial"/>
          <w:color w:val="auto"/>
          <w:sz w:val="22"/>
        </w:rPr>
        <w:t>Para cubrir cualquier hecho constitutivo de incumplimiento, el Contratista deberá presentar la garantía de cumplimiento en original a la Entidad dentro de los 3 días hábiles siguientes contados a partir de la firma del contrato y requerirá la aprobación de la Entidad. Esta garantía tendrá las siguientes características</w:t>
      </w:r>
      <w:r w:rsidR="00A43FCB" w:rsidRPr="00C36ADB">
        <w:rPr>
          <w:rFonts w:cs="Arial"/>
          <w:color w:val="auto"/>
          <w:sz w:val="22"/>
        </w:rPr>
        <w:t>:</w:t>
      </w:r>
    </w:p>
    <w:tbl>
      <w:tblPr>
        <w:tblStyle w:val="Tablaconcuadrcula"/>
        <w:tblW w:w="0" w:type="auto"/>
        <w:jc w:val="center"/>
        <w:tblInd w:w="0" w:type="dxa"/>
        <w:tblLook w:val="04A0" w:firstRow="1" w:lastRow="0" w:firstColumn="1" w:lastColumn="0" w:noHBand="0" w:noVBand="1"/>
      </w:tblPr>
      <w:tblGrid>
        <w:gridCol w:w="1758"/>
        <w:gridCol w:w="7070"/>
      </w:tblGrid>
      <w:tr w:rsidR="00E867AB" w:rsidRPr="00A479AB" w14:paraId="33942833" w14:textId="77777777" w:rsidTr="004446A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DCAF346" w14:textId="77777777" w:rsidR="00E867AB" w:rsidRPr="00A479AB" w:rsidRDefault="00E867AB" w:rsidP="004446A5">
            <w:pPr>
              <w:jc w:val="both"/>
              <w:rPr>
                <w:rFonts w:cs="Arial"/>
                <w:b/>
                <w:color w:val="auto"/>
                <w:szCs w:val="20"/>
              </w:rPr>
            </w:pPr>
            <w:r w:rsidRPr="00A479AB">
              <w:rPr>
                <w:rFonts w:cs="Arial"/>
                <w:b/>
                <w:color w:val="auto"/>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DE3B499" w14:textId="77777777" w:rsidR="00E867AB" w:rsidRPr="00A479AB" w:rsidRDefault="00E867AB" w:rsidP="004446A5">
            <w:pPr>
              <w:jc w:val="both"/>
              <w:rPr>
                <w:rFonts w:cs="Arial"/>
                <w:b/>
                <w:color w:val="auto"/>
                <w:szCs w:val="20"/>
              </w:rPr>
            </w:pPr>
            <w:r w:rsidRPr="00A479AB">
              <w:rPr>
                <w:rFonts w:cs="Arial"/>
                <w:b/>
                <w:color w:val="auto"/>
                <w:szCs w:val="20"/>
              </w:rPr>
              <w:t xml:space="preserve">Condición </w:t>
            </w:r>
          </w:p>
        </w:tc>
      </w:tr>
      <w:tr w:rsidR="00E867AB" w:rsidRPr="00A479AB" w14:paraId="6630FBFD"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D70577"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99760"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Cualquiera de las clases permitidas por el artículo 2.2.1.2.3.1.2 del Decreto 1082 de 2015, a saber: (i) Contrato de seguro contenido en una póliza para entidades estatales, (</w:t>
            </w:r>
            <w:proofErr w:type="spellStart"/>
            <w:r w:rsidRPr="00A479AB">
              <w:rPr>
                <w:rFonts w:eastAsia="Times New Roman" w:cs="Arial"/>
                <w:color w:val="auto"/>
                <w:szCs w:val="20"/>
                <w:lang w:val="es-ES" w:eastAsia="es-CO"/>
              </w:rPr>
              <w:t>ii</w:t>
            </w:r>
            <w:proofErr w:type="spellEnd"/>
            <w:r w:rsidRPr="00A479AB">
              <w:rPr>
                <w:rFonts w:eastAsia="Times New Roman" w:cs="Arial"/>
                <w:color w:val="auto"/>
                <w:szCs w:val="20"/>
                <w:lang w:val="es-ES" w:eastAsia="es-CO"/>
              </w:rPr>
              <w:t>) patrimonio autónomo, (</w:t>
            </w:r>
            <w:proofErr w:type="spellStart"/>
            <w:r w:rsidRPr="00A479AB">
              <w:rPr>
                <w:rFonts w:eastAsia="Times New Roman" w:cs="Arial"/>
                <w:color w:val="auto"/>
                <w:szCs w:val="20"/>
                <w:lang w:val="es-ES" w:eastAsia="es-CO"/>
              </w:rPr>
              <w:t>iii</w:t>
            </w:r>
            <w:proofErr w:type="spellEnd"/>
            <w:r w:rsidRPr="00A479AB">
              <w:rPr>
                <w:rFonts w:eastAsia="Times New Roman" w:cs="Arial"/>
                <w:color w:val="auto"/>
                <w:szCs w:val="20"/>
                <w:lang w:val="es-ES" w:eastAsia="es-CO"/>
              </w:rPr>
              <w:t>) garantía bancaria.</w:t>
            </w:r>
          </w:p>
        </w:tc>
      </w:tr>
      <w:tr w:rsidR="00E867AB" w:rsidRPr="00A479AB" w14:paraId="0B32BF28"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400902"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63B03" w14:textId="77777777" w:rsidR="00E867AB" w:rsidRPr="00A479AB" w:rsidRDefault="00E867AB" w:rsidP="004446A5">
            <w:pPr>
              <w:jc w:val="both"/>
              <w:rPr>
                <w:rFonts w:eastAsia="Times New Roman" w:cs="Arial"/>
                <w:color w:val="auto"/>
                <w:szCs w:val="20"/>
                <w:lang w:val="es-ES" w:eastAsia="es-CO"/>
              </w:rPr>
            </w:pPr>
            <w:r w:rsidRPr="00A479AB">
              <w:rPr>
                <w:rFonts w:cs="Arial"/>
                <w:color w:val="auto"/>
                <w:szCs w:val="20"/>
              </w:rPr>
              <w:t xml:space="preserve">Municipio de Miraflores – Boyacá </w:t>
            </w:r>
            <w:r w:rsidRPr="00A479AB">
              <w:rPr>
                <w:rFonts w:cs="Arial"/>
                <w:color w:val="auto"/>
                <w:szCs w:val="20"/>
                <w:lang w:val="es-ES" w:eastAsia="es-CO"/>
              </w:rPr>
              <w:t>identificada</w:t>
            </w:r>
            <w:r w:rsidRPr="00A479AB">
              <w:rPr>
                <w:rFonts w:eastAsia="Arial,Times New Roman" w:cs="Arial"/>
                <w:color w:val="auto"/>
                <w:szCs w:val="20"/>
                <w:lang w:val="es-ES" w:eastAsia="es-CO"/>
              </w:rPr>
              <w:t xml:space="preserve"> </w:t>
            </w:r>
            <w:r w:rsidRPr="00A479AB">
              <w:rPr>
                <w:rFonts w:cs="Arial"/>
                <w:color w:val="auto"/>
                <w:szCs w:val="20"/>
                <w:lang w:val="es-ES" w:eastAsia="es-CO"/>
              </w:rPr>
              <w:t>con</w:t>
            </w:r>
            <w:r w:rsidRPr="00A479AB">
              <w:rPr>
                <w:rFonts w:eastAsia="Arial,Times New Roman" w:cs="Arial"/>
                <w:color w:val="auto"/>
                <w:szCs w:val="20"/>
                <w:lang w:val="es-ES" w:eastAsia="es-CO"/>
              </w:rPr>
              <w:t xml:space="preserve"> </w:t>
            </w:r>
            <w:r w:rsidRPr="00A479AB">
              <w:rPr>
                <w:rFonts w:cs="Arial"/>
                <w:color w:val="auto"/>
                <w:szCs w:val="20"/>
                <w:lang w:val="es-ES" w:eastAsia="es-CO"/>
              </w:rPr>
              <w:t>NIT</w:t>
            </w:r>
            <w:r w:rsidRPr="00A479AB">
              <w:rPr>
                <w:rFonts w:eastAsia="Arial,Times New Roman" w:cs="Arial"/>
                <w:color w:val="auto"/>
                <w:szCs w:val="20"/>
                <w:lang w:val="es-ES" w:eastAsia="es-CO"/>
              </w:rPr>
              <w:t xml:space="preserve"> 800029660-1</w:t>
            </w:r>
          </w:p>
        </w:tc>
      </w:tr>
      <w:tr w:rsidR="00E867AB" w:rsidRPr="00A479AB" w14:paraId="1FEB50D3"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DC13F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9F68135" w14:textId="77777777" w:rsidR="00E867AB" w:rsidRPr="00A479AB" w:rsidRDefault="00E867AB" w:rsidP="004446A5">
            <w:pPr>
              <w:jc w:val="both"/>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3"/>
              <w:gridCol w:w="1886"/>
              <w:gridCol w:w="2035"/>
            </w:tblGrid>
            <w:tr w:rsidR="00E867AB" w:rsidRPr="00A479AB" w14:paraId="2E93AC8F" w14:textId="77777777" w:rsidTr="004446A5">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0C7BAFB"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95CD1E1"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EC5C09"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Valor Asegurado</w:t>
                  </w:r>
                </w:p>
              </w:tc>
            </w:tr>
            <w:tr w:rsidR="00E867AB" w:rsidRPr="00A479AB" w14:paraId="04CD8358"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724FBFAA"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b/>
                      <w:color w:val="auto"/>
                      <w:szCs w:val="20"/>
                      <w:lang w:val="es-ES" w:eastAsia="es-CO"/>
                    </w:rPr>
                    <w:t>Cumplimiento general</w:t>
                  </w:r>
                  <w:r w:rsidRPr="00A479AB">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878D52A"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hideMark/>
                </w:tcPr>
                <w:p w14:paraId="4E96A890" w14:textId="77777777" w:rsidR="00E867AB" w:rsidRPr="00A479AB" w:rsidRDefault="00E867AB" w:rsidP="004446A5">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20 % del valor del contrato</w:t>
                  </w:r>
                </w:p>
              </w:tc>
            </w:tr>
            <w:tr w:rsidR="008D79A6" w:rsidRPr="00A479AB" w14:paraId="7FDBA276" w14:textId="77777777" w:rsidTr="004446A5">
              <w:tc>
                <w:tcPr>
                  <w:tcW w:w="2135" w:type="pct"/>
                  <w:tcBorders>
                    <w:top w:val="single" w:sz="4" w:space="0" w:color="auto"/>
                    <w:left w:val="single" w:sz="4" w:space="0" w:color="auto"/>
                    <w:bottom w:val="single" w:sz="4" w:space="0" w:color="auto"/>
                    <w:right w:val="single" w:sz="4" w:space="0" w:color="auto"/>
                  </w:tcBorders>
                </w:tcPr>
                <w:p w14:paraId="7E655EF7" w14:textId="7624AA9A" w:rsidR="008D79A6" w:rsidRPr="008D79A6" w:rsidRDefault="008D79A6" w:rsidP="008D79A6">
                  <w:pPr>
                    <w:jc w:val="both"/>
                    <w:rPr>
                      <w:rFonts w:eastAsia="Times New Roman" w:cs="Arial"/>
                      <w:color w:val="auto"/>
                      <w:szCs w:val="20"/>
                      <w:lang w:val="es-ES" w:eastAsia="es-CO"/>
                    </w:rPr>
                  </w:pPr>
                  <w:r w:rsidRPr="008D79A6">
                    <w:rPr>
                      <w:rFonts w:eastAsia="Times New Roman" w:cs="Arial"/>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11F93639" w14:textId="68BD021E" w:rsidR="008D79A6" w:rsidRPr="00A479AB" w:rsidRDefault="008D79A6" w:rsidP="008D79A6">
                  <w:pPr>
                    <w:jc w:val="both"/>
                    <w:rPr>
                      <w:rFonts w:eastAsia="Times New Roman" w:cs="Arial"/>
                      <w:color w:val="auto"/>
                      <w:szCs w:val="20"/>
                      <w:lang w:val="es-ES" w:eastAsia="es-CO"/>
                    </w:rPr>
                  </w:pPr>
                  <w:r w:rsidRPr="008D79A6">
                    <w:rPr>
                      <w:rFonts w:eastAsia="Times New Roman" w:cs="Arial"/>
                      <w:color w:val="auto"/>
                      <w:szCs w:val="20"/>
                      <w:lang w:val="es-ES" w:eastAsia="es-CO"/>
                    </w:rPr>
                    <w:t xml:space="preserve">Hasta la liquidación del Contrato </w:t>
                  </w:r>
                </w:p>
              </w:tc>
              <w:tc>
                <w:tcPr>
                  <w:tcW w:w="1487" w:type="pct"/>
                  <w:tcBorders>
                    <w:top w:val="single" w:sz="4" w:space="0" w:color="auto"/>
                    <w:left w:val="single" w:sz="4" w:space="0" w:color="auto"/>
                    <w:bottom w:val="single" w:sz="4" w:space="0" w:color="auto"/>
                    <w:right w:val="single" w:sz="4" w:space="0" w:color="auto"/>
                  </w:tcBorders>
                </w:tcPr>
                <w:p w14:paraId="20A1F25D" w14:textId="02D713C9" w:rsidR="008D79A6" w:rsidRPr="00A479AB" w:rsidRDefault="008D79A6" w:rsidP="008D79A6">
                  <w:pPr>
                    <w:jc w:val="both"/>
                    <w:rPr>
                      <w:rFonts w:eastAsia="Times New Roman" w:cs="Arial"/>
                      <w:color w:val="auto"/>
                      <w:szCs w:val="20"/>
                      <w:lang w:val="es-ES" w:eastAsia="es-CO"/>
                    </w:rPr>
                  </w:pPr>
                  <w:r>
                    <w:rPr>
                      <w:rFonts w:eastAsia="Times New Roman" w:cs="Arial"/>
                      <w:color w:val="auto"/>
                      <w:szCs w:val="20"/>
                      <w:lang w:val="es-ES" w:eastAsia="es-CO"/>
                    </w:rPr>
                    <w:t>10</w:t>
                  </w:r>
                  <w:r w:rsidRPr="00A479AB">
                    <w:rPr>
                      <w:rFonts w:eastAsia="Times New Roman" w:cs="Arial"/>
                      <w:color w:val="auto"/>
                      <w:szCs w:val="20"/>
                      <w:lang w:val="es-ES" w:eastAsia="es-CO"/>
                    </w:rPr>
                    <w:t xml:space="preserve">0 % del valor del </w:t>
                  </w:r>
                  <w:r>
                    <w:rPr>
                      <w:rFonts w:eastAsia="Times New Roman" w:cs="Arial"/>
                      <w:color w:val="auto"/>
                      <w:szCs w:val="20"/>
                      <w:lang w:val="es-ES" w:eastAsia="es-CO"/>
                    </w:rPr>
                    <w:t>anticipo</w:t>
                  </w:r>
                </w:p>
              </w:tc>
            </w:tr>
            <w:tr w:rsidR="008D79A6" w:rsidRPr="00A479AB" w14:paraId="458F867B"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5B347114"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b/>
                      <w:color w:val="auto"/>
                      <w:szCs w:val="20"/>
                      <w:lang w:val="es-ES" w:eastAsia="es-CO"/>
                    </w:rPr>
                    <w:t>Pago de salarios, prestaciones sociales legales e indemnizaciones laborales</w:t>
                  </w:r>
                  <w:r w:rsidRPr="00A479AB">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5E2E941"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color w:val="auto"/>
                      <w:szCs w:val="20"/>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6D1B260C"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10 % del valor del contrato</w:t>
                  </w:r>
                </w:p>
              </w:tc>
            </w:tr>
            <w:tr w:rsidR="008D79A6" w:rsidRPr="00A479AB" w14:paraId="5EAC4792"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2E26FAB8"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b/>
                      <w:color w:val="auto"/>
                      <w:szCs w:val="20"/>
                      <w:lang w:val="es-ES" w:eastAsia="es-CO"/>
                    </w:rPr>
                    <w:t>Estabilidad y calidad de las obras</w:t>
                  </w:r>
                  <w:r w:rsidRPr="00A479AB">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86D3D1C"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Cinco (5) años contados a partir de la suscripción del acta de recibo final</w:t>
                  </w:r>
                </w:p>
              </w:tc>
              <w:tc>
                <w:tcPr>
                  <w:tcW w:w="1487" w:type="pct"/>
                  <w:tcBorders>
                    <w:top w:val="single" w:sz="4" w:space="0" w:color="auto"/>
                    <w:left w:val="single" w:sz="4" w:space="0" w:color="auto"/>
                    <w:bottom w:val="single" w:sz="4" w:space="0" w:color="auto"/>
                    <w:right w:val="single" w:sz="4" w:space="0" w:color="auto"/>
                  </w:tcBorders>
                  <w:hideMark/>
                </w:tcPr>
                <w:p w14:paraId="01CE33F7"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20 % del valor del contrato</w:t>
                  </w:r>
                </w:p>
              </w:tc>
            </w:tr>
          </w:tbl>
          <w:p w14:paraId="124298C4" w14:textId="77777777" w:rsidR="00E867AB" w:rsidRPr="00A479AB" w:rsidRDefault="00E867AB" w:rsidP="004446A5">
            <w:pPr>
              <w:jc w:val="both"/>
              <w:rPr>
                <w:rFonts w:eastAsia="Times New Roman" w:cs="Arial"/>
                <w:color w:val="auto"/>
                <w:szCs w:val="20"/>
                <w:lang w:val="es-ES" w:eastAsia="es-CO"/>
              </w:rPr>
            </w:pPr>
          </w:p>
        </w:tc>
      </w:tr>
      <w:tr w:rsidR="00E867AB" w:rsidRPr="00A479AB" w14:paraId="560D4E6B"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887C48"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49087"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BF951A1"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6BD4502"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867AB" w:rsidRPr="00A479AB" w14:paraId="5E513483"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863FE7"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E635F"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Número y año del Contrato </w:t>
            </w:r>
          </w:p>
          <w:p w14:paraId="5E472746"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Objeto del Contrato</w:t>
            </w:r>
          </w:p>
          <w:p w14:paraId="6ABA9A9E"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Firma del representante legal del contratista</w:t>
            </w:r>
          </w:p>
          <w:p w14:paraId="13CA98B6"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C441E0E" w14:textId="5C41F386" w:rsidR="003F1B91" w:rsidRPr="00C36ADB" w:rsidRDefault="003F1B91" w:rsidP="00C36ADB">
      <w:pPr>
        <w:tabs>
          <w:tab w:val="left" w:pos="1860"/>
        </w:tabs>
        <w:spacing w:line="240" w:lineRule="auto"/>
        <w:jc w:val="both"/>
        <w:rPr>
          <w:rFonts w:cs="Arial"/>
          <w:color w:val="auto"/>
          <w:sz w:val="22"/>
        </w:rPr>
      </w:pPr>
    </w:p>
    <w:p w14:paraId="7A6CF247" w14:textId="3FF2DA3B" w:rsidR="00B836FF" w:rsidRPr="00C36ADB" w:rsidRDefault="00A43FCB" w:rsidP="00C36ADB">
      <w:pPr>
        <w:pStyle w:val="InviasNormal"/>
        <w:spacing w:before="0" w:after="0"/>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El </w:t>
      </w:r>
      <w:r w:rsidR="00B45065"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 xml:space="preserve">ontratista está obligado a restablecer el valor de la </w:t>
      </w:r>
      <w:r w:rsidR="006C7A61" w:rsidRPr="00C36ADB">
        <w:rPr>
          <w:rFonts w:ascii="Arial" w:eastAsiaTheme="minorEastAsia" w:hAnsi="Arial" w:cs="Arial"/>
          <w:color w:val="auto"/>
          <w:sz w:val="22"/>
          <w:szCs w:val="22"/>
          <w:lang w:val="es-CO"/>
        </w:rPr>
        <w:t>G</w:t>
      </w:r>
      <w:r w:rsidRPr="00C36ADB">
        <w:rPr>
          <w:rFonts w:ascii="Arial" w:eastAsiaTheme="minorEastAsia" w:hAnsi="Arial" w:cs="Arial"/>
          <w:color w:val="auto"/>
          <w:sz w:val="22"/>
          <w:szCs w:val="22"/>
          <w:lang w:val="es-CO"/>
        </w:rPr>
        <w:t xml:space="preserve">arantía cuando esta se vea reducida por razón de las reclamaciones que efectúe la </w:t>
      </w:r>
      <w:r w:rsidR="00CD09EB" w:rsidRPr="00C36ADB">
        <w:rPr>
          <w:rFonts w:ascii="Arial" w:eastAsiaTheme="minorEastAsia" w:hAnsi="Arial" w:cs="Arial"/>
          <w:color w:val="auto"/>
          <w:sz w:val="22"/>
          <w:szCs w:val="22"/>
          <w:lang w:val="es-CO"/>
        </w:rPr>
        <w:t>e</w:t>
      </w:r>
      <w:r w:rsidRPr="00C36ADB">
        <w:rPr>
          <w:rFonts w:ascii="Arial" w:eastAsiaTheme="minorEastAsia" w:hAnsi="Arial" w:cs="Arial"/>
          <w:color w:val="auto"/>
          <w:sz w:val="22"/>
          <w:szCs w:val="22"/>
          <w:lang w:val="es-CO"/>
        </w:rPr>
        <w:t xml:space="preserve">ntidad, así como a ampliar las </w:t>
      </w:r>
      <w:r w:rsidRPr="00C36ADB">
        <w:rPr>
          <w:rFonts w:ascii="Arial" w:eastAsiaTheme="minorEastAsia" w:hAnsi="Arial" w:cs="Arial"/>
          <w:color w:val="auto"/>
          <w:sz w:val="22"/>
          <w:szCs w:val="22"/>
          <w:lang w:val="es-CO"/>
        </w:rPr>
        <w:lastRenderedPageBreak/>
        <w:t xml:space="preserve">garantías en los eventos de adición y/o prórroga del </w:t>
      </w:r>
      <w:r w:rsidR="00732F42" w:rsidRPr="00C36ADB">
        <w:rPr>
          <w:rFonts w:ascii="Arial" w:eastAsiaTheme="minorEastAsia" w:hAnsi="Arial" w:cs="Arial"/>
          <w:color w:val="auto"/>
          <w:sz w:val="22"/>
          <w:szCs w:val="22"/>
          <w:lang w:val="es-CO"/>
        </w:rPr>
        <w:t>Contrato</w:t>
      </w:r>
      <w:r w:rsidRPr="00C36ADB">
        <w:rPr>
          <w:rFonts w:ascii="Arial" w:eastAsiaTheme="minorEastAsia" w:hAnsi="Arial" w:cs="Arial"/>
          <w:color w:val="auto"/>
          <w:sz w:val="22"/>
          <w:szCs w:val="22"/>
          <w:lang w:val="es-CO"/>
        </w:rPr>
        <w:t xml:space="preserve">. El no restablecimiento de la garantía por parte del </w:t>
      </w:r>
      <w:r w:rsidR="00CD09EB"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 xml:space="preserve">ontratista o su no adición o prórroga, según el caso, constituye causal de incumplimiento del </w:t>
      </w:r>
      <w:r w:rsidR="00732F42" w:rsidRPr="00C36ADB">
        <w:rPr>
          <w:rFonts w:ascii="Arial" w:eastAsiaTheme="minorEastAsia" w:hAnsi="Arial" w:cs="Arial"/>
          <w:color w:val="auto"/>
          <w:sz w:val="22"/>
          <w:szCs w:val="22"/>
          <w:lang w:val="es-CO"/>
        </w:rPr>
        <w:t>Contrato</w:t>
      </w:r>
      <w:r w:rsidRPr="00C36ADB">
        <w:rPr>
          <w:rFonts w:ascii="Arial" w:eastAsiaTheme="minorEastAsia" w:hAnsi="Arial" w:cs="Arial"/>
          <w:color w:val="auto"/>
          <w:sz w:val="22"/>
          <w:szCs w:val="22"/>
          <w:lang w:val="es-CO"/>
        </w:rPr>
        <w:t xml:space="preserve"> y se inici</w:t>
      </w:r>
      <w:r w:rsidR="1A851A45" w:rsidRPr="00C36ADB">
        <w:rPr>
          <w:rFonts w:ascii="Arial" w:eastAsiaTheme="minorEastAsia" w:hAnsi="Arial" w:cs="Arial"/>
          <w:color w:val="auto"/>
          <w:sz w:val="22"/>
          <w:szCs w:val="22"/>
          <w:lang w:val="es-CO"/>
        </w:rPr>
        <w:t>arán</w:t>
      </w:r>
      <w:r w:rsidRPr="00C36ADB">
        <w:rPr>
          <w:rFonts w:ascii="Arial" w:eastAsiaTheme="minorEastAsia" w:hAnsi="Arial" w:cs="Arial"/>
          <w:color w:val="auto"/>
          <w:sz w:val="22"/>
          <w:szCs w:val="22"/>
          <w:lang w:val="es-CO"/>
        </w:rPr>
        <w:t xml:space="preserve"> los </w:t>
      </w:r>
      <w:r w:rsidR="00996072" w:rsidRPr="00C36ADB">
        <w:rPr>
          <w:rFonts w:ascii="Arial" w:eastAsiaTheme="minorEastAsia" w:hAnsi="Arial" w:cs="Arial"/>
          <w:color w:val="auto"/>
          <w:sz w:val="22"/>
          <w:szCs w:val="22"/>
          <w:lang w:val="es-CO"/>
        </w:rPr>
        <w:t>P</w:t>
      </w:r>
      <w:r w:rsidR="00F32F16" w:rsidRPr="00C36ADB">
        <w:rPr>
          <w:rFonts w:ascii="Arial" w:eastAsiaTheme="minorEastAsia" w:hAnsi="Arial" w:cs="Arial"/>
          <w:color w:val="auto"/>
          <w:sz w:val="22"/>
          <w:szCs w:val="22"/>
          <w:lang w:val="es-CO"/>
        </w:rPr>
        <w:t>roceso</w:t>
      </w:r>
      <w:r w:rsidRPr="00C36ADB">
        <w:rPr>
          <w:rFonts w:ascii="Arial" w:eastAsiaTheme="minorEastAsia" w:hAnsi="Arial" w:cs="Arial"/>
          <w:color w:val="auto"/>
          <w:sz w:val="22"/>
          <w:szCs w:val="22"/>
          <w:lang w:val="es-CO"/>
        </w:rPr>
        <w:t>s sancionatorios a que haya lugar.</w:t>
      </w:r>
    </w:p>
    <w:p w14:paraId="707BC828" w14:textId="57BAA622" w:rsidR="001C66FB" w:rsidRPr="00C36ADB" w:rsidRDefault="001C66FB" w:rsidP="00C36ADB">
      <w:pPr>
        <w:pStyle w:val="InviasNormal"/>
        <w:spacing w:before="0" w:after="0"/>
        <w:rPr>
          <w:rFonts w:ascii="Arial" w:eastAsiaTheme="minorEastAsia" w:hAnsi="Arial" w:cs="Arial"/>
          <w:color w:val="auto"/>
          <w:sz w:val="22"/>
          <w:szCs w:val="22"/>
          <w:lang w:val="es-CO"/>
        </w:rPr>
      </w:pPr>
    </w:p>
    <w:p w14:paraId="6CF53353" w14:textId="77777777" w:rsidR="00A43FCB" w:rsidRPr="00C36ADB" w:rsidRDefault="00A43FCB" w:rsidP="00AF13C9">
      <w:pPr>
        <w:pStyle w:val="Captulo7"/>
        <w:numPr>
          <w:ilvl w:val="2"/>
          <w:numId w:val="44"/>
        </w:numPr>
        <w:spacing w:line="240" w:lineRule="auto"/>
        <w:ind w:left="1083" w:hanging="454"/>
        <w:jc w:val="both"/>
        <w:outlineLvl w:val="2"/>
        <w:rPr>
          <w:rFonts w:eastAsia="Arial"/>
          <w:b w:val="0"/>
          <w:color w:val="auto"/>
          <w:sz w:val="22"/>
          <w:szCs w:val="22"/>
        </w:rPr>
      </w:pPr>
      <w:bookmarkStart w:id="627" w:name="_Toc5006170"/>
      <w:bookmarkStart w:id="628" w:name="_Toc32147432"/>
      <w:bookmarkStart w:id="629" w:name="_Toc241746260"/>
      <w:r w:rsidRPr="00C36ADB">
        <w:rPr>
          <w:rFonts w:eastAsia="Arial"/>
          <w:color w:val="auto"/>
          <w:sz w:val="22"/>
          <w:szCs w:val="22"/>
        </w:rPr>
        <w:t>ESTABILIDAD DE LA OBRA Y PERIODO DE GARANTÍA</w:t>
      </w:r>
      <w:bookmarkEnd w:id="627"/>
      <w:bookmarkEnd w:id="628"/>
      <w:bookmarkEnd w:id="629"/>
    </w:p>
    <w:p w14:paraId="10784E7F" w14:textId="77777777" w:rsidR="00C36ADB" w:rsidRPr="00C36ADB" w:rsidRDefault="00A43FCB" w:rsidP="00C36ADB">
      <w:pPr>
        <w:tabs>
          <w:tab w:val="left" w:pos="1860"/>
        </w:tabs>
        <w:spacing w:line="240" w:lineRule="auto"/>
        <w:jc w:val="both"/>
        <w:rPr>
          <w:rFonts w:cs="Arial"/>
          <w:color w:val="auto"/>
          <w:sz w:val="22"/>
        </w:rPr>
      </w:pPr>
      <w:r w:rsidRPr="00C36ADB">
        <w:rPr>
          <w:rFonts w:cs="Arial"/>
          <w:color w:val="auto"/>
          <w:sz w:val="22"/>
        </w:rPr>
        <w:t xml:space="preserve">El </w:t>
      </w:r>
      <w:bookmarkStart w:id="630" w:name="_Hlk241745827"/>
      <w:r w:rsidR="00C36ADB" w:rsidRPr="00C36ADB">
        <w:rPr>
          <w:rFonts w:cs="Arial"/>
          <w:color w:val="auto"/>
          <w:sz w:val="22"/>
        </w:rPr>
        <w:t>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w:t>
      </w:r>
    </w:p>
    <w:p w14:paraId="72681E6C" w14:textId="77777777" w:rsidR="00C36ADB" w:rsidRPr="00C36ADB" w:rsidRDefault="00C36ADB" w:rsidP="00C36ADB">
      <w:pPr>
        <w:tabs>
          <w:tab w:val="left" w:pos="1860"/>
        </w:tabs>
        <w:spacing w:line="240" w:lineRule="auto"/>
        <w:jc w:val="both"/>
        <w:rPr>
          <w:rFonts w:cs="Arial"/>
          <w:color w:val="auto"/>
          <w:sz w:val="22"/>
        </w:rPr>
      </w:pPr>
      <w:r w:rsidRPr="00C36ADB">
        <w:rPr>
          <w:rFonts w:cs="Arial"/>
          <w:color w:val="auto"/>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B207F5A" w14:textId="05A449D8" w:rsidR="008E3952" w:rsidRPr="00C36ADB" w:rsidRDefault="00C36ADB" w:rsidP="00C36ADB">
      <w:pPr>
        <w:tabs>
          <w:tab w:val="left" w:pos="1860"/>
        </w:tabs>
        <w:spacing w:line="240" w:lineRule="auto"/>
        <w:jc w:val="both"/>
        <w:rPr>
          <w:rFonts w:cs="Arial"/>
          <w:color w:val="auto"/>
          <w:sz w:val="22"/>
        </w:rPr>
      </w:pPr>
      <w:r w:rsidRPr="00C36ADB">
        <w:rPr>
          <w:rFonts w:cs="Arial"/>
          <w:color w:val="auto"/>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bookmarkEnd w:id="630"/>
      <w:r w:rsidRPr="00C36ADB">
        <w:rPr>
          <w:rFonts w:cs="Arial"/>
          <w:color w:val="auto"/>
          <w:sz w:val="22"/>
        </w:rPr>
        <w:t>.</w:t>
      </w:r>
    </w:p>
    <w:p w14:paraId="4DE83F93" w14:textId="77777777" w:rsidR="00A43FCB" w:rsidRPr="00E867AB" w:rsidRDefault="00A43FCB" w:rsidP="00AF13C9">
      <w:pPr>
        <w:pStyle w:val="Captulo7"/>
        <w:numPr>
          <w:ilvl w:val="2"/>
          <w:numId w:val="44"/>
        </w:numPr>
        <w:spacing w:line="240" w:lineRule="auto"/>
        <w:ind w:left="1083" w:hanging="454"/>
        <w:jc w:val="both"/>
        <w:outlineLvl w:val="2"/>
        <w:rPr>
          <w:rFonts w:eastAsia="Arial"/>
          <w:color w:val="auto"/>
          <w:sz w:val="22"/>
          <w:szCs w:val="22"/>
        </w:rPr>
      </w:pPr>
      <w:bookmarkStart w:id="631" w:name="_Toc192499911"/>
      <w:bookmarkStart w:id="632" w:name="_Toc192854713"/>
      <w:bookmarkStart w:id="633" w:name="_Toc5006171"/>
      <w:bookmarkStart w:id="634" w:name="_Toc32147433"/>
      <w:bookmarkStart w:id="635" w:name="_Toc241746261"/>
      <w:bookmarkEnd w:id="631"/>
      <w:bookmarkEnd w:id="632"/>
      <w:r w:rsidRPr="00E867AB">
        <w:rPr>
          <w:rFonts w:eastAsia="Arial"/>
          <w:color w:val="auto"/>
          <w:sz w:val="22"/>
          <w:szCs w:val="22"/>
        </w:rPr>
        <w:t>GARANT</w:t>
      </w:r>
      <w:r w:rsidR="00965974" w:rsidRPr="00E867AB">
        <w:rPr>
          <w:rFonts w:eastAsia="Arial"/>
          <w:color w:val="auto"/>
          <w:sz w:val="22"/>
          <w:szCs w:val="22"/>
        </w:rPr>
        <w:t>Í</w:t>
      </w:r>
      <w:r w:rsidRPr="00E867AB">
        <w:rPr>
          <w:rFonts w:eastAsia="Arial"/>
          <w:color w:val="auto"/>
          <w:sz w:val="22"/>
          <w:szCs w:val="22"/>
        </w:rPr>
        <w:t>A DE RESPONSABILIDAD CIVIL EXTRACONTRACTUAL</w:t>
      </w:r>
      <w:bookmarkEnd w:id="633"/>
      <w:bookmarkEnd w:id="634"/>
      <w:bookmarkEnd w:id="635"/>
    </w:p>
    <w:p w14:paraId="61DBDAF1" w14:textId="5128394C" w:rsidR="00A43FCB" w:rsidRPr="00C36ADB" w:rsidRDefault="00A43FCB" w:rsidP="00C36ADB">
      <w:pPr>
        <w:spacing w:line="240" w:lineRule="auto"/>
        <w:jc w:val="both"/>
        <w:rPr>
          <w:rFonts w:cs="Arial"/>
          <w:color w:val="auto"/>
          <w:sz w:val="22"/>
        </w:rPr>
      </w:pPr>
      <w:r w:rsidRPr="00C36ADB">
        <w:rPr>
          <w:rFonts w:cs="Arial"/>
          <w:color w:val="auto"/>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75"/>
        <w:gridCol w:w="7053"/>
      </w:tblGrid>
      <w:tr w:rsidR="00E867AB" w:rsidRPr="00A479AB" w14:paraId="14085B73" w14:textId="77777777" w:rsidTr="004446A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A061858" w14:textId="77777777" w:rsidR="00E867AB" w:rsidRPr="00A479AB" w:rsidRDefault="00E867AB" w:rsidP="004446A5">
            <w:pPr>
              <w:jc w:val="both"/>
              <w:rPr>
                <w:rFonts w:cs="Arial"/>
                <w:b/>
                <w:color w:val="auto"/>
                <w:szCs w:val="20"/>
              </w:rPr>
            </w:pPr>
            <w:r w:rsidRPr="00A479AB">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6E0AAE2" w14:textId="77777777" w:rsidR="00E867AB" w:rsidRPr="00A479AB" w:rsidRDefault="00E867AB" w:rsidP="004446A5">
            <w:pPr>
              <w:jc w:val="both"/>
              <w:rPr>
                <w:rFonts w:cs="Arial"/>
                <w:b/>
                <w:color w:val="auto"/>
                <w:szCs w:val="20"/>
              </w:rPr>
            </w:pPr>
            <w:r w:rsidRPr="00A479AB">
              <w:rPr>
                <w:rFonts w:cs="Arial"/>
                <w:b/>
                <w:color w:val="auto"/>
                <w:szCs w:val="20"/>
              </w:rPr>
              <w:t>Condición</w:t>
            </w:r>
          </w:p>
        </w:tc>
      </w:tr>
      <w:tr w:rsidR="00E867AB" w:rsidRPr="00A479AB" w14:paraId="68EB62C7"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A8F8DC"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FDE9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 xml:space="preserve">Contrato de seguro contenido en una póliza </w:t>
            </w:r>
          </w:p>
        </w:tc>
      </w:tr>
      <w:tr w:rsidR="00E867AB" w:rsidRPr="00A479AB" w14:paraId="3BF241EB"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396C4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B7633"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Municipio de Miraflores identificado con NIT 800029660-1 y el contratista</w:t>
            </w:r>
          </w:p>
        </w:tc>
      </w:tr>
      <w:tr w:rsidR="00E867AB" w:rsidRPr="00A479AB" w14:paraId="29723E0E"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D7A17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A7547"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751E1DC"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B52902E"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w:t>
            </w:r>
            <w:r w:rsidRPr="00A479AB">
              <w:rPr>
                <w:rFonts w:ascii="Arial" w:eastAsia="Times New Roman" w:hAnsi="Arial" w:cs="Arial"/>
                <w:sz w:val="20"/>
                <w:szCs w:val="20"/>
                <w:lang w:val="es-ES" w:eastAsia="es-CO"/>
              </w:rPr>
              <w:lastRenderedPageBreak/>
              <w:t xml:space="preserve">integrantes, su identificación y porcentaje de participación, quienes para todos los efectos serán los otorgantes de la misma. </w:t>
            </w:r>
          </w:p>
        </w:tc>
      </w:tr>
      <w:tr w:rsidR="00E867AB" w:rsidRPr="00A479AB" w14:paraId="7441B6CC"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C376FB"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83122" w14:textId="77777777" w:rsidR="00E867AB" w:rsidRPr="00A479AB" w:rsidRDefault="00E867AB" w:rsidP="004446A5">
            <w:pPr>
              <w:shd w:val="clear" w:color="auto" w:fill="FFFFFF" w:themeFill="background1"/>
              <w:spacing w:after="150"/>
              <w:jc w:val="both"/>
              <w:rPr>
                <w:rFonts w:eastAsia="Times New Roman" w:cs="Arial"/>
                <w:color w:val="auto"/>
                <w:szCs w:val="20"/>
                <w:lang w:val="es-ES" w:eastAsia="es-CO"/>
              </w:rPr>
            </w:pPr>
            <w:r w:rsidRPr="00A479AB">
              <w:rPr>
                <w:rFonts w:eastAsia="Times New Roman" w:cs="Arial"/>
                <w:color w:val="auto"/>
                <w:szCs w:val="20"/>
                <w:lang w:val="es-ES" w:eastAsia="es-CO"/>
              </w:rPr>
              <w:t>Doscientos (200) SMMLV, conforme al artículo 2.2.1.2.3.1.17 del Decreto 1082 de 2015.</w:t>
            </w:r>
          </w:p>
        </w:tc>
      </w:tr>
      <w:tr w:rsidR="00E867AB" w:rsidRPr="00A479AB" w14:paraId="68D9E896"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0E9AF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5B83BF"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ES"/>
              </w:rPr>
              <w:t>Igual al período de ejecución del Contrato.</w:t>
            </w:r>
          </w:p>
        </w:tc>
      </w:tr>
      <w:tr w:rsidR="00E867AB" w:rsidRPr="00A479AB" w14:paraId="06392179"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BCB72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4CB4C42" w14:textId="77777777" w:rsidR="00E867AB" w:rsidRPr="00A479AB" w:rsidRDefault="00E867AB" w:rsidP="004446A5">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Terceros afectados y Municipio de Miraflores identificado con NIT 800029660-1</w:t>
            </w:r>
          </w:p>
        </w:tc>
      </w:tr>
      <w:tr w:rsidR="00E867AB" w:rsidRPr="00A479AB" w14:paraId="080C9B20"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C5D9D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9435132"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Responsabilidad Civil Extracontract</w:t>
            </w:r>
            <w:r w:rsidRPr="00A479AB">
              <w:rPr>
                <w:rFonts w:eastAsiaTheme="minorEastAsia" w:cs="Arial"/>
                <w:color w:val="auto"/>
                <w:szCs w:val="20"/>
                <w:lang w:val="es-ES" w:eastAsia="es-CO"/>
              </w:rPr>
              <w:t>ual de la Entidad</w:t>
            </w:r>
            <w:r w:rsidRPr="00A479AB">
              <w:rPr>
                <w:rFonts w:eastAsia="Times New Roman" w:cs="Arial"/>
                <w:color w:val="auto"/>
                <w:szCs w:val="20"/>
                <w:lang w:val="es-ES" w:eastAsia="es-CO"/>
              </w:rPr>
              <w:t>,</w:t>
            </w:r>
            <w:r w:rsidRPr="00A479AB">
              <w:rPr>
                <w:rFonts w:eastAsiaTheme="minorEastAsia" w:cs="Arial"/>
                <w:color w:val="auto"/>
                <w:szCs w:val="20"/>
                <w:lang w:val="es-ES" w:eastAsia="es-CO"/>
              </w:rPr>
              <w:t xml:space="preserve"> derivada de las actuaciones, hechos u omisiones del Contratista o Subcontrat</w:t>
            </w:r>
            <w:r w:rsidRPr="00A479AB">
              <w:rPr>
                <w:rFonts w:eastAsia="Times New Roman" w:cs="Arial"/>
                <w:color w:val="auto"/>
                <w:szCs w:val="20"/>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bl>
            <w:tblPr>
              <w:tblStyle w:val="Tablaconcuadrcula1"/>
              <w:tblW w:w="0" w:type="auto"/>
              <w:tblLook w:val="04A0" w:firstRow="1" w:lastRow="0" w:firstColumn="1" w:lastColumn="0" w:noHBand="0" w:noVBand="1"/>
            </w:tblPr>
            <w:tblGrid>
              <w:gridCol w:w="3188"/>
              <w:gridCol w:w="1491"/>
              <w:gridCol w:w="2148"/>
            </w:tblGrid>
            <w:tr w:rsidR="00E867AB" w:rsidRPr="00A479AB" w14:paraId="09072982" w14:textId="77777777" w:rsidTr="004446A5">
              <w:tc>
                <w:tcPr>
                  <w:tcW w:w="0" w:type="auto"/>
                  <w:hideMark/>
                </w:tcPr>
                <w:p w14:paraId="668EAC33"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Amparo</w:t>
                  </w:r>
                </w:p>
              </w:tc>
              <w:tc>
                <w:tcPr>
                  <w:tcW w:w="0" w:type="auto"/>
                  <w:hideMark/>
                </w:tcPr>
                <w:p w14:paraId="0A7113D8"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Plazo</w:t>
                  </w:r>
                </w:p>
              </w:tc>
              <w:tc>
                <w:tcPr>
                  <w:tcW w:w="0" w:type="auto"/>
                  <w:hideMark/>
                </w:tcPr>
                <w:p w14:paraId="2F130DDA"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Valor del amparo</w:t>
                  </w:r>
                </w:p>
              </w:tc>
            </w:tr>
            <w:tr w:rsidR="00E867AB" w:rsidRPr="00A479AB" w14:paraId="6EAFEFCF" w14:textId="77777777" w:rsidTr="004446A5">
              <w:tc>
                <w:tcPr>
                  <w:tcW w:w="0" w:type="auto"/>
                  <w:hideMark/>
                </w:tcPr>
                <w:p w14:paraId="72D01460"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perjuicios por daño emergente</w:t>
                  </w:r>
                </w:p>
              </w:tc>
              <w:tc>
                <w:tcPr>
                  <w:tcW w:w="0" w:type="auto"/>
                  <w:hideMark/>
                </w:tcPr>
                <w:p w14:paraId="33AA90E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3185A24B"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0352F827" w14:textId="77777777" w:rsidTr="004446A5">
              <w:tc>
                <w:tcPr>
                  <w:tcW w:w="0" w:type="auto"/>
                  <w:hideMark/>
                </w:tcPr>
                <w:p w14:paraId="6E8FCCDC"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lucro cesante</w:t>
                  </w:r>
                </w:p>
              </w:tc>
              <w:tc>
                <w:tcPr>
                  <w:tcW w:w="0" w:type="auto"/>
                  <w:hideMark/>
                </w:tcPr>
                <w:p w14:paraId="1DB30D15"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7909AD8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21842C0F" w14:textId="77777777" w:rsidTr="004446A5">
              <w:tc>
                <w:tcPr>
                  <w:tcW w:w="0" w:type="auto"/>
                  <w:hideMark/>
                </w:tcPr>
                <w:p w14:paraId="2106970F"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perjuicios extrapatrimoniales</w:t>
                  </w:r>
                </w:p>
              </w:tc>
              <w:tc>
                <w:tcPr>
                  <w:tcW w:w="0" w:type="auto"/>
                  <w:hideMark/>
                </w:tcPr>
                <w:p w14:paraId="14DDD858"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1DC173CC"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6BD44622" w14:textId="77777777" w:rsidTr="004446A5">
              <w:tc>
                <w:tcPr>
                  <w:tcW w:w="0" w:type="auto"/>
                  <w:hideMark/>
                </w:tcPr>
                <w:p w14:paraId="669AF1D8"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Actos de contratistas y subcontratistas autorizados</w:t>
                  </w:r>
                </w:p>
              </w:tc>
              <w:tc>
                <w:tcPr>
                  <w:tcW w:w="0" w:type="auto"/>
                  <w:hideMark/>
                </w:tcPr>
                <w:p w14:paraId="613CE6B9"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786C3FB0"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60D6FBF1" w14:textId="77777777" w:rsidTr="004446A5">
              <w:tc>
                <w:tcPr>
                  <w:tcW w:w="0" w:type="auto"/>
                  <w:hideMark/>
                </w:tcPr>
                <w:p w14:paraId="499388A7"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Patronal (cuando haya lugar)</w:t>
                  </w:r>
                </w:p>
              </w:tc>
              <w:tc>
                <w:tcPr>
                  <w:tcW w:w="0" w:type="auto"/>
                  <w:hideMark/>
                </w:tcPr>
                <w:p w14:paraId="3BEE43B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3EA87D2D"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1F5BB30F" w14:textId="77777777" w:rsidTr="004446A5">
              <w:tc>
                <w:tcPr>
                  <w:tcW w:w="0" w:type="auto"/>
                  <w:hideMark/>
                </w:tcPr>
                <w:p w14:paraId="328C292A"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Vehículos propios y no propios utilizados en la ejecución del contrato (cuando aplique)</w:t>
                  </w:r>
                </w:p>
              </w:tc>
              <w:tc>
                <w:tcPr>
                  <w:tcW w:w="0" w:type="auto"/>
                  <w:hideMark/>
                </w:tcPr>
                <w:p w14:paraId="4613F737"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06FFD359"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bl>
          <w:p w14:paraId="1BF102FE" w14:textId="77777777" w:rsidR="00E867AB" w:rsidRPr="00A479AB" w:rsidRDefault="00E867AB" w:rsidP="004446A5">
            <w:pPr>
              <w:jc w:val="both"/>
              <w:rPr>
                <w:rFonts w:eastAsia="Times New Roman" w:cs="Arial"/>
                <w:color w:val="auto"/>
                <w:szCs w:val="20"/>
                <w:lang w:eastAsia="es-CO"/>
              </w:rPr>
            </w:pPr>
          </w:p>
        </w:tc>
      </w:tr>
      <w:tr w:rsidR="00E867AB" w:rsidRPr="00A479AB" w14:paraId="67C06C7C" w14:textId="77777777" w:rsidTr="004446A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A7CDB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8C2DC3"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Número y año del Contrato </w:t>
            </w:r>
          </w:p>
          <w:p w14:paraId="72C47FD5"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Objeto del Contrato</w:t>
            </w:r>
          </w:p>
          <w:p w14:paraId="77690117"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Firma del representante legal del contratista</w:t>
            </w:r>
          </w:p>
          <w:p w14:paraId="125BD328"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C36ADB" w:rsidRDefault="00D84762" w:rsidP="00C36ADB">
      <w:pPr>
        <w:pStyle w:val="InviasNormal"/>
        <w:spacing w:before="0" w:after="0"/>
        <w:rPr>
          <w:rFonts w:ascii="Arial" w:eastAsiaTheme="minorHAnsi" w:hAnsi="Arial" w:cs="Arial"/>
          <w:color w:val="auto"/>
          <w:sz w:val="22"/>
          <w:szCs w:val="22"/>
          <w:lang w:val="es-CO" w:eastAsia="en-US"/>
        </w:rPr>
      </w:pPr>
    </w:p>
    <w:p w14:paraId="470E01E3" w14:textId="709B85C5" w:rsidR="00A43FCB" w:rsidRPr="00C36ADB" w:rsidRDefault="00A43FCB" w:rsidP="00C36ADB">
      <w:pPr>
        <w:pStyle w:val="InviasNormal"/>
        <w:spacing w:before="0" w:after="0"/>
        <w:rPr>
          <w:rFonts w:ascii="Arial" w:eastAsiaTheme="minorHAnsi" w:hAnsi="Arial" w:cs="Arial"/>
          <w:color w:val="auto"/>
          <w:sz w:val="22"/>
          <w:szCs w:val="22"/>
          <w:lang w:val="es-CO" w:eastAsia="en-US"/>
        </w:rPr>
      </w:pPr>
      <w:r w:rsidRPr="00C36ADB">
        <w:rPr>
          <w:rFonts w:ascii="Arial" w:eastAsiaTheme="minorHAnsi" w:hAnsi="Arial" w:cs="Arial"/>
          <w:color w:val="auto"/>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C36ADB">
        <w:rPr>
          <w:rFonts w:ascii="Arial" w:eastAsiaTheme="minorHAnsi" w:hAnsi="Arial" w:cs="Arial"/>
          <w:color w:val="auto"/>
          <w:sz w:val="22"/>
          <w:szCs w:val="22"/>
          <w:lang w:val="es-CO" w:eastAsia="en-US"/>
        </w:rPr>
        <w:t>SMMLV</w:t>
      </w:r>
      <w:r w:rsidRPr="00C36ADB">
        <w:rPr>
          <w:rFonts w:ascii="Arial" w:eastAsiaTheme="minorHAnsi" w:hAnsi="Arial" w:cs="Arial"/>
          <w:color w:val="auto"/>
          <w:sz w:val="22"/>
          <w:szCs w:val="22"/>
          <w:lang w:val="es-CO" w:eastAsia="en-US"/>
        </w:rPr>
        <w:t>.</w:t>
      </w:r>
    </w:p>
    <w:p w14:paraId="7F6B36A8"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4F1CB906" w14:textId="20077BAB" w:rsidR="00A43FCB" w:rsidRPr="00C36ADB" w:rsidRDefault="00A43FCB" w:rsidP="00C36ADB">
      <w:pPr>
        <w:pStyle w:val="InviasNormal"/>
        <w:spacing w:before="0" w:after="0"/>
        <w:rPr>
          <w:rFonts w:ascii="Arial" w:eastAsiaTheme="minorHAnsi" w:hAnsi="Arial" w:cs="Arial"/>
          <w:color w:val="auto"/>
          <w:sz w:val="22"/>
          <w:szCs w:val="22"/>
          <w:lang w:val="es-CO" w:eastAsia="en-US"/>
        </w:rPr>
      </w:pPr>
      <w:r w:rsidRPr="00C36ADB">
        <w:rPr>
          <w:rFonts w:ascii="Arial" w:eastAsiaTheme="minorHAnsi" w:hAnsi="Arial" w:cs="Arial"/>
          <w:color w:val="auto"/>
          <w:sz w:val="22"/>
          <w:szCs w:val="22"/>
          <w:lang w:val="es-CO" w:eastAsia="en-US"/>
        </w:rPr>
        <w:t xml:space="preserve">Este seguro deberá constituirse y presentarse para aprobación de la </w:t>
      </w:r>
      <w:r w:rsidR="00CD09EB" w:rsidRPr="00C36ADB">
        <w:rPr>
          <w:rFonts w:ascii="Arial" w:eastAsiaTheme="minorHAnsi" w:hAnsi="Arial" w:cs="Arial"/>
          <w:color w:val="auto"/>
          <w:sz w:val="22"/>
          <w:szCs w:val="22"/>
          <w:lang w:val="es-CO" w:eastAsia="en-US"/>
        </w:rPr>
        <w:t>e</w:t>
      </w:r>
      <w:r w:rsidRPr="00C36ADB">
        <w:rPr>
          <w:rFonts w:ascii="Arial" w:eastAsiaTheme="minorHAnsi" w:hAnsi="Arial" w:cs="Arial"/>
          <w:color w:val="auto"/>
          <w:sz w:val="22"/>
          <w:szCs w:val="22"/>
          <w:lang w:val="es-CO" w:eastAsia="en-US"/>
        </w:rPr>
        <w:t xml:space="preserve">ntidad, dentro del mismo término establecido para la garantía única de cumplimiento. </w:t>
      </w:r>
    </w:p>
    <w:p w14:paraId="1BF30DE6"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5668E78D" w14:textId="0B843353" w:rsidR="00A43FCB" w:rsidRPr="00C36ADB" w:rsidRDefault="00A43FCB" w:rsidP="00C36ADB">
      <w:pPr>
        <w:pStyle w:val="InviasNormal"/>
        <w:spacing w:before="0" w:after="0"/>
        <w:rPr>
          <w:rFonts w:ascii="Arial" w:eastAsiaTheme="minorEastAsia" w:hAnsi="Arial" w:cs="Arial"/>
          <w:color w:val="auto"/>
          <w:sz w:val="22"/>
          <w:szCs w:val="22"/>
          <w:lang w:val="es-CO" w:eastAsia="en-US"/>
        </w:rPr>
      </w:pPr>
      <w:r w:rsidRPr="00C36ADB">
        <w:rPr>
          <w:rFonts w:ascii="Arial" w:eastAsiaTheme="minorEastAsia" w:hAnsi="Arial" w:cs="Arial"/>
          <w:color w:val="auto"/>
          <w:sz w:val="22"/>
          <w:szCs w:val="22"/>
          <w:lang w:val="es-CO" w:eastAsia="en-US"/>
        </w:rPr>
        <w:t xml:space="preserve">Las franquicias, coaseguros obligatorios y demás formas de estipulación que conlleven asunción de parte de la pérdida por la </w:t>
      </w:r>
      <w:r w:rsidR="38699F2F" w:rsidRPr="00C36ADB">
        <w:rPr>
          <w:rFonts w:ascii="Arial" w:eastAsiaTheme="minorEastAsia" w:hAnsi="Arial" w:cs="Arial"/>
          <w:color w:val="auto"/>
          <w:sz w:val="22"/>
          <w:szCs w:val="22"/>
          <w:lang w:val="es-CO" w:eastAsia="en-US"/>
        </w:rPr>
        <w:t>Entidad</w:t>
      </w:r>
      <w:r w:rsidRPr="00C36ADB">
        <w:rPr>
          <w:rFonts w:ascii="Arial" w:eastAsiaTheme="minorEastAsia" w:hAnsi="Arial" w:cs="Arial"/>
          <w:color w:val="auto"/>
          <w:sz w:val="22"/>
          <w:szCs w:val="22"/>
          <w:lang w:val="es-CO" w:eastAsia="en-US"/>
        </w:rPr>
        <w:t xml:space="preserve"> asegurada no serán admisibles.</w:t>
      </w:r>
    </w:p>
    <w:p w14:paraId="1187F281"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276EF005" w14:textId="77777777" w:rsidR="00A43FCB" w:rsidRPr="00C36ADB" w:rsidRDefault="00A43FCB" w:rsidP="00C36ADB">
      <w:pPr>
        <w:tabs>
          <w:tab w:val="left" w:pos="1860"/>
        </w:tabs>
        <w:spacing w:line="240" w:lineRule="auto"/>
        <w:jc w:val="both"/>
        <w:rPr>
          <w:rFonts w:cs="Arial"/>
          <w:color w:val="auto"/>
          <w:sz w:val="22"/>
        </w:rPr>
      </w:pPr>
      <w:r w:rsidRPr="00C36ADB">
        <w:rPr>
          <w:rFonts w:cs="Arial"/>
          <w:color w:val="auto"/>
          <w:sz w:val="22"/>
        </w:rPr>
        <w:t>El contratista deberá anexar el comprobante de pago de la prima del seguro de responsabilidad civil extracontractual.</w:t>
      </w:r>
    </w:p>
    <w:p w14:paraId="53C898C7" w14:textId="178EE2DF" w:rsidR="002F7B10" w:rsidRPr="00C36ADB" w:rsidRDefault="00561948" w:rsidP="00C36ADB">
      <w:pPr>
        <w:pStyle w:val="Entidad-Capitulo"/>
        <w:jc w:val="both"/>
        <w:rPr>
          <w:rFonts w:ascii="Arial" w:hAnsi="Arial"/>
          <w:sz w:val="22"/>
          <w:szCs w:val="22"/>
        </w:rPr>
      </w:pPr>
      <w:bookmarkStart w:id="636" w:name="_Toc511924810"/>
      <w:bookmarkStart w:id="637" w:name="_Toc32134272"/>
      <w:bookmarkStart w:id="638" w:name="_Toc32147291"/>
      <w:bookmarkStart w:id="639" w:name="_Toc32147434"/>
      <w:bookmarkStart w:id="640" w:name="_Toc241746262"/>
      <w:bookmarkEnd w:id="623"/>
      <w:r w:rsidRPr="00C36ADB">
        <w:rPr>
          <w:rFonts w:ascii="Arial" w:hAnsi="Arial"/>
          <w:sz w:val="22"/>
          <w:szCs w:val="22"/>
        </w:rPr>
        <w:t>CAP</w:t>
      </w:r>
      <w:r w:rsidR="00A621C8" w:rsidRPr="00C36ADB">
        <w:rPr>
          <w:rFonts w:ascii="Arial" w:hAnsi="Arial"/>
          <w:sz w:val="22"/>
          <w:szCs w:val="22"/>
        </w:rPr>
        <w:t>Í</w:t>
      </w:r>
      <w:r w:rsidRPr="00C36ADB">
        <w:rPr>
          <w:rFonts w:ascii="Arial" w:hAnsi="Arial"/>
          <w:sz w:val="22"/>
          <w:szCs w:val="22"/>
        </w:rPr>
        <w:t xml:space="preserve">TULO VIII MINUTA </w:t>
      </w:r>
      <w:r w:rsidR="008E3988" w:rsidRPr="00C36ADB">
        <w:rPr>
          <w:rFonts w:ascii="Arial" w:hAnsi="Arial"/>
          <w:sz w:val="22"/>
          <w:szCs w:val="22"/>
        </w:rPr>
        <w:t xml:space="preserve">Y CONDICIONES </w:t>
      </w:r>
      <w:r w:rsidRPr="00C36ADB">
        <w:rPr>
          <w:rFonts w:ascii="Arial" w:hAnsi="Arial"/>
          <w:sz w:val="22"/>
          <w:szCs w:val="22"/>
        </w:rPr>
        <w:t>DEL CONTRATO</w:t>
      </w:r>
      <w:bookmarkEnd w:id="636"/>
      <w:bookmarkEnd w:id="637"/>
      <w:bookmarkEnd w:id="638"/>
      <w:bookmarkEnd w:id="639"/>
      <w:bookmarkEnd w:id="640"/>
    </w:p>
    <w:p w14:paraId="04283958" w14:textId="320AC3F7" w:rsidR="000D0143" w:rsidRPr="00C36ADB" w:rsidRDefault="002F7B10" w:rsidP="00C36ADB">
      <w:pPr>
        <w:spacing w:line="240" w:lineRule="auto"/>
        <w:jc w:val="both"/>
        <w:rPr>
          <w:rFonts w:cs="Arial"/>
          <w:color w:val="auto"/>
          <w:sz w:val="22"/>
        </w:rPr>
      </w:pPr>
      <w:r w:rsidRPr="00C36ADB">
        <w:rPr>
          <w:rFonts w:cs="Arial"/>
          <w:color w:val="auto"/>
          <w:sz w:val="22"/>
        </w:rPr>
        <w:t xml:space="preserve">Las condiciones de ejecución del </w:t>
      </w:r>
      <w:r w:rsidR="00732F42" w:rsidRPr="00C36ADB">
        <w:rPr>
          <w:rFonts w:cs="Arial"/>
          <w:color w:val="auto"/>
          <w:sz w:val="22"/>
        </w:rPr>
        <w:t>Contrato</w:t>
      </w:r>
      <w:r w:rsidRPr="00C36ADB">
        <w:rPr>
          <w:rFonts w:cs="Arial"/>
          <w:color w:val="auto"/>
          <w:sz w:val="22"/>
        </w:rPr>
        <w:t xml:space="preserve"> están previstas en el</w:t>
      </w:r>
      <w:r w:rsidRPr="00C36ADB">
        <w:rPr>
          <w:rFonts w:eastAsia="Arial" w:cs="Arial"/>
          <w:color w:val="auto"/>
          <w:sz w:val="22"/>
        </w:rPr>
        <w:t xml:space="preserve"> </w:t>
      </w:r>
      <w:r w:rsidRPr="00C36ADB">
        <w:rPr>
          <w:rFonts w:cs="Arial"/>
          <w:color w:val="auto"/>
          <w:sz w:val="22"/>
        </w:rPr>
        <w:fldChar w:fldCharType="begin"/>
      </w:r>
      <w:r w:rsidRPr="00C36ADB">
        <w:rPr>
          <w:rFonts w:cs="Arial"/>
          <w:color w:val="auto"/>
          <w:sz w:val="22"/>
        </w:rPr>
        <w:instrText xml:space="preserve"> REF _Ref511633323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lang w:eastAsia="es-ES"/>
        </w:rPr>
        <w:t>Anexo 5 – Minuta del Contrato</w:t>
      </w:r>
      <w:r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Dentro de estas condiciones se incluye la forma de pago,</w:t>
      </w:r>
      <w:r w:rsidRPr="00C36ADB">
        <w:rPr>
          <w:rFonts w:eastAsia="Arial" w:cs="Arial"/>
          <w:color w:val="auto"/>
          <w:sz w:val="22"/>
        </w:rPr>
        <w:t xml:space="preserve"> </w:t>
      </w:r>
      <w:r w:rsidRPr="00C36ADB">
        <w:rPr>
          <w:rFonts w:cs="Arial"/>
          <w:color w:val="auto"/>
          <w:sz w:val="22"/>
        </w:rPr>
        <w:t>anticipo</w:t>
      </w:r>
      <w:r w:rsidR="13E36C84" w:rsidRPr="00C36ADB">
        <w:rPr>
          <w:rFonts w:cs="Arial"/>
          <w:color w:val="auto"/>
          <w:sz w:val="22"/>
        </w:rPr>
        <w:t xml:space="preserve"> o pago anticipado</w:t>
      </w:r>
      <w:r w:rsidRPr="00C36ADB">
        <w:rPr>
          <w:rFonts w:eastAsia="Arial" w:cs="Arial"/>
          <w:color w:val="auto"/>
          <w:sz w:val="22"/>
        </w:rPr>
        <w:t>,</w:t>
      </w:r>
      <w:r w:rsidRPr="00C36ADB">
        <w:rPr>
          <w:rFonts w:cs="Arial"/>
          <w:color w:val="auto"/>
          <w:sz w:val="22"/>
        </w:rPr>
        <w:t xml:space="preserve"> obligaciones y derechos generales del contratista, obligaciones de la </w:t>
      </w:r>
      <w:r w:rsidR="00CD09EB" w:rsidRPr="00C36ADB">
        <w:rPr>
          <w:rFonts w:cs="Arial"/>
          <w:color w:val="auto"/>
          <w:sz w:val="22"/>
        </w:rPr>
        <w:t>e</w:t>
      </w:r>
      <w:r w:rsidRPr="00C36ADB">
        <w:rPr>
          <w:rFonts w:cs="Arial"/>
          <w:color w:val="auto"/>
          <w:sz w:val="22"/>
        </w:rPr>
        <w:t>ntidad</w:t>
      </w:r>
      <w:r w:rsidRPr="00C36ADB">
        <w:rPr>
          <w:rFonts w:eastAsia="Arial" w:cs="Arial"/>
          <w:color w:val="auto"/>
          <w:sz w:val="22"/>
        </w:rPr>
        <w:t xml:space="preserve">, </w:t>
      </w:r>
      <w:r w:rsidRPr="00C36ADB">
        <w:rPr>
          <w:rFonts w:cs="Arial"/>
          <w:color w:val="auto"/>
          <w:sz w:val="22"/>
        </w:rPr>
        <w:t xml:space="preserve">garantías, multas, cláusula penal y otras condiciones particulares aplicables al negocio jurídico a celebrar. </w:t>
      </w:r>
    </w:p>
    <w:p w14:paraId="79CAE24E" w14:textId="2C77A386" w:rsidR="004F3BB1" w:rsidRPr="00C36ADB" w:rsidRDefault="004F3BB1" w:rsidP="00C36ADB">
      <w:pPr>
        <w:spacing w:line="240" w:lineRule="auto"/>
        <w:jc w:val="both"/>
        <w:rPr>
          <w:rFonts w:cs="Arial"/>
          <w:color w:val="auto"/>
          <w:sz w:val="22"/>
        </w:rPr>
      </w:pPr>
      <w:r w:rsidRPr="00C36ADB">
        <w:rPr>
          <w:rFonts w:cs="Arial"/>
          <w:color w:val="auto"/>
          <w:sz w:val="22"/>
        </w:rPr>
        <w:t xml:space="preserve">El </w:t>
      </w:r>
      <w:r w:rsidR="00AE2C5E"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adjudicatario debe presentar el Registro Único Tributario—RUT y demás documentos necesarios para la celebración del </w:t>
      </w:r>
      <w:r w:rsidR="00732F42" w:rsidRPr="00C36ADB">
        <w:rPr>
          <w:rFonts w:cs="Arial"/>
          <w:color w:val="auto"/>
          <w:sz w:val="22"/>
        </w:rPr>
        <w:t>Contrato</w:t>
      </w:r>
      <w:r w:rsidRPr="00C36ADB">
        <w:rPr>
          <w:rFonts w:cs="Arial"/>
          <w:color w:val="auto"/>
          <w:sz w:val="22"/>
        </w:rPr>
        <w:t xml:space="preserve"> al momento de firma.</w:t>
      </w:r>
    </w:p>
    <w:p w14:paraId="1109A34E" w14:textId="77777777" w:rsidR="002F7B10" w:rsidRPr="00C36ADB" w:rsidRDefault="002F7B10" w:rsidP="00C36ADB">
      <w:pPr>
        <w:pStyle w:val="Capitulo8"/>
        <w:spacing w:line="240" w:lineRule="auto"/>
        <w:ind w:left="850" w:hanging="510"/>
        <w:outlineLvl w:val="1"/>
        <w:rPr>
          <w:color w:val="auto"/>
          <w:sz w:val="22"/>
          <w:szCs w:val="22"/>
        </w:rPr>
      </w:pPr>
      <w:bookmarkStart w:id="641" w:name="_Ref518058128"/>
      <w:bookmarkStart w:id="642" w:name="_Toc32147435"/>
      <w:bookmarkStart w:id="643" w:name="_Toc241746263"/>
      <w:r w:rsidRPr="00C36ADB">
        <w:rPr>
          <w:color w:val="auto"/>
          <w:sz w:val="22"/>
          <w:szCs w:val="22"/>
        </w:rPr>
        <w:t>INFORMACIÓN PARA EL CONTROL DE LA EJECUCIÓN DE LA OBRA</w:t>
      </w:r>
      <w:bookmarkEnd w:id="641"/>
      <w:bookmarkEnd w:id="642"/>
      <w:bookmarkEnd w:id="643"/>
    </w:p>
    <w:p w14:paraId="39CA9019" w14:textId="77777777" w:rsidR="002F7B10" w:rsidRPr="00C36ADB" w:rsidRDefault="002F7B10" w:rsidP="00C36ADB">
      <w:pPr>
        <w:pStyle w:val="Capitulo8"/>
        <w:numPr>
          <w:ilvl w:val="0"/>
          <w:numId w:val="0"/>
        </w:numPr>
        <w:spacing w:line="240" w:lineRule="auto"/>
        <w:ind w:left="1020"/>
        <w:rPr>
          <w:color w:val="auto"/>
          <w:sz w:val="22"/>
          <w:szCs w:val="22"/>
        </w:rPr>
      </w:pPr>
    </w:p>
    <w:p w14:paraId="2B06E1BB" w14:textId="73C6CD61" w:rsidR="002F7B10" w:rsidRPr="00C36ADB" w:rsidRDefault="002F7B10" w:rsidP="00C36ADB">
      <w:pPr>
        <w:pStyle w:val="Capitulo8"/>
        <w:numPr>
          <w:ilvl w:val="0"/>
          <w:numId w:val="0"/>
        </w:numPr>
        <w:spacing w:line="240" w:lineRule="auto"/>
        <w:rPr>
          <w:color w:val="auto"/>
          <w:sz w:val="22"/>
          <w:szCs w:val="22"/>
        </w:rPr>
      </w:pPr>
      <w:r w:rsidRPr="00C36ADB">
        <w:rPr>
          <w:rFonts w:eastAsiaTheme="minorEastAsia"/>
          <w:b w:val="0"/>
          <w:color w:val="auto"/>
          <w:sz w:val="22"/>
          <w:szCs w:val="22"/>
        </w:rPr>
        <w:t xml:space="preserve">El </w:t>
      </w:r>
      <w:r w:rsidR="00C36ADB" w:rsidRPr="00C36ADB">
        <w:rPr>
          <w:rFonts w:eastAsiaTheme="minorHAnsi"/>
          <w:b w:val="0"/>
          <w:color w:val="auto"/>
          <w:sz w:val="22"/>
          <w:szCs w:val="22"/>
        </w:rPr>
        <w:t xml:space="preserve">Contratista presentará a la </w:t>
      </w:r>
      <w:r w:rsidR="00C36ADB" w:rsidRPr="00C36ADB">
        <w:rPr>
          <w:rFonts w:eastAsia="Arial,Calibri"/>
          <w:b w:val="0"/>
          <w:color w:val="auto"/>
          <w:sz w:val="22"/>
          <w:szCs w:val="22"/>
        </w:rPr>
        <w:t>supervisión</w:t>
      </w:r>
      <w:r w:rsidR="00C36ADB" w:rsidRPr="00C36ADB">
        <w:rPr>
          <w:b w:val="0"/>
          <w:color w:val="auto"/>
          <w:sz w:val="22"/>
          <w:szCs w:val="22"/>
        </w:rPr>
        <w:t xml:space="preserve"> </w:t>
      </w:r>
      <w:r w:rsidR="00C36ADB" w:rsidRPr="00C36ADB">
        <w:rPr>
          <w:rFonts w:eastAsiaTheme="minorHAnsi"/>
          <w:b w:val="0"/>
          <w:color w:val="auto"/>
          <w:sz w:val="22"/>
          <w:szCs w:val="22"/>
        </w:rPr>
        <w:t>respectiva, dentro de los 5 días hábiles siguientes a la orden de iniciación del contrato a la para su revisión y aprobación, los documentos que se relacionan a continuación, debidamente diligenciados de conformidad con el Pliego de Condiciones:</w:t>
      </w:r>
    </w:p>
    <w:p w14:paraId="420E83D2" w14:textId="7777777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Hojas de vida del personal profesional.</w:t>
      </w:r>
    </w:p>
    <w:p w14:paraId="41E3F4AB" w14:textId="7777777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Relación del equipo mínimo obligatorio.</w:t>
      </w:r>
    </w:p>
    <w:p w14:paraId="612E14BE" w14:textId="0223E7F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Análisis de precios unitarios correspondientes a la propuesta económica</w:t>
      </w:r>
      <w:r w:rsidR="0007652F" w:rsidRPr="00C36ADB">
        <w:rPr>
          <w:rFonts w:cs="Arial"/>
          <w:color w:val="auto"/>
          <w:sz w:val="22"/>
        </w:rPr>
        <w:t>.</w:t>
      </w:r>
    </w:p>
    <w:p w14:paraId="75508D30" w14:textId="2762854C" w:rsidR="4F037643" w:rsidRPr="00C36ADB" w:rsidRDefault="4F037643" w:rsidP="00AF13C9">
      <w:pPr>
        <w:numPr>
          <w:ilvl w:val="0"/>
          <w:numId w:val="39"/>
        </w:numPr>
        <w:spacing w:after="200" w:line="240" w:lineRule="auto"/>
        <w:contextualSpacing/>
        <w:jc w:val="both"/>
        <w:rPr>
          <w:rFonts w:cs="Arial"/>
          <w:color w:val="auto"/>
          <w:sz w:val="22"/>
        </w:rPr>
      </w:pPr>
      <w:r w:rsidRPr="00C36ADB">
        <w:rPr>
          <w:rFonts w:cs="Arial"/>
          <w:color w:val="auto"/>
          <w:sz w:val="22"/>
        </w:rPr>
        <w:t>Programación de obra, indicando fechas de las de inicio y termino de las actividades en el diagrama de flujo</w:t>
      </w:r>
    </w:p>
    <w:p w14:paraId="67937876" w14:textId="4B163618"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Los demás que puedan exigirse</w:t>
      </w:r>
      <w:r w:rsidR="00A11AE5" w:rsidRPr="00C36ADB">
        <w:rPr>
          <w:rFonts w:cs="Arial"/>
          <w:color w:val="auto"/>
          <w:sz w:val="22"/>
        </w:rPr>
        <w:t>, der</w:t>
      </w:r>
      <w:r w:rsidR="00B74795" w:rsidRPr="00C36ADB">
        <w:rPr>
          <w:rFonts w:cs="Arial"/>
          <w:color w:val="auto"/>
          <w:sz w:val="22"/>
        </w:rPr>
        <w:t xml:space="preserve">ivados del </w:t>
      </w:r>
      <w:r w:rsidR="009815E8" w:rsidRPr="00C36ADB">
        <w:rPr>
          <w:rFonts w:cs="Arial"/>
          <w:color w:val="auto"/>
          <w:sz w:val="22"/>
        </w:rPr>
        <w:t>P</w:t>
      </w:r>
      <w:r w:rsidRPr="00C36ADB">
        <w:rPr>
          <w:rFonts w:cs="Arial"/>
          <w:color w:val="auto"/>
          <w:sz w:val="22"/>
        </w:rPr>
        <w:t xml:space="preserve">liego de </w:t>
      </w:r>
      <w:r w:rsidR="009815E8" w:rsidRPr="00C36ADB">
        <w:rPr>
          <w:rFonts w:cs="Arial"/>
          <w:color w:val="auto"/>
          <w:sz w:val="22"/>
        </w:rPr>
        <w:t>C</w:t>
      </w:r>
      <w:r w:rsidRPr="00C36ADB">
        <w:rPr>
          <w:rFonts w:cs="Arial"/>
          <w:color w:val="auto"/>
          <w:sz w:val="22"/>
        </w:rPr>
        <w:t>ondiciones.</w:t>
      </w:r>
    </w:p>
    <w:p w14:paraId="1F814426" w14:textId="77777777" w:rsidR="002F7B10" w:rsidRPr="00C36ADB" w:rsidRDefault="002F7B10" w:rsidP="00C36ADB">
      <w:pPr>
        <w:spacing w:after="200" w:line="240" w:lineRule="auto"/>
        <w:contextualSpacing/>
        <w:jc w:val="both"/>
        <w:rPr>
          <w:rFonts w:cs="Arial"/>
          <w:color w:val="auto"/>
          <w:sz w:val="22"/>
        </w:rPr>
      </w:pPr>
    </w:p>
    <w:p w14:paraId="306AC2B8" w14:textId="317CB1BF" w:rsidR="00C36ADB" w:rsidRPr="00C36ADB" w:rsidRDefault="00C36ADB" w:rsidP="00C36ADB">
      <w:pPr>
        <w:spacing w:after="200" w:line="240" w:lineRule="auto"/>
        <w:contextualSpacing/>
        <w:jc w:val="both"/>
        <w:rPr>
          <w:rFonts w:cs="Arial"/>
          <w:color w:val="auto"/>
          <w:sz w:val="22"/>
        </w:rPr>
      </w:pPr>
      <w:r w:rsidRPr="00C36ADB">
        <w:rPr>
          <w:rFonts w:cs="Arial"/>
          <w:color w:val="auto"/>
          <w:sz w:val="22"/>
        </w:rPr>
        <w:t xml:space="preserve">El supervisor revisará los documentos presentados por el Contratista de obra en un término no mayor a 3 días calendario. En caso de existir algún requerimiento por escrito por parte del supervisor, el Contratista debe atenderlo en un término no mayor a 2 días hábiles, so pena de incurrir en causal de incumplimiento del contrato. </w:t>
      </w:r>
    </w:p>
    <w:p w14:paraId="0ABCE018" w14:textId="77777777" w:rsidR="00C36ADB" w:rsidRPr="00C36ADB" w:rsidRDefault="00C36ADB" w:rsidP="00C36ADB">
      <w:pPr>
        <w:spacing w:after="200" w:line="240" w:lineRule="auto"/>
        <w:contextualSpacing/>
        <w:jc w:val="both"/>
        <w:rPr>
          <w:rFonts w:cs="Arial"/>
          <w:color w:val="auto"/>
          <w:sz w:val="22"/>
        </w:rPr>
      </w:pPr>
    </w:p>
    <w:p w14:paraId="5E6F770B" w14:textId="0AEDA4A1" w:rsidR="002F7B10" w:rsidRPr="00C36ADB" w:rsidRDefault="00C36ADB" w:rsidP="00C36ADB">
      <w:pPr>
        <w:spacing w:after="200" w:line="240" w:lineRule="auto"/>
        <w:contextualSpacing/>
        <w:jc w:val="both"/>
        <w:rPr>
          <w:rFonts w:cs="Arial"/>
          <w:color w:val="auto"/>
          <w:sz w:val="22"/>
        </w:rPr>
      </w:pPr>
      <w:r w:rsidRPr="00C36ADB">
        <w:rPr>
          <w:rFonts w:cs="Arial"/>
          <w:color w:val="auto"/>
          <w:sz w:val="22"/>
        </w:rPr>
        <w:t>Una vez se cumpla con lo exigido en el pliego de condiciones, el supervisor emitirá su concepto favorable mediante comunicación dirigida al Contratista, con copia a la Entidad</w:t>
      </w:r>
      <w:r w:rsidR="002F7B10" w:rsidRPr="00C36ADB">
        <w:rPr>
          <w:rFonts w:cs="Arial"/>
          <w:color w:val="auto"/>
          <w:sz w:val="22"/>
        </w:rPr>
        <w:t xml:space="preserve">. </w:t>
      </w:r>
    </w:p>
    <w:p w14:paraId="50E3C751" w14:textId="77777777" w:rsidR="002F7B10" w:rsidRPr="00C36ADB" w:rsidRDefault="002F7B10" w:rsidP="00C36ADB">
      <w:pPr>
        <w:pStyle w:val="Capitulo8"/>
        <w:spacing w:line="240" w:lineRule="auto"/>
        <w:ind w:left="850" w:hanging="510"/>
        <w:outlineLvl w:val="1"/>
        <w:rPr>
          <w:color w:val="auto"/>
          <w:sz w:val="22"/>
          <w:szCs w:val="22"/>
        </w:rPr>
      </w:pPr>
      <w:bookmarkStart w:id="644" w:name="_Toc32147436"/>
      <w:bookmarkStart w:id="645" w:name="_Toc241746264"/>
      <w:r w:rsidRPr="00C36ADB">
        <w:rPr>
          <w:color w:val="auto"/>
          <w:sz w:val="22"/>
          <w:szCs w:val="22"/>
        </w:rPr>
        <w:t>ANÁLISIS DE PRECIOS UNITARIOS</w:t>
      </w:r>
      <w:bookmarkEnd w:id="644"/>
      <w:bookmarkEnd w:id="645"/>
      <w:r w:rsidRPr="00C36ADB">
        <w:rPr>
          <w:color w:val="auto"/>
          <w:sz w:val="22"/>
          <w:szCs w:val="22"/>
        </w:rPr>
        <w:t xml:space="preserve"> </w:t>
      </w:r>
    </w:p>
    <w:p w14:paraId="4D62530E" w14:textId="5AFF50D6" w:rsidR="002F7B10" w:rsidRPr="00C36ADB" w:rsidRDefault="2AEA6B31" w:rsidP="00C36ADB">
      <w:pPr>
        <w:spacing w:line="240" w:lineRule="auto"/>
        <w:jc w:val="both"/>
        <w:rPr>
          <w:rFonts w:cs="Arial"/>
          <w:color w:val="auto"/>
          <w:sz w:val="22"/>
        </w:rPr>
      </w:pPr>
      <w:r w:rsidRPr="00C36ADB">
        <w:rPr>
          <w:rFonts w:cs="Arial"/>
          <w:color w:val="auto"/>
          <w:sz w:val="22"/>
        </w:rPr>
        <w:t xml:space="preserve">El </w:t>
      </w:r>
      <w:r w:rsidR="5EB40F20" w:rsidRPr="00C36ADB">
        <w:rPr>
          <w:rFonts w:cs="Arial"/>
          <w:color w:val="auto"/>
          <w:sz w:val="22"/>
        </w:rPr>
        <w:t>c</w:t>
      </w:r>
      <w:r w:rsidRPr="00C36ADB">
        <w:rPr>
          <w:rFonts w:cs="Arial"/>
          <w:color w:val="auto"/>
          <w:sz w:val="22"/>
        </w:rPr>
        <w:t xml:space="preserve">ontratista debe diligenciar para cada uno de los ítems enunciados en el </w:t>
      </w:r>
      <w:r w:rsidR="002F7B10" w:rsidRPr="00C36ADB">
        <w:rPr>
          <w:rFonts w:cs="Arial"/>
          <w:color w:val="auto"/>
          <w:sz w:val="22"/>
        </w:rPr>
        <w:fldChar w:fldCharType="begin"/>
      </w:r>
      <w:r w:rsidR="002F7B10" w:rsidRPr="00C36ADB">
        <w:rPr>
          <w:rFonts w:cs="Arial"/>
          <w:color w:val="auto"/>
          <w:sz w:val="22"/>
        </w:rPr>
        <w:instrText xml:space="preserve"> REF _Ref508648916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sidRPr="00053F30">
        <w:rPr>
          <w:rFonts w:eastAsia="Arial" w:cs="Arial"/>
          <w:color w:val="auto"/>
          <w:sz w:val="22"/>
        </w:rPr>
        <w:t>Formulario 1– Formulario de Presupuesto Oficial</w:t>
      </w:r>
      <w:r w:rsidR="002F7B10" w:rsidRPr="00C36ADB">
        <w:rPr>
          <w:rFonts w:cs="Arial"/>
          <w:color w:val="auto"/>
          <w:sz w:val="22"/>
        </w:rPr>
        <w:fldChar w:fldCharType="end"/>
      </w:r>
      <w:r w:rsidRPr="00C36ADB">
        <w:rPr>
          <w:rFonts w:cs="Arial"/>
          <w:color w:val="auto"/>
          <w:sz w:val="22"/>
        </w:rPr>
        <w:t xml:space="preserve">, el análisis de precios unitarios (costos directos más indirectos), de acuerdo con el formato que se presenta en el respectivo </w:t>
      </w:r>
      <w:r w:rsidR="002F7B10" w:rsidRPr="00C36ADB">
        <w:rPr>
          <w:rFonts w:cs="Arial"/>
          <w:color w:val="auto"/>
          <w:sz w:val="22"/>
        </w:rPr>
        <w:fldChar w:fldCharType="begin"/>
      </w:r>
      <w:r w:rsidR="002F7B10" w:rsidRPr="00C36ADB">
        <w:rPr>
          <w:rFonts w:cs="Arial"/>
          <w:color w:val="auto"/>
          <w:sz w:val="22"/>
        </w:rPr>
        <w:instrText xml:space="preserve"> REF _Ref508648916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sidRPr="00053F30">
        <w:rPr>
          <w:rFonts w:eastAsia="Arial" w:cs="Arial"/>
          <w:color w:val="auto"/>
          <w:sz w:val="22"/>
        </w:rPr>
        <w:t>Formulario 1– Formulario de Presupuesto Oficial</w:t>
      </w:r>
      <w:r w:rsidR="002F7B10" w:rsidRPr="00C36ADB">
        <w:rPr>
          <w:rFonts w:cs="Arial"/>
          <w:color w:val="auto"/>
          <w:sz w:val="22"/>
        </w:rPr>
        <w:fldChar w:fldCharType="end"/>
      </w:r>
      <w:r w:rsidRPr="00C36ADB">
        <w:rPr>
          <w:rFonts w:cs="Arial"/>
          <w:color w:val="auto"/>
          <w:sz w:val="22"/>
        </w:rPr>
        <w:t xml:space="preserve"> y entregarlos en el plazo establecido en el numeral </w:t>
      </w:r>
      <w:r w:rsidR="002F7B10" w:rsidRPr="00C36ADB">
        <w:rPr>
          <w:rFonts w:cs="Arial"/>
          <w:color w:val="auto"/>
          <w:sz w:val="22"/>
        </w:rPr>
        <w:fldChar w:fldCharType="begin"/>
      </w:r>
      <w:r w:rsidR="002F7B10" w:rsidRPr="00C36ADB">
        <w:rPr>
          <w:rFonts w:cs="Arial"/>
          <w:color w:val="auto"/>
          <w:sz w:val="22"/>
        </w:rPr>
        <w:instrText xml:space="preserve"> REF _Ref518058128 \r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Pr>
          <w:rFonts w:cs="Arial"/>
          <w:color w:val="auto"/>
          <w:sz w:val="22"/>
        </w:rPr>
        <w:t>8.1</w:t>
      </w:r>
      <w:r w:rsidR="002F7B10" w:rsidRPr="00C36ADB">
        <w:rPr>
          <w:rFonts w:cs="Arial"/>
          <w:color w:val="auto"/>
          <w:sz w:val="22"/>
        </w:rPr>
        <w:fldChar w:fldCharType="end"/>
      </w:r>
      <w:r w:rsidRPr="00C36ADB">
        <w:rPr>
          <w:rFonts w:cs="Arial"/>
          <w:color w:val="auto"/>
          <w:sz w:val="22"/>
        </w:rPr>
        <w:t xml:space="preserve">. Los precios unitarios resultantes de los análisis no podrán ser diferentes a los consignados en el </w:t>
      </w:r>
      <w:r w:rsidR="5EB40F20" w:rsidRPr="00C36ADB">
        <w:rPr>
          <w:rFonts w:cs="Arial"/>
          <w:color w:val="auto"/>
          <w:sz w:val="22"/>
        </w:rPr>
        <w:t>f</w:t>
      </w:r>
      <w:r w:rsidRPr="00C36ADB">
        <w:rPr>
          <w:rFonts w:cs="Arial"/>
          <w:color w:val="auto"/>
          <w:sz w:val="22"/>
        </w:rPr>
        <w:t xml:space="preserve">ormulario de la </w:t>
      </w:r>
      <w:r w:rsidR="5EB40F20" w:rsidRPr="00C36ADB">
        <w:rPr>
          <w:rFonts w:cs="Arial"/>
          <w:color w:val="auto"/>
          <w:sz w:val="22"/>
        </w:rPr>
        <w:t>o</w:t>
      </w:r>
      <w:r w:rsidRPr="00C36ADB">
        <w:rPr>
          <w:rFonts w:cs="Arial"/>
          <w:color w:val="auto"/>
          <w:sz w:val="22"/>
        </w:rPr>
        <w:t>ferta,</w:t>
      </w:r>
      <w:r w:rsidR="0EDEECF3" w:rsidRPr="00C36ADB">
        <w:rPr>
          <w:rFonts w:cs="Arial"/>
          <w:color w:val="auto"/>
          <w:sz w:val="22"/>
        </w:rPr>
        <w:t xml:space="preserve"> incluyendo las correcciones aritméticas realizadas por la </w:t>
      </w:r>
      <w:r w:rsidR="38699F2F" w:rsidRPr="00C36ADB">
        <w:rPr>
          <w:rFonts w:cs="Arial"/>
          <w:color w:val="auto"/>
          <w:sz w:val="22"/>
        </w:rPr>
        <w:t>Entidad</w:t>
      </w:r>
      <w:r w:rsidR="0EDEECF3" w:rsidRPr="00C36ADB">
        <w:rPr>
          <w:rFonts w:cs="Arial"/>
          <w:color w:val="auto"/>
          <w:sz w:val="22"/>
        </w:rPr>
        <w:t xml:space="preserve"> –en caso de que se hayan realizado–,</w:t>
      </w:r>
      <w:r w:rsidRPr="00C36ADB">
        <w:rPr>
          <w:rFonts w:cs="Arial"/>
          <w:color w:val="auto"/>
          <w:sz w:val="22"/>
        </w:rPr>
        <w:t xml:space="preserve"> toda vez que estos últimos fueron utilizados </w:t>
      </w:r>
      <w:r w:rsidRPr="00C36ADB">
        <w:rPr>
          <w:rFonts w:cs="Arial"/>
          <w:color w:val="auto"/>
          <w:sz w:val="22"/>
        </w:rPr>
        <w:lastRenderedPageBreak/>
        <w:t>en la evaluación de las propuestas</w:t>
      </w:r>
      <w:r w:rsidR="0EDEECF3" w:rsidRPr="00C36ADB">
        <w:rPr>
          <w:rFonts w:cs="Arial"/>
          <w:color w:val="auto"/>
          <w:sz w:val="22"/>
        </w:rPr>
        <w:t>.</w:t>
      </w:r>
      <w:r w:rsidRPr="00C36ADB">
        <w:rPr>
          <w:rFonts w:cs="Arial"/>
          <w:color w:val="auto"/>
          <w:sz w:val="22"/>
        </w:rPr>
        <w:t xml:space="preserve"> </w:t>
      </w:r>
      <w:r w:rsidR="0EDEECF3" w:rsidRPr="00C36ADB">
        <w:rPr>
          <w:rFonts w:cs="Arial"/>
          <w:color w:val="auto"/>
          <w:sz w:val="22"/>
        </w:rPr>
        <w:t>S</w:t>
      </w:r>
      <w:r w:rsidRPr="00C36ADB">
        <w:rPr>
          <w:rFonts w:cs="Arial"/>
          <w:color w:val="auto"/>
          <w:sz w:val="22"/>
        </w:rPr>
        <w:t xml:space="preserve">i se presentare alguna discrepancia, el contratista deberá ajustar </w:t>
      </w:r>
      <w:r w:rsidR="7AE15A6D" w:rsidRPr="00C36ADB">
        <w:rPr>
          <w:rFonts w:cs="Arial"/>
          <w:color w:val="auto"/>
          <w:sz w:val="22"/>
        </w:rPr>
        <w:t>los</w:t>
      </w:r>
      <w:r w:rsidRPr="00C36ADB">
        <w:rPr>
          <w:rFonts w:cs="Arial"/>
          <w:color w:val="auto"/>
          <w:sz w:val="22"/>
        </w:rPr>
        <w:t xml:space="preserve"> precio</w:t>
      </w:r>
      <w:r w:rsidR="2E17C1FC" w:rsidRPr="00C36ADB">
        <w:rPr>
          <w:rFonts w:cs="Arial"/>
          <w:color w:val="auto"/>
          <w:sz w:val="22"/>
        </w:rPr>
        <w:t>s</w:t>
      </w:r>
      <w:r w:rsidRPr="00C36ADB">
        <w:rPr>
          <w:rFonts w:cs="Arial"/>
          <w:color w:val="auto"/>
          <w:sz w:val="22"/>
        </w:rPr>
        <w:t xml:space="preserve"> unitar</w:t>
      </w:r>
      <w:r w:rsidR="7AE15A6D" w:rsidRPr="00C36ADB">
        <w:rPr>
          <w:rFonts w:cs="Arial"/>
          <w:color w:val="auto"/>
          <w:sz w:val="22"/>
        </w:rPr>
        <w:t>ios.</w:t>
      </w:r>
    </w:p>
    <w:p w14:paraId="6C4215E7" w14:textId="69E137AC" w:rsidR="00936129" w:rsidRPr="00E50407" w:rsidRDefault="002F7B10" w:rsidP="00C36ADB">
      <w:pPr>
        <w:spacing w:line="240" w:lineRule="auto"/>
        <w:jc w:val="both"/>
        <w:rPr>
          <w:rFonts w:cs="Arial"/>
          <w:color w:val="auto"/>
          <w:sz w:val="22"/>
        </w:rPr>
      </w:pPr>
      <w:r w:rsidRPr="00C36ADB">
        <w:rPr>
          <w:rFonts w:cs="Arial"/>
          <w:color w:val="auto"/>
          <w:sz w:val="22"/>
        </w:rPr>
        <w:t xml:space="preserve">El </w:t>
      </w:r>
      <w:r w:rsidR="008E6CFF" w:rsidRPr="00C36ADB">
        <w:rPr>
          <w:rFonts w:cs="Arial"/>
          <w:color w:val="auto"/>
          <w:sz w:val="22"/>
        </w:rPr>
        <w:t>c</w:t>
      </w:r>
      <w:r w:rsidRPr="00C36ADB">
        <w:rPr>
          <w:rFonts w:cs="Arial"/>
          <w:color w:val="auto"/>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C36ADB">
        <w:rPr>
          <w:rFonts w:cs="Arial"/>
          <w:color w:val="auto"/>
          <w:sz w:val="22"/>
        </w:rPr>
        <w:t>n</w:t>
      </w:r>
      <w:r w:rsidRPr="00C36ADB">
        <w:rPr>
          <w:rFonts w:cs="Arial"/>
          <w:color w:val="auto"/>
          <w:sz w:val="22"/>
        </w:rPr>
        <w:t xml:space="preserve"> tener la capacidad y rendimientos que requiera la ejecución de cada ítem de obra. Cualquier error u omisión del </w:t>
      </w:r>
      <w:r w:rsidR="008E6CFF" w:rsidRPr="00C36ADB">
        <w:rPr>
          <w:rFonts w:cs="Arial"/>
          <w:color w:val="auto"/>
          <w:sz w:val="22"/>
        </w:rPr>
        <w:t>c</w:t>
      </w:r>
      <w:r w:rsidRPr="00C36ADB">
        <w:rPr>
          <w:rFonts w:cs="Arial"/>
          <w:color w:val="auto"/>
          <w:sz w:val="22"/>
        </w:rPr>
        <w:t xml:space="preserve">ontratista en los costos directos o indirectos considerados en su Análisis de Precios Unitarios para los ítems de obra, es de exclusiva responsabilidad del contratista y por lo tanto no podrá reclamar a la </w:t>
      </w:r>
      <w:r w:rsidR="38699F2F" w:rsidRPr="00C36ADB">
        <w:rPr>
          <w:rFonts w:cs="Arial"/>
          <w:color w:val="auto"/>
          <w:sz w:val="22"/>
        </w:rPr>
        <w:t>Entidad</w:t>
      </w:r>
      <w:r w:rsidRPr="00C36ADB">
        <w:rPr>
          <w:rFonts w:cs="Arial"/>
          <w:color w:val="auto"/>
          <w:sz w:val="22"/>
        </w:rPr>
        <w:t xml:space="preserve"> reconocimiento alguno adicional al valor de los precios unitarios consignados en el </w:t>
      </w:r>
      <w:r w:rsidRPr="00E50407">
        <w:rPr>
          <w:rFonts w:cs="Arial"/>
          <w:color w:val="auto"/>
          <w:sz w:val="22"/>
        </w:rPr>
        <w:t>formulario de su propuesta. El contratista acepta que los precios unitarios por él ofertados constituyen su propuesta económica autónoma.</w:t>
      </w:r>
    </w:p>
    <w:p w14:paraId="3D8B3346" w14:textId="210E0019" w:rsidR="3B304156" w:rsidRPr="00E50407" w:rsidRDefault="3B304156" w:rsidP="00C36ADB">
      <w:pPr>
        <w:pStyle w:val="Capitulo8"/>
        <w:spacing w:line="240" w:lineRule="auto"/>
        <w:ind w:left="850" w:hanging="510"/>
        <w:outlineLvl w:val="1"/>
        <w:rPr>
          <w:color w:val="auto"/>
          <w:sz w:val="22"/>
          <w:szCs w:val="22"/>
        </w:rPr>
      </w:pPr>
      <w:bookmarkStart w:id="646" w:name="_Toc32147437"/>
      <w:bookmarkStart w:id="647" w:name="_Toc241746265"/>
      <w:r w:rsidRPr="00E50407">
        <w:rPr>
          <w:color w:val="auto"/>
          <w:sz w:val="22"/>
          <w:szCs w:val="22"/>
        </w:rPr>
        <w:t>ANTICIPO O PAGO ANTICIPADO</w:t>
      </w:r>
      <w:bookmarkEnd w:id="646"/>
      <w:bookmarkEnd w:id="647"/>
    </w:p>
    <w:p w14:paraId="0D9643FB" w14:textId="77777777" w:rsidR="00157B21" w:rsidRPr="00E50407" w:rsidRDefault="00157B21" w:rsidP="00157B21">
      <w:pPr>
        <w:pStyle w:val="Capitulo8"/>
        <w:numPr>
          <w:ilvl w:val="0"/>
          <w:numId w:val="0"/>
        </w:numPr>
        <w:spacing w:line="240" w:lineRule="auto"/>
        <w:ind w:left="340"/>
        <w:outlineLvl w:val="1"/>
        <w:rPr>
          <w:color w:val="auto"/>
          <w:sz w:val="22"/>
          <w:szCs w:val="22"/>
        </w:rPr>
      </w:pPr>
    </w:p>
    <w:p w14:paraId="23BC413D" w14:textId="343EBA24" w:rsidR="00157B21" w:rsidRPr="00157B21" w:rsidRDefault="00157B21" w:rsidP="00157B21">
      <w:pPr>
        <w:spacing w:line="240" w:lineRule="auto"/>
        <w:jc w:val="both"/>
        <w:rPr>
          <w:rFonts w:cs="Arial"/>
          <w:color w:val="auto"/>
          <w:sz w:val="22"/>
        </w:rPr>
      </w:pPr>
      <w:r w:rsidRPr="00E50407">
        <w:rPr>
          <w:rFonts w:cs="Arial"/>
          <w:color w:val="auto"/>
          <w:sz w:val="22"/>
        </w:rPr>
        <w:t>En el presente Proceso de Contratación la Entidad entregará al contratista a título de [anticipo o pago anticipado] un valor equivalente al [</w:t>
      </w:r>
      <w:r w:rsidR="00E50407" w:rsidRPr="00E50407">
        <w:rPr>
          <w:rFonts w:cs="Arial"/>
          <w:color w:val="auto"/>
          <w:sz w:val="22"/>
        </w:rPr>
        <w:t>50</w:t>
      </w:r>
      <w:r w:rsidRPr="00E50407">
        <w:rPr>
          <w:rFonts w:cs="Arial"/>
          <w:color w:val="auto"/>
          <w:sz w:val="22"/>
        </w:rPr>
        <w:t>%] del valor básico del Contrato. El [anticipo o pago anticipado] se regirá por las condiciones señaladas en el Anexo 5 – Minuta del Contrato.</w:t>
      </w:r>
      <w:r w:rsidRPr="00157B21">
        <w:rPr>
          <w:rFonts w:cs="Arial"/>
          <w:color w:val="auto"/>
          <w:sz w:val="22"/>
        </w:rPr>
        <w:t xml:space="preserve"> </w:t>
      </w:r>
    </w:p>
    <w:p w14:paraId="331BA891" w14:textId="7D37EF3E" w:rsidR="00936129" w:rsidRPr="00C36ADB" w:rsidRDefault="002F7B10" w:rsidP="00C36ADB">
      <w:pPr>
        <w:pStyle w:val="Entidad-Capitulo"/>
        <w:jc w:val="both"/>
        <w:rPr>
          <w:rFonts w:ascii="Arial" w:hAnsi="Arial"/>
          <w:sz w:val="22"/>
          <w:szCs w:val="22"/>
        </w:rPr>
      </w:pPr>
      <w:bookmarkStart w:id="648" w:name="_Toc508648287"/>
      <w:bookmarkStart w:id="649" w:name="_Toc508984071"/>
      <w:bookmarkStart w:id="650" w:name="_Toc509843902"/>
      <w:bookmarkStart w:id="651" w:name="_Toc511924811"/>
      <w:bookmarkStart w:id="652" w:name="_Toc32134273"/>
      <w:bookmarkStart w:id="653" w:name="_Toc32147292"/>
      <w:bookmarkStart w:id="654" w:name="_Toc32147438"/>
      <w:bookmarkStart w:id="655" w:name="_Toc241746266"/>
      <w:r w:rsidRPr="00C36ADB">
        <w:rPr>
          <w:rFonts w:ascii="Arial" w:hAnsi="Arial"/>
          <w:sz w:val="22"/>
          <w:szCs w:val="22"/>
        </w:rPr>
        <w:t xml:space="preserve">CAPITULO </w:t>
      </w:r>
      <w:r w:rsidR="00AF4C8F" w:rsidRPr="00C36ADB">
        <w:rPr>
          <w:rFonts w:ascii="Arial" w:hAnsi="Arial"/>
          <w:sz w:val="22"/>
          <w:szCs w:val="22"/>
        </w:rPr>
        <w:t>I</w:t>
      </w:r>
      <w:r w:rsidRPr="00C36ADB">
        <w:rPr>
          <w:rFonts w:ascii="Arial" w:hAnsi="Arial"/>
          <w:sz w:val="22"/>
          <w:szCs w:val="22"/>
        </w:rPr>
        <w:t>X</w:t>
      </w:r>
      <w:r w:rsidR="00936129" w:rsidRPr="00C36ADB">
        <w:rPr>
          <w:rFonts w:ascii="Arial" w:hAnsi="Arial"/>
          <w:sz w:val="22"/>
          <w:szCs w:val="22"/>
        </w:rPr>
        <w:t xml:space="preserve"> LISTA</w:t>
      </w:r>
      <w:r w:rsidR="71339FB5" w:rsidRPr="00C36ADB">
        <w:rPr>
          <w:rFonts w:ascii="Arial" w:hAnsi="Arial"/>
          <w:sz w:val="22"/>
          <w:szCs w:val="22"/>
        </w:rPr>
        <w:t>DO</w:t>
      </w:r>
      <w:r w:rsidR="00936129" w:rsidRPr="00C36ADB">
        <w:rPr>
          <w:rFonts w:ascii="Arial" w:hAnsi="Arial"/>
          <w:sz w:val="22"/>
          <w:szCs w:val="22"/>
        </w:rPr>
        <w:t xml:space="preserve"> DE ANEXOS, FORMATOS</w:t>
      </w:r>
      <w:r w:rsidR="00BC2701" w:rsidRPr="00C36ADB">
        <w:rPr>
          <w:rFonts w:ascii="Arial" w:hAnsi="Arial"/>
          <w:sz w:val="22"/>
          <w:szCs w:val="22"/>
        </w:rPr>
        <w:t>, MATRICES</w:t>
      </w:r>
      <w:r w:rsidR="00936129" w:rsidRPr="00C36ADB">
        <w:rPr>
          <w:rFonts w:ascii="Arial" w:hAnsi="Arial"/>
          <w:sz w:val="22"/>
          <w:szCs w:val="22"/>
        </w:rPr>
        <w:t xml:space="preserve"> Y FORMULARIOS</w:t>
      </w:r>
      <w:bookmarkEnd w:id="648"/>
      <w:bookmarkEnd w:id="649"/>
      <w:bookmarkEnd w:id="650"/>
      <w:bookmarkEnd w:id="651"/>
      <w:bookmarkEnd w:id="652"/>
      <w:bookmarkEnd w:id="653"/>
      <w:bookmarkEnd w:id="654"/>
      <w:bookmarkEnd w:id="655"/>
    </w:p>
    <w:p w14:paraId="1D145B0F" w14:textId="601DBB79" w:rsidR="00936129" w:rsidRPr="00C36ADB" w:rsidRDefault="00860AF3" w:rsidP="00AF13C9">
      <w:pPr>
        <w:pStyle w:val="Captulo8"/>
        <w:numPr>
          <w:ilvl w:val="1"/>
          <w:numId w:val="53"/>
        </w:numPr>
        <w:spacing w:line="240" w:lineRule="auto"/>
        <w:jc w:val="both"/>
        <w:outlineLvl w:val="1"/>
        <w:rPr>
          <w:color w:val="auto"/>
          <w:sz w:val="22"/>
          <w:szCs w:val="22"/>
        </w:rPr>
      </w:pPr>
      <w:bookmarkStart w:id="656" w:name="_Toc32147439"/>
      <w:bookmarkStart w:id="657" w:name="_Toc241746267"/>
      <w:bookmarkStart w:id="658" w:name="_Toc508984072"/>
      <w:bookmarkStart w:id="659" w:name="_Toc509843903"/>
      <w:bookmarkStart w:id="660" w:name="_Toc511924812"/>
      <w:bookmarkStart w:id="661" w:name="_Toc518641691"/>
      <w:bookmarkStart w:id="662" w:name="_Hlk511206992"/>
      <w:r w:rsidRPr="00C36ADB">
        <w:rPr>
          <w:color w:val="auto"/>
          <w:sz w:val="22"/>
          <w:szCs w:val="22"/>
        </w:rPr>
        <w:t>ANEXOS</w:t>
      </w:r>
      <w:bookmarkEnd w:id="656"/>
      <w:bookmarkEnd w:id="657"/>
      <w:r w:rsidRPr="00C36ADB">
        <w:rPr>
          <w:color w:val="auto"/>
          <w:sz w:val="22"/>
          <w:szCs w:val="22"/>
        </w:rPr>
        <w:t xml:space="preserve"> </w:t>
      </w:r>
      <w:bookmarkEnd w:id="658"/>
      <w:bookmarkEnd w:id="659"/>
      <w:bookmarkEnd w:id="660"/>
      <w:bookmarkEnd w:id="661"/>
    </w:p>
    <w:p w14:paraId="316DF051" w14:textId="5F974E2C" w:rsidR="00860AF3"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3" w:name="_Ref508648618"/>
      <w:bookmarkStart w:id="664" w:name="_Ref511379193"/>
      <w:r w:rsidRPr="00C36ADB">
        <w:rPr>
          <w:rFonts w:ascii="Arial" w:eastAsia="Arial" w:hAnsi="Arial" w:cs="Arial"/>
          <w:sz w:val="22"/>
          <w:szCs w:val="22"/>
        </w:rPr>
        <w:t xml:space="preserve">Anexo 1 – </w:t>
      </w:r>
      <w:r w:rsidR="00BD16B0" w:rsidRPr="00C36ADB">
        <w:rPr>
          <w:rFonts w:ascii="Arial" w:eastAsia="Arial" w:hAnsi="Arial" w:cs="Arial"/>
          <w:sz w:val="22"/>
          <w:szCs w:val="22"/>
        </w:rPr>
        <w:t>Anexo Técnico</w:t>
      </w:r>
      <w:bookmarkEnd w:id="663"/>
      <w:bookmarkEnd w:id="664"/>
    </w:p>
    <w:p w14:paraId="61A90E51" w14:textId="73608F51" w:rsidR="00860AF3"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5" w:name="_Ref508648948"/>
      <w:r w:rsidRPr="00C36ADB">
        <w:rPr>
          <w:rFonts w:ascii="Arial" w:eastAsia="Arial" w:hAnsi="Arial" w:cs="Arial"/>
          <w:sz w:val="22"/>
          <w:szCs w:val="22"/>
        </w:rPr>
        <w:t xml:space="preserve">Anexo 2 – </w:t>
      </w:r>
      <w:r w:rsidR="00860AF3" w:rsidRPr="00C36ADB">
        <w:rPr>
          <w:rFonts w:ascii="Arial" w:eastAsia="Arial" w:hAnsi="Arial" w:cs="Arial"/>
          <w:sz w:val="22"/>
          <w:szCs w:val="22"/>
        </w:rPr>
        <w:t>Cronograma</w:t>
      </w:r>
      <w:bookmarkEnd w:id="665"/>
    </w:p>
    <w:p w14:paraId="1C8952CC" w14:textId="04FDF742" w:rsidR="000626B0"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6" w:name="_Ref511383013"/>
      <w:bookmarkStart w:id="667" w:name="_Ref508648975"/>
      <w:r w:rsidRPr="00C36ADB">
        <w:rPr>
          <w:rFonts w:ascii="Arial" w:eastAsia="Arial" w:hAnsi="Arial" w:cs="Arial"/>
          <w:sz w:val="22"/>
          <w:szCs w:val="22"/>
        </w:rPr>
        <w:t>Anexo 3 – Glosario</w:t>
      </w:r>
      <w:bookmarkEnd w:id="666"/>
    </w:p>
    <w:p w14:paraId="7E1F9333" w14:textId="2168A3F0" w:rsidR="000B6FB6" w:rsidRPr="00C36ADB" w:rsidRDefault="000B6FB6" w:rsidP="00AF13C9">
      <w:pPr>
        <w:pStyle w:val="Invias-VietaAlfabetica"/>
        <w:numPr>
          <w:ilvl w:val="0"/>
          <w:numId w:val="28"/>
        </w:numPr>
        <w:tabs>
          <w:tab w:val="left" w:pos="426"/>
        </w:tabs>
        <w:spacing w:before="0" w:after="0"/>
        <w:rPr>
          <w:rFonts w:ascii="Arial" w:eastAsia="Arial" w:hAnsi="Arial" w:cs="Arial"/>
          <w:sz w:val="22"/>
          <w:szCs w:val="22"/>
        </w:rPr>
      </w:pPr>
      <w:bookmarkStart w:id="668" w:name="_Ref508649191"/>
      <w:r w:rsidRPr="00C36ADB">
        <w:rPr>
          <w:rFonts w:ascii="Arial" w:eastAsia="Arial" w:hAnsi="Arial" w:cs="Arial"/>
          <w:sz w:val="22"/>
          <w:szCs w:val="22"/>
        </w:rPr>
        <w:t>Anexo 4 – Pacto de Transparencia</w:t>
      </w:r>
      <w:bookmarkEnd w:id="668"/>
    </w:p>
    <w:p w14:paraId="54AD05C3" w14:textId="7BBB4294" w:rsidR="00C1379D" w:rsidRPr="00C36ADB" w:rsidRDefault="00C1379D" w:rsidP="00AF13C9">
      <w:pPr>
        <w:pStyle w:val="Invias-VietaAlfabetica"/>
        <w:numPr>
          <w:ilvl w:val="0"/>
          <w:numId w:val="28"/>
        </w:numPr>
        <w:tabs>
          <w:tab w:val="left" w:pos="426"/>
        </w:tabs>
        <w:spacing w:before="0" w:after="0"/>
        <w:rPr>
          <w:rFonts w:ascii="Arial" w:eastAsia="Arial" w:hAnsi="Arial" w:cs="Arial"/>
          <w:sz w:val="22"/>
          <w:szCs w:val="22"/>
        </w:rPr>
      </w:pPr>
      <w:bookmarkStart w:id="669" w:name="_Ref511633323"/>
      <w:r w:rsidRPr="00C36ADB">
        <w:rPr>
          <w:rFonts w:ascii="Arial" w:eastAsia="Arial" w:hAnsi="Arial" w:cs="Arial"/>
          <w:sz w:val="22"/>
          <w:szCs w:val="22"/>
        </w:rPr>
        <w:t>Anexo 5 – Minuta del Contrato</w:t>
      </w:r>
      <w:bookmarkEnd w:id="669"/>
      <w:r w:rsidRPr="00C36ADB">
        <w:rPr>
          <w:rFonts w:ascii="Arial" w:eastAsia="Arial" w:hAnsi="Arial" w:cs="Arial"/>
          <w:sz w:val="22"/>
          <w:szCs w:val="22"/>
        </w:rPr>
        <w:t xml:space="preserve">  </w:t>
      </w:r>
    </w:p>
    <w:p w14:paraId="1E034485" w14:textId="77777777" w:rsidR="000B6FB6" w:rsidRPr="00C36ADB" w:rsidRDefault="000B6FB6" w:rsidP="00C36ADB">
      <w:pPr>
        <w:spacing w:line="240" w:lineRule="auto"/>
        <w:jc w:val="both"/>
        <w:rPr>
          <w:rFonts w:cs="Arial"/>
          <w:color w:val="auto"/>
          <w:sz w:val="22"/>
          <w:lang w:eastAsia="es-ES"/>
        </w:rPr>
      </w:pPr>
    </w:p>
    <w:p w14:paraId="237D4A81" w14:textId="44578CE6" w:rsidR="00860AF3" w:rsidRPr="00C36ADB" w:rsidRDefault="00860AF3" w:rsidP="00AF13C9">
      <w:pPr>
        <w:pStyle w:val="Captulo8"/>
        <w:numPr>
          <w:ilvl w:val="1"/>
          <w:numId w:val="53"/>
        </w:numPr>
        <w:spacing w:line="240" w:lineRule="auto"/>
        <w:ind w:left="714" w:hanging="357"/>
        <w:jc w:val="both"/>
        <w:outlineLvl w:val="1"/>
        <w:rPr>
          <w:color w:val="auto"/>
          <w:sz w:val="22"/>
          <w:szCs w:val="22"/>
        </w:rPr>
      </w:pPr>
      <w:bookmarkStart w:id="670" w:name="_Toc508984073"/>
      <w:bookmarkStart w:id="671" w:name="_Toc509843904"/>
      <w:bookmarkStart w:id="672" w:name="_Toc511924813"/>
      <w:bookmarkStart w:id="673" w:name="_Toc518641692"/>
      <w:bookmarkStart w:id="674" w:name="_Toc32147440"/>
      <w:bookmarkStart w:id="675" w:name="_Toc241746268"/>
      <w:bookmarkEnd w:id="667"/>
      <w:r w:rsidRPr="00C36ADB">
        <w:rPr>
          <w:color w:val="auto"/>
          <w:sz w:val="22"/>
          <w:szCs w:val="22"/>
        </w:rPr>
        <w:t>FORMATOS</w:t>
      </w:r>
      <w:bookmarkEnd w:id="670"/>
      <w:bookmarkEnd w:id="671"/>
      <w:bookmarkEnd w:id="672"/>
      <w:bookmarkEnd w:id="673"/>
      <w:bookmarkEnd w:id="674"/>
      <w:bookmarkEnd w:id="675"/>
    </w:p>
    <w:p w14:paraId="17FDE5BC" w14:textId="29D0A1E9"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76" w:name="_Ref508649152"/>
      <w:bookmarkStart w:id="677" w:name="_Hlk511896888"/>
      <w:r w:rsidRPr="00C36ADB">
        <w:rPr>
          <w:rFonts w:ascii="Arial" w:eastAsia="Arial" w:hAnsi="Arial" w:cs="Arial"/>
          <w:sz w:val="22"/>
          <w:szCs w:val="22"/>
        </w:rPr>
        <w:t xml:space="preserve">Formato 1 – </w:t>
      </w:r>
      <w:r w:rsidR="00860AF3" w:rsidRPr="00C36ADB">
        <w:rPr>
          <w:rFonts w:ascii="Arial" w:eastAsia="Arial" w:hAnsi="Arial" w:cs="Arial"/>
          <w:sz w:val="22"/>
          <w:szCs w:val="22"/>
        </w:rPr>
        <w:t xml:space="preserve">Carta de </w:t>
      </w:r>
      <w:r w:rsidR="00F2170C" w:rsidRPr="00C36ADB">
        <w:rPr>
          <w:rFonts w:ascii="Arial" w:eastAsia="Arial" w:hAnsi="Arial" w:cs="Arial"/>
          <w:sz w:val="22"/>
          <w:szCs w:val="22"/>
        </w:rPr>
        <w:t>presentación</w:t>
      </w:r>
      <w:r w:rsidR="00860AF3" w:rsidRPr="00C36ADB">
        <w:rPr>
          <w:rFonts w:ascii="Arial" w:eastAsia="Arial" w:hAnsi="Arial" w:cs="Arial"/>
          <w:sz w:val="22"/>
          <w:szCs w:val="22"/>
        </w:rPr>
        <w:t xml:space="preserve"> de la oferta</w:t>
      </w:r>
      <w:bookmarkEnd w:id="676"/>
    </w:p>
    <w:p w14:paraId="0263247C" w14:textId="067DCB30"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78" w:name="_Ref508649477"/>
      <w:bookmarkStart w:id="679" w:name="_Ref511409108"/>
      <w:r w:rsidRPr="00C36ADB">
        <w:rPr>
          <w:rFonts w:ascii="Arial" w:eastAsia="Arial" w:hAnsi="Arial" w:cs="Arial"/>
          <w:sz w:val="22"/>
          <w:szCs w:val="22"/>
        </w:rPr>
        <w:t xml:space="preserve">Formato </w:t>
      </w:r>
      <w:r w:rsidR="000B6FB6" w:rsidRPr="00C36ADB">
        <w:rPr>
          <w:rFonts w:ascii="Arial" w:eastAsia="Arial" w:hAnsi="Arial" w:cs="Arial"/>
          <w:sz w:val="22"/>
          <w:szCs w:val="22"/>
        </w:rPr>
        <w:t>2</w:t>
      </w:r>
      <w:r w:rsidRPr="00C36ADB">
        <w:rPr>
          <w:rFonts w:ascii="Arial" w:eastAsia="Arial" w:hAnsi="Arial" w:cs="Arial"/>
          <w:sz w:val="22"/>
          <w:szCs w:val="22"/>
        </w:rPr>
        <w:t xml:space="preserve"> – </w:t>
      </w:r>
      <w:r w:rsidR="00BC2701" w:rsidRPr="00C36ADB">
        <w:rPr>
          <w:rFonts w:ascii="Arial" w:eastAsia="Arial" w:hAnsi="Arial" w:cs="Arial"/>
          <w:sz w:val="22"/>
          <w:szCs w:val="22"/>
        </w:rPr>
        <w:t xml:space="preserve">Conformación de </w:t>
      </w:r>
      <w:r w:rsidR="003C407D" w:rsidRPr="00C36ADB">
        <w:rPr>
          <w:rFonts w:ascii="Arial" w:eastAsia="Arial" w:hAnsi="Arial" w:cs="Arial"/>
          <w:sz w:val="22"/>
          <w:szCs w:val="22"/>
        </w:rPr>
        <w:t>Proponente</w:t>
      </w:r>
      <w:r w:rsidR="00BC2701" w:rsidRPr="00C36ADB">
        <w:rPr>
          <w:rFonts w:ascii="Arial" w:eastAsia="Arial" w:hAnsi="Arial" w:cs="Arial"/>
          <w:sz w:val="22"/>
          <w:szCs w:val="22"/>
        </w:rPr>
        <w:t xml:space="preserve"> plural (Formato </w:t>
      </w:r>
      <w:r w:rsidR="002C3C62" w:rsidRPr="00C36ADB">
        <w:rPr>
          <w:rFonts w:ascii="Arial" w:eastAsia="Arial" w:hAnsi="Arial" w:cs="Arial"/>
          <w:sz w:val="22"/>
          <w:szCs w:val="22"/>
        </w:rPr>
        <w:t>2</w:t>
      </w:r>
      <w:r w:rsidR="00BC2701" w:rsidRPr="00C36ADB">
        <w:rPr>
          <w:rFonts w:ascii="Arial" w:eastAsia="Arial" w:hAnsi="Arial" w:cs="Arial"/>
          <w:sz w:val="22"/>
          <w:szCs w:val="22"/>
        </w:rPr>
        <w:t xml:space="preserve">A- Consorcios) (Formato </w:t>
      </w:r>
      <w:r w:rsidR="002C3C62" w:rsidRPr="00C36ADB">
        <w:rPr>
          <w:rFonts w:ascii="Arial" w:eastAsia="Arial" w:hAnsi="Arial" w:cs="Arial"/>
          <w:sz w:val="22"/>
          <w:szCs w:val="22"/>
        </w:rPr>
        <w:t>2</w:t>
      </w:r>
      <w:r w:rsidR="00BC2701" w:rsidRPr="00C36ADB">
        <w:rPr>
          <w:rFonts w:ascii="Arial" w:eastAsia="Arial" w:hAnsi="Arial" w:cs="Arial"/>
          <w:sz w:val="22"/>
          <w:szCs w:val="22"/>
        </w:rPr>
        <w:t>B- UT)</w:t>
      </w:r>
      <w:bookmarkEnd w:id="678"/>
      <w:r w:rsidR="00BC2701" w:rsidRPr="00C36ADB">
        <w:rPr>
          <w:rFonts w:ascii="Arial" w:eastAsia="Arial" w:hAnsi="Arial" w:cs="Arial"/>
          <w:sz w:val="22"/>
          <w:szCs w:val="22"/>
        </w:rPr>
        <w:t xml:space="preserve"> </w:t>
      </w:r>
      <w:bookmarkEnd w:id="679"/>
    </w:p>
    <w:p w14:paraId="307B4B97" w14:textId="60C7DF27"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80" w:name="_Ref508649424"/>
      <w:r w:rsidRPr="00C36ADB">
        <w:rPr>
          <w:rFonts w:ascii="Arial" w:eastAsia="Arial" w:hAnsi="Arial" w:cs="Arial"/>
          <w:sz w:val="22"/>
          <w:szCs w:val="22"/>
        </w:rPr>
        <w:t xml:space="preserve">Formato </w:t>
      </w:r>
      <w:r w:rsidR="000B6FB6" w:rsidRPr="00C36ADB">
        <w:rPr>
          <w:rFonts w:ascii="Arial" w:eastAsia="Arial" w:hAnsi="Arial" w:cs="Arial"/>
          <w:sz w:val="22"/>
          <w:szCs w:val="22"/>
        </w:rPr>
        <w:t>3</w:t>
      </w:r>
      <w:r w:rsidRPr="00C36ADB">
        <w:rPr>
          <w:rFonts w:ascii="Arial" w:eastAsia="Arial" w:hAnsi="Arial" w:cs="Arial"/>
          <w:sz w:val="22"/>
          <w:szCs w:val="22"/>
        </w:rPr>
        <w:t xml:space="preserve"> – </w:t>
      </w:r>
      <w:r w:rsidR="00BC2701" w:rsidRPr="00C36ADB">
        <w:rPr>
          <w:rFonts w:ascii="Arial" w:eastAsia="Arial" w:hAnsi="Arial" w:cs="Arial"/>
          <w:sz w:val="22"/>
          <w:szCs w:val="22"/>
        </w:rPr>
        <w:t>Experiencia</w:t>
      </w:r>
      <w:bookmarkEnd w:id="680"/>
    </w:p>
    <w:p w14:paraId="72899EEC" w14:textId="6E62B468" w:rsidR="00BC2701" w:rsidRPr="00C36ADB" w:rsidRDefault="000B6FB6" w:rsidP="00AF13C9">
      <w:pPr>
        <w:pStyle w:val="Invias-VietaAlfabetica"/>
        <w:numPr>
          <w:ilvl w:val="0"/>
          <w:numId w:val="35"/>
        </w:numPr>
        <w:tabs>
          <w:tab w:val="left" w:pos="426"/>
        </w:tabs>
        <w:spacing w:before="0" w:after="0"/>
        <w:rPr>
          <w:rFonts w:ascii="Arial" w:eastAsia="Arial" w:hAnsi="Arial" w:cs="Arial"/>
          <w:sz w:val="22"/>
          <w:szCs w:val="22"/>
        </w:rPr>
      </w:pPr>
      <w:bookmarkStart w:id="681" w:name="_Ref508649434"/>
      <w:r w:rsidRPr="00C36ADB">
        <w:rPr>
          <w:rFonts w:ascii="Arial" w:eastAsia="Arial" w:hAnsi="Arial" w:cs="Arial"/>
          <w:sz w:val="22"/>
          <w:szCs w:val="22"/>
        </w:rPr>
        <w:t>Formato 4</w:t>
      </w:r>
      <w:r w:rsidR="000626B0" w:rsidRPr="00C36ADB">
        <w:rPr>
          <w:rFonts w:ascii="Arial" w:eastAsia="Arial" w:hAnsi="Arial" w:cs="Arial"/>
          <w:sz w:val="22"/>
          <w:szCs w:val="22"/>
        </w:rPr>
        <w:t xml:space="preserve"> – </w:t>
      </w:r>
      <w:r w:rsidR="00BC2701" w:rsidRPr="00C36ADB">
        <w:rPr>
          <w:rFonts w:ascii="Arial" w:eastAsia="Arial" w:hAnsi="Arial" w:cs="Arial"/>
          <w:sz w:val="22"/>
          <w:szCs w:val="22"/>
        </w:rPr>
        <w:t>Capacidad financiera</w:t>
      </w:r>
      <w:r w:rsidR="00D35351" w:rsidRPr="00C36ADB">
        <w:rPr>
          <w:rFonts w:ascii="Arial" w:eastAsia="Arial" w:hAnsi="Arial" w:cs="Arial"/>
          <w:sz w:val="22"/>
          <w:szCs w:val="22"/>
        </w:rPr>
        <w:t xml:space="preserve"> y organizacional</w:t>
      </w:r>
      <w:bookmarkEnd w:id="681"/>
    </w:p>
    <w:p w14:paraId="30EA55D8" w14:textId="77777777" w:rsidR="00C15C67" w:rsidRPr="00C36ADB" w:rsidRDefault="00C15C67" w:rsidP="00AF13C9">
      <w:pPr>
        <w:pStyle w:val="Invias-VietaAlfabetica"/>
        <w:numPr>
          <w:ilvl w:val="0"/>
          <w:numId w:val="35"/>
        </w:numPr>
        <w:tabs>
          <w:tab w:val="left" w:pos="426"/>
        </w:tabs>
        <w:spacing w:before="0" w:after="0"/>
        <w:rPr>
          <w:rFonts w:ascii="Arial" w:eastAsia="Arial" w:hAnsi="Arial" w:cs="Arial"/>
          <w:sz w:val="22"/>
          <w:szCs w:val="22"/>
        </w:rPr>
      </w:pPr>
      <w:bookmarkStart w:id="682" w:name="_Ref508649250"/>
      <w:r w:rsidRPr="00C36ADB">
        <w:rPr>
          <w:rFonts w:ascii="Arial" w:eastAsia="Arial" w:hAnsi="Arial" w:cs="Arial"/>
          <w:sz w:val="22"/>
          <w:szCs w:val="22"/>
        </w:rPr>
        <w:t>Formato 5 – Capacidad residual</w:t>
      </w:r>
      <w:bookmarkEnd w:id="682"/>
      <w:r w:rsidRPr="00C36ADB">
        <w:rPr>
          <w:rFonts w:ascii="Arial" w:eastAsia="Arial" w:hAnsi="Arial" w:cs="Arial"/>
          <w:sz w:val="22"/>
          <w:szCs w:val="22"/>
        </w:rPr>
        <w:t xml:space="preserve"> </w:t>
      </w:r>
    </w:p>
    <w:p w14:paraId="28EBFA5D" w14:textId="77777777" w:rsidR="00C15C67" w:rsidRPr="00C36ADB" w:rsidRDefault="00C15C67" w:rsidP="00AF13C9">
      <w:pPr>
        <w:pStyle w:val="Invias-VietaAlfabetica"/>
        <w:numPr>
          <w:ilvl w:val="0"/>
          <w:numId w:val="35"/>
        </w:numPr>
        <w:tabs>
          <w:tab w:val="left" w:pos="426"/>
        </w:tabs>
        <w:spacing w:before="0" w:after="0"/>
        <w:rPr>
          <w:rFonts w:ascii="Arial" w:eastAsia="Arial" w:hAnsi="Arial" w:cs="Arial"/>
          <w:sz w:val="22"/>
          <w:szCs w:val="22"/>
        </w:rPr>
      </w:pPr>
      <w:r w:rsidRPr="00C36ADB">
        <w:rPr>
          <w:rFonts w:ascii="Arial" w:eastAsia="Arial" w:hAnsi="Arial" w:cs="Arial"/>
          <w:sz w:val="22"/>
          <w:szCs w:val="22"/>
        </w:rPr>
        <w:t>Formato 6 – Pagos de seguridad social y aportes legales</w:t>
      </w:r>
    </w:p>
    <w:p w14:paraId="7FF092C7" w14:textId="496E40DE" w:rsidR="00C15C67" w:rsidRPr="00C36ADB" w:rsidRDefault="00C15C67" w:rsidP="00AF13C9">
      <w:pPr>
        <w:pStyle w:val="Prrafodelista"/>
        <w:numPr>
          <w:ilvl w:val="0"/>
          <w:numId w:val="35"/>
        </w:numPr>
        <w:spacing w:line="240" w:lineRule="auto"/>
        <w:ind w:left="714" w:hanging="357"/>
        <w:jc w:val="both"/>
        <w:rPr>
          <w:rFonts w:ascii="Arial" w:eastAsia="Arial,Times New Roman" w:hAnsi="Arial" w:cs="Arial"/>
          <w:lang w:eastAsia="es-ES"/>
        </w:rPr>
      </w:pPr>
      <w:r w:rsidRPr="00C36ADB">
        <w:rPr>
          <w:rFonts w:ascii="Arial" w:eastAsia="Arial" w:hAnsi="Arial" w:cs="Arial"/>
        </w:rPr>
        <w:t xml:space="preserve">Formato 7 – Factor de calidad </w:t>
      </w:r>
    </w:p>
    <w:p w14:paraId="25BB641C" w14:textId="6772A6C5" w:rsidR="00797987" w:rsidRPr="00C36ADB" w:rsidRDefault="00797987" w:rsidP="00AF13C9">
      <w:pPr>
        <w:pStyle w:val="Prrafodelista"/>
        <w:numPr>
          <w:ilvl w:val="0"/>
          <w:numId w:val="35"/>
        </w:numPr>
        <w:spacing w:line="240" w:lineRule="auto"/>
        <w:ind w:left="714" w:hanging="357"/>
        <w:jc w:val="both"/>
        <w:rPr>
          <w:rFonts w:ascii="Arial" w:eastAsia="Arial,Times New Roman" w:hAnsi="Arial" w:cs="Arial"/>
          <w:lang w:eastAsia="es-ES"/>
        </w:rPr>
      </w:pPr>
      <w:r w:rsidRPr="00C36ADB">
        <w:rPr>
          <w:rFonts w:ascii="Arial" w:eastAsia="Arial" w:hAnsi="Arial" w:cs="Arial"/>
        </w:rPr>
        <w:t>Formato 8 – Factores de desempate</w:t>
      </w:r>
    </w:p>
    <w:p w14:paraId="0486CF4A" w14:textId="712CB976" w:rsidR="00673B6D" w:rsidRPr="00C36ADB" w:rsidRDefault="00C15C67" w:rsidP="00AF13C9">
      <w:pPr>
        <w:pStyle w:val="Prrafodelista"/>
        <w:numPr>
          <w:ilvl w:val="0"/>
          <w:numId w:val="35"/>
        </w:numPr>
        <w:spacing w:line="240" w:lineRule="auto"/>
        <w:ind w:left="714" w:hanging="357"/>
        <w:jc w:val="both"/>
        <w:rPr>
          <w:rFonts w:ascii="Arial" w:eastAsia="Arial,Times New Roman" w:hAnsi="Arial" w:cs="Arial"/>
          <w:lang w:eastAsia="es-ES"/>
        </w:rPr>
      </w:pPr>
      <w:bookmarkStart w:id="683" w:name="_Ref3387457"/>
      <w:r w:rsidRPr="00C36ADB">
        <w:rPr>
          <w:rFonts w:ascii="Arial" w:eastAsia="Arial" w:hAnsi="Arial" w:cs="Arial"/>
          <w:lang w:eastAsia="es-ES"/>
        </w:rPr>
        <w:t>Formato 9 – Puntaje de Industria Nacional.</w:t>
      </w:r>
      <w:bookmarkEnd w:id="683"/>
    </w:p>
    <w:p w14:paraId="11B86FD2" w14:textId="77FEA685" w:rsidR="009D3087" w:rsidRPr="00C36ADB" w:rsidRDefault="009D3087" w:rsidP="00AF13C9">
      <w:pPr>
        <w:pStyle w:val="Prrafodelista"/>
        <w:numPr>
          <w:ilvl w:val="0"/>
          <w:numId w:val="35"/>
        </w:numPr>
        <w:spacing w:line="240" w:lineRule="auto"/>
        <w:jc w:val="both"/>
        <w:rPr>
          <w:rFonts w:ascii="Arial" w:eastAsia="Arial,Times New Roman" w:hAnsi="Arial" w:cs="Arial"/>
          <w:lang w:eastAsia="es-ES"/>
        </w:rPr>
      </w:pPr>
      <w:bookmarkStart w:id="684" w:name="_Ref25305885"/>
      <w:r w:rsidRPr="00C36ADB">
        <w:rPr>
          <w:rFonts w:ascii="Arial" w:eastAsia="Arial,Times New Roman" w:hAnsi="Arial" w:cs="Arial"/>
          <w:lang w:eastAsia="es-ES"/>
        </w:rPr>
        <w:t xml:space="preserve">Formato </w:t>
      </w:r>
      <w:r w:rsidR="007A671C" w:rsidRPr="00C36ADB">
        <w:rPr>
          <w:rFonts w:ascii="Arial" w:eastAsia="Arial,Times New Roman" w:hAnsi="Arial" w:cs="Arial"/>
          <w:lang w:eastAsia="es-ES"/>
        </w:rPr>
        <w:t xml:space="preserve">10 </w:t>
      </w:r>
      <w:r w:rsidRPr="00C36ADB">
        <w:rPr>
          <w:rFonts w:ascii="Arial" w:eastAsia="Arial,Times New Roman" w:hAnsi="Arial" w:cs="Arial"/>
          <w:lang w:eastAsia="es-ES"/>
        </w:rPr>
        <w:t>– Carta Manifestación de Interés</w:t>
      </w:r>
      <w:bookmarkEnd w:id="684"/>
    </w:p>
    <w:p w14:paraId="537D27EB" w14:textId="679C9E2C" w:rsidR="00755283" w:rsidRPr="00C36ADB" w:rsidRDefault="00797987"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Formato 11 –</w:t>
      </w:r>
      <w:r w:rsidR="00B678AE" w:rsidRPr="00C36ADB">
        <w:rPr>
          <w:rFonts w:ascii="Arial" w:eastAsia="Arial,Times New Roman" w:hAnsi="Arial" w:cs="Arial"/>
          <w:lang w:eastAsia="es-ES"/>
        </w:rPr>
        <w:t xml:space="preserve"> Autorización para el tratamiento de datos personales</w:t>
      </w:r>
    </w:p>
    <w:p w14:paraId="23A653CC" w14:textId="77777777" w:rsidR="00A337D4" w:rsidRPr="00C36ADB" w:rsidRDefault="00A337D4"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Formato 12 – Acreditación de emprendimientos y empresas de mujeres</w:t>
      </w:r>
    </w:p>
    <w:p w14:paraId="51D96C91" w14:textId="0D94EE81" w:rsidR="003F1EC3" w:rsidRPr="00C36ADB" w:rsidRDefault="00A05EAA"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 xml:space="preserve">Formato 13 – Acreditación de </w:t>
      </w:r>
      <w:proofErr w:type="spellStart"/>
      <w:r w:rsidRPr="00C36ADB">
        <w:rPr>
          <w:rFonts w:ascii="Arial" w:eastAsia="Arial,Times New Roman" w:hAnsi="Arial" w:cs="Arial"/>
          <w:lang w:eastAsia="es-ES"/>
        </w:rPr>
        <w:t>Mipyme</w:t>
      </w:r>
      <w:proofErr w:type="spellEnd"/>
    </w:p>
    <w:p w14:paraId="72873991" w14:textId="425A683F" w:rsidR="00343E0A" w:rsidRPr="00C36ADB" w:rsidRDefault="00343E0A"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 xml:space="preserve">Formato 14 </w:t>
      </w:r>
      <w:r w:rsidR="00A661F1" w:rsidRPr="00C36ADB">
        <w:rPr>
          <w:rFonts w:ascii="Arial" w:eastAsia="Arial,Times New Roman" w:hAnsi="Arial" w:cs="Arial"/>
          <w:lang w:eastAsia="es-ES"/>
        </w:rPr>
        <w:t>–</w:t>
      </w:r>
      <w:r w:rsidRPr="00C36ADB">
        <w:rPr>
          <w:rFonts w:ascii="Arial" w:eastAsia="Arial,Times New Roman" w:hAnsi="Arial" w:cs="Arial"/>
          <w:lang w:eastAsia="es-ES"/>
        </w:rPr>
        <w:t xml:space="preserve"> </w:t>
      </w:r>
      <w:r w:rsidR="00A661F1" w:rsidRPr="00C36ADB">
        <w:rPr>
          <w:rFonts w:ascii="Arial" w:eastAsia="Arial,Times New Roman" w:hAnsi="Arial" w:cs="Arial"/>
          <w:lang w:eastAsia="es-ES"/>
        </w:rPr>
        <w:t>Factor de Calidad Ambiental y Social</w:t>
      </w:r>
    </w:p>
    <w:p w14:paraId="00E9E00E" w14:textId="33BC9930" w:rsidR="00DB7B86" w:rsidRPr="00C36ADB" w:rsidRDefault="00DB7B86" w:rsidP="00AF13C9">
      <w:pPr>
        <w:pStyle w:val="Captulo8"/>
        <w:numPr>
          <w:ilvl w:val="1"/>
          <w:numId w:val="53"/>
        </w:numPr>
        <w:spacing w:line="240" w:lineRule="auto"/>
        <w:ind w:left="714" w:hanging="357"/>
        <w:jc w:val="both"/>
        <w:outlineLvl w:val="1"/>
        <w:rPr>
          <w:color w:val="auto"/>
          <w:sz w:val="22"/>
          <w:szCs w:val="22"/>
        </w:rPr>
      </w:pPr>
      <w:bookmarkStart w:id="685" w:name="_Toc32147441"/>
      <w:bookmarkStart w:id="686" w:name="_Toc241746269"/>
      <w:bookmarkStart w:id="687" w:name="_Toc508984074"/>
      <w:bookmarkStart w:id="688" w:name="_Toc509843905"/>
      <w:bookmarkStart w:id="689" w:name="_Toc511924814"/>
      <w:bookmarkStart w:id="690" w:name="_Toc518641693"/>
      <w:bookmarkEnd w:id="677"/>
      <w:r w:rsidRPr="00C36ADB">
        <w:rPr>
          <w:color w:val="auto"/>
          <w:sz w:val="22"/>
          <w:szCs w:val="22"/>
        </w:rPr>
        <w:lastRenderedPageBreak/>
        <w:t>MATRICES</w:t>
      </w:r>
      <w:bookmarkEnd w:id="685"/>
      <w:bookmarkEnd w:id="686"/>
      <w:r w:rsidRPr="00C36ADB">
        <w:rPr>
          <w:color w:val="auto"/>
          <w:sz w:val="22"/>
          <w:szCs w:val="22"/>
        </w:rPr>
        <w:t xml:space="preserve"> </w:t>
      </w:r>
      <w:bookmarkEnd w:id="687"/>
      <w:bookmarkEnd w:id="688"/>
      <w:bookmarkEnd w:id="689"/>
      <w:bookmarkEnd w:id="690"/>
    </w:p>
    <w:p w14:paraId="0661CFF1" w14:textId="08099BF0" w:rsidR="00D35351" w:rsidRPr="00C36ADB" w:rsidRDefault="006A68E5" w:rsidP="00AF13C9">
      <w:pPr>
        <w:pStyle w:val="Invias-VietaAlfabetica"/>
        <w:numPr>
          <w:ilvl w:val="0"/>
          <w:numId w:val="29"/>
        </w:numPr>
        <w:tabs>
          <w:tab w:val="left" w:pos="426"/>
        </w:tabs>
        <w:spacing w:before="0" w:after="0"/>
        <w:rPr>
          <w:rFonts w:ascii="Arial" w:eastAsia="Arial" w:hAnsi="Arial" w:cs="Arial"/>
          <w:sz w:val="22"/>
          <w:szCs w:val="22"/>
        </w:rPr>
      </w:pPr>
      <w:bookmarkStart w:id="691" w:name="_Ref508649840"/>
      <w:bookmarkStart w:id="692" w:name="_Ref511415446"/>
      <w:r w:rsidRPr="00C36ADB">
        <w:rPr>
          <w:rFonts w:ascii="Arial" w:eastAsia="Arial" w:hAnsi="Arial" w:cs="Arial"/>
          <w:sz w:val="22"/>
          <w:szCs w:val="22"/>
        </w:rPr>
        <w:t xml:space="preserve">Matriz 2 – </w:t>
      </w:r>
      <w:r w:rsidR="00DB7B86" w:rsidRPr="00C36ADB">
        <w:rPr>
          <w:rFonts w:ascii="Arial" w:eastAsia="Arial" w:hAnsi="Arial" w:cs="Arial"/>
          <w:sz w:val="22"/>
          <w:szCs w:val="22"/>
        </w:rPr>
        <w:t>Indicadores financieros</w:t>
      </w:r>
      <w:bookmarkEnd w:id="691"/>
      <w:r w:rsidR="00DB7B86" w:rsidRPr="00C36ADB">
        <w:rPr>
          <w:rFonts w:ascii="Arial" w:eastAsia="Arial" w:hAnsi="Arial" w:cs="Arial"/>
          <w:sz w:val="22"/>
          <w:szCs w:val="22"/>
        </w:rPr>
        <w:t xml:space="preserve"> </w:t>
      </w:r>
      <w:r w:rsidR="00D35351" w:rsidRPr="00C36ADB">
        <w:rPr>
          <w:rFonts w:ascii="Arial" w:eastAsia="Arial" w:hAnsi="Arial" w:cs="Arial"/>
          <w:sz w:val="22"/>
          <w:szCs w:val="22"/>
        </w:rPr>
        <w:t>y organizacionales</w:t>
      </w:r>
      <w:bookmarkEnd w:id="692"/>
    </w:p>
    <w:p w14:paraId="2EC853D6" w14:textId="58DA08ED" w:rsidR="00AB70B8" w:rsidRPr="00C36ADB" w:rsidRDefault="006A68E5" w:rsidP="00AF13C9">
      <w:pPr>
        <w:pStyle w:val="Invias-VietaAlfabetica"/>
        <w:numPr>
          <w:ilvl w:val="0"/>
          <w:numId w:val="29"/>
        </w:numPr>
        <w:tabs>
          <w:tab w:val="left" w:pos="426"/>
        </w:tabs>
        <w:spacing w:before="0" w:after="0"/>
        <w:rPr>
          <w:rFonts w:ascii="Arial" w:eastAsia="Arial" w:hAnsi="Arial" w:cs="Arial"/>
          <w:sz w:val="22"/>
          <w:szCs w:val="22"/>
        </w:rPr>
      </w:pPr>
      <w:bookmarkStart w:id="693" w:name="_Ref508650671"/>
      <w:r w:rsidRPr="00C36ADB">
        <w:rPr>
          <w:rFonts w:ascii="Arial" w:eastAsia="Arial" w:hAnsi="Arial" w:cs="Arial"/>
          <w:sz w:val="22"/>
          <w:szCs w:val="22"/>
        </w:rPr>
        <w:t xml:space="preserve">Matriz 3 – </w:t>
      </w:r>
      <w:r w:rsidR="00D35351" w:rsidRPr="00C36ADB">
        <w:rPr>
          <w:rFonts w:ascii="Arial" w:eastAsia="Arial" w:hAnsi="Arial" w:cs="Arial"/>
          <w:sz w:val="22"/>
          <w:szCs w:val="22"/>
        </w:rPr>
        <w:t>Riesgo</w:t>
      </w:r>
      <w:bookmarkEnd w:id="693"/>
      <w:r w:rsidR="00AB70B8" w:rsidRPr="00C36ADB">
        <w:rPr>
          <w:rFonts w:ascii="Arial" w:eastAsia="Arial" w:hAnsi="Arial" w:cs="Arial"/>
          <w:sz w:val="22"/>
          <w:szCs w:val="22"/>
        </w:rPr>
        <w:t>s</w:t>
      </w:r>
    </w:p>
    <w:p w14:paraId="38172402" w14:textId="018DCD5E" w:rsidR="00AB70B8" w:rsidRPr="00C36ADB" w:rsidRDefault="00AB70B8" w:rsidP="00AF13C9">
      <w:pPr>
        <w:pStyle w:val="Invias-VietaAlfabetica"/>
        <w:numPr>
          <w:ilvl w:val="0"/>
          <w:numId w:val="29"/>
        </w:numPr>
        <w:tabs>
          <w:tab w:val="left" w:pos="426"/>
        </w:tabs>
        <w:spacing w:before="0" w:after="0"/>
        <w:rPr>
          <w:rFonts w:ascii="Arial" w:eastAsia="Arial" w:hAnsi="Arial" w:cs="Arial"/>
          <w:sz w:val="22"/>
          <w:szCs w:val="22"/>
        </w:rPr>
      </w:pPr>
      <w:r w:rsidRPr="00C36ADB">
        <w:rPr>
          <w:rFonts w:ascii="Arial" w:hAnsi="Arial" w:cs="Arial"/>
          <w:sz w:val="22"/>
          <w:szCs w:val="22"/>
        </w:rPr>
        <w:t xml:space="preserve">Matriz 4 – Bienes nacionales relevantes para la obra pública del sector </w:t>
      </w:r>
      <w:r w:rsidR="00824BA8" w:rsidRPr="00C36ADB">
        <w:rPr>
          <w:rFonts w:ascii="Arial" w:hAnsi="Arial" w:cs="Arial"/>
          <w:sz w:val="22"/>
          <w:szCs w:val="22"/>
        </w:rPr>
        <w:t xml:space="preserve">Social </w:t>
      </w:r>
    </w:p>
    <w:p w14:paraId="4BB70059" w14:textId="372EFC56" w:rsidR="00DB7B86" w:rsidRPr="00C36ADB" w:rsidRDefault="00DB7B86" w:rsidP="00C36ADB">
      <w:pPr>
        <w:spacing w:line="240" w:lineRule="auto"/>
        <w:jc w:val="both"/>
        <w:rPr>
          <w:rFonts w:cs="Arial"/>
          <w:color w:val="auto"/>
          <w:sz w:val="22"/>
          <w:lang w:eastAsia="es-ES"/>
        </w:rPr>
      </w:pPr>
    </w:p>
    <w:p w14:paraId="20932E42" w14:textId="72D52958" w:rsidR="00DB7B86" w:rsidRPr="00C36ADB" w:rsidRDefault="00DB7B86" w:rsidP="00AF13C9">
      <w:pPr>
        <w:pStyle w:val="Captulo8"/>
        <w:numPr>
          <w:ilvl w:val="1"/>
          <w:numId w:val="53"/>
        </w:numPr>
        <w:spacing w:line="240" w:lineRule="auto"/>
        <w:ind w:left="714" w:hanging="357"/>
        <w:jc w:val="both"/>
        <w:outlineLvl w:val="1"/>
        <w:rPr>
          <w:color w:val="auto"/>
          <w:sz w:val="22"/>
          <w:szCs w:val="22"/>
        </w:rPr>
      </w:pPr>
      <w:bookmarkStart w:id="694" w:name="_Toc32147442"/>
      <w:bookmarkStart w:id="695" w:name="_Toc241746270"/>
      <w:bookmarkStart w:id="696" w:name="_Toc508984075"/>
      <w:bookmarkStart w:id="697" w:name="_Toc509843906"/>
      <w:bookmarkStart w:id="698" w:name="_Toc511924815"/>
      <w:bookmarkStart w:id="699" w:name="_Toc518641694"/>
      <w:r w:rsidRPr="00C36ADB">
        <w:rPr>
          <w:color w:val="auto"/>
          <w:sz w:val="22"/>
          <w:szCs w:val="22"/>
        </w:rPr>
        <w:t>FORMULARIOS</w:t>
      </w:r>
      <w:bookmarkEnd w:id="694"/>
      <w:bookmarkEnd w:id="695"/>
      <w:r w:rsidRPr="00C36ADB">
        <w:rPr>
          <w:color w:val="auto"/>
          <w:sz w:val="22"/>
          <w:szCs w:val="22"/>
        </w:rPr>
        <w:t xml:space="preserve"> </w:t>
      </w:r>
      <w:bookmarkEnd w:id="696"/>
      <w:bookmarkEnd w:id="697"/>
      <w:bookmarkEnd w:id="698"/>
      <w:bookmarkEnd w:id="699"/>
    </w:p>
    <w:p w14:paraId="0BF40470" w14:textId="015D44BD" w:rsidR="00D77C6A" w:rsidRPr="00C36ADB" w:rsidRDefault="006A68E5" w:rsidP="00AF13C9">
      <w:pPr>
        <w:pStyle w:val="Invias-VietaAlfabetica"/>
        <w:numPr>
          <w:ilvl w:val="0"/>
          <w:numId w:val="30"/>
        </w:numPr>
        <w:tabs>
          <w:tab w:val="left" w:pos="426"/>
        </w:tabs>
        <w:spacing w:before="0" w:after="0"/>
        <w:rPr>
          <w:rFonts w:ascii="Arial" w:eastAsia="Arial" w:hAnsi="Arial" w:cs="Arial"/>
          <w:sz w:val="22"/>
          <w:szCs w:val="22"/>
        </w:rPr>
      </w:pPr>
      <w:bookmarkStart w:id="700" w:name="_Ref508648916"/>
      <w:bookmarkStart w:id="701" w:name="_Hlk511915770"/>
      <w:r w:rsidRPr="00C36ADB">
        <w:rPr>
          <w:rFonts w:ascii="Arial" w:eastAsia="Arial" w:hAnsi="Arial" w:cs="Arial"/>
          <w:sz w:val="22"/>
          <w:szCs w:val="22"/>
        </w:rPr>
        <w:t xml:space="preserve">Formulario 1– </w:t>
      </w:r>
      <w:r w:rsidR="00DB7B86" w:rsidRPr="00C36ADB">
        <w:rPr>
          <w:rFonts w:ascii="Arial" w:eastAsia="Arial" w:hAnsi="Arial" w:cs="Arial"/>
          <w:sz w:val="22"/>
          <w:szCs w:val="22"/>
        </w:rPr>
        <w:t>Formulario de Presupuesto Oficial</w:t>
      </w:r>
      <w:bookmarkEnd w:id="662"/>
      <w:bookmarkEnd w:id="700"/>
      <w:bookmarkEnd w:id="701"/>
    </w:p>
    <w:sectPr w:rsidR="00D77C6A" w:rsidRPr="00C36ADB" w:rsidSect="00752C35">
      <w:headerReference w:type="default" r:id="rId12"/>
      <w:footerReference w:type="default" r:id="rId13"/>
      <w:pgSz w:w="12240" w:h="15840"/>
      <w:pgMar w:top="1417" w:right="1701" w:bottom="1417" w:left="1701"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004E6E" w14:textId="77777777" w:rsidR="008E77C2" w:rsidRDefault="008E77C2" w:rsidP="002B56E2">
      <w:pPr>
        <w:spacing w:after="0" w:line="240" w:lineRule="auto"/>
      </w:pPr>
      <w:r>
        <w:separator/>
      </w:r>
    </w:p>
    <w:p w14:paraId="3DCD7ACC" w14:textId="77777777" w:rsidR="008E77C2" w:rsidRDefault="008E77C2"/>
  </w:endnote>
  <w:endnote w:type="continuationSeparator" w:id="0">
    <w:p w14:paraId="2B375C57" w14:textId="77777777" w:rsidR="008E77C2" w:rsidRDefault="008E77C2" w:rsidP="002B56E2">
      <w:pPr>
        <w:spacing w:after="0" w:line="240" w:lineRule="auto"/>
      </w:pPr>
      <w:r>
        <w:continuationSeparator/>
      </w:r>
    </w:p>
    <w:p w14:paraId="05DE524C" w14:textId="77777777" w:rsidR="008E77C2" w:rsidRDefault="008E77C2"/>
  </w:endnote>
  <w:endnote w:type="continuationNotice" w:id="1">
    <w:p w14:paraId="7089CF39" w14:textId="77777777" w:rsidR="008E77C2" w:rsidRDefault="008E77C2">
      <w:pPr>
        <w:spacing w:after="0" w:line="240" w:lineRule="auto"/>
      </w:pPr>
    </w:p>
    <w:p w14:paraId="71DFC087" w14:textId="77777777" w:rsidR="008E77C2" w:rsidRDefault="008E7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BlinkMacSystem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73700757"/>
      <w:docPartObj>
        <w:docPartGallery w:val="Page Numbers (Bottom of Page)"/>
        <w:docPartUnique/>
      </w:docPartObj>
    </w:sdtPr>
    <w:sdtContent>
      <w:p w14:paraId="2E21247C" w14:textId="016FCDC9" w:rsidR="000E6C37" w:rsidRDefault="00AB0CDD">
        <w:pPr>
          <w:pStyle w:val="Piedepgina"/>
          <w:jc w:val="right"/>
        </w:pPr>
        <w:r w:rsidRPr="00713F98">
          <w:rPr>
            <w:rFonts w:eastAsia="Times New Roman" w:cs="Arial"/>
            <w:noProof/>
            <w:sz w:val="24"/>
            <w:szCs w:val="24"/>
            <w:lang w:val="en-US"/>
          </w:rPr>
          <w:drawing>
            <wp:anchor distT="0" distB="0" distL="114300" distR="114300" simplePos="0" relativeHeight="251663360" behindDoc="1" locked="0" layoutInCell="1" allowOverlap="1" wp14:anchorId="39365A2F" wp14:editId="1E54B997">
              <wp:simplePos x="0" y="0"/>
              <wp:positionH relativeFrom="margin">
                <wp:posOffset>-1038225</wp:posOffset>
              </wp:positionH>
              <wp:positionV relativeFrom="paragraph">
                <wp:posOffset>46990</wp:posOffset>
              </wp:positionV>
              <wp:extent cx="7998387" cy="27622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p w14:paraId="58CC864C" w14:textId="559E150D" w:rsidR="000E6C37" w:rsidRDefault="000E6C37" w:rsidP="00AB0CDD">
    <w:pPr>
      <w:pStyle w:val="Piedepgina"/>
      <w:jc w:val="center"/>
    </w:pPr>
  </w:p>
  <w:tbl>
    <w:tblPr>
      <w:tblW w:w="9498" w:type="dxa"/>
      <w:tblLayout w:type="fixed"/>
      <w:tblLook w:val="04A0" w:firstRow="1" w:lastRow="0" w:firstColumn="1" w:lastColumn="0" w:noHBand="0" w:noVBand="1"/>
    </w:tblPr>
    <w:tblGrid>
      <w:gridCol w:w="1276"/>
      <w:gridCol w:w="3402"/>
      <w:gridCol w:w="2835"/>
      <w:gridCol w:w="1985"/>
    </w:tblGrid>
    <w:tr w:rsidR="00AB0CDD" w:rsidRPr="00713F98" w14:paraId="5DC6AF2A" w14:textId="77777777" w:rsidTr="00415717">
      <w:trPr>
        <w:trHeight w:val="261"/>
        <w:tblHeader/>
      </w:trPr>
      <w:tc>
        <w:tcPr>
          <w:tcW w:w="1276" w:type="dxa"/>
          <w:tcBorders>
            <w:right w:val="single" w:sz="4" w:space="0" w:color="808080"/>
          </w:tcBorders>
        </w:tcPr>
        <w:p w14:paraId="64467DA3" w14:textId="77777777" w:rsidR="00AB0CDD" w:rsidRPr="00713F98" w:rsidRDefault="00AB0CDD" w:rsidP="00AB0CDD">
          <w:pPr>
            <w:spacing w:after="0" w:line="240" w:lineRule="auto"/>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2A3ACF54" wp14:editId="2D3080AA">
                <wp:extent cx="752018" cy="595843"/>
                <wp:effectExtent l="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left w:val="single" w:sz="4" w:space="0" w:color="808080"/>
            <w:right w:val="single" w:sz="4" w:space="0" w:color="808080"/>
          </w:tcBorders>
        </w:tcPr>
        <w:p w14:paraId="7F4ED3D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0E22DCF2"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6A82D59A"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38495CCC"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2835" w:type="dxa"/>
          <w:tcBorders>
            <w:left w:val="single" w:sz="4" w:space="0" w:color="808080"/>
            <w:right w:val="single" w:sz="4" w:space="0" w:color="808080"/>
          </w:tcBorders>
          <w:vAlign w:val="center"/>
        </w:tcPr>
        <w:p w14:paraId="7179CE81"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68F4273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79926371"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7FFDD1CB"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476660B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985" w:type="dxa"/>
          <w:tcBorders>
            <w:left w:val="single" w:sz="4" w:space="0" w:color="808080"/>
          </w:tcBorders>
          <w:vAlign w:val="bottom"/>
        </w:tcPr>
        <w:p w14:paraId="3D9A2693" w14:textId="77777777" w:rsidR="00AB0CDD" w:rsidRPr="00713F98" w:rsidRDefault="00AB0CDD" w:rsidP="00AB0CDD">
          <w:pPr>
            <w:spacing w:after="0" w:line="240" w:lineRule="auto"/>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661312" behindDoc="1" locked="0" layoutInCell="1" allowOverlap="1" wp14:anchorId="38C4C79C" wp14:editId="702A7AF2">
                <wp:simplePos x="0" y="0"/>
                <wp:positionH relativeFrom="column">
                  <wp:posOffset>-8890</wp:posOffset>
                </wp:positionH>
                <wp:positionV relativeFrom="paragraph">
                  <wp:posOffset>-419735</wp:posOffset>
                </wp:positionV>
                <wp:extent cx="1083945" cy="330835"/>
                <wp:effectExtent l="0" t="0" r="1905" b="0"/>
                <wp:wrapNone/>
                <wp:docPr id="40"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23</w:t>
          </w:r>
          <w:r w:rsidRPr="00713F98">
            <w:rPr>
              <w:rFonts w:ascii="Times New Roman" w:eastAsia="Times New Roman" w:hAnsi="Times New Roman"/>
              <w:b/>
              <w:bCs/>
              <w:noProof/>
              <w:color w:val="808080"/>
              <w:sz w:val="16"/>
              <w:szCs w:val="16"/>
              <w:lang w:val="es-ES" w:eastAsia="es-ES"/>
            </w:rPr>
            <w:fldChar w:fldCharType="end"/>
          </w:r>
        </w:p>
      </w:tc>
    </w:tr>
  </w:tbl>
  <w:p w14:paraId="0E314507" w14:textId="12085235" w:rsidR="000E6C37" w:rsidRDefault="000E6C37" w:rsidP="0059076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375AD4" w14:textId="77777777" w:rsidR="008E77C2" w:rsidRDefault="008E77C2" w:rsidP="002B56E2">
      <w:pPr>
        <w:spacing w:after="0" w:line="240" w:lineRule="auto"/>
      </w:pPr>
      <w:r>
        <w:separator/>
      </w:r>
    </w:p>
    <w:p w14:paraId="06A4362F" w14:textId="77777777" w:rsidR="008E77C2" w:rsidRDefault="008E77C2"/>
  </w:footnote>
  <w:footnote w:type="continuationSeparator" w:id="0">
    <w:p w14:paraId="1D0376C0" w14:textId="77777777" w:rsidR="008E77C2" w:rsidRDefault="008E77C2" w:rsidP="002B56E2">
      <w:pPr>
        <w:spacing w:after="0" w:line="240" w:lineRule="auto"/>
      </w:pPr>
      <w:r>
        <w:continuationSeparator/>
      </w:r>
    </w:p>
    <w:p w14:paraId="28EF5FB2" w14:textId="77777777" w:rsidR="008E77C2" w:rsidRDefault="008E77C2"/>
  </w:footnote>
  <w:footnote w:type="continuationNotice" w:id="1">
    <w:p w14:paraId="10809910" w14:textId="77777777" w:rsidR="008E77C2" w:rsidRDefault="008E77C2">
      <w:pPr>
        <w:spacing w:after="0" w:line="240" w:lineRule="auto"/>
      </w:pPr>
    </w:p>
    <w:p w14:paraId="307CA6A6" w14:textId="77777777" w:rsidR="008E77C2" w:rsidRDefault="008E7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C66356" w14:textId="771F17CF" w:rsidR="00FC3157" w:rsidRPr="00FC3157" w:rsidRDefault="00AB0CDD" w:rsidP="00704A71">
    <w:pPr>
      <w:pStyle w:val="Encabezado"/>
      <w:jc w:val="center"/>
      <w:rPr>
        <w:rFonts w:ascii="Verdana" w:hAnsi="Verdana"/>
        <w:sz w:val="18"/>
        <w:szCs w:val="18"/>
      </w:rPr>
    </w:pPr>
    <w:r>
      <w:rPr>
        <w:noProof/>
        <w:lang w:val="en-US"/>
      </w:rPr>
      <w:drawing>
        <wp:anchor distT="0" distB="0" distL="114300" distR="114300" simplePos="0" relativeHeight="251659264" behindDoc="1" locked="0" layoutInCell="1" allowOverlap="1" wp14:anchorId="7EE16AD0" wp14:editId="7E785D1F">
          <wp:simplePos x="0" y="0"/>
          <wp:positionH relativeFrom="column">
            <wp:posOffset>-838200</wp:posOffset>
          </wp:positionH>
          <wp:positionV relativeFrom="paragraph">
            <wp:posOffset>-324485</wp:posOffset>
          </wp:positionV>
          <wp:extent cx="2407920" cy="833120"/>
          <wp:effectExtent l="0" t="0" r="0" b="0"/>
          <wp:wrapNone/>
          <wp:docPr id="37" name="Gráfico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41760D5"/>
    <w:multiLevelType w:val="hybridMultilevel"/>
    <w:tmpl w:val="8D0CADD8"/>
    <w:lvl w:ilvl="0" w:tplc="A82C3F58">
      <w:start w:val="1"/>
      <w:numFmt w:val="decimal"/>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5"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77461431"/>
    <w:multiLevelType w:val="multilevel"/>
    <w:tmpl w:val="FB522FE6"/>
    <w:lvl w:ilvl="0">
      <w:start w:val="3"/>
      <w:numFmt w:val="decimal"/>
      <w:lvlText w:val="%1"/>
      <w:lvlJc w:val="left"/>
      <w:pPr>
        <w:ind w:left="405" w:hanging="405"/>
      </w:pPr>
      <w:rPr>
        <w:rFonts w:hint="default"/>
      </w:rPr>
    </w:lvl>
    <w:lvl w:ilvl="1">
      <w:start w:val="6"/>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41078276">
    <w:abstractNumId w:val="22"/>
  </w:num>
  <w:num w:numId="2" w16cid:durableId="738290527">
    <w:abstractNumId w:val="31"/>
  </w:num>
  <w:num w:numId="3" w16cid:durableId="774984029">
    <w:abstractNumId w:val="10"/>
  </w:num>
  <w:num w:numId="4" w16cid:durableId="290478229">
    <w:abstractNumId w:val="61"/>
  </w:num>
  <w:num w:numId="5" w16cid:durableId="644550111">
    <w:abstractNumId w:val="36"/>
  </w:num>
  <w:num w:numId="6" w16cid:durableId="1279874693">
    <w:abstractNumId w:val="52"/>
  </w:num>
  <w:num w:numId="7" w16cid:durableId="977032219">
    <w:abstractNumId w:val="3"/>
  </w:num>
  <w:num w:numId="8" w16cid:durableId="2092770305">
    <w:abstractNumId w:val="39"/>
  </w:num>
  <w:num w:numId="9" w16cid:durableId="181961346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5177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5477857">
    <w:abstractNumId w:val="11"/>
  </w:num>
  <w:num w:numId="12" w16cid:durableId="1500846981">
    <w:abstractNumId w:val="30"/>
  </w:num>
  <w:num w:numId="13" w16cid:durableId="1968194759">
    <w:abstractNumId w:val="32"/>
  </w:num>
  <w:num w:numId="14" w16cid:durableId="665866786">
    <w:abstractNumId w:val="27"/>
  </w:num>
  <w:num w:numId="15" w16cid:durableId="1365210816">
    <w:abstractNumId w:val="65"/>
  </w:num>
  <w:num w:numId="16" w16cid:durableId="607397859">
    <w:abstractNumId w:val="44"/>
  </w:num>
  <w:num w:numId="17" w16cid:durableId="529993317">
    <w:abstractNumId w:val="5"/>
  </w:num>
  <w:num w:numId="18" w16cid:durableId="1791125585">
    <w:abstractNumId w:val="14"/>
  </w:num>
  <w:num w:numId="19" w16cid:durableId="1738284856">
    <w:abstractNumId w:val="9"/>
  </w:num>
  <w:num w:numId="20" w16cid:durableId="1748381052">
    <w:abstractNumId w:val="2"/>
  </w:num>
  <w:num w:numId="21" w16cid:durableId="531769023">
    <w:abstractNumId w:val="16"/>
  </w:num>
  <w:num w:numId="22" w16cid:durableId="1767457039">
    <w:abstractNumId w:val="51"/>
  </w:num>
  <w:num w:numId="23" w16cid:durableId="602304830">
    <w:abstractNumId w:val="59"/>
  </w:num>
  <w:num w:numId="24" w16cid:durableId="532229056">
    <w:abstractNumId w:val="49"/>
  </w:num>
  <w:num w:numId="25" w16cid:durableId="161243066">
    <w:abstractNumId w:val="35"/>
  </w:num>
  <w:num w:numId="26" w16cid:durableId="1268271895">
    <w:abstractNumId w:val="56"/>
  </w:num>
  <w:num w:numId="27" w16cid:durableId="30542290">
    <w:abstractNumId w:val="57"/>
  </w:num>
  <w:num w:numId="28" w16cid:durableId="1752851175">
    <w:abstractNumId w:val="40"/>
  </w:num>
  <w:num w:numId="29" w16cid:durableId="729495251">
    <w:abstractNumId w:val="12"/>
  </w:num>
  <w:num w:numId="30" w16cid:durableId="1517229083">
    <w:abstractNumId w:val="41"/>
  </w:num>
  <w:num w:numId="31" w16cid:durableId="1942759589">
    <w:abstractNumId w:val="62"/>
  </w:num>
  <w:num w:numId="32" w16cid:durableId="971714475">
    <w:abstractNumId w:val="58"/>
  </w:num>
  <w:num w:numId="33" w16cid:durableId="146016948">
    <w:abstractNumId w:val="0"/>
  </w:num>
  <w:num w:numId="34" w16cid:durableId="1695884060">
    <w:abstractNumId w:val="72"/>
  </w:num>
  <w:num w:numId="35" w16cid:durableId="85930359">
    <w:abstractNumId w:val="38"/>
  </w:num>
  <w:num w:numId="36" w16cid:durableId="1552568836">
    <w:abstractNumId w:val="29"/>
  </w:num>
  <w:num w:numId="37" w16cid:durableId="8409800">
    <w:abstractNumId w:val="54"/>
  </w:num>
  <w:num w:numId="38" w16cid:durableId="577637440">
    <w:abstractNumId w:val="1"/>
  </w:num>
  <w:num w:numId="39" w16cid:durableId="1998654689">
    <w:abstractNumId w:val="7"/>
  </w:num>
  <w:num w:numId="40" w16cid:durableId="239288952">
    <w:abstractNumId w:val="19"/>
  </w:num>
  <w:num w:numId="41" w16cid:durableId="287398302">
    <w:abstractNumId w:val="64"/>
  </w:num>
  <w:num w:numId="42" w16cid:durableId="1892498728">
    <w:abstractNumId w:val="13"/>
  </w:num>
  <w:num w:numId="43" w16cid:durableId="1322199068">
    <w:abstractNumId w:val="47"/>
  </w:num>
  <w:num w:numId="44" w16cid:durableId="1169246772">
    <w:abstractNumId w:val="55"/>
  </w:num>
  <w:num w:numId="45" w16cid:durableId="6467816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25235640">
    <w:abstractNumId w:val="24"/>
  </w:num>
  <w:num w:numId="47" w16cid:durableId="1819222315">
    <w:abstractNumId w:val="74"/>
  </w:num>
  <w:num w:numId="48" w16cid:durableId="788399602">
    <w:abstractNumId w:val="28"/>
  </w:num>
  <w:num w:numId="49" w16cid:durableId="503982508">
    <w:abstractNumId w:val="26"/>
  </w:num>
  <w:num w:numId="50" w16cid:durableId="1210995835">
    <w:abstractNumId w:val="45"/>
  </w:num>
  <w:num w:numId="51" w16cid:durableId="2144762441">
    <w:abstractNumId w:val="15"/>
  </w:num>
  <w:num w:numId="52" w16cid:durableId="1683124945">
    <w:abstractNumId w:val="21"/>
  </w:num>
  <w:num w:numId="53" w16cid:durableId="760759853">
    <w:abstractNumId w:val="67"/>
  </w:num>
  <w:num w:numId="54" w16cid:durableId="147525174">
    <w:abstractNumId w:val="20"/>
  </w:num>
  <w:num w:numId="55" w16cid:durableId="1682580960">
    <w:abstractNumId w:val="50"/>
  </w:num>
  <w:num w:numId="56" w16cid:durableId="1991665583">
    <w:abstractNumId w:val="53"/>
  </w:num>
  <w:num w:numId="57" w16cid:durableId="590310260">
    <w:abstractNumId w:val="4"/>
  </w:num>
  <w:num w:numId="58" w16cid:durableId="241718518">
    <w:abstractNumId w:val="43"/>
  </w:num>
  <w:num w:numId="59" w16cid:durableId="1165051530">
    <w:abstractNumId w:val="17"/>
  </w:num>
  <w:num w:numId="60" w16cid:durableId="1144469262">
    <w:abstractNumId w:val="34"/>
  </w:num>
  <w:num w:numId="61" w16cid:durableId="1887181781">
    <w:abstractNumId w:val="69"/>
  </w:num>
  <w:num w:numId="62" w16cid:durableId="1120223641">
    <w:abstractNumId w:val="8"/>
  </w:num>
  <w:num w:numId="63" w16cid:durableId="1259296337">
    <w:abstractNumId w:val="66"/>
  </w:num>
  <w:num w:numId="64" w16cid:durableId="952860454">
    <w:abstractNumId w:val="46"/>
  </w:num>
  <w:num w:numId="65" w16cid:durableId="179663909">
    <w:abstractNumId w:val="37"/>
  </w:num>
  <w:num w:numId="66" w16cid:durableId="1496454783">
    <w:abstractNumId w:val="18"/>
  </w:num>
  <w:num w:numId="67" w16cid:durableId="277882451">
    <w:abstractNumId w:val="73"/>
  </w:num>
  <w:num w:numId="68" w16cid:durableId="1478186884">
    <w:abstractNumId w:val="63"/>
  </w:num>
  <w:num w:numId="69" w16cid:durableId="1502968676">
    <w:abstractNumId w:val="48"/>
  </w:num>
  <w:num w:numId="70" w16cid:durableId="1358850458">
    <w:abstractNumId w:val="71"/>
  </w:num>
  <w:num w:numId="71" w16cid:durableId="1644461175">
    <w:abstractNumId w:val="60"/>
  </w:num>
  <w:num w:numId="72" w16cid:durableId="1605724270">
    <w:abstractNumId w:val="42"/>
  </w:num>
  <w:num w:numId="73" w16cid:durableId="593243989">
    <w:abstractNumId w:val="6"/>
  </w:num>
  <w:num w:numId="74" w16cid:durableId="295260266">
    <w:abstractNumId w:val="23"/>
  </w:num>
  <w:num w:numId="75" w16cid:durableId="1587763414">
    <w:abstractNumId w:val="68"/>
  </w:num>
  <w:numIdMacAtCleanup w:val="7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3F30"/>
    <w:rsid w:val="00054545"/>
    <w:rsid w:val="000548D4"/>
    <w:rsid w:val="00054E05"/>
    <w:rsid w:val="000550AD"/>
    <w:rsid w:val="0005552A"/>
    <w:rsid w:val="000555C9"/>
    <w:rsid w:val="000556B8"/>
    <w:rsid w:val="000559C9"/>
    <w:rsid w:val="00056016"/>
    <w:rsid w:val="00056C77"/>
    <w:rsid w:val="00057043"/>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57B21"/>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626"/>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232"/>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5A29"/>
    <w:rsid w:val="00326440"/>
    <w:rsid w:val="00326B9D"/>
    <w:rsid w:val="00326D01"/>
    <w:rsid w:val="0033125E"/>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280"/>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85D"/>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65D"/>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2EEE"/>
    <w:rsid w:val="00503373"/>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C49"/>
    <w:rsid w:val="00580E50"/>
    <w:rsid w:val="00581996"/>
    <w:rsid w:val="0058213C"/>
    <w:rsid w:val="00582599"/>
    <w:rsid w:val="005826A3"/>
    <w:rsid w:val="00582C3B"/>
    <w:rsid w:val="0058321A"/>
    <w:rsid w:val="00583247"/>
    <w:rsid w:val="00583BD6"/>
    <w:rsid w:val="0058435D"/>
    <w:rsid w:val="00584D07"/>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725"/>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72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355"/>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700"/>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715"/>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C3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77C"/>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EF8"/>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09"/>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8EE"/>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A6"/>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7C2"/>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CB5"/>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6F1"/>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0CDD"/>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3C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2D31"/>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132"/>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44E"/>
    <w:rsid w:val="00BC4966"/>
    <w:rsid w:val="00BC4C43"/>
    <w:rsid w:val="00BC4C89"/>
    <w:rsid w:val="00BC5D93"/>
    <w:rsid w:val="00BC5E19"/>
    <w:rsid w:val="00BC5F16"/>
    <w:rsid w:val="00BC60E1"/>
    <w:rsid w:val="00BC6148"/>
    <w:rsid w:val="00BC6859"/>
    <w:rsid w:val="00BC6B5F"/>
    <w:rsid w:val="00BC6B79"/>
    <w:rsid w:val="00BC6E1E"/>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6ADB"/>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6CE3"/>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3B80"/>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107"/>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407"/>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A4C"/>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7AB"/>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5D4"/>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34E"/>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9F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946"/>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0"/>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0"/>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0"/>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0"/>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0"/>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14"/>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298571">
      <w:bodyDiv w:val="1"/>
      <w:marLeft w:val="0"/>
      <w:marRight w:val="0"/>
      <w:marTop w:val="0"/>
      <w:marBottom w:val="0"/>
      <w:divBdr>
        <w:top w:val="none" w:sz="0" w:space="0" w:color="auto"/>
        <w:left w:val="none" w:sz="0" w:space="0" w:color="auto"/>
        <w:bottom w:val="none" w:sz="0" w:space="0" w:color="auto"/>
        <w:right w:val="none" w:sz="0" w:space="0" w:color="auto"/>
      </w:divBdr>
    </w:div>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88695229">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lcmiraflores@gmail.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76</Pages>
  <Words>31004</Words>
  <Characters>170522</Characters>
  <Application>Microsoft Office Word</Application>
  <DocSecurity>0</DocSecurity>
  <Lines>1421</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201124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Lucy Torres</cp:lastModifiedBy>
  <cp:revision>3</cp:revision>
  <cp:lastPrinted>2026-10-07T22:36:00Z</cp:lastPrinted>
  <dcterms:created xsi:type="dcterms:W3CDTF">2026-10-16T15:59:00Z</dcterms:created>
  <dcterms:modified xsi:type="dcterms:W3CDTF">2026-10-16T16:01:00Z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