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C8E6D9" w14:textId="51E7CD5C" w:rsidR="00AD3080" w:rsidRDefault="00EA435A" w:rsidP="00141A20">
      <w:pPr>
        <w:tabs>
          <w:tab w:val="left" w:pos="284"/>
        </w:tabs>
        <w:jc w:val="both"/>
        <w:rPr>
          <w:rFonts w:ascii="Arial Narrow" w:hAnsi="Arial Narrow"/>
          <w:sz w:val="22"/>
          <w:szCs w:val="22"/>
          <w:lang w:val="es-CO"/>
        </w:rPr>
      </w:pPr>
      <w:bookmarkStart w:id="0" w:name="_Toc33779947"/>
      <w:r w:rsidRPr="0083592B">
        <w:rPr>
          <w:rFonts w:ascii="Arial Narrow" w:hAnsi="Arial Narrow" w:cs="Arial"/>
          <w:b/>
          <w:sz w:val="22"/>
          <w:szCs w:val="22"/>
          <w:lang w:val="es-CO"/>
        </w:rPr>
        <w:t>CONSIDERACIONES: 1)</w:t>
      </w:r>
      <w:r w:rsidRPr="0083592B">
        <w:rPr>
          <w:rFonts w:ascii="Arial Narrow" w:hAnsi="Arial Narrow" w:cs="Arial"/>
          <w:sz w:val="22"/>
          <w:szCs w:val="22"/>
          <w:lang w:val="es-CO"/>
        </w:rPr>
        <w:t xml:space="preserve"> </w:t>
      </w:r>
      <w:r w:rsidR="00B611E7" w:rsidRPr="0083592B">
        <w:rPr>
          <w:rFonts w:ascii="Arial Narrow" w:hAnsi="Arial Narrow"/>
          <w:sz w:val="22"/>
          <w:szCs w:val="22"/>
        </w:rPr>
        <w:t xml:space="preserve">Que mediante oficio </w:t>
      </w:r>
      <w:r w:rsidR="00B611E7" w:rsidRPr="0083592B">
        <w:rPr>
          <w:rFonts w:ascii="Arial Narrow" w:eastAsiaTheme="minorHAnsi" w:hAnsi="Arial Narrow"/>
          <w:sz w:val="22"/>
          <w:szCs w:val="22"/>
          <w:lang w:val="es-CO" w:eastAsia="en-US"/>
        </w:rPr>
        <w:t xml:space="preserve">radicado No. </w:t>
      </w:r>
      <w:proofErr w:type="spellStart"/>
      <w:r w:rsidR="00141A20">
        <w:rPr>
          <w:rFonts w:ascii="Arial Narrow" w:eastAsiaTheme="minorHAnsi" w:hAnsi="Arial Narrow"/>
          <w:sz w:val="22"/>
          <w:szCs w:val="22"/>
          <w:lang w:val="es-CO" w:eastAsia="en-US"/>
        </w:rPr>
        <w:t>xxxxxxx</w:t>
      </w:r>
      <w:proofErr w:type="spellEnd"/>
      <w:r w:rsidR="00AD1D10">
        <w:rPr>
          <w:rFonts w:ascii="Arial Narrow" w:eastAsiaTheme="minorHAnsi" w:hAnsi="Arial Narrow"/>
          <w:sz w:val="22"/>
          <w:szCs w:val="22"/>
          <w:lang w:val="es-CO" w:eastAsia="en-US"/>
        </w:rPr>
        <w:t xml:space="preserve"> del </w:t>
      </w:r>
      <w:proofErr w:type="spellStart"/>
      <w:r w:rsidR="00141A20">
        <w:rPr>
          <w:rFonts w:ascii="Arial Narrow" w:eastAsiaTheme="minorHAnsi" w:hAnsi="Arial Narrow"/>
          <w:sz w:val="22"/>
          <w:szCs w:val="22"/>
          <w:lang w:val="es-CO" w:eastAsia="en-US"/>
        </w:rPr>
        <w:t>xxxxxx</w:t>
      </w:r>
      <w:proofErr w:type="spellEnd"/>
      <w:r w:rsidR="00AD1D10">
        <w:rPr>
          <w:rFonts w:ascii="Arial Narrow" w:eastAsiaTheme="minorHAnsi" w:hAnsi="Arial Narrow"/>
          <w:sz w:val="22"/>
          <w:szCs w:val="22"/>
          <w:lang w:val="es-CO" w:eastAsia="en-US"/>
        </w:rPr>
        <w:t xml:space="preserve"> de </w:t>
      </w:r>
      <w:proofErr w:type="spellStart"/>
      <w:r w:rsidR="00141A20">
        <w:rPr>
          <w:rFonts w:ascii="Arial Narrow" w:eastAsiaTheme="minorHAnsi" w:hAnsi="Arial Narrow"/>
          <w:sz w:val="22"/>
          <w:szCs w:val="22"/>
          <w:lang w:val="es-CO" w:eastAsia="en-US"/>
        </w:rPr>
        <w:t>xxxxxxx</w:t>
      </w:r>
      <w:proofErr w:type="spellEnd"/>
      <w:r w:rsidR="00AD1D10">
        <w:rPr>
          <w:rFonts w:ascii="Arial Narrow" w:eastAsiaTheme="minorHAnsi" w:hAnsi="Arial Narrow"/>
          <w:sz w:val="22"/>
          <w:szCs w:val="22"/>
          <w:lang w:val="es-CO" w:eastAsia="en-US"/>
        </w:rPr>
        <w:t xml:space="preserve"> de 202</w:t>
      </w:r>
      <w:r w:rsidR="00141A20">
        <w:rPr>
          <w:rFonts w:ascii="Arial Narrow" w:eastAsiaTheme="minorHAnsi" w:hAnsi="Arial Narrow"/>
          <w:sz w:val="22"/>
          <w:szCs w:val="22"/>
          <w:lang w:val="es-CO" w:eastAsia="en-US"/>
        </w:rPr>
        <w:t>6</w:t>
      </w:r>
      <w:r w:rsidR="0022101F" w:rsidRPr="0083592B">
        <w:rPr>
          <w:rFonts w:ascii="Arial Narrow" w:eastAsiaTheme="minorHAnsi" w:hAnsi="Arial Narrow"/>
          <w:sz w:val="22"/>
          <w:szCs w:val="22"/>
          <w:lang w:val="es-CO" w:eastAsia="en-US"/>
        </w:rPr>
        <w:t xml:space="preserve">, </w:t>
      </w:r>
      <w:r w:rsidR="00B611E7" w:rsidRPr="0083592B">
        <w:rPr>
          <w:rFonts w:ascii="Arial Narrow" w:hAnsi="Arial Narrow" w:cs="Arial"/>
          <w:sz w:val="22"/>
          <w:szCs w:val="22"/>
          <w:lang w:val="es-CO"/>
        </w:rPr>
        <w:t xml:space="preserve">se allegaron los estudios y documentos previos, suscritos por </w:t>
      </w:r>
      <w:r w:rsidR="0022101F" w:rsidRPr="0083592B">
        <w:rPr>
          <w:rFonts w:ascii="Arial Narrow" w:hAnsi="Arial Narrow" w:cs="Arial"/>
          <w:sz w:val="22"/>
          <w:szCs w:val="22"/>
          <w:lang w:val="es-CO"/>
        </w:rPr>
        <w:t xml:space="preserve"> </w:t>
      </w:r>
      <w:r w:rsidR="00847B72" w:rsidRPr="0083592B">
        <w:rPr>
          <w:rFonts w:ascii="Arial Narrow" w:hAnsi="Arial Narrow" w:cs="Arial"/>
          <w:sz w:val="22"/>
          <w:szCs w:val="22"/>
          <w:lang w:val="es-CO"/>
        </w:rPr>
        <w:t>Darío</w:t>
      </w:r>
      <w:r w:rsidR="0022101F" w:rsidRPr="0083592B">
        <w:rPr>
          <w:rFonts w:ascii="Arial Narrow" w:hAnsi="Arial Narrow" w:cs="Arial"/>
          <w:sz w:val="22"/>
          <w:szCs w:val="22"/>
          <w:lang w:val="es-CO"/>
        </w:rPr>
        <w:t xml:space="preserve"> Emilio Alfaro Riveros, Líder Responsable de la Unidad de Seguridad </w:t>
      </w:r>
      <w:r w:rsidR="00B611E7" w:rsidRPr="0083592B">
        <w:rPr>
          <w:rFonts w:ascii="Arial Narrow" w:hAnsi="Arial Narrow"/>
          <w:sz w:val="22"/>
          <w:szCs w:val="22"/>
          <w:lang w:val="es-CO"/>
        </w:rPr>
        <w:t>de la Fiscalía General de la Nación,</w:t>
      </w:r>
      <w:r w:rsidR="00B611E7" w:rsidRPr="0083592B">
        <w:rPr>
          <w:rFonts w:ascii="Arial Narrow" w:hAnsi="Arial Narrow" w:cs="Arial"/>
          <w:sz w:val="22"/>
          <w:szCs w:val="22"/>
          <w:lang w:val="es-CO"/>
        </w:rPr>
        <w:t xml:space="preserve"> justificando la necesidad para</w:t>
      </w:r>
      <w:r w:rsidR="00141A20">
        <w:rPr>
          <w:rFonts w:ascii="Arial Narrow" w:hAnsi="Arial Narrow" w:cs="Arial"/>
          <w:sz w:val="22"/>
          <w:szCs w:val="22"/>
          <w:lang w:val="es-CO"/>
        </w:rPr>
        <w:t xml:space="preserve"> </w:t>
      </w:r>
      <w:r w:rsidR="00141A20" w:rsidRPr="00802B8E">
        <w:rPr>
          <w:rFonts w:ascii="Arial Narrow" w:eastAsia="Arial" w:hAnsi="Arial Narrow" w:cs="Arial"/>
          <w:bCs/>
          <w:sz w:val="23"/>
          <w:szCs w:val="23"/>
        </w:rPr>
        <w:t xml:space="preserve">PRESTAR LOS SERVICIOS DE VIGILANCIA Y SEGURIDAD PRIVADA, FIJA Y MÓVIL, MEDIANTE EL USO DE MEDIOS TECNOLÓGICOS Y PERSONAL UNIFORMADO, CON Y SIN ARMAS, CON EL FIN DE GARANTIZAR LA PROTECCIÓN, CUSTODIA, AMPARO Y SALVAGUARDA DE LAS PERSONAS QUE LABORAN E INGRESAN A LAS INSTALACIONES, AL IGUAL QUE DE LOS BIENES MUEBLES E INMUEBLES DE </w:t>
      </w:r>
      <w:r w:rsidR="00141A20" w:rsidRPr="00802B8E">
        <w:rPr>
          <w:rFonts w:ascii="Arial Narrow" w:eastAsia="Arial" w:hAnsi="Arial Narrow" w:cs="Arial"/>
          <w:b/>
          <w:bCs/>
          <w:sz w:val="23"/>
          <w:szCs w:val="23"/>
        </w:rPr>
        <w:t>LA FISCALÍA GENERAL DE LA NACIÓN Y DEL FONDO ESPECIAL PARA LA ADMINISTRACIÓN DE BIENES (FEAB), EN LA REGIONAL CENTRO SUR, CONFORMADA POR LAS SECCIONALES: I) TOLIMA, II) HUI</w:t>
      </w:r>
      <w:r w:rsidR="00141A20">
        <w:rPr>
          <w:rFonts w:ascii="Arial Narrow" w:eastAsia="Arial" w:hAnsi="Arial Narrow" w:cs="Arial"/>
          <w:b/>
          <w:bCs/>
          <w:sz w:val="23"/>
          <w:szCs w:val="23"/>
        </w:rPr>
        <w:t xml:space="preserve">LA, III) CAQUETÁ Y IV) PUTUMAYO, </w:t>
      </w:r>
      <w:r w:rsidR="00B611E7" w:rsidRPr="0083592B">
        <w:rPr>
          <w:rFonts w:ascii="Arial Narrow" w:hAnsi="Arial Narrow"/>
          <w:sz w:val="22"/>
          <w:szCs w:val="22"/>
          <w:lang w:val="es-CO"/>
        </w:rPr>
        <w:t xml:space="preserve">procediendo la entidad a publicar el día </w:t>
      </w:r>
      <w:r w:rsidR="00141A20">
        <w:rPr>
          <w:rFonts w:ascii="Arial Narrow" w:hAnsi="Arial Narrow"/>
          <w:sz w:val="22"/>
          <w:szCs w:val="22"/>
          <w:lang w:val="es-CO"/>
        </w:rPr>
        <w:t>xxx</w:t>
      </w:r>
      <w:r w:rsidR="00B611E7" w:rsidRPr="0083592B">
        <w:rPr>
          <w:rFonts w:ascii="Arial Narrow" w:hAnsi="Arial Narrow"/>
          <w:sz w:val="22"/>
          <w:szCs w:val="22"/>
          <w:lang w:val="es-CO"/>
        </w:rPr>
        <w:t xml:space="preserve"> de </w:t>
      </w:r>
      <w:r w:rsidR="00141A20">
        <w:rPr>
          <w:rFonts w:ascii="Arial Narrow" w:hAnsi="Arial Narrow"/>
          <w:sz w:val="22"/>
          <w:szCs w:val="22"/>
          <w:lang w:val="es-CO"/>
        </w:rPr>
        <w:t>octubre de 2026</w:t>
      </w:r>
      <w:r w:rsidR="00B611E7" w:rsidRPr="0083592B">
        <w:rPr>
          <w:rFonts w:ascii="Arial Narrow" w:hAnsi="Arial Narrow"/>
          <w:sz w:val="22"/>
          <w:szCs w:val="22"/>
          <w:lang w:val="es-CO"/>
        </w:rPr>
        <w:t xml:space="preserve">, en el Sistema Electrónico para la Contratación Pública en adelante </w:t>
      </w:r>
      <w:r w:rsidR="00B611E7" w:rsidRPr="0083592B">
        <w:rPr>
          <w:rFonts w:ascii="Arial Narrow" w:hAnsi="Arial Narrow"/>
          <w:b/>
          <w:bCs/>
          <w:sz w:val="22"/>
          <w:szCs w:val="22"/>
          <w:lang w:val="es-CO"/>
        </w:rPr>
        <w:t>SECOP II</w:t>
      </w:r>
      <w:r w:rsidR="00B611E7" w:rsidRPr="0083592B">
        <w:rPr>
          <w:rFonts w:ascii="Arial Narrow" w:hAnsi="Arial Narrow"/>
          <w:sz w:val="22"/>
          <w:szCs w:val="22"/>
          <w:lang w:val="es-CO"/>
        </w:rPr>
        <w:t>, el aviso de convocatoria pública, los estudios y documentos previos, el proyecto de pliego de condiciones y demás documentos del proceso de selección, con el fin de que los interesados en participar en el Proceso de Contratación presentaran observaciones.</w:t>
      </w:r>
      <w:r w:rsidR="0022101F" w:rsidRPr="0083592B">
        <w:rPr>
          <w:rFonts w:ascii="Arial Narrow" w:hAnsi="Arial Narrow"/>
          <w:sz w:val="22"/>
          <w:szCs w:val="22"/>
          <w:lang w:val="es-CO"/>
        </w:rPr>
        <w:t xml:space="preserve"> </w:t>
      </w:r>
      <w:r w:rsidR="00B611E7" w:rsidRPr="0083592B">
        <w:rPr>
          <w:rFonts w:ascii="Arial Narrow" w:hAnsi="Arial Narrow"/>
          <w:sz w:val="22"/>
          <w:szCs w:val="22"/>
          <w:lang w:val="es-CO"/>
        </w:rPr>
        <w:t>.</w:t>
      </w:r>
    </w:p>
    <w:p w14:paraId="2296B163" w14:textId="77777777" w:rsidR="00AD3080" w:rsidRDefault="00AD3080" w:rsidP="00AD3080">
      <w:pPr>
        <w:jc w:val="both"/>
        <w:rPr>
          <w:rFonts w:ascii="Arial Narrow" w:hAnsi="Arial Narrow"/>
          <w:sz w:val="22"/>
          <w:szCs w:val="22"/>
          <w:lang w:val="es-CO"/>
        </w:rPr>
      </w:pPr>
    </w:p>
    <w:p w14:paraId="0A1FE0A2" w14:textId="0A463983" w:rsidR="00AD3080" w:rsidRDefault="00B611E7" w:rsidP="00AD3080">
      <w:pPr>
        <w:jc w:val="both"/>
        <w:rPr>
          <w:rFonts w:ascii="Arial Narrow" w:hAnsi="Arial Narrow" w:cs="Arial"/>
          <w:sz w:val="22"/>
          <w:szCs w:val="22"/>
          <w:lang w:val="es-CO"/>
        </w:rPr>
      </w:pPr>
      <w:r w:rsidRPr="0083592B">
        <w:rPr>
          <w:rFonts w:ascii="Arial Narrow" w:hAnsi="Arial Narrow" w:cs="Arial"/>
          <w:b/>
          <w:sz w:val="22"/>
          <w:szCs w:val="22"/>
          <w:lang w:val="es-CO"/>
        </w:rPr>
        <w:t xml:space="preserve">2) </w:t>
      </w:r>
      <w:r w:rsidRPr="0083592B">
        <w:rPr>
          <w:rFonts w:ascii="Arial Narrow" w:hAnsi="Arial Narrow" w:cs="Arial"/>
          <w:iCs/>
          <w:sz w:val="22"/>
          <w:szCs w:val="22"/>
          <w:lang w:val="es-CO"/>
        </w:rPr>
        <w:t xml:space="preserve">Que el día </w:t>
      </w:r>
      <w:r w:rsidR="00141A20">
        <w:rPr>
          <w:rFonts w:ascii="Arial Narrow" w:hAnsi="Arial Narrow" w:cs="Arial"/>
          <w:iCs/>
          <w:sz w:val="22"/>
          <w:szCs w:val="22"/>
          <w:lang w:val="es-CO"/>
        </w:rPr>
        <w:t xml:space="preserve">xxx de   xxx </w:t>
      </w:r>
      <w:r w:rsidR="00847B72">
        <w:rPr>
          <w:rFonts w:ascii="Arial Narrow" w:hAnsi="Arial Narrow" w:cs="Arial"/>
          <w:iCs/>
          <w:sz w:val="22"/>
          <w:szCs w:val="22"/>
          <w:lang w:val="es-CO"/>
        </w:rPr>
        <w:t>de</w:t>
      </w:r>
      <w:r w:rsidR="00141A20">
        <w:rPr>
          <w:rFonts w:ascii="Arial Narrow" w:hAnsi="Arial Narrow" w:cs="Arial"/>
          <w:iCs/>
          <w:sz w:val="22"/>
          <w:szCs w:val="22"/>
          <w:lang w:val="es-CO"/>
        </w:rPr>
        <w:t xml:space="preserve"> 2026</w:t>
      </w:r>
      <w:r w:rsidRPr="0083592B">
        <w:rPr>
          <w:rFonts w:ascii="Arial Narrow" w:hAnsi="Arial Narrow" w:cs="Arial"/>
          <w:iCs/>
          <w:sz w:val="22"/>
          <w:szCs w:val="22"/>
          <w:lang w:val="es-CO"/>
        </w:rPr>
        <w:t xml:space="preserve">, se publicó </w:t>
      </w:r>
      <w:r w:rsidRPr="0083592B">
        <w:rPr>
          <w:rFonts w:ascii="Arial Narrow" w:hAnsi="Arial Narrow" w:cs="Arial"/>
          <w:spacing w:val="-1"/>
          <w:w w:val="102"/>
          <w:sz w:val="22"/>
          <w:szCs w:val="22"/>
          <w:lang w:val="es-CO"/>
        </w:rPr>
        <w:t>en el</w:t>
      </w:r>
      <w:r w:rsidRPr="0083592B">
        <w:rPr>
          <w:rFonts w:ascii="Arial Narrow" w:hAnsi="Arial Narrow" w:cs="Arial"/>
          <w:b/>
          <w:sz w:val="22"/>
          <w:szCs w:val="22"/>
          <w:lang w:val="es-CO"/>
        </w:rPr>
        <w:t xml:space="preserve"> SECOP II</w:t>
      </w:r>
      <w:r w:rsidRPr="0083592B">
        <w:rPr>
          <w:rFonts w:ascii="Arial Narrow" w:hAnsi="Arial Narrow" w:cs="Arial"/>
          <w:iCs/>
          <w:sz w:val="22"/>
          <w:szCs w:val="22"/>
          <w:lang w:val="es-CO"/>
        </w:rPr>
        <w:t xml:space="preserve"> la Resolución No. </w:t>
      </w:r>
      <w:proofErr w:type="spellStart"/>
      <w:r w:rsidR="00141A20">
        <w:rPr>
          <w:rFonts w:ascii="Arial Narrow" w:hAnsi="Arial Narrow" w:cs="Arial"/>
          <w:iCs/>
          <w:sz w:val="22"/>
          <w:szCs w:val="22"/>
          <w:lang w:val="es-CO"/>
        </w:rPr>
        <w:t>xxxxxxxx</w:t>
      </w:r>
      <w:proofErr w:type="spellEnd"/>
      <w:r w:rsidRPr="0083592B">
        <w:rPr>
          <w:rFonts w:ascii="Arial Narrow" w:hAnsi="Arial Narrow" w:cs="Arial"/>
          <w:iCs/>
          <w:sz w:val="22"/>
          <w:szCs w:val="22"/>
          <w:lang w:val="es-CO"/>
        </w:rPr>
        <w:t>,</w:t>
      </w:r>
      <w:r w:rsidRPr="0083592B">
        <w:rPr>
          <w:rFonts w:ascii="Arial Narrow" w:hAnsi="Arial Narrow"/>
          <w:sz w:val="22"/>
          <w:szCs w:val="22"/>
          <w:lang w:val="es-CO"/>
        </w:rPr>
        <w:t xml:space="preserve"> mediante el cual </w:t>
      </w:r>
      <w:r w:rsidRPr="0083592B">
        <w:rPr>
          <w:rFonts w:ascii="Arial Narrow" w:hAnsi="Arial Narrow" w:cs="Arial"/>
          <w:iCs/>
          <w:sz w:val="22"/>
          <w:szCs w:val="22"/>
          <w:lang w:val="es-CO"/>
        </w:rPr>
        <w:t xml:space="preserve">se dio apertura al proceso de Selección Abreviada por Subasta Inversa Electrónica </w:t>
      </w:r>
      <w:r w:rsidRPr="0083592B">
        <w:rPr>
          <w:rFonts w:ascii="Arial Narrow" w:hAnsi="Arial Narrow" w:cs="Arial"/>
          <w:b/>
          <w:bCs/>
          <w:sz w:val="22"/>
          <w:szCs w:val="22"/>
          <w:lang w:val="es-CO"/>
        </w:rPr>
        <w:t>FGN-</w:t>
      </w:r>
      <w:r w:rsidR="00AD1D10">
        <w:rPr>
          <w:rFonts w:ascii="Arial Narrow" w:hAnsi="Arial Narrow" w:cs="Arial"/>
          <w:b/>
          <w:bCs/>
          <w:sz w:val="22"/>
          <w:szCs w:val="22"/>
          <w:lang w:val="es-CO"/>
        </w:rPr>
        <w:t>RCS</w:t>
      </w:r>
      <w:r w:rsidRPr="0083592B">
        <w:rPr>
          <w:rFonts w:ascii="Arial Narrow" w:hAnsi="Arial Narrow" w:cs="Arial"/>
          <w:b/>
          <w:bCs/>
          <w:sz w:val="22"/>
          <w:szCs w:val="22"/>
          <w:lang w:val="es-CO"/>
        </w:rPr>
        <w:t>-IPSE-00</w:t>
      </w:r>
      <w:r w:rsidR="00141A20">
        <w:rPr>
          <w:rFonts w:ascii="Arial Narrow" w:hAnsi="Arial Narrow" w:cs="Arial"/>
          <w:b/>
          <w:bCs/>
          <w:sz w:val="22"/>
          <w:szCs w:val="22"/>
          <w:lang w:val="es-CO"/>
        </w:rPr>
        <w:t>53</w:t>
      </w:r>
      <w:r w:rsidRPr="0083592B">
        <w:rPr>
          <w:rFonts w:ascii="Arial Narrow" w:hAnsi="Arial Narrow" w:cs="Arial"/>
          <w:b/>
          <w:bCs/>
          <w:sz w:val="22"/>
          <w:szCs w:val="22"/>
          <w:lang w:val="es-CO"/>
        </w:rPr>
        <w:t>-202</w:t>
      </w:r>
      <w:r w:rsidR="00141A20">
        <w:rPr>
          <w:rFonts w:ascii="Arial Narrow" w:hAnsi="Arial Narrow" w:cs="Arial"/>
          <w:b/>
          <w:bCs/>
          <w:sz w:val="22"/>
          <w:szCs w:val="22"/>
          <w:lang w:val="es-CO"/>
        </w:rPr>
        <w:t>6</w:t>
      </w:r>
      <w:r w:rsidRPr="0083592B">
        <w:rPr>
          <w:rFonts w:ascii="Arial Narrow" w:hAnsi="Arial Narrow" w:cs="Arial"/>
          <w:b/>
          <w:bCs/>
          <w:sz w:val="22"/>
          <w:szCs w:val="22"/>
          <w:lang w:val="es-CO"/>
        </w:rPr>
        <w:t xml:space="preserve">, </w:t>
      </w:r>
      <w:r w:rsidRPr="0083592B">
        <w:rPr>
          <w:rFonts w:ascii="Arial Narrow" w:hAnsi="Arial Narrow" w:cs="Arial"/>
          <w:sz w:val="22"/>
          <w:szCs w:val="22"/>
          <w:lang w:val="es-CO"/>
        </w:rPr>
        <w:t xml:space="preserve">así como, el pliego de condiciones definitivo. </w:t>
      </w:r>
    </w:p>
    <w:p w14:paraId="12DC99BB" w14:textId="77777777" w:rsidR="00AD3080" w:rsidRDefault="00AD3080" w:rsidP="00AD3080">
      <w:pPr>
        <w:jc w:val="both"/>
        <w:rPr>
          <w:rFonts w:ascii="Arial Narrow" w:hAnsi="Arial Narrow" w:cs="Arial"/>
          <w:sz w:val="22"/>
          <w:szCs w:val="22"/>
          <w:lang w:val="es-CO"/>
        </w:rPr>
      </w:pPr>
    </w:p>
    <w:p w14:paraId="34024F62" w14:textId="39954B73" w:rsidR="00AD3080" w:rsidRDefault="00B611E7" w:rsidP="00AD3080">
      <w:pPr>
        <w:jc w:val="both"/>
        <w:rPr>
          <w:rFonts w:ascii="Arial Narrow" w:hAnsi="Arial Narrow" w:cs="Arial"/>
          <w:sz w:val="22"/>
          <w:szCs w:val="22"/>
        </w:rPr>
      </w:pPr>
      <w:r w:rsidRPr="0083592B">
        <w:rPr>
          <w:rFonts w:ascii="Arial Narrow" w:hAnsi="Arial Narrow" w:cs="Arial"/>
          <w:b/>
          <w:sz w:val="22"/>
          <w:szCs w:val="22"/>
          <w:lang w:val="es-CO"/>
        </w:rPr>
        <w:t xml:space="preserve">3) </w:t>
      </w:r>
      <w:r w:rsidRPr="0083592B">
        <w:rPr>
          <w:rFonts w:ascii="Arial Narrow" w:hAnsi="Arial Narrow" w:cs="Arial"/>
          <w:spacing w:val="-1"/>
          <w:w w:val="102"/>
          <w:sz w:val="22"/>
          <w:szCs w:val="22"/>
          <w:lang w:val="es-CO"/>
        </w:rPr>
        <w:t>Que el presupuesto</w:t>
      </w:r>
      <w:r w:rsidR="00D028FB">
        <w:rPr>
          <w:rFonts w:ascii="Arial Narrow" w:hAnsi="Arial Narrow" w:cs="Arial"/>
          <w:spacing w:val="-1"/>
          <w:w w:val="102"/>
          <w:sz w:val="22"/>
          <w:szCs w:val="22"/>
          <w:lang w:val="es-CO"/>
        </w:rPr>
        <w:t xml:space="preserve"> estimado</w:t>
      </w:r>
      <w:r w:rsidR="00AD3080">
        <w:rPr>
          <w:rFonts w:ascii="Arial Narrow" w:hAnsi="Arial Narrow" w:cs="Arial"/>
          <w:spacing w:val="-1"/>
          <w:w w:val="102"/>
          <w:sz w:val="22"/>
          <w:szCs w:val="22"/>
          <w:lang w:val="es-CO"/>
        </w:rPr>
        <w:t xml:space="preserve"> inicial </w:t>
      </w:r>
      <w:r w:rsidR="00D028FB">
        <w:rPr>
          <w:rFonts w:ascii="Arial Narrow" w:hAnsi="Arial Narrow" w:cs="Arial"/>
          <w:spacing w:val="-1"/>
          <w:w w:val="102"/>
          <w:sz w:val="22"/>
          <w:szCs w:val="22"/>
          <w:lang w:val="es-CO"/>
        </w:rPr>
        <w:t>del proceso</w:t>
      </w:r>
      <w:r w:rsidRPr="0083592B">
        <w:rPr>
          <w:rFonts w:ascii="Arial Narrow" w:hAnsi="Arial Narrow" w:cs="Arial"/>
          <w:spacing w:val="-1"/>
          <w:w w:val="102"/>
          <w:sz w:val="22"/>
          <w:szCs w:val="22"/>
          <w:lang w:val="es-CO"/>
        </w:rPr>
        <w:t xml:space="preserve"> </w:t>
      </w:r>
      <w:r w:rsidR="00AD3080">
        <w:rPr>
          <w:rFonts w:ascii="Arial Narrow" w:hAnsi="Arial Narrow" w:cs="Arial"/>
          <w:spacing w:val="-1"/>
          <w:w w:val="102"/>
          <w:sz w:val="22"/>
          <w:szCs w:val="22"/>
          <w:lang w:val="es-CO"/>
        </w:rPr>
        <w:t>es</w:t>
      </w:r>
      <w:r w:rsidRPr="0083592B">
        <w:rPr>
          <w:rFonts w:ascii="Arial Narrow" w:hAnsi="Arial Narrow" w:cs="Arial"/>
          <w:spacing w:val="-1"/>
          <w:w w:val="102"/>
          <w:sz w:val="22"/>
          <w:szCs w:val="22"/>
          <w:lang w:val="es-CO"/>
        </w:rPr>
        <w:t xml:space="preserve"> la suma de </w:t>
      </w:r>
      <w:proofErr w:type="spellStart"/>
      <w:r w:rsidR="00141A20">
        <w:rPr>
          <w:rFonts w:ascii="Arial Narrow" w:hAnsi="Arial Narrow" w:cs="Arial"/>
          <w:spacing w:val="-1"/>
          <w:w w:val="102"/>
          <w:sz w:val="22"/>
          <w:szCs w:val="22"/>
          <w:lang w:val="es-CO"/>
        </w:rPr>
        <w:t>xxxxxxxxxxxxxxx</w:t>
      </w:r>
      <w:proofErr w:type="spellEnd"/>
      <w:r w:rsidR="00141A20">
        <w:rPr>
          <w:rFonts w:ascii="Arial Narrow" w:hAnsi="Arial Narrow" w:cs="Arial"/>
          <w:spacing w:val="-1"/>
          <w:w w:val="102"/>
          <w:sz w:val="22"/>
          <w:szCs w:val="22"/>
          <w:lang w:val="es-CO"/>
        </w:rPr>
        <w:t xml:space="preserve"> </w:t>
      </w:r>
      <w:r w:rsidR="00141A20">
        <w:rPr>
          <w:rFonts w:ascii="Arial Narrow" w:hAnsi="Arial Narrow" w:cs="Arial Narrow"/>
          <w:b/>
          <w:sz w:val="22"/>
          <w:szCs w:val="22"/>
        </w:rPr>
        <w:t xml:space="preserve">PESOS M/CTE ($ </w:t>
      </w:r>
      <w:proofErr w:type="spellStart"/>
      <w:r w:rsidR="00141A20">
        <w:rPr>
          <w:rFonts w:ascii="Arial Narrow" w:hAnsi="Arial Narrow" w:cs="Arial Narrow"/>
          <w:b/>
          <w:sz w:val="22"/>
          <w:szCs w:val="22"/>
        </w:rPr>
        <w:t>xxxxxxxxx</w:t>
      </w:r>
      <w:proofErr w:type="spellEnd"/>
      <w:r w:rsidR="00AD1D10" w:rsidRPr="00AD1D10">
        <w:rPr>
          <w:rFonts w:ascii="Arial Narrow" w:hAnsi="Arial Narrow" w:cs="Arial Narrow"/>
          <w:b/>
          <w:sz w:val="22"/>
          <w:szCs w:val="22"/>
        </w:rPr>
        <w:t xml:space="preserve">) </w:t>
      </w:r>
      <w:r w:rsidR="0022101F" w:rsidRPr="0083592B">
        <w:rPr>
          <w:rFonts w:ascii="Arial Narrow" w:hAnsi="Arial Narrow" w:cs="Arial Narrow"/>
          <w:b/>
          <w:sz w:val="22"/>
          <w:szCs w:val="22"/>
        </w:rPr>
        <w:t xml:space="preserve"> INCLUIDO IVA, AIU, AYS </w:t>
      </w:r>
      <w:r w:rsidR="0022101F" w:rsidRPr="0083592B">
        <w:rPr>
          <w:rFonts w:ascii="Arial Narrow" w:hAnsi="Arial Narrow" w:cs="Arial"/>
          <w:sz w:val="22"/>
          <w:szCs w:val="22"/>
        </w:rPr>
        <w:t>y todos los costos directos e indirectos y los impuestos nacionales a que haya lugar</w:t>
      </w:r>
      <w:r w:rsidR="00AD3080">
        <w:rPr>
          <w:rFonts w:ascii="Arial Narrow" w:hAnsi="Arial Narrow" w:cs="Arial"/>
          <w:sz w:val="22"/>
          <w:szCs w:val="22"/>
        </w:rPr>
        <w:t>, previo a la subasta electrónica.</w:t>
      </w:r>
      <w:bookmarkStart w:id="1" w:name="_GoBack"/>
      <w:bookmarkEnd w:id="1"/>
    </w:p>
    <w:p w14:paraId="067202E6" w14:textId="77777777" w:rsidR="00AD3080" w:rsidRDefault="00AD3080" w:rsidP="00AD3080">
      <w:pPr>
        <w:jc w:val="both"/>
        <w:rPr>
          <w:rFonts w:ascii="Arial Narrow" w:hAnsi="Arial Narrow" w:cs="Arial"/>
          <w:sz w:val="22"/>
          <w:szCs w:val="22"/>
        </w:rPr>
      </w:pPr>
    </w:p>
    <w:p w14:paraId="0D053FC8" w14:textId="77777777" w:rsidR="00AD3080" w:rsidRDefault="00B611E7" w:rsidP="00AD3080">
      <w:pPr>
        <w:jc w:val="both"/>
        <w:rPr>
          <w:rFonts w:ascii="Arial Narrow" w:hAnsi="Arial Narrow" w:cs="Arial"/>
          <w:spacing w:val="61"/>
          <w:sz w:val="22"/>
          <w:szCs w:val="22"/>
        </w:rPr>
      </w:pPr>
      <w:r w:rsidRPr="0083592B">
        <w:rPr>
          <w:rFonts w:ascii="Arial Narrow" w:hAnsi="Arial Narrow" w:cs="Arial"/>
          <w:b/>
          <w:sz w:val="22"/>
          <w:szCs w:val="22"/>
          <w:lang w:val="es-CO"/>
        </w:rPr>
        <w:t>4</w:t>
      </w:r>
      <w:r w:rsidR="00CD4DC2" w:rsidRPr="0083592B">
        <w:rPr>
          <w:rFonts w:ascii="Arial Narrow" w:hAnsi="Arial Narrow" w:cs="Arial"/>
          <w:b/>
          <w:sz w:val="22"/>
          <w:szCs w:val="22"/>
          <w:lang w:val="es-CO"/>
        </w:rPr>
        <w:t>)</w:t>
      </w:r>
      <w:r w:rsidR="00CD4DC2" w:rsidRPr="0083592B">
        <w:rPr>
          <w:rFonts w:ascii="Arial Narrow" w:hAnsi="Arial Narrow" w:cs="Arial"/>
          <w:sz w:val="22"/>
          <w:szCs w:val="22"/>
          <w:lang w:val="es-CO"/>
        </w:rPr>
        <w:t xml:space="preserve"> </w:t>
      </w:r>
      <w:bookmarkStart w:id="2" w:name="_Hlk165384364"/>
      <w:r w:rsidRPr="0083592B">
        <w:rPr>
          <w:rFonts w:ascii="Arial Narrow" w:hAnsi="Arial Narrow"/>
          <w:sz w:val="22"/>
          <w:szCs w:val="22"/>
        </w:rPr>
        <w:t xml:space="preserve">Que teniendo en cuenta que la fuente de financiación es conjunta, es decir, proveniente de recursos FEAB y recursos de la Fiscalía General de la Nación, el proceso de selección se adelantó con observancia de lo establecido en el Estatuto General de Contratación de la Administración Pública, </w:t>
      </w:r>
      <w:r w:rsidR="0088181D" w:rsidRPr="0083592B">
        <w:rPr>
          <w:rFonts w:ascii="Arial Narrow" w:hAnsi="Arial Narrow"/>
          <w:sz w:val="22"/>
          <w:szCs w:val="22"/>
        </w:rPr>
        <w:t xml:space="preserve">y </w:t>
      </w:r>
      <w:r w:rsidRPr="0083592B">
        <w:rPr>
          <w:rFonts w:ascii="Arial Narrow" w:hAnsi="Arial Narrow"/>
          <w:sz w:val="22"/>
          <w:szCs w:val="22"/>
        </w:rPr>
        <w:t>de conformidad con lo señalado en el numeral 3.1.3 del Manual de Contratación del Fondo Especial para la Administración de Bienes de la Fiscalía General de la Nación – FEAB.</w:t>
      </w:r>
      <w:r w:rsidR="00CD4DC2" w:rsidRPr="0083592B">
        <w:rPr>
          <w:rFonts w:ascii="Arial Narrow" w:hAnsi="Arial Narrow" w:cs="Arial"/>
          <w:spacing w:val="61"/>
          <w:sz w:val="22"/>
          <w:szCs w:val="22"/>
        </w:rPr>
        <w:t xml:space="preserve"> </w:t>
      </w:r>
      <w:bookmarkEnd w:id="2"/>
    </w:p>
    <w:p w14:paraId="6A56EA87" w14:textId="77777777" w:rsidR="00AD3080" w:rsidRDefault="00AD3080" w:rsidP="00AD3080">
      <w:pPr>
        <w:jc w:val="both"/>
        <w:rPr>
          <w:rFonts w:ascii="Arial Narrow" w:hAnsi="Arial Narrow" w:cs="Arial"/>
          <w:spacing w:val="61"/>
          <w:sz w:val="22"/>
          <w:szCs w:val="22"/>
        </w:rPr>
      </w:pPr>
    </w:p>
    <w:p w14:paraId="23702EF0" w14:textId="4BE548A3" w:rsidR="00AD3080" w:rsidRDefault="00B611E7" w:rsidP="00AD3080">
      <w:pPr>
        <w:jc w:val="both"/>
        <w:rPr>
          <w:rFonts w:ascii="Arial Narrow" w:eastAsia="Calibri" w:hAnsi="Arial Narrow"/>
          <w:b/>
          <w:sz w:val="22"/>
          <w:szCs w:val="22"/>
          <w:lang w:val="es-CO" w:eastAsia="en-US"/>
        </w:rPr>
      </w:pPr>
      <w:r w:rsidRPr="0083592B">
        <w:rPr>
          <w:rFonts w:ascii="Arial Narrow" w:hAnsi="Arial Narrow" w:cs="Arial"/>
          <w:b/>
          <w:bCs/>
          <w:spacing w:val="-1"/>
          <w:w w:val="102"/>
          <w:sz w:val="22"/>
          <w:szCs w:val="22"/>
          <w:lang w:val="es-CO"/>
        </w:rPr>
        <w:t>5)</w:t>
      </w:r>
      <w:r w:rsidRPr="0083592B">
        <w:rPr>
          <w:rFonts w:ascii="Arial Narrow" w:hAnsi="Arial Narrow" w:cs="Arial"/>
          <w:spacing w:val="-1"/>
          <w:w w:val="102"/>
          <w:sz w:val="22"/>
          <w:szCs w:val="22"/>
          <w:lang w:val="es-CO"/>
        </w:rPr>
        <w:t xml:space="preserve"> Que el día</w:t>
      </w:r>
      <w:r w:rsidR="00E01B8A">
        <w:rPr>
          <w:rFonts w:ascii="Arial Narrow" w:hAnsi="Arial Narrow" w:cs="Arial"/>
          <w:spacing w:val="-1"/>
          <w:w w:val="102"/>
          <w:sz w:val="22"/>
          <w:szCs w:val="22"/>
          <w:lang w:val="es-CO"/>
        </w:rPr>
        <w:t xml:space="preserve"> xxx de xxx</w:t>
      </w:r>
      <w:r w:rsidR="008A6D81">
        <w:rPr>
          <w:rFonts w:ascii="Arial Narrow" w:hAnsi="Arial Narrow" w:cs="Arial"/>
          <w:spacing w:val="-1"/>
          <w:w w:val="102"/>
          <w:sz w:val="22"/>
          <w:szCs w:val="22"/>
          <w:lang w:val="es-CO"/>
        </w:rPr>
        <w:t xml:space="preserve"> de </w:t>
      </w:r>
      <w:r w:rsidR="00E01B8A">
        <w:rPr>
          <w:rFonts w:ascii="Arial Narrow" w:hAnsi="Arial Narrow" w:cs="Arial"/>
          <w:spacing w:val="-1"/>
          <w:w w:val="102"/>
          <w:sz w:val="22"/>
          <w:szCs w:val="22"/>
          <w:lang w:val="es-CO"/>
        </w:rPr>
        <w:t>2026</w:t>
      </w:r>
      <w:r w:rsidRPr="0083592B">
        <w:rPr>
          <w:rFonts w:ascii="Arial Narrow" w:hAnsi="Arial Narrow" w:cs="Arial"/>
          <w:spacing w:val="-1"/>
          <w:w w:val="102"/>
          <w:sz w:val="22"/>
          <w:szCs w:val="22"/>
          <w:lang w:val="es-CO"/>
        </w:rPr>
        <w:t xml:space="preserve">, </w:t>
      </w:r>
      <w:r w:rsidRPr="0083592B">
        <w:rPr>
          <w:rFonts w:ascii="Arial Narrow" w:eastAsia="Calibri" w:hAnsi="Arial Narrow"/>
          <w:bCs/>
          <w:sz w:val="22"/>
          <w:szCs w:val="22"/>
          <w:lang w:val="es-CO" w:eastAsia="en-US"/>
        </w:rPr>
        <w:t xml:space="preserve">se realizó el cierre del proceso de </w:t>
      </w:r>
      <w:r w:rsidRPr="0083592B">
        <w:rPr>
          <w:rFonts w:ascii="Arial Narrow" w:hAnsi="Arial Narrow" w:cs="Arial"/>
          <w:iCs/>
          <w:sz w:val="22"/>
          <w:szCs w:val="22"/>
          <w:lang w:val="es-CO"/>
        </w:rPr>
        <w:t xml:space="preserve">Selección Abreviada por Subasta Inversa Electrónica </w:t>
      </w:r>
      <w:r w:rsidRPr="0083592B">
        <w:rPr>
          <w:rFonts w:ascii="Arial Narrow" w:eastAsia="Calibri" w:hAnsi="Arial Narrow"/>
          <w:b/>
          <w:sz w:val="22"/>
          <w:szCs w:val="22"/>
          <w:lang w:val="es-CO" w:eastAsia="en-US"/>
        </w:rPr>
        <w:t>FGN-</w:t>
      </w:r>
      <w:r w:rsidR="005B506F">
        <w:rPr>
          <w:rFonts w:ascii="Arial Narrow" w:eastAsia="Calibri" w:hAnsi="Arial Narrow"/>
          <w:b/>
          <w:sz w:val="22"/>
          <w:szCs w:val="22"/>
          <w:lang w:val="es-CO" w:eastAsia="en-US"/>
        </w:rPr>
        <w:t>RCS</w:t>
      </w:r>
      <w:r w:rsidRPr="0083592B">
        <w:rPr>
          <w:rFonts w:ascii="Arial Narrow" w:eastAsia="Calibri" w:hAnsi="Arial Narrow"/>
          <w:b/>
          <w:sz w:val="22"/>
          <w:szCs w:val="22"/>
          <w:lang w:val="es-CO" w:eastAsia="en-US"/>
        </w:rPr>
        <w:t>-IPSE-00</w:t>
      </w:r>
      <w:r w:rsidR="00E01B8A">
        <w:rPr>
          <w:rFonts w:ascii="Arial Narrow" w:eastAsia="Calibri" w:hAnsi="Arial Narrow"/>
          <w:b/>
          <w:sz w:val="22"/>
          <w:szCs w:val="22"/>
          <w:lang w:val="es-CO" w:eastAsia="en-US"/>
        </w:rPr>
        <w:t>53</w:t>
      </w:r>
      <w:r w:rsidRPr="0083592B">
        <w:rPr>
          <w:rFonts w:ascii="Arial Narrow" w:eastAsia="Calibri" w:hAnsi="Arial Narrow"/>
          <w:b/>
          <w:sz w:val="22"/>
          <w:szCs w:val="22"/>
          <w:lang w:val="es-CO" w:eastAsia="en-US"/>
        </w:rPr>
        <w:t>-202</w:t>
      </w:r>
      <w:r w:rsidR="00F37015">
        <w:rPr>
          <w:rFonts w:ascii="Arial Narrow" w:eastAsia="Calibri" w:hAnsi="Arial Narrow"/>
          <w:b/>
          <w:sz w:val="22"/>
          <w:szCs w:val="22"/>
          <w:lang w:val="es-CO" w:eastAsia="en-US"/>
        </w:rPr>
        <w:t>6</w:t>
      </w:r>
      <w:r w:rsidRPr="0083592B">
        <w:rPr>
          <w:rFonts w:ascii="Arial Narrow" w:eastAsia="Calibri" w:hAnsi="Arial Narrow"/>
          <w:bCs/>
          <w:sz w:val="22"/>
          <w:szCs w:val="22"/>
          <w:lang w:val="es-CO" w:eastAsia="en-US"/>
        </w:rPr>
        <w:t>, de acuerdo la lista de proveedores publicada en el</w:t>
      </w:r>
      <w:r w:rsidRPr="0083592B">
        <w:rPr>
          <w:rFonts w:ascii="Arial Narrow" w:eastAsia="Calibri" w:hAnsi="Arial Narrow"/>
          <w:b/>
          <w:sz w:val="22"/>
          <w:szCs w:val="22"/>
          <w:lang w:val="es-CO" w:eastAsia="en-US"/>
        </w:rPr>
        <w:t xml:space="preserve"> SECOP II. </w:t>
      </w:r>
    </w:p>
    <w:p w14:paraId="2CA42539" w14:textId="77777777" w:rsidR="00AD3080" w:rsidRDefault="00AD3080" w:rsidP="00AD3080">
      <w:pPr>
        <w:jc w:val="both"/>
        <w:rPr>
          <w:rFonts w:ascii="Arial Narrow" w:eastAsia="Calibri" w:hAnsi="Arial Narrow"/>
          <w:b/>
          <w:sz w:val="22"/>
          <w:szCs w:val="22"/>
          <w:lang w:val="es-CO" w:eastAsia="en-US"/>
        </w:rPr>
      </w:pPr>
    </w:p>
    <w:p w14:paraId="3034CF1A" w14:textId="0AF6E369" w:rsidR="00AD3080" w:rsidRDefault="00B611E7" w:rsidP="00AD3080">
      <w:pPr>
        <w:jc w:val="both"/>
        <w:rPr>
          <w:rFonts w:ascii="Arial Narrow" w:hAnsi="Arial Narrow" w:cs="Arial"/>
          <w:sz w:val="22"/>
          <w:szCs w:val="22"/>
          <w:lang w:val="es-CO"/>
        </w:rPr>
      </w:pPr>
      <w:r w:rsidRPr="0083592B">
        <w:rPr>
          <w:rFonts w:ascii="Arial Narrow" w:hAnsi="Arial Narrow" w:cs="Arial"/>
          <w:b/>
          <w:sz w:val="22"/>
          <w:szCs w:val="22"/>
          <w:lang w:val="es-CO"/>
        </w:rPr>
        <w:t>6)</w:t>
      </w:r>
      <w:r w:rsidRPr="0083592B">
        <w:rPr>
          <w:rFonts w:ascii="Arial Narrow" w:hAnsi="Arial Narrow" w:cs="Arial"/>
          <w:sz w:val="22"/>
          <w:szCs w:val="22"/>
          <w:lang w:val="es-CO"/>
        </w:rPr>
        <w:t xml:space="preserve"> Que surtidas todas las etapas del proceso de selección </w:t>
      </w:r>
      <w:r w:rsidR="005B506F">
        <w:rPr>
          <w:rFonts w:ascii="Arial Narrow" w:hAnsi="Arial Narrow" w:cs="Arial"/>
          <w:b/>
          <w:bCs/>
          <w:sz w:val="22"/>
          <w:szCs w:val="22"/>
          <w:lang w:val="es-CO"/>
        </w:rPr>
        <w:t>FGN-RCS</w:t>
      </w:r>
      <w:r w:rsidRPr="0083592B">
        <w:rPr>
          <w:rFonts w:ascii="Arial Narrow" w:hAnsi="Arial Narrow" w:cs="Arial"/>
          <w:b/>
          <w:bCs/>
          <w:sz w:val="22"/>
          <w:szCs w:val="22"/>
          <w:lang w:val="es-CO"/>
        </w:rPr>
        <w:t>-IPSE-00</w:t>
      </w:r>
      <w:r w:rsidR="00E01B8A">
        <w:rPr>
          <w:rFonts w:ascii="Arial Narrow" w:hAnsi="Arial Narrow" w:cs="Arial"/>
          <w:b/>
          <w:bCs/>
          <w:sz w:val="22"/>
          <w:szCs w:val="22"/>
          <w:lang w:val="es-CO"/>
        </w:rPr>
        <w:t>53-2026</w:t>
      </w:r>
      <w:r w:rsidRPr="0083592B">
        <w:rPr>
          <w:rFonts w:ascii="Arial Narrow" w:hAnsi="Arial Narrow" w:cs="Arial"/>
          <w:sz w:val="22"/>
          <w:szCs w:val="22"/>
          <w:lang w:val="es-CO"/>
        </w:rPr>
        <w:t xml:space="preserve">, </w:t>
      </w:r>
      <w:r w:rsidR="005B506F">
        <w:rPr>
          <w:rFonts w:ascii="Arial Narrow" w:hAnsi="Arial Narrow" w:cs="Arial"/>
          <w:sz w:val="22"/>
          <w:szCs w:val="22"/>
          <w:lang w:val="es-CO"/>
        </w:rPr>
        <w:t>e</w:t>
      </w:r>
      <w:r w:rsidRPr="0083592B">
        <w:rPr>
          <w:rFonts w:ascii="Arial Narrow" w:hAnsi="Arial Narrow" w:cs="Arial"/>
          <w:sz w:val="22"/>
          <w:szCs w:val="22"/>
          <w:lang w:val="es-CO"/>
        </w:rPr>
        <w:t>l ordenador del gasto</w:t>
      </w:r>
      <w:r w:rsidR="0088181D" w:rsidRPr="0083592B">
        <w:rPr>
          <w:rFonts w:ascii="Arial Narrow" w:hAnsi="Arial Narrow" w:cs="Arial"/>
          <w:sz w:val="22"/>
          <w:szCs w:val="22"/>
          <w:lang w:val="es-CO"/>
        </w:rPr>
        <w:t>,</w:t>
      </w:r>
      <w:r w:rsidRPr="0083592B">
        <w:rPr>
          <w:rFonts w:ascii="Arial Narrow" w:hAnsi="Arial Narrow" w:cs="Arial"/>
          <w:sz w:val="22"/>
          <w:szCs w:val="22"/>
          <w:lang w:val="es-CO"/>
        </w:rPr>
        <w:t xml:space="preserve"> previa recomendación del Comité Evaluador y de</w:t>
      </w:r>
      <w:r w:rsidR="005B506F">
        <w:rPr>
          <w:rFonts w:ascii="Arial Narrow" w:hAnsi="Arial Narrow" w:cs="Arial"/>
          <w:sz w:val="22"/>
          <w:szCs w:val="22"/>
          <w:lang w:val="es-CO"/>
        </w:rPr>
        <w:t xml:space="preserve"> comité </w:t>
      </w:r>
      <w:r w:rsidRPr="0083592B">
        <w:rPr>
          <w:rFonts w:ascii="Arial Narrow" w:hAnsi="Arial Narrow" w:cs="Arial"/>
          <w:sz w:val="22"/>
          <w:szCs w:val="22"/>
          <w:lang w:val="es-CO"/>
        </w:rPr>
        <w:t>de contratación, adjudicó el Proceso de Selección, según consta en la Resolución</w:t>
      </w:r>
      <w:r w:rsidR="008A6D81">
        <w:rPr>
          <w:rFonts w:ascii="Arial Narrow" w:hAnsi="Arial Narrow" w:cs="Arial"/>
          <w:sz w:val="22"/>
          <w:szCs w:val="22"/>
          <w:lang w:val="es-CO"/>
        </w:rPr>
        <w:t xml:space="preserve"> de adjudicación </w:t>
      </w:r>
      <w:r w:rsidRPr="0083592B">
        <w:rPr>
          <w:rFonts w:ascii="Arial Narrow" w:hAnsi="Arial Narrow" w:cs="Arial"/>
          <w:sz w:val="22"/>
          <w:szCs w:val="22"/>
          <w:lang w:val="es-CO"/>
        </w:rPr>
        <w:t xml:space="preserve"> </w:t>
      </w:r>
      <w:r w:rsidR="00E01B8A">
        <w:rPr>
          <w:rFonts w:ascii="Arial Narrow" w:hAnsi="Arial Narrow" w:cs="Arial"/>
          <w:sz w:val="22"/>
          <w:szCs w:val="22"/>
          <w:lang w:val="es-CO"/>
        </w:rPr>
        <w:t xml:space="preserve">No. </w:t>
      </w:r>
      <w:proofErr w:type="spellStart"/>
      <w:r w:rsidR="00E01B8A">
        <w:rPr>
          <w:rFonts w:ascii="Arial Narrow" w:hAnsi="Arial Narrow" w:cs="Arial"/>
          <w:sz w:val="22"/>
          <w:szCs w:val="22"/>
          <w:lang w:val="es-CO"/>
        </w:rPr>
        <w:t>xxxxx</w:t>
      </w:r>
      <w:proofErr w:type="spellEnd"/>
      <w:r w:rsidR="008A6D81">
        <w:rPr>
          <w:rFonts w:ascii="Arial Narrow" w:hAnsi="Arial Narrow" w:cs="Arial"/>
          <w:sz w:val="22"/>
          <w:szCs w:val="22"/>
          <w:lang w:val="es-CO"/>
        </w:rPr>
        <w:t xml:space="preserve"> del </w:t>
      </w:r>
      <w:r w:rsidR="00E01B8A">
        <w:rPr>
          <w:rFonts w:ascii="Arial Narrow" w:hAnsi="Arial Narrow" w:cs="Arial"/>
          <w:sz w:val="22"/>
          <w:szCs w:val="22"/>
          <w:lang w:val="es-CO"/>
        </w:rPr>
        <w:t>x</w:t>
      </w:r>
      <w:r w:rsidR="008A6D81">
        <w:rPr>
          <w:rFonts w:ascii="Arial Narrow" w:hAnsi="Arial Narrow" w:cs="Arial"/>
          <w:sz w:val="22"/>
          <w:szCs w:val="22"/>
          <w:lang w:val="es-CO"/>
        </w:rPr>
        <w:t xml:space="preserve"> </w:t>
      </w:r>
      <w:proofErr w:type="spellStart"/>
      <w:r w:rsidR="00E01B8A">
        <w:rPr>
          <w:rFonts w:ascii="Arial Narrow" w:hAnsi="Arial Narrow" w:cs="Arial"/>
          <w:sz w:val="22"/>
          <w:szCs w:val="22"/>
          <w:lang w:val="es-CO"/>
        </w:rPr>
        <w:t>x</w:t>
      </w:r>
      <w:r w:rsidR="008A6D81">
        <w:rPr>
          <w:rFonts w:ascii="Arial Narrow" w:hAnsi="Arial Narrow" w:cs="Arial"/>
          <w:sz w:val="22"/>
          <w:szCs w:val="22"/>
          <w:lang w:val="es-CO"/>
        </w:rPr>
        <w:t>de</w:t>
      </w:r>
      <w:proofErr w:type="spellEnd"/>
      <w:r w:rsidR="008A6D81">
        <w:rPr>
          <w:rFonts w:ascii="Arial Narrow" w:hAnsi="Arial Narrow" w:cs="Arial"/>
          <w:sz w:val="22"/>
          <w:szCs w:val="22"/>
          <w:lang w:val="es-CO"/>
        </w:rPr>
        <w:t xml:space="preserve"> </w:t>
      </w:r>
      <w:proofErr w:type="spellStart"/>
      <w:r w:rsidR="00E01B8A">
        <w:rPr>
          <w:rFonts w:ascii="Arial Narrow" w:hAnsi="Arial Narrow" w:cs="Arial"/>
          <w:sz w:val="22"/>
          <w:szCs w:val="22"/>
          <w:lang w:val="es-CO"/>
        </w:rPr>
        <w:t>xxxx</w:t>
      </w:r>
      <w:proofErr w:type="spellEnd"/>
      <w:r w:rsidR="008A6D81">
        <w:rPr>
          <w:rFonts w:ascii="Arial Narrow" w:hAnsi="Arial Narrow" w:cs="Arial"/>
          <w:sz w:val="22"/>
          <w:szCs w:val="22"/>
          <w:lang w:val="es-CO"/>
        </w:rPr>
        <w:t xml:space="preserve"> de 202</w:t>
      </w:r>
      <w:r w:rsidR="00E01B8A">
        <w:rPr>
          <w:rFonts w:ascii="Arial Narrow" w:hAnsi="Arial Narrow" w:cs="Arial"/>
          <w:sz w:val="22"/>
          <w:szCs w:val="22"/>
          <w:lang w:val="es-CO"/>
        </w:rPr>
        <w:t>6</w:t>
      </w:r>
      <w:r w:rsidRPr="0083592B">
        <w:rPr>
          <w:rFonts w:ascii="Arial Narrow" w:hAnsi="Arial Narrow" w:cs="Arial"/>
          <w:sz w:val="22"/>
          <w:szCs w:val="22"/>
          <w:lang w:val="es-CO"/>
        </w:rPr>
        <w:t xml:space="preserve">. </w:t>
      </w:r>
    </w:p>
    <w:p w14:paraId="34C50133" w14:textId="77777777" w:rsidR="00AD3080" w:rsidRDefault="00AD3080" w:rsidP="00AD3080">
      <w:pPr>
        <w:jc w:val="both"/>
        <w:rPr>
          <w:rFonts w:ascii="Arial Narrow" w:hAnsi="Arial Narrow" w:cs="Arial"/>
          <w:sz w:val="22"/>
          <w:szCs w:val="22"/>
          <w:lang w:val="es-CO"/>
        </w:rPr>
      </w:pPr>
    </w:p>
    <w:p w14:paraId="5C86AA72" w14:textId="74F9F8A6" w:rsidR="00EA435A" w:rsidRDefault="00B611E7" w:rsidP="00AD3080">
      <w:pPr>
        <w:jc w:val="both"/>
        <w:rPr>
          <w:rFonts w:ascii="Arial Narrow" w:hAnsi="Arial Narrow" w:cs="Arial"/>
          <w:sz w:val="22"/>
          <w:szCs w:val="22"/>
          <w:lang w:val="es-CO"/>
        </w:rPr>
      </w:pPr>
      <w:r w:rsidRPr="0083592B">
        <w:rPr>
          <w:rFonts w:ascii="Arial Narrow" w:hAnsi="Arial Narrow" w:cs="Arial"/>
          <w:b/>
          <w:bCs/>
          <w:sz w:val="22"/>
          <w:szCs w:val="22"/>
          <w:lang w:val="es-CO"/>
        </w:rPr>
        <w:t>7)</w:t>
      </w:r>
      <w:r w:rsidRPr="0083592B">
        <w:rPr>
          <w:rFonts w:ascii="Arial Narrow" w:hAnsi="Arial Narrow" w:cs="Arial"/>
          <w:sz w:val="22"/>
          <w:szCs w:val="22"/>
          <w:lang w:val="es-CO"/>
        </w:rPr>
        <w:t xml:space="preserve"> Que, con la presentación de la oferta y la suscripción del contrato electrónico, el </w:t>
      </w:r>
      <w:r w:rsidRPr="0083592B">
        <w:rPr>
          <w:rFonts w:ascii="Arial Narrow" w:hAnsi="Arial Narrow" w:cs="Arial"/>
          <w:b/>
          <w:sz w:val="22"/>
          <w:szCs w:val="22"/>
          <w:lang w:val="es-CO"/>
        </w:rPr>
        <w:t>CONTRATISTA</w:t>
      </w:r>
      <w:r w:rsidRPr="0083592B">
        <w:rPr>
          <w:rFonts w:ascii="Arial Narrow" w:hAnsi="Arial Narrow" w:cs="Arial"/>
          <w:sz w:val="22"/>
          <w:szCs w:val="22"/>
          <w:lang w:val="es-CO"/>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57F41CBF" w14:textId="77777777" w:rsidR="00EF46C4" w:rsidRDefault="00EF46C4" w:rsidP="00AD3080">
      <w:pPr>
        <w:jc w:val="both"/>
        <w:rPr>
          <w:rFonts w:ascii="Arial Narrow" w:hAnsi="Arial Narrow" w:cs="Arial"/>
          <w:sz w:val="22"/>
          <w:szCs w:val="22"/>
          <w:lang w:val="es-CO"/>
        </w:rPr>
      </w:pPr>
    </w:p>
    <w:p w14:paraId="4AFFA5AD" w14:textId="721A1A67" w:rsidR="00EF46C4" w:rsidRPr="006C6298" w:rsidRDefault="00EF46C4" w:rsidP="00AD3080">
      <w:pPr>
        <w:jc w:val="both"/>
        <w:rPr>
          <w:rFonts w:ascii="Arial Narrow" w:hAnsi="Arial Narrow" w:cs="Arial"/>
          <w:b/>
          <w:sz w:val="22"/>
          <w:szCs w:val="22"/>
        </w:rPr>
      </w:pPr>
      <w:r w:rsidRPr="006C6298">
        <w:rPr>
          <w:rFonts w:ascii="Arial Narrow" w:hAnsi="Arial Narrow" w:cs="Arial"/>
          <w:sz w:val="22"/>
          <w:szCs w:val="22"/>
          <w:lang w:val="es-CO"/>
        </w:rPr>
        <w:t>8) Que de conformidad con las consideraciones anteriormente expuestas, es procedente celebrar el presente contrato, y las partes acuerdan hacerlo bajo las siguientes clausulas:</w:t>
      </w:r>
    </w:p>
    <w:p w14:paraId="53248CD4" w14:textId="77777777" w:rsidR="00657827" w:rsidRPr="006C6298" w:rsidRDefault="00657827" w:rsidP="005B506F">
      <w:pPr>
        <w:jc w:val="both"/>
        <w:rPr>
          <w:rFonts w:ascii="Arial Narrow" w:eastAsiaTheme="minorHAnsi" w:hAnsi="Arial Narrow" w:cstheme="minorBidi"/>
          <w:b/>
          <w:sz w:val="22"/>
          <w:szCs w:val="22"/>
          <w:lang w:val="es-CO" w:eastAsia="en-US"/>
        </w:rPr>
      </w:pPr>
    </w:p>
    <w:p w14:paraId="4D72F16F" w14:textId="1BD4A47B" w:rsidR="005B506F" w:rsidRPr="00E01B8A" w:rsidRDefault="00292173" w:rsidP="005B506F">
      <w:pPr>
        <w:jc w:val="both"/>
        <w:rPr>
          <w:rFonts w:ascii="Arial Narrow" w:hAnsi="Arial Narrow" w:cs="Arial"/>
          <w:sz w:val="22"/>
          <w:szCs w:val="22"/>
        </w:rPr>
      </w:pPr>
      <w:r w:rsidRPr="0083592B">
        <w:rPr>
          <w:rFonts w:ascii="Arial Narrow" w:eastAsiaTheme="minorHAnsi" w:hAnsi="Arial Narrow" w:cstheme="minorBidi"/>
          <w:b/>
          <w:sz w:val="22"/>
          <w:szCs w:val="22"/>
          <w:lang w:val="es-CO" w:eastAsia="en-US"/>
        </w:rPr>
        <w:t>CLÁUS</w:t>
      </w:r>
      <w:r w:rsidR="00AB7156" w:rsidRPr="0083592B">
        <w:rPr>
          <w:rFonts w:ascii="Arial Narrow" w:eastAsiaTheme="minorHAnsi" w:hAnsi="Arial Narrow" w:cstheme="minorBidi"/>
          <w:b/>
          <w:sz w:val="22"/>
          <w:szCs w:val="22"/>
          <w:lang w:val="es-CO" w:eastAsia="en-US"/>
        </w:rPr>
        <w:t>U</w:t>
      </w:r>
      <w:r w:rsidRPr="0083592B">
        <w:rPr>
          <w:rFonts w:ascii="Arial Narrow" w:eastAsiaTheme="minorHAnsi" w:hAnsi="Arial Narrow" w:cstheme="minorBidi"/>
          <w:b/>
          <w:sz w:val="22"/>
          <w:szCs w:val="22"/>
          <w:lang w:val="es-CO" w:eastAsia="en-US"/>
        </w:rPr>
        <w:t>LA PRIMERA-OBJETO:</w:t>
      </w:r>
      <w:bookmarkStart w:id="3" w:name="_Hlk130979180"/>
      <w:r w:rsidR="000A5E1B" w:rsidRPr="0083592B">
        <w:rPr>
          <w:rFonts w:ascii="Arial Narrow" w:eastAsiaTheme="minorHAnsi" w:hAnsi="Arial Narrow" w:cstheme="minorBidi"/>
          <w:b/>
          <w:sz w:val="22"/>
          <w:szCs w:val="22"/>
          <w:lang w:val="es-CO" w:eastAsia="en-US"/>
        </w:rPr>
        <w:t xml:space="preserve"> </w:t>
      </w:r>
      <w:r w:rsidR="00E01B8A" w:rsidRPr="00802B8E">
        <w:rPr>
          <w:rFonts w:ascii="Arial Narrow" w:eastAsia="Arial" w:hAnsi="Arial Narrow" w:cs="Arial"/>
          <w:bCs/>
          <w:sz w:val="23"/>
          <w:szCs w:val="23"/>
        </w:rPr>
        <w:t xml:space="preserve">PRESTAR LOS SERVICIOS DE VIGILANCIA Y SEGURIDAD PRIVADA, FIJA Y MÓVIL, MEDIANTE EL USO DE MEDIOS TECNOLÓGICOS Y PERSONAL UNIFORMADO, CON Y SIN ARMAS, CON EL FIN DE GARANTIZAR LA PROTECCIÓN, CUSTODIA, AMPARO Y SALVAGUARDA DE LAS PERSONAS QUE LABORAN E INGRESAN A LAS INSTALACIONES, AL IGUAL QUE DE LOS BIENES MUEBLES E INMUEBLES DE </w:t>
      </w:r>
      <w:r w:rsidR="00E01B8A" w:rsidRPr="00E01B8A">
        <w:rPr>
          <w:rFonts w:ascii="Arial Narrow" w:eastAsia="Arial" w:hAnsi="Arial Narrow" w:cs="Arial"/>
          <w:bCs/>
          <w:sz w:val="23"/>
          <w:szCs w:val="23"/>
        </w:rPr>
        <w:t xml:space="preserve">LA FISCALÍA GENERAL DE LA NACIÓN Y DEL </w:t>
      </w:r>
      <w:r w:rsidR="00E01B8A" w:rsidRPr="00E01B8A">
        <w:rPr>
          <w:rFonts w:ascii="Arial Narrow" w:eastAsia="Arial" w:hAnsi="Arial Narrow" w:cs="Arial"/>
          <w:bCs/>
          <w:sz w:val="23"/>
          <w:szCs w:val="23"/>
        </w:rPr>
        <w:lastRenderedPageBreak/>
        <w:t>FONDO ESPECIAL PARA LA ADMINISTRACIÓN DE BIENES (FEAB), EN LA REGIONAL CENTRO SUR, CONFORMADA POR LAS SECCIONALES: I) TOLIMA, II) HUILA, III) CAQUETÁ Y IV) PUTUMAYO,</w:t>
      </w:r>
    </w:p>
    <w:bookmarkEnd w:id="3"/>
    <w:p w14:paraId="2294F2E5" w14:textId="77777777" w:rsidR="0025427B" w:rsidRPr="0083592B" w:rsidRDefault="0025427B" w:rsidP="000A5E1B">
      <w:pPr>
        <w:jc w:val="both"/>
        <w:rPr>
          <w:rFonts w:ascii="Arial Narrow" w:eastAsiaTheme="minorHAnsi" w:hAnsi="Arial Narrow" w:cstheme="minorBidi"/>
          <w:sz w:val="22"/>
          <w:szCs w:val="22"/>
          <w:lang w:val="es-CO" w:eastAsia="en-US"/>
        </w:rPr>
      </w:pPr>
    </w:p>
    <w:p w14:paraId="5CDB0238" w14:textId="2456D860" w:rsidR="00BA21BB" w:rsidRDefault="00292173" w:rsidP="000A5E1B">
      <w:pPr>
        <w:tabs>
          <w:tab w:val="left" w:pos="3119"/>
        </w:tabs>
        <w:jc w:val="both"/>
        <w:rPr>
          <w:rFonts w:ascii="Arial Narrow" w:eastAsiaTheme="minorHAnsi" w:hAnsi="Arial Narrow" w:cstheme="minorBidi"/>
          <w:sz w:val="22"/>
          <w:szCs w:val="22"/>
          <w:lang w:val="es-CO" w:eastAsia="en-US"/>
        </w:rPr>
      </w:pPr>
      <w:r w:rsidRPr="0083592B">
        <w:rPr>
          <w:rFonts w:ascii="Arial Narrow" w:eastAsiaTheme="minorHAnsi" w:hAnsi="Arial Narrow" w:cstheme="minorBidi"/>
          <w:b/>
          <w:sz w:val="22"/>
          <w:szCs w:val="22"/>
          <w:lang w:val="es-CO" w:eastAsia="en-US"/>
        </w:rPr>
        <w:t>CLÁUSULA SEGUNDA-VALOR ESTIMADO DEL CONTRATO</w:t>
      </w:r>
      <w:bookmarkEnd w:id="0"/>
      <w:r w:rsidRPr="0083592B">
        <w:rPr>
          <w:rFonts w:ascii="Arial Narrow" w:eastAsiaTheme="minorHAnsi" w:hAnsi="Arial Narrow" w:cstheme="minorBidi"/>
          <w:b/>
          <w:sz w:val="22"/>
          <w:szCs w:val="22"/>
          <w:lang w:val="es-CO" w:eastAsia="en-US"/>
        </w:rPr>
        <w:t>:</w:t>
      </w:r>
      <w:r w:rsidR="00AD3080">
        <w:rPr>
          <w:rFonts w:ascii="Arial Narrow" w:eastAsiaTheme="minorHAnsi" w:hAnsi="Arial Narrow" w:cstheme="minorBidi"/>
          <w:b/>
          <w:sz w:val="22"/>
          <w:szCs w:val="22"/>
          <w:lang w:val="es-CO" w:eastAsia="en-US"/>
        </w:rPr>
        <w:t xml:space="preserve"> </w:t>
      </w:r>
      <w:r w:rsidR="00AD3080" w:rsidRPr="00AD3080">
        <w:rPr>
          <w:rFonts w:ascii="Arial Narrow" w:eastAsiaTheme="minorHAnsi" w:hAnsi="Arial Narrow" w:cstheme="minorBidi"/>
          <w:sz w:val="22"/>
          <w:szCs w:val="22"/>
          <w:lang w:val="es-CO" w:eastAsia="en-US"/>
        </w:rPr>
        <w:t>El valor del contrato es de</w:t>
      </w:r>
      <w:r w:rsidR="00AD3080">
        <w:rPr>
          <w:rFonts w:ascii="Arial Narrow" w:eastAsiaTheme="minorHAnsi" w:hAnsi="Arial Narrow" w:cstheme="minorBidi"/>
          <w:b/>
          <w:sz w:val="22"/>
          <w:szCs w:val="22"/>
          <w:lang w:val="es-CO" w:eastAsia="en-US"/>
        </w:rPr>
        <w:t xml:space="preserve"> </w:t>
      </w:r>
      <w:r w:rsidRPr="0083592B">
        <w:rPr>
          <w:rFonts w:ascii="Arial Narrow" w:eastAsiaTheme="minorHAnsi" w:hAnsi="Arial Narrow" w:cstheme="minorBidi"/>
          <w:b/>
          <w:sz w:val="22"/>
          <w:szCs w:val="22"/>
          <w:lang w:val="es-CO" w:eastAsia="en-US"/>
        </w:rPr>
        <w:t xml:space="preserve"> </w:t>
      </w:r>
      <w:proofErr w:type="spellStart"/>
      <w:r w:rsidR="00E01B8A">
        <w:rPr>
          <w:rFonts w:ascii="Arial Narrow" w:eastAsiaTheme="minorHAnsi" w:hAnsi="Arial Narrow" w:cstheme="minorBidi"/>
          <w:b/>
          <w:sz w:val="22"/>
          <w:szCs w:val="22"/>
          <w:lang w:val="es-CO" w:eastAsia="en-US"/>
        </w:rPr>
        <w:t>xxxxxxxxxxxxxx</w:t>
      </w:r>
      <w:proofErr w:type="spellEnd"/>
      <w:r w:rsidR="00E01B8A">
        <w:rPr>
          <w:rFonts w:ascii="Arial Narrow" w:hAnsi="Arial Narrow"/>
          <w:b/>
          <w:sz w:val="22"/>
          <w:szCs w:val="22"/>
        </w:rPr>
        <w:t xml:space="preserve">  PESOS M/CTE ($</w:t>
      </w:r>
      <w:proofErr w:type="spellStart"/>
      <w:r w:rsidR="00E01B8A">
        <w:rPr>
          <w:rFonts w:ascii="Arial Narrow" w:hAnsi="Arial Narrow"/>
          <w:b/>
          <w:sz w:val="22"/>
          <w:szCs w:val="22"/>
        </w:rPr>
        <w:t>xxxxxx</w:t>
      </w:r>
      <w:proofErr w:type="spellEnd"/>
      <w:r w:rsidR="00E926BA">
        <w:rPr>
          <w:rFonts w:ascii="Arial Narrow" w:hAnsi="Arial Narrow"/>
          <w:b/>
          <w:sz w:val="22"/>
          <w:szCs w:val="22"/>
        </w:rPr>
        <w:t xml:space="preserve">), </w:t>
      </w:r>
      <w:r w:rsidR="0088181D" w:rsidRPr="0083592B">
        <w:rPr>
          <w:rFonts w:ascii="Arial Narrow" w:hAnsi="Arial Narrow"/>
          <w:bCs/>
          <w:sz w:val="22"/>
          <w:szCs w:val="22"/>
        </w:rPr>
        <w:t xml:space="preserve">incluido </w:t>
      </w:r>
      <w:proofErr w:type="gramStart"/>
      <w:r w:rsidR="0088181D" w:rsidRPr="0083592B">
        <w:rPr>
          <w:rFonts w:ascii="Arial Narrow" w:hAnsi="Arial Narrow"/>
          <w:bCs/>
          <w:sz w:val="22"/>
          <w:szCs w:val="22"/>
        </w:rPr>
        <w:t>IVA</w:t>
      </w:r>
      <w:proofErr w:type="gramEnd"/>
      <w:r w:rsidR="0088181D" w:rsidRPr="0083592B">
        <w:rPr>
          <w:rFonts w:ascii="Arial Narrow" w:hAnsi="Arial Narrow"/>
          <w:bCs/>
          <w:sz w:val="22"/>
          <w:szCs w:val="22"/>
        </w:rPr>
        <w:t xml:space="preserve"> y todos los costos directos e indirectos e impuestos nacionales a que haya lugar</w:t>
      </w:r>
      <w:r w:rsidR="00BA21BB" w:rsidRPr="0083592B">
        <w:rPr>
          <w:rFonts w:ascii="Arial Narrow" w:eastAsiaTheme="minorHAnsi" w:hAnsi="Arial Narrow" w:cstheme="minorBidi"/>
          <w:sz w:val="22"/>
          <w:szCs w:val="22"/>
          <w:lang w:val="es-CO" w:eastAsia="en-US"/>
        </w:rPr>
        <w:t xml:space="preserve">, </w:t>
      </w:r>
      <w:r w:rsidR="00992305" w:rsidRPr="0083592B">
        <w:rPr>
          <w:rFonts w:ascii="Arial Narrow" w:eastAsiaTheme="minorHAnsi" w:hAnsi="Arial Narrow" w:cstheme="minorBidi"/>
          <w:sz w:val="22"/>
          <w:szCs w:val="22"/>
          <w:lang w:val="es-CO" w:eastAsia="en-US"/>
        </w:rPr>
        <w:t xml:space="preserve">conforme a los valores </w:t>
      </w:r>
      <w:r w:rsidR="00274A7F" w:rsidRPr="0083592B">
        <w:rPr>
          <w:rFonts w:ascii="Arial Narrow" w:eastAsiaTheme="minorHAnsi" w:hAnsi="Arial Narrow" w:cstheme="minorBidi"/>
          <w:sz w:val="22"/>
          <w:szCs w:val="22"/>
          <w:lang w:val="es-CO" w:eastAsia="en-US"/>
        </w:rPr>
        <w:t xml:space="preserve">ofertados por el contratista, así: </w:t>
      </w:r>
    </w:p>
    <w:p w14:paraId="32F3BB92" w14:textId="77777777" w:rsidR="00E926BA" w:rsidRDefault="00E926BA" w:rsidP="00E926BA">
      <w:pPr>
        <w:pStyle w:val="Default"/>
        <w:jc w:val="both"/>
        <w:rPr>
          <w:color w:val="auto"/>
          <w:kern w:val="3"/>
          <w:sz w:val="20"/>
          <w:szCs w:val="20"/>
        </w:rPr>
      </w:pPr>
    </w:p>
    <w:tbl>
      <w:tblPr>
        <w:tblW w:w="9466" w:type="dxa"/>
        <w:tblLayout w:type="fixed"/>
        <w:tblCellMar>
          <w:left w:w="70" w:type="dxa"/>
          <w:right w:w="70" w:type="dxa"/>
        </w:tblCellMar>
        <w:tblLook w:val="04A0" w:firstRow="1" w:lastRow="0" w:firstColumn="1" w:lastColumn="0" w:noHBand="0" w:noVBand="1"/>
      </w:tblPr>
      <w:tblGrid>
        <w:gridCol w:w="857"/>
        <w:gridCol w:w="2451"/>
        <w:gridCol w:w="1443"/>
        <w:gridCol w:w="1442"/>
        <w:gridCol w:w="1588"/>
        <w:gridCol w:w="1685"/>
      </w:tblGrid>
      <w:tr w:rsidR="00E01B8A" w:rsidRPr="00CF0A7D" w14:paraId="2F9A960A" w14:textId="77777777" w:rsidTr="006644B4">
        <w:trPr>
          <w:trHeight w:val="276"/>
        </w:trPr>
        <w:tc>
          <w:tcPr>
            <w:tcW w:w="842"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55D0EB2C" w14:textId="77777777" w:rsidR="00E01B8A" w:rsidRPr="00CF0A7D" w:rsidRDefault="00E01B8A" w:rsidP="006644B4">
            <w:pPr>
              <w:jc w:val="center"/>
              <w:rPr>
                <w:b/>
                <w:bCs/>
                <w:sz w:val="16"/>
                <w:szCs w:val="16"/>
                <w:lang w:val="es-CO" w:eastAsia="es-CO"/>
              </w:rPr>
            </w:pPr>
            <w:r w:rsidRPr="00CF0A7D">
              <w:rPr>
                <w:b/>
                <w:bCs/>
                <w:sz w:val="16"/>
                <w:szCs w:val="16"/>
                <w:lang w:val="es-CO" w:eastAsia="es-CO"/>
              </w:rPr>
              <w:t>FGN</w:t>
            </w:r>
          </w:p>
        </w:tc>
        <w:tc>
          <w:tcPr>
            <w:tcW w:w="2409" w:type="dxa"/>
            <w:vMerge w:val="restart"/>
            <w:tcBorders>
              <w:top w:val="single" w:sz="8" w:space="0" w:color="auto"/>
              <w:left w:val="single" w:sz="8" w:space="0" w:color="auto"/>
              <w:bottom w:val="single" w:sz="4" w:space="0" w:color="auto"/>
              <w:right w:val="single" w:sz="8" w:space="0" w:color="auto"/>
            </w:tcBorders>
            <w:shd w:val="clear" w:color="000000" w:fill="D9D9D9"/>
            <w:vAlign w:val="center"/>
            <w:hideMark/>
          </w:tcPr>
          <w:p w14:paraId="4ADADEAF" w14:textId="77777777" w:rsidR="00E01B8A" w:rsidRPr="00CF0A7D" w:rsidRDefault="00E01B8A" w:rsidP="006644B4">
            <w:pPr>
              <w:jc w:val="center"/>
              <w:rPr>
                <w:b/>
                <w:bCs/>
                <w:sz w:val="16"/>
                <w:szCs w:val="16"/>
                <w:lang w:val="es-CO" w:eastAsia="es-CO"/>
              </w:rPr>
            </w:pPr>
            <w:r w:rsidRPr="00CF0A7D">
              <w:rPr>
                <w:b/>
                <w:bCs/>
                <w:sz w:val="16"/>
                <w:szCs w:val="16"/>
                <w:lang w:val="es-CO" w:eastAsia="es-CO"/>
              </w:rPr>
              <w:t>DESCRIPCIÓN DEL SERVICIO</w:t>
            </w:r>
          </w:p>
        </w:tc>
        <w:tc>
          <w:tcPr>
            <w:tcW w:w="1418" w:type="dxa"/>
            <w:vMerge w:val="restart"/>
            <w:tcBorders>
              <w:top w:val="single" w:sz="8" w:space="0" w:color="auto"/>
              <w:left w:val="nil"/>
              <w:bottom w:val="single" w:sz="4" w:space="0" w:color="auto"/>
              <w:right w:val="nil"/>
            </w:tcBorders>
            <w:shd w:val="clear" w:color="000000" w:fill="D9D9D9"/>
            <w:vAlign w:val="center"/>
            <w:hideMark/>
          </w:tcPr>
          <w:p w14:paraId="499DC866" w14:textId="77777777" w:rsidR="00E01B8A" w:rsidRPr="00CF0A7D" w:rsidRDefault="00E01B8A" w:rsidP="006644B4">
            <w:pPr>
              <w:jc w:val="center"/>
              <w:rPr>
                <w:b/>
                <w:bCs/>
                <w:sz w:val="16"/>
                <w:szCs w:val="16"/>
                <w:lang w:val="es-CO" w:eastAsia="es-CO"/>
              </w:rPr>
            </w:pPr>
            <w:r w:rsidRPr="00CF0A7D">
              <w:rPr>
                <w:b/>
                <w:bCs/>
                <w:sz w:val="16"/>
                <w:szCs w:val="16"/>
                <w:lang w:val="es-CO" w:eastAsia="es-CO"/>
              </w:rPr>
              <w:t>VALOR TOTAL 2026 (1 mes)</w:t>
            </w:r>
          </w:p>
        </w:tc>
        <w:tc>
          <w:tcPr>
            <w:tcW w:w="1417" w:type="dxa"/>
            <w:vMerge w:val="restart"/>
            <w:tcBorders>
              <w:top w:val="single" w:sz="8" w:space="0" w:color="auto"/>
              <w:left w:val="single" w:sz="8" w:space="0" w:color="auto"/>
              <w:bottom w:val="single" w:sz="4" w:space="0" w:color="auto"/>
              <w:right w:val="single" w:sz="8" w:space="0" w:color="auto"/>
            </w:tcBorders>
            <w:shd w:val="clear" w:color="000000" w:fill="D9D9D9"/>
            <w:vAlign w:val="center"/>
            <w:hideMark/>
          </w:tcPr>
          <w:p w14:paraId="451DCF51" w14:textId="77777777" w:rsidR="00E01B8A" w:rsidRPr="00CF0A7D" w:rsidRDefault="00E01B8A" w:rsidP="006644B4">
            <w:pPr>
              <w:jc w:val="center"/>
              <w:rPr>
                <w:b/>
                <w:bCs/>
                <w:sz w:val="16"/>
                <w:szCs w:val="16"/>
                <w:lang w:val="es-CO" w:eastAsia="es-CO"/>
              </w:rPr>
            </w:pPr>
            <w:r w:rsidRPr="00CF0A7D">
              <w:rPr>
                <w:b/>
                <w:bCs/>
                <w:sz w:val="16"/>
                <w:szCs w:val="16"/>
                <w:lang w:val="es-CO" w:eastAsia="es-CO"/>
              </w:rPr>
              <w:t>VALOR TOTAL 2027 (12 meses)</w:t>
            </w:r>
          </w:p>
        </w:tc>
        <w:tc>
          <w:tcPr>
            <w:tcW w:w="1560" w:type="dxa"/>
            <w:vMerge w:val="restart"/>
            <w:tcBorders>
              <w:top w:val="single" w:sz="8" w:space="0" w:color="auto"/>
              <w:left w:val="nil"/>
              <w:bottom w:val="single" w:sz="4" w:space="0" w:color="auto"/>
              <w:right w:val="nil"/>
            </w:tcBorders>
            <w:shd w:val="clear" w:color="000000" w:fill="D9D9D9"/>
            <w:vAlign w:val="center"/>
            <w:hideMark/>
          </w:tcPr>
          <w:p w14:paraId="23A71D3C" w14:textId="77777777" w:rsidR="00E01B8A" w:rsidRPr="00CF0A7D" w:rsidRDefault="00E01B8A" w:rsidP="006644B4">
            <w:pPr>
              <w:jc w:val="center"/>
              <w:rPr>
                <w:b/>
                <w:bCs/>
                <w:sz w:val="16"/>
                <w:szCs w:val="16"/>
                <w:lang w:val="es-CO" w:eastAsia="es-CO"/>
              </w:rPr>
            </w:pPr>
            <w:r w:rsidRPr="00CF0A7D">
              <w:rPr>
                <w:b/>
                <w:bCs/>
                <w:sz w:val="16"/>
                <w:szCs w:val="16"/>
                <w:lang w:val="es-CO" w:eastAsia="es-CO"/>
              </w:rPr>
              <w:t>VALOR TOTAL 2028 (11 meses)</w:t>
            </w:r>
          </w:p>
        </w:tc>
        <w:tc>
          <w:tcPr>
            <w:tcW w:w="1656" w:type="dxa"/>
            <w:vMerge w:val="restart"/>
            <w:tcBorders>
              <w:top w:val="single" w:sz="8" w:space="0" w:color="auto"/>
              <w:left w:val="single" w:sz="8" w:space="0" w:color="auto"/>
              <w:bottom w:val="single" w:sz="4" w:space="0" w:color="auto"/>
              <w:right w:val="single" w:sz="8" w:space="0" w:color="auto"/>
            </w:tcBorders>
            <w:shd w:val="clear" w:color="000000" w:fill="D9D9D9"/>
            <w:vAlign w:val="center"/>
            <w:hideMark/>
          </w:tcPr>
          <w:p w14:paraId="5D195339" w14:textId="77777777" w:rsidR="00E01B8A" w:rsidRPr="00CF0A7D" w:rsidRDefault="00E01B8A" w:rsidP="006644B4">
            <w:pPr>
              <w:jc w:val="center"/>
              <w:rPr>
                <w:b/>
                <w:bCs/>
                <w:sz w:val="16"/>
                <w:szCs w:val="16"/>
                <w:lang w:val="es-CO" w:eastAsia="es-CO"/>
              </w:rPr>
            </w:pPr>
            <w:r w:rsidRPr="00CF0A7D">
              <w:rPr>
                <w:b/>
                <w:bCs/>
                <w:sz w:val="16"/>
                <w:szCs w:val="16"/>
                <w:lang w:val="es-CO" w:eastAsia="es-CO"/>
              </w:rPr>
              <w:t>VALOR TOTAL PRESUPUESTO</w:t>
            </w:r>
          </w:p>
        </w:tc>
      </w:tr>
      <w:tr w:rsidR="00E01B8A" w:rsidRPr="00CF0A7D" w14:paraId="31406533" w14:textId="77777777" w:rsidTr="006644B4">
        <w:trPr>
          <w:trHeight w:val="359"/>
        </w:trPr>
        <w:tc>
          <w:tcPr>
            <w:tcW w:w="842" w:type="dxa"/>
            <w:vMerge/>
            <w:tcBorders>
              <w:top w:val="single" w:sz="8" w:space="0" w:color="auto"/>
              <w:left w:val="single" w:sz="8" w:space="0" w:color="auto"/>
              <w:bottom w:val="single" w:sz="8" w:space="0" w:color="000000"/>
              <w:right w:val="single" w:sz="8" w:space="0" w:color="auto"/>
            </w:tcBorders>
            <w:vAlign w:val="center"/>
            <w:hideMark/>
          </w:tcPr>
          <w:p w14:paraId="587AB96D" w14:textId="77777777" w:rsidR="00E01B8A" w:rsidRPr="00CF0A7D" w:rsidRDefault="00E01B8A" w:rsidP="006644B4">
            <w:pPr>
              <w:rPr>
                <w:b/>
                <w:bCs/>
                <w:sz w:val="16"/>
                <w:szCs w:val="16"/>
                <w:lang w:val="es-CO" w:eastAsia="es-CO"/>
              </w:rPr>
            </w:pPr>
          </w:p>
        </w:tc>
        <w:tc>
          <w:tcPr>
            <w:tcW w:w="2409" w:type="dxa"/>
            <w:vMerge/>
            <w:tcBorders>
              <w:top w:val="single" w:sz="8" w:space="0" w:color="auto"/>
              <w:left w:val="single" w:sz="8" w:space="0" w:color="auto"/>
              <w:bottom w:val="single" w:sz="4" w:space="0" w:color="auto"/>
              <w:right w:val="single" w:sz="8" w:space="0" w:color="auto"/>
            </w:tcBorders>
            <w:vAlign w:val="center"/>
            <w:hideMark/>
          </w:tcPr>
          <w:p w14:paraId="7728627C" w14:textId="77777777" w:rsidR="00E01B8A" w:rsidRPr="00CF0A7D" w:rsidRDefault="00E01B8A" w:rsidP="006644B4">
            <w:pPr>
              <w:rPr>
                <w:b/>
                <w:bCs/>
                <w:sz w:val="16"/>
                <w:szCs w:val="16"/>
                <w:lang w:val="es-CO" w:eastAsia="es-CO"/>
              </w:rPr>
            </w:pPr>
          </w:p>
        </w:tc>
        <w:tc>
          <w:tcPr>
            <w:tcW w:w="1418" w:type="dxa"/>
            <w:vMerge/>
            <w:tcBorders>
              <w:top w:val="single" w:sz="8" w:space="0" w:color="auto"/>
              <w:left w:val="nil"/>
              <w:bottom w:val="single" w:sz="4" w:space="0" w:color="auto"/>
              <w:right w:val="nil"/>
            </w:tcBorders>
            <w:vAlign w:val="center"/>
            <w:hideMark/>
          </w:tcPr>
          <w:p w14:paraId="635731B8" w14:textId="77777777" w:rsidR="00E01B8A" w:rsidRPr="00CF0A7D" w:rsidRDefault="00E01B8A" w:rsidP="006644B4">
            <w:pPr>
              <w:rPr>
                <w:b/>
                <w:bCs/>
                <w:sz w:val="16"/>
                <w:szCs w:val="16"/>
                <w:lang w:val="es-CO" w:eastAsia="es-CO"/>
              </w:rPr>
            </w:pPr>
          </w:p>
        </w:tc>
        <w:tc>
          <w:tcPr>
            <w:tcW w:w="1417" w:type="dxa"/>
            <w:vMerge/>
            <w:tcBorders>
              <w:top w:val="single" w:sz="8" w:space="0" w:color="auto"/>
              <w:left w:val="single" w:sz="8" w:space="0" w:color="auto"/>
              <w:bottom w:val="single" w:sz="4" w:space="0" w:color="auto"/>
              <w:right w:val="single" w:sz="8" w:space="0" w:color="auto"/>
            </w:tcBorders>
            <w:vAlign w:val="center"/>
            <w:hideMark/>
          </w:tcPr>
          <w:p w14:paraId="231B57A8" w14:textId="77777777" w:rsidR="00E01B8A" w:rsidRPr="00CF0A7D" w:rsidRDefault="00E01B8A" w:rsidP="006644B4">
            <w:pPr>
              <w:rPr>
                <w:b/>
                <w:bCs/>
                <w:sz w:val="16"/>
                <w:szCs w:val="16"/>
                <w:lang w:val="es-CO" w:eastAsia="es-CO"/>
              </w:rPr>
            </w:pPr>
          </w:p>
        </w:tc>
        <w:tc>
          <w:tcPr>
            <w:tcW w:w="1560" w:type="dxa"/>
            <w:vMerge/>
            <w:tcBorders>
              <w:top w:val="single" w:sz="8" w:space="0" w:color="auto"/>
              <w:left w:val="nil"/>
              <w:bottom w:val="single" w:sz="4" w:space="0" w:color="auto"/>
              <w:right w:val="nil"/>
            </w:tcBorders>
            <w:vAlign w:val="center"/>
            <w:hideMark/>
          </w:tcPr>
          <w:p w14:paraId="6AFE8C83" w14:textId="77777777" w:rsidR="00E01B8A" w:rsidRPr="00CF0A7D" w:rsidRDefault="00E01B8A" w:rsidP="006644B4">
            <w:pPr>
              <w:rPr>
                <w:b/>
                <w:bCs/>
                <w:sz w:val="16"/>
                <w:szCs w:val="16"/>
                <w:lang w:val="es-CO" w:eastAsia="es-CO"/>
              </w:rPr>
            </w:pPr>
          </w:p>
        </w:tc>
        <w:tc>
          <w:tcPr>
            <w:tcW w:w="1656" w:type="dxa"/>
            <w:vMerge/>
            <w:tcBorders>
              <w:top w:val="single" w:sz="8" w:space="0" w:color="auto"/>
              <w:left w:val="single" w:sz="8" w:space="0" w:color="auto"/>
              <w:bottom w:val="single" w:sz="4" w:space="0" w:color="auto"/>
              <w:right w:val="single" w:sz="8" w:space="0" w:color="auto"/>
            </w:tcBorders>
            <w:vAlign w:val="center"/>
            <w:hideMark/>
          </w:tcPr>
          <w:p w14:paraId="42617E8B" w14:textId="77777777" w:rsidR="00E01B8A" w:rsidRPr="00CF0A7D" w:rsidRDefault="00E01B8A" w:rsidP="006644B4">
            <w:pPr>
              <w:rPr>
                <w:b/>
                <w:bCs/>
                <w:sz w:val="16"/>
                <w:szCs w:val="16"/>
                <w:lang w:val="es-CO" w:eastAsia="es-CO"/>
              </w:rPr>
            </w:pPr>
          </w:p>
        </w:tc>
      </w:tr>
      <w:tr w:rsidR="00E01B8A" w:rsidRPr="00CF0A7D" w14:paraId="6D0839E2" w14:textId="77777777" w:rsidTr="006644B4">
        <w:trPr>
          <w:trHeight w:val="60"/>
        </w:trPr>
        <w:tc>
          <w:tcPr>
            <w:tcW w:w="842" w:type="dxa"/>
            <w:vMerge/>
            <w:tcBorders>
              <w:top w:val="single" w:sz="8" w:space="0" w:color="auto"/>
              <w:left w:val="single" w:sz="8" w:space="0" w:color="auto"/>
              <w:bottom w:val="single" w:sz="8" w:space="0" w:color="000000"/>
              <w:right w:val="single" w:sz="8" w:space="0" w:color="auto"/>
            </w:tcBorders>
            <w:vAlign w:val="center"/>
            <w:hideMark/>
          </w:tcPr>
          <w:p w14:paraId="0E77330B" w14:textId="77777777" w:rsidR="00E01B8A" w:rsidRPr="00CF0A7D" w:rsidRDefault="00E01B8A" w:rsidP="006644B4">
            <w:pPr>
              <w:rPr>
                <w:b/>
                <w:bCs/>
                <w:sz w:val="16"/>
                <w:szCs w:val="16"/>
                <w:lang w:val="es-CO" w:eastAsia="es-CO"/>
              </w:rPr>
            </w:pPr>
          </w:p>
        </w:tc>
        <w:tc>
          <w:tcPr>
            <w:tcW w:w="2409" w:type="dxa"/>
            <w:tcBorders>
              <w:top w:val="single" w:sz="8" w:space="0" w:color="auto"/>
              <w:left w:val="nil"/>
              <w:bottom w:val="single" w:sz="4" w:space="0" w:color="auto"/>
              <w:right w:val="single" w:sz="8" w:space="0" w:color="auto"/>
            </w:tcBorders>
            <w:shd w:val="clear" w:color="000000" w:fill="FFFFFF"/>
            <w:vAlign w:val="center"/>
            <w:hideMark/>
          </w:tcPr>
          <w:p w14:paraId="0DEDD47D" w14:textId="77777777" w:rsidR="00E01B8A" w:rsidRPr="00CF0A7D" w:rsidRDefault="00E01B8A" w:rsidP="006644B4">
            <w:pPr>
              <w:jc w:val="center"/>
              <w:rPr>
                <w:sz w:val="16"/>
                <w:szCs w:val="16"/>
                <w:lang w:val="es-CO" w:eastAsia="es-CO"/>
              </w:rPr>
            </w:pPr>
            <w:r w:rsidRPr="00CF0A7D">
              <w:rPr>
                <w:sz w:val="16"/>
                <w:szCs w:val="16"/>
                <w:lang w:val="es-CO" w:eastAsia="es-CO"/>
              </w:rPr>
              <w:t>FACTOR HUMANO – F.G.N.</w:t>
            </w:r>
          </w:p>
        </w:tc>
        <w:tc>
          <w:tcPr>
            <w:tcW w:w="1418" w:type="dxa"/>
            <w:tcBorders>
              <w:top w:val="single" w:sz="8" w:space="0" w:color="auto"/>
              <w:left w:val="nil"/>
              <w:bottom w:val="single" w:sz="4" w:space="0" w:color="auto"/>
              <w:right w:val="nil"/>
            </w:tcBorders>
            <w:shd w:val="clear" w:color="000000" w:fill="FFFFFF"/>
            <w:vAlign w:val="center"/>
            <w:hideMark/>
          </w:tcPr>
          <w:p w14:paraId="77FD6851" w14:textId="77777777" w:rsidR="00E01B8A" w:rsidRPr="00CF0A7D" w:rsidRDefault="00E01B8A" w:rsidP="006644B4">
            <w:pPr>
              <w:jc w:val="center"/>
              <w:rPr>
                <w:sz w:val="16"/>
                <w:szCs w:val="16"/>
                <w:lang w:val="es-CO" w:eastAsia="es-CO"/>
              </w:rPr>
            </w:pPr>
            <w:r w:rsidRPr="00CF0A7D">
              <w:rPr>
                <w:rFonts w:ascii="Arial Narrow" w:hAnsi="Arial Narrow" w:cs="Calibri"/>
                <w:sz w:val="18"/>
                <w:szCs w:val="18"/>
              </w:rPr>
              <w:t>$ 1.476.575.969</w:t>
            </w:r>
          </w:p>
        </w:tc>
        <w:tc>
          <w:tcPr>
            <w:tcW w:w="1417"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4F97F25F" w14:textId="77777777" w:rsidR="00E01B8A" w:rsidRPr="00CF0A7D" w:rsidRDefault="00E01B8A" w:rsidP="006644B4">
            <w:pPr>
              <w:jc w:val="center"/>
              <w:rPr>
                <w:sz w:val="16"/>
                <w:szCs w:val="16"/>
                <w:lang w:val="es-CO" w:eastAsia="es-CO"/>
              </w:rPr>
            </w:pPr>
            <w:r w:rsidRPr="00CF0A7D">
              <w:rPr>
                <w:rFonts w:ascii="Arial Narrow" w:hAnsi="Arial Narrow" w:cs="Calibri"/>
                <w:sz w:val="18"/>
                <w:szCs w:val="18"/>
              </w:rPr>
              <w:t>$ 18.652.469.520</w:t>
            </w:r>
          </w:p>
        </w:tc>
        <w:tc>
          <w:tcPr>
            <w:tcW w:w="1560" w:type="dxa"/>
            <w:tcBorders>
              <w:top w:val="single" w:sz="8" w:space="0" w:color="auto"/>
              <w:left w:val="nil"/>
              <w:bottom w:val="single" w:sz="4" w:space="0" w:color="auto"/>
              <w:right w:val="nil"/>
            </w:tcBorders>
            <w:shd w:val="clear" w:color="000000" w:fill="FFFFFF"/>
            <w:vAlign w:val="center"/>
            <w:hideMark/>
          </w:tcPr>
          <w:p w14:paraId="133A0599" w14:textId="77777777" w:rsidR="00E01B8A" w:rsidRPr="00CF0A7D" w:rsidRDefault="00E01B8A" w:rsidP="006644B4">
            <w:pPr>
              <w:jc w:val="center"/>
              <w:rPr>
                <w:sz w:val="16"/>
                <w:szCs w:val="16"/>
                <w:lang w:val="es-CO" w:eastAsia="es-CO"/>
              </w:rPr>
            </w:pPr>
            <w:r w:rsidRPr="00CF0A7D">
              <w:rPr>
                <w:rFonts w:ascii="Arial Narrow" w:hAnsi="Arial Narrow" w:cs="Calibri"/>
                <w:sz w:val="18"/>
                <w:szCs w:val="18"/>
              </w:rPr>
              <w:t>$ 17.756.393.061</w:t>
            </w:r>
          </w:p>
        </w:tc>
        <w:tc>
          <w:tcPr>
            <w:tcW w:w="1656"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33F58551" w14:textId="77777777" w:rsidR="00E01B8A" w:rsidRPr="00CF0A7D" w:rsidRDefault="00E01B8A" w:rsidP="006644B4">
            <w:pPr>
              <w:jc w:val="center"/>
              <w:rPr>
                <w:sz w:val="16"/>
                <w:szCs w:val="16"/>
                <w:lang w:val="es-CO" w:eastAsia="es-CO"/>
              </w:rPr>
            </w:pPr>
            <w:r w:rsidRPr="00CF0A7D">
              <w:rPr>
                <w:rFonts w:ascii="Arial Narrow" w:hAnsi="Arial Narrow" w:cs="Calibri"/>
                <w:sz w:val="18"/>
                <w:szCs w:val="18"/>
              </w:rPr>
              <w:t>$ 37.885.438.550</w:t>
            </w:r>
          </w:p>
        </w:tc>
      </w:tr>
      <w:tr w:rsidR="00E01B8A" w:rsidRPr="00CF0A7D" w14:paraId="388B3715" w14:textId="77777777" w:rsidTr="006644B4">
        <w:trPr>
          <w:trHeight w:val="60"/>
        </w:trPr>
        <w:tc>
          <w:tcPr>
            <w:tcW w:w="842" w:type="dxa"/>
            <w:vMerge/>
            <w:tcBorders>
              <w:top w:val="single" w:sz="8" w:space="0" w:color="auto"/>
              <w:left w:val="single" w:sz="8" w:space="0" w:color="auto"/>
              <w:bottom w:val="single" w:sz="8" w:space="0" w:color="000000"/>
              <w:right w:val="single" w:sz="8" w:space="0" w:color="auto"/>
            </w:tcBorders>
            <w:vAlign w:val="center"/>
            <w:hideMark/>
          </w:tcPr>
          <w:p w14:paraId="6FA17B8D" w14:textId="77777777" w:rsidR="00E01B8A" w:rsidRPr="00CF0A7D" w:rsidRDefault="00E01B8A" w:rsidP="006644B4">
            <w:pPr>
              <w:rPr>
                <w:b/>
                <w:bCs/>
                <w:sz w:val="16"/>
                <w:szCs w:val="16"/>
                <w:lang w:val="es-CO" w:eastAsia="es-CO"/>
              </w:rPr>
            </w:pPr>
          </w:p>
        </w:tc>
        <w:tc>
          <w:tcPr>
            <w:tcW w:w="2409" w:type="dxa"/>
            <w:tcBorders>
              <w:top w:val="nil"/>
              <w:left w:val="nil"/>
              <w:bottom w:val="single" w:sz="4" w:space="0" w:color="auto"/>
              <w:right w:val="single" w:sz="8" w:space="0" w:color="auto"/>
            </w:tcBorders>
            <w:shd w:val="clear" w:color="000000" w:fill="FFFFFF"/>
            <w:vAlign w:val="center"/>
            <w:hideMark/>
          </w:tcPr>
          <w:p w14:paraId="210DB228" w14:textId="77777777" w:rsidR="00E01B8A" w:rsidRPr="00CF0A7D" w:rsidRDefault="00E01B8A" w:rsidP="006644B4">
            <w:pPr>
              <w:jc w:val="center"/>
              <w:rPr>
                <w:sz w:val="16"/>
                <w:szCs w:val="16"/>
                <w:lang w:val="es-CO" w:eastAsia="es-CO"/>
              </w:rPr>
            </w:pPr>
            <w:r w:rsidRPr="00CF0A7D">
              <w:rPr>
                <w:sz w:val="16"/>
                <w:szCs w:val="16"/>
                <w:lang w:val="es-CO" w:eastAsia="es-CO"/>
              </w:rPr>
              <w:t>FACTOR TECNOLÓGICO</w:t>
            </w:r>
          </w:p>
        </w:tc>
        <w:tc>
          <w:tcPr>
            <w:tcW w:w="1418" w:type="dxa"/>
            <w:tcBorders>
              <w:top w:val="nil"/>
              <w:left w:val="nil"/>
              <w:bottom w:val="single" w:sz="4" w:space="0" w:color="auto"/>
              <w:right w:val="nil"/>
            </w:tcBorders>
            <w:shd w:val="clear" w:color="000000" w:fill="FFFFFF"/>
            <w:vAlign w:val="center"/>
            <w:hideMark/>
          </w:tcPr>
          <w:p w14:paraId="25786B98" w14:textId="77777777" w:rsidR="00E01B8A" w:rsidRPr="00CF0A7D" w:rsidRDefault="00E01B8A" w:rsidP="006644B4">
            <w:pPr>
              <w:jc w:val="center"/>
              <w:rPr>
                <w:sz w:val="16"/>
                <w:szCs w:val="16"/>
                <w:lang w:val="es-CO" w:eastAsia="es-CO"/>
              </w:rPr>
            </w:pPr>
            <w:r w:rsidRPr="00CF0A7D">
              <w:rPr>
                <w:rFonts w:ascii="Arial Narrow" w:hAnsi="Arial Narrow" w:cs="Calibri"/>
                <w:sz w:val="18"/>
                <w:szCs w:val="18"/>
              </w:rPr>
              <w:t>$ 7.721.130</w:t>
            </w:r>
          </w:p>
        </w:tc>
        <w:tc>
          <w:tcPr>
            <w:tcW w:w="1417" w:type="dxa"/>
            <w:tcBorders>
              <w:top w:val="nil"/>
              <w:left w:val="single" w:sz="8" w:space="0" w:color="auto"/>
              <w:bottom w:val="single" w:sz="4" w:space="0" w:color="auto"/>
              <w:right w:val="single" w:sz="8" w:space="0" w:color="auto"/>
            </w:tcBorders>
            <w:shd w:val="clear" w:color="000000" w:fill="FFFFFF"/>
            <w:vAlign w:val="center"/>
            <w:hideMark/>
          </w:tcPr>
          <w:p w14:paraId="17C46F80" w14:textId="77777777" w:rsidR="00E01B8A" w:rsidRPr="00CF0A7D" w:rsidRDefault="00E01B8A" w:rsidP="006644B4">
            <w:pPr>
              <w:jc w:val="center"/>
              <w:rPr>
                <w:sz w:val="16"/>
                <w:szCs w:val="16"/>
                <w:lang w:val="es-CO" w:eastAsia="es-CO"/>
              </w:rPr>
            </w:pPr>
            <w:r w:rsidRPr="00CF0A7D">
              <w:rPr>
                <w:rFonts w:ascii="Arial Narrow" w:hAnsi="Arial Narrow" w:cs="Calibri"/>
                <w:sz w:val="18"/>
                <w:szCs w:val="18"/>
              </w:rPr>
              <w:t>$ 96.730.334</w:t>
            </w:r>
          </w:p>
        </w:tc>
        <w:tc>
          <w:tcPr>
            <w:tcW w:w="1560" w:type="dxa"/>
            <w:tcBorders>
              <w:top w:val="nil"/>
              <w:left w:val="nil"/>
              <w:bottom w:val="single" w:sz="4" w:space="0" w:color="auto"/>
              <w:right w:val="nil"/>
            </w:tcBorders>
            <w:shd w:val="clear" w:color="000000" w:fill="FFFFFF"/>
            <w:vAlign w:val="center"/>
            <w:hideMark/>
          </w:tcPr>
          <w:p w14:paraId="65F64DB3" w14:textId="77777777" w:rsidR="00E01B8A" w:rsidRPr="00CF0A7D" w:rsidRDefault="00E01B8A" w:rsidP="006644B4">
            <w:pPr>
              <w:jc w:val="center"/>
              <w:rPr>
                <w:sz w:val="16"/>
                <w:szCs w:val="16"/>
                <w:lang w:val="es-CO" w:eastAsia="es-CO"/>
              </w:rPr>
            </w:pPr>
            <w:r w:rsidRPr="00CF0A7D">
              <w:rPr>
                <w:rFonts w:ascii="Arial Narrow" w:hAnsi="Arial Narrow" w:cs="Calibri"/>
                <w:sz w:val="18"/>
                <w:szCs w:val="18"/>
              </w:rPr>
              <w:t>$ 87.735.199</w:t>
            </w:r>
          </w:p>
        </w:tc>
        <w:tc>
          <w:tcPr>
            <w:tcW w:w="1656" w:type="dxa"/>
            <w:tcBorders>
              <w:top w:val="nil"/>
              <w:left w:val="single" w:sz="8" w:space="0" w:color="auto"/>
              <w:bottom w:val="single" w:sz="4" w:space="0" w:color="auto"/>
              <w:right w:val="single" w:sz="8" w:space="0" w:color="auto"/>
            </w:tcBorders>
            <w:shd w:val="clear" w:color="000000" w:fill="FFFFFF"/>
            <w:vAlign w:val="center"/>
            <w:hideMark/>
          </w:tcPr>
          <w:p w14:paraId="350FC1D1" w14:textId="77777777" w:rsidR="00E01B8A" w:rsidRPr="00CF0A7D" w:rsidRDefault="00E01B8A" w:rsidP="006644B4">
            <w:pPr>
              <w:jc w:val="center"/>
              <w:rPr>
                <w:sz w:val="16"/>
                <w:szCs w:val="16"/>
                <w:lang w:val="es-CO" w:eastAsia="es-CO"/>
              </w:rPr>
            </w:pPr>
            <w:r w:rsidRPr="00CF0A7D">
              <w:rPr>
                <w:rFonts w:ascii="Arial Narrow" w:hAnsi="Arial Narrow" w:cs="Calibri"/>
                <w:sz w:val="18"/>
                <w:szCs w:val="18"/>
              </w:rPr>
              <w:t>$ 192.186.664</w:t>
            </w:r>
          </w:p>
        </w:tc>
      </w:tr>
      <w:tr w:rsidR="00E01B8A" w:rsidRPr="00CF0A7D" w14:paraId="0C5E37B6" w14:textId="77777777" w:rsidTr="006644B4">
        <w:trPr>
          <w:trHeight w:val="60"/>
        </w:trPr>
        <w:tc>
          <w:tcPr>
            <w:tcW w:w="842" w:type="dxa"/>
            <w:vMerge/>
            <w:tcBorders>
              <w:top w:val="single" w:sz="8" w:space="0" w:color="auto"/>
              <w:left w:val="single" w:sz="8" w:space="0" w:color="auto"/>
              <w:bottom w:val="single" w:sz="8" w:space="0" w:color="000000"/>
              <w:right w:val="single" w:sz="8" w:space="0" w:color="auto"/>
            </w:tcBorders>
            <w:vAlign w:val="center"/>
            <w:hideMark/>
          </w:tcPr>
          <w:p w14:paraId="4FCCF765" w14:textId="77777777" w:rsidR="00E01B8A" w:rsidRPr="00CF0A7D" w:rsidRDefault="00E01B8A" w:rsidP="006644B4">
            <w:pPr>
              <w:rPr>
                <w:b/>
                <w:bCs/>
                <w:sz w:val="16"/>
                <w:szCs w:val="16"/>
                <w:lang w:val="es-CO" w:eastAsia="es-CO"/>
              </w:rPr>
            </w:pPr>
          </w:p>
        </w:tc>
        <w:tc>
          <w:tcPr>
            <w:tcW w:w="2409" w:type="dxa"/>
            <w:tcBorders>
              <w:top w:val="nil"/>
              <w:left w:val="nil"/>
              <w:bottom w:val="single" w:sz="8" w:space="0" w:color="auto"/>
              <w:right w:val="single" w:sz="8" w:space="0" w:color="auto"/>
            </w:tcBorders>
            <w:shd w:val="clear" w:color="000000" w:fill="FFFFFF"/>
            <w:vAlign w:val="center"/>
            <w:hideMark/>
          </w:tcPr>
          <w:p w14:paraId="053BC492" w14:textId="77777777" w:rsidR="00E01B8A" w:rsidRPr="00CF0A7D" w:rsidRDefault="00E01B8A" w:rsidP="006644B4">
            <w:pPr>
              <w:jc w:val="center"/>
              <w:rPr>
                <w:b/>
                <w:bCs/>
                <w:sz w:val="16"/>
                <w:szCs w:val="16"/>
                <w:lang w:val="es-CO" w:eastAsia="es-CO"/>
              </w:rPr>
            </w:pPr>
            <w:r w:rsidRPr="00CF0A7D">
              <w:rPr>
                <w:b/>
                <w:bCs/>
                <w:sz w:val="16"/>
                <w:szCs w:val="16"/>
                <w:lang w:val="es-CO" w:eastAsia="es-CO"/>
              </w:rPr>
              <w:t>TOTAL, FGN</w:t>
            </w:r>
          </w:p>
        </w:tc>
        <w:tc>
          <w:tcPr>
            <w:tcW w:w="1418" w:type="dxa"/>
            <w:tcBorders>
              <w:top w:val="nil"/>
              <w:left w:val="nil"/>
              <w:bottom w:val="single" w:sz="8" w:space="0" w:color="auto"/>
              <w:right w:val="nil"/>
            </w:tcBorders>
            <w:shd w:val="clear" w:color="000000" w:fill="FFFFFF"/>
            <w:vAlign w:val="center"/>
            <w:hideMark/>
          </w:tcPr>
          <w:p w14:paraId="60F0D793" w14:textId="77777777" w:rsidR="00E01B8A" w:rsidRPr="00CF0A7D" w:rsidRDefault="00E01B8A" w:rsidP="006644B4">
            <w:pPr>
              <w:jc w:val="center"/>
              <w:rPr>
                <w:b/>
                <w:bCs/>
                <w:sz w:val="16"/>
                <w:szCs w:val="16"/>
                <w:lang w:val="es-CO" w:eastAsia="es-CO"/>
              </w:rPr>
            </w:pPr>
            <w:r w:rsidRPr="00CF0A7D">
              <w:rPr>
                <w:rFonts w:ascii="Arial Narrow" w:hAnsi="Arial Narrow" w:cs="Calibri"/>
                <w:b/>
                <w:bCs/>
                <w:sz w:val="18"/>
                <w:szCs w:val="18"/>
              </w:rPr>
              <w:t>$ 1.484.297.099</w:t>
            </w:r>
          </w:p>
        </w:tc>
        <w:tc>
          <w:tcPr>
            <w:tcW w:w="1417" w:type="dxa"/>
            <w:tcBorders>
              <w:top w:val="nil"/>
              <w:left w:val="single" w:sz="8" w:space="0" w:color="auto"/>
              <w:bottom w:val="single" w:sz="8" w:space="0" w:color="auto"/>
              <w:right w:val="single" w:sz="8" w:space="0" w:color="auto"/>
            </w:tcBorders>
            <w:shd w:val="clear" w:color="000000" w:fill="FFFFFF"/>
            <w:vAlign w:val="center"/>
            <w:hideMark/>
          </w:tcPr>
          <w:p w14:paraId="128B07A2" w14:textId="77777777" w:rsidR="00E01B8A" w:rsidRPr="00CF0A7D" w:rsidRDefault="00E01B8A" w:rsidP="006644B4">
            <w:pPr>
              <w:jc w:val="center"/>
              <w:rPr>
                <w:b/>
                <w:bCs/>
                <w:sz w:val="16"/>
                <w:szCs w:val="16"/>
                <w:lang w:val="es-CO" w:eastAsia="es-CO"/>
              </w:rPr>
            </w:pPr>
            <w:r w:rsidRPr="00CF0A7D">
              <w:rPr>
                <w:rFonts w:ascii="Arial Narrow" w:hAnsi="Arial Narrow" w:cs="Calibri"/>
                <w:b/>
                <w:bCs/>
                <w:sz w:val="18"/>
                <w:szCs w:val="18"/>
              </w:rPr>
              <w:t>$ 18.749.199.854</w:t>
            </w:r>
          </w:p>
        </w:tc>
        <w:tc>
          <w:tcPr>
            <w:tcW w:w="1560" w:type="dxa"/>
            <w:tcBorders>
              <w:top w:val="nil"/>
              <w:left w:val="nil"/>
              <w:bottom w:val="single" w:sz="8" w:space="0" w:color="auto"/>
              <w:right w:val="nil"/>
            </w:tcBorders>
            <w:shd w:val="clear" w:color="000000" w:fill="FFFFFF"/>
            <w:vAlign w:val="center"/>
            <w:hideMark/>
          </w:tcPr>
          <w:p w14:paraId="7AB09489" w14:textId="77777777" w:rsidR="00E01B8A" w:rsidRPr="00CF0A7D" w:rsidRDefault="00E01B8A" w:rsidP="006644B4">
            <w:pPr>
              <w:jc w:val="center"/>
              <w:rPr>
                <w:b/>
                <w:bCs/>
                <w:sz w:val="16"/>
                <w:szCs w:val="16"/>
                <w:lang w:val="es-CO" w:eastAsia="es-CO"/>
              </w:rPr>
            </w:pPr>
            <w:r w:rsidRPr="00CF0A7D">
              <w:rPr>
                <w:rFonts w:ascii="Arial Narrow" w:hAnsi="Arial Narrow" w:cs="Calibri"/>
                <w:b/>
                <w:bCs/>
                <w:sz w:val="18"/>
                <w:szCs w:val="18"/>
              </w:rPr>
              <w:t>$ 17.844.128.260</w:t>
            </w:r>
          </w:p>
        </w:tc>
        <w:tc>
          <w:tcPr>
            <w:tcW w:w="1656" w:type="dxa"/>
            <w:tcBorders>
              <w:top w:val="nil"/>
              <w:left w:val="single" w:sz="8" w:space="0" w:color="auto"/>
              <w:bottom w:val="single" w:sz="8" w:space="0" w:color="auto"/>
              <w:right w:val="single" w:sz="8" w:space="0" w:color="auto"/>
            </w:tcBorders>
            <w:shd w:val="clear" w:color="000000" w:fill="FFFFFF"/>
            <w:vAlign w:val="center"/>
            <w:hideMark/>
          </w:tcPr>
          <w:p w14:paraId="633F3EEF" w14:textId="77777777" w:rsidR="00E01B8A" w:rsidRPr="00CF0A7D" w:rsidRDefault="00E01B8A" w:rsidP="006644B4">
            <w:pPr>
              <w:jc w:val="center"/>
              <w:rPr>
                <w:b/>
                <w:bCs/>
                <w:sz w:val="16"/>
                <w:szCs w:val="16"/>
                <w:lang w:val="es-CO" w:eastAsia="es-CO"/>
              </w:rPr>
            </w:pPr>
            <w:r w:rsidRPr="00CF0A7D">
              <w:rPr>
                <w:rFonts w:ascii="Arial Narrow" w:hAnsi="Arial Narrow" w:cs="Calibri"/>
                <w:b/>
                <w:bCs/>
                <w:sz w:val="18"/>
                <w:szCs w:val="18"/>
              </w:rPr>
              <w:t>$ 38.077.625.214</w:t>
            </w:r>
          </w:p>
        </w:tc>
      </w:tr>
      <w:tr w:rsidR="00E01B8A" w:rsidRPr="00CF0A7D" w14:paraId="7BB68A03" w14:textId="77777777" w:rsidTr="006644B4">
        <w:trPr>
          <w:trHeight w:val="270"/>
        </w:trPr>
        <w:tc>
          <w:tcPr>
            <w:tcW w:w="842"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158BEF47" w14:textId="77777777" w:rsidR="00E01B8A" w:rsidRPr="00CF0A7D" w:rsidRDefault="00E01B8A" w:rsidP="006644B4">
            <w:pPr>
              <w:jc w:val="center"/>
              <w:rPr>
                <w:b/>
                <w:bCs/>
                <w:sz w:val="16"/>
                <w:szCs w:val="16"/>
                <w:lang w:val="es-CO" w:eastAsia="es-CO"/>
              </w:rPr>
            </w:pPr>
            <w:r w:rsidRPr="00CF0A7D">
              <w:rPr>
                <w:b/>
                <w:bCs/>
                <w:sz w:val="16"/>
                <w:szCs w:val="16"/>
                <w:lang w:val="es-CO" w:eastAsia="es-CO"/>
              </w:rPr>
              <w:t>FEAB</w:t>
            </w:r>
          </w:p>
        </w:tc>
        <w:tc>
          <w:tcPr>
            <w:tcW w:w="2409" w:type="dxa"/>
            <w:vMerge w:val="restart"/>
            <w:tcBorders>
              <w:top w:val="nil"/>
              <w:left w:val="single" w:sz="8" w:space="0" w:color="auto"/>
              <w:bottom w:val="single" w:sz="4" w:space="0" w:color="auto"/>
              <w:right w:val="single" w:sz="8" w:space="0" w:color="auto"/>
            </w:tcBorders>
            <w:shd w:val="clear" w:color="000000" w:fill="D9D9D9"/>
            <w:vAlign w:val="center"/>
            <w:hideMark/>
          </w:tcPr>
          <w:p w14:paraId="34672613" w14:textId="77777777" w:rsidR="00E01B8A" w:rsidRPr="00CF0A7D" w:rsidRDefault="00E01B8A" w:rsidP="006644B4">
            <w:pPr>
              <w:jc w:val="center"/>
              <w:rPr>
                <w:b/>
                <w:bCs/>
                <w:sz w:val="16"/>
                <w:szCs w:val="16"/>
                <w:lang w:val="es-CO" w:eastAsia="es-CO"/>
              </w:rPr>
            </w:pPr>
            <w:r w:rsidRPr="00CF0A7D">
              <w:rPr>
                <w:b/>
                <w:bCs/>
                <w:sz w:val="16"/>
                <w:szCs w:val="16"/>
                <w:lang w:val="es-CO" w:eastAsia="es-CO"/>
              </w:rPr>
              <w:t>DESCRIPCIÓN DEL SERVICIO</w:t>
            </w:r>
          </w:p>
        </w:tc>
        <w:tc>
          <w:tcPr>
            <w:tcW w:w="1418" w:type="dxa"/>
            <w:vMerge w:val="restart"/>
            <w:tcBorders>
              <w:top w:val="nil"/>
              <w:left w:val="nil"/>
              <w:bottom w:val="single" w:sz="4" w:space="0" w:color="auto"/>
              <w:right w:val="nil"/>
            </w:tcBorders>
            <w:shd w:val="clear" w:color="000000" w:fill="D9D9D9"/>
            <w:vAlign w:val="center"/>
            <w:hideMark/>
          </w:tcPr>
          <w:p w14:paraId="742C71FA" w14:textId="77777777" w:rsidR="00E01B8A" w:rsidRPr="00CF0A7D" w:rsidRDefault="00E01B8A" w:rsidP="006644B4">
            <w:pPr>
              <w:jc w:val="center"/>
              <w:rPr>
                <w:b/>
                <w:bCs/>
                <w:sz w:val="16"/>
                <w:szCs w:val="16"/>
                <w:lang w:val="es-CO" w:eastAsia="es-CO"/>
              </w:rPr>
            </w:pPr>
            <w:r w:rsidRPr="00CF0A7D">
              <w:rPr>
                <w:rFonts w:ascii="Arial Narrow" w:hAnsi="Arial Narrow" w:cs="Calibri"/>
                <w:b/>
                <w:bCs/>
                <w:sz w:val="18"/>
                <w:szCs w:val="18"/>
              </w:rPr>
              <w:t>VALOR TOTAL 2026 (1 mes)</w:t>
            </w:r>
          </w:p>
        </w:tc>
        <w:tc>
          <w:tcPr>
            <w:tcW w:w="1417" w:type="dxa"/>
            <w:vMerge w:val="restart"/>
            <w:tcBorders>
              <w:top w:val="nil"/>
              <w:left w:val="single" w:sz="8" w:space="0" w:color="auto"/>
              <w:bottom w:val="single" w:sz="4" w:space="0" w:color="auto"/>
              <w:right w:val="single" w:sz="8" w:space="0" w:color="auto"/>
            </w:tcBorders>
            <w:shd w:val="clear" w:color="000000" w:fill="D9D9D9"/>
            <w:vAlign w:val="center"/>
            <w:hideMark/>
          </w:tcPr>
          <w:p w14:paraId="681D842C" w14:textId="77777777" w:rsidR="00E01B8A" w:rsidRPr="00CF0A7D" w:rsidRDefault="00E01B8A" w:rsidP="006644B4">
            <w:pPr>
              <w:jc w:val="center"/>
              <w:rPr>
                <w:b/>
                <w:bCs/>
                <w:sz w:val="16"/>
                <w:szCs w:val="16"/>
                <w:lang w:val="es-CO" w:eastAsia="es-CO"/>
              </w:rPr>
            </w:pPr>
            <w:r w:rsidRPr="00CF0A7D">
              <w:rPr>
                <w:rFonts w:ascii="Arial Narrow" w:hAnsi="Arial Narrow" w:cs="Calibri"/>
                <w:b/>
                <w:bCs/>
                <w:sz w:val="18"/>
                <w:szCs w:val="18"/>
              </w:rPr>
              <w:t>VALOR TOTAL 2027 (12 meses)</w:t>
            </w:r>
          </w:p>
        </w:tc>
        <w:tc>
          <w:tcPr>
            <w:tcW w:w="1560" w:type="dxa"/>
            <w:vMerge w:val="restart"/>
            <w:tcBorders>
              <w:top w:val="nil"/>
              <w:left w:val="nil"/>
              <w:bottom w:val="single" w:sz="4" w:space="0" w:color="auto"/>
              <w:right w:val="nil"/>
            </w:tcBorders>
            <w:shd w:val="clear" w:color="000000" w:fill="D9D9D9"/>
            <w:vAlign w:val="center"/>
            <w:hideMark/>
          </w:tcPr>
          <w:p w14:paraId="4F646BAB" w14:textId="77777777" w:rsidR="00E01B8A" w:rsidRPr="00CF0A7D" w:rsidRDefault="00E01B8A" w:rsidP="006644B4">
            <w:pPr>
              <w:jc w:val="center"/>
              <w:rPr>
                <w:b/>
                <w:bCs/>
                <w:sz w:val="16"/>
                <w:szCs w:val="16"/>
                <w:lang w:val="es-CO" w:eastAsia="es-CO"/>
              </w:rPr>
            </w:pPr>
            <w:r w:rsidRPr="00CF0A7D">
              <w:rPr>
                <w:rFonts w:ascii="Arial Narrow" w:hAnsi="Arial Narrow" w:cs="Calibri"/>
                <w:b/>
                <w:bCs/>
                <w:sz w:val="18"/>
                <w:szCs w:val="18"/>
              </w:rPr>
              <w:t>VALOR TOTAL 2028 (11 meses)</w:t>
            </w:r>
          </w:p>
        </w:tc>
        <w:tc>
          <w:tcPr>
            <w:tcW w:w="1656" w:type="dxa"/>
            <w:vMerge w:val="restart"/>
            <w:tcBorders>
              <w:top w:val="nil"/>
              <w:left w:val="single" w:sz="8" w:space="0" w:color="auto"/>
              <w:bottom w:val="single" w:sz="4" w:space="0" w:color="auto"/>
              <w:right w:val="single" w:sz="8" w:space="0" w:color="auto"/>
            </w:tcBorders>
            <w:shd w:val="clear" w:color="000000" w:fill="D9D9D9"/>
            <w:vAlign w:val="center"/>
            <w:hideMark/>
          </w:tcPr>
          <w:p w14:paraId="5A83573C" w14:textId="77777777" w:rsidR="00E01B8A" w:rsidRPr="00CF0A7D" w:rsidRDefault="00E01B8A" w:rsidP="006644B4">
            <w:pPr>
              <w:jc w:val="center"/>
              <w:rPr>
                <w:b/>
                <w:bCs/>
                <w:sz w:val="16"/>
                <w:szCs w:val="16"/>
                <w:lang w:val="es-CO" w:eastAsia="es-CO"/>
              </w:rPr>
            </w:pPr>
            <w:r w:rsidRPr="00CF0A7D">
              <w:rPr>
                <w:rFonts w:ascii="Arial Narrow" w:hAnsi="Arial Narrow" w:cs="Calibri"/>
                <w:b/>
                <w:bCs/>
                <w:sz w:val="18"/>
                <w:szCs w:val="18"/>
              </w:rPr>
              <w:t>VALOR TOTAL PRESUPUESTO</w:t>
            </w:r>
          </w:p>
        </w:tc>
      </w:tr>
      <w:tr w:rsidR="00E01B8A" w:rsidRPr="00CF0A7D" w14:paraId="33F5917D" w14:textId="77777777" w:rsidTr="006644B4">
        <w:trPr>
          <w:trHeight w:val="359"/>
        </w:trPr>
        <w:tc>
          <w:tcPr>
            <w:tcW w:w="842" w:type="dxa"/>
            <w:vMerge/>
            <w:tcBorders>
              <w:top w:val="nil"/>
              <w:left w:val="single" w:sz="8" w:space="0" w:color="auto"/>
              <w:bottom w:val="single" w:sz="8" w:space="0" w:color="000000"/>
              <w:right w:val="single" w:sz="8" w:space="0" w:color="auto"/>
            </w:tcBorders>
            <w:vAlign w:val="center"/>
            <w:hideMark/>
          </w:tcPr>
          <w:p w14:paraId="24D9808A" w14:textId="77777777" w:rsidR="00E01B8A" w:rsidRPr="00CF0A7D" w:rsidRDefault="00E01B8A" w:rsidP="006644B4">
            <w:pPr>
              <w:rPr>
                <w:b/>
                <w:bCs/>
                <w:sz w:val="16"/>
                <w:szCs w:val="16"/>
                <w:lang w:val="es-CO" w:eastAsia="es-CO"/>
              </w:rPr>
            </w:pPr>
          </w:p>
        </w:tc>
        <w:tc>
          <w:tcPr>
            <w:tcW w:w="2409" w:type="dxa"/>
            <w:vMerge/>
            <w:tcBorders>
              <w:top w:val="nil"/>
              <w:left w:val="single" w:sz="8" w:space="0" w:color="auto"/>
              <w:bottom w:val="single" w:sz="4" w:space="0" w:color="auto"/>
              <w:right w:val="single" w:sz="8" w:space="0" w:color="auto"/>
            </w:tcBorders>
            <w:vAlign w:val="center"/>
            <w:hideMark/>
          </w:tcPr>
          <w:p w14:paraId="4724F3E4" w14:textId="77777777" w:rsidR="00E01B8A" w:rsidRPr="00CF0A7D" w:rsidRDefault="00E01B8A" w:rsidP="006644B4">
            <w:pPr>
              <w:rPr>
                <w:b/>
                <w:bCs/>
                <w:sz w:val="16"/>
                <w:szCs w:val="16"/>
                <w:lang w:val="es-CO" w:eastAsia="es-CO"/>
              </w:rPr>
            </w:pPr>
          </w:p>
        </w:tc>
        <w:tc>
          <w:tcPr>
            <w:tcW w:w="1418" w:type="dxa"/>
            <w:vMerge/>
            <w:tcBorders>
              <w:top w:val="nil"/>
              <w:left w:val="nil"/>
              <w:bottom w:val="single" w:sz="4" w:space="0" w:color="auto"/>
              <w:right w:val="nil"/>
            </w:tcBorders>
            <w:vAlign w:val="center"/>
            <w:hideMark/>
          </w:tcPr>
          <w:p w14:paraId="6FAD4FC9" w14:textId="77777777" w:rsidR="00E01B8A" w:rsidRPr="00CF0A7D" w:rsidRDefault="00E01B8A" w:rsidP="006644B4">
            <w:pPr>
              <w:rPr>
                <w:b/>
                <w:bCs/>
                <w:sz w:val="16"/>
                <w:szCs w:val="16"/>
                <w:lang w:val="es-CO" w:eastAsia="es-CO"/>
              </w:rPr>
            </w:pPr>
          </w:p>
        </w:tc>
        <w:tc>
          <w:tcPr>
            <w:tcW w:w="1417" w:type="dxa"/>
            <w:vMerge/>
            <w:tcBorders>
              <w:top w:val="nil"/>
              <w:left w:val="single" w:sz="8" w:space="0" w:color="auto"/>
              <w:bottom w:val="single" w:sz="4" w:space="0" w:color="auto"/>
              <w:right w:val="single" w:sz="8" w:space="0" w:color="auto"/>
            </w:tcBorders>
            <w:vAlign w:val="center"/>
            <w:hideMark/>
          </w:tcPr>
          <w:p w14:paraId="66DAC9AE" w14:textId="77777777" w:rsidR="00E01B8A" w:rsidRPr="00CF0A7D" w:rsidRDefault="00E01B8A" w:rsidP="006644B4">
            <w:pPr>
              <w:rPr>
                <w:b/>
                <w:bCs/>
                <w:sz w:val="16"/>
                <w:szCs w:val="16"/>
                <w:lang w:val="es-CO" w:eastAsia="es-CO"/>
              </w:rPr>
            </w:pPr>
          </w:p>
        </w:tc>
        <w:tc>
          <w:tcPr>
            <w:tcW w:w="1560" w:type="dxa"/>
            <w:vMerge/>
            <w:tcBorders>
              <w:top w:val="nil"/>
              <w:left w:val="nil"/>
              <w:bottom w:val="single" w:sz="4" w:space="0" w:color="auto"/>
              <w:right w:val="nil"/>
            </w:tcBorders>
            <w:vAlign w:val="center"/>
            <w:hideMark/>
          </w:tcPr>
          <w:p w14:paraId="7277F532" w14:textId="77777777" w:rsidR="00E01B8A" w:rsidRPr="00CF0A7D" w:rsidRDefault="00E01B8A" w:rsidP="006644B4">
            <w:pPr>
              <w:rPr>
                <w:b/>
                <w:bCs/>
                <w:sz w:val="16"/>
                <w:szCs w:val="16"/>
                <w:lang w:val="es-CO" w:eastAsia="es-CO"/>
              </w:rPr>
            </w:pPr>
          </w:p>
        </w:tc>
        <w:tc>
          <w:tcPr>
            <w:tcW w:w="1656" w:type="dxa"/>
            <w:vMerge/>
            <w:tcBorders>
              <w:top w:val="nil"/>
              <w:left w:val="single" w:sz="8" w:space="0" w:color="auto"/>
              <w:bottom w:val="single" w:sz="4" w:space="0" w:color="auto"/>
              <w:right w:val="single" w:sz="8" w:space="0" w:color="auto"/>
            </w:tcBorders>
            <w:vAlign w:val="center"/>
            <w:hideMark/>
          </w:tcPr>
          <w:p w14:paraId="7F0668F6" w14:textId="77777777" w:rsidR="00E01B8A" w:rsidRPr="00CF0A7D" w:rsidRDefault="00E01B8A" w:rsidP="006644B4">
            <w:pPr>
              <w:rPr>
                <w:b/>
                <w:bCs/>
                <w:sz w:val="16"/>
                <w:szCs w:val="16"/>
                <w:lang w:val="es-CO" w:eastAsia="es-CO"/>
              </w:rPr>
            </w:pPr>
          </w:p>
        </w:tc>
      </w:tr>
      <w:tr w:rsidR="00E01B8A" w:rsidRPr="00CF0A7D" w14:paraId="0D688817" w14:textId="77777777" w:rsidTr="006644B4">
        <w:trPr>
          <w:trHeight w:val="60"/>
        </w:trPr>
        <w:tc>
          <w:tcPr>
            <w:tcW w:w="842" w:type="dxa"/>
            <w:vMerge/>
            <w:tcBorders>
              <w:top w:val="nil"/>
              <w:left w:val="single" w:sz="8" w:space="0" w:color="auto"/>
              <w:bottom w:val="single" w:sz="8" w:space="0" w:color="000000"/>
              <w:right w:val="single" w:sz="8" w:space="0" w:color="auto"/>
            </w:tcBorders>
            <w:vAlign w:val="center"/>
            <w:hideMark/>
          </w:tcPr>
          <w:p w14:paraId="6EDB4671" w14:textId="77777777" w:rsidR="00E01B8A" w:rsidRPr="00CF0A7D" w:rsidRDefault="00E01B8A" w:rsidP="006644B4">
            <w:pPr>
              <w:rPr>
                <w:b/>
                <w:bCs/>
                <w:sz w:val="16"/>
                <w:szCs w:val="16"/>
                <w:lang w:val="es-CO" w:eastAsia="es-CO"/>
              </w:rPr>
            </w:pPr>
          </w:p>
        </w:tc>
        <w:tc>
          <w:tcPr>
            <w:tcW w:w="2409" w:type="dxa"/>
            <w:tcBorders>
              <w:top w:val="single" w:sz="8" w:space="0" w:color="auto"/>
              <w:left w:val="nil"/>
              <w:bottom w:val="single" w:sz="4" w:space="0" w:color="auto"/>
              <w:right w:val="single" w:sz="8" w:space="0" w:color="auto"/>
            </w:tcBorders>
            <w:shd w:val="clear" w:color="000000" w:fill="FFFFFF"/>
            <w:vAlign w:val="center"/>
            <w:hideMark/>
          </w:tcPr>
          <w:p w14:paraId="6D2A5BAD" w14:textId="77777777" w:rsidR="00E01B8A" w:rsidRPr="00CF0A7D" w:rsidRDefault="00E01B8A" w:rsidP="006644B4">
            <w:pPr>
              <w:jc w:val="center"/>
              <w:rPr>
                <w:sz w:val="16"/>
                <w:szCs w:val="16"/>
                <w:lang w:val="es-CO" w:eastAsia="es-CO"/>
              </w:rPr>
            </w:pPr>
            <w:r w:rsidRPr="00CF0A7D">
              <w:rPr>
                <w:sz w:val="16"/>
                <w:szCs w:val="16"/>
                <w:lang w:val="es-CO" w:eastAsia="es-CO"/>
              </w:rPr>
              <w:t>FACTOR HUMANO – F.E.A.B.</w:t>
            </w:r>
          </w:p>
        </w:tc>
        <w:tc>
          <w:tcPr>
            <w:tcW w:w="1418" w:type="dxa"/>
            <w:tcBorders>
              <w:top w:val="single" w:sz="8" w:space="0" w:color="auto"/>
              <w:left w:val="nil"/>
              <w:bottom w:val="single" w:sz="4" w:space="0" w:color="auto"/>
              <w:right w:val="nil"/>
            </w:tcBorders>
            <w:shd w:val="clear" w:color="000000" w:fill="FFFFFF"/>
            <w:vAlign w:val="center"/>
            <w:hideMark/>
          </w:tcPr>
          <w:p w14:paraId="0D0BFB27" w14:textId="77777777" w:rsidR="00E01B8A" w:rsidRPr="00CF0A7D" w:rsidRDefault="00E01B8A" w:rsidP="006644B4">
            <w:pPr>
              <w:jc w:val="center"/>
              <w:rPr>
                <w:sz w:val="16"/>
                <w:szCs w:val="16"/>
                <w:lang w:val="es-CO" w:eastAsia="es-CO"/>
              </w:rPr>
            </w:pPr>
            <w:r w:rsidRPr="00CF0A7D">
              <w:rPr>
                <w:rFonts w:ascii="Arial Narrow" w:hAnsi="Arial Narrow" w:cs="Calibri"/>
                <w:sz w:val="18"/>
                <w:szCs w:val="18"/>
              </w:rPr>
              <w:t>$ 68.922.451</w:t>
            </w:r>
          </w:p>
        </w:tc>
        <w:tc>
          <w:tcPr>
            <w:tcW w:w="1417"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1FAED206" w14:textId="77777777" w:rsidR="00E01B8A" w:rsidRPr="00CF0A7D" w:rsidRDefault="00E01B8A" w:rsidP="006644B4">
            <w:pPr>
              <w:jc w:val="center"/>
              <w:rPr>
                <w:sz w:val="16"/>
                <w:szCs w:val="16"/>
                <w:lang w:val="es-CO" w:eastAsia="es-CO"/>
              </w:rPr>
            </w:pPr>
            <w:r w:rsidRPr="00CF0A7D">
              <w:rPr>
                <w:rFonts w:ascii="Arial Narrow" w:hAnsi="Arial Narrow" w:cs="Calibri"/>
                <w:sz w:val="18"/>
                <w:szCs w:val="18"/>
              </w:rPr>
              <w:t>$ 870.645.300</w:t>
            </w:r>
          </w:p>
        </w:tc>
        <w:tc>
          <w:tcPr>
            <w:tcW w:w="1560" w:type="dxa"/>
            <w:tcBorders>
              <w:top w:val="single" w:sz="8" w:space="0" w:color="auto"/>
              <w:left w:val="nil"/>
              <w:bottom w:val="single" w:sz="4" w:space="0" w:color="auto"/>
              <w:right w:val="nil"/>
            </w:tcBorders>
            <w:shd w:val="clear" w:color="000000" w:fill="FFFFFF"/>
            <w:vAlign w:val="center"/>
            <w:hideMark/>
          </w:tcPr>
          <w:p w14:paraId="10BBF544" w14:textId="77777777" w:rsidR="00E01B8A" w:rsidRPr="00CF0A7D" w:rsidRDefault="00E01B8A" w:rsidP="006644B4">
            <w:pPr>
              <w:jc w:val="center"/>
              <w:rPr>
                <w:sz w:val="16"/>
                <w:szCs w:val="16"/>
                <w:lang w:val="es-CO" w:eastAsia="es-CO"/>
              </w:rPr>
            </w:pPr>
            <w:r w:rsidRPr="00CF0A7D">
              <w:rPr>
                <w:rFonts w:ascii="Arial Narrow" w:hAnsi="Arial Narrow" w:cs="Calibri"/>
                <w:sz w:val="18"/>
                <w:szCs w:val="18"/>
              </w:rPr>
              <w:t>$ 828.818.947</w:t>
            </w:r>
          </w:p>
        </w:tc>
        <w:tc>
          <w:tcPr>
            <w:tcW w:w="1656"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15BCF750" w14:textId="77777777" w:rsidR="00E01B8A" w:rsidRPr="00CF0A7D" w:rsidRDefault="00E01B8A" w:rsidP="006644B4">
            <w:pPr>
              <w:jc w:val="center"/>
              <w:rPr>
                <w:sz w:val="16"/>
                <w:szCs w:val="16"/>
                <w:lang w:val="es-CO" w:eastAsia="es-CO"/>
              </w:rPr>
            </w:pPr>
            <w:r w:rsidRPr="00CF0A7D">
              <w:rPr>
                <w:rFonts w:ascii="Arial Narrow" w:hAnsi="Arial Narrow" w:cs="Calibri"/>
                <w:sz w:val="18"/>
                <w:szCs w:val="18"/>
              </w:rPr>
              <w:t>$ 1.768.386.698</w:t>
            </w:r>
          </w:p>
        </w:tc>
      </w:tr>
      <w:tr w:rsidR="00E01B8A" w:rsidRPr="00CF0A7D" w14:paraId="6E7F1E61" w14:textId="77777777" w:rsidTr="006644B4">
        <w:trPr>
          <w:trHeight w:val="60"/>
        </w:trPr>
        <w:tc>
          <w:tcPr>
            <w:tcW w:w="842" w:type="dxa"/>
            <w:vMerge/>
            <w:tcBorders>
              <w:top w:val="nil"/>
              <w:left w:val="single" w:sz="8" w:space="0" w:color="auto"/>
              <w:bottom w:val="single" w:sz="8" w:space="0" w:color="000000"/>
              <w:right w:val="single" w:sz="8" w:space="0" w:color="auto"/>
            </w:tcBorders>
            <w:vAlign w:val="center"/>
            <w:hideMark/>
          </w:tcPr>
          <w:p w14:paraId="7E398D87" w14:textId="77777777" w:rsidR="00E01B8A" w:rsidRPr="00CF0A7D" w:rsidRDefault="00E01B8A" w:rsidP="006644B4">
            <w:pPr>
              <w:rPr>
                <w:b/>
                <w:bCs/>
                <w:sz w:val="16"/>
                <w:szCs w:val="16"/>
                <w:lang w:val="es-CO" w:eastAsia="es-CO"/>
              </w:rPr>
            </w:pPr>
          </w:p>
        </w:tc>
        <w:tc>
          <w:tcPr>
            <w:tcW w:w="2409" w:type="dxa"/>
            <w:tcBorders>
              <w:top w:val="nil"/>
              <w:left w:val="nil"/>
              <w:bottom w:val="single" w:sz="8" w:space="0" w:color="auto"/>
              <w:right w:val="single" w:sz="8" w:space="0" w:color="auto"/>
            </w:tcBorders>
            <w:shd w:val="clear" w:color="000000" w:fill="FFFFFF"/>
            <w:vAlign w:val="center"/>
            <w:hideMark/>
          </w:tcPr>
          <w:p w14:paraId="00F77692" w14:textId="77777777" w:rsidR="00E01B8A" w:rsidRPr="00CF0A7D" w:rsidRDefault="00E01B8A" w:rsidP="006644B4">
            <w:pPr>
              <w:jc w:val="center"/>
              <w:rPr>
                <w:b/>
                <w:bCs/>
                <w:sz w:val="16"/>
                <w:szCs w:val="16"/>
                <w:lang w:val="es-CO" w:eastAsia="es-CO"/>
              </w:rPr>
            </w:pPr>
            <w:r w:rsidRPr="00CF0A7D">
              <w:rPr>
                <w:b/>
                <w:bCs/>
                <w:sz w:val="16"/>
                <w:szCs w:val="16"/>
                <w:lang w:val="es-CO" w:eastAsia="es-CO"/>
              </w:rPr>
              <w:t>TOTAL, FEAB</w:t>
            </w:r>
          </w:p>
        </w:tc>
        <w:tc>
          <w:tcPr>
            <w:tcW w:w="1418" w:type="dxa"/>
            <w:tcBorders>
              <w:top w:val="nil"/>
              <w:left w:val="nil"/>
              <w:bottom w:val="single" w:sz="8" w:space="0" w:color="auto"/>
              <w:right w:val="nil"/>
            </w:tcBorders>
            <w:shd w:val="clear" w:color="000000" w:fill="FFFFFF"/>
            <w:vAlign w:val="center"/>
            <w:hideMark/>
          </w:tcPr>
          <w:p w14:paraId="308C82B3" w14:textId="77777777" w:rsidR="00E01B8A" w:rsidRPr="00CF0A7D" w:rsidRDefault="00E01B8A" w:rsidP="006644B4">
            <w:pPr>
              <w:jc w:val="center"/>
              <w:rPr>
                <w:b/>
                <w:bCs/>
                <w:sz w:val="16"/>
                <w:szCs w:val="16"/>
                <w:lang w:val="es-CO" w:eastAsia="es-CO"/>
              </w:rPr>
            </w:pPr>
            <w:r w:rsidRPr="00CF0A7D">
              <w:rPr>
                <w:rFonts w:ascii="Arial Narrow" w:hAnsi="Arial Narrow" w:cs="Calibri"/>
                <w:b/>
                <w:bCs/>
                <w:sz w:val="18"/>
                <w:szCs w:val="18"/>
              </w:rPr>
              <w:t>$ 68.922.451</w:t>
            </w:r>
          </w:p>
        </w:tc>
        <w:tc>
          <w:tcPr>
            <w:tcW w:w="1417" w:type="dxa"/>
            <w:tcBorders>
              <w:top w:val="nil"/>
              <w:left w:val="single" w:sz="8" w:space="0" w:color="auto"/>
              <w:bottom w:val="single" w:sz="8" w:space="0" w:color="auto"/>
              <w:right w:val="single" w:sz="8" w:space="0" w:color="auto"/>
            </w:tcBorders>
            <w:shd w:val="clear" w:color="000000" w:fill="FFFFFF"/>
            <w:vAlign w:val="center"/>
            <w:hideMark/>
          </w:tcPr>
          <w:p w14:paraId="197EE7B2" w14:textId="77777777" w:rsidR="00E01B8A" w:rsidRPr="00CF0A7D" w:rsidRDefault="00E01B8A" w:rsidP="006644B4">
            <w:pPr>
              <w:jc w:val="center"/>
              <w:rPr>
                <w:b/>
                <w:bCs/>
                <w:sz w:val="16"/>
                <w:szCs w:val="16"/>
                <w:lang w:val="es-CO" w:eastAsia="es-CO"/>
              </w:rPr>
            </w:pPr>
            <w:r w:rsidRPr="00CF0A7D">
              <w:rPr>
                <w:rFonts w:ascii="Arial Narrow" w:hAnsi="Arial Narrow" w:cs="Calibri"/>
                <w:b/>
                <w:bCs/>
                <w:sz w:val="18"/>
                <w:szCs w:val="18"/>
              </w:rPr>
              <w:t>$ 870.645.300</w:t>
            </w:r>
          </w:p>
        </w:tc>
        <w:tc>
          <w:tcPr>
            <w:tcW w:w="1560" w:type="dxa"/>
            <w:tcBorders>
              <w:top w:val="nil"/>
              <w:left w:val="nil"/>
              <w:bottom w:val="single" w:sz="8" w:space="0" w:color="auto"/>
              <w:right w:val="nil"/>
            </w:tcBorders>
            <w:shd w:val="clear" w:color="000000" w:fill="FFFFFF"/>
            <w:vAlign w:val="center"/>
            <w:hideMark/>
          </w:tcPr>
          <w:p w14:paraId="348B4E66" w14:textId="77777777" w:rsidR="00E01B8A" w:rsidRPr="00CF0A7D" w:rsidRDefault="00E01B8A" w:rsidP="006644B4">
            <w:pPr>
              <w:jc w:val="center"/>
              <w:rPr>
                <w:b/>
                <w:bCs/>
                <w:sz w:val="16"/>
                <w:szCs w:val="16"/>
                <w:lang w:val="es-CO" w:eastAsia="es-CO"/>
              </w:rPr>
            </w:pPr>
            <w:r w:rsidRPr="00CF0A7D">
              <w:rPr>
                <w:rFonts w:ascii="Arial Narrow" w:hAnsi="Arial Narrow" w:cs="Calibri"/>
                <w:b/>
                <w:bCs/>
                <w:sz w:val="18"/>
                <w:szCs w:val="18"/>
              </w:rPr>
              <w:t>$ 828.818.947</w:t>
            </w:r>
          </w:p>
        </w:tc>
        <w:tc>
          <w:tcPr>
            <w:tcW w:w="1656" w:type="dxa"/>
            <w:tcBorders>
              <w:top w:val="nil"/>
              <w:left w:val="single" w:sz="8" w:space="0" w:color="auto"/>
              <w:bottom w:val="single" w:sz="8" w:space="0" w:color="auto"/>
              <w:right w:val="single" w:sz="8" w:space="0" w:color="auto"/>
            </w:tcBorders>
            <w:shd w:val="clear" w:color="000000" w:fill="FFFFFF"/>
            <w:vAlign w:val="center"/>
            <w:hideMark/>
          </w:tcPr>
          <w:p w14:paraId="5F4B801F" w14:textId="77777777" w:rsidR="00E01B8A" w:rsidRPr="00CF0A7D" w:rsidRDefault="00E01B8A" w:rsidP="006644B4">
            <w:pPr>
              <w:jc w:val="center"/>
              <w:rPr>
                <w:b/>
                <w:bCs/>
                <w:sz w:val="16"/>
                <w:szCs w:val="16"/>
                <w:lang w:val="es-CO" w:eastAsia="es-CO"/>
              </w:rPr>
            </w:pPr>
            <w:r w:rsidRPr="00CF0A7D">
              <w:rPr>
                <w:rFonts w:ascii="Arial Narrow" w:hAnsi="Arial Narrow" w:cs="Calibri"/>
                <w:b/>
                <w:bCs/>
                <w:sz w:val="18"/>
                <w:szCs w:val="18"/>
              </w:rPr>
              <w:t>$ 1.768.386.698</w:t>
            </w:r>
          </w:p>
        </w:tc>
      </w:tr>
      <w:tr w:rsidR="00E01B8A" w:rsidRPr="00CF0A7D" w14:paraId="08804874" w14:textId="77777777" w:rsidTr="006644B4">
        <w:trPr>
          <w:trHeight w:val="284"/>
        </w:trPr>
        <w:tc>
          <w:tcPr>
            <w:tcW w:w="7646" w:type="dxa"/>
            <w:gridSpan w:val="5"/>
            <w:tcBorders>
              <w:top w:val="nil"/>
              <w:left w:val="single" w:sz="8" w:space="0" w:color="auto"/>
              <w:bottom w:val="single" w:sz="8" w:space="0" w:color="auto"/>
              <w:right w:val="nil"/>
            </w:tcBorders>
            <w:shd w:val="clear" w:color="000000" w:fill="D9D9D9"/>
            <w:vAlign w:val="center"/>
            <w:hideMark/>
          </w:tcPr>
          <w:p w14:paraId="1DBD742A" w14:textId="77777777" w:rsidR="00E01B8A" w:rsidRPr="00CF0A7D" w:rsidRDefault="00E01B8A" w:rsidP="006644B4">
            <w:pPr>
              <w:jc w:val="center"/>
              <w:rPr>
                <w:b/>
                <w:bCs/>
                <w:sz w:val="16"/>
                <w:szCs w:val="16"/>
                <w:lang w:val="es-CO" w:eastAsia="es-CO"/>
              </w:rPr>
            </w:pPr>
            <w:r w:rsidRPr="00CF0A7D">
              <w:rPr>
                <w:b/>
                <w:bCs/>
                <w:sz w:val="16"/>
                <w:szCs w:val="16"/>
                <w:lang w:val="es-CO" w:eastAsia="es-CO"/>
              </w:rPr>
              <w:t>VALOR TOTAL PRESUPUESTO OFICIAL VIGENCIAS 2026 - 2027 - 2028</w:t>
            </w:r>
          </w:p>
        </w:tc>
        <w:tc>
          <w:tcPr>
            <w:tcW w:w="1656" w:type="dxa"/>
            <w:tcBorders>
              <w:top w:val="nil"/>
              <w:left w:val="single" w:sz="8" w:space="0" w:color="auto"/>
              <w:bottom w:val="single" w:sz="8" w:space="0" w:color="auto"/>
              <w:right w:val="single" w:sz="8" w:space="0" w:color="auto"/>
            </w:tcBorders>
            <w:shd w:val="clear" w:color="000000" w:fill="D9D9D9"/>
            <w:vAlign w:val="center"/>
            <w:hideMark/>
          </w:tcPr>
          <w:p w14:paraId="081E2BBB" w14:textId="77777777" w:rsidR="00E01B8A" w:rsidRPr="00CF0A7D" w:rsidRDefault="00E01B8A" w:rsidP="006644B4">
            <w:pPr>
              <w:jc w:val="center"/>
              <w:rPr>
                <w:b/>
                <w:bCs/>
                <w:sz w:val="16"/>
                <w:szCs w:val="16"/>
                <w:lang w:val="es-CO" w:eastAsia="es-CO"/>
              </w:rPr>
            </w:pPr>
            <w:r w:rsidRPr="00CF0A7D">
              <w:rPr>
                <w:b/>
                <w:bCs/>
                <w:sz w:val="16"/>
                <w:szCs w:val="16"/>
                <w:lang w:val="es-CO" w:eastAsia="es-CO"/>
              </w:rPr>
              <w:t>$ 39.846.011.912</w:t>
            </w:r>
          </w:p>
        </w:tc>
      </w:tr>
    </w:tbl>
    <w:p w14:paraId="2D7AA9CD" w14:textId="77777777" w:rsidR="00E01B8A" w:rsidRDefault="00E01B8A" w:rsidP="00E926BA">
      <w:pPr>
        <w:pStyle w:val="Default"/>
        <w:jc w:val="both"/>
        <w:rPr>
          <w:color w:val="auto"/>
          <w:kern w:val="3"/>
          <w:sz w:val="20"/>
          <w:szCs w:val="20"/>
        </w:rPr>
      </w:pPr>
    </w:p>
    <w:p w14:paraId="312682F4" w14:textId="77777777" w:rsidR="00E01B8A" w:rsidRPr="00E926BA" w:rsidRDefault="00E01B8A" w:rsidP="00E926BA">
      <w:pPr>
        <w:pStyle w:val="Default"/>
        <w:jc w:val="both"/>
        <w:rPr>
          <w:color w:val="auto"/>
          <w:kern w:val="3"/>
          <w:sz w:val="20"/>
          <w:szCs w:val="20"/>
        </w:rPr>
      </w:pPr>
    </w:p>
    <w:p w14:paraId="7C416FD9" w14:textId="618B6D77" w:rsidR="007C7A8B" w:rsidRPr="001467AB" w:rsidRDefault="007C7A8B" w:rsidP="000A5E1B">
      <w:pPr>
        <w:jc w:val="both"/>
        <w:rPr>
          <w:rFonts w:ascii="Arial Narrow" w:eastAsiaTheme="minorHAnsi" w:hAnsi="Arial Narrow" w:cstheme="minorBidi"/>
          <w:sz w:val="22"/>
          <w:szCs w:val="22"/>
          <w:lang w:val="es-CO" w:eastAsia="en-US"/>
        </w:rPr>
      </w:pPr>
      <w:r w:rsidRPr="001467AB">
        <w:rPr>
          <w:rFonts w:ascii="Arial Narrow" w:eastAsiaTheme="minorHAnsi" w:hAnsi="Arial Narrow" w:cstheme="minorBidi"/>
          <w:sz w:val="22"/>
          <w:szCs w:val="22"/>
          <w:lang w:val="es-CO" w:eastAsia="en-US"/>
        </w:rPr>
        <w:t>Anexo No. 1 al Documento Complementario al Contrato - Oferta Económica</w:t>
      </w:r>
    </w:p>
    <w:p w14:paraId="4C18C099" w14:textId="77777777" w:rsidR="0022101F" w:rsidRPr="001467AB" w:rsidRDefault="0022101F" w:rsidP="000A5E1B">
      <w:pPr>
        <w:jc w:val="both"/>
        <w:rPr>
          <w:rFonts w:ascii="Arial Narrow" w:eastAsiaTheme="minorHAnsi" w:hAnsi="Arial Narrow" w:cstheme="minorBidi"/>
          <w:sz w:val="22"/>
          <w:szCs w:val="22"/>
          <w:lang w:val="es-CO" w:eastAsia="en-US"/>
        </w:rPr>
      </w:pPr>
    </w:p>
    <w:p w14:paraId="376C5E5B" w14:textId="40B3BA74" w:rsidR="000A5E1B" w:rsidRDefault="00BA21BB" w:rsidP="000A5E1B">
      <w:pPr>
        <w:jc w:val="both"/>
        <w:rPr>
          <w:rFonts w:ascii="Arial Narrow" w:hAnsi="Arial Narrow" w:cs="Arial"/>
          <w:sz w:val="22"/>
          <w:szCs w:val="22"/>
        </w:rPr>
      </w:pPr>
      <w:r w:rsidRPr="001467AB">
        <w:rPr>
          <w:rFonts w:ascii="Arial Narrow" w:eastAsiaTheme="minorHAnsi" w:hAnsi="Arial Narrow" w:cstheme="minorBidi"/>
          <w:sz w:val="22"/>
          <w:szCs w:val="22"/>
          <w:lang w:val="es-CO" w:eastAsia="en-US"/>
        </w:rPr>
        <w:t xml:space="preserve">Las obligaciones que se contraigan en desarrollo de este proceso de contratación se respaldan con recursos el presupuesto de la </w:t>
      </w:r>
      <w:r w:rsidRPr="001467AB">
        <w:rPr>
          <w:rFonts w:ascii="Arial Narrow" w:eastAsiaTheme="minorHAnsi" w:hAnsi="Arial Narrow" w:cstheme="minorBidi"/>
          <w:b/>
          <w:sz w:val="22"/>
          <w:szCs w:val="22"/>
          <w:lang w:val="es-CO" w:eastAsia="en-US"/>
        </w:rPr>
        <w:t>FISCALÍA GENERAL DE LA NACIÓN</w:t>
      </w:r>
      <w:r w:rsidR="00CA47A0" w:rsidRPr="001467AB">
        <w:rPr>
          <w:rFonts w:ascii="Arial Narrow" w:eastAsiaTheme="minorHAnsi" w:hAnsi="Arial Narrow" w:cstheme="minorBidi"/>
          <w:b/>
          <w:sz w:val="22"/>
          <w:szCs w:val="22"/>
          <w:lang w:val="es-CO" w:eastAsia="en-US"/>
        </w:rPr>
        <w:t xml:space="preserve"> y el FEAB</w:t>
      </w:r>
      <w:r w:rsidRPr="001467AB">
        <w:rPr>
          <w:rFonts w:ascii="Arial Narrow" w:eastAsiaTheme="minorHAnsi" w:hAnsi="Arial Narrow" w:cstheme="minorBidi"/>
          <w:sz w:val="22"/>
          <w:szCs w:val="22"/>
          <w:lang w:val="es-CO" w:eastAsia="en-US"/>
        </w:rPr>
        <w:t xml:space="preserve">, </w:t>
      </w:r>
      <w:bookmarkStart w:id="4" w:name="_Toc33779948"/>
      <w:r w:rsidR="000A5E1B" w:rsidRPr="001467AB">
        <w:rPr>
          <w:rFonts w:ascii="Arial Narrow" w:hAnsi="Arial Narrow" w:cs="Arial"/>
          <w:sz w:val="22"/>
          <w:szCs w:val="22"/>
        </w:rPr>
        <w:t>así:</w:t>
      </w:r>
    </w:p>
    <w:p w14:paraId="1262A35E" w14:textId="77777777" w:rsidR="00712058" w:rsidRPr="00D95161" w:rsidRDefault="00712058" w:rsidP="000A5E1B">
      <w:pPr>
        <w:jc w:val="both"/>
        <w:rPr>
          <w:rFonts w:asciiTheme="minorHAnsi" w:hAnsiTheme="minorHAnsi" w:cstheme="minorHAnsi"/>
          <w:sz w:val="22"/>
          <w:szCs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0"/>
        <w:gridCol w:w="2594"/>
        <w:gridCol w:w="2438"/>
        <w:gridCol w:w="1701"/>
        <w:gridCol w:w="1560"/>
      </w:tblGrid>
      <w:tr w:rsidR="00712058" w:rsidRPr="00EF46C4" w14:paraId="77C7D565" w14:textId="77777777" w:rsidTr="00712058">
        <w:tc>
          <w:tcPr>
            <w:tcW w:w="3794" w:type="dxa"/>
            <w:gridSpan w:val="2"/>
            <w:shd w:val="clear" w:color="auto" w:fill="D9D9D9" w:themeFill="background1" w:themeFillShade="D9"/>
          </w:tcPr>
          <w:p w14:paraId="09191632" w14:textId="5FEDA098" w:rsidR="00712058" w:rsidRPr="00EF46C4" w:rsidRDefault="00E01B8A" w:rsidP="001944AD">
            <w:pPr>
              <w:jc w:val="center"/>
              <w:rPr>
                <w:rFonts w:ascii="Arial Narrow" w:hAnsi="Arial Narrow" w:cstheme="minorHAnsi"/>
                <w:sz w:val="18"/>
                <w:szCs w:val="18"/>
              </w:rPr>
            </w:pPr>
            <w:r>
              <w:rPr>
                <w:rFonts w:ascii="Arial Narrow" w:hAnsi="Arial Narrow" w:cstheme="minorHAnsi"/>
                <w:sz w:val="18"/>
                <w:szCs w:val="18"/>
              </w:rPr>
              <w:t>2026</w:t>
            </w:r>
          </w:p>
        </w:tc>
        <w:tc>
          <w:tcPr>
            <w:tcW w:w="2438" w:type="dxa"/>
            <w:shd w:val="clear" w:color="auto" w:fill="D9D9D9" w:themeFill="background1" w:themeFillShade="D9"/>
          </w:tcPr>
          <w:p w14:paraId="22753CD4" w14:textId="2AC0B249" w:rsidR="00712058" w:rsidRPr="00EF46C4" w:rsidRDefault="00E01B8A" w:rsidP="001944AD">
            <w:pPr>
              <w:jc w:val="center"/>
              <w:rPr>
                <w:rFonts w:ascii="Arial Narrow" w:hAnsi="Arial Narrow" w:cstheme="minorHAnsi"/>
                <w:sz w:val="18"/>
                <w:szCs w:val="18"/>
              </w:rPr>
            </w:pPr>
            <w:r>
              <w:rPr>
                <w:rFonts w:ascii="Arial Narrow" w:hAnsi="Arial Narrow" w:cstheme="minorHAnsi"/>
                <w:sz w:val="18"/>
                <w:szCs w:val="18"/>
              </w:rPr>
              <w:t>2027</w:t>
            </w:r>
          </w:p>
        </w:tc>
        <w:tc>
          <w:tcPr>
            <w:tcW w:w="3261" w:type="dxa"/>
            <w:gridSpan w:val="2"/>
            <w:shd w:val="clear" w:color="auto" w:fill="D9D9D9" w:themeFill="background1" w:themeFillShade="D9"/>
          </w:tcPr>
          <w:p w14:paraId="06AB617E" w14:textId="02219C2D" w:rsidR="00712058" w:rsidRPr="00EF46C4" w:rsidRDefault="00E01B8A" w:rsidP="001944AD">
            <w:pPr>
              <w:jc w:val="center"/>
              <w:rPr>
                <w:rFonts w:ascii="Arial Narrow" w:hAnsi="Arial Narrow" w:cstheme="minorHAnsi"/>
                <w:sz w:val="18"/>
                <w:szCs w:val="18"/>
              </w:rPr>
            </w:pPr>
            <w:r>
              <w:rPr>
                <w:rFonts w:ascii="Arial Narrow" w:hAnsi="Arial Narrow" w:cstheme="minorHAnsi"/>
                <w:sz w:val="18"/>
                <w:szCs w:val="18"/>
              </w:rPr>
              <w:t>2028</w:t>
            </w:r>
          </w:p>
        </w:tc>
      </w:tr>
      <w:tr w:rsidR="00712058" w:rsidRPr="00EF46C4" w14:paraId="4E720A72" w14:textId="77777777" w:rsidTr="00712058">
        <w:tc>
          <w:tcPr>
            <w:tcW w:w="3794" w:type="dxa"/>
            <w:gridSpan w:val="2"/>
            <w:shd w:val="clear" w:color="auto" w:fill="auto"/>
          </w:tcPr>
          <w:p w14:paraId="48526D7D" w14:textId="2807123D" w:rsidR="00712058" w:rsidRPr="00EF46C4" w:rsidRDefault="00E01B8A" w:rsidP="001944AD">
            <w:pPr>
              <w:tabs>
                <w:tab w:val="left" w:pos="467"/>
              </w:tabs>
              <w:jc w:val="center"/>
              <w:rPr>
                <w:rFonts w:ascii="Arial Narrow" w:hAnsi="Arial Narrow" w:cstheme="minorHAnsi"/>
                <w:sz w:val="18"/>
                <w:szCs w:val="18"/>
              </w:rPr>
            </w:pPr>
            <w:r>
              <w:rPr>
                <w:rFonts w:ascii="Arial Narrow" w:hAnsi="Arial Narrow" w:cstheme="minorHAnsi"/>
                <w:sz w:val="18"/>
                <w:szCs w:val="18"/>
              </w:rPr>
              <w:t>CDP No. xxx</w:t>
            </w:r>
            <w:r w:rsidR="00712058" w:rsidRPr="00EF46C4">
              <w:rPr>
                <w:rFonts w:ascii="Arial Narrow" w:hAnsi="Arial Narrow" w:cstheme="minorHAnsi"/>
                <w:sz w:val="18"/>
                <w:szCs w:val="18"/>
              </w:rPr>
              <w:t xml:space="preserve"> del </w:t>
            </w:r>
            <w:r>
              <w:rPr>
                <w:rFonts w:ascii="Arial Narrow" w:hAnsi="Arial Narrow" w:cstheme="minorHAnsi"/>
                <w:sz w:val="18"/>
                <w:szCs w:val="18"/>
              </w:rPr>
              <w:t>xxx</w:t>
            </w:r>
            <w:r w:rsidR="00712058" w:rsidRPr="00EF46C4">
              <w:rPr>
                <w:rFonts w:ascii="Arial Narrow" w:hAnsi="Arial Narrow" w:cstheme="minorHAnsi"/>
                <w:sz w:val="18"/>
                <w:szCs w:val="18"/>
              </w:rPr>
              <w:t xml:space="preserve"> de </w:t>
            </w:r>
            <w:proofErr w:type="spellStart"/>
            <w:r>
              <w:rPr>
                <w:rFonts w:ascii="Arial Narrow" w:hAnsi="Arial Narrow" w:cstheme="minorHAnsi"/>
                <w:sz w:val="18"/>
                <w:szCs w:val="18"/>
              </w:rPr>
              <w:t>xx</w:t>
            </w:r>
            <w:r w:rsidR="00712058" w:rsidRPr="00EF46C4">
              <w:rPr>
                <w:rFonts w:ascii="Arial Narrow" w:hAnsi="Arial Narrow" w:cstheme="minorHAnsi"/>
                <w:sz w:val="18"/>
                <w:szCs w:val="18"/>
              </w:rPr>
              <w:t>l</w:t>
            </w:r>
            <w:proofErr w:type="spellEnd"/>
            <w:r w:rsidR="00712058" w:rsidRPr="00EF46C4">
              <w:rPr>
                <w:rFonts w:ascii="Arial Narrow" w:hAnsi="Arial Narrow" w:cstheme="minorHAnsi"/>
                <w:sz w:val="18"/>
                <w:szCs w:val="18"/>
              </w:rPr>
              <w:t xml:space="preserve"> de 202</w:t>
            </w:r>
            <w:r>
              <w:rPr>
                <w:rFonts w:ascii="Arial Narrow" w:hAnsi="Arial Narrow" w:cstheme="minorHAnsi"/>
                <w:sz w:val="18"/>
                <w:szCs w:val="18"/>
              </w:rPr>
              <w:t>6</w:t>
            </w:r>
            <w:r w:rsidR="00712058" w:rsidRPr="00EF46C4">
              <w:rPr>
                <w:rFonts w:ascii="Arial Narrow" w:hAnsi="Arial Narrow" w:cstheme="minorHAnsi"/>
                <w:sz w:val="18"/>
                <w:szCs w:val="18"/>
              </w:rPr>
              <w:t xml:space="preserve"> FEAB</w:t>
            </w:r>
          </w:p>
          <w:p w14:paraId="5F21D00C" w14:textId="5E02595C" w:rsidR="00E01B8A" w:rsidRPr="00EF46C4" w:rsidRDefault="00712058" w:rsidP="00E01B8A">
            <w:pPr>
              <w:tabs>
                <w:tab w:val="left" w:pos="467"/>
              </w:tabs>
              <w:jc w:val="center"/>
              <w:rPr>
                <w:rFonts w:ascii="Arial Narrow" w:hAnsi="Arial Narrow" w:cstheme="minorHAnsi"/>
                <w:sz w:val="18"/>
                <w:szCs w:val="18"/>
              </w:rPr>
            </w:pPr>
            <w:r w:rsidRPr="00EF46C4">
              <w:rPr>
                <w:rFonts w:ascii="Arial Narrow" w:hAnsi="Arial Narrow" w:cstheme="minorHAnsi"/>
                <w:sz w:val="18"/>
                <w:szCs w:val="18"/>
              </w:rPr>
              <w:t xml:space="preserve"> </w:t>
            </w:r>
          </w:p>
          <w:p w14:paraId="1D3F4089" w14:textId="1BE9FAC2" w:rsidR="00712058" w:rsidRPr="00EF46C4" w:rsidRDefault="00712058" w:rsidP="001944AD">
            <w:pPr>
              <w:tabs>
                <w:tab w:val="left" w:pos="467"/>
              </w:tabs>
              <w:jc w:val="center"/>
              <w:rPr>
                <w:rFonts w:ascii="Arial Narrow" w:hAnsi="Arial Narrow" w:cstheme="minorHAnsi"/>
                <w:sz w:val="18"/>
                <w:szCs w:val="18"/>
              </w:rPr>
            </w:pPr>
          </w:p>
        </w:tc>
        <w:tc>
          <w:tcPr>
            <w:tcW w:w="5699" w:type="dxa"/>
            <w:gridSpan w:val="3"/>
            <w:shd w:val="clear" w:color="auto" w:fill="auto"/>
          </w:tcPr>
          <w:p w14:paraId="1E9B7F5E" w14:textId="2D1BBB37" w:rsidR="00712058" w:rsidRPr="00EF46C4" w:rsidRDefault="00712058" w:rsidP="00E01B8A">
            <w:pPr>
              <w:jc w:val="center"/>
              <w:rPr>
                <w:rFonts w:ascii="Arial Narrow" w:hAnsi="Arial Narrow" w:cstheme="minorHAnsi"/>
                <w:sz w:val="18"/>
                <w:szCs w:val="18"/>
              </w:rPr>
            </w:pPr>
            <w:r w:rsidRPr="00EF46C4">
              <w:rPr>
                <w:rFonts w:ascii="Arial Narrow" w:hAnsi="Arial Narrow" w:cstheme="minorHAnsi"/>
                <w:sz w:val="18"/>
                <w:szCs w:val="18"/>
              </w:rPr>
              <w:t xml:space="preserve">Radicado </w:t>
            </w:r>
            <w:r w:rsidR="00E01B8A">
              <w:rPr>
                <w:rFonts w:ascii="Arial Narrow" w:hAnsi="Arial Narrow" w:cstheme="minorHAnsi"/>
                <w:sz w:val="18"/>
                <w:szCs w:val="18"/>
              </w:rPr>
              <w:t>xxx</w:t>
            </w:r>
            <w:r w:rsidRPr="00EF46C4">
              <w:rPr>
                <w:rFonts w:ascii="Arial Narrow" w:hAnsi="Arial Narrow" w:cstheme="minorHAnsi"/>
                <w:sz w:val="18"/>
                <w:szCs w:val="18"/>
              </w:rPr>
              <w:t xml:space="preserve"> del </w:t>
            </w:r>
            <w:proofErr w:type="spellStart"/>
            <w:r w:rsidR="00E01B8A">
              <w:rPr>
                <w:rFonts w:ascii="Arial Narrow" w:hAnsi="Arial Narrow" w:cstheme="minorHAnsi"/>
                <w:sz w:val="18"/>
                <w:szCs w:val="18"/>
              </w:rPr>
              <w:t>xxxx</w:t>
            </w:r>
            <w:proofErr w:type="spellEnd"/>
            <w:r w:rsidRPr="00EF46C4">
              <w:rPr>
                <w:rFonts w:ascii="Arial Narrow" w:hAnsi="Arial Narrow" w:cstheme="minorHAnsi"/>
                <w:sz w:val="18"/>
                <w:szCs w:val="18"/>
              </w:rPr>
              <w:t xml:space="preserve"> de </w:t>
            </w:r>
            <w:r w:rsidR="00E01B8A">
              <w:rPr>
                <w:rFonts w:ascii="Arial Narrow" w:hAnsi="Arial Narrow" w:cstheme="minorHAnsi"/>
                <w:sz w:val="18"/>
                <w:szCs w:val="18"/>
              </w:rPr>
              <w:t xml:space="preserve">xxx </w:t>
            </w:r>
            <w:r w:rsidRPr="00EF46C4">
              <w:rPr>
                <w:rFonts w:ascii="Arial Narrow" w:hAnsi="Arial Narrow" w:cstheme="minorHAnsi"/>
                <w:sz w:val="18"/>
                <w:szCs w:val="18"/>
              </w:rPr>
              <w:t>de 202</w:t>
            </w:r>
            <w:r w:rsidR="00E01B8A">
              <w:rPr>
                <w:rFonts w:ascii="Arial Narrow" w:hAnsi="Arial Narrow" w:cstheme="minorHAnsi"/>
                <w:sz w:val="18"/>
                <w:szCs w:val="18"/>
              </w:rPr>
              <w:t>6</w:t>
            </w:r>
            <w:r w:rsidRPr="00EF46C4">
              <w:rPr>
                <w:rFonts w:ascii="Arial Narrow" w:hAnsi="Arial Narrow" w:cstheme="minorHAnsi"/>
                <w:sz w:val="18"/>
                <w:szCs w:val="18"/>
              </w:rPr>
              <w:t xml:space="preserve"> fuente FGN</w:t>
            </w:r>
          </w:p>
        </w:tc>
      </w:tr>
      <w:tr w:rsidR="00712058" w:rsidRPr="00EF46C4" w14:paraId="2E97E159" w14:textId="77777777" w:rsidTr="00712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120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8079454" w14:textId="77777777" w:rsidR="00712058" w:rsidRPr="00EF46C4" w:rsidRDefault="00712058" w:rsidP="001944AD">
            <w:pPr>
              <w:jc w:val="center"/>
              <w:rPr>
                <w:rFonts w:ascii="Arial Narrow" w:hAnsi="Arial Narrow" w:cstheme="minorHAnsi"/>
                <w:b/>
                <w:bCs/>
                <w:color w:val="000000"/>
                <w:sz w:val="18"/>
                <w:szCs w:val="18"/>
                <w:lang w:eastAsia="es-CO"/>
              </w:rPr>
            </w:pPr>
            <w:r w:rsidRPr="00EF46C4">
              <w:rPr>
                <w:rFonts w:ascii="Arial Narrow" w:hAnsi="Arial Narrow" w:cstheme="minorHAnsi"/>
                <w:b/>
                <w:bCs/>
                <w:color w:val="000000"/>
                <w:sz w:val="18"/>
                <w:szCs w:val="18"/>
                <w:lang w:eastAsia="es-CO"/>
              </w:rPr>
              <w:t> </w:t>
            </w:r>
          </w:p>
        </w:tc>
        <w:tc>
          <w:tcPr>
            <w:tcW w:w="2594" w:type="dxa"/>
            <w:tcBorders>
              <w:top w:val="single" w:sz="4" w:space="0" w:color="auto"/>
              <w:left w:val="nil"/>
              <w:bottom w:val="single" w:sz="4" w:space="0" w:color="auto"/>
              <w:right w:val="single" w:sz="4" w:space="0" w:color="auto"/>
            </w:tcBorders>
            <w:shd w:val="clear" w:color="000000" w:fill="D9D9D9"/>
            <w:noWrap/>
            <w:vAlign w:val="bottom"/>
            <w:hideMark/>
          </w:tcPr>
          <w:p w14:paraId="25D216FC" w14:textId="7E72697A" w:rsidR="00712058" w:rsidRPr="00EF46C4" w:rsidRDefault="00E01B8A" w:rsidP="001944AD">
            <w:pPr>
              <w:jc w:val="center"/>
              <w:rPr>
                <w:rFonts w:ascii="Arial Narrow" w:hAnsi="Arial Narrow" w:cstheme="minorHAnsi"/>
                <w:b/>
                <w:bCs/>
                <w:color w:val="000000"/>
                <w:sz w:val="18"/>
                <w:szCs w:val="18"/>
                <w:lang w:eastAsia="es-CO"/>
              </w:rPr>
            </w:pPr>
            <w:r>
              <w:rPr>
                <w:rFonts w:ascii="Arial Narrow" w:hAnsi="Arial Narrow" w:cstheme="minorHAnsi"/>
                <w:b/>
                <w:bCs/>
                <w:color w:val="000000"/>
                <w:sz w:val="18"/>
                <w:szCs w:val="18"/>
                <w:lang w:eastAsia="es-CO"/>
              </w:rPr>
              <w:t>2026</w:t>
            </w:r>
          </w:p>
        </w:tc>
        <w:tc>
          <w:tcPr>
            <w:tcW w:w="2438" w:type="dxa"/>
            <w:tcBorders>
              <w:top w:val="single" w:sz="4" w:space="0" w:color="auto"/>
              <w:left w:val="nil"/>
              <w:bottom w:val="single" w:sz="4" w:space="0" w:color="auto"/>
              <w:right w:val="single" w:sz="4" w:space="0" w:color="auto"/>
            </w:tcBorders>
            <w:shd w:val="clear" w:color="000000" w:fill="D9D9D9"/>
            <w:noWrap/>
            <w:vAlign w:val="bottom"/>
            <w:hideMark/>
          </w:tcPr>
          <w:p w14:paraId="07C88B6E" w14:textId="3261CA04" w:rsidR="00712058" w:rsidRPr="00EF46C4" w:rsidRDefault="00712058" w:rsidP="00E01B8A">
            <w:pPr>
              <w:jc w:val="center"/>
              <w:rPr>
                <w:rFonts w:ascii="Arial Narrow" w:hAnsi="Arial Narrow" w:cstheme="minorHAnsi"/>
                <w:b/>
                <w:bCs/>
                <w:color w:val="000000"/>
                <w:sz w:val="18"/>
                <w:szCs w:val="18"/>
                <w:lang w:eastAsia="es-CO"/>
              </w:rPr>
            </w:pPr>
            <w:r w:rsidRPr="00EF46C4">
              <w:rPr>
                <w:rFonts w:ascii="Arial Narrow" w:hAnsi="Arial Narrow" w:cstheme="minorHAnsi"/>
                <w:b/>
                <w:bCs/>
                <w:color w:val="000000"/>
                <w:sz w:val="18"/>
                <w:szCs w:val="18"/>
                <w:lang w:eastAsia="es-CO"/>
              </w:rPr>
              <w:t>202</w:t>
            </w:r>
            <w:r w:rsidR="00E01B8A">
              <w:rPr>
                <w:rFonts w:ascii="Arial Narrow" w:hAnsi="Arial Narrow" w:cstheme="minorHAnsi"/>
                <w:b/>
                <w:bCs/>
                <w:color w:val="000000"/>
                <w:sz w:val="18"/>
                <w:szCs w:val="18"/>
                <w:lang w:eastAsia="es-CO"/>
              </w:rPr>
              <w:t>7</w:t>
            </w:r>
          </w:p>
        </w:tc>
        <w:tc>
          <w:tcPr>
            <w:tcW w:w="1701" w:type="dxa"/>
            <w:tcBorders>
              <w:top w:val="single" w:sz="4" w:space="0" w:color="auto"/>
              <w:left w:val="nil"/>
              <w:bottom w:val="single" w:sz="4" w:space="0" w:color="auto"/>
              <w:right w:val="single" w:sz="4" w:space="0" w:color="auto"/>
            </w:tcBorders>
            <w:shd w:val="clear" w:color="000000" w:fill="D9D9D9"/>
            <w:noWrap/>
            <w:vAlign w:val="bottom"/>
            <w:hideMark/>
          </w:tcPr>
          <w:p w14:paraId="3399B22F" w14:textId="60BAC0AC" w:rsidR="00712058" w:rsidRPr="00EF46C4" w:rsidRDefault="00712058" w:rsidP="00E01B8A">
            <w:pPr>
              <w:jc w:val="center"/>
              <w:rPr>
                <w:rFonts w:ascii="Arial Narrow" w:hAnsi="Arial Narrow" w:cstheme="minorHAnsi"/>
                <w:b/>
                <w:bCs/>
                <w:color w:val="000000"/>
                <w:sz w:val="18"/>
                <w:szCs w:val="18"/>
                <w:lang w:eastAsia="es-CO"/>
              </w:rPr>
            </w:pPr>
            <w:r w:rsidRPr="00EF46C4">
              <w:rPr>
                <w:rFonts w:ascii="Arial Narrow" w:hAnsi="Arial Narrow" w:cstheme="minorHAnsi"/>
                <w:b/>
                <w:bCs/>
                <w:color w:val="000000"/>
                <w:sz w:val="18"/>
                <w:szCs w:val="18"/>
                <w:lang w:eastAsia="es-CO"/>
              </w:rPr>
              <w:t>202</w:t>
            </w:r>
            <w:r w:rsidR="00E01B8A">
              <w:rPr>
                <w:rFonts w:ascii="Arial Narrow" w:hAnsi="Arial Narrow" w:cstheme="minorHAnsi"/>
                <w:b/>
                <w:bCs/>
                <w:color w:val="000000"/>
                <w:sz w:val="18"/>
                <w:szCs w:val="18"/>
                <w:lang w:eastAsia="es-CO"/>
              </w:rPr>
              <w:t>8</w:t>
            </w:r>
          </w:p>
        </w:tc>
        <w:tc>
          <w:tcPr>
            <w:tcW w:w="1560" w:type="dxa"/>
            <w:tcBorders>
              <w:top w:val="single" w:sz="4" w:space="0" w:color="auto"/>
              <w:left w:val="nil"/>
              <w:bottom w:val="single" w:sz="4" w:space="0" w:color="auto"/>
              <w:right w:val="single" w:sz="4" w:space="0" w:color="auto"/>
            </w:tcBorders>
            <w:shd w:val="clear" w:color="000000" w:fill="D9D9D9"/>
            <w:noWrap/>
            <w:vAlign w:val="bottom"/>
            <w:hideMark/>
          </w:tcPr>
          <w:p w14:paraId="2A5589E5" w14:textId="77777777" w:rsidR="00712058" w:rsidRPr="00EF46C4" w:rsidRDefault="00712058" w:rsidP="001944AD">
            <w:pPr>
              <w:jc w:val="center"/>
              <w:rPr>
                <w:rFonts w:ascii="Arial Narrow" w:hAnsi="Arial Narrow" w:cstheme="minorHAnsi"/>
                <w:b/>
                <w:bCs/>
                <w:color w:val="000000"/>
                <w:sz w:val="18"/>
                <w:szCs w:val="18"/>
                <w:lang w:eastAsia="es-CO"/>
              </w:rPr>
            </w:pPr>
            <w:r w:rsidRPr="00EF46C4">
              <w:rPr>
                <w:rFonts w:ascii="Arial Narrow" w:hAnsi="Arial Narrow" w:cstheme="minorHAnsi"/>
                <w:b/>
                <w:bCs/>
                <w:color w:val="000000"/>
                <w:sz w:val="18"/>
                <w:szCs w:val="18"/>
                <w:lang w:eastAsia="es-CO"/>
              </w:rPr>
              <w:t>TOTAL</w:t>
            </w:r>
          </w:p>
        </w:tc>
      </w:tr>
      <w:tr w:rsidR="00712058" w:rsidRPr="00EF46C4" w14:paraId="03F4DAE8" w14:textId="77777777" w:rsidTr="00712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3ACCDEE" w14:textId="77777777" w:rsidR="00712058" w:rsidRPr="00EF46C4" w:rsidRDefault="00712058" w:rsidP="001944AD">
            <w:pPr>
              <w:jc w:val="center"/>
              <w:rPr>
                <w:rFonts w:ascii="Arial Narrow" w:hAnsi="Arial Narrow" w:cstheme="minorHAnsi"/>
                <w:color w:val="000000"/>
                <w:sz w:val="18"/>
                <w:szCs w:val="18"/>
                <w:lang w:eastAsia="es-CO"/>
              </w:rPr>
            </w:pPr>
            <w:r w:rsidRPr="00EF46C4">
              <w:rPr>
                <w:rFonts w:ascii="Arial Narrow" w:hAnsi="Arial Narrow" w:cstheme="minorHAnsi"/>
                <w:color w:val="000000"/>
                <w:sz w:val="18"/>
                <w:szCs w:val="18"/>
                <w:lang w:eastAsia="es-CO"/>
              </w:rPr>
              <w:t>FEAB</w:t>
            </w:r>
          </w:p>
        </w:tc>
        <w:tc>
          <w:tcPr>
            <w:tcW w:w="2594" w:type="dxa"/>
            <w:tcBorders>
              <w:top w:val="nil"/>
              <w:left w:val="nil"/>
              <w:bottom w:val="single" w:sz="4" w:space="0" w:color="auto"/>
              <w:right w:val="single" w:sz="4" w:space="0" w:color="auto"/>
            </w:tcBorders>
            <w:shd w:val="clear" w:color="auto" w:fill="auto"/>
            <w:noWrap/>
            <w:hideMark/>
          </w:tcPr>
          <w:p w14:paraId="6764D895" w14:textId="2DC77FF5" w:rsidR="00712058" w:rsidRPr="00EF46C4" w:rsidRDefault="00712058" w:rsidP="00E01B8A">
            <w:pPr>
              <w:jc w:val="right"/>
              <w:rPr>
                <w:rFonts w:ascii="Arial Narrow" w:hAnsi="Arial Narrow" w:cstheme="minorHAnsi"/>
                <w:color w:val="000000"/>
                <w:sz w:val="18"/>
                <w:szCs w:val="18"/>
                <w:lang w:eastAsia="es-CO"/>
              </w:rPr>
            </w:pPr>
            <w:r w:rsidRPr="00EF46C4">
              <w:rPr>
                <w:rFonts w:ascii="Arial Narrow" w:hAnsi="Arial Narrow" w:cstheme="minorHAnsi"/>
                <w:sz w:val="18"/>
                <w:szCs w:val="18"/>
              </w:rPr>
              <w:t>$</w:t>
            </w:r>
            <w:r w:rsidR="00E01B8A" w:rsidRPr="00CF0A7D">
              <w:rPr>
                <w:rFonts w:ascii="Arial Narrow" w:hAnsi="Arial Narrow" w:cs="Calibri"/>
                <w:b/>
                <w:bCs/>
                <w:sz w:val="18"/>
                <w:szCs w:val="18"/>
              </w:rPr>
              <w:t>68.922.451</w:t>
            </w:r>
          </w:p>
        </w:tc>
        <w:tc>
          <w:tcPr>
            <w:tcW w:w="2438" w:type="dxa"/>
            <w:tcBorders>
              <w:top w:val="nil"/>
              <w:left w:val="nil"/>
              <w:bottom w:val="single" w:sz="4" w:space="0" w:color="auto"/>
              <w:right w:val="single" w:sz="4" w:space="0" w:color="auto"/>
            </w:tcBorders>
            <w:shd w:val="clear" w:color="auto" w:fill="auto"/>
            <w:noWrap/>
            <w:hideMark/>
          </w:tcPr>
          <w:p w14:paraId="22D5C404" w14:textId="72F8352E" w:rsidR="00712058" w:rsidRPr="00EF46C4" w:rsidRDefault="00712058" w:rsidP="00E01B8A">
            <w:pPr>
              <w:jc w:val="right"/>
              <w:rPr>
                <w:rFonts w:ascii="Arial Narrow" w:hAnsi="Arial Narrow" w:cstheme="minorHAnsi"/>
                <w:color w:val="000000"/>
                <w:sz w:val="18"/>
                <w:szCs w:val="18"/>
                <w:lang w:eastAsia="es-CO"/>
              </w:rPr>
            </w:pPr>
            <w:r w:rsidRPr="00EF46C4">
              <w:rPr>
                <w:rFonts w:ascii="Arial Narrow" w:hAnsi="Arial Narrow" w:cstheme="minorHAnsi"/>
                <w:sz w:val="18"/>
                <w:szCs w:val="18"/>
              </w:rPr>
              <w:t>$</w:t>
            </w:r>
            <w:r w:rsidR="00E01B8A" w:rsidRPr="00CF0A7D">
              <w:rPr>
                <w:rFonts w:ascii="Arial Narrow" w:hAnsi="Arial Narrow" w:cs="Calibri"/>
                <w:sz w:val="18"/>
                <w:szCs w:val="18"/>
              </w:rPr>
              <w:t>870.645.300</w:t>
            </w:r>
          </w:p>
        </w:tc>
        <w:tc>
          <w:tcPr>
            <w:tcW w:w="1701" w:type="dxa"/>
            <w:tcBorders>
              <w:top w:val="nil"/>
              <w:left w:val="nil"/>
              <w:bottom w:val="single" w:sz="4" w:space="0" w:color="auto"/>
              <w:right w:val="single" w:sz="4" w:space="0" w:color="auto"/>
            </w:tcBorders>
            <w:shd w:val="clear" w:color="auto" w:fill="auto"/>
            <w:noWrap/>
            <w:hideMark/>
          </w:tcPr>
          <w:p w14:paraId="7DCD98E7" w14:textId="717B95D3" w:rsidR="00712058" w:rsidRPr="00EF46C4" w:rsidRDefault="00712058" w:rsidP="00E01B8A">
            <w:pPr>
              <w:jc w:val="right"/>
              <w:rPr>
                <w:rFonts w:ascii="Arial Narrow" w:hAnsi="Arial Narrow" w:cstheme="minorHAnsi"/>
                <w:color w:val="000000"/>
                <w:sz w:val="18"/>
                <w:szCs w:val="18"/>
                <w:lang w:eastAsia="es-CO"/>
              </w:rPr>
            </w:pPr>
            <w:r w:rsidRPr="00EF46C4">
              <w:rPr>
                <w:rFonts w:ascii="Arial Narrow" w:hAnsi="Arial Narrow" w:cstheme="minorHAnsi"/>
                <w:sz w:val="18"/>
                <w:szCs w:val="18"/>
              </w:rPr>
              <w:t xml:space="preserve">$ </w:t>
            </w:r>
            <w:r w:rsidR="00E01B8A" w:rsidRPr="00CF0A7D">
              <w:rPr>
                <w:rFonts w:ascii="Arial Narrow" w:hAnsi="Arial Narrow" w:cs="Calibri"/>
                <w:sz w:val="18"/>
                <w:szCs w:val="18"/>
              </w:rPr>
              <w:t>828.818.947</w:t>
            </w:r>
          </w:p>
        </w:tc>
        <w:tc>
          <w:tcPr>
            <w:tcW w:w="1560" w:type="dxa"/>
            <w:tcBorders>
              <w:top w:val="nil"/>
              <w:left w:val="nil"/>
              <w:bottom w:val="single" w:sz="4" w:space="0" w:color="auto"/>
              <w:right w:val="single" w:sz="4" w:space="0" w:color="auto"/>
            </w:tcBorders>
            <w:shd w:val="clear" w:color="auto" w:fill="auto"/>
            <w:noWrap/>
            <w:hideMark/>
          </w:tcPr>
          <w:p w14:paraId="536FD2BF" w14:textId="46FEE4AF" w:rsidR="00712058" w:rsidRPr="00EF46C4" w:rsidRDefault="00712058" w:rsidP="00E01B8A">
            <w:pPr>
              <w:jc w:val="right"/>
              <w:rPr>
                <w:rFonts w:ascii="Arial Narrow" w:hAnsi="Arial Narrow" w:cstheme="minorHAnsi"/>
                <w:color w:val="000000"/>
                <w:sz w:val="18"/>
                <w:szCs w:val="18"/>
                <w:lang w:eastAsia="es-CO"/>
              </w:rPr>
            </w:pPr>
            <w:r w:rsidRPr="00EF46C4">
              <w:rPr>
                <w:rFonts w:ascii="Arial Narrow" w:hAnsi="Arial Narrow" w:cstheme="minorHAnsi"/>
                <w:sz w:val="18"/>
                <w:szCs w:val="18"/>
              </w:rPr>
              <w:t>$</w:t>
            </w:r>
            <w:r w:rsidR="00E01B8A" w:rsidRPr="00CF0A7D">
              <w:rPr>
                <w:rFonts w:ascii="Arial Narrow" w:hAnsi="Arial Narrow" w:cs="Calibri"/>
                <w:b/>
                <w:bCs/>
                <w:sz w:val="18"/>
                <w:szCs w:val="18"/>
              </w:rPr>
              <w:t>1.768.386.698</w:t>
            </w:r>
            <w:r w:rsidRPr="00EF46C4">
              <w:rPr>
                <w:rFonts w:ascii="Arial Narrow" w:hAnsi="Arial Narrow" w:cstheme="minorHAnsi"/>
                <w:sz w:val="18"/>
                <w:szCs w:val="18"/>
              </w:rPr>
              <w:t xml:space="preserve"> </w:t>
            </w:r>
          </w:p>
        </w:tc>
      </w:tr>
      <w:tr w:rsidR="00712058" w:rsidRPr="00EF46C4" w14:paraId="001869DF" w14:textId="77777777" w:rsidTr="00712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37EB0E0" w14:textId="77777777" w:rsidR="00712058" w:rsidRPr="00EF46C4" w:rsidRDefault="00712058" w:rsidP="001944AD">
            <w:pPr>
              <w:jc w:val="center"/>
              <w:rPr>
                <w:rFonts w:ascii="Arial Narrow" w:hAnsi="Arial Narrow" w:cstheme="minorHAnsi"/>
                <w:color w:val="000000"/>
                <w:sz w:val="18"/>
                <w:szCs w:val="18"/>
                <w:lang w:eastAsia="es-CO"/>
              </w:rPr>
            </w:pPr>
            <w:r w:rsidRPr="00EF46C4">
              <w:rPr>
                <w:rFonts w:ascii="Arial Narrow" w:hAnsi="Arial Narrow" w:cstheme="minorHAnsi"/>
                <w:color w:val="000000"/>
                <w:sz w:val="18"/>
                <w:szCs w:val="18"/>
                <w:lang w:eastAsia="es-CO"/>
              </w:rPr>
              <w:t>FGN</w:t>
            </w:r>
          </w:p>
        </w:tc>
        <w:tc>
          <w:tcPr>
            <w:tcW w:w="2594" w:type="dxa"/>
            <w:tcBorders>
              <w:top w:val="nil"/>
              <w:left w:val="nil"/>
              <w:bottom w:val="single" w:sz="4" w:space="0" w:color="auto"/>
              <w:right w:val="single" w:sz="4" w:space="0" w:color="auto"/>
            </w:tcBorders>
            <w:shd w:val="clear" w:color="auto" w:fill="auto"/>
            <w:noWrap/>
            <w:hideMark/>
          </w:tcPr>
          <w:p w14:paraId="0E545CDE" w14:textId="7CFD3018" w:rsidR="00712058" w:rsidRPr="00EF46C4" w:rsidRDefault="00E01B8A" w:rsidP="00E01B8A">
            <w:pPr>
              <w:jc w:val="right"/>
              <w:rPr>
                <w:rFonts w:ascii="Arial Narrow" w:hAnsi="Arial Narrow" w:cstheme="minorHAnsi"/>
                <w:color w:val="000000"/>
                <w:sz w:val="18"/>
                <w:szCs w:val="18"/>
                <w:lang w:eastAsia="es-CO"/>
              </w:rPr>
            </w:pPr>
            <w:r>
              <w:rPr>
                <w:rFonts w:ascii="Arial Narrow" w:hAnsi="Arial Narrow" w:cstheme="minorHAnsi"/>
                <w:sz w:val="18"/>
                <w:szCs w:val="18"/>
              </w:rPr>
              <w:t>$</w:t>
            </w:r>
            <w:r w:rsidRPr="00CF0A7D">
              <w:rPr>
                <w:rFonts w:ascii="Arial Narrow" w:hAnsi="Arial Narrow" w:cs="Calibri"/>
                <w:b/>
                <w:bCs/>
                <w:sz w:val="18"/>
                <w:szCs w:val="18"/>
              </w:rPr>
              <w:t>1.484.297.099</w:t>
            </w:r>
            <w:r>
              <w:rPr>
                <w:rFonts w:ascii="Arial Narrow" w:hAnsi="Arial Narrow" w:cstheme="minorHAnsi"/>
                <w:sz w:val="18"/>
                <w:szCs w:val="18"/>
              </w:rPr>
              <w:t xml:space="preserve"> </w:t>
            </w:r>
          </w:p>
        </w:tc>
        <w:tc>
          <w:tcPr>
            <w:tcW w:w="2438" w:type="dxa"/>
            <w:tcBorders>
              <w:top w:val="nil"/>
              <w:left w:val="nil"/>
              <w:bottom w:val="single" w:sz="4" w:space="0" w:color="auto"/>
              <w:right w:val="single" w:sz="4" w:space="0" w:color="auto"/>
            </w:tcBorders>
            <w:shd w:val="clear" w:color="auto" w:fill="auto"/>
            <w:noWrap/>
            <w:hideMark/>
          </w:tcPr>
          <w:p w14:paraId="557B5BCE" w14:textId="4FE0B223" w:rsidR="00712058" w:rsidRPr="00EF46C4" w:rsidRDefault="00E01B8A" w:rsidP="00E01B8A">
            <w:pPr>
              <w:jc w:val="right"/>
              <w:rPr>
                <w:rFonts w:ascii="Arial Narrow" w:hAnsi="Arial Narrow" w:cstheme="minorHAnsi"/>
                <w:color w:val="000000"/>
                <w:sz w:val="18"/>
                <w:szCs w:val="18"/>
                <w:lang w:eastAsia="es-CO"/>
              </w:rPr>
            </w:pPr>
            <w:r>
              <w:rPr>
                <w:rFonts w:ascii="Arial Narrow" w:hAnsi="Arial Narrow" w:cstheme="minorHAnsi"/>
                <w:sz w:val="18"/>
                <w:szCs w:val="18"/>
              </w:rPr>
              <w:t>$</w:t>
            </w:r>
            <w:r w:rsidRPr="00CF0A7D">
              <w:rPr>
                <w:rFonts w:ascii="Arial Narrow" w:hAnsi="Arial Narrow" w:cs="Calibri"/>
                <w:b/>
                <w:bCs/>
                <w:sz w:val="18"/>
                <w:szCs w:val="18"/>
              </w:rPr>
              <w:t>18.749.199.854</w:t>
            </w:r>
          </w:p>
        </w:tc>
        <w:tc>
          <w:tcPr>
            <w:tcW w:w="1701" w:type="dxa"/>
            <w:tcBorders>
              <w:top w:val="nil"/>
              <w:left w:val="nil"/>
              <w:bottom w:val="single" w:sz="4" w:space="0" w:color="auto"/>
              <w:right w:val="single" w:sz="4" w:space="0" w:color="auto"/>
            </w:tcBorders>
            <w:shd w:val="clear" w:color="auto" w:fill="auto"/>
            <w:noWrap/>
            <w:hideMark/>
          </w:tcPr>
          <w:p w14:paraId="787DDFA6" w14:textId="711782AD" w:rsidR="00712058" w:rsidRPr="00EF46C4" w:rsidRDefault="00712058" w:rsidP="00E01B8A">
            <w:pPr>
              <w:jc w:val="right"/>
              <w:rPr>
                <w:rFonts w:ascii="Arial Narrow" w:hAnsi="Arial Narrow" w:cstheme="minorHAnsi"/>
                <w:color w:val="000000"/>
                <w:sz w:val="18"/>
                <w:szCs w:val="18"/>
                <w:lang w:eastAsia="es-CO"/>
              </w:rPr>
            </w:pPr>
            <w:r w:rsidRPr="00EF46C4">
              <w:rPr>
                <w:rFonts w:ascii="Arial Narrow" w:hAnsi="Arial Narrow" w:cstheme="minorHAnsi"/>
                <w:sz w:val="18"/>
                <w:szCs w:val="18"/>
              </w:rPr>
              <w:t>$</w:t>
            </w:r>
            <w:r w:rsidR="00E01B8A" w:rsidRPr="00CF0A7D">
              <w:rPr>
                <w:rFonts w:ascii="Arial Narrow" w:hAnsi="Arial Narrow" w:cs="Calibri"/>
                <w:b/>
                <w:bCs/>
                <w:sz w:val="18"/>
                <w:szCs w:val="18"/>
              </w:rPr>
              <w:t>$ 17.844.128.260</w:t>
            </w:r>
            <w:r w:rsidRPr="00EF46C4">
              <w:rPr>
                <w:rFonts w:ascii="Arial Narrow" w:hAnsi="Arial Narrow" w:cstheme="minorHAnsi"/>
                <w:sz w:val="18"/>
                <w:szCs w:val="18"/>
              </w:rPr>
              <w:t xml:space="preserve"> </w:t>
            </w:r>
          </w:p>
        </w:tc>
        <w:tc>
          <w:tcPr>
            <w:tcW w:w="1560" w:type="dxa"/>
            <w:tcBorders>
              <w:top w:val="nil"/>
              <w:left w:val="nil"/>
              <w:bottom w:val="single" w:sz="4" w:space="0" w:color="auto"/>
              <w:right w:val="single" w:sz="4" w:space="0" w:color="auto"/>
            </w:tcBorders>
            <w:shd w:val="clear" w:color="auto" w:fill="auto"/>
            <w:noWrap/>
            <w:hideMark/>
          </w:tcPr>
          <w:p w14:paraId="0FF9E023" w14:textId="2DFD16A4" w:rsidR="00712058" w:rsidRPr="00EF46C4" w:rsidRDefault="00712058" w:rsidP="00E01B8A">
            <w:pPr>
              <w:jc w:val="right"/>
              <w:rPr>
                <w:rFonts w:ascii="Arial Narrow" w:hAnsi="Arial Narrow" w:cstheme="minorHAnsi"/>
                <w:color w:val="000000"/>
                <w:sz w:val="18"/>
                <w:szCs w:val="18"/>
                <w:lang w:eastAsia="es-CO"/>
              </w:rPr>
            </w:pPr>
            <w:r w:rsidRPr="00EF46C4">
              <w:rPr>
                <w:rFonts w:ascii="Arial Narrow" w:hAnsi="Arial Narrow" w:cstheme="minorHAnsi"/>
                <w:sz w:val="18"/>
                <w:szCs w:val="18"/>
              </w:rPr>
              <w:t xml:space="preserve"> </w:t>
            </w:r>
            <w:r w:rsidRPr="00EF46C4">
              <w:rPr>
                <w:rFonts w:ascii="Arial Narrow" w:hAnsi="Arial Narrow" w:cstheme="minorHAnsi"/>
                <w:bCs/>
                <w:sz w:val="18"/>
                <w:szCs w:val="18"/>
              </w:rPr>
              <w:t xml:space="preserve"> </w:t>
            </w:r>
            <w:r w:rsidR="00E01B8A" w:rsidRPr="00CF0A7D">
              <w:rPr>
                <w:rFonts w:ascii="Arial Narrow" w:hAnsi="Arial Narrow" w:cs="Calibri"/>
                <w:b/>
                <w:bCs/>
                <w:sz w:val="18"/>
                <w:szCs w:val="18"/>
              </w:rPr>
              <w:t>$ 38.077.625.214</w:t>
            </w:r>
          </w:p>
        </w:tc>
      </w:tr>
    </w:tbl>
    <w:p w14:paraId="43A24A9B" w14:textId="77777777" w:rsidR="00712058" w:rsidRPr="00D95161" w:rsidRDefault="00712058" w:rsidP="00712058">
      <w:pPr>
        <w:tabs>
          <w:tab w:val="left" w:pos="3318"/>
        </w:tabs>
        <w:contextualSpacing/>
        <w:jc w:val="both"/>
        <w:rPr>
          <w:rFonts w:asciiTheme="minorHAnsi" w:hAnsiTheme="minorHAnsi" w:cstheme="minorHAnsi"/>
        </w:rPr>
      </w:pPr>
      <w:r w:rsidRPr="00D95161">
        <w:rPr>
          <w:rFonts w:asciiTheme="minorHAnsi" w:hAnsiTheme="minorHAnsi" w:cstheme="minorHAnsi"/>
        </w:rPr>
        <w:tab/>
      </w:r>
    </w:p>
    <w:p w14:paraId="7E731969" w14:textId="318A6FCE" w:rsidR="00712058" w:rsidRPr="00534C1F" w:rsidRDefault="00712058" w:rsidP="00712058">
      <w:pPr>
        <w:jc w:val="both"/>
        <w:rPr>
          <w:rFonts w:ascii="Arial Narrow" w:hAnsi="Arial Narrow" w:cs="Arial"/>
          <w:sz w:val="22"/>
          <w:szCs w:val="22"/>
        </w:rPr>
      </w:pPr>
      <w:r w:rsidRPr="00534C1F">
        <w:rPr>
          <w:rFonts w:ascii="Arial Narrow" w:hAnsi="Arial Narrow" w:cs="Arial"/>
          <w:sz w:val="22"/>
          <w:szCs w:val="22"/>
        </w:rPr>
        <w:t xml:space="preserve">El saldo restante se liberará, de fuente de  financiación Fiscalía General de la Nación, así:  </w:t>
      </w:r>
    </w:p>
    <w:p w14:paraId="51851073" w14:textId="77777777" w:rsidR="00437171" w:rsidRPr="00534C1F" w:rsidRDefault="00437171" w:rsidP="00712058">
      <w:pPr>
        <w:jc w:val="both"/>
        <w:rPr>
          <w:rFonts w:ascii="Arial Narrow" w:hAnsi="Arial Narrow" w:cs="Arial"/>
          <w:sz w:val="22"/>
          <w:szCs w:val="22"/>
        </w:rPr>
      </w:pPr>
    </w:p>
    <w:p w14:paraId="20A2CDC1" w14:textId="77777777" w:rsidR="00712058" w:rsidRPr="00534C1F" w:rsidRDefault="00712058" w:rsidP="00712058">
      <w:pPr>
        <w:jc w:val="both"/>
        <w:rPr>
          <w:rFonts w:ascii="Arial Narrow" w:hAnsi="Arial Narrow" w:cs="Arial"/>
          <w:sz w:val="22"/>
          <w:szCs w:val="22"/>
        </w:rPr>
      </w:pPr>
    </w:p>
    <w:tbl>
      <w:tblPr>
        <w:tblW w:w="4976" w:type="pct"/>
        <w:tblCellMar>
          <w:left w:w="10" w:type="dxa"/>
          <w:right w:w="10" w:type="dxa"/>
        </w:tblCellMar>
        <w:tblLook w:val="0000" w:firstRow="0" w:lastRow="0" w:firstColumn="0" w:lastColumn="0" w:noHBand="0" w:noVBand="0"/>
      </w:tblPr>
      <w:tblGrid>
        <w:gridCol w:w="1977"/>
        <w:gridCol w:w="2407"/>
        <w:gridCol w:w="2219"/>
        <w:gridCol w:w="2182"/>
      </w:tblGrid>
      <w:tr w:rsidR="00712058" w:rsidRPr="00534C1F" w14:paraId="7CCA4C20" w14:textId="77777777" w:rsidTr="00437171">
        <w:trPr>
          <w:trHeight w:val="60"/>
        </w:trPr>
        <w:tc>
          <w:tcPr>
            <w:tcW w:w="1976"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0BC1B4A" w14:textId="728F881A" w:rsidR="00712058" w:rsidRPr="00534C1F" w:rsidRDefault="00712058" w:rsidP="00E01B8A">
            <w:pPr>
              <w:jc w:val="center"/>
              <w:rPr>
                <w:rFonts w:ascii="Arial Narrow" w:hAnsi="Arial Narrow" w:cs="Arial"/>
                <w:b/>
                <w:bCs/>
                <w:sz w:val="22"/>
                <w:szCs w:val="22"/>
                <w:lang w:val="es-ES_tradnl"/>
              </w:rPr>
            </w:pPr>
            <w:r w:rsidRPr="00534C1F">
              <w:rPr>
                <w:rFonts w:ascii="Arial Narrow" w:hAnsi="Arial Narrow" w:cs="Arial"/>
                <w:b/>
                <w:bCs/>
                <w:sz w:val="22"/>
                <w:szCs w:val="22"/>
                <w:lang w:val="es-ES_tradnl"/>
              </w:rPr>
              <w:t>VALOR TOTAL 202</w:t>
            </w:r>
            <w:r w:rsidR="00E01B8A">
              <w:rPr>
                <w:rFonts w:ascii="Arial Narrow" w:hAnsi="Arial Narrow" w:cs="Arial"/>
                <w:b/>
                <w:bCs/>
                <w:sz w:val="22"/>
                <w:szCs w:val="22"/>
                <w:lang w:val="es-ES_tradnl"/>
              </w:rPr>
              <w:t>6</w:t>
            </w:r>
          </w:p>
        </w:tc>
        <w:tc>
          <w:tcPr>
            <w:tcW w:w="2407"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B6FA5DF" w14:textId="7FF59054" w:rsidR="00712058" w:rsidRPr="00534C1F" w:rsidRDefault="00712058" w:rsidP="001944AD">
            <w:pPr>
              <w:jc w:val="center"/>
              <w:rPr>
                <w:rFonts w:ascii="Arial Narrow" w:hAnsi="Arial Narrow" w:cs="Arial"/>
                <w:b/>
                <w:bCs/>
                <w:sz w:val="22"/>
                <w:szCs w:val="22"/>
                <w:lang w:val="es-ES_tradnl"/>
              </w:rPr>
            </w:pPr>
            <w:r w:rsidRPr="00534C1F">
              <w:rPr>
                <w:rFonts w:ascii="Arial Narrow" w:hAnsi="Arial Narrow" w:cs="Arial"/>
                <w:b/>
                <w:bCs/>
                <w:sz w:val="22"/>
                <w:szCs w:val="22"/>
                <w:lang w:val="es-ES_tradnl"/>
              </w:rPr>
              <w:t>V</w:t>
            </w:r>
            <w:r w:rsidR="00E01B8A">
              <w:rPr>
                <w:rFonts w:ascii="Arial Narrow" w:hAnsi="Arial Narrow" w:cs="Arial"/>
                <w:b/>
                <w:bCs/>
                <w:sz w:val="22"/>
                <w:szCs w:val="22"/>
                <w:lang w:val="es-ES_tradnl"/>
              </w:rPr>
              <w:t>ALOR TOTAL 2027</w:t>
            </w:r>
          </w:p>
        </w:tc>
        <w:tc>
          <w:tcPr>
            <w:tcW w:w="2219"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53B3A7F" w14:textId="1506A56E" w:rsidR="00712058" w:rsidRPr="00534C1F" w:rsidRDefault="00E01B8A" w:rsidP="001944AD">
            <w:pPr>
              <w:jc w:val="center"/>
              <w:rPr>
                <w:rFonts w:ascii="Arial Narrow" w:hAnsi="Arial Narrow" w:cs="Arial"/>
                <w:b/>
                <w:bCs/>
                <w:sz w:val="22"/>
                <w:szCs w:val="22"/>
                <w:lang w:val="es-ES_tradnl"/>
              </w:rPr>
            </w:pPr>
            <w:r>
              <w:rPr>
                <w:rFonts w:ascii="Arial Narrow" w:hAnsi="Arial Narrow" w:cs="Arial"/>
                <w:b/>
                <w:bCs/>
                <w:sz w:val="22"/>
                <w:szCs w:val="22"/>
                <w:lang w:val="es-ES_tradnl"/>
              </w:rPr>
              <w:t>VALOR TOTAL 2028</w:t>
            </w:r>
          </w:p>
        </w:tc>
        <w:tc>
          <w:tcPr>
            <w:tcW w:w="2182"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C3FF5ED" w14:textId="77777777" w:rsidR="00712058" w:rsidRPr="00534C1F" w:rsidRDefault="00712058" w:rsidP="001944AD">
            <w:pPr>
              <w:jc w:val="center"/>
              <w:rPr>
                <w:rFonts w:ascii="Arial Narrow" w:hAnsi="Arial Narrow" w:cs="Arial"/>
                <w:b/>
                <w:bCs/>
                <w:sz w:val="22"/>
                <w:szCs w:val="22"/>
                <w:lang w:val="es-ES_tradnl"/>
              </w:rPr>
            </w:pPr>
            <w:r w:rsidRPr="00534C1F">
              <w:rPr>
                <w:rFonts w:ascii="Arial Narrow" w:hAnsi="Arial Narrow" w:cs="Arial"/>
                <w:b/>
                <w:bCs/>
                <w:sz w:val="22"/>
                <w:szCs w:val="22"/>
                <w:lang w:val="es-ES_tradnl"/>
              </w:rPr>
              <w:t>VALOR TOTAL</w:t>
            </w:r>
          </w:p>
        </w:tc>
      </w:tr>
      <w:tr w:rsidR="00712058" w:rsidRPr="00534C1F" w14:paraId="6EDD39C4" w14:textId="77777777" w:rsidTr="00437171">
        <w:trPr>
          <w:trHeight w:val="297"/>
        </w:trPr>
        <w:tc>
          <w:tcPr>
            <w:tcW w:w="19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7D76F51" w14:textId="1F78A0DE" w:rsidR="00712058" w:rsidRPr="00534C1F" w:rsidRDefault="00E01B8A" w:rsidP="001944AD">
            <w:pPr>
              <w:spacing w:before="100" w:after="119"/>
              <w:jc w:val="center"/>
              <w:rPr>
                <w:rFonts w:ascii="Arial Narrow" w:hAnsi="Arial Narrow"/>
                <w:color w:val="FF0000"/>
                <w:sz w:val="22"/>
                <w:szCs w:val="22"/>
              </w:rPr>
            </w:pPr>
            <w:r>
              <w:rPr>
                <w:rFonts w:ascii="Arial Narrow" w:hAnsi="Arial Narrow"/>
                <w:sz w:val="22"/>
                <w:szCs w:val="22"/>
              </w:rPr>
              <w:t xml:space="preserve"> $</w:t>
            </w:r>
            <w:r w:rsidR="00712058" w:rsidRPr="00534C1F">
              <w:rPr>
                <w:rFonts w:ascii="Arial Narrow" w:hAnsi="Arial Narrow"/>
                <w:sz w:val="22"/>
                <w:szCs w:val="22"/>
              </w:rPr>
              <w:t xml:space="preserve"> </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ED674D5" w14:textId="0FAC21DC" w:rsidR="00712058" w:rsidRPr="00534C1F" w:rsidRDefault="00E01B8A" w:rsidP="001944AD">
            <w:pPr>
              <w:spacing w:before="100" w:after="119"/>
              <w:jc w:val="center"/>
              <w:rPr>
                <w:rFonts w:ascii="Arial Narrow" w:hAnsi="Arial Narrow"/>
                <w:color w:val="FF0000"/>
                <w:sz w:val="22"/>
                <w:szCs w:val="22"/>
              </w:rPr>
            </w:pPr>
            <w:r>
              <w:rPr>
                <w:rFonts w:ascii="Arial Narrow" w:hAnsi="Arial Narrow"/>
                <w:sz w:val="22"/>
                <w:szCs w:val="22"/>
              </w:rPr>
              <w:t xml:space="preserve"> $</w:t>
            </w:r>
            <w:proofErr w:type="spellStart"/>
            <w:r>
              <w:rPr>
                <w:rFonts w:ascii="Arial Narrow" w:hAnsi="Arial Narrow"/>
                <w:sz w:val="22"/>
                <w:szCs w:val="22"/>
              </w:rPr>
              <w:t>xxxxx</w:t>
            </w:r>
            <w:proofErr w:type="spellEnd"/>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44CD357" w14:textId="7E474032" w:rsidR="00712058" w:rsidRPr="00534C1F" w:rsidRDefault="00E01B8A" w:rsidP="001944AD">
            <w:pPr>
              <w:spacing w:before="100" w:after="119"/>
              <w:jc w:val="center"/>
              <w:rPr>
                <w:rFonts w:ascii="Arial Narrow" w:hAnsi="Arial Narrow"/>
                <w:color w:val="FF0000"/>
                <w:sz w:val="22"/>
                <w:szCs w:val="22"/>
              </w:rPr>
            </w:pPr>
            <w:r>
              <w:rPr>
                <w:rFonts w:ascii="Arial Narrow" w:hAnsi="Arial Narrow"/>
                <w:sz w:val="22"/>
                <w:szCs w:val="22"/>
              </w:rPr>
              <w:t xml:space="preserve"> $</w:t>
            </w:r>
            <w:proofErr w:type="spellStart"/>
            <w:r>
              <w:rPr>
                <w:rFonts w:ascii="Arial Narrow" w:hAnsi="Arial Narrow"/>
                <w:sz w:val="22"/>
                <w:szCs w:val="22"/>
              </w:rPr>
              <w:t>xxxxxxx</w:t>
            </w:r>
            <w:proofErr w:type="spellEnd"/>
            <w:r w:rsidR="00712058" w:rsidRPr="00534C1F">
              <w:rPr>
                <w:rFonts w:ascii="Arial Narrow" w:hAnsi="Arial Narrow"/>
                <w:sz w:val="22"/>
                <w:szCs w:val="22"/>
              </w:rPr>
              <w:t xml:space="preserve"> </w:t>
            </w:r>
          </w:p>
        </w:tc>
        <w:tc>
          <w:tcPr>
            <w:tcW w:w="218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25480C8" w14:textId="794240E7" w:rsidR="00712058" w:rsidRPr="00534C1F" w:rsidRDefault="00712058" w:rsidP="001944AD">
            <w:pPr>
              <w:spacing w:before="100" w:after="119"/>
              <w:jc w:val="center"/>
              <w:rPr>
                <w:rFonts w:ascii="Arial Narrow" w:hAnsi="Arial Narrow"/>
                <w:color w:val="FF0000"/>
                <w:sz w:val="22"/>
                <w:szCs w:val="22"/>
              </w:rPr>
            </w:pPr>
            <w:bookmarkStart w:id="5" w:name="_Hlk172732540"/>
            <w:r w:rsidRPr="00534C1F">
              <w:rPr>
                <w:rFonts w:ascii="Arial Narrow" w:hAnsi="Arial Narrow"/>
                <w:sz w:val="22"/>
                <w:szCs w:val="22"/>
              </w:rPr>
              <w:t xml:space="preserve"> $</w:t>
            </w:r>
            <w:bookmarkEnd w:id="5"/>
            <w:proofErr w:type="spellStart"/>
            <w:r w:rsidR="00E01B8A">
              <w:rPr>
                <w:rFonts w:ascii="Arial Narrow" w:hAnsi="Arial Narrow"/>
                <w:sz w:val="22"/>
                <w:szCs w:val="22"/>
              </w:rPr>
              <w:t>xxxxx</w:t>
            </w:r>
            <w:proofErr w:type="spellEnd"/>
          </w:p>
        </w:tc>
      </w:tr>
    </w:tbl>
    <w:p w14:paraId="37FE0E7D" w14:textId="77777777" w:rsidR="00712058" w:rsidRPr="00534C1F" w:rsidRDefault="00712058" w:rsidP="00712058">
      <w:pPr>
        <w:pStyle w:val="Default"/>
        <w:ind w:left="284"/>
        <w:jc w:val="both"/>
        <w:rPr>
          <w:rFonts w:ascii="Arial Narrow" w:hAnsi="Arial Narrow"/>
          <w:color w:val="FF0000"/>
          <w:kern w:val="3"/>
          <w:sz w:val="22"/>
          <w:szCs w:val="22"/>
        </w:rPr>
      </w:pPr>
    </w:p>
    <w:p w14:paraId="19A41F47" w14:textId="6DCDCC69" w:rsidR="00534C1F" w:rsidRPr="00534C1F" w:rsidRDefault="00534C1F" w:rsidP="00534C1F">
      <w:pPr>
        <w:pBdr>
          <w:bottom w:val="single" w:sz="12" w:space="1" w:color="auto"/>
        </w:pBdr>
        <w:jc w:val="both"/>
        <w:rPr>
          <w:rFonts w:ascii="Arial Narrow" w:hAnsi="Arial Narrow" w:cs="Arial"/>
          <w:sz w:val="22"/>
          <w:szCs w:val="22"/>
        </w:rPr>
      </w:pPr>
      <w:r w:rsidRPr="00534C1F">
        <w:rPr>
          <w:rFonts w:ascii="Arial Narrow" w:hAnsi="Arial Narrow" w:cs="Arial"/>
          <w:sz w:val="22"/>
          <w:szCs w:val="22"/>
        </w:rPr>
        <w:t>El sector de servicios de seguridad y vigilancia se encuentra regulado por el Ministerio de Defensa Nacional, el cual estableció en el Decreto N° 4950 del 27 de diciembre de 2007, las tarifas mínimas para el cobro de los servicios de seguridad y vigilancia. Acorde con este Decreto, la Superintendencia de Vigilancia y Seguridad Privada e</w:t>
      </w:r>
      <w:r w:rsidR="00E01B8A">
        <w:rPr>
          <w:rFonts w:ascii="Arial Narrow" w:hAnsi="Arial Narrow" w:cs="Arial"/>
          <w:sz w:val="22"/>
          <w:szCs w:val="22"/>
        </w:rPr>
        <w:t xml:space="preserve">xpidió la Circular N° </w:t>
      </w:r>
      <w:r w:rsidR="00E01B8A">
        <w:rPr>
          <w:rFonts w:ascii="Arial" w:eastAsia="Arial" w:hAnsi="Arial" w:cs="Arial"/>
          <w:sz w:val="22"/>
          <w:szCs w:val="22"/>
          <w:lang w:val="es-CO" w:eastAsia="es-CO"/>
        </w:rPr>
        <w:t>N°2025130000011</w:t>
      </w:r>
      <w:r w:rsidR="00E01B8A">
        <w:rPr>
          <w:rFonts w:ascii="Arial" w:eastAsia="Arial" w:hAnsi="Arial" w:cs="Arial"/>
          <w:sz w:val="22"/>
          <w:szCs w:val="22"/>
          <w:lang w:val="es-CO" w:eastAsia="es-CO"/>
        </w:rPr>
        <w:t>5CS del 30 de diciembre de 2025</w:t>
      </w:r>
      <w:r w:rsidRPr="00534C1F">
        <w:rPr>
          <w:rFonts w:ascii="Arial Narrow" w:hAnsi="Arial Narrow" w:cs="Arial"/>
          <w:sz w:val="22"/>
          <w:szCs w:val="22"/>
        </w:rPr>
        <w:t>, indicando las tarifas de los servicios de vigilancia y seguridad privada para la vigencia 202</w:t>
      </w:r>
      <w:r w:rsidR="00E01B8A">
        <w:rPr>
          <w:rFonts w:ascii="Arial Narrow" w:hAnsi="Arial Narrow" w:cs="Arial"/>
          <w:sz w:val="22"/>
          <w:szCs w:val="22"/>
        </w:rPr>
        <w:t>6</w:t>
      </w:r>
      <w:r w:rsidRPr="00534C1F">
        <w:rPr>
          <w:rFonts w:ascii="Arial Narrow" w:hAnsi="Arial Narrow" w:cs="Arial"/>
          <w:sz w:val="22"/>
          <w:szCs w:val="22"/>
        </w:rPr>
        <w:t>, en el sentido, que tanto las empresas como las cooperativas de vigilancia y seguridad privada con armas y sin armas, que utilicen medio humano tiene la obligación de aplicar las tarifas mínimas señaladas, para poder garantizar el pago oportuno a los trabajadores por concepto de salario, recargos y prestaciones sociales y laborales.</w:t>
      </w:r>
    </w:p>
    <w:p w14:paraId="4850AC40" w14:textId="77777777" w:rsidR="00534C1F" w:rsidRPr="00534C1F" w:rsidRDefault="00534C1F" w:rsidP="00534C1F">
      <w:pPr>
        <w:pBdr>
          <w:bottom w:val="single" w:sz="12" w:space="1" w:color="auto"/>
        </w:pBdr>
        <w:jc w:val="both"/>
        <w:rPr>
          <w:rFonts w:ascii="Arial Narrow" w:hAnsi="Arial Narrow" w:cs="Arial"/>
          <w:sz w:val="22"/>
          <w:szCs w:val="22"/>
        </w:rPr>
      </w:pPr>
    </w:p>
    <w:p w14:paraId="59ECFBB3" w14:textId="0597D524" w:rsidR="00534C1F" w:rsidRPr="00534C1F" w:rsidRDefault="00534C1F" w:rsidP="00534C1F">
      <w:pPr>
        <w:pBdr>
          <w:bottom w:val="single" w:sz="12" w:space="1" w:color="auto"/>
        </w:pBdr>
        <w:jc w:val="both"/>
        <w:rPr>
          <w:rFonts w:ascii="Arial Narrow" w:hAnsi="Arial Narrow" w:cs="Arial"/>
          <w:sz w:val="22"/>
          <w:szCs w:val="22"/>
        </w:rPr>
      </w:pPr>
      <w:r w:rsidRPr="00534C1F">
        <w:rPr>
          <w:rFonts w:ascii="Arial Narrow" w:hAnsi="Arial Narrow" w:cs="Arial"/>
          <w:sz w:val="22"/>
          <w:szCs w:val="22"/>
        </w:rPr>
        <w:lastRenderedPageBreak/>
        <w:t>La tarifa será el e</w:t>
      </w:r>
      <w:r w:rsidR="00E01B8A">
        <w:rPr>
          <w:rFonts w:ascii="Arial Narrow" w:hAnsi="Arial Narrow" w:cs="Arial"/>
          <w:sz w:val="22"/>
          <w:szCs w:val="22"/>
        </w:rPr>
        <w:t>quivalente a Once punto Veintiuno</w:t>
      </w:r>
      <w:r w:rsidRPr="00534C1F">
        <w:rPr>
          <w:rFonts w:ascii="Arial Narrow" w:hAnsi="Arial Narrow" w:cs="Arial"/>
          <w:sz w:val="22"/>
          <w:szCs w:val="22"/>
        </w:rPr>
        <w:t xml:space="preserve"> (</w:t>
      </w:r>
      <w:r w:rsidR="00E01B8A">
        <w:rPr>
          <w:rFonts w:ascii="Arial Narrow" w:hAnsi="Arial Narrow" w:cs="Arial"/>
          <w:sz w:val="22"/>
          <w:szCs w:val="22"/>
        </w:rPr>
        <w:t>11</w:t>
      </w:r>
      <w:r w:rsidRPr="00534C1F">
        <w:rPr>
          <w:rFonts w:ascii="Arial Narrow" w:hAnsi="Arial Narrow" w:cs="Arial"/>
          <w:sz w:val="22"/>
          <w:szCs w:val="22"/>
        </w:rPr>
        <w:t>,</w:t>
      </w:r>
      <w:r w:rsidR="00E01B8A">
        <w:rPr>
          <w:rFonts w:ascii="Arial Narrow" w:hAnsi="Arial Narrow" w:cs="Arial"/>
          <w:sz w:val="22"/>
          <w:szCs w:val="22"/>
        </w:rPr>
        <w:t>21</w:t>
      </w:r>
      <w:r w:rsidRPr="00534C1F">
        <w:rPr>
          <w:rFonts w:ascii="Arial Narrow" w:hAnsi="Arial Narrow" w:cs="Arial"/>
          <w:sz w:val="22"/>
          <w:szCs w:val="22"/>
        </w:rPr>
        <w:t xml:space="preserve"> SMMLV) Salarios Mínimos Mensuales Legales Vigentes, para cubrir los costos laborales; más un 10% (Servicio Armado) y el 8% (Servicio No Armado), para cubrir gastos de Supervisión y Administración sobre el monto calculado.</w:t>
      </w:r>
    </w:p>
    <w:p w14:paraId="7380E3CE" w14:textId="77777777" w:rsidR="00534C1F" w:rsidRPr="00534C1F" w:rsidRDefault="00534C1F" w:rsidP="00534C1F">
      <w:pPr>
        <w:pBdr>
          <w:bottom w:val="single" w:sz="12" w:space="1" w:color="auto"/>
        </w:pBdr>
        <w:jc w:val="both"/>
        <w:rPr>
          <w:rFonts w:ascii="Arial Narrow" w:hAnsi="Arial Narrow" w:cs="Arial"/>
          <w:sz w:val="22"/>
          <w:szCs w:val="22"/>
        </w:rPr>
      </w:pPr>
    </w:p>
    <w:p w14:paraId="32B0579D" w14:textId="77777777" w:rsidR="00534C1F" w:rsidRPr="00534C1F" w:rsidRDefault="00534C1F" w:rsidP="00534C1F">
      <w:pPr>
        <w:pBdr>
          <w:bottom w:val="single" w:sz="12" w:space="1" w:color="auto"/>
        </w:pBdr>
        <w:jc w:val="both"/>
        <w:rPr>
          <w:rFonts w:ascii="Arial Narrow" w:hAnsi="Arial Narrow" w:cs="Arial"/>
          <w:sz w:val="22"/>
          <w:szCs w:val="22"/>
        </w:rPr>
      </w:pPr>
      <w:r w:rsidRPr="00534C1F">
        <w:rPr>
          <w:rFonts w:ascii="Arial Narrow" w:hAnsi="Arial Narrow" w:cs="Arial"/>
          <w:sz w:val="22"/>
          <w:szCs w:val="22"/>
        </w:rPr>
        <w:t>Nota 1: En el evento de que se presenten variaciones o cambios en la normatividad tributaria, la entidad los analizará y en caso de ser procedente, adelantará las gestiones que puedan conllevar a los ajustes respectivos a nivel contractual.</w:t>
      </w:r>
    </w:p>
    <w:p w14:paraId="321DEC97" w14:textId="77777777" w:rsidR="00534C1F" w:rsidRPr="00534C1F" w:rsidRDefault="00534C1F" w:rsidP="00534C1F">
      <w:pPr>
        <w:pBdr>
          <w:bottom w:val="single" w:sz="12" w:space="1" w:color="auto"/>
        </w:pBdr>
        <w:jc w:val="both"/>
        <w:rPr>
          <w:rFonts w:ascii="Arial Narrow" w:hAnsi="Arial Narrow" w:cs="Arial"/>
          <w:sz w:val="22"/>
          <w:szCs w:val="22"/>
        </w:rPr>
      </w:pPr>
    </w:p>
    <w:p w14:paraId="410A2C6E" w14:textId="77777777" w:rsidR="00534C1F" w:rsidRPr="00534C1F" w:rsidRDefault="00534C1F" w:rsidP="00534C1F">
      <w:pPr>
        <w:pBdr>
          <w:bottom w:val="single" w:sz="12" w:space="1" w:color="auto"/>
        </w:pBdr>
        <w:jc w:val="both"/>
        <w:rPr>
          <w:rFonts w:ascii="Arial Narrow" w:hAnsi="Arial Narrow" w:cs="Arial"/>
          <w:sz w:val="22"/>
          <w:szCs w:val="22"/>
        </w:rPr>
      </w:pPr>
      <w:r w:rsidRPr="00534C1F">
        <w:rPr>
          <w:rFonts w:ascii="Arial Narrow" w:hAnsi="Arial Narrow" w:cs="Arial"/>
          <w:sz w:val="22"/>
          <w:szCs w:val="22"/>
        </w:rPr>
        <w:t>Nota 2: En el evento en que se requiera el aumento o disminución de los puestos de servicios, la entidad los analizará y en caso de ser procedente, adelantará las gestiones que puedan conllevar a realizar el respectivo ajuste presupuestal.</w:t>
      </w:r>
    </w:p>
    <w:p w14:paraId="3E574E0E" w14:textId="77777777" w:rsidR="00534C1F" w:rsidRPr="00534C1F" w:rsidRDefault="00534C1F" w:rsidP="00534C1F">
      <w:pPr>
        <w:pBdr>
          <w:bottom w:val="single" w:sz="12" w:space="1" w:color="auto"/>
        </w:pBdr>
        <w:jc w:val="both"/>
        <w:rPr>
          <w:rFonts w:ascii="Arial Narrow" w:hAnsi="Arial Narrow" w:cs="Arial"/>
          <w:sz w:val="22"/>
          <w:szCs w:val="22"/>
        </w:rPr>
      </w:pPr>
    </w:p>
    <w:p w14:paraId="365A3D9D" w14:textId="61888197" w:rsidR="00534C1F" w:rsidRPr="00534C1F" w:rsidRDefault="00534C1F" w:rsidP="00534C1F">
      <w:pPr>
        <w:pBdr>
          <w:bottom w:val="single" w:sz="12" w:space="1" w:color="auto"/>
        </w:pBdr>
        <w:jc w:val="both"/>
        <w:rPr>
          <w:rFonts w:ascii="Arial Narrow" w:hAnsi="Arial Narrow" w:cs="Arial"/>
          <w:sz w:val="22"/>
          <w:szCs w:val="22"/>
        </w:rPr>
      </w:pPr>
      <w:r w:rsidRPr="00534C1F">
        <w:rPr>
          <w:rFonts w:ascii="Arial Narrow" w:hAnsi="Arial Narrow" w:cs="Arial"/>
          <w:sz w:val="22"/>
          <w:szCs w:val="22"/>
        </w:rPr>
        <w:t>Nota 3: Aplicando el principio de igualdad contemplado en el artículo 13 de la Constitución Política, tanto las Empresas de Vigilancia y Seguridad Privada, como las Cooperativas, aplicarán en iguales condiciones sobre las tarifas mínimas establecidas por la Superintendencia de Vigilancia y Seguridad Privada, me</w:t>
      </w:r>
      <w:r w:rsidR="00E01B8A">
        <w:rPr>
          <w:rFonts w:ascii="Arial Narrow" w:hAnsi="Arial Narrow" w:cs="Arial"/>
          <w:sz w:val="22"/>
          <w:szCs w:val="22"/>
        </w:rPr>
        <w:t xml:space="preserve">diante la Circular N° </w:t>
      </w:r>
      <w:proofErr w:type="spellStart"/>
      <w:r w:rsidR="00E01B8A">
        <w:rPr>
          <w:rFonts w:ascii="Arial Narrow" w:hAnsi="Arial Narrow" w:cs="Arial"/>
          <w:sz w:val="22"/>
          <w:szCs w:val="22"/>
        </w:rPr>
        <w:t>N°</w:t>
      </w:r>
      <w:proofErr w:type="spellEnd"/>
      <w:r w:rsidR="00E01B8A">
        <w:rPr>
          <w:rFonts w:ascii="Arial Narrow" w:hAnsi="Arial Narrow" w:cs="Arial"/>
          <w:sz w:val="22"/>
          <w:szCs w:val="22"/>
        </w:rPr>
        <w:t xml:space="preserve"> </w:t>
      </w:r>
      <w:r w:rsidR="00E01B8A">
        <w:rPr>
          <w:rFonts w:ascii="Arial" w:eastAsia="Arial" w:hAnsi="Arial" w:cs="Arial"/>
          <w:sz w:val="22"/>
          <w:szCs w:val="22"/>
          <w:lang w:val="es-CO" w:eastAsia="es-CO"/>
        </w:rPr>
        <w:t>N°20251300000115CS del 30 de diciembre de 2025</w:t>
      </w:r>
      <w:r w:rsidRPr="00534C1F">
        <w:rPr>
          <w:rFonts w:ascii="Arial Narrow" w:hAnsi="Arial Narrow" w:cs="Arial"/>
          <w:sz w:val="22"/>
          <w:szCs w:val="22"/>
        </w:rPr>
        <w:t xml:space="preserve">, indicando las tarifas de los servicios de vigilancia y seguridad privada </w:t>
      </w:r>
      <w:r w:rsidR="00E01B8A">
        <w:rPr>
          <w:rFonts w:ascii="Arial Narrow" w:hAnsi="Arial Narrow" w:cs="Arial"/>
          <w:sz w:val="22"/>
          <w:szCs w:val="22"/>
        </w:rPr>
        <w:t>para la vigencia 2026</w:t>
      </w:r>
      <w:r w:rsidRPr="00534C1F">
        <w:rPr>
          <w:rFonts w:ascii="Arial Narrow" w:hAnsi="Arial Narrow" w:cs="Arial"/>
          <w:sz w:val="22"/>
          <w:szCs w:val="22"/>
        </w:rPr>
        <w:t>.</w:t>
      </w:r>
    </w:p>
    <w:p w14:paraId="3EFA714C" w14:textId="77777777" w:rsidR="00534C1F" w:rsidRPr="00534C1F" w:rsidRDefault="00534C1F" w:rsidP="00534C1F">
      <w:pPr>
        <w:pBdr>
          <w:bottom w:val="single" w:sz="12" w:space="1" w:color="auto"/>
        </w:pBdr>
        <w:jc w:val="both"/>
        <w:rPr>
          <w:rFonts w:ascii="Arial Narrow" w:hAnsi="Arial Narrow" w:cs="Arial"/>
          <w:sz w:val="22"/>
          <w:szCs w:val="22"/>
        </w:rPr>
      </w:pPr>
    </w:p>
    <w:p w14:paraId="28D95278" w14:textId="0E4BCF2F" w:rsidR="00534C1F" w:rsidRPr="00534C1F" w:rsidRDefault="00534C1F" w:rsidP="00534C1F">
      <w:pPr>
        <w:pBdr>
          <w:bottom w:val="single" w:sz="12" w:space="1" w:color="auto"/>
        </w:pBdr>
        <w:jc w:val="both"/>
        <w:rPr>
          <w:rFonts w:ascii="Arial Narrow" w:hAnsi="Arial Narrow" w:cs="Arial"/>
          <w:sz w:val="22"/>
          <w:szCs w:val="22"/>
        </w:rPr>
      </w:pPr>
      <w:r w:rsidRPr="00534C1F">
        <w:rPr>
          <w:rFonts w:ascii="Arial Narrow" w:hAnsi="Arial Narrow" w:cs="Arial"/>
          <w:sz w:val="22"/>
          <w:szCs w:val="22"/>
        </w:rPr>
        <w:t>Nota 4: La actualización de las tarifas del servicio de vi</w:t>
      </w:r>
      <w:r w:rsidR="00E01B8A">
        <w:rPr>
          <w:rFonts w:ascii="Arial Narrow" w:hAnsi="Arial Narrow" w:cs="Arial"/>
          <w:sz w:val="22"/>
          <w:szCs w:val="22"/>
        </w:rPr>
        <w:t>gilancia para las vigencias 2027</w:t>
      </w:r>
      <w:r w:rsidRPr="00534C1F">
        <w:rPr>
          <w:rFonts w:ascii="Arial Narrow" w:hAnsi="Arial Narrow" w:cs="Arial"/>
          <w:sz w:val="22"/>
          <w:szCs w:val="22"/>
        </w:rPr>
        <w:t xml:space="preserve"> y 202</w:t>
      </w:r>
      <w:r w:rsidR="00E01B8A">
        <w:rPr>
          <w:rFonts w:ascii="Arial Narrow" w:hAnsi="Arial Narrow" w:cs="Arial"/>
          <w:sz w:val="22"/>
          <w:szCs w:val="22"/>
        </w:rPr>
        <w:t>8</w:t>
      </w:r>
      <w:r w:rsidRPr="00534C1F">
        <w:rPr>
          <w:rFonts w:ascii="Arial Narrow" w:hAnsi="Arial Narrow" w:cs="Arial"/>
          <w:sz w:val="22"/>
          <w:szCs w:val="22"/>
        </w:rPr>
        <w:t xml:space="preserve">, se ajustará a lo establecido en el Decreto N° 1561 de 2022. </w:t>
      </w:r>
    </w:p>
    <w:p w14:paraId="343D819D" w14:textId="77777777" w:rsidR="00534C1F" w:rsidRPr="00534C1F" w:rsidRDefault="00534C1F" w:rsidP="00534C1F">
      <w:pPr>
        <w:pBdr>
          <w:bottom w:val="single" w:sz="12" w:space="1" w:color="auto"/>
        </w:pBdr>
        <w:jc w:val="both"/>
        <w:rPr>
          <w:rFonts w:ascii="Arial Narrow" w:hAnsi="Arial Narrow" w:cs="Arial"/>
          <w:sz w:val="22"/>
          <w:szCs w:val="22"/>
        </w:rPr>
      </w:pPr>
    </w:p>
    <w:p w14:paraId="3EE1DD0D" w14:textId="10A05439" w:rsidR="00D53BDE" w:rsidRPr="00854CC4" w:rsidRDefault="00292173" w:rsidP="00D53BDE">
      <w:pPr>
        <w:autoSpaceDE w:val="0"/>
        <w:autoSpaceDN w:val="0"/>
        <w:adjustRightInd w:val="0"/>
        <w:jc w:val="both"/>
        <w:rPr>
          <w:rFonts w:ascii="Arial" w:hAnsi="Arial" w:cs="Arial"/>
          <w:sz w:val="22"/>
          <w:szCs w:val="22"/>
        </w:rPr>
      </w:pPr>
      <w:r w:rsidRPr="0083592B">
        <w:rPr>
          <w:rFonts w:ascii="Arial Narrow" w:hAnsi="Arial Narrow"/>
          <w:b/>
          <w:sz w:val="22"/>
          <w:szCs w:val="22"/>
          <w:lang w:val="es-CO"/>
        </w:rPr>
        <w:t>CLÁUSULA TERCERA-FORMA DE PAGO</w:t>
      </w:r>
      <w:r w:rsidRPr="0083592B">
        <w:rPr>
          <w:rFonts w:ascii="Arial Narrow" w:hAnsi="Arial Narrow"/>
          <w:sz w:val="22"/>
          <w:szCs w:val="22"/>
          <w:lang w:val="es-CO"/>
        </w:rPr>
        <w:t xml:space="preserve">: </w:t>
      </w:r>
      <w:bookmarkEnd w:id="4"/>
      <w:r w:rsidR="00D53BDE" w:rsidRPr="00854CC4">
        <w:rPr>
          <w:rFonts w:ascii="Arial" w:hAnsi="Arial" w:cs="Arial"/>
          <w:sz w:val="22"/>
          <w:szCs w:val="22"/>
        </w:rPr>
        <w:t xml:space="preserve">La </w:t>
      </w:r>
      <w:r w:rsidR="00D53BDE" w:rsidRPr="00854CC4">
        <w:rPr>
          <w:rFonts w:ascii="Arial" w:hAnsi="Arial" w:cs="Arial"/>
          <w:b/>
          <w:sz w:val="22"/>
          <w:szCs w:val="22"/>
        </w:rPr>
        <w:t>FISCALÍA GENERAL DE LA NACIÓN</w:t>
      </w:r>
      <w:r w:rsidR="00D53BDE" w:rsidRPr="00854CC4">
        <w:rPr>
          <w:rFonts w:ascii="Arial" w:hAnsi="Arial" w:cs="Arial"/>
          <w:sz w:val="22"/>
          <w:szCs w:val="22"/>
        </w:rPr>
        <w:t xml:space="preserve"> y el </w:t>
      </w:r>
      <w:r w:rsidR="00D53BDE" w:rsidRPr="00854CC4">
        <w:rPr>
          <w:rFonts w:ascii="Arial" w:hAnsi="Arial" w:cs="Arial"/>
          <w:b/>
          <w:sz w:val="22"/>
          <w:szCs w:val="22"/>
        </w:rPr>
        <w:t>FONDO ESPECIAL PARA LA ADMINISTRACIÓN DE BIENES</w:t>
      </w:r>
      <w:r w:rsidR="00D53BDE" w:rsidRPr="00854CC4">
        <w:rPr>
          <w:rFonts w:ascii="Arial" w:hAnsi="Arial" w:cs="Arial"/>
          <w:sz w:val="22"/>
          <w:szCs w:val="22"/>
        </w:rPr>
        <w:t xml:space="preserve"> de la Fiscalía General de la Nación – </w:t>
      </w:r>
      <w:r w:rsidR="00D53BDE" w:rsidRPr="00854CC4">
        <w:rPr>
          <w:rFonts w:ascii="Arial" w:hAnsi="Arial" w:cs="Arial"/>
          <w:b/>
          <w:sz w:val="22"/>
          <w:szCs w:val="22"/>
        </w:rPr>
        <w:t>F.E.A.B</w:t>
      </w:r>
      <w:r w:rsidR="00D53BDE" w:rsidRPr="00854CC4">
        <w:rPr>
          <w:rFonts w:ascii="Arial" w:hAnsi="Arial" w:cs="Arial"/>
          <w:sz w:val="22"/>
          <w:szCs w:val="22"/>
        </w:rPr>
        <w:t>., pagaran al contratista el valor del contrato a través de pagos mensuales, mes vencido; en proporción a la ejecución del contrato, de conformidad con la facturación presentada, previa certificación por parte del supervisor del contrato de cumplimiento a entera satisfacción.</w:t>
      </w:r>
    </w:p>
    <w:p w14:paraId="79EA21B2" w14:textId="77777777" w:rsidR="00D53BDE" w:rsidRPr="00854CC4" w:rsidRDefault="00D53BDE" w:rsidP="00D53BDE">
      <w:pPr>
        <w:autoSpaceDE w:val="0"/>
        <w:autoSpaceDN w:val="0"/>
        <w:adjustRightInd w:val="0"/>
        <w:jc w:val="both"/>
        <w:rPr>
          <w:rFonts w:ascii="Arial" w:hAnsi="Arial" w:cs="Arial"/>
          <w:sz w:val="16"/>
          <w:szCs w:val="16"/>
        </w:rPr>
      </w:pPr>
    </w:p>
    <w:p w14:paraId="261BB209" w14:textId="77777777" w:rsidR="00D53BDE" w:rsidRPr="00854CC4" w:rsidRDefault="00D53BDE" w:rsidP="00D53BDE">
      <w:pPr>
        <w:autoSpaceDE w:val="0"/>
        <w:autoSpaceDN w:val="0"/>
        <w:adjustRightInd w:val="0"/>
        <w:jc w:val="both"/>
        <w:rPr>
          <w:rFonts w:ascii="Arial" w:hAnsi="Arial" w:cs="Arial"/>
          <w:sz w:val="22"/>
          <w:szCs w:val="22"/>
        </w:rPr>
      </w:pPr>
      <w:r w:rsidRPr="00854CC4">
        <w:rPr>
          <w:rFonts w:ascii="Arial" w:hAnsi="Arial" w:cs="Arial"/>
          <w:sz w:val="22"/>
          <w:szCs w:val="22"/>
        </w:rPr>
        <w:t>Para garantizar la continuidad del servicio durante el periodo de transición establecido en la ficha técnica, el contratista entrante deberá asumir el costo del circuito cerrado de televisión en cada una de las sedes y por tanto le pagará al Contratista saliente.</w:t>
      </w:r>
    </w:p>
    <w:p w14:paraId="0F89CD3A" w14:textId="77777777" w:rsidR="00D53BDE" w:rsidRPr="00854CC4" w:rsidRDefault="00D53BDE" w:rsidP="00D53BDE">
      <w:pPr>
        <w:jc w:val="both"/>
        <w:rPr>
          <w:rFonts w:ascii="Arial" w:hAnsi="Arial" w:cs="Arial"/>
          <w:sz w:val="16"/>
          <w:szCs w:val="16"/>
        </w:rPr>
      </w:pPr>
    </w:p>
    <w:p w14:paraId="3492E843" w14:textId="77777777" w:rsidR="00D53BDE" w:rsidRPr="00854CC4" w:rsidRDefault="00D53BDE" w:rsidP="00D53BDE">
      <w:pPr>
        <w:jc w:val="both"/>
        <w:rPr>
          <w:rFonts w:ascii="Arial" w:hAnsi="Arial" w:cs="Arial"/>
          <w:sz w:val="22"/>
          <w:szCs w:val="22"/>
          <w:lang w:val="es-CO" w:eastAsia="es-CO"/>
        </w:rPr>
      </w:pPr>
      <w:r w:rsidRPr="00854CC4">
        <w:rPr>
          <w:rFonts w:ascii="Arial" w:hAnsi="Arial" w:cs="Arial"/>
          <w:sz w:val="22"/>
          <w:szCs w:val="22"/>
        </w:rPr>
        <w:t>Los pagos a que se obliga la </w:t>
      </w:r>
      <w:r w:rsidRPr="00854CC4">
        <w:rPr>
          <w:rFonts w:ascii="Arial" w:hAnsi="Arial" w:cs="Arial"/>
          <w:b/>
          <w:bCs/>
          <w:sz w:val="22"/>
          <w:szCs w:val="22"/>
        </w:rPr>
        <w:t>FISCALÍA GENERAL DE LA NACIÓN</w:t>
      </w:r>
      <w:r w:rsidRPr="00854CC4">
        <w:rPr>
          <w:rFonts w:ascii="Arial" w:hAnsi="Arial" w:cs="Arial"/>
          <w:sz w:val="22"/>
          <w:szCs w:val="22"/>
        </w:rPr>
        <w:t xml:space="preserve"> y el </w:t>
      </w:r>
      <w:r w:rsidRPr="00854CC4">
        <w:rPr>
          <w:rFonts w:ascii="Arial" w:hAnsi="Arial" w:cs="Arial"/>
          <w:b/>
          <w:sz w:val="22"/>
          <w:szCs w:val="22"/>
        </w:rPr>
        <w:t xml:space="preserve">FONDO ESPECIAL PARA LA ADMINISTRACIÓN DE BIENES </w:t>
      </w:r>
      <w:r w:rsidRPr="00854CC4">
        <w:rPr>
          <w:rFonts w:ascii="Arial" w:hAnsi="Arial" w:cs="Arial"/>
          <w:sz w:val="22"/>
          <w:szCs w:val="22"/>
        </w:rPr>
        <w:t>de la Fiscalía General de la Nación</w:t>
      </w:r>
      <w:r w:rsidRPr="00854CC4">
        <w:rPr>
          <w:rFonts w:ascii="Arial" w:hAnsi="Arial" w:cs="Arial"/>
          <w:b/>
          <w:sz w:val="22"/>
          <w:szCs w:val="22"/>
        </w:rPr>
        <w:t xml:space="preserve"> - F.E.A.B</w:t>
      </w:r>
      <w:r w:rsidRPr="00854CC4">
        <w:rPr>
          <w:rFonts w:ascii="Arial" w:hAnsi="Arial" w:cs="Arial"/>
          <w:sz w:val="22"/>
          <w:szCs w:val="22"/>
        </w:rPr>
        <w:t xml:space="preserve">, en virtud del contrato que se celebre, se sujetarán a la situación de recursos del Programa Anual </w:t>
      </w:r>
      <w:proofErr w:type="spellStart"/>
      <w:r w:rsidRPr="00854CC4">
        <w:rPr>
          <w:rFonts w:ascii="Arial" w:hAnsi="Arial" w:cs="Arial"/>
          <w:sz w:val="22"/>
          <w:szCs w:val="22"/>
        </w:rPr>
        <w:t>Mensualizado</w:t>
      </w:r>
      <w:proofErr w:type="spellEnd"/>
      <w:r w:rsidRPr="00854CC4">
        <w:rPr>
          <w:rFonts w:ascii="Arial" w:hAnsi="Arial" w:cs="Arial"/>
          <w:sz w:val="22"/>
          <w:szCs w:val="22"/>
        </w:rPr>
        <w:t xml:space="preserve"> de Caja – PAC por parte de la </w:t>
      </w:r>
      <w:r w:rsidRPr="00854CC4">
        <w:rPr>
          <w:rFonts w:ascii="Arial" w:hAnsi="Arial" w:cs="Arial"/>
          <w:b/>
          <w:bCs/>
          <w:sz w:val="22"/>
          <w:szCs w:val="22"/>
        </w:rPr>
        <w:t>DIRECCIÓN GENERAL DE CREDITO PÚBLICO Y DEL TESORO NACIONAL</w:t>
      </w:r>
      <w:r w:rsidRPr="00854CC4">
        <w:rPr>
          <w:rFonts w:ascii="Arial" w:hAnsi="Arial" w:cs="Arial"/>
          <w:sz w:val="22"/>
          <w:szCs w:val="22"/>
        </w:rPr>
        <w:t xml:space="preserve"> y a la </w:t>
      </w:r>
      <w:r w:rsidRPr="00854CC4">
        <w:rPr>
          <w:rFonts w:ascii="Arial" w:hAnsi="Arial" w:cs="Arial"/>
          <w:b/>
          <w:bCs/>
          <w:sz w:val="22"/>
          <w:szCs w:val="22"/>
        </w:rPr>
        <w:t>FISCALÍA GENERAL DE LA NACIÓN</w:t>
      </w:r>
      <w:r w:rsidRPr="00854CC4">
        <w:rPr>
          <w:rFonts w:ascii="Arial" w:hAnsi="Arial" w:cs="Arial"/>
          <w:sz w:val="22"/>
          <w:szCs w:val="22"/>
        </w:rPr>
        <w:t>, acompañada de la certificación que acredite el pago por parte del contratista de las obligaciones al Sistema General de Seguridad Social (Salud, Pensiones y Riesgos Laborales) y aportes parafiscales (Cajas de Compensación Familiar, SENA e ICBF). 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tendrán por ello derecho al reconocimiento de intereses o compensación de ninguna naturaleza.</w:t>
      </w:r>
    </w:p>
    <w:p w14:paraId="02E5230B" w14:textId="77777777" w:rsidR="00D53BDE" w:rsidRPr="00854CC4" w:rsidRDefault="00D53BDE" w:rsidP="00D53BDE">
      <w:pPr>
        <w:ind w:left="708"/>
        <w:jc w:val="both"/>
        <w:rPr>
          <w:rFonts w:ascii="Arial" w:hAnsi="Arial" w:cs="Arial"/>
          <w:sz w:val="16"/>
          <w:szCs w:val="16"/>
        </w:rPr>
      </w:pPr>
    </w:p>
    <w:p w14:paraId="2B7E022A" w14:textId="77777777" w:rsidR="00D53BDE" w:rsidRPr="00854CC4" w:rsidRDefault="00D53BDE" w:rsidP="00D53BDE">
      <w:pPr>
        <w:jc w:val="both"/>
        <w:rPr>
          <w:rFonts w:ascii="Arial" w:hAnsi="Arial" w:cs="Arial"/>
          <w:sz w:val="22"/>
          <w:szCs w:val="22"/>
        </w:rPr>
      </w:pPr>
      <w:r w:rsidRPr="00854CC4">
        <w:rPr>
          <w:rFonts w:ascii="Arial" w:hAnsi="Arial" w:cs="Arial"/>
          <w:sz w:val="22"/>
          <w:szCs w:val="22"/>
        </w:rPr>
        <w:t xml:space="preserve">La cancelación del valor de los servicios contratados con fuente económica de la </w:t>
      </w:r>
      <w:r w:rsidRPr="00854CC4">
        <w:rPr>
          <w:rFonts w:ascii="Arial" w:hAnsi="Arial" w:cs="Arial"/>
          <w:b/>
          <w:sz w:val="22"/>
          <w:szCs w:val="22"/>
        </w:rPr>
        <w:t>FISCALÍA GENERAL DE LA NACIÓN</w:t>
      </w:r>
      <w:r w:rsidRPr="00854CC4">
        <w:rPr>
          <w:rFonts w:ascii="Arial" w:hAnsi="Arial" w:cs="Arial"/>
          <w:sz w:val="22"/>
          <w:szCs w:val="22"/>
        </w:rPr>
        <w:t xml:space="preserve"> y del </w:t>
      </w:r>
      <w:r w:rsidRPr="00854CC4">
        <w:rPr>
          <w:rFonts w:ascii="Arial" w:hAnsi="Arial" w:cs="Arial"/>
          <w:b/>
          <w:sz w:val="22"/>
          <w:szCs w:val="22"/>
        </w:rPr>
        <w:t xml:space="preserve">FONDO ESPECIAL PARA LA ADMINISTRACIÓN DE BIENES </w:t>
      </w:r>
      <w:r w:rsidRPr="00854CC4">
        <w:rPr>
          <w:rFonts w:ascii="Arial" w:hAnsi="Arial" w:cs="Arial"/>
          <w:sz w:val="22"/>
          <w:szCs w:val="22"/>
        </w:rPr>
        <w:t>de la Fiscalía General de la Nación</w:t>
      </w:r>
      <w:r w:rsidRPr="00854CC4">
        <w:rPr>
          <w:rFonts w:ascii="Arial" w:hAnsi="Arial" w:cs="Arial"/>
          <w:b/>
          <w:sz w:val="22"/>
          <w:szCs w:val="22"/>
        </w:rPr>
        <w:t xml:space="preserve"> - F.E.A.B</w:t>
      </w:r>
      <w:r w:rsidRPr="00854CC4">
        <w:rPr>
          <w:rFonts w:ascii="Arial" w:hAnsi="Arial" w:cs="Arial"/>
          <w:sz w:val="22"/>
          <w:szCs w:val="22"/>
        </w:rPr>
        <w:t xml:space="preserve">, al CONTRATISTA, se hará mediante el Sistema Automático de Pagos, realizando consignaciones en la cuenta que posea </w:t>
      </w:r>
      <w:r w:rsidRPr="00854CC4">
        <w:rPr>
          <w:rFonts w:ascii="Arial" w:hAnsi="Arial" w:cs="Arial"/>
          <w:sz w:val="22"/>
          <w:szCs w:val="22"/>
        </w:rPr>
        <w:lastRenderedPageBreak/>
        <w:t>el CONTRATISTA en una entidad financiera, de acuerdo con la información suministrada por el mismo, en el momento de suscripción del presente documento.</w:t>
      </w:r>
    </w:p>
    <w:p w14:paraId="1C25BC56" w14:textId="77777777" w:rsidR="00D53BDE" w:rsidRPr="00854CC4" w:rsidRDefault="00D53BDE" w:rsidP="00D53BDE">
      <w:pPr>
        <w:jc w:val="both"/>
        <w:rPr>
          <w:rFonts w:ascii="Arial" w:hAnsi="Arial" w:cs="Arial"/>
          <w:sz w:val="16"/>
          <w:szCs w:val="16"/>
        </w:rPr>
      </w:pPr>
    </w:p>
    <w:p w14:paraId="7EDB59AF" w14:textId="6EB6E6C3" w:rsidR="00D53BDE" w:rsidRDefault="00D53BDE" w:rsidP="00D53BDE">
      <w:pPr>
        <w:autoSpaceDE w:val="0"/>
        <w:autoSpaceDN w:val="0"/>
        <w:adjustRightInd w:val="0"/>
        <w:jc w:val="both"/>
        <w:rPr>
          <w:rFonts w:ascii="Arial Narrow" w:hAnsi="Arial Narrow"/>
          <w:sz w:val="22"/>
          <w:szCs w:val="22"/>
          <w:lang w:val="es-CO"/>
        </w:rPr>
      </w:pPr>
      <w:r w:rsidRPr="00854CC4">
        <w:rPr>
          <w:rFonts w:ascii="Arial" w:hAnsi="Arial" w:cs="Arial"/>
          <w:sz w:val="22"/>
          <w:szCs w:val="22"/>
        </w:rPr>
        <w:t xml:space="preserve">Los servicios a cargo de la </w:t>
      </w:r>
      <w:r w:rsidRPr="00854CC4">
        <w:rPr>
          <w:rFonts w:ascii="Arial" w:hAnsi="Arial" w:cs="Arial"/>
          <w:b/>
          <w:sz w:val="22"/>
          <w:szCs w:val="22"/>
        </w:rPr>
        <w:t>FISCALÍA GENERAL DE LA NACIÓN</w:t>
      </w:r>
      <w:r w:rsidRPr="00854CC4" w:rsidDel="00091F45">
        <w:rPr>
          <w:rFonts w:ascii="Arial" w:hAnsi="Arial" w:cs="Arial"/>
          <w:sz w:val="22"/>
          <w:szCs w:val="22"/>
        </w:rPr>
        <w:t xml:space="preserve"> </w:t>
      </w:r>
      <w:r w:rsidRPr="00854CC4">
        <w:rPr>
          <w:rFonts w:ascii="Arial" w:hAnsi="Arial" w:cs="Arial"/>
          <w:sz w:val="22"/>
          <w:szCs w:val="22"/>
        </w:rPr>
        <w:t xml:space="preserve">y del </w:t>
      </w:r>
      <w:r w:rsidRPr="00854CC4">
        <w:rPr>
          <w:rFonts w:ascii="Arial" w:hAnsi="Arial" w:cs="Arial"/>
          <w:b/>
          <w:sz w:val="22"/>
          <w:szCs w:val="22"/>
        </w:rPr>
        <w:t xml:space="preserve">FONDO ESPECIAL PARA LA ADMINISTRACIÓN DE BIENES </w:t>
      </w:r>
      <w:r w:rsidRPr="00854CC4">
        <w:rPr>
          <w:rFonts w:ascii="Arial" w:hAnsi="Arial" w:cs="Arial"/>
          <w:sz w:val="22"/>
          <w:szCs w:val="22"/>
        </w:rPr>
        <w:t>de la Fiscalía General de la Nación</w:t>
      </w:r>
      <w:r w:rsidRPr="00854CC4">
        <w:rPr>
          <w:rFonts w:ascii="Arial" w:hAnsi="Arial" w:cs="Arial"/>
          <w:b/>
          <w:sz w:val="22"/>
          <w:szCs w:val="22"/>
        </w:rPr>
        <w:t xml:space="preserve"> - F.E.A.B</w:t>
      </w:r>
      <w:r w:rsidRPr="00854CC4">
        <w:rPr>
          <w:rFonts w:ascii="Arial" w:hAnsi="Arial" w:cs="Arial"/>
          <w:sz w:val="22"/>
          <w:szCs w:val="22"/>
        </w:rPr>
        <w:t xml:space="preserve">, deberán ser facturados por el contratista en factura independiente, para poder ser obligados y pagados, los servicios que se encuentran discriminados en la </w:t>
      </w:r>
      <w:r w:rsidRPr="00854CC4">
        <w:rPr>
          <w:rFonts w:ascii="Arial" w:hAnsi="Arial" w:cs="Arial"/>
          <w:sz w:val="22"/>
          <w:szCs w:val="22"/>
          <w:lang w:val="es-CO"/>
        </w:rPr>
        <w:t>FICHA TÉCNICA DE BIENES Y SERVICIOS DE CARACTERÍSTICAS TÉCNICAS UNIFORMES Y DE COMÚN UTILIZACIÓN</w:t>
      </w:r>
    </w:p>
    <w:p w14:paraId="400C8CAE" w14:textId="77777777" w:rsidR="00D53BDE" w:rsidRDefault="00D53BDE" w:rsidP="0022101F">
      <w:pPr>
        <w:autoSpaceDE w:val="0"/>
        <w:autoSpaceDN w:val="0"/>
        <w:adjustRightInd w:val="0"/>
        <w:jc w:val="both"/>
        <w:rPr>
          <w:rFonts w:ascii="Arial Narrow" w:hAnsi="Arial Narrow"/>
          <w:sz w:val="22"/>
          <w:szCs w:val="22"/>
          <w:lang w:val="es-CO"/>
        </w:rPr>
      </w:pPr>
    </w:p>
    <w:p w14:paraId="3CE847C7" w14:textId="64048F64" w:rsidR="00D07F3E" w:rsidRDefault="00D07F3E" w:rsidP="00F5413C">
      <w:pPr>
        <w:jc w:val="both"/>
        <w:rPr>
          <w:rFonts w:ascii="Arial Narrow" w:hAnsi="Arial Narrow" w:cs="Arial"/>
          <w:sz w:val="22"/>
          <w:szCs w:val="22"/>
          <w:lang w:val="es-CO"/>
        </w:rPr>
      </w:pPr>
      <w:r>
        <w:rPr>
          <w:rFonts w:ascii="Arial Narrow" w:hAnsi="Arial Narrow" w:cs="Arial"/>
          <w:sz w:val="22"/>
          <w:szCs w:val="22"/>
          <w:lang w:val="es-CO"/>
        </w:rPr>
        <w:t xml:space="preserve">La Fiscalía General de la Nación, al momento del pago efectuará las retenciones en la fuente e IVA, retenciones de ICA, según el </w:t>
      </w:r>
      <w:proofErr w:type="spellStart"/>
      <w:r>
        <w:rPr>
          <w:rFonts w:ascii="Arial Narrow" w:hAnsi="Arial Narrow" w:cs="Arial"/>
          <w:sz w:val="22"/>
          <w:szCs w:val="22"/>
          <w:lang w:val="es-CO"/>
        </w:rPr>
        <w:t>tip</w:t>
      </w:r>
      <w:proofErr w:type="spellEnd"/>
      <w:r>
        <w:rPr>
          <w:rFonts w:ascii="Arial Narrow" w:hAnsi="Arial Narrow" w:cs="Arial"/>
          <w:sz w:val="22"/>
          <w:szCs w:val="22"/>
          <w:lang w:val="es-CO"/>
        </w:rPr>
        <w:t xml:space="preserve"> de contribuyente y acuerdos municipales de los lugares de ejecución; así mismo para aquellos pagos por actividades que corresponda a servicios prestados en la Seccional Caquetá, se realizará un descuento por la contribución estampilla </w:t>
      </w:r>
      <w:proofErr w:type="spellStart"/>
      <w:r>
        <w:rPr>
          <w:rFonts w:ascii="Arial Narrow" w:hAnsi="Arial Narrow" w:cs="Arial"/>
          <w:sz w:val="22"/>
          <w:szCs w:val="22"/>
          <w:lang w:val="es-CO"/>
        </w:rPr>
        <w:t>Prouniversidad</w:t>
      </w:r>
      <w:proofErr w:type="spellEnd"/>
      <w:r>
        <w:rPr>
          <w:rFonts w:ascii="Arial Narrow" w:hAnsi="Arial Narrow" w:cs="Arial"/>
          <w:sz w:val="22"/>
          <w:szCs w:val="22"/>
          <w:lang w:val="es-CO"/>
        </w:rPr>
        <w:t xml:space="preserve"> del Amazonas del 3%.</w:t>
      </w:r>
    </w:p>
    <w:p w14:paraId="05D6D89A" w14:textId="77777777" w:rsidR="0083592B" w:rsidRPr="0083592B" w:rsidRDefault="0083592B" w:rsidP="00F5413C">
      <w:pPr>
        <w:jc w:val="both"/>
        <w:rPr>
          <w:rFonts w:ascii="Arial Narrow" w:hAnsi="Arial Narrow" w:cs="Arial"/>
          <w:sz w:val="22"/>
          <w:szCs w:val="22"/>
          <w:lang w:val="es-CO"/>
        </w:rPr>
      </w:pPr>
    </w:p>
    <w:p w14:paraId="79307C92" w14:textId="69F9F21E" w:rsidR="004F3FE6" w:rsidRPr="0083592B" w:rsidRDefault="004F3FE6" w:rsidP="000A5E1B">
      <w:pPr>
        <w:pStyle w:val="xmsonormal"/>
        <w:shd w:val="clear" w:color="auto" w:fill="FFFFFF"/>
        <w:spacing w:before="0" w:beforeAutospacing="0" w:after="0" w:afterAutospacing="0"/>
        <w:jc w:val="both"/>
        <w:rPr>
          <w:rFonts w:ascii="Arial Narrow" w:hAnsi="Arial Narrow" w:cs="Calibri"/>
          <w:sz w:val="22"/>
          <w:szCs w:val="22"/>
        </w:rPr>
      </w:pPr>
      <w:r w:rsidRPr="0083592B">
        <w:rPr>
          <w:rFonts w:ascii="Arial Narrow" w:hAnsi="Arial Narrow" w:cs="Calibri"/>
          <w:b/>
          <w:sz w:val="22"/>
          <w:szCs w:val="22"/>
          <w:bdr w:val="none" w:sz="0" w:space="0" w:color="auto" w:frame="1"/>
        </w:rPr>
        <w:t xml:space="preserve">PARÁGRAFO </w:t>
      </w:r>
      <w:r w:rsidR="00D07F3E">
        <w:rPr>
          <w:rFonts w:ascii="Arial Narrow" w:hAnsi="Arial Narrow" w:cs="Calibri"/>
          <w:b/>
          <w:sz w:val="22"/>
          <w:szCs w:val="22"/>
          <w:bdr w:val="none" w:sz="0" w:space="0" w:color="auto" w:frame="1"/>
        </w:rPr>
        <w:t>PRIMERO</w:t>
      </w:r>
      <w:r w:rsidRPr="0083592B">
        <w:rPr>
          <w:rFonts w:ascii="Arial Narrow" w:hAnsi="Arial Narrow" w:cs="Calibri"/>
          <w:b/>
          <w:sz w:val="22"/>
          <w:szCs w:val="22"/>
          <w:bdr w:val="none" w:sz="0" w:space="0" w:color="auto" w:frame="1"/>
        </w:rPr>
        <w:t xml:space="preserve"> – PROCEDIMIENTO PARA EL CARGUE DE FACTURA EN EL SECOP II: </w:t>
      </w:r>
      <w:r w:rsidRPr="0083592B">
        <w:rPr>
          <w:rFonts w:ascii="Arial Narrow" w:eastAsiaTheme="minorHAnsi" w:hAnsi="Arial Narrow" w:cstheme="minorBidi"/>
          <w:sz w:val="22"/>
          <w:szCs w:val="22"/>
          <w:lang w:eastAsia="en-US"/>
        </w:rPr>
        <w:t xml:space="preserve">Los soportes para el trámite de pago deben ser cargados por el CONTRATISTA en el SECOP II, teniendo en cuenta las siguientes instrucciones: </w:t>
      </w:r>
    </w:p>
    <w:p w14:paraId="5427D6D6" w14:textId="77777777" w:rsidR="004F3FE6" w:rsidRPr="0083592B" w:rsidRDefault="004F3FE6" w:rsidP="000A5E1B">
      <w:pPr>
        <w:pStyle w:val="xmsonormal"/>
        <w:shd w:val="clear" w:color="auto" w:fill="FFFFFF"/>
        <w:spacing w:before="0" w:beforeAutospacing="0" w:after="0" w:afterAutospacing="0"/>
        <w:jc w:val="both"/>
        <w:rPr>
          <w:rFonts w:ascii="Arial Narrow" w:hAnsi="Arial Narrow" w:cs="Calibri"/>
          <w:sz w:val="22"/>
          <w:szCs w:val="22"/>
        </w:rPr>
      </w:pPr>
      <w:r w:rsidRPr="0083592B">
        <w:rPr>
          <w:rFonts w:ascii="Arial Narrow" w:hAnsi="Arial Narrow" w:cs="Arial"/>
          <w:sz w:val="22"/>
          <w:szCs w:val="22"/>
          <w:bdr w:val="none" w:sz="0" w:space="0" w:color="auto" w:frame="1"/>
        </w:rPr>
        <w:t> </w:t>
      </w:r>
    </w:p>
    <w:p w14:paraId="1769BBDE" w14:textId="77777777" w:rsidR="004F3FE6" w:rsidRPr="0083592B" w:rsidRDefault="004F3FE6" w:rsidP="000A5E1B">
      <w:pPr>
        <w:shd w:val="clear" w:color="auto" w:fill="FFFFFF"/>
        <w:jc w:val="both"/>
        <w:rPr>
          <w:rFonts w:ascii="Arial Narrow" w:hAnsi="Arial Narrow" w:cs="Calibri"/>
          <w:sz w:val="22"/>
          <w:szCs w:val="22"/>
          <w:lang w:val="es-CO"/>
        </w:rPr>
      </w:pPr>
      <w:r w:rsidRPr="0083592B">
        <w:rPr>
          <w:rFonts w:ascii="Arial Narrow" w:hAnsi="Arial Narrow" w:cs="Calibri"/>
          <w:b/>
          <w:sz w:val="22"/>
          <w:szCs w:val="22"/>
          <w:lang w:val="es-CO"/>
        </w:rPr>
        <w:t>1.</w:t>
      </w:r>
      <w:r w:rsidRPr="0083592B">
        <w:rPr>
          <w:rFonts w:ascii="Arial Narrow" w:hAnsi="Arial Narrow" w:cs="Calibri"/>
          <w:sz w:val="22"/>
          <w:szCs w:val="22"/>
          <w:lang w:val="es-CO"/>
        </w:rPr>
        <w:t xml:space="preserve"> El </w:t>
      </w:r>
      <w:r w:rsidRPr="0083592B">
        <w:rPr>
          <w:rFonts w:ascii="Arial Narrow" w:hAnsi="Arial Narrow" w:cs="Calibri"/>
          <w:b/>
          <w:sz w:val="22"/>
          <w:szCs w:val="22"/>
          <w:lang w:val="es-CO"/>
        </w:rPr>
        <w:t>CONTRATISTA</w:t>
      </w:r>
      <w:r w:rsidRPr="0083592B">
        <w:rPr>
          <w:rFonts w:ascii="Arial Narrow" w:hAnsi="Arial Narrow" w:cs="Calibri"/>
          <w:sz w:val="22"/>
          <w:szCs w:val="22"/>
          <w:lang w:val="es-CO"/>
        </w:rPr>
        <w:t xml:space="preserve"> debe remitir la factura, soporte de pago de seguridad social y demás soportes que sean solicitados, al correo electrónico del </w:t>
      </w:r>
      <w:r w:rsidRPr="0083592B">
        <w:rPr>
          <w:rFonts w:ascii="Arial Narrow" w:hAnsi="Arial Narrow" w:cs="Calibri"/>
          <w:b/>
          <w:sz w:val="22"/>
          <w:szCs w:val="22"/>
          <w:lang w:val="es-CO"/>
        </w:rPr>
        <w:t>SUPERVISOR</w:t>
      </w:r>
      <w:r w:rsidRPr="0083592B">
        <w:rPr>
          <w:rFonts w:ascii="Arial Narrow" w:hAnsi="Arial Narrow" w:cs="Calibri"/>
          <w:sz w:val="22"/>
          <w:szCs w:val="22"/>
          <w:lang w:val="es-CO"/>
        </w:rPr>
        <w:t>, quien se encargara de revisar y solicitar los ajustes y aclaraciones a que haya lugar, con el fin de proceder a expedir el recibo a satisfacción.</w:t>
      </w:r>
    </w:p>
    <w:p w14:paraId="4E58EB3F" w14:textId="77777777" w:rsidR="004F3FE6" w:rsidRPr="0083592B" w:rsidRDefault="004F3FE6" w:rsidP="000A5E1B">
      <w:pPr>
        <w:pStyle w:val="xmsonormal"/>
        <w:shd w:val="clear" w:color="auto" w:fill="FFFFFF"/>
        <w:spacing w:before="0" w:beforeAutospacing="0" w:after="0" w:afterAutospacing="0"/>
        <w:ind w:left="1776"/>
        <w:jc w:val="both"/>
        <w:rPr>
          <w:rFonts w:ascii="Arial Narrow" w:hAnsi="Arial Narrow" w:cs="Calibri"/>
          <w:sz w:val="22"/>
          <w:szCs w:val="22"/>
        </w:rPr>
      </w:pPr>
      <w:r w:rsidRPr="0083592B">
        <w:rPr>
          <w:rFonts w:ascii="Arial Narrow" w:hAnsi="Arial Narrow" w:cs="Arial"/>
          <w:sz w:val="22"/>
          <w:szCs w:val="22"/>
          <w:bdr w:val="none" w:sz="0" w:space="0" w:color="auto" w:frame="1"/>
        </w:rPr>
        <w:t> </w:t>
      </w:r>
    </w:p>
    <w:p w14:paraId="4445A12F" w14:textId="77777777" w:rsidR="004F3FE6" w:rsidRPr="0083592B" w:rsidRDefault="004F3FE6" w:rsidP="000A5E1B">
      <w:pPr>
        <w:pStyle w:val="xmsonormal"/>
        <w:shd w:val="clear" w:color="auto" w:fill="FFFFFF"/>
        <w:spacing w:before="0" w:beforeAutospacing="0" w:after="0" w:afterAutospacing="0"/>
        <w:jc w:val="both"/>
        <w:rPr>
          <w:rFonts w:ascii="Arial Narrow" w:hAnsi="Arial Narrow" w:cs="Calibri"/>
          <w:sz w:val="22"/>
          <w:szCs w:val="22"/>
        </w:rPr>
      </w:pPr>
      <w:r w:rsidRPr="0083592B">
        <w:rPr>
          <w:rFonts w:ascii="Arial Narrow" w:hAnsi="Arial Narrow" w:cs="Arial"/>
          <w:b/>
          <w:bCs/>
          <w:sz w:val="22"/>
          <w:szCs w:val="22"/>
          <w:bdr w:val="none" w:sz="0" w:space="0" w:color="auto" w:frame="1"/>
        </w:rPr>
        <w:t xml:space="preserve">EL CONTRATISTA, </w:t>
      </w:r>
      <w:r w:rsidRPr="0083592B">
        <w:rPr>
          <w:rFonts w:ascii="Arial Narrow" w:hAnsi="Arial Narrow" w:cs="Arial"/>
          <w:bCs/>
          <w:sz w:val="22"/>
          <w:szCs w:val="22"/>
          <w:bdr w:val="none" w:sz="0" w:space="0" w:color="auto" w:frame="1"/>
        </w:rPr>
        <w:t>debe tener en cuenta que los documentos</w:t>
      </w:r>
      <w:r w:rsidRPr="0083592B">
        <w:rPr>
          <w:rFonts w:ascii="Arial Narrow" w:hAnsi="Arial Narrow" w:cs="Calibri"/>
          <w:sz w:val="22"/>
          <w:szCs w:val="22"/>
        </w:rPr>
        <w:t xml:space="preserve"> </w:t>
      </w:r>
      <w:r w:rsidRPr="0083592B">
        <w:rPr>
          <w:rFonts w:ascii="Arial Narrow" w:hAnsi="Arial Narrow" w:cs="Arial"/>
          <w:sz w:val="22"/>
          <w:szCs w:val="22"/>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3E4564FC" w14:textId="77777777" w:rsidR="004F3FE6" w:rsidRPr="0083592B" w:rsidRDefault="004F3FE6" w:rsidP="000A5E1B">
      <w:pPr>
        <w:pStyle w:val="xmsolistparagraph"/>
        <w:shd w:val="clear" w:color="auto" w:fill="FFFFFF"/>
        <w:spacing w:before="0" w:beforeAutospacing="0" w:after="0" w:afterAutospacing="0"/>
        <w:jc w:val="both"/>
        <w:rPr>
          <w:rFonts w:ascii="Arial Narrow" w:hAnsi="Arial Narrow" w:cs="Calibri"/>
          <w:sz w:val="22"/>
          <w:szCs w:val="22"/>
        </w:rPr>
      </w:pPr>
      <w:r w:rsidRPr="0083592B">
        <w:rPr>
          <w:rFonts w:ascii="Arial Narrow" w:hAnsi="Arial Narrow" w:cs="Calibri"/>
          <w:sz w:val="22"/>
          <w:szCs w:val="22"/>
          <w:bdr w:val="none" w:sz="0" w:space="0" w:color="auto" w:frame="1"/>
        </w:rPr>
        <w:t> </w:t>
      </w:r>
    </w:p>
    <w:p w14:paraId="073FFA62" w14:textId="6A0C351E" w:rsidR="004F3FE6" w:rsidRPr="0083592B" w:rsidRDefault="004F3FE6" w:rsidP="000A5E1B">
      <w:pPr>
        <w:numPr>
          <w:ilvl w:val="0"/>
          <w:numId w:val="2"/>
        </w:numPr>
        <w:shd w:val="clear" w:color="auto" w:fill="FFFFFF"/>
        <w:tabs>
          <w:tab w:val="clear" w:pos="720"/>
          <w:tab w:val="num" w:pos="284"/>
        </w:tabs>
        <w:ind w:left="0" w:firstLine="0"/>
        <w:jc w:val="both"/>
        <w:rPr>
          <w:rFonts w:ascii="Arial Narrow" w:hAnsi="Arial Narrow" w:cs="Calibri"/>
          <w:sz w:val="22"/>
          <w:szCs w:val="22"/>
          <w:lang w:val="es-CO"/>
        </w:rPr>
      </w:pPr>
      <w:r w:rsidRPr="0083592B">
        <w:rPr>
          <w:rFonts w:ascii="Arial Narrow" w:hAnsi="Arial Narrow" w:cs="Arial"/>
          <w:b/>
          <w:sz w:val="22"/>
          <w:szCs w:val="22"/>
          <w:bdr w:val="none" w:sz="0" w:space="0" w:color="auto" w:frame="1"/>
          <w:lang w:val="es-CO"/>
        </w:rPr>
        <w:t>EL SUPERVISOR,</w:t>
      </w:r>
      <w:r w:rsidRPr="0083592B">
        <w:rPr>
          <w:rFonts w:ascii="Arial Narrow" w:hAnsi="Arial Narrow" w:cs="Arial"/>
          <w:sz w:val="22"/>
          <w:szCs w:val="22"/>
          <w:bdr w:val="none" w:sz="0" w:space="0" w:color="auto" w:frame="1"/>
          <w:lang w:val="es-CO"/>
        </w:rPr>
        <w:t xml:space="preserve"> responderá el correo electrónico enviado, adjuntando la factura  y soportes para pago, entre ellos el recibo a satisfacción.</w:t>
      </w:r>
    </w:p>
    <w:p w14:paraId="3C75251E" w14:textId="77777777" w:rsidR="004F3FE6" w:rsidRPr="0083592B" w:rsidRDefault="004F3FE6" w:rsidP="000A5E1B">
      <w:pPr>
        <w:shd w:val="clear" w:color="auto" w:fill="FFFFFF"/>
        <w:jc w:val="both"/>
        <w:rPr>
          <w:rFonts w:ascii="Arial Narrow" w:hAnsi="Arial Narrow" w:cs="Calibri"/>
          <w:sz w:val="22"/>
          <w:szCs w:val="22"/>
          <w:lang w:val="es-CO"/>
        </w:rPr>
      </w:pPr>
    </w:p>
    <w:p w14:paraId="751DCD7B" w14:textId="607F981D" w:rsidR="004F3FE6" w:rsidRPr="0083592B" w:rsidRDefault="004F3FE6" w:rsidP="000A5E1B">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Calibri"/>
          <w:sz w:val="22"/>
          <w:szCs w:val="22"/>
        </w:rPr>
      </w:pPr>
      <w:r w:rsidRPr="0083592B">
        <w:rPr>
          <w:rFonts w:ascii="Arial Narrow" w:hAnsi="Arial Narrow" w:cs="Arial"/>
          <w:b/>
          <w:sz w:val="22"/>
          <w:szCs w:val="22"/>
          <w:bdr w:val="none" w:sz="0" w:space="0" w:color="auto" w:frame="1"/>
        </w:rPr>
        <w:t>EL CONTRATISTA</w:t>
      </w:r>
      <w:r w:rsidRPr="0083592B">
        <w:rPr>
          <w:rFonts w:ascii="Arial Narrow" w:hAnsi="Arial Narrow" w:cs="Arial"/>
          <w:sz w:val="22"/>
          <w:szCs w:val="22"/>
          <w:bdr w:val="none" w:sz="0" w:space="0" w:color="auto" w:frame="1"/>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83592B">
        <w:rPr>
          <w:rFonts w:ascii="Arial Narrow" w:hAnsi="Arial Narrow" w:cs="Calibri"/>
          <w:sz w:val="22"/>
          <w:szCs w:val="22"/>
        </w:rPr>
        <w:t xml:space="preserve"> </w:t>
      </w:r>
      <w:r w:rsidR="003637FD">
        <w:rPr>
          <w:rFonts w:ascii="Arial Narrow" w:hAnsi="Arial Narrow" w:cs="Arial"/>
          <w:sz w:val="22"/>
          <w:szCs w:val="22"/>
          <w:bdr w:val="none" w:sz="0" w:space="0" w:color="auto" w:frame="1"/>
        </w:rPr>
        <w:t>Lo anterior, para que el área f</w:t>
      </w:r>
      <w:r w:rsidRPr="0083592B">
        <w:rPr>
          <w:rFonts w:ascii="Arial Narrow" w:hAnsi="Arial Narrow" w:cs="Arial"/>
          <w:sz w:val="22"/>
          <w:szCs w:val="22"/>
          <w:bdr w:val="none" w:sz="0" w:space="0" w:color="auto" w:frame="1"/>
        </w:rPr>
        <w:t xml:space="preserve">inanciera proceda a la revisión y, verificación de los documentos y pago. </w:t>
      </w:r>
    </w:p>
    <w:p w14:paraId="1360E2DE" w14:textId="77777777" w:rsidR="004F3FE6" w:rsidRPr="0083592B" w:rsidRDefault="004F3FE6" w:rsidP="000A5E1B">
      <w:pPr>
        <w:pStyle w:val="xmsolistparagraph"/>
        <w:shd w:val="clear" w:color="auto" w:fill="FFFFFF"/>
        <w:spacing w:before="0" w:beforeAutospacing="0" w:after="0" w:afterAutospacing="0"/>
        <w:jc w:val="both"/>
        <w:rPr>
          <w:rFonts w:ascii="Arial Narrow" w:hAnsi="Arial Narrow" w:cs="Calibri"/>
          <w:sz w:val="22"/>
          <w:szCs w:val="22"/>
        </w:rPr>
      </w:pPr>
    </w:p>
    <w:p w14:paraId="06EC29CE" w14:textId="77777777" w:rsidR="004F3FE6" w:rsidRPr="0083592B" w:rsidRDefault="004F3FE6" w:rsidP="000A5E1B">
      <w:pPr>
        <w:pStyle w:val="xmsolistparagraph"/>
        <w:shd w:val="clear" w:color="auto" w:fill="FFFFFF"/>
        <w:spacing w:before="0" w:beforeAutospacing="0" w:after="0" w:afterAutospacing="0"/>
        <w:jc w:val="both"/>
        <w:rPr>
          <w:rFonts w:ascii="Arial Narrow" w:hAnsi="Arial Narrow" w:cs="Calibri"/>
          <w:sz w:val="22"/>
          <w:szCs w:val="22"/>
        </w:rPr>
      </w:pPr>
      <w:r w:rsidRPr="0083592B">
        <w:rPr>
          <w:rFonts w:ascii="Arial Narrow" w:hAnsi="Arial Narrow" w:cs="Arial"/>
          <w:sz w:val="22"/>
          <w:szCs w:val="22"/>
          <w:bdr w:val="none" w:sz="0" w:space="0" w:color="auto" w:frame="1"/>
          <w:shd w:val="clear" w:color="auto" w:fill="FFFFFF"/>
        </w:rPr>
        <w:t>Es responsabilidad del CONTRATISTA el cargue de los soportes en el SECOP II, los cuales deben corresponder a revisados y remitidos por el Supervisor.</w:t>
      </w:r>
    </w:p>
    <w:p w14:paraId="2D0C7E6E" w14:textId="77777777" w:rsidR="004F3FE6" w:rsidRPr="0083592B" w:rsidRDefault="004F3FE6" w:rsidP="000A5E1B">
      <w:pPr>
        <w:pStyle w:val="xmsolistparagraph"/>
        <w:shd w:val="clear" w:color="auto" w:fill="FFFFFF"/>
        <w:spacing w:before="0" w:beforeAutospacing="0" w:after="0" w:afterAutospacing="0"/>
        <w:jc w:val="both"/>
        <w:rPr>
          <w:rFonts w:ascii="Arial Narrow" w:hAnsi="Arial Narrow" w:cs="Calibri"/>
          <w:sz w:val="22"/>
          <w:szCs w:val="22"/>
        </w:rPr>
      </w:pPr>
      <w:r w:rsidRPr="0083592B">
        <w:rPr>
          <w:rFonts w:ascii="Arial Narrow" w:hAnsi="Arial Narrow" w:cs="Calibri"/>
          <w:sz w:val="22"/>
          <w:szCs w:val="22"/>
          <w:bdr w:val="none" w:sz="0" w:space="0" w:color="auto" w:frame="1"/>
        </w:rPr>
        <w:t> </w:t>
      </w:r>
    </w:p>
    <w:p w14:paraId="535B1D73" w14:textId="77777777" w:rsidR="004F3FE6" w:rsidRPr="0083592B" w:rsidRDefault="004F3FE6" w:rsidP="000A5E1B">
      <w:pPr>
        <w:pStyle w:val="xxxmsonormal"/>
        <w:shd w:val="clear" w:color="auto" w:fill="FFFFFF"/>
        <w:spacing w:before="0" w:beforeAutospacing="0" w:after="0" w:afterAutospacing="0"/>
        <w:jc w:val="both"/>
        <w:rPr>
          <w:rFonts w:ascii="Arial Narrow" w:hAnsi="Arial Narrow" w:cs="Arial"/>
          <w:sz w:val="22"/>
          <w:szCs w:val="22"/>
          <w:bdr w:val="none" w:sz="0" w:space="0" w:color="auto" w:frame="1"/>
        </w:rPr>
      </w:pPr>
      <w:r w:rsidRPr="0083592B">
        <w:rPr>
          <w:rFonts w:ascii="Arial Narrow" w:hAnsi="Arial Narrow" w:cs="Arial"/>
          <w:b/>
          <w:bCs/>
          <w:sz w:val="22"/>
          <w:szCs w:val="22"/>
          <w:bdr w:val="none" w:sz="0" w:space="0" w:color="auto" w:frame="1"/>
        </w:rPr>
        <w:t>4.</w:t>
      </w:r>
      <w:r w:rsidRPr="0083592B">
        <w:rPr>
          <w:rFonts w:ascii="Arial Narrow" w:hAnsi="Arial Narrow"/>
          <w:b/>
          <w:bCs/>
          <w:sz w:val="22"/>
          <w:szCs w:val="22"/>
          <w:bdr w:val="none" w:sz="0" w:space="0" w:color="auto" w:frame="1"/>
        </w:rPr>
        <w:t>    </w:t>
      </w:r>
      <w:r w:rsidRPr="0083592B">
        <w:rPr>
          <w:rFonts w:ascii="Arial Narrow" w:hAnsi="Arial Narrow" w:cs="Arial"/>
          <w:b/>
          <w:sz w:val="22"/>
          <w:szCs w:val="22"/>
          <w:bdr w:val="none" w:sz="0" w:space="0" w:color="auto" w:frame="1"/>
        </w:rPr>
        <w:t>EL CONTRATISTA</w:t>
      </w:r>
      <w:r w:rsidRPr="0083592B">
        <w:rPr>
          <w:rFonts w:ascii="Arial Narrow" w:hAnsi="Arial Narrow" w:cs="Arial"/>
          <w:sz w:val="22"/>
          <w:szCs w:val="22"/>
          <w:bdr w:val="none" w:sz="0" w:space="0" w:color="auto" w:frame="1"/>
        </w:rPr>
        <w:t xml:space="preserve"> debe confirmar a través de correo electrónico al supervisor el cargue en la sección 7 “Ejecución – subsección plan de pagos” los documentos soporte de pago.</w:t>
      </w:r>
    </w:p>
    <w:p w14:paraId="6985964C" w14:textId="77777777" w:rsidR="004F3FE6" w:rsidRPr="0083592B" w:rsidRDefault="004F3FE6" w:rsidP="000A5E1B">
      <w:pPr>
        <w:pStyle w:val="xxxmsonormal"/>
        <w:shd w:val="clear" w:color="auto" w:fill="FFFFFF"/>
        <w:spacing w:before="0" w:beforeAutospacing="0" w:after="0" w:afterAutospacing="0"/>
        <w:jc w:val="both"/>
        <w:rPr>
          <w:rFonts w:ascii="Arial Narrow" w:hAnsi="Arial Narrow"/>
          <w:sz w:val="22"/>
          <w:szCs w:val="22"/>
        </w:rPr>
      </w:pPr>
    </w:p>
    <w:p w14:paraId="44E3D36D" w14:textId="59D52361" w:rsidR="004F3FE6" w:rsidRPr="0083592B" w:rsidRDefault="004F3FE6" w:rsidP="000A5E1B">
      <w:pPr>
        <w:pStyle w:val="xxxmsonormal"/>
        <w:shd w:val="clear" w:color="auto" w:fill="FFFFFF"/>
        <w:spacing w:before="0" w:beforeAutospacing="0" w:after="0" w:afterAutospacing="0"/>
        <w:jc w:val="both"/>
        <w:rPr>
          <w:rFonts w:ascii="Arial Narrow" w:hAnsi="Arial Narrow"/>
          <w:sz w:val="22"/>
          <w:szCs w:val="22"/>
        </w:rPr>
      </w:pPr>
      <w:r w:rsidRPr="0083592B">
        <w:rPr>
          <w:rFonts w:ascii="Arial Narrow" w:hAnsi="Arial Narrow" w:cs="Arial"/>
          <w:b/>
          <w:bCs/>
          <w:sz w:val="22"/>
          <w:szCs w:val="22"/>
          <w:bdr w:val="none" w:sz="0" w:space="0" w:color="auto" w:frame="1"/>
        </w:rPr>
        <w:t>5.</w:t>
      </w:r>
      <w:r w:rsidRPr="0083592B">
        <w:rPr>
          <w:rFonts w:ascii="Arial Narrow" w:hAnsi="Arial Narrow"/>
          <w:b/>
          <w:bCs/>
          <w:sz w:val="22"/>
          <w:szCs w:val="22"/>
          <w:bdr w:val="none" w:sz="0" w:space="0" w:color="auto" w:frame="1"/>
        </w:rPr>
        <w:t>    </w:t>
      </w:r>
      <w:r w:rsidR="003637FD" w:rsidRPr="003637FD">
        <w:rPr>
          <w:rFonts w:ascii="Arial Narrow" w:hAnsi="Arial Narrow"/>
          <w:bCs/>
          <w:sz w:val="22"/>
          <w:szCs w:val="22"/>
          <w:bdr w:val="none" w:sz="0" w:space="0" w:color="auto" w:frame="1"/>
        </w:rPr>
        <w:t xml:space="preserve">El </w:t>
      </w:r>
      <w:r w:rsidR="001944AD">
        <w:rPr>
          <w:rFonts w:ascii="Arial Narrow" w:hAnsi="Arial Narrow"/>
          <w:bCs/>
          <w:sz w:val="22"/>
          <w:szCs w:val="22"/>
          <w:bdr w:val="none" w:sz="0" w:space="0" w:color="auto" w:frame="1"/>
        </w:rPr>
        <w:t>Á</w:t>
      </w:r>
      <w:r w:rsidR="001944AD" w:rsidRPr="003637FD">
        <w:rPr>
          <w:rFonts w:ascii="Arial Narrow" w:hAnsi="Arial Narrow"/>
          <w:bCs/>
          <w:sz w:val="22"/>
          <w:szCs w:val="22"/>
          <w:bdr w:val="none" w:sz="0" w:space="0" w:color="auto" w:frame="1"/>
        </w:rPr>
        <w:t>rea</w:t>
      </w:r>
      <w:r w:rsidR="003637FD">
        <w:rPr>
          <w:rFonts w:ascii="Arial Narrow" w:hAnsi="Arial Narrow"/>
          <w:b/>
          <w:bCs/>
          <w:sz w:val="22"/>
          <w:szCs w:val="22"/>
          <w:bdr w:val="none" w:sz="0" w:space="0" w:color="auto" w:frame="1"/>
        </w:rPr>
        <w:t xml:space="preserve"> </w:t>
      </w:r>
      <w:r w:rsidRPr="0083592B">
        <w:rPr>
          <w:rFonts w:ascii="Arial Narrow" w:hAnsi="Arial Narrow" w:cs="Arial"/>
          <w:sz w:val="22"/>
          <w:szCs w:val="22"/>
          <w:bdr w:val="none" w:sz="0" w:space="0" w:color="auto" w:frame="1"/>
        </w:rPr>
        <w:t xml:space="preserve"> Financiera </w:t>
      </w:r>
      <w:r w:rsidR="007D33F4">
        <w:rPr>
          <w:rFonts w:ascii="Arial Narrow" w:hAnsi="Arial Narrow" w:cs="Arial"/>
          <w:sz w:val="22"/>
          <w:szCs w:val="22"/>
          <w:bdr w:val="none" w:sz="0" w:space="0" w:color="auto" w:frame="1"/>
        </w:rPr>
        <w:t xml:space="preserve">de la Subdirección Regional de Apoyo Centro Sur </w:t>
      </w:r>
      <w:r w:rsidRPr="0083592B">
        <w:rPr>
          <w:rFonts w:ascii="Arial Narrow" w:hAnsi="Arial Narrow" w:cs="Arial"/>
          <w:sz w:val="22"/>
          <w:szCs w:val="22"/>
          <w:bdr w:val="none" w:sz="0" w:space="0" w:color="auto" w:frame="1"/>
        </w:rPr>
        <w:t>de la Fiscalía General de la Nación procederá a revisar la factura radicada y demás soportes para pago enviados por el contratista a través de la sección 7 “Ejecución – subsección plan de pagos” del contrato electrónico del SECOP II.</w:t>
      </w:r>
    </w:p>
    <w:p w14:paraId="7332D310" w14:textId="77777777" w:rsidR="004F3FE6" w:rsidRPr="0083592B" w:rsidRDefault="004F3FE6" w:rsidP="000A5E1B">
      <w:pPr>
        <w:pStyle w:val="xxxmsonormal"/>
        <w:shd w:val="clear" w:color="auto" w:fill="FFFFFF"/>
        <w:spacing w:before="0" w:beforeAutospacing="0" w:after="0" w:afterAutospacing="0"/>
        <w:jc w:val="both"/>
        <w:rPr>
          <w:rFonts w:ascii="Arial Narrow" w:hAnsi="Arial Narrow"/>
          <w:sz w:val="22"/>
          <w:szCs w:val="22"/>
        </w:rPr>
      </w:pPr>
      <w:r w:rsidRPr="0083592B">
        <w:rPr>
          <w:rFonts w:ascii="Arial Narrow" w:hAnsi="Arial Narrow" w:cs="Arial"/>
          <w:sz w:val="22"/>
          <w:szCs w:val="22"/>
          <w:bdr w:val="none" w:sz="0" w:space="0" w:color="auto" w:frame="1"/>
        </w:rPr>
        <w:t> </w:t>
      </w:r>
    </w:p>
    <w:p w14:paraId="7FD7FE2D" w14:textId="0903337B" w:rsidR="004F3FE6" w:rsidRPr="0083592B" w:rsidRDefault="004F3FE6" w:rsidP="000A5E1B">
      <w:pPr>
        <w:shd w:val="clear" w:color="auto" w:fill="FFFFFF"/>
        <w:jc w:val="both"/>
        <w:textAlignment w:val="baseline"/>
        <w:rPr>
          <w:rFonts w:ascii="Arial Narrow" w:hAnsi="Arial Narrow" w:cs="Arial"/>
          <w:sz w:val="22"/>
          <w:szCs w:val="22"/>
          <w:bdr w:val="none" w:sz="0" w:space="0" w:color="auto" w:frame="1"/>
          <w:lang w:val="es-CO"/>
        </w:rPr>
      </w:pPr>
      <w:r w:rsidRPr="0083592B">
        <w:rPr>
          <w:rFonts w:ascii="Arial Narrow" w:hAnsi="Arial Narrow" w:cs="Arial"/>
          <w:b/>
          <w:bCs/>
          <w:sz w:val="22"/>
          <w:szCs w:val="22"/>
          <w:bdr w:val="none" w:sz="0" w:space="0" w:color="auto" w:frame="1"/>
          <w:lang w:val="es-CO"/>
        </w:rPr>
        <w:t>Nota 1: </w:t>
      </w:r>
      <w:r w:rsidR="003637FD">
        <w:rPr>
          <w:rFonts w:ascii="Arial Narrow" w:hAnsi="Arial Narrow" w:cs="Arial"/>
          <w:sz w:val="22"/>
          <w:szCs w:val="22"/>
          <w:bdr w:val="none" w:sz="0" w:space="0" w:color="auto" w:frame="1"/>
          <w:lang w:val="es-CO"/>
        </w:rPr>
        <w:t xml:space="preserve">Cuando el </w:t>
      </w:r>
      <w:r w:rsidR="001944AD">
        <w:rPr>
          <w:rFonts w:ascii="Arial Narrow" w:hAnsi="Arial Narrow" w:cs="Arial"/>
          <w:sz w:val="22"/>
          <w:szCs w:val="22"/>
          <w:bdr w:val="none" w:sz="0" w:space="0" w:color="auto" w:frame="1"/>
          <w:lang w:val="es-CO"/>
        </w:rPr>
        <w:t>Área</w:t>
      </w:r>
      <w:r w:rsidR="007D33F4">
        <w:rPr>
          <w:rFonts w:ascii="Arial Narrow" w:hAnsi="Arial Narrow" w:cs="Arial"/>
          <w:sz w:val="22"/>
          <w:szCs w:val="22"/>
          <w:bdr w:val="none" w:sz="0" w:space="0" w:color="auto" w:frame="1"/>
          <w:lang w:val="es-CO"/>
        </w:rPr>
        <w:t xml:space="preserve"> </w:t>
      </w:r>
      <w:r w:rsidR="002C0C90">
        <w:rPr>
          <w:rFonts w:ascii="Arial Narrow" w:hAnsi="Arial Narrow" w:cs="Arial"/>
          <w:sz w:val="22"/>
          <w:szCs w:val="22"/>
          <w:bdr w:val="none" w:sz="0" w:space="0" w:color="auto" w:frame="1"/>
          <w:lang w:val="es-CO"/>
        </w:rPr>
        <w:t>F</w:t>
      </w:r>
      <w:r w:rsidR="002C0C90" w:rsidRPr="0083592B">
        <w:rPr>
          <w:rFonts w:ascii="Arial Narrow" w:hAnsi="Arial Narrow" w:cs="Arial"/>
          <w:sz w:val="22"/>
          <w:szCs w:val="22"/>
          <w:bdr w:val="none" w:sz="0" w:space="0" w:color="auto" w:frame="1"/>
          <w:lang w:val="es-CO"/>
        </w:rPr>
        <w:t>inanciera</w:t>
      </w:r>
      <w:r w:rsidRPr="0083592B">
        <w:rPr>
          <w:rFonts w:ascii="Arial Narrow" w:hAnsi="Arial Narrow" w:cs="Arial"/>
          <w:sz w:val="22"/>
          <w:szCs w:val="22"/>
          <w:bdr w:val="none" w:sz="0" w:space="0" w:color="auto" w:frame="1"/>
          <w:lang w:val="es-CO"/>
        </w:rPr>
        <w:t xml:space="preserve"> </w:t>
      </w:r>
      <w:r w:rsidR="002C0C90">
        <w:rPr>
          <w:rFonts w:ascii="Arial Narrow" w:hAnsi="Arial Narrow" w:cs="Arial"/>
          <w:sz w:val="22"/>
          <w:szCs w:val="22"/>
          <w:bdr w:val="none" w:sz="0" w:space="0" w:color="auto" w:frame="1"/>
          <w:lang w:val="es-CO"/>
        </w:rPr>
        <w:t xml:space="preserve"> de la </w:t>
      </w:r>
      <w:r w:rsidR="007D33F4" w:rsidRPr="007D33F4">
        <w:rPr>
          <w:rFonts w:ascii="Arial Narrow" w:hAnsi="Arial Narrow" w:cs="Arial"/>
          <w:sz w:val="22"/>
          <w:szCs w:val="22"/>
          <w:bdr w:val="none" w:sz="0" w:space="0" w:color="auto" w:frame="1"/>
          <w:lang w:val="es-CO"/>
        </w:rPr>
        <w:t>Subdirecci</w:t>
      </w:r>
      <w:r w:rsidR="007D33F4">
        <w:rPr>
          <w:rFonts w:ascii="Arial Narrow" w:hAnsi="Arial Narrow" w:cs="Arial"/>
          <w:sz w:val="22"/>
          <w:szCs w:val="22"/>
          <w:bdr w:val="none" w:sz="0" w:space="0" w:color="auto" w:frame="1"/>
          <w:lang w:val="es-CO"/>
        </w:rPr>
        <w:t xml:space="preserve">ón Regional de Apoyo Centro Sur, </w:t>
      </w:r>
      <w:r w:rsidRPr="0083592B">
        <w:rPr>
          <w:rFonts w:ascii="Arial Narrow" w:hAnsi="Arial Narrow" w:cs="Arial"/>
          <w:sz w:val="22"/>
          <w:szCs w:val="22"/>
          <w:bdr w:val="none" w:sz="0" w:space="0" w:color="auto" w:frame="1"/>
          <w:lang w:val="es-CO"/>
        </w:rPr>
        <w:t>apruebe en el SECOP II la factura y soportes de pago el estado de esta cambiará a “A</w:t>
      </w:r>
      <w:r w:rsidR="007D33F4">
        <w:rPr>
          <w:rFonts w:ascii="Arial Narrow" w:hAnsi="Arial Narrow" w:cs="Arial"/>
          <w:sz w:val="22"/>
          <w:szCs w:val="22"/>
          <w:bdr w:val="none" w:sz="0" w:space="0" w:color="auto" w:frame="1"/>
          <w:lang w:val="es-CO"/>
        </w:rPr>
        <w:t>probada</w:t>
      </w:r>
      <w:r w:rsidRPr="0083592B">
        <w:rPr>
          <w:rFonts w:ascii="Arial Narrow" w:hAnsi="Arial Narrow" w:cs="Arial"/>
          <w:sz w:val="22"/>
          <w:szCs w:val="22"/>
          <w:bdr w:val="none" w:sz="0" w:space="0" w:color="auto" w:frame="1"/>
          <w:lang w:val="es-CO"/>
        </w:rPr>
        <w:t>”.  Caso contrario el estado cambiará a “rechazada” e informará al supervisor.</w:t>
      </w:r>
    </w:p>
    <w:p w14:paraId="1C3EFDCF" w14:textId="77777777" w:rsidR="004F3FE6" w:rsidRPr="0083592B" w:rsidRDefault="004F3FE6" w:rsidP="000A5E1B">
      <w:pPr>
        <w:shd w:val="clear" w:color="auto" w:fill="FFFFFF"/>
        <w:jc w:val="both"/>
        <w:textAlignment w:val="baseline"/>
        <w:rPr>
          <w:rFonts w:ascii="Arial Narrow" w:hAnsi="Arial Narrow" w:cs="Arial"/>
          <w:sz w:val="22"/>
          <w:szCs w:val="22"/>
          <w:bdr w:val="none" w:sz="0" w:space="0" w:color="auto" w:frame="1"/>
          <w:lang w:val="es-CO"/>
        </w:rPr>
      </w:pPr>
    </w:p>
    <w:p w14:paraId="7DC15F24" w14:textId="6704E0F9" w:rsidR="003304E0" w:rsidRPr="0083592B" w:rsidRDefault="003304E0" w:rsidP="000A5E1B">
      <w:pPr>
        <w:shd w:val="clear" w:color="auto" w:fill="FFFFFF"/>
        <w:ind w:right="-284"/>
        <w:jc w:val="both"/>
        <w:textAlignment w:val="baseline"/>
        <w:rPr>
          <w:rFonts w:ascii="Arial Narrow" w:hAnsi="Arial Narrow" w:cs="Arial"/>
          <w:sz w:val="22"/>
          <w:szCs w:val="22"/>
          <w:bdr w:val="none" w:sz="0" w:space="0" w:color="auto" w:frame="1"/>
          <w:lang w:val="es-CO"/>
        </w:rPr>
      </w:pPr>
      <w:r w:rsidRPr="0083592B">
        <w:rPr>
          <w:rFonts w:ascii="Arial Narrow" w:hAnsi="Arial Narrow" w:cs="Arial"/>
          <w:b/>
          <w:bCs/>
          <w:sz w:val="22"/>
          <w:szCs w:val="22"/>
          <w:bdr w:val="none" w:sz="0" w:space="0" w:color="auto" w:frame="1"/>
          <w:lang w:val="es-CO"/>
        </w:rPr>
        <w:lastRenderedPageBreak/>
        <w:t>Nota 2:</w:t>
      </w:r>
      <w:r w:rsidRPr="0083592B">
        <w:rPr>
          <w:rFonts w:ascii="Arial Narrow" w:hAnsi="Arial Narrow" w:cs="Arial"/>
          <w:sz w:val="22"/>
          <w:szCs w:val="22"/>
          <w:bdr w:val="none" w:sz="0" w:space="0" w:color="auto" w:frame="1"/>
          <w:lang w:val="es-CO"/>
        </w:rPr>
        <w:t xml:space="preserve"> El contratista se obliga a cumplir con lo establecido en el Modelo de Emisión y Recepción de Facturación Electrónica </w:t>
      </w:r>
      <w:r w:rsidR="003637FD">
        <w:rPr>
          <w:rFonts w:ascii="Arial Narrow" w:hAnsi="Arial Narrow" w:cs="Arial"/>
          <w:sz w:val="22"/>
          <w:szCs w:val="22"/>
          <w:bdr w:val="none" w:sz="0" w:space="0" w:color="auto" w:frame="1"/>
          <w:lang w:val="es-CO"/>
        </w:rPr>
        <w:t>– Fiscalía General de la Nación</w:t>
      </w:r>
      <w:r w:rsidRPr="0083592B">
        <w:rPr>
          <w:rFonts w:ascii="Arial Narrow" w:hAnsi="Arial Narrow" w:cs="Arial"/>
          <w:sz w:val="22"/>
          <w:szCs w:val="22"/>
          <w:bdr w:val="none" w:sz="0" w:space="0" w:color="auto" w:frame="1"/>
          <w:lang w:val="es-CO"/>
        </w:rPr>
        <w:t>.</w:t>
      </w:r>
    </w:p>
    <w:p w14:paraId="75489D24" w14:textId="77777777" w:rsidR="003304E0" w:rsidRPr="0083592B" w:rsidRDefault="003304E0" w:rsidP="000A5E1B">
      <w:pPr>
        <w:shd w:val="clear" w:color="auto" w:fill="FFFFFF"/>
        <w:jc w:val="both"/>
        <w:textAlignment w:val="baseline"/>
        <w:rPr>
          <w:rFonts w:ascii="Arial Narrow" w:hAnsi="Arial Narrow" w:cs="Arial"/>
          <w:sz w:val="22"/>
          <w:szCs w:val="22"/>
          <w:bdr w:val="none" w:sz="0" w:space="0" w:color="auto" w:frame="1"/>
          <w:lang w:val="es-CO"/>
        </w:rPr>
      </w:pPr>
    </w:p>
    <w:p w14:paraId="379BB29C" w14:textId="7F3B2AD7" w:rsidR="004F3FE6" w:rsidRDefault="004F3FE6" w:rsidP="000A5E1B">
      <w:pPr>
        <w:jc w:val="both"/>
        <w:rPr>
          <w:rFonts w:ascii="Arial Narrow" w:hAnsi="Arial Narrow"/>
          <w:sz w:val="22"/>
          <w:szCs w:val="22"/>
          <w:bdr w:val="none" w:sz="0" w:space="0" w:color="auto" w:frame="1"/>
          <w:shd w:val="clear" w:color="auto" w:fill="FFFFFF"/>
          <w:lang w:val="es-CO"/>
        </w:rPr>
      </w:pPr>
      <w:r w:rsidRPr="0083592B">
        <w:rPr>
          <w:rFonts w:ascii="Arial Narrow" w:hAnsi="Arial Narrow"/>
          <w:b/>
          <w:bCs/>
          <w:sz w:val="22"/>
          <w:szCs w:val="22"/>
          <w:shd w:val="clear" w:color="auto" w:fill="FFFFFF"/>
          <w:lang w:val="es-CO"/>
        </w:rPr>
        <w:t xml:space="preserve">PARAGRAFO </w:t>
      </w:r>
      <w:r w:rsidR="00D07F3E">
        <w:rPr>
          <w:rFonts w:ascii="Arial Narrow" w:hAnsi="Arial Narrow"/>
          <w:b/>
          <w:bCs/>
          <w:sz w:val="22"/>
          <w:szCs w:val="22"/>
          <w:shd w:val="clear" w:color="auto" w:fill="FFFFFF"/>
          <w:lang w:val="es-CO"/>
        </w:rPr>
        <w:t>SEGUNDO</w:t>
      </w:r>
      <w:r w:rsidRPr="0083592B">
        <w:rPr>
          <w:rFonts w:ascii="Arial Narrow" w:hAnsi="Arial Narrow"/>
          <w:b/>
          <w:bCs/>
          <w:sz w:val="22"/>
          <w:szCs w:val="22"/>
          <w:shd w:val="clear" w:color="auto" w:fill="FFFFFF"/>
          <w:lang w:val="es-CO"/>
        </w:rPr>
        <w:t xml:space="preserve"> - </w:t>
      </w:r>
      <w:r w:rsidRPr="0083592B">
        <w:rPr>
          <w:rFonts w:ascii="Arial Narrow" w:hAnsi="Arial Narrow"/>
          <w:b/>
          <w:bCs/>
          <w:sz w:val="22"/>
          <w:szCs w:val="22"/>
          <w:bdr w:val="none" w:sz="0" w:space="0" w:color="auto" w:frame="1"/>
          <w:shd w:val="clear" w:color="auto" w:fill="FFFFFF"/>
          <w:lang w:val="es-CO"/>
        </w:rPr>
        <w:t xml:space="preserve">EMISIÓN DE FACTURACIÓN ELECTRÓNICA: </w:t>
      </w:r>
      <w:r w:rsidRPr="0083592B">
        <w:rPr>
          <w:rFonts w:ascii="Arial Narrow" w:hAnsi="Arial Narrow"/>
          <w:sz w:val="22"/>
          <w:szCs w:val="22"/>
          <w:bdr w:val="none" w:sz="0" w:space="0" w:color="auto" w:frame="1"/>
          <w:shd w:val="clear" w:color="auto" w:fill="FFFFFF"/>
          <w:lang w:val="es-CO"/>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w:t>
      </w:r>
      <w:r w:rsidR="003304E0" w:rsidRPr="0083592B">
        <w:rPr>
          <w:rFonts w:ascii="Arial Narrow" w:hAnsi="Arial Narrow"/>
          <w:sz w:val="22"/>
          <w:szCs w:val="22"/>
          <w:bdr w:val="none" w:sz="0" w:space="0" w:color="auto" w:frame="1"/>
          <w:shd w:val="clear" w:color="auto" w:fill="FFFFFF"/>
          <w:lang w:val="es-CO"/>
        </w:rPr>
        <w:t xml:space="preserve"> y del FEAB</w:t>
      </w:r>
      <w:r w:rsidR="00F45C56" w:rsidRPr="0083592B">
        <w:rPr>
          <w:rFonts w:ascii="Arial Narrow" w:hAnsi="Arial Narrow"/>
          <w:sz w:val="22"/>
          <w:szCs w:val="22"/>
          <w:bdr w:val="none" w:sz="0" w:space="0" w:color="auto" w:frame="1"/>
          <w:shd w:val="clear" w:color="auto" w:fill="FFFFFF"/>
          <w:lang w:val="es-CO"/>
        </w:rPr>
        <w:t xml:space="preserve"> (de manera individualizada de acuerdo con el origen del recurso)</w:t>
      </w:r>
      <w:r w:rsidRPr="0083592B">
        <w:rPr>
          <w:rFonts w:ascii="Arial Narrow" w:hAnsi="Arial Narrow"/>
          <w:sz w:val="22"/>
          <w:szCs w:val="22"/>
          <w:bdr w:val="none" w:sz="0" w:space="0" w:color="auto" w:frame="1"/>
          <w:shd w:val="clear" w:color="auto" w:fill="FFFFFF"/>
          <w:lang w:val="es-CO"/>
        </w:rPr>
        <w:t>, con el fin de garantizar la correcta emisión y recepción de la factura electrónica.</w:t>
      </w:r>
    </w:p>
    <w:p w14:paraId="6998D478" w14:textId="77777777" w:rsidR="005B506F" w:rsidRDefault="005B506F" w:rsidP="000A5E1B">
      <w:pPr>
        <w:jc w:val="both"/>
        <w:rPr>
          <w:rFonts w:ascii="Arial Narrow" w:hAnsi="Arial Narrow"/>
          <w:sz w:val="22"/>
          <w:szCs w:val="22"/>
          <w:bdr w:val="none" w:sz="0" w:space="0" w:color="auto" w:frame="1"/>
          <w:shd w:val="clear" w:color="auto" w:fill="FFFFFF"/>
          <w:lang w:val="es-CO"/>
        </w:rPr>
      </w:pPr>
    </w:p>
    <w:p w14:paraId="30BFEDB4" w14:textId="6B1FDE4A" w:rsidR="001F4000" w:rsidRPr="0083592B" w:rsidRDefault="001F4000" w:rsidP="000A5E1B">
      <w:pPr>
        <w:jc w:val="both"/>
        <w:rPr>
          <w:rFonts w:ascii="Arial Narrow" w:hAnsi="Arial Narrow" w:cs="Arial"/>
          <w:sz w:val="22"/>
          <w:szCs w:val="22"/>
          <w:lang w:val="es-CO"/>
        </w:rPr>
      </w:pPr>
    </w:p>
    <w:p w14:paraId="7D56C114" w14:textId="0CD331F6" w:rsidR="005B506F" w:rsidRDefault="00292173" w:rsidP="00F5413C">
      <w:pPr>
        <w:jc w:val="both"/>
        <w:rPr>
          <w:rFonts w:ascii="Arial Narrow" w:hAnsi="Arial Narrow" w:cs="Arial"/>
          <w:sz w:val="22"/>
          <w:szCs w:val="22"/>
        </w:rPr>
      </w:pPr>
      <w:bookmarkStart w:id="6" w:name="_Toc33779949"/>
      <w:r w:rsidRPr="0083592B">
        <w:rPr>
          <w:rFonts w:ascii="Arial Narrow" w:eastAsiaTheme="minorHAnsi" w:hAnsi="Arial Narrow" w:cstheme="minorBidi"/>
          <w:b/>
          <w:sz w:val="22"/>
          <w:szCs w:val="22"/>
          <w:lang w:val="es-CO" w:eastAsia="en-US"/>
        </w:rPr>
        <w:t>CLÁUSULA CUARTA-PLAZO Y LUGAR DE EJECUCIÓN DEL CONTRATO</w:t>
      </w:r>
      <w:bookmarkEnd w:id="6"/>
      <w:r w:rsidRPr="0083592B">
        <w:rPr>
          <w:rFonts w:ascii="Arial Narrow" w:eastAsiaTheme="minorHAnsi" w:hAnsi="Arial Narrow" w:cstheme="minorBidi"/>
          <w:b/>
          <w:sz w:val="22"/>
          <w:szCs w:val="22"/>
          <w:lang w:val="es-CO" w:eastAsia="en-US"/>
        </w:rPr>
        <w:t xml:space="preserve">: </w:t>
      </w:r>
      <w:r w:rsidR="00F5413C" w:rsidRPr="0083592B">
        <w:rPr>
          <w:rFonts w:ascii="Arial Narrow" w:eastAsiaTheme="minorHAnsi" w:hAnsi="Arial Narrow" w:cstheme="minorBidi"/>
          <w:bCs/>
          <w:sz w:val="22"/>
          <w:szCs w:val="22"/>
          <w:lang w:val="es-CO" w:eastAsia="en-US"/>
        </w:rPr>
        <w:t>El</w:t>
      </w:r>
      <w:r w:rsidR="00F5413C" w:rsidRPr="0083592B">
        <w:rPr>
          <w:rFonts w:ascii="Arial Narrow" w:eastAsiaTheme="minorHAnsi" w:hAnsi="Arial Narrow" w:cstheme="minorBidi"/>
          <w:b/>
          <w:sz w:val="22"/>
          <w:szCs w:val="22"/>
          <w:lang w:val="es-CO" w:eastAsia="en-US"/>
        </w:rPr>
        <w:t xml:space="preserve"> </w:t>
      </w:r>
      <w:r w:rsidR="00F5413C" w:rsidRPr="0083592B">
        <w:rPr>
          <w:rFonts w:ascii="Arial Narrow" w:hAnsi="Arial Narrow" w:cs="Arial"/>
          <w:sz w:val="22"/>
          <w:szCs w:val="22"/>
        </w:rPr>
        <w:t>plazo de ejecución del con</w:t>
      </w:r>
      <w:r w:rsidR="007A1D27">
        <w:rPr>
          <w:rFonts w:ascii="Arial Narrow" w:hAnsi="Arial Narrow" w:cs="Arial"/>
          <w:sz w:val="22"/>
          <w:szCs w:val="22"/>
        </w:rPr>
        <w:t>trato será desde el 01 de diciembre</w:t>
      </w:r>
      <w:r w:rsidR="00F5413C" w:rsidRPr="0083592B">
        <w:rPr>
          <w:rFonts w:ascii="Arial Narrow" w:hAnsi="Arial Narrow" w:cs="Arial"/>
          <w:sz w:val="22"/>
          <w:szCs w:val="22"/>
        </w:rPr>
        <w:t xml:space="preserve"> 202</w:t>
      </w:r>
      <w:r w:rsidR="007A1D27">
        <w:rPr>
          <w:rFonts w:ascii="Arial Narrow" w:hAnsi="Arial Narrow" w:cs="Arial"/>
          <w:sz w:val="22"/>
          <w:szCs w:val="22"/>
        </w:rPr>
        <w:t>6 hasta el 31 de noviembre</w:t>
      </w:r>
      <w:r w:rsidR="00F5413C" w:rsidRPr="0083592B">
        <w:rPr>
          <w:rFonts w:ascii="Arial Narrow" w:hAnsi="Arial Narrow" w:cs="Arial"/>
          <w:sz w:val="22"/>
          <w:szCs w:val="22"/>
        </w:rPr>
        <w:t xml:space="preserve"> de 202</w:t>
      </w:r>
      <w:r w:rsidR="007A1D27">
        <w:rPr>
          <w:rFonts w:ascii="Arial Narrow" w:hAnsi="Arial Narrow" w:cs="Arial"/>
          <w:sz w:val="22"/>
          <w:szCs w:val="22"/>
        </w:rPr>
        <w:t>8</w:t>
      </w:r>
      <w:r w:rsidR="00F5413C" w:rsidRPr="0083592B">
        <w:rPr>
          <w:rFonts w:ascii="Arial Narrow" w:hAnsi="Arial Narrow" w:cs="Arial"/>
          <w:sz w:val="22"/>
          <w:szCs w:val="22"/>
        </w:rPr>
        <w:t xml:space="preserve">, </w:t>
      </w:r>
      <w:r w:rsidR="00F5413C" w:rsidRPr="0083592B">
        <w:rPr>
          <w:rFonts w:ascii="Arial Narrow" w:hAnsi="Arial Narrow" w:cs="Arial"/>
          <w:b/>
          <w:sz w:val="22"/>
          <w:szCs w:val="22"/>
        </w:rPr>
        <w:t>contados a partir de la suscripción del acta de inicio</w:t>
      </w:r>
      <w:r w:rsidR="00F5413C" w:rsidRPr="0083592B">
        <w:rPr>
          <w:rFonts w:ascii="Arial Narrow" w:hAnsi="Arial Narrow" w:cs="Arial"/>
          <w:sz w:val="22"/>
          <w:szCs w:val="22"/>
        </w:rPr>
        <w:t xml:space="preserve">, previo cumplimiento de los requisitos de ejecución del contrato, esto es a partir del registro presupuestal y aprobación de la garantía. </w:t>
      </w:r>
    </w:p>
    <w:p w14:paraId="5ADA9873" w14:textId="77777777" w:rsidR="001944AD" w:rsidRDefault="001944AD" w:rsidP="00F5413C">
      <w:pPr>
        <w:jc w:val="both"/>
        <w:rPr>
          <w:rFonts w:ascii="Arial Narrow" w:hAnsi="Arial Narrow" w:cs="Arial"/>
          <w:sz w:val="22"/>
          <w:szCs w:val="22"/>
        </w:rPr>
      </w:pPr>
    </w:p>
    <w:p w14:paraId="50A942C6" w14:textId="043A1E45" w:rsidR="00F5413C" w:rsidRDefault="005B506F" w:rsidP="00F5413C">
      <w:pPr>
        <w:jc w:val="both"/>
        <w:rPr>
          <w:rFonts w:ascii="Arial Narrow" w:eastAsia="Calibri" w:hAnsi="Arial Narrow" w:cs="Arial"/>
          <w:sz w:val="22"/>
          <w:szCs w:val="22"/>
          <w:lang w:val="es-CO" w:eastAsia="en-US"/>
        </w:rPr>
      </w:pPr>
      <w:r w:rsidRPr="005B506F">
        <w:rPr>
          <w:rFonts w:ascii="Arial Narrow" w:eastAsia="Calibri" w:hAnsi="Arial Narrow" w:cs="Arial"/>
          <w:sz w:val="22"/>
          <w:szCs w:val="22"/>
          <w:lang w:val="es-CO" w:eastAsia="en-US"/>
        </w:rPr>
        <w:t>El contrato se ejecutará en las sedes de la seccional Putumayo, Caquetá, Huila y Tolima, las cuales conforman la Regional Centro Sur de la Fiscalía General de la Nación</w:t>
      </w:r>
      <w:r>
        <w:rPr>
          <w:rFonts w:ascii="Arial Narrow" w:eastAsia="Calibri" w:hAnsi="Arial Narrow" w:cs="Arial"/>
          <w:sz w:val="22"/>
          <w:szCs w:val="22"/>
          <w:lang w:val="es-CO" w:eastAsia="en-US"/>
        </w:rPr>
        <w:t>.</w:t>
      </w:r>
    </w:p>
    <w:p w14:paraId="42A972B9" w14:textId="77777777" w:rsidR="005B506F" w:rsidRPr="0083592B" w:rsidRDefault="005B506F" w:rsidP="00F5413C">
      <w:pPr>
        <w:jc w:val="both"/>
        <w:rPr>
          <w:rFonts w:ascii="Arial Narrow" w:hAnsi="Arial Narrow" w:cs="Arial"/>
          <w:sz w:val="22"/>
          <w:szCs w:val="22"/>
          <w:lang w:val="es-CO"/>
        </w:rPr>
      </w:pPr>
    </w:p>
    <w:p w14:paraId="0910F53F" w14:textId="28929898" w:rsidR="00B70866" w:rsidRPr="0083592B" w:rsidRDefault="00292173" w:rsidP="000A5E1B">
      <w:pPr>
        <w:jc w:val="both"/>
        <w:rPr>
          <w:rFonts w:ascii="Arial Narrow" w:eastAsiaTheme="minorHAnsi" w:hAnsi="Arial Narrow" w:cstheme="minorBidi"/>
          <w:sz w:val="22"/>
          <w:szCs w:val="22"/>
          <w:lang w:val="es-CO" w:eastAsia="en-US"/>
        </w:rPr>
      </w:pPr>
      <w:bookmarkStart w:id="7" w:name="_Toc289374405"/>
      <w:bookmarkStart w:id="8" w:name="_Toc290534317"/>
      <w:bookmarkStart w:id="9" w:name="_Toc303267495"/>
      <w:bookmarkStart w:id="10" w:name="_Toc289374409"/>
      <w:bookmarkStart w:id="11" w:name="_Toc290534321"/>
      <w:bookmarkStart w:id="12" w:name="_Toc303267498"/>
      <w:bookmarkStart w:id="13" w:name="_Toc290534236"/>
      <w:bookmarkStart w:id="14" w:name="_Toc290534383"/>
      <w:bookmarkStart w:id="15" w:name="_Toc33779951"/>
      <w:bookmarkEnd w:id="7"/>
      <w:bookmarkEnd w:id="8"/>
      <w:bookmarkEnd w:id="9"/>
      <w:bookmarkEnd w:id="10"/>
      <w:bookmarkEnd w:id="11"/>
      <w:bookmarkEnd w:id="12"/>
      <w:bookmarkEnd w:id="13"/>
      <w:bookmarkEnd w:id="14"/>
      <w:r w:rsidRPr="0083592B">
        <w:rPr>
          <w:rFonts w:ascii="Arial Narrow" w:eastAsiaTheme="minorHAnsi" w:hAnsi="Arial Narrow" w:cstheme="minorBidi"/>
          <w:b/>
          <w:sz w:val="22"/>
          <w:szCs w:val="22"/>
          <w:lang w:val="es-CO" w:eastAsia="en-US"/>
        </w:rPr>
        <w:t>CLÁUSULA QUINTA-OBLIGACIONES DEL CONTRATISTA</w:t>
      </w:r>
      <w:bookmarkEnd w:id="15"/>
      <w:r w:rsidR="00F168B6" w:rsidRPr="0083592B">
        <w:rPr>
          <w:rFonts w:ascii="Arial Narrow" w:eastAsiaTheme="minorHAnsi" w:hAnsi="Arial Narrow" w:cstheme="minorBidi"/>
          <w:sz w:val="22"/>
          <w:szCs w:val="22"/>
          <w:lang w:val="es-CO" w:eastAsia="en-US"/>
        </w:rPr>
        <w:t>: Serán</w:t>
      </w:r>
      <w:r w:rsidRPr="0083592B">
        <w:rPr>
          <w:rFonts w:ascii="Arial Narrow" w:eastAsiaTheme="minorHAnsi" w:hAnsi="Arial Narrow" w:cstheme="minorBidi"/>
          <w:sz w:val="22"/>
          <w:szCs w:val="22"/>
          <w:lang w:val="es-CO" w:eastAsia="en-US"/>
        </w:rPr>
        <w:t xml:space="preserve"> a cargo del proponente y futuro contratista, además de las consagradas en la ley, conforme con la naturaleza del contrato a celebrar, las siguientes: </w:t>
      </w:r>
      <w:r w:rsidRPr="0083592B">
        <w:rPr>
          <w:rFonts w:ascii="Arial Narrow" w:eastAsiaTheme="minorHAnsi" w:hAnsi="Arial Narrow" w:cstheme="minorBidi"/>
          <w:b/>
          <w:sz w:val="22"/>
          <w:szCs w:val="22"/>
          <w:lang w:val="es-CO" w:eastAsia="en-US"/>
        </w:rPr>
        <w:t xml:space="preserve">A) OBLIGACIONES GENERALES. 1) </w:t>
      </w:r>
      <w:r w:rsidRPr="0083592B">
        <w:rPr>
          <w:rFonts w:ascii="Arial Narrow" w:eastAsiaTheme="minorHAnsi" w:hAnsi="Arial Narrow" w:cstheme="minorBidi"/>
          <w:sz w:val="22"/>
          <w:szCs w:val="22"/>
          <w:lang w:val="es-CO" w:eastAsia="en-US"/>
        </w:rPr>
        <w:t xml:space="preserve">Cumplir con las condiciones jurídicas, técnicas, y financieras del contrato. </w:t>
      </w:r>
      <w:r w:rsidRPr="0083592B">
        <w:rPr>
          <w:rFonts w:ascii="Arial Narrow" w:eastAsiaTheme="minorHAnsi" w:hAnsi="Arial Narrow" w:cstheme="minorBidi"/>
          <w:b/>
          <w:sz w:val="22"/>
          <w:szCs w:val="22"/>
          <w:lang w:val="es-CO" w:eastAsia="en-US"/>
        </w:rPr>
        <w:t>2)</w:t>
      </w:r>
      <w:r w:rsidRPr="0083592B">
        <w:rPr>
          <w:rFonts w:ascii="Arial Narrow" w:eastAsiaTheme="minorHAnsi" w:hAnsi="Arial Narrow" w:cstheme="minorBidi"/>
          <w:sz w:val="22"/>
          <w:szCs w:val="22"/>
          <w:lang w:val="es-CO" w:eastAsia="en-US"/>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83592B">
        <w:rPr>
          <w:rFonts w:ascii="Arial Narrow" w:eastAsiaTheme="minorHAnsi" w:hAnsi="Arial Narrow" w:cstheme="minorBidi"/>
          <w:b/>
          <w:sz w:val="22"/>
          <w:szCs w:val="22"/>
          <w:lang w:val="es-CO" w:eastAsia="en-US"/>
        </w:rPr>
        <w:t>CONTRATISTA</w:t>
      </w:r>
      <w:r w:rsidRPr="0083592B">
        <w:rPr>
          <w:rFonts w:ascii="Arial Narrow" w:eastAsiaTheme="minorHAnsi" w:hAnsi="Arial Narrow" w:cstheme="minorBidi"/>
          <w:sz w:val="22"/>
          <w:szCs w:val="22"/>
          <w:lang w:val="es-CO" w:eastAsia="en-US"/>
        </w:rPr>
        <w:t xml:space="preserve"> e incluidos en el precio de su oferta. </w:t>
      </w:r>
      <w:r w:rsidRPr="0083592B">
        <w:rPr>
          <w:rFonts w:ascii="Arial Narrow" w:eastAsiaTheme="minorHAnsi" w:hAnsi="Arial Narrow" w:cstheme="minorBidi"/>
          <w:b/>
          <w:sz w:val="22"/>
          <w:szCs w:val="22"/>
          <w:lang w:val="es-CO" w:eastAsia="en-US"/>
        </w:rPr>
        <w:t>3)</w:t>
      </w:r>
      <w:r w:rsidRPr="0083592B">
        <w:rPr>
          <w:rFonts w:ascii="Arial Narrow" w:eastAsiaTheme="minorHAnsi" w:hAnsi="Arial Narrow" w:cstheme="minorBidi"/>
          <w:sz w:val="22"/>
          <w:szCs w:val="22"/>
          <w:lang w:val="es-CO" w:eastAsia="en-US"/>
        </w:rPr>
        <w:t xml:space="preserve"> Mantener reserva de la información o documentos que conozca con ocasión de la ejecución del contrato. </w:t>
      </w:r>
      <w:r w:rsidRPr="0083592B">
        <w:rPr>
          <w:rFonts w:ascii="Arial Narrow" w:eastAsiaTheme="minorHAnsi" w:hAnsi="Arial Narrow" w:cstheme="minorBidi"/>
          <w:b/>
          <w:sz w:val="22"/>
          <w:szCs w:val="22"/>
          <w:lang w:val="es-CO" w:eastAsia="en-US"/>
        </w:rPr>
        <w:t>4)</w:t>
      </w:r>
      <w:r w:rsidRPr="0083592B">
        <w:rPr>
          <w:rFonts w:ascii="Arial Narrow" w:eastAsiaTheme="minorHAnsi" w:hAnsi="Arial Narrow" w:cstheme="minorBidi"/>
          <w:sz w:val="22"/>
          <w:szCs w:val="22"/>
          <w:lang w:val="es-CO" w:eastAsia="en-US"/>
        </w:rPr>
        <w:t xml:space="preserve"> Suministrar al supervisor del contrato toda la información que le sea solicitada para verificar el correcto y oportuno cumplimiento de las obligaciones que contrae, de acuerdo con los artículos 4° y 5° de la Ley 80 de 1993. </w:t>
      </w:r>
      <w:r w:rsidRPr="0083592B">
        <w:rPr>
          <w:rFonts w:ascii="Arial Narrow" w:eastAsiaTheme="minorHAnsi" w:hAnsi="Arial Narrow" w:cstheme="minorBidi"/>
          <w:b/>
          <w:sz w:val="22"/>
          <w:szCs w:val="22"/>
          <w:lang w:val="es-CO" w:eastAsia="en-US"/>
        </w:rPr>
        <w:t>5)</w:t>
      </w:r>
      <w:r w:rsidRPr="0083592B">
        <w:rPr>
          <w:rFonts w:ascii="Arial Narrow" w:eastAsiaTheme="minorHAnsi" w:hAnsi="Arial Narrow" w:cstheme="minorBidi"/>
          <w:sz w:val="22"/>
          <w:szCs w:val="22"/>
          <w:lang w:val="es-CO" w:eastAsia="en-US"/>
        </w:rPr>
        <w:t xml:space="preserve"> Acatar y aplicar de manera diligente las observaciones y recomendaciones impartidas por el supervisor del contrato. </w:t>
      </w:r>
      <w:r w:rsidR="00902CF6" w:rsidRPr="0083592B">
        <w:rPr>
          <w:rFonts w:ascii="Arial Narrow" w:eastAsiaTheme="minorHAnsi" w:hAnsi="Arial Narrow" w:cstheme="minorBidi"/>
          <w:b/>
          <w:sz w:val="22"/>
          <w:szCs w:val="22"/>
          <w:lang w:val="es-CO" w:eastAsia="en-US"/>
        </w:rPr>
        <w:t>6)</w:t>
      </w:r>
      <w:r w:rsidR="00902CF6" w:rsidRPr="0083592B">
        <w:rPr>
          <w:rFonts w:ascii="Arial Narrow" w:eastAsiaTheme="minorHAnsi" w:hAnsi="Arial Narrow" w:cstheme="minorBidi"/>
          <w:sz w:val="22"/>
          <w:szCs w:val="22"/>
          <w:lang w:val="es-CO" w:eastAsia="en-US"/>
        </w:rPr>
        <w:t xml:space="preserve"> </w:t>
      </w:r>
      <w:r w:rsidRPr="0083592B">
        <w:rPr>
          <w:rFonts w:ascii="Arial Narrow" w:eastAsiaTheme="minorHAnsi" w:hAnsi="Arial Narrow" w:cstheme="minorBidi"/>
          <w:sz w:val="22"/>
          <w:szCs w:val="22"/>
          <w:lang w:val="es-CO" w:eastAsia="en-US"/>
        </w:rPr>
        <w:t xml:space="preserve">Asistir a las reuniones que sean convocadas por el supervisor del contrato, para revisar el estado de ejecución del mismo, el cumplimiento de las obligaciones a cargo del </w:t>
      </w:r>
      <w:r w:rsidRPr="0083592B">
        <w:rPr>
          <w:rFonts w:ascii="Arial Narrow" w:eastAsiaTheme="minorHAnsi" w:hAnsi="Arial Narrow" w:cstheme="minorBidi"/>
          <w:b/>
          <w:sz w:val="22"/>
          <w:szCs w:val="22"/>
          <w:lang w:val="es-CO" w:eastAsia="en-US"/>
        </w:rPr>
        <w:t>CONTRATISTA</w:t>
      </w:r>
      <w:r w:rsidRPr="0083592B">
        <w:rPr>
          <w:rFonts w:ascii="Arial Narrow" w:eastAsiaTheme="minorHAnsi" w:hAnsi="Arial Narrow" w:cstheme="minorBidi"/>
          <w:sz w:val="22"/>
          <w:szCs w:val="22"/>
          <w:lang w:val="es-CO" w:eastAsia="en-US"/>
        </w:rPr>
        <w:t xml:space="preserve"> o cualquier aspecto técnico referente al mismo. </w:t>
      </w:r>
      <w:r w:rsidR="00902CF6" w:rsidRPr="0083592B">
        <w:rPr>
          <w:rFonts w:ascii="Arial Narrow" w:eastAsiaTheme="minorHAnsi" w:hAnsi="Arial Narrow" w:cstheme="minorBidi"/>
          <w:b/>
          <w:sz w:val="22"/>
          <w:szCs w:val="22"/>
          <w:lang w:val="es-CO" w:eastAsia="en-US"/>
        </w:rPr>
        <w:t>7)</w:t>
      </w:r>
      <w:r w:rsidR="00902CF6" w:rsidRPr="0083592B">
        <w:rPr>
          <w:rFonts w:ascii="Arial Narrow" w:eastAsiaTheme="minorHAnsi" w:hAnsi="Arial Narrow" w:cstheme="minorBidi"/>
          <w:sz w:val="22"/>
          <w:szCs w:val="22"/>
          <w:lang w:val="es-CO" w:eastAsia="en-US"/>
        </w:rPr>
        <w:t xml:space="preserve"> </w:t>
      </w:r>
      <w:r w:rsidRPr="0083592B">
        <w:rPr>
          <w:rFonts w:ascii="Arial Narrow" w:eastAsiaTheme="minorHAnsi" w:hAnsi="Arial Narrow" w:cstheme="minorBidi"/>
          <w:sz w:val="22"/>
          <w:szCs w:val="22"/>
          <w:lang w:val="es-CO" w:eastAsia="en-US"/>
        </w:rPr>
        <w:t>Presentar oportunamente las facturas, los soportes correspondientes y demás documentos necesarios para el pago.</w:t>
      </w:r>
      <w:r w:rsidR="00902CF6" w:rsidRPr="0083592B">
        <w:rPr>
          <w:rFonts w:ascii="Arial Narrow" w:eastAsiaTheme="minorHAnsi" w:hAnsi="Arial Narrow" w:cstheme="minorBidi"/>
          <w:sz w:val="22"/>
          <w:szCs w:val="22"/>
          <w:lang w:val="es-CO" w:eastAsia="en-US"/>
        </w:rPr>
        <w:t xml:space="preserve"> </w:t>
      </w:r>
      <w:r w:rsidR="00902CF6" w:rsidRPr="0083592B">
        <w:rPr>
          <w:rFonts w:ascii="Arial Narrow" w:eastAsiaTheme="minorHAnsi" w:hAnsi="Arial Narrow" w:cstheme="minorBidi"/>
          <w:b/>
          <w:sz w:val="22"/>
          <w:szCs w:val="22"/>
          <w:lang w:val="es-CO" w:eastAsia="en-US"/>
        </w:rPr>
        <w:t>8)</w:t>
      </w:r>
      <w:r w:rsidR="00902CF6" w:rsidRPr="0083592B">
        <w:rPr>
          <w:rFonts w:ascii="Arial Narrow" w:eastAsiaTheme="minorHAnsi" w:hAnsi="Arial Narrow" w:cstheme="minorBidi"/>
          <w:sz w:val="22"/>
          <w:szCs w:val="22"/>
          <w:lang w:val="es-CO" w:eastAsia="en-US"/>
        </w:rPr>
        <w:t xml:space="preserve"> </w:t>
      </w:r>
      <w:r w:rsidRPr="0083592B">
        <w:rPr>
          <w:rFonts w:ascii="Arial Narrow" w:eastAsiaTheme="minorHAnsi" w:hAnsi="Arial Narrow" w:cstheme="minorBidi"/>
          <w:sz w:val="22"/>
          <w:szCs w:val="22"/>
          <w:lang w:val="es-CO" w:eastAsia="en-US"/>
        </w:rPr>
        <w:t xml:space="preserve">Responder ante las autoridades competentes por los actos u omisiones que ejecute en desarrollo del contrato, cuando en ellos se cause perjuicio a la administración o a terceros en los términos del artículo 52 de la Ley 80 de 1993. </w:t>
      </w:r>
      <w:r w:rsidR="00902CF6" w:rsidRPr="0083592B">
        <w:rPr>
          <w:rFonts w:ascii="Arial Narrow" w:eastAsiaTheme="minorHAnsi" w:hAnsi="Arial Narrow" w:cstheme="minorBidi"/>
          <w:b/>
          <w:sz w:val="22"/>
          <w:szCs w:val="22"/>
          <w:lang w:val="es-CO" w:eastAsia="en-US"/>
        </w:rPr>
        <w:t>9)</w:t>
      </w:r>
      <w:r w:rsidR="00902CF6" w:rsidRPr="0083592B">
        <w:rPr>
          <w:rFonts w:ascii="Arial Narrow" w:eastAsiaTheme="minorHAnsi" w:hAnsi="Arial Narrow" w:cstheme="minorBidi"/>
          <w:sz w:val="22"/>
          <w:szCs w:val="22"/>
          <w:lang w:val="es-CO" w:eastAsia="en-US"/>
        </w:rPr>
        <w:t xml:space="preserve"> </w:t>
      </w:r>
      <w:r w:rsidRPr="0083592B">
        <w:rPr>
          <w:rFonts w:ascii="Arial Narrow" w:eastAsiaTheme="minorHAnsi" w:hAnsi="Arial Narrow" w:cstheme="minorBidi"/>
          <w:sz w:val="22"/>
          <w:szCs w:val="22"/>
          <w:lang w:val="es-CO" w:eastAsia="en-US"/>
        </w:rPr>
        <w:t xml:space="preserve">Reparar los daños e indemnizar los perjuicios que cause a la </w:t>
      </w:r>
      <w:r w:rsidRPr="0083592B">
        <w:rPr>
          <w:rFonts w:ascii="Arial Narrow" w:eastAsiaTheme="minorHAnsi" w:hAnsi="Arial Narrow" w:cstheme="minorBidi"/>
          <w:b/>
          <w:sz w:val="22"/>
          <w:szCs w:val="22"/>
          <w:lang w:val="es-CO" w:eastAsia="en-US"/>
        </w:rPr>
        <w:t>FISCALÍA GENERAL DE LA NACIÓN</w:t>
      </w:r>
      <w:r w:rsidRPr="0083592B">
        <w:rPr>
          <w:rFonts w:ascii="Arial Narrow" w:eastAsiaTheme="minorHAnsi" w:hAnsi="Arial Narrow" w:cstheme="minorBidi"/>
          <w:sz w:val="22"/>
          <w:szCs w:val="22"/>
          <w:lang w:val="es-CO" w:eastAsia="en-US"/>
        </w:rPr>
        <w:t xml:space="preserve"> por el incumplimiento del contrato. </w:t>
      </w:r>
      <w:r w:rsidR="00902CF6" w:rsidRPr="0083592B">
        <w:rPr>
          <w:rFonts w:ascii="Arial Narrow" w:eastAsiaTheme="minorHAnsi" w:hAnsi="Arial Narrow" w:cstheme="minorBidi"/>
          <w:b/>
          <w:sz w:val="22"/>
          <w:szCs w:val="22"/>
          <w:lang w:val="es-CO" w:eastAsia="en-US"/>
        </w:rPr>
        <w:t>10)</w:t>
      </w:r>
      <w:r w:rsidR="00902CF6" w:rsidRPr="0083592B">
        <w:rPr>
          <w:rFonts w:ascii="Arial Narrow" w:eastAsiaTheme="minorHAnsi" w:hAnsi="Arial Narrow" w:cstheme="minorBidi"/>
          <w:sz w:val="22"/>
          <w:szCs w:val="22"/>
          <w:lang w:val="es-CO" w:eastAsia="en-US"/>
        </w:rPr>
        <w:t xml:space="preserve"> </w:t>
      </w:r>
      <w:r w:rsidRPr="0083592B">
        <w:rPr>
          <w:rFonts w:ascii="Arial Narrow" w:eastAsiaTheme="minorHAnsi" w:hAnsi="Arial Narrow" w:cstheme="minorBidi"/>
          <w:sz w:val="22"/>
          <w:szCs w:val="22"/>
          <w:lang w:val="es-CO" w:eastAsia="en-US"/>
        </w:rPr>
        <w:t xml:space="preserve">Autorizar a la </w:t>
      </w:r>
      <w:r w:rsidRPr="0083592B">
        <w:rPr>
          <w:rFonts w:ascii="Arial Narrow" w:eastAsiaTheme="minorHAnsi" w:hAnsi="Arial Narrow" w:cstheme="minorBidi"/>
          <w:b/>
          <w:sz w:val="22"/>
          <w:szCs w:val="22"/>
          <w:lang w:val="es-CO" w:eastAsia="en-US"/>
        </w:rPr>
        <w:t>FISCALÍA GENERAL DE LA NACIÓN</w:t>
      </w:r>
      <w:r w:rsidRPr="0083592B">
        <w:rPr>
          <w:rFonts w:ascii="Arial Narrow" w:eastAsiaTheme="minorHAnsi" w:hAnsi="Arial Narrow" w:cstheme="minorBidi"/>
          <w:sz w:val="22"/>
          <w:szCs w:val="22"/>
          <w:lang w:val="es-CO" w:eastAsia="en-US"/>
        </w:rPr>
        <w:t xml:space="preserve"> a deducir los valores resultantes por los anteriores conceptos de cualquier suma que ésta le adeude al </w:t>
      </w:r>
      <w:r w:rsidRPr="0083592B">
        <w:rPr>
          <w:rFonts w:ascii="Arial Narrow" w:eastAsiaTheme="minorHAnsi" w:hAnsi="Arial Narrow" w:cstheme="minorBidi"/>
          <w:b/>
          <w:sz w:val="22"/>
          <w:szCs w:val="22"/>
          <w:lang w:val="es-CO" w:eastAsia="en-US"/>
        </w:rPr>
        <w:t>CONTRATISTA.</w:t>
      </w:r>
      <w:r w:rsidRPr="0083592B">
        <w:rPr>
          <w:rFonts w:ascii="Arial Narrow" w:eastAsiaTheme="minorHAnsi" w:hAnsi="Arial Narrow" w:cstheme="minorBidi"/>
          <w:sz w:val="22"/>
          <w:szCs w:val="22"/>
          <w:lang w:val="es-CO" w:eastAsia="en-US"/>
        </w:rPr>
        <w:t xml:space="preserve"> En todo caso la </w:t>
      </w:r>
      <w:r w:rsidRPr="0083592B">
        <w:rPr>
          <w:rFonts w:ascii="Arial Narrow" w:eastAsiaTheme="minorHAnsi" w:hAnsi="Arial Narrow" w:cstheme="minorBidi"/>
          <w:b/>
          <w:sz w:val="22"/>
          <w:szCs w:val="22"/>
          <w:lang w:val="es-CO" w:eastAsia="en-US"/>
        </w:rPr>
        <w:t>FISCALÍA GENERAL DE LA NACIÓN</w:t>
      </w:r>
      <w:r w:rsidRPr="0083592B">
        <w:rPr>
          <w:rFonts w:ascii="Arial Narrow" w:eastAsiaTheme="minorHAnsi" w:hAnsi="Arial Narrow" w:cstheme="minorBidi"/>
          <w:sz w:val="22"/>
          <w:szCs w:val="22"/>
          <w:lang w:val="es-CO" w:eastAsia="en-US"/>
        </w:rPr>
        <w:t xml:space="preserve"> podrá realizar los actos procesales que sean indispensables para defender sus derechos.  </w:t>
      </w:r>
      <w:r w:rsidR="00902CF6" w:rsidRPr="0083592B">
        <w:rPr>
          <w:rFonts w:ascii="Arial Narrow" w:eastAsiaTheme="minorHAnsi" w:hAnsi="Arial Narrow" w:cstheme="minorBidi"/>
          <w:b/>
          <w:sz w:val="22"/>
          <w:szCs w:val="22"/>
          <w:lang w:val="es-CO" w:eastAsia="en-US"/>
        </w:rPr>
        <w:t>11)</w:t>
      </w:r>
      <w:r w:rsidR="00902CF6" w:rsidRPr="0083592B">
        <w:rPr>
          <w:rFonts w:ascii="Arial Narrow" w:eastAsiaTheme="minorHAnsi" w:hAnsi="Arial Narrow" w:cstheme="minorBidi"/>
          <w:sz w:val="22"/>
          <w:szCs w:val="22"/>
          <w:lang w:val="es-CO" w:eastAsia="en-US"/>
        </w:rPr>
        <w:t xml:space="preserve"> </w:t>
      </w:r>
      <w:r w:rsidRPr="0083592B">
        <w:rPr>
          <w:rFonts w:ascii="Arial Narrow" w:eastAsiaTheme="minorHAnsi" w:hAnsi="Arial Narrow" w:cstheme="minorBidi"/>
          <w:sz w:val="22"/>
          <w:szCs w:val="22"/>
          <w:lang w:val="es-CO" w:eastAsia="en-US"/>
        </w:rPr>
        <w:t>Mantener afiliados a la Administradora de Riesgos Laborales (ARL) al personal que designe para la ejecución del contrato.</w:t>
      </w:r>
      <w:r w:rsidR="00902CF6" w:rsidRPr="0083592B">
        <w:rPr>
          <w:rFonts w:ascii="Arial Narrow" w:eastAsiaTheme="minorHAnsi" w:hAnsi="Arial Narrow" w:cstheme="minorBidi"/>
          <w:sz w:val="22"/>
          <w:szCs w:val="22"/>
          <w:lang w:val="es-CO" w:eastAsia="en-US"/>
        </w:rPr>
        <w:t xml:space="preserve"> </w:t>
      </w:r>
      <w:r w:rsidR="00902CF6" w:rsidRPr="0083592B">
        <w:rPr>
          <w:rFonts w:ascii="Arial Narrow" w:eastAsiaTheme="minorHAnsi" w:hAnsi="Arial Narrow" w:cstheme="minorBidi"/>
          <w:b/>
          <w:sz w:val="22"/>
          <w:szCs w:val="22"/>
          <w:lang w:val="es-CO" w:eastAsia="en-US"/>
        </w:rPr>
        <w:t>12)</w:t>
      </w:r>
      <w:r w:rsidR="00902CF6" w:rsidRPr="0083592B">
        <w:rPr>
          <w:rFonts w:ascii="Arial Narrow" w:eastAsiaTheme="minorHAnsi" w:hAnsi="Arial Narrow" w:cstheme="minorBidi"/>
          <w:sz w:val="22"/>
          <w:szCs w:val="22"/>
          <w:lang w:val="es-CO" w:eastAsia="en-US"/>
        </w:rPr>
        <w:t xml:space="preserve"> I</w:t>
      </w:r>
      <w:r w:rsidRPr="0083592B">
        <w:rPr>
          <w:rFonts w:ascii="Arial Narrow" w:eastAsiaTheme="minorHAnsi" w:hAnsi="Arial Narrow" w:cstheme="minorBidi"/>
          <w:sz w:val="22"/>
          <w:szCs w:val="22"/>
          <w:lang w:val="es-CO" w:eastAsia="en-US"/>
        </w:rPr>
        <w:t>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r w:rsidR="00902CF6" w:rsidRPr="0083592B">
        <w:rPr>
          <w:rFonts w:ascii="Arial Narrow" w:eastAsiaTheme="minorHAnsi" w:hAnsi="Arial Narrow" w:cstheme="minorBidi"/>
          <w:sz w:val="22"/>
          <w:szCs w:val="22"/>
          <w:lang w:val="es-CO" w:eastAsia="en-US"/>
        </w:rPr>
        <w:t xml:space="preserve"> </w:t>
      </w:r>
      <w:r w:rsidR="00902CF6" w:rsidRPr="0083592B">
        <w:rPr>
          <w:rFonts w:ascii="Arial Narrow" w:eastAsiaTheme="minorHAnsi" w:hAnsi="Arial Narrow" w:cstheme="minorBidi"/>
          <w:b/>
          <w:sz w:val="22"/>
          <w:szCs w:val="22"/>
          <w:lang w:val="es-CO" w:eastAsia="en-US"/>
        </w:rPr>
        <w:t>13)</w:t>
      </w:r>
      <w:r w:rsidR="00902CF6" w:rsidRPr="0083592B">
        <w:rPr>
          <w:rFonts w:ascii="Arial Narrow" w:eastAsiaTheme="minorHAnsi" w:hAnsi="Arial Narrow" w:cstheme="minorBidi"/>
          <w:sz w:val="22"/>
          <w:szCs w:val="22"/>
          <w:lang w:val="es-CO" w:eastAsia="en-US"/>
        </w:rPr>
        <w:t xml:space="preserve"> </w:t>
      </w:r>
      <w:r w:rsidRPr="0083592B">
        <w:rPr>
          <w:rFonts w:ascii="Arial Narrow" w:eastAsiaTheme="minorHAnsi" w:hAnsi="Arial Narrow" w:cstheme="minorBidi"/>
          <w:sz w:val="22"/>
          <w:szCs w:val="22"/>
          <w:lang w:val="es-CO" w:eastAsia="en-US"/>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902CF6" w:rsidRPr="0083592B">
        <w:rPr>
          <w:rFonts w:ascii="Arial Narrow" w:eastAsiaTheme="minorHAnsi" w:hAnsi="Arial Narrow" w:cstheme="minorBidi"/>
          <w:b/>
          <w:sz w:val="22"/>
          <w:szCs w:val="22"/>
          <w:lang w:val="es-CO" w:eastAsia="en-US"/>
        </w:rPr>
        <w:t>14)</w:t>
      </w:r>
      <w:r w:rsidR="00902CF6" w:rsidRPr="0083592B">
        <w:rPr>
          <w:rFonts w:ascii="Arial Narrow" w:eastAsiaTheme="minorHAnsi" w:hAnsi="Arial Narrow" w:cstheme="minorBidi"/>
          <w:sz w:val="22"/>
          <w:szCs w:val="22"/>
          <w:lang w:val="es-CO" w:eastAsia="en-US"/>
        </w:rPr>
        <w:t xml:space="preserve"> </w:t>
      </w:r>
      <w:r w:rsidRPr="0083592B">
        <w:rPr>
          <w:rFonts w:ascii="Arial Narrow" w:eastAsiaTheme="minorHAnsi" w:hAnsi="Arial Narrow" w:cstheme="minorBidi"/>
          <w:sz w:val="22"/>
          <w:szCs w:val="22"/>
          <w:lang w:val="es-CO" w:eastAsia="en-US"/>
        </w:rPr>
        <w:t xml:space="preserve">Presentar denuncia cuando tenga conocimiento de la comisión de una conducta punible que pueda ser constitutiva de actos de corrupción. La omisión de este deber, </w:t>
      </w:r>
      <w:r w:rsidRPr="0083592B">
        <w:rPr>
          <w:rFonts w:ascii="Arial Narrow" w:eastAsiaTheme="minorHAnsi" w:hAnsi="Arial Narrow" w:cstheme="minorBidi"/>
          <w:sz w:val="22"/>
          <w:szCs w:val="22"/>
          <w:lang w:val="es-CO" w:eastAsia="en-US"/>
        </w:rPr>
        <w:lastRenderedPageBreak/>
        <w:t>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r w:rsidR="00902CF6" w:rsidRPr="0083592B">
        <w:rPr>
          <w:rFonts w:ascii="Arial Narrow" w:eastAsiaTheme="minorHAnsi" w:hAnsi="Arial Narrow" w:cstheme="minorBidi"/>
          <w:sz w:val="22"/>
          <w:szCs w:val="22"/>
          <w:lang w:val="es-CO" w:eastAsia="en-US"/>
        </w:rPr>
        <w:t xml:space="preserve"> </w:t>
      </w:r>
      <w:r w:rsidR="00902CF6" w:rsidRPr="0083592B">
        <w:rPr>
          <w:rFonts w:ascii="Arial Narrow" w:eastAsiaTheme="minorHAnsi" w:hAnsi="Arial Narrow" w:cstheme="minorBidi"/>
          <w:b/>
          <w:sz w:val="22"/>
          <w:szCs w:val="22"/>
          <w:lang w:val="es-CO" w:eastAsia="en-US"/>
        </w:rPr>
        <w:t>15)</w:t>
      </w:r>
      <w:r w:rsidR="00902CF6" w:rsidRPr="0083592B">
        <w:rPr>
          <w:rFonts w:ascii="Arial Narrow" w:eastAsiaTheme="minorHAnsi" w:hAnsi="Arial Narrow" w:cstheme="minorBidi"/>
          <w:sz w:val="22"/>
          <w:szCs w:val="22"/>
          <w:lang w:val="es-CO" w:eastAsia="en-US"/>
        </w:rPr>
        <w:t xml:space="preserve"> </w:t>
      </w:r>
      <w:r w:rsidRPr="0083592B">
        <w:rPr>
          <w:rFonts w:ascii="Arial Narrow" w:eastAsiaTheme="minorHAnsi" w:hAnsi="Arial Narrow" w:cstheme="minorBidi"/>
          <w:sz w:val="22"/>
          <w:szCs w:val="22"/>
          <w:lang w:val="es-CO" w:eastAsia="en-US"/>
        </w:rPr>
        <w:t xml:space="preserve">Cumplir la reglamentación legal vigente relacionada con el Sistema de Gestión de Seguridad y Salud en el trabajo SGSST. </w:t>
      </w:r>
      <w:r w:rsidR="00902CF6" w:rsidRPr="0083592B">
        <w:rPr>
          <w:rFonts w:ascii="Arial Narrow" w:eastAsiaTheme="minorHAnsi" w:hAnsi="Arial Narrow" w:cstheme="minorBidi"/>
          <w:b/>
          <w:sz w:val="22"/>
          <w:szCs w:val="22"/>
          <w:lang w:val="es-CO" w:eastAsia="en-US"/>
        </w:rPr>
        <w:t>16)</w:t>
      </w:r>
      <w:r w:rsidR="00902CF6" w:rsidRPr="0083592B">
        <w:rPr>
          <w:rFonts w:ascii="Arial Narrow" w:eastAsiaTheme="minorHAnsi" w:hAnsi="Arial Narrow" w:cstheme="minorBidi"/>
          <w:sz w:val="22"/>
          <w:szCs w:val="22"/>
          <w:lang w:val="es-CO" w:eastAsia="en-US"/>
        </w:rPr>
        <w:t xml:space="preserve"> </w:t>
      </w:r>
      <w:r w:rsidR="00554129" w:rsidRPr="0083592B">
        <w:rPr>
          <w:rFonts w:ascii="Arial Narrow" w:hAnsi="Arial Narrow"/>
          <w:sz w:val="22"/>
          <w:szCs w:val="22"/>
          <w:lang w:val="es-CO"/>
        </w:rPr>
        <w:t xml:space="preserve">Emitir de manera independiente factura al FEAB y a la FISCALÍA, teniendo en cuenta la financiación del contrato, de conformidad con los valores establecidos por cada una de las entidades para esta contratación. </w:t>
      </w:r>
      <w:r w:rsidR="00554129" w:rsidRPr="0083592B">
        <w:rPr>
          <w:rFonts w:ascii="Arial Narrow" w:hAnsi="Arial Narrow"/>
          <w:b/>
          <w:bCs/>
          <w:sz w:val="22"/>
          <w:szCs w:val="22"/>
          <w:lang w:val="es-CO"/>
        </w:rPr>
        <w:t>17)</w:t>
      </w:r>
      <w:r w:rsidR="002D7FEB" w:rsidRPr="0083592B">
        <w:rPr>
          <w:rFonts w:ascii="Arial Narrow" w:hAnsi="Arial Narrow"/>
          <w:b/>
          <w:bCs/>
          <w:sz w:val="22"/>
          <w:szCs w:val="22"/>
          <w:lang w:val="es-CO"/>
        </w:rPr>
        <w:t xml:space="preserve"> </w:t>
      </w:r>
      <w:r w:rsidR="002D7FEB" w:rsidRPr="0083592B">
        <w:rPr>
          <w:rFonts w:ascii="Arial Narrow" w:hAnsi="Arial Narrow"/>
          <w:sz w:val="22"/>
          <w:szCs w:val="22"/>
          <w:lang w:val="es-CO"/>
        </w:rPr>
        <w:t>Cumplir con la política de seguridad de la información y con la política de Gestión Ambiental de la Fiscalía General de la Nación, durante la ejecución del contrato y a firmar los acuerdos de confidencialidad</w:t>
      </w:r>
      <w:r w:rsidR="002D7FEB" w:rsidRPr="005B506F">
        <w:rPr>
          <w:rFonts w:ascii="Arial Narrow" w:hAnsi="Arial Narrow"/>
          <w:sz w:val="22"/>
          <w:szCs w:val="22"/>
          <w:lang w:val="es-CO"/>
        </w:rPr>
        <w:t xml:space="preserve">. </w:t>
      </w:r>
      <w:r w:rsidR="002D7FEB" w:rsidRPr="005B506F">
        <w:rPr>
          <w:rFonts w:ascii="Arial Narrow" w:hAnsi="Arial Narrow"/>
          <w:b/>
          <w:bCs/>
          <w:sz w:val="22"/>
          <w:szCs w:val="22"/>
          <w:lang w:val="es-CO"/>
        </w:rPr>
        <w:t>18)</w:t>
      </w:r>
      <w:r w:rsidR="002D7FEB" w:rsidRPr="005B506F">
        <w:rPr>
          <w:rFonts w:ascii="Arial Narrow" w:hAnsi="Arial Narrow"/>
          <w:sz w:val="22"/>
          <w:szCs w:val="22"/>
          <w:lang w:val="es-CO"/>
        </w:rPr>
        <w:t xml:space="preserve"> El contratista deberá dar cumplimiento a lo establecido Art 2.2.1.2.4.2.16. </w:t>
      </w:r>
      <w:proofErr w:type="gramStart"/>
      <w:r w:rsidR="002D7FEB" w:rsidRPr="005B506F">
        <w:rPr>
          <w:rFonts w:ascii="Arial Narrow" w:hAnsi="Arial Narrow"/>
          <w:sz w:val="22"/>
          <w:szCs w:val="22"/>
          <w:lang w:val="es-CO"/>
        </w:rPr>
        <w:t>del</w:t>
      </w:r>
      <w:proofErr w:type="gramEnd"/>
      <w:r w:rsidR="002D7FEB" w:rsidRPr="005B506F">
        <w:rPr>
          <w:rFonts w:ascii="Arial Narrow" w:hAnsi="Arial Narrow"/>
          <w:sz w:val="22"/>
          <w:szCs w:val="22"/>
          <w:lang w:val="es-CO"/>
        </w:rPr>
        <w:t xml:space="preserve"> Decreto 1860 de 2021 “</w:t>
      </w:r>
      <w:r w:rsidR="002D7FEB" w:rsidRPr="005B506F">
        <w:rPr>
          <w:rFonts w:ascii="Arial Narrow" w:hAnsi="Arial Narrow"/>
          <w:i/>
          <w:iCs/>
          <w:sz w:val="22"/>
          <w:szCs w:val="22"/>
          <w:lang w:val="es-CO"/>
        </w:rPr>
        <w:t>Fomento a la ejecución de contratos estatales por parte de población en pobreza extrema, desplazados por la violencia, personas en proceso de reintegración o reincorporación y sujetos de especial protección constitucional”</w:t>
      </w:r>
      <w:r w:rsidR="002D7FEB" w:rsidRPr="005B506F">
        <w:rPr>
          <w:rFonts w:ascii="Arial Narrow" w:hAnsi="Arial Narrow"/>
          <w:sz w:val="22"/>
          <w:szCs w:val="22"/>
          <w:lang w:val="es-CO"/>
        </w:rPr>
        <w:t xml:space="preserve">,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 </w:t>
      </w:r>
      <w:r w:rsidR="00B70866" w:rsidRPr="005B506F">
        <w:rPr>
          <w:rFonts w:ascii="Arial Narrow" w:eastAsiaTheme="minorHAnsi" w:hAnsi="Arial Narrow" w:cstheme="minorBidi"/>
          <w:b/>
          <w:bCs/>
          <w:sz w:val="22"/>
          <w:szCs w:val="22"/>
          <w:lang w:val="es-CO" w:eastAsia="en-US"/>
        </w:rPr>
        <w:t>1</w:t>
      </w:r>
      <w:r w:rsidR="002D7FEB" w:rsidRPr="005B506F">
        <w:rPr>
          <w:rFonts w:ascii="Arial Narrow" w:eastAsiaTheme="minorHAnsi" w:hAnsi="Arial Narrow" w:cstheme="minorBidi"/>
          <w:b/>
          <w:bCs/>
          <w:sz w:val="22"/>
          <w:szCs w:val="22"/>
          <w:lang w:val="es-CO" w:eastAsia="en-US"/>
        </w:rPr>
        <w:t>9</w:t>
      </w:r>
      <w:r w:rsidR="00B70866" w:rsidRPr="005B506F">
        <w:rPr>
          <w:rFonts w:ascii="Arial Narrow" w:eastAsiaTheme="minorHAnsi" w:hAnsi="Arial Narrow" w:cstheme="minorBidi"/>
          <w:b/>
          <w:bCs/>
          <w:sz w:val="22"/>
          <w:szCs w:val="22"/>
          <w:lang w:val="es-CO" w:eastAsia="en-US"/>
        </w:rPr>
        <w:t>)</w:t>
      </w:r>
      <w:r w:rsidR="00B70866" w:rsidRPr="0083592B">
        <w:rPr>
          <w:rFonts w:ascii="Arial Narrow" w:eastAsiaTheme="minorHAnsi" w:hAnsi="Arial Narrow" w:cstheme="minorBidi"/>
          <w:sz w:val="22"/>
          <w:szCs w:val="22"/>
          <w:lang w:val="es-CO" w:eastAsia="en-US"/>
        </w:rPr>
        <w:t xml:space="preserve"> </w:t>
      </w:r>
      <w:r w:rsidRPr="0083592B">
        <w:rPr>
          <w:rFonts w:ascii="Arial Narrow" w:eastAsiaTheme="minorHAnsi" w:hAnsi="Arial Narrow" w:cstheme="minorBidi"/>
          <w:sz w:val="22"/>
          <w:szCs w:val="22"/>
          <w:lang w:val="es-CO" w:eastAsia="en-US"/>
        </w:rPr>
        <w:t xml:space="preserve">Las demás inherentes al objeto y la naturaleza del contrato y aquellas indicadas por el supervisor para su cabal cumplimiento. </w:t>
      </w:r>
    </w:p>
    <w:p w14:paraId="160A90C5" w14:textId="22EA1414" w:rsidR="00292173" w:rsidRPr="0083592B" w:rsidRDefault="00292173" w:rsidP="000A5E1B">
      <w:pPr>
        <w:pStyle w:val="Textocomentario"/>
        <w:jc w:val="both"/>
        <w:rPr>
          <w:rFonts w:ascii="Arial Narrow" w:eastAsiaTheme="minorHAnsi" w:hAnsi="Arial Narrow" w:cstheme="minorBidi"/>
          <w:sz w:val="22"/>
          <w:szCs w:val="22"/>
          <w:lang w:val="es-CO" w:eastAsia="en-US"/>
        </w:rPr>
      </w:pPr>
      <w:r w:rsidRPr="0083592B">
        <w:rPr>
          <w:rFonts w:ascii="Arial Narrow" w:eastAsiaTheme="minorHAnsi" w:hAnsi="Arial Narrow" w:cstheme="minorBidi"/>
          <w:sz w:val="22"/>
          <w:szCs w:val="22"/>
          <w:lang w:val="es-CO" w:eastAsia="en-US"/>
        </w:rPr>
        <w:t xml:space="preserve"> </w:t>
      </w:r>
    </w:p>
    <w:p w14:paraId="5943A2F2" w14:textId="77777777" w:rsidR="00D06744" w:rsidRPr="0083592B" w:rsidRDefault="00103A91" w:rsidP="000A5E1B">
      <w:pPr>
        <w:pStyle w:val="Textocomentario"/>
        <w:jc w:val="both"/>
        <w:rPr>
          <w:rFonts w:ascii="Arial Narrow" w:eastAsiaTheme="minorHAnsi" w:hAnsi="Arial Narrow" w:cstheme="minorBidi"/>
          <w:sz w:val="22"/>
          <w:szCs w:val="22"/>
          <w:lang w:val="es-CO" w:eastAsia="en-US"/>
        </w:rPr>
      </w:pPr>
      <w:r w:rsidRPr="0083592B">
        <w:rPr>
          <w:rFonts w:ascii="Arial Narrow" w:eastAsiaTheme="minorHAnsi" w:hAnsi="Arial Narrow" w:cstheme="minorBidi"/>
          <w:b/>
          <w:sz w:val="22"/>
          <w:szCs w:val="22"/>
          <w:lang w:val="es-CO" w:eastAsia="en-US"/>
        </w:rPr>
        <w:t xml:space="preserve">B) </w:t>
      </w:r>
      <w:r w:rsidR="00292173" w:rsidRPr="0083592B">
        <w:rPr>
          <w:rFonts w:ascii="Arial Narrow" w:eastAsiaTheme="minorHAnsi" w:hAnsi="Arial Narrow" w:cstheme="minorBidi"/>
          <w:b/>
          <w:sz w:val="22"/>
          <w:szCs w:val="22"/>
          <w:lang w:val="es-CO" w:eastAsia="en-US"/>
        </w:rPr>
        <w:t>OBLIGACIONES ESPECÍFICAS DEL CONTRATISTA</w:t>
      </w:r>
      <w:r w:rsidR="00902CF6" w:rsidRPr="0083592B">
        <w:rPr>
          <w:rFonts w:ascii="Arial Narrow" w:eastAsiaTheme="minorHAnsi" w:hAnsi="Arial Narrow" w:cstheme="minorBidi"/>
          <w:sz w:val="22"/>
          <w:szCs w:val="22"/>
          <w:lang w:val="es-CO" w:eastAsia="en-US"/>
        </w:rPr>
        <w:t>:</w:t>
      </w:r>
    </w:p>
    <w:p w14:paraId="079FAF70" w14:textId="77777777" w:rsidR="008000B5" w:rsidRPr="0083592B" w:rsidRDefault="008000B5" w:rsidP="000A5E1B">
      <w:pPr>
        <w:pStyle w:val="Prrafodelista"/>
        <w:tabs>
          <w:tab w:val="left" w:pos="426"/>
        </w:tabs>
        <w:ind w:left="360"/>
        <w:jc w:val="both"/>
        <w:rPr>
          <w:rFonts w:ascii="Arial Narrow" w:eastAsia="Calibri" w:hAnsi="Arial Narrow" w:cs="Arial"/>
          <w:bCs/>
          <w:sz w:val="22"/>
          <w:szCs w:val="22"/>
          <w:lang w:val="es-CO" w:eastAsia="en-US"/>
        </w:rPr>
      </w:pPr>
    </w:p>
    <w:p w14:paraId="43BA70A9" w14:textId="77777777" w:rsidR="005B506F" w:rsidRPr="00282549" w:rsidRDefault="005B506F" w:rsidP="005B506F">
      <w:pPr>
        <w:numPr>
          <w:ilvl w:val="0"/>
          <w:numId w:val="24"/>
        </w:numPr>
        <w:contextualSpacing/>
        <w:jc w:val="both"/>
        <w:rPr>
          <w:rFonts w:ascii="Arial Narrow" w:hAnsi="Arial Narrow" w:cs="Arial"/>
          <w:sz w:val="22"/>
          <w:szCs w:val="22"/>
        </w:rPr>
      </w:pPr>
      <w:bookmarkStart w:id="16" w:name="_Toc33779952"/>
      <w:r w:rsidRPr="00282549">
        <w:rPr>
          <w:rFonts w:ascii="Arial Narrow" w:eastAsia="Calibri" w:hAnsi="Arial Narrow" w:cs="Arial"/>
          <w:sz w:val="22"/>
          <w:szCs w:val="22"/>
          <w:lang w:eastAsia="en-US"/>
        </w:rPr>
        <w:t>Cumplir las instrucciones y consignas tanto verbales como escritas, que le sean impartidas por el Supervisor del Contrato y los Líderes Responsables de la sección de Seguridad a Instalaciones seccional designados por la Fiscalía General de la Nación en las Seccionales.</w:t>
      </w:r>
    </w:p>
    <w:p w14:paraId="6280EE9D" w14:textId="77777777" w:rsidR="005B506F" w:rsidRPr="00282549" w:rsidRDefault="005B506F" w:rsidP="005B506F">
      <w:pPr>
        <w:contextualSpacing/>
        <w:jc w:val="both"/>
        <w:rPr>
          <w:rFonts w:ascii="Arial Narrow" w:eastAsia="Calibri" w:hAnsi="Arial Narrow" w:cs="Arial"/>
          <w:sz w:val="22"/>
          <w:szCs w:val="22"/>
          <w:lang w:eastAsia="en-US"/>
        </w:rPr>
      </w:pPr>
    </w:p>
    <w:p w14:paraId="074EFA78" w14:textId="77777777" w:rsidR="005B506F" w:rsidRPr="00282549" w:rsidRDefault="005B506F" w:rsidP="005B506F">
      <w:pPr>
        <w:numPr>
          <w:ilvl w:val="0"/>
          <w:numId w:val="24"/>
        </w:numPr>
        <w:contextualSpacing/>
        <w:jc w:val="both"/>
        <w:rPr>
          <w:rFonts w:ascii="Arial Narrow" w:eastAsia="Calibri" w:hAnsi="Arial Narrow" w:cs="Arial"/>
          <w:sz w:val="22"/>
          <w:szCs w:val="22"/>
          <w:lang w:eastAsia="en-US"/>
        </w:rPr>
      </w:pPr>
      <w:r w:rsidRPr="00282549">
        <w:rPr>
          <w:rFonts w:ascii="Arial Narrow" w:eastAsia="Calibri" w:hAnsi="Arial Narrow" w:cs="Arial"/>
          <w:sz w:val="22"/>
          <w:szCs w:val="22"/>
          <w:lang w:eastAsia="en-US"/>
        </w:rPr>
        <w:t xml:space="preserve">Responder por los daños y pérdidas de los bienes de la entidad que ocurran en las instalaciones objeto del servicio, previa verificación e investigación de la responsabilidad del contratista de los hechos reportados.  </w:t>
      </w:r>
    </w:p>
    <w:p w14:paraId="7BEB839D" w14:textId="77777777" w:rsidR="005B506F" w:rsidRPr="00282549" w:rsidRDefault="005B506F" w:rsidP="005B506F">
      <w:pPr>
        <w:contextualSpacing/>
        <w:jc w:val="both"/>
        <w:rPr>
          <w:rFonts w:ascii="Arial Narrow" w:eastAsia="Calibri" w:hAnsi="Arial Narrow" w:cs="Arial"/>
          <w:strike/>
          <w:sz w:val="22"/>
          <w:szCs w:val="22"/>
          <w:lang w:eastAsia="en-US"/>
        </w:rPr>
      </w:pPr>
    </w:p>
    <w:p w14:paraId="15251CD1" w14:textId="77777777" w:rsidR="005B506F" w:rsidRPr="00282549" w:rsidRDefault="005B506F" w:rsidP="005B506F">
      <w:pPr>
        <w:numPr>
          <w:ilvl w:val="0"/>
          <w:numId w:val="24"/>
        </w:numPr>
        <w:contextualSpacing/>
        <w:jc w:val="both"/>
        <w:rPr>
          <w:rFonts w:ascii="Arial Narrow" w:eastAsia="Calibri" w:hAnsi="Arial Narrow" w:cs="Arial"/>
          <w:strike/>
          <w:sz w:val="22"/>
          <w:szCs w:val="22"/>
          <w:lang w:eastAsia="en-US"/>
        </w:rPr>
      </w:pPr>
      <w:r w:rsidRPr="00282549">
        <w:rPr>
          <w:rFonts w:ascii="Arial Narrow" w:eastAsia="Calibri" w:hAnsi="Arial Narrow" w:cs="Arial"/>
          <w:sz w:val="22"/>
          <w:szCs w:val="22"/>
          <w:lang w:eastAsia="en-US"/>
        </w:rPr>
        <w:t xml:space="preserve">Entregar en físico y digital mensualmente al Líder Responsable de la sección de Seguridad a Instalaciones seccional de la Entidad, toda la información y documentación actualizada del personal que presta el servicio objeto del contrato o ingresa al dispositivo. </w:t>
      </w:r>
    </w:p>
    <w:p w14:paraId="4BCF3E4A" w14:textId="77777777" w:rsidR="005B506F" w:rsidRPr="00282549" w:rsidRDefault="005B506F" w:rsidP="005B506F">
      <w:pPr>
        <w:contextualSpacing/>
        <w:jc w:val="both"/>
        <w:rPr>
          <w:rFonts w:ascii="Arial Narrow" w:eastAsia="Calibri" w:hAnsi="Arial Narrow" w:cs="Arial"/>
          <w:sz w:val="22"/>
          <w:szCs w:val="22"/>
          <w:lang w:eastAsia="en-US"/>
        </w:rPr>
      </w:pPr>
    </w:p>
    <w:p w14:paraId="689577D8" w14:textId="77777777" w:rsidR="005B506F" w:rsidRPr="00282549" w:rsidRDefault="005B506F" w:rsidP="005B506F">
      <w:pPr>
        <w:numPr>
          <w:ilvl w:val="0"/>
          <w:numId w:val="24"/>
        </w:numPr>
        <w:contextualSpacing/>
        <w:jc w:val="both"/>
        <w:rPr>
          <w:rFonts w:ascii="Arial Narrow" w:eastAsia="Calibri" w:hAnsi="Arial Narrow" w:cs="Arial"/>
          <w:sz w:val="22"/>
          <w:szCs w:val="22"/>
          <w:lang w:val="es-CO" w:eastAsia="en-US"/>
        </w:rPr>
      </w:pPr>
      <w:r w:rsidRPr="00282549">
        <w:rPr>
          <w:rFonts w:ascii="Arial Narrow" w:eastAsia="Calibri" w:hAnsi="Arial Narrow" w:cs="Arial"/>
          <w:sz w:val="22"/>
          <w:szCs w:val="22"/>
          <w:lang w:eastAsia="en-US"/>
        </w:rPr>
        <w:t>Informar de manera escrita con antelación al Líder Responsable de la sección de Seguridad a Instalaciones seccional de la Fiscalía General de la Nación, de cualquier cambio respecto a los guardas de seguridad, supervisores o del coordinador que prestan el servicio, para su respectivo aval y autorización por parte de la Entidad.</w:t>
      </w:r>
    </w:p>
    <w:p w14:paraId="492386F0" w14:textId="77777777" w:rsidR="005B506F" w:rsidRPr="00282549" w:rsidRDefault="005B506F" w:rsidP="005B506F">
      <w:pPr>
        <w:contextualSpacing/>
        <w:jc w:val="both"/>
        <w:rPr>
          <w:rFonts w:ascii="Arial Narrow" w:eastAsia="Calibri" w:hAnsi="Arial Narrow" w:cs="Arial"/>
          <w:sz w:val="22"/>
          <w:szCs w:val="22"/>
          <w:lang w:eastAsia="en-US"/>
        </w:rPr>
      </w:pPr>
    </w:p>
    <w:p w14:paraId="72FC8D7C" w14:textId="77777777" w:rsidR="005B506F" w:rsidRPr="00282549" w:rsidRDefault="005B506F" w:rsidP="005B506F">
      <w:pPr>
        <w:numPr>
          <w:ilvl w:val="0"/>
          <w:numId w:val="24"/>
        </w:numPr>
        <w:contextualSpacing/>
        <w:jc w:val="both"/>
        <w:rPr>
          <w:rFonts w:ascii="Arial Narrow" w:eastAsia="Calibri" w:hAnsi="Arial Narrow" w:cs="Arial"/>
          <w:sz w:val="22"/>
          <w:szCs w:val="22"/>
          <w:lang w:eastAsia="en-US"/>
        </w:rPr>
      </w:pPr>
      <w:r w:rsidRPr="00282549">
        <w:rPr>
          <w:rFonts w:ascii="Arial Narrow" w:eastAsia="Calibri" w:hAnsi="Arial Narrow" w:cs="Arial"/>
          <w:sz w:val="22"/>
          <w:szCs w:val="22"/>
          <w:lang w:eastAsia="en-US"/>
        </w:rPr>
        <w:t xml:space="preserve">Suministrar la información que le sea requerida por parte de la Fiscalía General de la Nación, ya que por razones de seguridad se realizará verificación de información del Representante Legal, a los socios, al personal directivo y al coordinador propuesto. Para el caso de los guardas de seguridad deberá entregar al Líder Responsable de la sección de Seguridad a Instalaciones seccional de la Fiscalía General de la Nación en físico y digital al momento de la suscripción del acta de inicio, las hojas de vida de cada uno con mínimo la siguiente información - dirección del domicilio, número de la cédula, teléfono fijo y móvil, cursos de seguridad, certificados laborales y demás requisitos establecidos en la </w:t>
      </w:r>
      <w:r w:rsidRPr="00282549">
        <w:rPr>
          <w:rFonts w:ascii="Arial Narrow" w:hAnsi="Arial Narrow" w:cs="Arial"/>
          <w:sz w:val="22"/>
          <w:szCs w:val="22"/>
          <w:lang w:val="es-CO"/>
        </w:rPr>
        <w:t>Ficha técnica de bienes y servicios de características técnicas uniformes y de común utilización</w:t>
      </w:r>
      <w:r w:rsidRPr="00282549">
        <w:rPr>
          <w:rFonts w:ascii="Arial Narrow" w:eastAsia="Calibri" w:hAnsi="Arial Narrow" w:cs="Arial"/>
          <w:sz w:val="22"/>
          <w:szCs w:val="22"/>
          <w:lang w:eastAsia="en-US"/>
        </w:rPr>
        <w:t>; del mismo modo, para efectos de cubrir las novedades presentadas en los turnos como (</w:t>
      </w:r>
      <w:r w:rsidRPr="00282549">
        <w:rPr>
          <w:rFonts w:ascii="Arial Narrow" w:eastAsia="Calibri" w:hAnsi="Arial Narrow" w:cs="Arial"/>
          <w:i/>
          <w:sz w:val="22"/>
          <w:szCs w:val="22"/>
          <w:lang w:eastAsia="en-US"/>
        </w:rPr>
        <w:t>ausencias, retardos, incapacidades, renuncias, relevos, permisos, etc</w:t>
      </w:r>
      <w:r w:rsidRPr="00282549">
        <w:rPr>
          <w:rFonts w:ascii="Arial Narrow" w:eastAsia="Calibri" w:hAnsi="Arial Narrow" w:cs="Arial"/>
          <w:sz w:val="22"/>
          <w:szCs w:val="22"/>
          <w:lang w:eastAsia="en-US"/>
        </w:rPr>
        <w:t xml:space="preserve">.) de los guardas de seguridad titulares, deberá suministrar las hojas de vida del personal asignado como disponibles. En todo caso, respecto de los guardas de seguridad, de manera previa a la prestación del servicio serán sometidos a la verificación de la hoja de vida en los términos señalados en la ficha técnica y el otorgamiento del aval por parte de la entidad. </w:t>
      </w:r>
    </w:p>
    <w:p w14:paraId="5DCCC841" w14:textId="77777777" w:rsidR="005B506F" w:rsidRPr="00282549" w:rsidRDefault="005B506F" w:rsidP="005B506F">
      <w:pPr>
        <w:pStyle w:val="Prrafodelista"/>
        <w:rPr>
          <w:rFonts w:ascii="Arial Narrow" w:hAnsi="Arial Narrow" w:cs="Arial"/>
          <w:sz w:val="22"/>
          <w:szCs w:val="22"/>
        </w:rPr>
      </w:pPr>
    </w:p>
    <w:p w14:paraId="142B4959" w14:textId="77777777" w:rsidR="005B506F" w:rsidRPr="00282549" w:rsidRDefault="005B506F" w:rsidP="005B506F">
      <w:pPr>
        <w:numPr>
          <w:ilvl w:val="0"/>
          <w:numId w:val="24"/>
        </w:numPr>
        <w:contextualSpacing/>
        <w:jc w:val="both"/>
        <w:rPr>
          <w:rFonts w:ascii="Arial Narrow" w:eastAsia="Calibri" w:hAnsi="Arial Narrow" w:cs="Arial"/>
          <w:sz w:val="22"/>
          <w:szCs w:val="22"/>
          <w:lang w:eastAsia="en-US"/>
        </w:rPr>
      </w:pPr>
      <w:r w:rsidRPr="00282549">
        <w:rPr>
          <w:rFonts w:ascii="Arial Narrow" w:eastAsia="Calibri" w:hAnsi="Arial Narrow" w:cs="Arial"/>
          <w:sz w:val="22"/>
          <w:szCs w:val="22"/>
          <w:lang w:eastAsia="en-US"/>
        </w:rPr>
        <w:t xml:space="preserve">Acreditar mediante la entrega física al Líder Responsable de la sección de Seguridad a Instalaciones seccional de la Fiscalía General de la Nación, el día de la suscripción del acta de inicio los certificados de </w:t>
      </w:r>
      <w:r w:rsidRPr="00282549">
        <w:rPr>
          <w:rFonts w:ascii="Arial Narrow" w:eastAsia="Calibri" w:hAnsi="Arial Narrow" w:cs="Arial"/>
          <w:sz w:val="22"/>
          <w:szCs w:val="22"/>
          <w:lang w:eastAsia="en-US"/>
        </w:rPr>
        <w:lastRenderedPageBreak/>
        <w:t>capacitación en manejo de armas de fuego de los guardas de seguridad asignados para prestar los servicios de vigilancia y seguridad privada en las sedes de la Entidad.</w:t>
      </w:r>
    </w:p>
    <w:p w14:paraId="5BA985BD" w14:textId="77777777" w:rsidR="005B506F" w:rsidRPr="00282549" w:rsidRDefault="005B506F" w:rsidP="005B506F">
      <w:pPr>
        <w:ind w:left="360"/>
        <w:contextualSpacing/>
        <w:jc w:val="both"/>
        <w:rPr>
          <w:rFonts w:ascii="Arial Narrow" w:eastAsia="Calibri" w:hAnsi="Arial Narrow" w:cs="Arial"/>
          <w:sz w:val="22"/>
          <w:szCs w:val="22"/>
          <w:lang w:eastAsia="en-US"/>
        </w:rPr>
      </w:pPr>
    </w:p>
    <w:p w14:paraId="117C9C86" w14:textId="77777777" w:rsidR="005B506F" w:rsidRPr="00282549" w:rsidRDefault="005B506F" w:rsidP="005B506F">
      <w:pPr>
        <w:numPr>
          <w:ilvl w:val="0"/>
          <w:numId w:val="24"/>
        </w:numPr>
        <w:contextualSpacing/>
        <w:jc w:val="both"/>
        <w:rPr>
          <w:rFonts w:ascii="Arial Narrow" w:eastAsia="Calibri" w:hAnsi="Arial Narrow" w:cs="Arial"/>
          <w:sz w:val="22"/>
          <w:szCs w:val="22"/>
          <w:lang w:eastAsia="en-US"/>
        </w:rPr>
      </w:pPr>
      <w:r w:rsidRPr="00282549">
        <w:rPr>
          <w:rFonts w:ascii="Arial Narrow" w:hAnsi="Arial Narrow" w:cs="Arial"/>
          <w:bCs/>
          <w:sz w:val="22"/>
          <w:szCs w:val="22"/>
        </w:rPr>
        <w:t>Entregar al Supervisor del Contrato asignado por l</w:t>
      </w:r>
      <w:r w:rsidRPr="00282549">
        <w:rPr>
          <w:rFonts w:ascii="Arial Narrow" w:hAnsi="Arial Narrow" w:cs="Arial"/>
          <w:sz w:val="22"/>
          <w:szCs w:val="22"/>
        </w:rPr>
        <w:t xml:space="preserve">a Fiscalía General de la Nación, al momento de la </w:t>
      </w:r>
      <w:r w:rsidRPr="00282549">
        <w:rPr>
          <w:rFonts w:ascii="Arial Narrow" w:hAnsi="Arial Narrow" w:cs="Arial"/>
          <w:bCs/>
          <w:sz w:val="22"/>
          <w:szCs w:val="22"/>
        </w:rPr>
        <w:t>suscripción del acta de inicio, el reporte del RENOVA,</w:t>
      </w:r>
      <w:r w:rsidRPr="00282549">
        <w:rPr>
          <w:rFonts w:ascii="Arial Narrow" w:eastAsia="Calibri" w:hAnsi="Arial Narrow" w:cs="Arial"/>
          <w:sz w:val="22"/>
          <w:szCs w:val="22"/>
          <w:lang w:eastAsia="en-US"/>
        </w:rPr>
        <w:t xml:space="preserve"> en el cual, se pueda verificar que la empresa tiene acreditada y suscrita en su planta de personal como mínimo; para la </w:t>
      </w:r>
      <w:r w:rsidRPr="00282549">
        <w:rPr>
          <w:rFonts w:ascii="Arial Narrow" w:eastAsia="Calibri" w:hAnsi="Arial Narrow" w:cs="Arial"/>
          <w:b/>
          <w:sz w:val="22"/>
          <w:szCs w:val="22"/>
          <w:lang w:eastAsia="en-US"/>
        </w:rPr>
        <w:t xml:space="preserve">REGIONAL CENTRO SUR </w:t>
      </w:r>
      <w:r w:rsidRPr="00282549">
        <w:rPr>
          <w:rFonts w:ascii="Arial Narrow" w:eastAsia="Calibri" w:hAnsi="Arial Narrow" w:cs="Arial"/>
          <w:sz w:val="22"/>
          <w:szCs w:val="22"/>
          <w:lang w:eastAsia="en-US"/>
        </w:rPr>
        <w:t>quinientos (500) empleados entre vigilantes y supervisores.</w:t>
      </w:r>
    </w:p>
    <w:p w14:paraId="748D73A1" w14:textId="77777777" w:rsidR="005B506F" w:rsidRPr="00282549" w:rsidRDefault="005B506F" w:rsidP="005B506F">
      <w:pPr>
        <w:ind w:left="360"/>
        <w:contextualSpacing/>
        <w:jc w:val="both"/>
        <w:rPr>
          <w:rFonts w:ascii="Arial Narrow" w:eastAsia="Calibri" w:hAnsi="Arial Narrow" w:cs="Arial"/>
          <w:sz w:val="22"/>
          <w:szCs w:val="22"/>
          <w:lang w:eastAsia="en-US"/>
        </w:rPr>
      </w:pPr>
    </w:p>
    <w:p w14:paraId="7199D51B" w14:textId="77777777" w:rsidR="005B506F" w:rsidRPr="00282549" w:rsidRDefault="005B506F" w:rsidP="005B506F">
      <w:pPr>
        <w:numPr>
          <w:ilvl w:val="0"/>
          <w:numId w:val="24"/>
        </w:numPr>
        <w:contextualSpacing/>
        <w:jc w:val="both"/>
        <w:rPr>
          <w:rFonts w:ascii="Arial Narrow" w:eastAsia="Calibri" w:hAnsi="Arial Narrow" w:cs="Arial"/>
          <w:sz w:val="22"/>
          <w:szCs w:val="22"/>
          <w:lang w:eastAsia="en-US"/>
        </w:rPr>
      </w:pPr>
      <w:r w:rsidRPr="00282549">
        <w:rPr>
          <w:rFonts w:ascii="Arial Narrow" w:hAnsi="Arial Narrow" w:cs="Arial"/>
          <w:bCs/>
          <w:sz w:val="22"/>
          <w:szCs w:val="22"/>
        </w:rPr>
        <w:t>Entregar al Supervisor del Contrato asignado por l</w:t>
      </w:r>
      <w:r w:rsidRPr="00282549">
        <w:rPr>
          <w:rFonts w:ascii="Arial Narrow" w:hAnsi="Arial Narrow" w:cs="Arial"/>
          <w:sz w:val="22"/>
          <w:szCs w:val="22"/>
        </w:rPr>
        <w:t xml:space="preserve">a Fiscalía General de la Nación, al momento de la </w:t>
      </w:r>
      <w:r w:rsidRPr="00282549">
        <w:rPr>
          <w:rFonts w:ascii="Arial Narrow" w:hAnsi="Arial Narrow" w:cs="Arial"/>
          <w:bCs/>
          <w:sz w:val="22"/>
          <w:szCs w:val="22"/>
        </w:rPr>
        <w:t>suscripción del acta de inicio,</w:t>
      </w:r>
      <w:r w:rsidRPr="00282549">
        <w:rPr>
          <w:rFonts w:ascii="Arial Narrow" w:eastAsia="Calibri" w:hAnsi="Arial Narrow" w:cs="Arial"/>
          <w:sz w:val="22"/>
          <w:szCs w:val="22"/>
          <w:lang w:eastAsia="en-US"/>
        </w:rPr>
        <w:t xml:space="preserve"> </w:t>
      </w:r>
      <w:r w:rsidRPr="00282549">
        <w:rPr>
          <w:rFonts w:ascii="Arial Narrow" w:hAnsi="Arial Narrow" w:cs="Arial"/>
          <w:bCs/>
          <w:sz w:val="22"/>
          <w:szCs w:val="22"/>
        </w:rPr>
        <w:t xml:space="preserve">el listado de armas único autorizado para efectos de tramites de revalidación, compra y cesiones de armas para personas jurídicas ante la Superintendencia de Vigilancia y Seguridad del Departamento de Control, Comercio de Armas, Municiones y Explosivos, el cual deberá contener los siguientes datos: clase, calibre, marca, serie, número del permiso de tenencia, fecha de vencimiento del mismo, uso, estado y ciudad de expedición; información que será verificada por el </w:t>
      </w:r>
      <w:r w:rsidRPr="00282549">
        <w:rPr>
          <w:rFonts w:ascii="Arial Narrow" w:hAnsi="Arial Narrow" w:cs="Arial"/>
          <w:sz w:val="22"/>
          <w:szCs w:val="22"/>
        </w:rPr>
        <w:t xml:space="preserve">Líder Responsable de la sección de Seguridad a Instalaciones seccional </w:t>
      </w:r>
      <w:r w:rsidRPr="00282549">
        <w:rPr>
          <w:rFonts w:ascii="Arial Narrow" w:eastAsia="Calibri" w:hAnsi="Arial Narrow" w:cs="Arial"/>
          <w:sz w:val="22"/>
          <w:szCs w:val="22"/>
          <w:lang w:eastAsia="en-US"/>
        </w:rPr>
        <w:t xml:space="preserve">de la Entidad. Los permisos de tenencia del armamento solicitado en la ficha técnica </w:t>
      </w:r>
      <w:r w:rsidRPr="00282549">
        <w:rPr>
          <w:rFonts w:ascii="Arial Narrow" w:eastAsia="Calibri" w:hAnsi="Arial Narrow" w:cs="Arial"/>
          <w:bCs/>
          <w:sz w:val="22"/>
          <w:szCs w:val="22"/>
          <w:lang w:eastAsia="en-US"/>
        </w:rPr>
        <w:t>deberán presentar la solicitud radicada ante la Superintendencia de Seguridad y Vigilancia Privada de su trasladado a esa ciudad.</w:t>
      </w:r>
    </w:p>
    <w:p w14:paraId="3591631F" w14:textId="77777777" w:rsidR="005B506F" w:rsidRPr="00282549" w:rsidRDefault="005B506F" w:rsidP="005B506F">
      <w:pPr>
        <w:contextualSpacing/>
        <w:jc w:val="both"/>
        <w:rPr>
          <w:rFonts w:ascii="Arial Narrow" w:eastAsia="Calibri" w:hAnsi="Arial Narrow" w:cs="Arial"/>
          <w:sz w:val="22"/>
          <w:szCs w:val="22"/>
          <w:lang w:eastAsia="en-US"/>
        </w:rPr>
      </w:pPr>
    </w:p>
    <w:p w14:paraId="25946EE9" w14:textId="77777777" w:rsidR="005B506F" w:rsidRPr="00282549" w:rsidRDefault="005B506F" w:rsidP="005B506F">
      <w:pPr>
        <w:numPr>
          <w:ilvl w:val="0"/>
          <w:numId w:val="24"/>
        </w:numPr>
        <w:contextualSpacing/>
        <w:jc w:val="both"/>
        <w:rPr>
          <w:rFonts w:ascii="Arial Narrow" w:eastAsia="Calibri" w:hAnsi="Arial Narrow" w:cs="Arial"/>
          <w:sz w:val="22"/>
          <w:szCs w:val="22"/>
          <w:lang w:eastAsia="en-US"/>
        </w:rPr>
      </w:pPr>
      <w:r w:rsidRPr="00282549">
        <w:rPr>
          <w:rFonts w:ascii="Arial Narrow" w:eastAsia="Calibri" w:hAnsi="Arial Narrow" w:cs="Arial"/>
          <w:bCs/>
          <w:sz w:val="22"/>
          <w:szCs w:val="22"/>
          <w:lang w:eastAsia="en-US"/>
        </w:rPr>
        <w:t xml:space="preserve">Informar de forma escrita al Supervisor del Contrato, el día de la suscripción del acta de inicio la dirección de la sucursal o agencia creada en las seccionales que conforman la </w:t>
      </w:r>
      <w:r w:rsidRPr="00282549">
        <w:rPr>
          <w:rFonts w:ascii="Arial Narrow" w:eastAsia="Calibri" w:hAnsi="Arial Narrow" w:cs="Arial"/>
          <w:b/>
          <w:bCs/>
          <w:sz w:val="22"/>
          <w:szCs w:val="22"/>
          <w:lang w:eastAsia="en-US"/>
        </w:rPr>
        <w:t>Regional CENTRO SUR</w:t>
      </w:r>
      <w:r w:rsidRPr="00282549">
        <w:rPr>
          <w:rFonts w:ascii="Arial Narrow" w:eastAsia="Calibri" w:hAnsi="Arial Narrow" w:cs="Arial"/>
          <w:bCs/>
          <w:sz w:val="22"/>
          <w:szCs w:val="22"/>
          <w:lang w:eastAsia="en-US"/>
        </w:rPr>
        <w:t xml:space="preserve">, con el fin, de que el </w:t>
      </w:r>
      <w:r w:rsidRPr="00282549">
        <w:rPr>
          <w:rFonts w:ascii="Arial Narrow" w:hAnsi="Arial Narrow" w:cs="Arial"/>
          <w:sz w:val="22"/>
          <w:szCs w:val="22"/>
        </w:rPr>
        <w:t xml:space="preserve">Líder Responsable de la sección de Seguridad a Instalaciones seccional </w:t>
      </w:r>
      <w:r w:rsidRPr="00282549">
        <w:rPr>
          <w:rFonts w:ascii="Arial Narrow" w:eastAsia="Calibri" w:hAnsi="Arial Narrow" w:cs="Arial"/>
          <w:sz w:val="22"/>
          <w:szCs w:val="22"/>
          <w:lang w:eastAsia="en-US"/>
        </w:rPr>
        <w:t>de la Entidad</w:t>
      </w:r>
      <w:r w:rsidRPr="00282549">
        <w:rPr>
          <w:rFonts w:ascii="Arial Narrow" w:eastAsia="Calibri" w:hAnsi="Arial Narrow" w:cs="Arial"/>
          <w:bCs/>
          <w:sz w:val="22"/>
          <w:szCs w:val="22"/>
          <w:lang w:eastAsia="en-US"/>
        </w:rPr>
        <w:t xml:space="preserve"> mensualmente verifique su existencia física y el cumplimiento de sus condiciones legales y técnicas.</w:t>
      </w:r>
    </w:p>
    <w:p w14:paraId="4A6FA188" w14:textId="77777777" w:rsidR="005B506F" w:rsidRPr="00282549" w:rsidRDefault="005B506F" w:rsidP="005B506F">
      <w:pPr>
        <w:contextualSpacing/>
        <w:jc w:val="both"/>
        <w:rPr>
          <w:rFonts w:ascii="Arial Narrow" w:eastAsia="Calibri" w:hAnsi="Arial Narrow" w:cs="Arial"/>
          <w:sz w:val="22"/>
          <w:szCs w:val="22"/>
          <w:lang w:eastAsia="en-US"/>
        </w:rPr>
      </w:pPr>
    </w:p>
    <w:p w14:paraId="3794C3C9" w14:textId="77777777" w:rsidR="005B506F" w:rsidRPr="00282549" w:rsidRDefault="005B506F" w:rsidP="005B506F">
      <w:pPr>
        <w:numPr>
          <w:ilvl w:val="0"/>
          <w:numId w:val="24"/>
        </w:numPr>
        <w:autoSpaceDE w:val="0"/>
        <w:autoSpaceDN w:val="0"/>
        <w:adjustRightInd w:val="0"/>
        <w:contextualSpacing/>
        <w:jc w:val="both"/>
        <w:rPr>
          <w:rFonts w:ascii="Arial Narrow" w:eastAsia="Calibri" w:hAnsi="Arial Narrow" w:cs="Arial"/>
          <w:sz w:val="22"/>
          <w:szCs w:val="22"/>
          <w:lang w:eastAsia="en-US"/>
        </w:rPr>
      </w:pPr>
      <w:r w:rsidRPr="00282549">
        <w:rPr>
          <w:rFonts w:ascii="Arial Narrow" w:eastAsia="Calibri" w:hAnsi="Arial Narrow" w:cs="Arial"/>
          <w:sz w:val="22"/>
          <w:szCs w:val="22"/>
          <w:lang w:eastAsia="en-US"/>
        </w:rPr>
        <w:t xml:space="preserve">Presentar al </w:t>
      </w:r>
      <w:r w:rsidRPr="00282549">
        <w:rPr>
          <w:rFonts w:ascii="Arial Narrow" w:hAnsi="Arial Narrow" w:cs="Arial"/>
          <w:sz w:val="22"/>
          <w:szCs w:val="22"/>
        </w:rPr>
        <w:t>Líder Responsable de la sección de Seguridad a Instalaciones seccional</w:t>
      </w:r>
      <w:r w:rsidRPr="00282549">
        <w:rPr>
          <w:rFonts w:ascii="Arial Narrow" w:eastAsia="Calibri" w:hAnsi="Arial Narrow" w:cs="Arial"/>
          <w:sz w:val="22"/>
          <w:szCs w:val="22"/>
          <w:lang w:eastAsia="en-US"/>
        </w:rPr>
        <w:t xml:space="preserve"> de </w:t>
      </w:r>
      <w:r w:rsidRPr="00282549">
        <w:rPr>
          <w:rFonts w:ascii="Arial Narrow" w:eastAsia="Calibri" w:hAnsi="Arial Narrow" w:cs="Arial"/>
          <w:bCs/>
          <w:sz w:val="22"/>
          <w:szCs w:val="22"/>
          <w:lang w:eastAsia="en-US"/>
        </w:rPr>
        <w:t>l</w:t>
      </w:r>
      <w:r w:rsidRPr="00282549">
        <w:rPr>
          <w:rFonts w:ascii="Arial Narrow" w:eastAsia="Calibri" w:hAnsi="Arial Narrow" w:cs="Arial"/>
          <w:sz w:val="22"/>
          <w:szCs w:val="22"/>
          <w:lang w:eastAsia="en-US"/>
        </w:rPr>
        <w:t>a Fiscalía General de la Nación, el día de la suscripción del acta de inicio, los programas y cronogramas de todas las capacitaciones que se aplicarán durante el periodo de ejecución del contrato. Este se coordinará previamente con el Supervisor del Contrato de la Entidad.</w:t>
      </w:r>
    </w:p>
    <w:p w14:paraId="6127C6A4" w14:textId="77777777" w:rsidR="005B506F" w:rsidRPr="00282549" w:rsidRDefault="005B506F" w:rsidP="005B506F">
      <w:pPr>
        <w:autoSpaceDE w:val="0"/>
        <w:autoSpaceDN w:val="0"/>
        <w:adjustRightInd w:val="0"/>
        <w:ind w:left="360"/>
        <w:contextualSpacing/>
        <w:jc w:val="both"/>
        <w:rPr>
          <w:rFonts w:ascii="Arial Narrow" w:eastAsia="Calibri" w:hAnsi="Arial Narrow" w:cs="Arial"/>
          <w:sz w:val="22"/>
          <w:szCs w:val="22"/>
          <w:lang w:eastAsia="en-US"/>
        </w:rPr>
      </w:pPr>
    </w:p>
    <w:p w14:paraId="4DFC6C80" w14:textId="77777777" w:rsidR="005B506F" w:rsidRPr="00282549" w:rsidRDefault="005B506F" w:rsidP="005B506F">
      <w:pPr>
        <w:numPr>
          <w:ilvl w:val="0"/>
          <w:numId w:val="24"/>
        </w:numPr>
        <w:autoSpaceDE w:val="0"/>
        <w:autoSpaceDN w:val="0"/>
        <w:adjustRightInd w:val="0"/>
        <w:contextualSpacing/>
        <w:jc w:val="both"/>
        <w:rPr>
          <w:rFonts w:ascii="Arial Narrow" w:eastAsia="Calibri" w:hAnsi="Arial Narrow" w:cs="Arial"/>
          <w:sz w:val="22"/>
          <w:szCs w:val="22"/>
          <w:lang w:eastAsia="en-US"/>
        </w:rPr>
      </w:pPr>
      <w:r w:rsidRPr="00282549">
        <w:rPr>
          <w:rFonts w:ascii="Arial Narrow" w:eastAsia="Calibri" w:hAnsi="Arial Narrow" w:cs="Arial"/>
          <w:sz w:val="22"/>
          <w:szCs w:val="22"/>
          <w:lang w:eastAsia="en-US"/>
        </w:rPr>
        <w:t xml:space="preserve">Presentar al </w:t>
      </w:r>
      <w:r w:rsidRPr="00282549">
        <w:rPr>
          <w:rFonts w:ascii="Arial Narrow" w:hAnsi="Arial Narrow" w:cs="Arial"/>
          <w:sz w:val="22"/>
          <w:szCs w:val="22"/>
        </w:rPr>
        <w:t>Líder Responsable de la sección de Seguridad a Instalaciones seccional</w:t>
      </w:r>
      <w:r w:rsidRPr="00282549">
        <w:rPr>
          <w:rFonts w:ascii="Arial Narrow" w:eastAsia="Calibri" w:hAnsi="Arial Narrow" w:cs="Arial"/>
          <w:sz w:val="22"/>
          <w:szCs w:val="22"/>
          <w:lang w:eastAsia="en-US"/>
        </w:rPr>
        <w:t xml:space="preserve"> de </w:t>
      </w:r>
      <w:r w:rsidRPr="00282549">
        <w:rPr>
          <w:rFonts w:ascii="Arial Narrow" w:eastAsia="Calibri" w:hAnsi="Arial Narrow" w:cs="Arial"/>
          <w:bCs/>
          <w:sz w:val="22"/>
          <w:szCs w:val="22"/>
          <w:lang w:eastAsia="en-US"/>
        </w:rPr>
        <w:t>l</w:t>
      </w:r>
      <w:r w:rsidRPr="00282549">
        <w:rPr>
          <w:rFonts w:ascii="Arial Narrow" w:eastAsia="Calibri" w:hAnsi="Arial Narrow" w:cs="Arial"/>
          <w:sz w:val="22"/>
          <w:szCs w:val="22"/>
          <w:lang w:eastAsia="en-US"/>
        </w:rPr>
        <w:t xml:space="preserve">a Fiscalía General de la Nación, el día de la suscripción del acta de inicio los procedimientos y controles administrativos establecidos por el contratista para atender peticiones, quejas,  reclamaciones y la atención de faltas disciplinarias de su personal. </w:t>
      </w:r>
    </w:p>
    <w:p w14:paraId="67DB4C0E" w14:textId="77777777" w:rsidR="005B506F" w:rsidRPr="00282549" w:rsidRDefault="005B506F" w:rsidP="005B506F">
      <w:pPr>
        <w:autoSpaceDE w:val="0"/>
        <w:autoSpaceDN w:val="0"/>
        <w:adjustRightInd w:val="0"/>
        <w:ind w:left="360"/>
        <w:contextualSpacing/>
        <w:jc w:val="both"/>
        <w:rPr>
          <w:rFonts w:ascii="Arial Narrow" w:eastAsia="Calibri" w:hAnsi="Arial Narrow" w:cs="Arial"/>
          <w:sz w:val="22"/>
          <w:szCs w:val="22"/>
          <w:lang w:eastAsia="en-US"/>
        </w:rPr>
      </w:pPr>
    </w:p>
    <w:p w14:paraId="6301A1F4" w14:textId="77777777" w:rsidR="005B506F" w:rsidRPr="00282549" w:rsidRDefault="005B506F" w:rsidP="005B506F">
      <w:pPr>
        <w:numPr>
          <w:ilvl w:val="0"/>
          <w:numId w:val="24"/>
        </w:numPr>
        <w:autoSpaceDE w:val="0"/>
        <w:autoSpaceDN w:val="0"/>
        <w:adjustRightInd w:val="0"/>
        <w:contextualSpacing/>
        <w:jc w:val="both"/>
        <w:rPr>
          <w:rFonts w:ascii="Arial Narrow" w:eastAsia="Calibri" w:hAnsi="Arial Narrow" w:cs="Arial"/>
          <w:sz w:val="22"/>
          <w:szCs w:val="22"/>
          <w:lang w:eastAsia="en-US"/>
        </w:rPr>
      </w:pPr>
      <w:r w:rsidRPr="00282549">
        <w:rPr>
          <w:rFonts w:ascii="Arial Narrow" w:eastAsia="Calibri" w:hAnsi="Arial Narrow" w:cs="Arial"/>
          <w:sz w:val="22"/>
          <w:szCs w:val="22"/>
          <w:lang w:eastAsia="en-US"/>
        </w:rPr>
        <w:t>Contar y mantener la infraestructura física (</w:t>
      </w:r>
      <w:r w:rsidRPr="00282549">
        <w:rPr>
          <w:rFonts w:ascii="Arial Narrow" w:eastAsia="Calibri" w:hAnsi="Arial Narrow" w:cs="Arial"/>
          <w:i/>
          <w:sz w:val="22"/>
          <w:szCs w:val="22"/>
          <w:lang w:eastAsia="en-US"/>
        </w:rPr>
        <w:t>Centro de Operaciones y domicilio principal, agencia y/o sucursal</w:t>
      </w:r>
      <w:r w:rsidRPr="00282549">
        <w:rPr>
          <w:rFonts w:ascii="Arial Narrow" w:eastAsia="Calibri" w:hAnsi="Arial Narrow" w:cs="Arial"/>
          <w:sz w:val="22"/>
          <w:szCs w:val="22"/>
          <w:lang w:eastAsia="en-US"/>
        </w:rPr>
        <w:t xml:space="preserve">) en las ciudades capitales de cada una de las seccionales que integran la </w:t>
      </w:r>
      <w:r w:rsidRPr="00282549">
        <w:rPr>
          <w:rFonts w:ascii="Arial Narrow" w:eastAsia="Calibri" w:hAnsi="Arial Narrow" w:cs="Arial"/>
          <w:b/>
          <w:sz w:val="22"/>
          <w:szCs w:val="22"/>
          <w:lang w:eastAsia="en-US"/>
        </w:rPr>
        <w:t>Regional Centro Sur</w:t>
      </w:r>
      <w:r w:rsidRPr="00282549">
        <w:rPr>
          <w:rFonts w:ascii="Arial Narrow" w:eastAsia="Calibri" w:hAnsi="Arial Narrow" w:cs="Arial"/>
          <w:sz w:val="22"/>
          <w:szCs w:val="22"/>
          <w:lang w:eastAsia="en-US"/>
        </w:rPr>
        <w:t xml:space="preserve">; para el caso de la Seccional Putumayo, esta infraestructura deberá estar ubicada en la ciudad de Mocoa, para el caso de la Seccional de Caquetá, esta infraestructura deberá estar ubicada en la ciudad de Florencia, para el caso de la Seccional de Tolima, esta infraestructura deberá estar ubicada en la ciudad de Ibagué y para el caso de la Seccional de Huila, esta infraestructura deberá estar ubicada en la ciudad de Neiva. </w:t>
      </w:r>
    </w:p>
    <w:p w14:paraId="50AF0AEC" w14:textId="77777777" w:rsidR="005B506F" w:rsidRPr="00282549" w:rsidRDefault="005B506F" w:rsidP="005B506F">
      <w:pPr>
        <w:autoSpaceDE w:val="0"/>
        <w:autoSpaceDN w:val="0"/>
        <w:adjustRightInd w:val="0"/>
        <w:ind w:left="360"/>
        <w:contextualSpacing/>
        <w:jc w:val="both"/>
        <w:rPr>
          <w:rFonts w:ascii="Arial Narrow" w:eastAsia="Calibri" w:hAnsi="Arial Narrow" w:cs="Arial"/>
          <w:sz w:val="22"/>
          <w:szCs w:val="22"/>
          <w:lang w:eastAsia="en-US"/>
        </w:rPr>
      </w:pPr>
    </w:p>
    <w:p w14:paraId="6642CE2F" w14:textId="77777777" w:rsidR="005B506F" w:rsidRPr="00282549" w:rsidRDefault="005B506F" w:rsidP="005B506F">
      <w:pPr>
        <w:numPr>
          <w:ilvl w:val="0"/>
          <w:numId w:val="24"/>
        </w:numPr>
        <w:autoSpaceDE w:val="0"/>
        <w:autoSpaceDN w:val="0"/>
        <w:adjustRightInd w:val="0"/>
        <w:contextualSpacing/>
        <w:jc w:val="both"/>
        <w:rPr>
          <w:rFonts w:ascii="Arial Narrow" w:eastAsia="Calibri" w:hAnsi="Arial Narrow" w:cs="Arial"/>
          <w:sz w:val="22"/>
          <w:szCs w:val="22"/>
          <w:lang w:eastAsia="en-US"/>
        </w:rPr>
      </w:pPr>
      <w:r w:rsidRPr="00282549">
        <w:rPr>
          <w:rFonts w:ascii="Arial Narrow" w:eastAsia="Calibri" w:hAnsi="Arial Narrow" w:cs="Arial"/>
          <w:sz w:val="22"/>
          <w:szCs w:val="22"/>
          <w:lang w:eastAsia="en-US"/>
        </w:rPr>
        <w:t>Mantener vigentes durante la ejecución del contrato las licencias y permisos requeridos por la legislación Colombiana para la prestación del servicio de vigilancia y seguridad privada.</w:t>
      </w:r>
    </w:p>
    <w:p w14:paraId="2BECC1BC" w14:textId="77777777" w:rsidR="005B506F" w:rsidRPr="00282549" w:rsidRDefault="005B506F" w:rsidP="005B506F">
      <w:pPr>
        <w:autoSpaceDE w:val="0"/>
        <w:autoSpaceDN w:val="0"/>
        <w:adjustRightInd w:val="0"/>
        <w:ind w:left="360"/>
        <w:contextualSpacing/>
        <w:jc w:val="both"/>
        <w:rPr>
          <w:rFonts w:ascii="Arial Narrow" w:eastAsia="Calibri" w:hAnsi="Arial Narrow" w:cs="Arial"/>
          <w:sz w:val="22"/>
          <w:szCs w:val="22"/>
          <w:lang w:eastAsia="en-US"/>
        </w:rPr>
      </w:pPr>
    </w:p>
    <w:p w14:paraId="34D108E9" w14:textId="77777777" w:rsidR="005B506F" w:rsidRPr="00282549" w:rsidRDefault="005B506F" w:rsidP="005B506F">
      <w:pPr>
        <w:numPr>
          <w:ilvl w:val="0"/>
          <w:numId w:val="24"/>
        </w:numPr>
        <w:autoSpaceDE w:val="0"/>
        <w:autoSpaceDN w:val="0"/>
        <w:adjustRightInd w:val="0"/>
        <w:contextualSpacing/>
        <w:jc w:val="both"/>
        <w:rPr>
          <w:rFonts w:ascii="Arial Narrow" w:eastAsia="Calibri" w:hAnsi="Arial Narrow" w:cs="Arial"/>
          <w:sz w:val="22"/>
          <w:szCs w:val="22"/>
          <w:lang w:eastAsia="en-US"/>
        </w:rPr>
      </w:pPr>
      <w:r w:rsidRPr="00282549">
        <w:rPr>
          <w:rFonts w:ascii="Arial Narrow" w:eastAsia="Calibri" w:hAnsi="Arial Narrow" w:cs="Arial"/>
          <w:sz w:val="22"/>
          <w:szCs w:val="22"/>
          <w:lang w:eastAsia="en-US"/>
        </w:rPr>
        <w:t>Cumplir con los Acuerdos de Niveles de Servicio – A.N.S., que hacen parte del presente contrato.</w:t>
      </w:r>
    </w:p>
    <w:p w14:paraId="524FB4A6" w14:textId="77777777" w:rsidR="005B506F" w:rsidRPr="00282549" w:rsidRDefault="005B506F" w:rsidP="005B506F">
      <w:pPr>
        <w:autoSpaceDE w:val="0"/>
        <w:autoSpaceDN w:val="0"/>
        <w:adjustRightInd w:val="0"/>
        <w:ind w:left="360"/>
        <w:contextualSpacing/>
        <w:jc w:val="both"/>
        <w:rPr>
          <w:rFonts w:ascii="Arial Narrow" w:eastAsia="Calibri" w:hAnsi="Arial Narrow" w:cs="Arial"/>
          <w:sz w:val="22"/>
          <w:szCs w:val="22"/>
          <w:lang w:eastAsia="en-US"/>
        </w:rPr>
      </w:pPr>
    </w:p>
    <w:p w14:paraId="56D2349F" w14:textId="77777777" w:rsidR="005B506F" w:rsidRPr="00282549" w:rsidRDefault="005B506F" w:rsidP="005B506F">
      <w:pPr>
        <w:numPr>
          <w:ilvl w:val="0"/>
          <w:numId w:val="24"/>
        </w:numPr>
        <w:autoSpaceDE w:val="0"/>
        <w:autoSpaceDN w:val="0"/>
        <w:adjustRightInd w:val="0"/>
        <w:contextualSpacing/>
        <w:jc w:val="both"/>
        <w:rPr>
          <w:rFonts w:ascii="Arial Narrow" w:eastAsia="Calibri" w:hAnsi="Arial Narrow" w:cs="Arial"/>
          <w:sz w:val="22"/>
          <w:szCs w:val="22"/>
          <w:lang w:eastAsia="en-US"/>
        </w:rPr>
      </w:pPr>
      <w:r w:rsidRPr="00282549">
        <w:rPr>
          <w:rFonts w:ascii="Arial Narrow" w:eastAsia="Calibri" w:hAnsi="Arial Narrow" w:cs="Arial"/>
          <w:sz w:val="22"/>
          <w:szCs w:val="22"/>
          <w:lang w:eastAsia="en-US"/>
        </w:rPr>
        <w:t>Las demás necesarias para la correcta prestación de los servicios de vigilancia y seguridad privada.</w:t>
      </w:r>
    </w:p>
    <w:p w14:paraId="79873D0B" w14:textId="77777777" w:rsidR="00F5413C" w:rsidRPr="00282549" w:rsidRDefault="00F5413C" w:rsidP="00F5413C">
      <w:pPr>
        <w:pStyle w:val="Prrafodelista"/>
        <w:rPr>
          <w:rFonts w:ascii="Arial Narrow" w:hAnsi="Arial Narrow" w:cs="Arial"/>
          <w:b/>
          <w:sz w:val="22"/>
          <w:szCs w:val="22"/>
          <w:u w:val="single"/>
          <w:lang w:val="es-CO"/>
        </w:rPr>
      </w:pPr>
    </w:p>
    <w:p w14:paraId="0577A4B8" w14:textId="4E57CB8A" w:rsidR="001C6596" w:rsidRPr="0083592B" w:rsidRDefault="00474DA3" w:rsidP="00F5413C">
      <w:pPr>
        <w:autoSpaceDE w:val="0"/>
        <w:autoSpaceDN w:val="0"/>
        <w:adjustRightInd w:val="0"/>
        <w:contextualSpacing/>
        <w:jc w:val="both"/>
        <w:rPr>
          <w:rFonts w:ascii="Arial Narrow" w:eastAsia="Calibri" w:hAnsi="Arial Narrow" w:cs="Arial"/>
          <w:sz w:val="22"/>
          <w:szCs w:val="22"/>
          <w:lang w:eastAsia="en-US"/>
        </w:rPr>
      </w:pPr>
      <w:r w:rsidRPr="0083592B">
        <w:rPr>
          <w:rFonts w:ascii="Arial Narrow" w:hAnsi="Arial Narrow" w:cs="Arial"/>
          <w:b/>
          <w:sz w:val="22"/>
          <w:szCs w:val="22"/>
          <w:u w:val="single"/>
          <w:lang w:val="es-CO"/>
        </w:rPr>
        <w:t>Especificaciones Técnicas:</w:t>
      </w:r>
      <w:r w:rsidRPr="0083592B">
        <w:rPr>
          <w:rFonts w:ascii="Arial Narrow" w:hAnsi="Arial Narrow" w:cs="Arial"/>
          <w:b/>
          <w:iCs/>
          <w:sz w:val="22"/>
          <w:szCs w:val="22"/>
          <w:lang w:val="es-CO"/>
        </w:rPr>
        <w:t xml:space="preserve"> </w:t>
      </w:r>
      <w:r w:rsidRPr="0083592B">
        <w:rPr>
          <w:rFonts w:ascii="Arial Narrow" w:hAnsi="Arial Narrow" w:cs="Arial"/>
          <w:sz w:val="22"/>
          <w:szCs w:val="22"/>
          <w:lang w:val="es-CO"/>
        </w:rPr>
        <w:t xml:space="preserve">El contratista deberá cumplir con las especificaciones técnicas mínimas, de conformidad con </w:t>
      </w:r>
      <w:r w:rsidR="00E36323" w:rsidRPr="0083592B">
        <w:rPr>
          <w:rFonts w:ascii="Arial Narrow" w:hAnsi="Arial Narrow" w:cs="Arial"/>
          <w:sz w:val="22"/>
          <w:szCs w:val="22"/>
          <w:lang w:val="es-CO"/>
        </w:rPr>
        <w:t xml:space="preserve">el </w:t>
      </w:r>
      <w:r w:rsidR="00925B53" w:rsidRPr="0083592B">
        <w:rPr>
          <w:rFonts w:ascii="Arial Narrow" w:hAnsi="Arial Narrow" w:cs="Arial"/>
          <w:sz w:val="22"/>
          <w:szCs w:val="22"/>
          <w:lang w:val="es-CO"/>
        </w:rPr>
        <w:t>Anexo - Compromiso técnico</w:t>
      </w:r>
      <w:r w:rsidR="00F5413C" w:rsidRPr="0083592B">
        <w:rPr>
          <w:rFonts w:ascii="Arial Narrow" w:hAnsi="Arial Narrow" w:cs="Arial"/>
          <w:sz w:val="22"/>
          <w:szCs w:val="22"/>
          <w:lang w:val="es-CO"/>
        </w:rPr>
        <w:t xml:space="preserve"> y los Acuerdos de Niveles de Servicio anexos.</w:t>
      </w:r>
    </w:p>
    <w:p w14:paraId="035FC463" w14:textId="77777777" w:rsidR="00CF4567" w:rsidRPr="0083592B" w:rsidRDefault="00CF4567" w:rsidP="000A5E1B">
      <w:pPr>
        <w:shd w:val="clear" w:color="auto" w:fill="FFFFFF"/>
        <w:contextualSpacing/>
        <w:jc w:val="both"/>
        <w:rPr>
          <w:rFonts w:ascii="Arial Narrow" w:eastAsiaTheme="minorHAnsi" w:hAnsi="Arial Narrow" w:cstheme="minorBidi"/>
          <w:b/>
          <w:sz w:val="22"/>
          <w:szCs w:val="22"/>
          <w:lang w:val="es-CO" w:eastAsia="en-US"/>
        </w:rPr>
      </w:pPr>
    </w:p>
    <w:p w14:paraId="2EFD12E9" w14:textId="4FB9166E" w:rsidR="00292173" w:rsidRPr="0083592B" w:rsidRDefault="00CF4567" w:rsidP="000A5E1B">
      <w:pPr>
        <w:shd w:val="clear" w:color="auto" w:fill="FFFFFF"/>
        <w:contextualSpacing/>
        <w:jc w:val="both"/>
        <w:rPr>
          <w:rFonts w:ascii="Arial Narrow" w:eastAsiaTheme="minorHAnsi" w:hAnsi="Arial Narrow" w:cstheme="minorBidi"/>
          <w:sz w:val="22"/>
          <w:szCs w:val="22"/>
          <w:lang w:val="es-CO" w:eastAsia="en-US"/>
        </w:rPr>
      </w:pPr>
      <w:r w:rsidRPr="0083592B">
        <w:rPr>
          <w:rFonts w:ascii="Arial Narrow" w:eastAsiaTheme="minorHAnsi" w:hAnsi="Arial Narrow" w:cstheme="minorBidi"/>
          <w:b/>
          <w:sz w:val="22"/>
          <w:szCs w:val="22"/>
          <w:lang w:val="es-CO" w:eastAsia="en-US"/>
        </w:rPr>
        <w:lastRenderedPageBreak/>
        <w:t xml:space="preserve">CLÁUSULA </w:t>
      </w:r>
      <w:r w:rsidR="00F5413C" w:rsidRPr="0083592B">
        <w:rPr>
          <w:rFonts w:ascii="Arial Narrow" w:eastAsiaTheme="minorHAnsi" w:hAnsi="Arial Narrow" w:cstheme="minorBidi"/>
          <w:b/>
          <w:sz w:val="22"/>
          <w:szCs w:val="22"/>
          <w:lang w:val="es-CO" w:eastAsia="en-US"/>
        </w:rPr>
        <w:t>SEXTA</w:t>
      </w:r>
      <w:r w:rsidRPr="0083592B">
        <w:rPr>
          <w:rFonts w:ascii="Arial Narrow" w:eastAsiaTheme="minorHAnsi" w:hAnsi="Arial Narrow" w:cstheme="minorBidi"/>
          <w:b/>
          <w:sz w:val="22"/>
          <w:szCs w:val="22"/>
          <w:lang w:val="es-CO" w:eastAsia="en-US"/>
        </w:rPr>
        <w:t xml:space="preserve"> - </w:t>
      </w:r>
      <w:r w:rsidR="00292173" w:rsidRPr="0083592B">
        <w:rPr>
          <w:rFonts w:ascii="Arial Narrow" w:eastAsiaTheme="minorHAnsi" w:hAnsi="Arial Narrow" w:cstheme="minorBidi"/>
          <w:b/>
          <w:sz w:val="22"/>
          <w:szCs w:val="22"/>
          <w:lang w:val="es-CO" w:eastAsia="en-US"/>
        </w:rPr>
        <w:t>OBLIGACIONES DE LA FISCALÍA GENERAL DE LA NACIÓN</w:t>
      </w:r>
      <w:bookmarkEnd w:id="16"/>
      <w:r w:rsidR="00F5413C" w:rsidRPr="0083592B">
        <w:rPr>
          <w:rFonts w:ascii="Arial Narrow" w:eastAsiaTheme="minorHAnsi" w:hAnsi="Arial Narrow" w:cstheme="minorBidi"/>
          <w:b/>
          <w:sz w:val="22"/>
          <w:szCs w:val="22"/>
          <w:lang w:val="es-CO" w:eastAsia="en-US"/>
        </w:rPr>
        <w:t xml:space="preserve"> Y EL FEAB</w:t>
      </w:r>
      <w:r w:rsidR="00902CF6" w:rsidRPr="0083592B">
        <w:rPr>
          <w:rFonts w:ascii="Arial Narrow" w:eastAsiaTheme="minorHAnsi" w:hAnsi="Arial Narrow" w:cstheme="minorBidi"/>
          <w:sz w:val="22"/>
          <w:szCs w:val="22"/>
          <w:lang w:val="es-CO" w:eastAsia="en-US"/>
        </w:rPr>
        <w:t xml:space="preserve">: </w:t>
      </w:r>
      <w:r w:rsidR="00292173" w:rsidRPr="0083592B">
        <w:rPr>
          <w:rFonts w:ascii="Arial Narrow" w:eastAsiaTheme="minorHAnsi" w:hAnsi="Arial Narrow" w:cstheme="minorBidi"/>
          <w:sz w:val="22"/>
          <w:szCs w:val="22"/>
          <w:lang w:val="es-CO" w:eastAsia="en-US"/>
        </w:rPr>
        <w:t xml:space="preserve">Será de cargo de la </w:t>
      </w:r>
      <w:r w:rsidR="00292173" w:rsidRPr="0083592B">
        <w:rPr>
          <w:rFonts w:ascii="Arial Narrow" w:eastAsiaTheme="minorHAnsi" w:hAnsi="Arial Narrow" w:cstheme="minorBidi"/>
          <w:b/>
          <w:sz w:val="22"/>
          <w:szCs w:val="22"/>
          <w:lang w:val="es-CO" w:eastAsia="en-US"/>
        </w:rPr>
        <w:t>FISCALÍA</w:t>
      </w:r>
      <w:r w:rsidR="00F5413C" w:rsidRPr="0083592B">
        <w:rPr>
          <w:rFonts w:ascii="Arial Narrow" w:eastAsiaTheme="minorHAnsi" w:hAnsi="Arial Narrow" w:cstheme="minorBidi"/>
          <w:b/>
          <w:sz w:val="22"/>
          <w:szCs w:val="22"/>
          <w:lang w:val="es-CO" w:eastAsia="en-US"/>
        </w:rPr>
        <w:t xml:space="preserve"> </w:t>
      </w:r>
      <w:r w:rsidR="00F5413C" w:rsidRPr="0083592B">
        <w:rPr>
          <w:rFonts w:ascii="Arial Narrow" w:eastAsiaTheme="minorHAnsi" w:hAnsi="Arial Narrow" w:cstheme="minorBidi"/>
          <w:bCs/>
          <w:sz w:val="22"/>
          <w:szCs w:val="22"/>
          <w:lang w:val="es-CO" w:eastAsia="en-US"/>
        </w:rPr>
        <w:t>y el</w:t>
      </w:r>
      <w:r w:rsidR="00F5413C" w:rsidRPr="0083592B">
        <w:rPr>
          <w:rFonts w:ascii="Arial Narrow" w:eastAsiaTheme="minorHAnsi" w:hAnsi="Arial Narrow" w:cstheme="minorBidi"/>
          <w:b/>
          <w:sz w:val="22"/>
          <w:szCs w:val="22"/>
          <w:lang w:val="es-CO" w:eastAsia="en-US"/>
        </w:rPr>
        <w:t xml:space="preserve"> FEAB</w:t>
      </w:r>
      <w:r w:rsidR="00292173" w:rsidRPr="0083592B">
        <w:rPr>
          <w:rFonts w:ascii="Arial Narrow" w:eastAsiaTheme="minorHAnsi" w:hAnsi="Arial Narrow" w:cstheme="minorBidi"/>
          <w:sz w:val="22"/>
          <w:szCs w:val="22"/>
          <w:lang w:val="es-CO" w:eastAsia="en-US"/>
        </w:rPr>
        <w:t xml:space="preserve">, además de las consagradas en la ley conforme con la naturaleza del presente contrato, el cumplimiento de las siguientes obligaciones: </w:t>
      </w:r>
      <w:r w:rsidR="00314A82" w:rsidRPr="0083592B">
        <w:rPr>
          <w:rFonts w:ascii="Arial Narrow" w:eastAsiaTheme="minorHAnsi" w:hAnsi="Arial Narrow" w:cstheme="minorBidi"/>
          <w:sz w:val="22"/>
          <w:szCs w:val="22"/>
          <w:lang w:val="es-CO" w:eastAsia="en-US"/>
        </w:rPr>
        <w:t xml:space="preserve">1) </w:t>
      </w:r>
      <w:r w:rsidR="00292173" w:rsidRPr="0083592B">
        <w:rPr>
          <w:rFonts w:ascii="Arial Narrow" w:eastAsiaTheme="minorHAnsi" w:hAnsi="Arial Narrow" w:cstheme="minorBidi"/>
          <w:sz w:val="22"/>
          <w:szCs w:val="22"/>
          <w:lang w:val="es-CO" w:eastAsia="en-US"/>
        </w:rPr>
        <w:t xml:space="preserve">Pagar el valor del contrato en las condiciones señaladas en el presente documento, previo recibido a satisfacción por parte del Supervisor de los elementos objeto del contrato. </w:t>
      </w:r>
      <w:r w:rsidR="00314A82" w:rsidRPr="0083592B">
        <w:rPr>
          <w:rFonts w:ascii="Arial Narrow" w:eastAsiaTheme="minorHAnsi" w:hAnsi="Arial Narrow" w:cstheme="minorBidi"/>
          <w:sz w:val="22"/>
          <w:szCs w:val="22"/>
          <w:lang w:val="es-CO" w:eastAsia="en-US"/>
        </w:rPr>
        <w:t xml:space="preserve">2) </w:t>
      </w:r>
      <w:r w:rsidR="00292173" w:rsidRPr="0083592B">
        <w:rPr>
          <w:rFonts w:ascii="Arial Narrow" w:eastAsiaTheme="minorHAnsi" w:hAnsi="Arial Narrow" w:cstheme="minorBidi"/>
          <w:sz w:val="22"/>
          <w:szCs w:val="22"/>
          <w:lang w:val="es-CO" w:eastAsia="en-US"/>
        </w:rPr>
        <w:t xml:space="preserve">Ejercer la Supervisión y el seguimiento permanente a los elementos objeto del contrato y obligaciones derivadas del mismo. </w:t>
      </w:r>
      <w:r w:rsidR="00314A82" w:rsidRPr="0083592B">
        <w:rPr>
          <w:rFonts w:ascii="Arial Narrow" w:eastAsiaTheme="minorHAnsi" w:hAnsi="Arial Narrow" w:cstheme="minorBidi"/>
          <w:sz w:val="22"/>
          <w:szCs w:val="22"/>
          <w:lang w:val="es-CO" w:eastAsia="en-US"/>
        </w:rPr>
        <w:t xml:space="preserve">3) </w:t>
      </w:r>
      <w:r w:rsidR="00292173" w:rsidRPr="0083592B">
        <w:rPr>
          <w:rFonts w:ascii="Arial Narrow" w:eastAsiaTheme="minorHAnsi" w:hAnsi="Arial Narrow" w:cstheme="minorBidi"/>
          <w:sz w:val="22"/>
          <w:szCs w:val="22"/>
          <w:lang w:val="es-CO" w:eastAsia="en-US"/>
        </w:rPr>
        <w:t xml:space="preserve">Exigir y velar por el cumplimiento del objeto del contrato y de las obligaciones derivadas del mismo. </w:t>
      </w:r>
      <w:r w:rsidR="00314A82" w:rsidRPr="0083592B">
        <w:rPr>
          <w:rFonts w:ascii="Arial Narrow" w:eastAsiaTheme="minorHAnsi" w:hAnsi="Arial Narrow" w:cstheme="minorBidi"/>
          <w:sz w:val="22"/>
          <w:szCs w:val="22"/>
          <w:lang w:val="es-CO" w:eastAsia="en-US"/>
        </w:rPr>
        <w:t xml:space="preserve">4) </w:t>
      </w:r>
      <w:r w:rsidR="00292173" w:rsidRPr="0083592B">
        <w:rPr>
          <w:rFonts w:ascii="Arial Narrow" w:eastAsiaTheme="minorHAnsi" w:hAnsi="Arial Narrow" w:cstheme="minorBidi"/>
          <w:sz w:val="22"/>
          <w:szCs w:val="22"/>
          <w:lang w:val="es-CO" w:eastAsia="en-US"/>
        </w:rPr>
        <w:t xml:space="preserve">Requerir los documentos que sean necesarios para aclarar cualquier duda sobre la calidad de los elementos objeto del presente contrato. </w:t>
      </w:r>
    </w:p>
    <w:p w14:paraId="2667AC60" w14:textId="77777777" w:rsidR="00AB7156" w:rsidRPr="0083592B" w:rsidRDefault="00AB7156" w:rsidP="000A5E1B">
      <w:pPr>
        <w:shd w:val="clear" w:color="auto" w:fill="FFFFFF"/>
        <w:contextualSpacing/>
        <w:jc w:val="both"/>
        <w:rPr>
          <w:rFonts w:ascii="Arial Narrow" w:eastAsiaTheme="minorHAnsi" w:hAnsi="Arial Narrow" w:cstheme="minorBidi"/>
          <w:sz w:val="22"/>
          <w:szCs w:val="22"/>
          <w:lang w:val="es-CO" w:eastAsia="en-US"/>
        </w:rPr>
      </w:pPr>
    </w:p>
    <w:p w14:paraId="4CBC6F28" w14:textId="4FB36EB3" w:rsidR="001F21CB" w:rsidRPr="0083592B" w:rsidRDefault="00314A82" w:rsidP="000A5E1B">
      <w:pPr>
        <w:tabs>
          <w:tab w:val="left" w:pos="709"/>
          <w:tab w:val="left" w:pos="2520"/>
          <w:tab w:val="left" w:pos="3119"/>
        </w:tabs>
        <w:contextualSpacing/>
        <w:jc w:val="both"/>
        <w:rPr>
          <w:rFonts w:ascii="Arial Narrow" w:hAnsi="Arial Narrow" w:cs="Arial"/>
          <w:sz w:val="22"/>
          <w:szCs w:val="22"/>
          <w:lang w:val="es-CO"/>
        </w:rPr>
      </w:pPr>
      <w:r w:rsidRPr="0083592B">
        <w:rPr>
          <w:rFonts w:ascii="Arial Narrow" w:eastAsiaTheme="minorHAnsi" w:hAnsi="Arial Narrow" w:cstheme="minorBidi"/>
          <w:b/>
          <w:sz w:val="22"/>
          <w:szCs w:val="22"/>
          <w:lang w:val="es-CO" w:eastAsia="en-US"/>
        </w:rPr>
        <w:t xml:space="preserve">CLÁUSULA </w:t>
      </w:r>
      <w:r w:rsidR="0083592B" w:rsidRPr="0083592B">
        <w:rPr>
          <w:rFonts w:ascii="Arial Narrow" w:eastAsiaTheme="minorHAnsi" w:hAnsi="Arial Narrow" w:cstheme="minorBidi"/>
          <w:b/>
          <w:sz w:val="22"/>
          <w:szCs w:val="22"/>
          <w:lang w:val="es-CO" w:eastAsia="en-US"/>
        </w:rPr>
        <w:t>SÉPTIMA</w:t>
      </w:r>
      <w:r w:rsidRPr="0083592B">
        <w:rPr>
          <w:rFonts w:ascii="Arial Narrow" w:eastAsiaTheme="minorHAnsi" w:hAnsi="Arial Narrow" w:cstheme="minorBidi"/>
          <w:b/>
          <w:sz w:val="22"/>
          <w:szCs w:val="22"/>
          <w:lang w:val="es-CO" w:eastAsia="en-US"/>
        </w:rPr>
        <w:t>-</w:t>
      </w:r>
      <w:r w:rsidR="000A5E1B" w:rsidRPr="0083592B">
        <w:rPr>
          <w:rFonts w:ascii="Arial Narrow" w:eastAsiaTheme="minorHAnsi" w:hAnsi="Arial Narrow" w:cstheme="minorBidi"/>
          <w:b/>
          <w:sz w:val="22"/>
          <w:szCs w:val="22"/>
          <w:lang w:val="es-CO" w:eastAsia="en-US"/>
        </w:rPr>
        <w:t xml:space="preserve"> </w:t>
      </w:r>
      <w:r w:rsidR="00F5413C" w:rsidRPr="0083592B">
        <w:rPr>
          <w:rFonts w:ascii="Arial Narrow" w:eastAsiaTheme="minorHAnsi" w:hAnsi="Arial Narrow" w:cstheme="minorBidi"/>
          <w:b/>
          <w:sz w:val="22"/>
          <w:szCs w:val="22"/>
          <w:lang w:val="es-CO" w:eastAsia="en-US"/>
        </w:rPr>
        <w:t xml:space="preserve">A. </w:t>
      </w:r>
      <w:r w:rsidR="001F21CB" w:rsidRPr="0083592B">
        <w:rPr>
          <w:rFonts w:ascii="Arial Narrow" w:eastAsiaTheme="minorHAnsi" w:hAnsi="Arial Narrow" w:cstheme="minorBidi"/>
          <w:b/>
          <w:sz w:val="22"/>
          <w:szCs w:val="22"/>
          <w:lang w:val="es-CO" w:eastAsia="en-US"/>
        </w:rPr>
        <w:t>GARANTÍA ÚNICA</w:t>
      </w:r>
      <w:r w:rsidR="000A5E1B" w:rsidRPr="0083592B">
        <w:rPr>
          <w:rFonts w:ascii="Arial Narrow" w:eastAsiaTheme="minorHAnsi" w:hAnsi="Arial Narrow" w:cstheme="minorBidi"/>
          <w:b/>
          <w:sz w:val="22"/>
          <w:szCs w:val="22"/>
          <w:lang w:val="es-CO" w:eastAsia="en-US"/>
        </w:rPr>
        <w:t xml:space="preserve">: </w:t>
      </w:r>
      <w:r w:rsidR="001F21CB" w:rsidRPr="0083592B">
        <w:rPr>
          <w:rFonts w:ascii="Arial Narrow" w:hAnsi="Arial Narrow" w:cs="Arial"/>
          <w:b/>
          <w:bCs/>
          <w:sz w:val="22"/>
          <w:szCs w:val="22"/>
          <w:lang w:val="es-CO"/>
        </w:rPr>
        <w:t>El CONTRATISTA</w:t>
      </w:r>
      <w:r w:rsidR="001F21CB" w:rsidRPr="0083592B">
        <w:rPr>
          <w:rFonts w:ascii="Arial Narrow" w:hAnsi="Arial Narrow" w:cs="Arial"/>
          <w:sz w:val="22"/>
          <w:szCs w:val="22"/>
          <w:lang w:val="es-CO"/>
        </w:rPr>
        <w:t xml:space="preserve"> deberá constituir a favor de la </w:t>
      </w:r>
      <w:r w:rsidR="001F21CB" w:rsidRPr="0083592B">
        <w:rPr>
          <w:rFonts w:ascii="Arial Narrow" w:hAnsi="Arial Narrow" w:cs="Arial"/>
          <w:b/>
          <w:bCs/>
          <w:sz w:val="22"/>
          <w:szCs w:val="22"/>
          <w:lang w:val="es-CO"/>
        </w:rPr>
        <w:t>FISCALÍA GENERAL DE LA NACIÓN</w:t>
      </w:r>
      <w:r w:rsidR="001F21CB" w:rsidRPr="0083592B">
        <w:rPr>
          <w:rFonts w:ascii="Arial Narrow" w:hAnsi="Arial Narrow" w:cs="Arial"/>
          <w:sz w:val="22"/>
          <w:szCs w:val="22"/>
          <w:lang w:val="es-CO"/>
        </w:rPr>
        <w:t xml:space="preserve"> con NIT. 800.1</w:t>
      </w:r>
      <w:r w:rsidR="00411C39">
        <w:rPr>
          <w:rFonts w:ascii="Arial Narrow" w:hAnsi="Arial Narrow" w:cs="Arial"/>
          <w:sz w:val="22"/>
          <w:szCs w:val="22"/>
          <w:lang w:val="es-CO"/>
        </w:rPr>
        <w:t>87.590</w:t>
      </w:r>
      <w:r w:rsidR="001F21CB" w:rsidRPr="0083592B">
        <w:rPr>
          <w:rFonts w:ascii="Arial Narrow" w:hAnsi="Arial Narrow" w:cs="Arial"/>
          <w:sz w:val="22"/>
          <w:szCs w:val="22"/>
          <w:lang w:val="es-CO"/>
        </w:rPr>
        <w:t>-</w:t>
      </w:r>
      <w:r w:rsidR="00411C39">
        <w:rPr>
          <w:rFonts w:ascii="Arial Narrow" w:hAnsi="Arial Narrow" w:cs="Arial"/>
          <w:sz w:val="22"/>
          <w:szCs w:val="22"/>
          <w:lang w:val="es-CO"/>
        </w:rPr>
        <w:t>9</w:t>
      </w:r>
      <w:r w:rsidR="001F21CB" w:rsidRPr="0083592B">
        <w:rPr>
          <w:rFonts w:ascii="Arial Narrow" w:hAnsi="Arial Narrow" w:cs="Arial"/>
          <w:sz w:val="22"/>
          <w:szCs w:val="22"/>
          <w:lang w:val="es-CO"/>
        </w:rPr>
        <w:t xml:space="preserve">, dentro de los tres (3) días hábiles siguientes a la fecha de suscripción del contrato, garantía única que ampare los riesgos descritos, la cual debe ser cargada a la plataforma SECOP II: </w:t>
      </w:r>
    </w:p>
    <w:p w14:paraId="485F2B2D" w14:textId="77777777" w:rsidR="007F5C9A" w:rsidRDefault="007F5C9A" w:rsidP="000A5E1B">
      <w:pPr>
        <w:tabs>
          <w:tab w:val="left" w:pos="709"/>
          <w:tab w:val="left" w:pos="2520"/>
          <w:tab w:val="left" w:pos="3119"/>
        </w:tabs>
        <w:contextualSpacing/>
        <w:jc w:val="both"/>
        <w:rPr>
          <w:rFonts w:ascii="Arial Narrow" w:hAnsi="Arial Narrow" w:cs="Arial"/>
          <w:sz w:val="22"/>
          <w:szCs w:val="22"/>
          <w:lang w:val="es-CO"/>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4"/>
        <w:gridCol w:w="2977"/>
        <w:gridCol w:w="2410"/>
      </w:tblGrid>
      <w:tr w:rsidR="007A1D27" w:rsidRPr="0097193E" w14:paraId="747041B5" w14:textId="77777777" w:rsidTr="007A1D27">
        <w:trPr>
          <w:trHeight w:val="70"/>
        </w:trPr>
        <w:tc>
          <w:tcPr>
            <w:tcW w:w="8931" w:type="dxa"/>
            <w:gridSpan w:val="3"/>
            <w:shd w:val="clear" w:color="auto" w:fill="F2F2F2"/>
            <w:vAlign w:val="bottom"/>
          </w:tcPr>
          <w:p w14:paraId="0B9529C6" w14:textId="77777777" w:rsidR="007A1D27" w:rsidRPr="0097193E" w:rsidRDefault="007A1D27" w:rsidP="006644B4">
            <w:pPr>
              <w:jc w:val="center"/>
              <w:rPr>
                <w:rFonts w:ascii="Arial" w:eastAsia="Arial" w:hAnsi="Arial" w:cs="Arial"/>
                <w:sz w:val="22"/>
                <w:szCs w:val="22"/>
              </w:rPr>
            </w:pPr>
            <w:r w:rsidRPr="0097193E">
              <w:rPr>
                <w:rFonts w:ascii="Arial" w:eastAsia="Arial" w:hAnsi="Arial" w:cs="Arial"/>
                <w:b/>
                <w:color w:val="000000"/>
                <w:sz w:val="18"/>
                <w:szCs w:val="18"/>
              </w:rPr>
              <w:t xml:space="preserve">Tabla 04. </w:t>
            </w:r>
            <w:r w:rsidRPr="0097193E">
              <w:rPr>
                <w:rFonts w:ascii="Arial" w:eastAsia="Arial" w:hAnsi="Arial" w:cs="Arial"/>
                <w:sz w:val="18"/>
                <w:szCs w:val="18"/>
              </w:rPr>
              <w:t>Suficiencia y vigencia de los amparos de la garantía de cumplimiento</w:t>
            </w:r>
          </w:p>
        </w:tc>
      </w:tr>
      <w:tr w:rsidR="007A1D27" w:rsidRPr="0097193E" w14:paraId="4A708A1A" w14:textId="77777777" w:rsidTr="007A1D27">
        <w:trPr>
          <w:trHeight w:val="335"/>
        </w:trPr>
        <w:tc>
          <w:tcPr>
            <w:tcW w:w="3544" w:type="dxa"/>
            <w:shd w:val="clear" w:color="auto" w:fill="F2F2F2"/>
            <w:vAlign w:val="center"/>
          </w:tcPr>
          <w:p w14:paraId="1195A01D" w14:textId="77777777" w:rsidR="007A1D27" w:rsidRPr="0097193E" w:rsidRDefault="007A1D27" w:rsidP="006644B4">
            <w:pPr>
              <w:jc w:val="center"/>
              <w:rPr>
                <w:rFonts w:ascii="Arial" w:eastAsia="Arial" w:hAnsi="Arial" w:cs="Arial"/>
                <w:b/>
                <w:color w:val="000000"/>
                <w:sz w:val="22"/>
                <w:szCs w:val="22"/>
              </w:rPr>
            </w:pPr>
            <w:r w:rsidRPr="0097193E">
              <w:rPr>
                <w:rFonts w:ascii="Arial" w:eastAsia="Arial" w:hAnsi="Arial" w:cs="Arial"/>
                <w:b/>
                <w:sz w:val="22"/>
                <w:szCs w:val="22"/>
              </w:rPr>
              <w:t>Amparo</w:t>
            </w:r>
          </w:p>
        </w:tc>
        <w:tc>
          <w:tcPr>
            <w:tcW w:w="2977" w:type="dxa"/>
            <w:shd w:val="clear" w:color="auto" w:fill="F2F2F2"/>
            <w:vAlign w:val="center"/>
          </w:tcPr>
          <w:p w14:paraId="342C269E" w14:textId="77777777" w:rsidR="007A1D27" w:rsidRPr="0097193E" w:rsidRDefault="007A1D27" w:rsidP="006644B4">
            <w:pPr>
              <w:jc w:val="center"/>
              <w:rPr>
                <w:rFonts w:ascii="Arial" w:eastAsia="Arial" w:hAnsi="Arial" w:cs="Arial"/>
                <w:b/>
                <w:color w:val="000000"/>
                <w:sz w:val="22"/>
                <w:szCs w:val="22"/>
              </w:rPr>
            </w:pPr>
            <w:r w:rsidRPr="0097193E">
              <w:rPr>
                <w:rFonts w:ascii="Arial" w:eastAsia="Arial" w:hAnsi="Arial" w:cs="Arial"/>
                <w:b/>
                <w:sz w:val="22"/>
                <w:szCs w:val="22"/>
              </w:rPr>
              <w:t>Suficiencia</w:t>
            </w:r>
          </w:p>
        </w:tc>
        <w:tc>
          <w:tcPr>
            <w:tcW w:w="2410" w:type="dxa"/>
            <w:shd w:val="clear" w:color="auto" w:fill="F2F2F2"/>
            <w:vAlign w:val="center"/>
          </w:tcPr>
          <w:p w14:paraId="1CD24A13" w14:textId="77777777" w:rsidR="007A1D27" w:rsidRPr="0097193E" w:rsidRDefault="007A1D27" w:rsidP="006644B4">
            <w:pPr>
              <w:jc w:val="center"/>
              <w:rPr>
                <w:rFonts w:ascii="Arial" w:eastAsia="Arial" w:hAnsi="Arial" w:cs="Arial"/>
                <w:b/>
                <w:color w:val="000000"/>
                <w:sz w:val="22"/>
                <w:szCs w:val="22"/>
              </w:rPr>
            </w:pPr>
            <w:r w:rsidRPr="0097193E">
              <w:rPr>
                <w:rFonts w:ascii="Arial" w:eastAsia="Arial" w:hAnsi="Arial" w:cs="Arial"/>
                <w:b/>
                <w:sz w:val="22"/>
                <w:szCs w:val="22"/>
              </w:rPr>
              <w:t>Vigencia</w:t>
            </w:r>
          </w:p>
        </w:tc>
      </w:tr>
      <w:tr w:rsidR="007A1D27" w:rsidRPr="00512250" w14:paraId="4B9EB96B" w14:textId="77777777" w:rsidTr="007A1D27">
        <w:trPr>
          <w:trHeight w:val="335"/>
        </w:trPr>
        <w:tc>
          <w:tcPr>
            <w:tcW w:w="3544" w:type="dxa"/>
            <w:shd w:val="clear" w:color="auto" w:fill="F2F2F2"/>
            <w:vAlign w:val="center"/>
          </w:tcPr>
          <w:p w14:paraId="5A6EE10F" w14:textId="77777777" w:rsidR="007A1D27" w:rsidRPr="00512250" w:rsidRDefault="007A1D27" w:rsidP="006644B4">
            <w:pPr>
              <w:rPr>
                <w:rFonts w:ascii="Arial" w:eastAsia="Arial" w:hAnsi="Arial" w:cs="Arial"/>
                <w:sz w:val="20"/>
                <w:szCs w:val="20"/>
              </w:rPr>
            </w:pPr>
            <w:r w:rsidRPr="00512250">
              <w:rPr>
                <w:rFonts w:ascii="Arial" w:eastAsia="Arial" w:hAnsi="Arial" w:cs="Arial"/>
                <w:sz w:val="20"/>
                <w:szCs w:val="20"/>
              </w:rPr>
              <w:t>Cumplimiento del contrato</w:t>
            </w:r>
          </w:p>
        </w:tc>
        <w:tc>
          <w:tcPr>
            <w:tcW w:w="2977" w:type="dxa"/>
            <w:vAlign w:val="center"/>
          </w:tcPr>
          <w:p w14:paraId="6ABCDF94" w14:textId="77777777" w:rsidR="007A1D27" w:rsidRPr="00512250" w:rsidRDefault="007A1D27" w:rsidP="006644B4">
            <w:pPr>
              <w:jc w:val="center"/>
              <w:rPr>
                <w:rFonts w:ascii="Arial" w:eastAsia="Arial" w:hAnsi="Arial" w:cs="Arial"/>
                <w:sz w:val="20"/>
                <w:szCs w:val="20"/>
              </w:rPr>
            </w:pPr>
            <w:r w:rsidRPr="00512250">
              <w:rPr>
                <w:rFonts w:ascii="Arial" w:eastAsia="Arial" w:hAnsi="Arial" w:cs="Arial"/>
                <w:sz w:val="20"/>
                <w:szCs w:val="20"/>
              </w:rPr>
              <w:t>30% del valor total del contrato.</w:t>
            </w:r>
          </w:p>
        </w:tc>
        <w:tc>
          <w:tcPr>
            <w:tcW w:w="2410" w:type="dxa"/>
            <w:vAlign w:val="center"/>
          </w:tcPr>
          <w:p w14:paraId="6ADA1684" w14:textId="77777777" w:rsidR="007A1D27" w:rsidRPr="00512250" w:rsidRDefault="007A1D27" w:rsidP="006644B4">
            <w:pPr>
              <w:jc w:val="both"/>
              <w:rPr>
                <w:rFonts w:ascii="Arial" w:eastAsia="Arial" w:hAnsi="Arial" w:cs="Arial"/>
                <w:sz w:val="20"/>
                <w:szCs w:val="20"/>
              </w:rPr>
            </w:pPr>
            <w:r w:rsidRPr="00512250">
              <w:rPr>
                <w:rFonts w:ascii="Arial" w:eastAsia="Arial" w:hAnsi="Arial" w:cs="Arial"/>
                <w:sz w:val="20"/>
                <w:szCs w:val="20"/>
              </w:rPr>
              <w:t>Por el término de ejecución del contrato y ocho (8) meses más.</w:t>
            </w:r>
          </w:p>
        </w:tc>
      </w:tr>
      <w:tr w:rsidR="007A1D27" w:rsidRPr="00512250" w14:paraId="742B78D3" w14:textId="77777777" w:rsidTr="007A1D27">
        <w:trPr>
          <w:trHeight w:val="335"/>
        </w:trPr>
        <w:tc>
          <w:tcPr>
            <w:tcW w:w="3544" w:type="dxa"/>
            <w:shd w:val="clear" w:color="auto" w:fill="F2F2F2"/>
            <w:vAlign w:val="center"/>
          </w:tcPr>
          <w:p w14:paraId="233C1444" w14:textId="77777777" w:rsidR="007A1D27" w:rsidRPr="00512250" w:rsidRDefault="007A1D27" w:rsidP="006644B4">
            <w:pPr>
              <w:rPr>
                <w:rFonts w:ascii="Arial" w:eastAsia="Arial" w:hAnsi="Arial" w:cs="Arial"/>
                <w:sz w:val="20"/>
                <w:szCs w:val="20"/>
              </w:rPr>
            </w:pPr>
            <w:r w:rsidRPr="00512250">
              <w:rPr>
                <w:rFonts w:ascii="Arial" w:eastAsia="Arial" w:hAnsi="Arial" w:cs="Arial"/>
                <w:sz w:val="20"/>
                <w:szCs w:val="20"/>
              </w:rPr>
              <w:t>Pago de salarios prestaciones sociales legales e indemnizaciones laborales</w:t>
            </w:r>
          </w:p>
        </w:tc>
        <w:tc>
          <w:tcPr>
            <w:tcW w:w="2977" w:type="dxa"/>
            <w:vAlign w:val="center"/>
          </w:tcPr>
          <w:p w14:paraId="52E238BD" w14:textId="77777777" w:rsidR="007A1D27" w:rsidRPr="00512250" w:rsidRDefault="007A1D27" w:rsidP="006644B4">
            <w:pPr>
              <w:jc w:val="center"/>
              <w:rPr>
                <w:rFonts w:ascii="Arial" w:eastAsia="Arial" w:hAnsi="Arial" w:cs="Arial"/>
                <w:sz w:val="20"/>
                <w:szCs w:val="20"/>
              </w:rPr>
            </w:pPr>
            <w:r w:rsidRPr="00512250">
              <w:rPr>
                <w:rFonts w:ascii="Arial" w:eastAsia="Arial" w:hAnsi="Arial" w:cs="Arial"/>
                <w:sz w:val="20"/>
                <w:szCs w:val="20"/>
              </w:rPr>
              <w:t>5% del valor total del contrato.</w:t>
            </w:r>
          </w:p>
        </w:tc>
        <w:tc>
          <w:tcPr>
            <w:tcW w:w="2410" w:type="dxa"/>
            <w:vAlign w:val="center"/>
          </w:tcPr>
          <w:p w14:paraId="4BA781CD" w14:textId="77777777" w:rsidR="007A1D27" w:rsidRPr="00512250" w:rsidRDefault="007A1D27" w:rsidP="006644B4">
            <w:pPr>
              <w:jc w:val="both"/>
              <w:rPr>
                <w:rFonts w:ascii="Arial" w:eastAsia="Arial" w:hAnsi="Arial" w:cs="Arial"/>
                <w:sz w:val="20"/>
                <w:szCs w:val="20"/>
              </w:rPr>
            </w:pPr>
            <w:r w:rsidRPr="00512250">
              <w:rPr>
                <w:rFonts w:ascii="Arial" w:eastAsia="Arial" w:hAnsi="Arial" w:cs="Arial"/>
                <w:sz w:val="20"/>
                <w:szCs w:val="20"/>
              </w:rPr>
              <w:t>Por el término de ejecución del contrato y tres (3) años más.</w:t>
            </w:r>
          </w:p>
        </w:tc>
      </w:tr>
      <w:tr w:rsidR="007A1D27" w:rsidRPr="00512250" w14:paraId="3BA4A0C4" w14:textId="77777777" w:rsidTr="007A1D27">
        <w:trPr>
          <w:trHeight w:val="335"/>
        </w:trPr>
        <w:tc>
          <w:tcPr>
            <w:tcW w:w="3544" w:type="dxa"/>
            <w:shd w:val="clear" w:color="auto" w:fill="F2F2F2"/>
            <w:vAlign w:val="center"/>
          </w:tcPr>
          <w:p w14:paraId="42C7314F" w14:textId="77777777" w:rsidR="007A1D27" w:rsidRPr="00512250" w:rsidRDefault="007A1D27" w:rsidP="006644B4">
            <w:pPr>
              <w:rPr>
                <w:rFonts w:ascii="Arial" w:eastAsia="Arial" w:hAnsi="Arial" w:cs="Arial"/>
                <w:sz w:val="20"/>
                <w:szCs w:val="20"/>
              </w:rPr>
            </w:pPr>
            <w:r w:rsidRPr="00512250">
              <w:rPr>
                <w:rFonts w:ascii="Arial" w:eastAsia="Arial" w:hAnsi="Arial" w:cs="Arial"/>
                <w:sz w:val="20"/>
                <w:szCs w:val="20"/>
              </w:rPr>
              <w:t>Calidad de servicio</w:t>
            </w:r>
          </w:p>
        </w:tc>
        <w:tc>
          <w:tcPr>
            <w:tcW w:w="2977" w:type="dxa"/>
            <w:vAlign w:val="center"/>
          </w:tcPr>
          <w:p w14:paraId="6EBB8ADF" w14:textId="77777777" w:rsidR="007A1D27" w:rsidRPr="00512250" w:rsidRDefault="007A1D27" w:rsidP="006644B4">
            <w:pPr>
              <w:jc w:val="center"/>
              <w:rPr>
                <w:rFonts w:ascii="Arial" w:eastAsia="Arial" w:hAnsi="Arial" w:cs="Arial"/>
                <w:sz w:val="20"/>
                <w:szCs w:val="20"/>
              </w:rPr>
            </w:pPr>
            <w:r w:rsidRPr="00512250">
              <w:rPr>
                <w:rFonts w:ascii="Arial" w:eastAsia="Arial" w:hAnsi="Arial" w:cs="Arial"/>
                <w:sz w:val="20"/>
                <w:szCs w:val="20"/>
              </w:rPr>
              <w:t>30% del valor total del contrato.</w:t>
            </w:r>
          </w:p>
        </w:tc>
        <w:tc>
          <w:tcPr>
            <w:tcW w:w="2410" w:type="dxa"/>
            <w:vAlign w:val="center"/>
          </w:tcPr>
          <w:p w14:paraId="2BCB91C9" w14:textId="77777777" w:rsidR="007A1D27" w:rsidRPr="00512250" w:rsidRDefault="007A1D27" w:rsidP="006644B4">
            <w:pPr>
              <w:jc w:val="both"/>
              <w:rPr>
                <w:rFonts w:ascii="Arial" w:eastAsia="Arial" w:hAnsi="Arial" w:cs="Arial"/>
                <w:sz w:val="20"/>
                <w:szCs w:val="20"/>
              </w:rPr>
            </w:pPr>
            <w:r w:rsidRPr="00512250">
              <w:rPr>
                <w:rFonts w:ascii="Arial" w:eastAsia="Arial" w:hAnsi="Arial" w:cs="Arial"/>
                <w:sz w:val="20"/>
                <w:szCs w:val="20"/>
              </w:rPr>
              <w:t>Por el termino de ejecución del contrato y doce (12) meses más contados a partir de la terminación del plazo de ejecución.</w:t>
            </w:r>
          </w:p>
        </w:tc>
      </w:tr>
      <w:tr w:rsidR="007A1D27" w:rsidRPr="002C20B4" w14:paraId="0F72F03B" w14:textId="77777777" w:rsidTr="007A1D27">
        <w:trPr>
          <w:trHeight w:val="64"/>
        </w:trPr>
        <w:tc>
          <w:tcPr>
            <w:tcW w:w="8931" w:type="dxa"/>
            <w:gridSpan w:val="3"/>
            <w:vAlign w:val="center"/>
          </w:tcPr>
          <w:p w14:paraId="5AF54C0A" w14:textId="4E384C66" w:rsidR="007A1D27" w:rsidRPr="002C20B4" w:rsidRDefault="007A1D27" w:rsidP="006644B4">
            <w:pPr>
              <w:jc w:val="both"/>
              <w:rPr>
                <w:rFonts w:ascii="Arial" w:eastAsia="Arial" w:hAnsi="Arial" w:cs="Arial"/>
                <w:sz w:val="22"/>
                <w:szCs w:val="22"/>
              </w:rPr>
            </w:pPr>
            <w:r w:rsidRPr="00D52E6B">
              <w:rPr>
                <w:rFonts w:ascii="Arial" w:eastAsia="Arial" w:hAnsi="Arial" w:cs="Arial"/>
                <w:sz w:val="22"/>
                <w:szCs w:val="22"/>
              </w:rPr>
              <w:t>.</w:t>
            </w:r>
          </w:p>
        </w:tc>
      </w:tr>
    </w:tbl>
    <w:p w14:paraId="724CB885" w14:textId="77777777" w:rsidR="007A1D27" w:rsidRDefault="007A1D27" w:rsidP="000A5E1B">
      <w:pPr>
        <w:tabs>
          <w:tab w:val="left" w:pos="709"/>
          <w:tab w:val="left" w:pos="2520"/>
          <w:tab w:val="left" w:pos="3119"/>
        </w:tabs>
        <w:contextualSpacing/>
        <w:jc w:val="both"/>
        <w:rPr>
          <w:rFonts w:ascii="Arial Narrow" w:hAnsi="Arial Narrow" w:cs="Arial"/>
          <w:sz w:val="22"/>
          <w:szCs w:val="22"/>
          <w:lang w:val="es-CO"/>
        </w:rPr>
      </w:pPr>
    </w:p>
    <w:p w14:paraId="652BAB55" w14:textId="59BAC279" w:rsidR="00F5413C" w:rsidRPr="0083592B" w:rsidRDefault="00F5413C" w:rsidP="00F5413C">
      <w:pPr>
        <w:rPr>
          <w:rFonts w:ascii="Arial Narrow" w:hAnsi="Arial Narrow" w:cs="Arial"/>
          <w:b/>
          <w:bCs/>
          <w:sz w:val="22"/>
          <w:szCs w:val="22"/>
        </w:rPr>
      </w:pPr>
      <w:r w:rsidRPr="0083592B">
        <w:rPr>
          <w:rFonts w:ascii="Arial Narrow" w:hAnsi="Arial Narrow" w:cs="Arial"/>
          <w:b/>
          <w:bCs/>
          <w:sz w:val="22"/>
          <w:szCs w:val="22"/>
          <w:lang w:val="es-CO"/>
        </w:rPr>
        <w:t xml:space="preserve">B. </w:t>
      </w:r>
      <w:r w:rsidRPr="0083592B">
        <w:rPr>
          <w:rFonts w:ascii="Arial Narrow" w:hAnsi="Arial Narrow" w:cs="Arial"/>
          <w:b/>
          <w:bCs/>
          <w:sz w:val="22"/>
          <w:szCs w:val="22"/>
        </w:rPr>
        <w:t xml:space="preserve">RESPONSABILIDAD CIVIL EXTRACONTRACTUAL: </w:t>
      </w:r>
      <w:r w:rsidRPr="0083592B">
        <w:rPr>
          <w:rFonts w:ascii="Arial Narrow" w:hAnsi="Arial Narrow" w:cs="Arial"/>
          <w:b/>
          <w:bCs/>
          <w:sz w:val="22"/>
          <w:szCs w:val="22"/>
          <w:lang w:val="es-CO"/>
        </w:rPr>
        <w:t>El CONTRATISTA</w:t>
      </w:r>
      <w:r w:rsidRPr="0083592B">
        <w:rPr>
          <w:rFonts w:ascii="Arial Narrow" w:hAnsi="Arial Narrow" w:cs="Arial"/>
          <w:sz w:val="22"/>
          <w:szCs w:val="22"/>
          <w:lang w:val="es-CO"/>
        </w:rPr>
        <w:t xml:space="preserve"> </w:t>
      </w:r>
      <w:r w:rsidRPr="0083592B">
        <w:rPr>
          <w:rFonts w:ascii="Arial Narrow" w:hAnsi="Arial Narrow" w:cs="Arial"/>
          <w:sz w:val="22"/>
          <w:szCs w:val="22"/>
          <w:lang w:val="es-CO" w:eastAsia="es-CO"/>
        </w:rPr>
        <w:t xml:space="preserve">deberá presentar una garantía de responsabilidad civil extracontractual, a </w:t>
      </w:r>
      <w:r w:rsidRPr="0083592B">
        <w:rPr>
          <w:rFonts w:ascii="Arial Narrow" w:eastAsia="BatangChe" w:hAnsi="Arial Narrow" w:cs="Arial"/>
          <w:spacing w:val="-1"/>
          <w:sz w:val="22"/>
          <w:szCs w:val="22"/>
          <w:lang w:val="es-CO"/>
        </w:rPr>
        <w:t xml:space="preserve">favor de la Fiscalía General de la Nación con NIT. </w:t>
      </w:r>
      <w:r w:rsidR="00411C39" w:rsidRPr="00411C39">
        <w:rPr>
          <w:rFonts w:ascii="Arial Narrow" w:eastAsia="BatangChe" w:hAnsi="Arial Narrow" w:cs="Arial"/>
          <w:spacing w:val="-1"/>
          <w:sz w:val="22"/>
          <w:szCs w:val="22"/>
          <w:lang w:val="es-CO"/>
        </w:rPr>
        <w:t>800.187.590-9</w:t>
      </w:r>
      <w:r w:rsidRPr="0083592B">
        <w:rPr>
          <w:rFonts w:ascii="Arial Narrow" w:eastAsia="BatangChe" w:hAnsi="Arial Narrow" w:cs="Arial"/>
          <w:spacing w:val="-1"/>
          <w:sz w:val="22"/>
          <w:szCs w:val="22"/>
          <w:lang w:val="es-CO"/>
        </w:rPr>
        <w:t xml:space="preserve">, </w:t>
      </w:r>
      <w:r w:rsidRPr="0083592B">
        <w:rPr>
          <w:rFonts w:ascii="Arial Narrow" w:hAnsi="Arial Narrow" w:cs="Arial"/>
          <w:sz w:val="22"/>
          <w:szCs w:val="22"/>
          <w:lang w:val="es-CO"/>
        </w:rPr>
        <w:t>que ampare los riesgos descritos, la cual debe ser cargada a la plataforma SECOP II:</w:t>
      </w:r>
      <w:r w:rsidRPr="0083592B">
        <w:rPr>
          <w:rFonts w:ascii="Arial Narrow" w:hAnsi="Arial Narrow" w:cs="Arial"/>
          <w:b/>
          <w:bCs/>
          <w:sz w:val="22"/>
          <w:szCs w:val="22"/>
        </w:rPr>
        <w:t xml:space="preserve"> </w:t>
      </w:r>
    </w:p>
    <w:p w14:paraId="5758C7ED" w14:textId="77777777" w:rsidR="00F5413C" w:rsidRPr="0083592B" w:rsidRDefault="00F5413C" w:rsidP="00F5413C">
      <w:pPr>
        <w:jc w:val="center"/>
        <w:rPr>
          <w:rFonts w:ascii="Arial Narrow" w:hAnsi="Arial Narrow" w:cs="Arial"/>
          <w:b/>
          <w:bCs/>
          <w:sz w:val="22"/>
          <w:szCs w:val="22"/>
        </w:rPr>
      </w:pPr>
    </w:p>
    <w:tbl>
      <w:tblPr>
        <w:tblW w:w="456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27"/>
        <w:gridCol w:w="3106"/>
        <w:gridCol w:w="2623"/>
      </w:tblGrid>
      <w:tr w:rsidR="00F5413C" w:rsidRPr="0083592B" w14:paraId="3E8A2095" w14:textId="77777777" w:rsidTr="001944AD">
        <w:trPr>
          <w:trHeight w:val="60"/>
          <w:jc w:val="center"/>
        </w:trPr>
        <w:tc>
          <w:tcPr>
            <w:tcW w:w="1444" w:type="pct"/>
            <w:shd w:val="clear" w:color="auto" w:fill="D9D9D9"/>
            <w:vAlign w:val="center"/>
          </w:tcPr>
          <w:p w14:paraId="03FAA618" w14:textId="77777777" w:rsidR="00F5413C" w:rsidRPr="0083592B" w:rsidRDefault="00F5413C" w:rsidP="001944AD">
            <w:pPr>
              <w:jc w:val="center"/>
              <w:rPr>
                <w:rFonts w:ascii="Arial Narrow" w:hAnsi="Arial Narrow" w:cs="Arial"/>
                <w:b/>
                <w:sz w:val="22"/>
                <w:szCs w:val="22"/>
                <w:lang w:val="es-CO"/>
              </w:rPr>
            </w:pPr>
            <w:r w:rsidRPr="0083592B">
              <w:rPr>
                <w:rFonts w:ascii="Arial Narrow" w:hAnsi="Arial Narrow" w:cs="Arial"/>
                <w:b/>
                <w:sz w:val="22"/>
                <w:szCs w:val="22"/>
                <w:lang w:val="es-CO"/>
              </w:rPr>
              <w:t>AMPARO</w:t>
            </w:r>
          </w:p>
        </w:tc>
        <w:tc>
          <w:tcPr>
            <w:tcW w:w="1928" w:type="pct"/>
            <w:shd w:val="clear" w:color="auto" w:fill="D9D9D9"/>
            <w:vAlign w:val="center"/>
          </w:tcPr>
          <w:p w14:paraId="41C295C6" w14:textId="77777777" w:rsidR="00F5413C" w:rsidRPr="0083592B" w:rsidRDefault="00F5413C" w:rsidP="001944AD">
            <w:pPr>
              <w:jc w:val="center"/>
              <w:rPr>
                <w:rFonts w:ascii="Arial Narrow" w:hAnsi="Arial Narrow" w:cs="Arial"/>
                <w:b/>
                <w:sz w:val="22"/>
                <w:szCs w:val="22"/>
                <w:lang w:val="es-CO"/>
              </w:rPr>
            </w:pPr>
            <w:r w:rsidRPr="0083592B">
              <w:rPr>
                <w:rFonts w:ascii="Arial Narrow" w:eastAsia="Calibri" w:hAnsi="Arial Narrow" w:cs="Arial"/>
                <w:b/>
                <w:sz w:val="22"/>
                <w:szCs w:val="22"/>
                <w:lang w:val="es-CO" w:eastAsia="es-CO"/>
              </w:rPr>
              <w:t>SUFICIENCIA</w:t>
            </w:r>
          </w:p>
        </w:tc>
        <w:tc>
          <w:tcPr>
            <w:tcW w:w="1628" w:type="pct"/>
            <w:shd w:val="clear" w:color="auto" w:fill="D9D9D9"/>
            <w:vAlign w:val="center"/>
          </w:tcPr>
          <w:p w14:paraId="60F8A977" w14:textId="77777777" w:rsidR="00F5413C" w:rsidRPr="0083592B" w:rsidRDefault="00F5413C" w:rsidP="001944AD">
            <w:pPr>
              <w:jc w:val="center"/>
              <w:rPr>
                <w:rFonts w:ascii="Arial Narrow" w:hAnsi="Arial Narrow" w:cs="Arial"/>
                <w:b/>
                <w:sz w:val="22"/>
                <w:szCs w:val="22"/>
                <w:lang w:val="es-CO"/>
              </w:rPr>
            </w:pPr>
            <w:r w:rsidRPr="0083592B">
              <w:rPr>
                <w:rFonts w:ascii="Arial Narrow" w:hAnsi="Arial Narrow" w:cs="Arial"/>
                <w:b/>
                <w:sz w:val="22"/>
                <w:szCs w:val="22"/>
                <w:lang w:val="es-CO"/>
              </w:rPr>
              <w:t>VIGENCIA</w:t>
            </w:r>
          </w:p>
        </w:tc>
      </w:tr>
      <w:tr w:rsidR="00F5413C" w:rsidRPr="0083592B" w14:paraId="4B4E6E04" w14:textId="77777777" w:rsidTr="001944AD">
        <w:trPr>
          <w:trHeight w:val="60"/>
          <w:jc w:val="center"/>
        </w:trPr>
        <w:tc>
          <w:tcPr>
            <w:tcW w:w="1444" w:type="pct"/>
            <w:vAlign w:val="center"/>
          </w:tcPr>
          <w:p w14:paraId="5410D29D" w14:textId="77777777" w:rsidR="00F5413C" w:rsidRPr="0083592B" w:rsidRDefault="00F5413C" w:rsidP="001944AD">
            <w:pPr>
              <w:jc w:val="both"/>
              <w:rPr>
                <w:rFonts w:ascii="Arial Narrow" w:hAnsi="Arial Narrow" w:cs="Arial"/>
                <w:sz w:val="22"/>
                <w:szCs w:val="22"/>
                <w:lang w:val="es-CO"/>
              </w:rPr>
            </w:pPr>
            <w:r w:rsidRPr="0083592B">
              <w:rPr>
                <w:rFonts w:ascii="Arial Narrow" w:hAnsi="Arial Narrow" w:cs="Arial"/>
                <w:sz w:val="22"/>
                <w:szCs w:val="22"/>
                <w:lang w:val="es-CO"/>
              </w:rPr>
              <w:t>Responsabilidad civil extracontractual</w:t>
            </w:r>
          </w:p>
        </w:tc>
        <w:tc>
          <w:tcPr>
            <w:tcW w:w="1928" w:type="pct"/>
            <w:shd w:val="clear" w:color="auto" w:fill="FFFFFF"/>
            <w:vAlign w:val="center"/>
          </w:tcPr>
          <w:p w14:paraId="246CACC0" w14:textId="77777777" w:rsidR="00F5413C" w:rsidRPr="0083592B" w:rsidRDefault="00F5413C" w:rsidP="001944AD">
            <w:pPr>
              <w:jc w:val="both"/>
              <w:rPr>
                <w:rFonts w:ascii="Arial Narrow" w:hAnsi="Arial Narrow" w:cs="Arial"/>
                <w:b/>
                <w:i/>
                <w:sz w:val="22"/>
                <w:szCs w:val="22"/>
                <w:lang w:val="es-CO"/>
              </w:rPr>
            </w:pPr>
            <w:r w:rsidRPr="0083592B">
              <w:rPr>
                <w:rFonts w:ascii="Arial Narrow" w:hAnsi="Arial Narrow" w:cs="Arial"/>
                <w:sz w:val="22"/>
                <w:szCs w:val="22"/>
              </w:rPr>
              <w:t>5 % del valor del contrato</w:t>
            </w:r>
          </w:p>
        </w:tc>
        <w:tc>
          <w:tcPr>
            <w:tcW w:w="1628" w:type="pct"/>
          </w:tcPr>
          <w:p w14:paraId="782C01D0" w14:textId="77777777" w:rsidR="00F5413C" w:rsidRPr="0083592B" w:rsidRDefault="00F5413C" w:rsidP="001944AD">
            <w:pPr>
              <w:jc w:val="both"/>
              <w:rPr>
                <w:rFonts w:ascii="Arial Narrow" w:hAnsi="Arial Narrow" w:cs="Arial"/>
                <w:sz w:val="22"/>
                <w:szCs w:val="22"/>
              </w:rPr>
            </w:pPr>
            <w:r w:rsidRPr="0083592B">
              <w:rPr>
                <w:rFonts w:ascii="Arial Narrow" w:eastAsia="Calibri" w:hAnsi="Arial Narrow" w:cs="Arial"/>
                <w:sz w:val="22"/>
                <w:szCs w:val="22"/>
                <w:lang w:val="es-CO" w:eastAsia="es-CO"/>
              </w:rPr>
              <w:t>Por el término de ejecución del contrato</w:t>
            </w:r>
          </w:p>
        </w:tc>
      </w:tr>
    </w:tbl>
    <w:p w14:paraId="0D0BD8F6" w14:textId="50E5BB49" w:rsidR="00F5413C" w:rsidRPr="00ED5A17" w:rsidRDefault="00F5413C" w:rsidP="000A5E1B">
      <w:pPr>
        <w:jc w:val="both"/>
        <w:rPr>
          <w:rFonts w:ascii="Arial Narrow" w:hAnsi="Arial Narrow" w:cs="Arial"/>
          <w:bCs/>
          <w:sz w:val="22"/>
          <w:szCs w:val="22"/>
          <w:lang w:val="es-CO"/>
        </w:rPr>
      </w:pPr>
    </w:p>
    <w:p w14:paraId="3B404884" w14:textId="77777777" w:rsidR="00ED5A17" w:rsidRDefault="00ED5A17" w:rsidP="00ED5A17">
      <w:pPr>
        <w:jc w:val="both"/>
        <w:rPr>
          <w:rFonts w:ascii="Arial Narrow" w:eastAsiaTheme="minorHAnsi" w:hAnsi="Arial Narrow" w:cstheme="minorBidi"/>
          <w:sz w:val="22"/>
          <w:szCs w:val="22"/>
          <w:lang w:val="es-CO" w:eastAsia="en-US"/>
        </w:rPr>
      </w:pPr>
      <w:r w:rsidRPr="00ED5A17">
        <w:rPr>
          <w:rFonts w:ascii="Arial Narrow" w:eastAsiaTheme="minorHAnsi" w:hAnsi="Arial Narrow" w:cstheme="minorBidi"/>
          <w:sz w:val="22"/>
          <w:szCs w:val="22"/>
          <w:lang w:val="es-CO" w:eastAsia="en-US"/>
        </w:rPr>
        <w:t>De acuerdo con el artículo 2.2.1.2.3.2.9 del Decreto 1082 de 2015, el amparo de responsabilidad civil extracontractual debe cumplir los siguientes requisitos:</w:t>
      </w:r>
    </w:p>
    <w:p w14:paraId="41E6F5AD" w14:textId="77777777" w:rsidR="00ED5A17" w:rsidRPr="00ED5A17" w:rsidRDefault="00ED5A17" w:rsidP="00ED5A17">
      <w:pPr>
        <w:jc w:val="both"/>
        <w:rPr>
          <w:rFonts w:ascii="Arial Narrow" w:eastAsiaTheme="minorHAnsi" w:hAnsi="Arial Narrow" w:cstheme="minorBidi"/>
          <w:sz w:val="22"/>
          <w:szCs w:val="22"/>
          <w:lang w:val="es-CO" w:eastAsia="en-US"/>
        </w:rPr>
      </w:pPr>
    </w:p>
    <w:p w14:paraId="2C2AB75C" w14:textId="77777777" w:rsidR="00ED5A17" w:rsidRPr="00ED5A17" w:rsidRDefault="00ED5A17" w:rsidP="00ED5A17">
      <w:pPr>
        <w:jc w:val="both"/>
        <w:rPr>
          <w:rFonts w:ascii="Arial Narrow" w:eastAsiaTheme="minorHAnsi" w:hAnsi="Arial Narrow" w:cstheme="minorBidi"/>
          <w:sz w:val="22"/>
          <w:szCs w:val="22"/>
          <w:lang w:val="es-CO" w:eastAsia="en-US"/>
        </w:rPr>
      </w:pPr>
      <w:r w:rsidRPr="00ED5A17">
        <w:rPr>
          <w:rFonts w:ascii="Arial Narrow" w:eastAsiaTheme="minorHAnsi" w:hAnsi="Arial Narrow" w:cstheme="minorBidi"/>
          <w:sz w:val="22"/>
          <w:szCs w:val="22"/>
          <w:lang w:val="es-CO" w:eastAsia="en-US"/>
        </w:rPr>
        <w:t>1.</w:t>
      </w:r>
      <w:r w:rsidRPr="00ED5A17">
        <w:rPr>
          <w:rFonts w:ascii="Arial Narrow" w:eastAsiaTheme="minorHAnsi" w:hAnsi="Arial Narrow" w:cstheme="minorBidi"/>
          <w:sz w:val="22"/>
          <w:szCs w:val="22"/>
          <w:lang w:val="es-CO" w:eastAsia="en-US"/>
        </w:rPr>
        <w:tab/>
        <w:t>Modalidad de ocurrencia.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14:paraId="7DC9223B" w14:textId="77777777" w:rsidR="00ED5A17" w:rsidRPr="00ED5A17" w:rsidRDefault="00ED5A17" w:rsidP="00ED5A17">
      <w:pPr>
        <w:jc w:val="both"/>
        <w:rPr>
          <w:rFonts w:ascii="Arial Narrow" w:eastAsiaTheme="minorHAnsi" w:hAnsi="Arial Narrow" w:cstheme="minorBidi"/>
          <w:sz w:val="22"/>
          <w:szCs w:val="22"/>
          <w:lang w:val="es-CO" w:eastAsia="en-US"/>
        </w:rPr>
      </w:pPr>
    </w:p>
    <w:p w14:paraId="28331B29" w14:textId="77777777" w:rsidR="00ED5A17" w:rsidRPr="00ED5A17" w:rsidRDefault="00ED5A17" w:rsidP="00167A42">
      <w:pPr>
        <w:tabs>
          <w:tab w:val="left" w:pos="284"/>
          <w:tab w:val="left" w:pos="1134"/>
        </w:tabs>
        <w:jc w:val="both"/>
        <w:rPr>
          <w:rFonts w:ascii="Arial Narrow" w:eastAsiaTheme="minorHAnsi" w:hAnsi="Arial Narrow" w:cstheme="minorBidi"/>
          <w:sz w:val="22"/>
          <w:szCs w:val="22"/>
          <w:lang w:val="es-CO" w:eastAsia="en-US"/>
        </w:rPr>
      </w:pPr>
      <w:r w:rsidRPr="00ED5A17">
        <w:rPr>
          <w:rFonts w:ascii="Arial Narrow" w:eastAsiaTheme="minorHAnsi" w:hAnsi="Arial Narrow" w:cstheme="minorBidi"/>
          <w:sz w:val="22"/>
          <w:szCs w:val="22"/>
          <w:lang w:val="es-CO" w:eastAsia="en-US"/>
        </w:rPr>
        <w:t>2.</w:t>
      </w:r>
      <w:r w:rsidRPr="00ED5A17">
        <w:rPr>
          <w:rFonts w:ascii="Arial Narrow" w:eastAsiaTheme="minorHAnsi" w:hAnsi="Arial Narrow" w:cstheme="minorBidi"/>
          <w:sz w:val="22"/>
          <w:szCs w:val="22"/>
          <w:lang w:val="es-CO" w:eastAsia="en-US"/>
        </w:rPr>
        <w:tab/>
        <w:t>Intervinientes. 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4BA5B2C2" w14:textId="77777777" w:rsidR="00ED5A17" w:rsidRPr="00ED5A17" w:rsidRDefault="00ED5A17" w:rsidP="00ED5A17">
      <w:pPr>
        <w:jc w:val="both"/>
        <w:rPr>
          <w:rFonts w:ascii="Arial Narrow" w:eastAsiaTheme="minorHAnsi" w:hAnsi="Arial Narrow" w:cstheme="minorBidi"/>
          <w:sz w:val="22"/>
          <w:szCs w:val="22"/>
          <w:lang w:val="es-CO" w:eastAsia="en-US"/>
        </w:rPr>
      </w:pPr>
    </w:p>
    <w:p w14:paraId="2EC7A587" w14:textId="7C6FE686" w:rsidR="00ED5A17" w:rsidRPr="00ED5A17" w:rsidRDefault="00ED5A17" w:rsidP="00167A42">
      <w:pPr>
        <w:tabs>
          <w:tab w:val="left" w:pos="284"/>
          <w:tab w:val="left" w:pos="426"/>
        </w:tabs>
        <w:jc w:val="both"/>
        <w:rPr>
          <w:rFonts w:ascii="Arial Narrow" w:eastAsiaTheme="minorHAnsi" w:hAnsi="Arial Narrow" w:cstheme="minorBidi"/>
          <w:sz w:val="22"/>
          <w:szCs w:val="22"/>
          <w:lang w:val="es-CO" w:eastAsia="en-US"/>
        </w:rPr>
      </w:pPr>
      <w:r w:rsidRPr="00ED5A17">
        <w:rPr>
          <w:rFonts w:ascii="Arial Narrow" w:eastAsiaTheme="minorHAnsi" w:hAnsi="Arial Narrow" w:cstheme="minorBidi"/>
          <w:sz w:val="22"/>
          <w:szCs w:val="22"/>
          <w:lang w:val="es-CO" w:eastAsia="en-US"/>
        </w:rPr>
        <w:lastRenderedPageBreak/>
        <w:t>3.</w:t>
      </w:r>
      <w:r w:rsidRPr="00ED5A17">
        <w:rPr>
          <w:rFonts w:ascii="Arial Narrow" w:eastAsiaTheme="minorHAnsi" w:hAnsi="Arial Narrow" w:cstheme="minorBidi"/>
          <w:sz w:val="22"/>
          <w:szCs w:val="22"/>
          <w:lang w:val="es-CO" w:eastAsia="en-US"/>
        </w:rPr>
        <w:tab/>
        <w:t xml:space="preserve">Amparos. El amparo de responsabilidad civil extracontractual debe contener además de la cobertura básica </w:t>
      </w:r>
      <w:r w:rsidR="00167A42">
        <w:rPr>
          <w:rFonts w:ascii="Arial Narrow" w:eastAsiaTheme="minorHAnsi" w:hAnsi="Arial Narrow" w:cstheme="minorBidi"/>
          <w:sz w:val="22"/>
          <w:szCs w:val="22"/>
          <w:lang w:val="es-CO" w:eastAsia="en-US"/>
        </w:rPr>
        <w:t xml:space="preserve">   </w:t>
      </w:r>
      <w:r w:rsidRPr="00ED5A17">
        <w:rPr>
          <w:rFonts w:ascii="Arial Narrow" w:eastAsiaTheme="minorHAnsi" w:hAnsi="Arial Narrow" w:cstheme="minorBidi"/>
          <w:sz w:val="22"/>
          <w:szCs w:val="22"/>
          <w:lang w:val="es-CO" w:eastAsia="en-US"/>
        </w:rPr>
        <w:t>de predios, labores y operaciones, mínimo los siguientes amparos:</w:t>
      </w:r>
    </w:p>
    <w:p w14:paraId="3C25F8D8" w14:textId="77777777" w:rsidR="00ED5A17" w:rsidRPr="00ED5A17" w:rsidRDefault="00ED5A17" w:rsidP="00ED5A17">
      <w:pPr>
        <w:jc w:val="both"/>
        <w:rPr>
          <w:rFonts w:ascii="Arial Narrow" w:eastAsiaTheme="minorHAnsi" w:hAnsi="Arial Narrow" w:cstheme="minorBidi"/>
          <w:sz w:val="22"/>
          <w:szCs w:val="22"/>
          <w:lang w:val="es-CO" w:eastAsia="en-US"/>
        </w:rPr>
      </w:pPr>
    </w:p>
    <w:p w14:paraId="17C85747" w14:textId="77777777" w:rsidR="00ED5A17" w:rsidRPr="00ED5A17" w:rsidRDefault="00ED5A17" w:rsidP="00167A42">
      <w:pPr>
        <w:tabs>
          <w:tab w:val="left" w:pos="284"/>
        </w:tabs>
        <w:jc w:val="both"/>
        <w:rPr>
          <w:rFonts w:ascii="Arial Narrow" w:eastAsiaTheme="minorHAnsi" w:hAnsi="Arial Narrow" w:cstheme="minorBidi"/>
          <w:sz w:val="22"/>
          <w:szCs w:val="22"/>
          <w:lang w:val="es-CO" w:eastAsia="en-US"/>
        </w:rPr>
      </w:pPr>
      <w:r w:rsidRPr="00ED5A17">
        <w:rPr>
          <w:rFonts w:ascii="Arial Narrow" w:eastAsiaTheme="minorHAnsi" w:hAnsi="Arial Narrow" w:cstheme="minorBidi"/>
          <w:sz w:val="22"/>
          <w:szCs w:val="22"/>
          <w:lang w:val="es-CO" w:eastAsia="en-US"/>
        </w:rPr>
        <w:t>a.</w:t>
      </w:r>
      <w:r w:rsidRPr="00ED5A17">
        <w:rPr>
          <w:rFonts w:ascii="Arial Narrow" w:eastAsiaTheme="minorHAnsi" w:hAnsi="Arial Narrow" w:cstheme="minorBidi"/>
          <w:sz w:val="22"/>
          <w:szCs w:val="22"/>
          <w:lang w:val="es-CO" w:eastAsia="en-US"/>
        </w:rPr>
        <w:tab/>
        <w:t>Cobertura expresa de perjuicios por daño emergente y lucro cesante.</w:t>
      </w:r>
    </w:p>
    <w:p w14:paraId="7BC90C57" w14:textId="77777777" w:rsidR="00ED5A17" w:rsidRPr="00ED5A17" w:rsidRDefault="00ED5A17" w:rsidP="00167A42">
      <w:pPr>
        <w:tabs>
          <w:tab w:val="left" w:pos="284"/>
        </w:tabs>
        <w:jc w:val="both"/>
        <w:rPr>
          <w:rFonts w:ascii="Arial Narrow" w:eastAsiaTheme="minorHAnsi" w:hAnsi="Arial Narrow" w:cstheme="minorBidi"/>
          <w:sz w:val="22"/>
          <w:szCs w:val="22"/>
          <w:lang w:val="es-CO" w:eastAsia="en-US"/>
        </w:rPr>
      </w:pPr>
      <w:r w:rsidRPr="00ED5A17">
        <w:rPr>
          <w:rFonts w:ascii="Arial Narrow" w:eastAsiaTheme="minorHAnsi" w:hAnsi="Arial Narrow" w:cstheme="minorBidi"/>
          <w:sz w:val="22"/>
          <w:szCs w:val="22"/>
          <w:lang w:val="es-CO" w:eastAsia="en-US"/>
        </w:rPr>
        <w:t>b.</w:t>
      </w:r>
      <w:r w:rsidRPr="00ED5A17">
        <w:rPr>
          <w:rFonts w:ascii="Arial Narrow" w:eastAsiaTheme="minorHAnsi" w:hAnsi="Arial Narrow" w:cstheme="minorBidi"/>
          <w:sz w:val="22"/>
          <w:szCs w:val="22"/>
          <w:lang w:val="es-CO" w:eastAsia="en-US"/>
        </w:rPr>
        <w:tab/>
        <w:t xml:space="preserve">Cobertura expresa de perjuicios </w:t>
      </w:r>
      <w:proofErr w:type="spellStart"/>
      <w:r w:rsidRPr="00ED5A17">
        <w:rPr>
          <w:rFonts w:ascii="Arial Narrow" w:eastAsiaTheme="minorHAnsi" w:hAnsi="Arial Narrow" w:cstheme="minorBidi"/>
          <w:sz w:val="22"/>
          <w:szCs w:val="22"/>
          <w:lang w:val="es-CO" w:eastAsia="en-US"/>
        </w:rPr>
        <w:t>extrapatrimoniales</w:t>
      </w:r>
      <w:proofErr w:type="spellEnd"/>
      <w:r w:rsidRPr="00ED5A17">
        <w:rPr>
          <w:rFonts w:ascii="Arial Narrow" w:eastAsiaTheme="minorHAnsi" w:hAnsi="Arial Narrow" w:cstheme="minorBidi"/>
          <w:sz w:val="22"/>
          <w:szCs w:val="22"/>
          <w:lang w:val="es-CO" w:eastAsia="en-US"/>
        </w:rPr>
        <w:t>.</w:t>
      </w:r>
    </w:p>
    <w:p w14:paraId="6AEB65BB" w14:textId="77777777" w:rsidR="00ED5A17" w:rsidRPr="00ED5A17" w:rsidRDefault="00ED5A17" w:rsidP="00167A42">
      <w:pPr>
        <w:tabs>
          <w:tab w:val="left" w:pos="284"/>
        </w:tabs>
        <w:ind w:left="284" w:hanging="284"/>
        <w:jc w:val="both"/>
        <w:rPr>
          <w:rFonts w:ascii="Arial Narrow" w:eastAsiaTheme="minorHAnsi" w:hAnsi="Arial Narrow" w:cstheme="minorBidi"/>
          <w:sz w:val="22"/>
          <w:szCs w:val="22"/>
          <w:lang w:val="es-CO" w:eastAsia="en-US"/>
        </w:rPr>
      </w:pPr>
      <w:r w:rsidRPr="00ED5A17">
        <w:rPr>
          <w:rFonts w:ascii="Arial Narrow" w:eastAsiaTheme="minorHAnsi" w:hAnsi="Arial Narrow" w:cstheme="minorBidi"/>
          <w:sz w:val="22"/>
          <w:szCs w:val="22"/>
          <w:lang w:val="es-CO" w:eastAsia="en-US"/>
        </w:rPr>
        <w:t>c.</w:t>
      </w:r>
      <w:r w:rsidRPr="00ED5A17">
        <w:rPr>
          <w:rFonts w:ascii="Arial Narrow" w:eastAsiaTheme="minorHAnsi" w:hAnsi="Arial Narrow" w:cstheme="minorBidi"/>
          <w:sz w:val="22"/>
          <w:szCs w:val="22"/>
          <w:lang w:val="es-CO" w:eastAsia="en-US"/>
        </w:rPr>
        <w:tab/>
        <w:t>Cobertura expresa de la responsabilidad surgida por actos de contratistas y subcontratistas, salvo que el subcontratista tenga su propio seguro de responsabilidad extracontractual, con los mismos amparos aquí requeridos.</w:t>
      </w:r>
    </w:p>
    <w:p w14:paraId="63AAA826" w14:textId="77777777" w:rsidR="00ED5A17" w:rsidRPr="00ED5A17" w:rsidRDefault="00ED5A17" w:rsidP="00167A42">
      <w:pPr>
        <w:tabs>
          <w:tab w:val="left" w:pos="284"/>
        </w:tabs>
        <w:jc w:val="both"/>
        <w:rPr>
          <w:rFonts w:ascii="Arial Narrow" w:eastAsiaTheme="minorHAnsi" w:hAnsi="Arial Narrow" w:cstheme="minorBidi"/>
          <w:sz w:val="22"/>
          <w:szCs w:val="22"/>
          <w:lang w:val="es-CO" w:eastAsia="en-US"/>
        </w:rPr>
      </w:pPr>
      <w:r w:rsidRPr="00ED5A17">
        <w:rPr>
          <w:rFonts w:ascii="Arial Narrow" w:eastAsiaTheme="minorHAnsi" w:hAnsi="Arial Narrow" w:cstheme="minorBidi"/>
          <w:sz w:val="22"/>
          <w:szCs w:val="22"/>
          <w:lang w:val="es-CO" w:eastAsia="en-US"/>
        </w:rPr>
        <w:t>d.</w:t>
      </w:r>
      <w:r w:rsidRPr="00ED5A17">
        <w:rPr>
          <w:rFonts w:ascii="Arial Narrow" w:eastAsiaTheme="minorHAnsi" w:hAnsi="Arial Narrow" w:cstheme="minorBidi"/>
          <w:sz w:val="22"/>
          <w:szCs w:val="22"/>
          <w:lang w:val="es-CO" w:eastAsia="en-US"/>
        </w:rPr>
        <w:tab/>
        <w:t>Cobertura expresa de amparo patronal.</w:t>
      </w:r>
    </w:p>
    <w:p w14:paraId="2501A554" w14:textId="77777777" w:rsidR="00ED5A17" w:rsidRPr="00ED5A17" w:rsidRDefault="00ED5A17" w:rsidP="00167A42">
      <w:pPr>
        <w:tabs>
          <w:tab w:val="left" w:pos="284"/>
        </w:tabs>
        <w:jc w:val="both"/>
        <w:rPr>
          <w:rFonts w:ascii="Arial Narrow" w:eastAsiaTheme="minorHAnsi" w:hAnsi="Arial Narrow" w:cstheme="minorBidi"/>
          <w:sz w:val="22"/>
          <w:szCs w:val="22"/>
          <w:lang w:val="es-CO" w:eastAsia="en-US"/>
        </w:rPr>
      </w:pPr>
      <w:r w:rsidRPr="00ED5A17">
        <w:rPr>
          <w:rFonts w:ascii="Arial Narrow" w:eastAsiaTheme="minorHAnsi" w:hAnsi="Arial Narrow" w:cstheme="minorBidi"/>
          <w:sz w:val="22"/>
          <w:szCs w:val="22"/>
          <w:lang w:val="es-CO" w:eastAsia="en-US"/>
        </w:rPr>
        <w:t>e.</w:t>
      </w:r>
      <w:r w:rsidRPr="00ED5A17">
        <w:rPr>
          <w:rFonts w:ascii="Arial Narrow" w:eastAsiaTheme="minorHAnsi" w:hAnsi="Arial Narrow" w:cstheme="minorBidi"/>
          <w:sz w:val="22"/>
          <w:szCs w:val="22"/>
          <w:lang w:val="es-CO" w:eastAsia="en-US"/>
        </w:rPr>
        <w:tab/>
        <w:t>Cobertura expresa de vehículos propios y no propios.</w:t>
      </w:r>
    </w:p>
    <w:p w14:paraId="4B305418" w14:textId="77777777" w:rsidR="00ED5A17" w:rsidRPr="00ED5A17" w:rsidRDefault="00ED5A17" w:rsidP="00ED5A17">
      <w:pPr>
        <w:jc w:val="both"/>
        <w:rPr>
          <w:rFonts w:ascii="Arial Narrow" w:eastAsiaTheme="minorHAnsi" w:hAnsi="Arial Narrow" w:cstheme="minorBidi"/>
          <w:sz w:val="22"/>
          <w:szCs w:val="22"/>
          <w:lang w:val="es-CO" w:eastAsia="en-US"/>
        </w:rPr>
      </w:pPr>
    </w:p>
    <w:p w14:paraId="372E401B" w14:textId="1816E8A0" w:rsidR="00ED5A17" w:rsidRPr="00ED5A17" w:rsidRDefault="00ED5A17" w:rsidP="00ED5A17">
      <w:pPr>
        <w:jc w:val="both"/>
        <w:rPr>
          <w:rFonts w:ascii="Arial Narrow" w:eastAsiaTheme="minorHAnsi" w:hAnsi="Arial Narrow" w:cstheme="minorBidi"/>
          <w:sz w:val="22"/>
          <w:szCs w:val="22"/>
          <w:lang w:val="es-CO" w:eastAsia="en-US"/>
        </w:rPr>
      </w:pPr>
      <w:r w:rsidRPr="00ED5A17">
        <w:rPr>
          <w:rFonts w:ascii="Arial Narrow" w:eastAsiaTheme="minorHAnsi" w:hAnsi="Arial Narrow" w:cstheme="minorBidi"/>
          <w:sz w:val="22"/>
          <w:szCs w:val="22"/>
          <w:lang w:val="es-CO" w:eastAsia="en-US"/>
        </w:rPr>
        <w:t>En cualquier evento de aumento del valor del contrato o prórroga de su vigencia, el contratista estará obligado a ampliar o prorrogar los amparos en forma proporcional de manera que se mantengan las condiciones originales</w:t>
      </w:r>
    </w:p>
    <w:p w14:paraId="045E2281" w14:textId="77777777" w:rsidR="00ED5A17" w:rsidRDefault="00ED5A17" w:rsidP="00D03164">
      <w:pPr>
        <w:jc w:val="both"/>
        <w:rPr>
          <w:rFonts w:ascii="Arial Narrow" w:eastAsiaTheme="minorHAnsi" w:hAnsi="Arial Narrow" w:cstheme="minorBidi"/>
          <w:b/>
          <w:sz w:val="22"/>
          <w:szCs w:val="22"/>
          <w:lang w:val="es-CO" w:eastAsia="en-US"/>
        </w:rPr>
      </w:pPr>
    </w:p>
    <w:p w14:paraId="4F13E78C" w14:textId="4A483512" w:rsidR="00D03164" w:rsidRPr="00132510" w:rsidRDefault="003277D0" w:rsidP="00D03164">
      <w:pPr>
        <w:jc w:val="both"/>
        <w:rPr>
          <w:rFonts w:ascii="Arial Narrow" w:hAnsi="Arial Narrow"/>
          <w:sz w:val="22"/>
          <w:szCs w:val="22"/>
        </w:rPr>
      </w:pPr>
      <w:r w:rsidRPr="0083592B">
        <w:rPr>
          <w:rFonts w:ascii="Arial Narrow" w:eastAsiaTheme="minorHAnsi" w:hAnsi="Arial Narrow" w:cstheme="minorBidi"/>
          <w:b/>
          <w:sz w:val="22"/>
          <w:szCs w:val="22"/>
          <w:lang w:val="es-CO" w:eastAsia="en-US"/>
        </w:rPr>
        <w:t xml:space="preserve">CLÁUSULA </w:t>
      </w:r>
      <w:r w:rsidR="0083592B" w:rsidRPr="0083592B">
        <w:rPr>
          <w:rFonts w:ascii="Arial Narrow" w:eastAsiaTheme="minorHAnsi" w:hAnsi="Arial Narrow" w:cstheme="minorBidi"/>
          <w:b/>
          <w:sz w:val="22"/>
          <w:szCs w:val="22"/>
          <w:lang w:val="es-CO" w:eastAsia="en-US"/>
        </w:rPr>
        <w:t>OCTAVA</w:t>
      </w:r>
      <w:r w:rsidRPr="0083592B">
        <w:rPr>
          <w:rFonts w:ascii="Arial Narrow" w:eastAsiaTheme="minorHAnsi" w:hAnsi="Arial Narrow" w:cstheme="minorBidi"/>
          <w:b/>
          <w:sz w:val="22"/>
          <w:szCs w:val="22"/>
          <w:lang w:val="es-CO" w:eastAsia="en-US"/>
        </w:rPr>
        <w:t>-SUPERVISIÓN</w:t>
      </w:r>
      <w:r w:rsidRPr="00132510">
        <w:rPr>
          <w:rFonts w:ascii="Arial Narrow" w:eastAsiaTheme="minorHAnsi" w:hAnsi="Arial Narrow" w:cstheme="minorBidi"/>
          <w:sz w:val="22"/>
          <w:szCs w:val="22"/>
          <w:lang w:val="es-CO" w:eastAsia="en-US"/>
        </w:rPr>
        <w:t xml:space="preserve">. </w:t>
      </w:r>
      <w:r w:rsidR="00D03164" w:rsidRPr="00132510">
        <w:rPr>
          <w:rFonts w:ascii="Arial Narrow" w:hAnsi="Arial Narrow"/>
          <w:sz w:val="22"/>
          <w:szCs w:val="22"/>
        </w:rPr>
        <w:t xml:space="preserve">La responsabilidad del control y seguimiento de la ejecución del presente contrato estará a cargo del Supervisor, función que será desempeñada por </w:t>
      </w:r>
      <w:r w:rsidR="00D03164" w:rsidRPr="00132510">
        <w:rPr>
          <w:rFonts w:ascii="Arial Narrow" w:hAnsi="Arial Narrow" w:cs="Arial"/>
          <w:sz w:val="22"/>
          <w:szCs w:val="22"/>
        </w:rPr>
        <w:t xml:space="preserve">el </w:t>
      </w:r>
      <w:r w:rsidR="00D03164" w:rsidRPr="00132510">
        <w:rPr>
          <w:rFonts w:ascii="Arial Narrow" w:hAnsi="Arial Narrow" w:cs="Arial"/>
          <w:b/>
          <w:sz w:val="22"/>
          <w:szCs w:val="22"/>
        </w:rPr>
        <w:t>LIDER RESPONSABLE DE LA UNIDAD DE SEGURIDAD,</w:t>
      </w:r>
      <w:r w:rsidR="00D03164" w:rsidRPr="00132510">
        <w:rPr>
          <w:rFonts w:ascii="Arial Narrow" w:hAnsi="Arial Narrow" w:cs="Arial"/>
          <w:sz w:val="22"/>
          <w:szCs w:val="22"/>
        </w:rPr>
        <w:t xml:space="preserve"> con el apoyo de los líderes Responsables de la sección de seguridad a instalaciones seccionales</w:t>
      </w:r>
      <w:r w:rsidR="00411C39" w:rsidRPr="00132510">
        <w:rPr>
          <w:sz w:val="22"/>
          <w:szCs w:val="22"/>
        </w:rPr>
        <w:t xml:space="preserve"> </w:t>
      </w:r>
      <w:r w:rsidR="00411C39" w:rsidRPr="00132510">
        <w:rPr>
          <w:rFonts w:ascii="Arial Narrow" w:hAnsi="Arial Narrow" w:cs="Arial"/>
          <w:sz w:val="22"/>
          <w:szCs w:val="22"/>
        </w:rPr>
        <w:t>de las Seccionales Putumayo, Caquetá, Huila y Tolima, las cuales conforman la Regional Centro Sur de la Fiscalía General de la Nación</w:t>
      </w:r>
      <w:r w:rsidR="00D03164" w:rsidRPr="00132510">
        <w:rPr>
          <w:rFonts w:ascii="Arial Narrow" w:hAnsi="Arial Narrow"/>
          <w:b/>
          <w:bCs/>
          <w:color w:val="000000"/>
          <w:sz w:val="22"/>
          <w:szCs w:val="22"/>
        </w:rPr>
        <w:t xml:space="preserve">, </w:t>
      </w:r>
      <w:r w:rsidR="00D03164" w:rsidRPr="00132510">
        <w:rPr>
          <w:rFonts w:ascii="Arial Narrow" w:hAnsi="Arial Narrow"/>
          <w:sz w:val="22"/>
          <w:szCs w:val="22"/>
        </w:rPr>
        <w:t xml:space="preserve">quienes cumplirán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Subdirección </w:t>
      </w:r>
      <w:r w:rsidR="00132510">
        <w:rPr>
          <w:rFonts w:ascii="Arial Narrow" w:hAnsi="Arial Narrow"/>
          <w:sz w:val="22"/>
          <w:szCs w:val="22"/>
        </w:rPr>
        <w:t>Regional de Apoyo</w:t>
      </w:r>
      <w:r w:rsidR="00D03164" w:rsidRPr="00132510">
        <w:rPr>
          <w:rFonts w:ascii="Arial Narrow" w:hAnsi="Arial Narrow"/>
          <w:sz w:val="22"/>
          <w:szCs w:val="22"/>
        </w:rPr>
        <w:t xml:space="preserve">, según el procedimiento establecido y una vez se alleguen los documentos pertinentes. b) Elaborar los informes requeridos para soportar los pagos que deba efectuar la Fiscalía General de la Nación. c) Exigir al </w:t>
      </w:r>
      <w:r w:rsidR="00D03164" w:rsidRPr="00132510">
        <w:rPr>
          <w:rFonts w:ascii="Arial Narrow" w:hAnsi="Arial Narrow"/>
          <w:b/>
          <w:bCs/>
          <w:sz w:val="22"/>
          <w:szCs w:val="22"/>
        </w:rPr>
        <w:t>CONTRATISTA</w:t>
      </w:r>
      <w:r w:rsidR="00D03164" w:rsidRPr="00132510">
        <w:rPr>
          <w:rFonts w:ascii="Arial Narrow" w:hAnsi="Arial Narrow"/>
          <w:sz w:val="22"/>
          <w:szCs w:val="22"/>
        </w:rPr>
        <w:t xml:space="preserve"> la ejecución idónea y oportuna del contrato. d) Elaborar oportunamen</w:t>
      </w:r>
      <w:r w:rsidR="00132510">
        <w:rPr>
          <w:rFonts w:ascii="Arial Narrow" w:hAnsi="Arial Narrow"/>
          <w:sz w:val="22"/>
          <w:szCs w:val="22"/>
        </w:rPr>
        <w:t xml:space="preserve">te y remitir a la Subdirección Regional de Apoyo Centro Sur, </w:t>
      </w:r>
      <w:r w:rsidR="00D03164" w:rsidRPr="00132510">
        <w:rPr>
          <w:rFonts w:ascii="Arial Narrow" w:hAnsi="Arial Narrow"/>
          <w:sz w:val="22"/>
          <w:szCs w:val="22"/>
        </w:rPr>
        <w:t xml:space="preserve">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g) Verificar que el contratista cumpla con lo establecido Art 2.2.1.2.4.2.16. </w:t>
      </w:r>
      <w:proofErr w:type="gramStart"/>
      <w:r w:rsidR="00D03164" w:rsidRPr="00132510">
        <w:rPr>
          <w:rFonts w:ascii="Arial Narrow" w:hAnsi="Arial Narrow"/>
          <w:sz w:val="22"/>
          <w:szCs w:val="22"/>
        </w:rPr>
        <w:t>del</w:t>
      </w:r>
      <w:proofErr w:type="gramEnd"/>
      <w:r w:rsidR="00D03164" w:rsidRPr="00132510">
        <w:rPr>
          <w:rFonts w:ascii="Arial Narrow" w:hAnsi="Arial Narrow"/>
          <w:sz w:val="22"/>
          <w:szCs w:val="22"/>
        </w:rPr>
        <w:t xml:space="preserve"> Decreto 1860 de 2021 “</w:t>
      </w:r>
      <w:r w:rsidR="00D03164" w:rsidRPr="00132510">
        <w:rPr>
          <w:rFonts w:ascii="Arial Narrow" w:hAnsi="Arial Narrow"/>
          <w:i/>
          <w:iCs/>
          <w:sz w:val="22"/>
          <w:szCs w:val="22"/>
        </w:rPr>
        <w:t>Fomento a la ejecución de contratos estatales por parte de población en pobreza extrema, desplazados por la violencia, personas en proceso de reintegración o reincorporación y sujetos de especial protección constitucional”</w:t>
      </w:r>
      <w:r w:rsidR="00D03164" w:rsidRPr="00132510">
        <w:rPr>
          <w:rFonts w:ascii="Arial Narrow" w:hAnsi="Arial Narrow"/>
          <w:sz w:val="22"/>
          <w:szCs w:val="22"/>
        </w:rPr>
        <w:t xml:space="preserve">, de acuerdo con lo informado en su oferta, según anexo 2 del presente contrato. </w:t>
      </w:r>
    </w:p>
    <w:p w14:paraId="61CD91FE" w14:textId="77777777" w:rsidR="00D03164" w:rsidRPr="00132510" w:rsidRDefault="00D03164" w:rsidP="00D03164">
      <w:pPr>
        <w:jc w:val="both"/>
        <w:rPr>
          <w:rFonts w:ascii="Arial Narrow" w:hAnsi="Arial Narrow"/>
          <w:sz w:val="22"/>
          <w:szCs w:val="22"/>
          <w:lang w:val="es-CO" w:eastAsia="en-US"/>
        </w:rPr>
      </w:pPr>
    </w:p>
    <w:p w14:paraId="49A6C159" w14:textId="77777777" w:rsidR="00D03164" w:rsidRPr="00132510" w:rsidRDefault="00D03164" w:rsidP="00D03164">
      <w:pPr>
        <w:spacing w:after="160"/>
        <w:jc w:val="both"/>
        <w:rPr>
          <w:rFonts w:ascii="Arial Narrow" w:hAnsi="Arial Narrow"/>
          <w:sz w:val="22"/>
          <w:szCs w:val="22"/>
        </w:rPr>
      </w:pPr>
      <w:r w:rsidRPr="00132510">
        <w:rPr>
          <w:rFonts w:ascii="Arial Narrow" w:hAnsi="Arial Narrow"/>
          <w:sz w:val="22"/>
          <w:szCs w:val="22"/>
        </w:rPr>
        <w:t xml:space="preserve">Los profesionales designados como apoyo a la supervisión son igualmente responsables de sus actuaciones y omisiones en el proceso de control y vigilancia de la ejecución contractual. </w:t>
      </w:r>
    </w:p>
    <w:p w14:paraId="1D5444DB" w14:textId="19CA5FE7" w:rsidR="00D03164" w:rsidRDefault="00D03164" w:rsidP="00D03164">
      <w:pPr>
        <w:spacing w:after="160"/>
        <w:jc w:val="both"/>
        <w:rPr>
          <w:rFonts w:ascii="Arial Narrow" w:hAnsi="Arial Narrow"/>
        </w:rPr>
      </w:pPr>
      <w:r w:rsidRPr="00132510">
        <w:rPr>
          <w:rFonts w:ascii="Arial Narrow" w:hAnsi="Arial Narrow"/>
          <w:b/>
          <w:bCs/>
          <w:sz w:val="22"/>
          <w:szCs w:val="22"/>
        </w:rPr>
        <w:t>PARAGRAFO</w:t>
      </w:r>
      <w:r w:rsidRPr="00132510">
        <w:rPr>
          <w:rFonts w:ascii="Arial Narrow" w:hAnsi="Arial Narrow"/>
          <w:sz w:val="22"/>
          <w:szCs w:val="22"/>
        </w:rPr>
        <w:t xml:space="preserve">: Las modificaciones de la supervisión se realizarán mediante comunicación oficial suscrita por el Ordenador del Gasto, la cual será remitida tanto al nuevo designado como a la Subdirección </w:t>
      </w:r>
      <w:r w:rsidR="00132510">
        <w:rPr>
          <w:rFonts w:ascii="Arial Narrow" w:hAnsi="Arial Narrow"/>
          <w:sz w:val="22"/>
          <w:szCs w:val="22"/>
        </w:rPr>
        <w:t xml:space="preserve">Regional de Apoyo – </w:t>
      </w:r>
      <w:proofErr w:type="spellStart"/>
      <w:r w:rsidR="00132510">
        <w:rPr>
          <w:rFonts w:ascii="Arial Narrow" w:hAnsi="Arial Narrow"/>
          <w:sz w:val="22"/>
          <w:szCs w:val="22"/>
        </w:rPr>
        <w:t>Area</w:t>
      </w:r>
      <w:proofErr w:type="spellEnd"/>
      <w:r w:rsidR="00132510">
        <w:rPr>
          <w:rFonts w:ascii="Arial Narrow" w:hAnsi="Arial Narrow"/>
          <w:sz w:val="22"/>
          <w:szCs w:val="22"/>
        </w:rPr>
        <w:t xml:space="preserve"> </w:t>
      </w:r>
      <w:r w:rsidRPr="00132510">
        <w:rPr>
          <w:rFonts w:ascii="Arial Narrow" w:hAnsi="Arial Narrow"/>
          <w:sz w:val="22"/>
          <w:szCs w:val="22"/>
        </w:rPr>
        <w:t>Contractual para que repose en el expediente contractual</w:t>
      </w:r>
      <w:r>
        <w:rPr>
          <w:rFonts w:ascii="Arial Narrow" w:hAnsi="Arial Narrow"/>
        </w:rPr>
        <w:t>.</w:t>
      </w:r>
    </w:p>
    <w:p w14:paraId="7E6CC562" w14:textId="77777777" w:rsidR="00D03164" w:rsidRPr="0083592B" w:rsidRDefault="00D03164" w:rsidP="000A5E1B">
      <w:pPr>
        <w:tabs>
          <w:tab w:val="left" w:pos="3119"/>
        </w:tabs>
        <w:jc w:val="both"/>
        <w:rPr>
          <w:rFonts w:ascii="Arial Narrow" w:eastAsiaTheme="minorHAnsi" w:hAnsi="Arial Narrow" w:cstheme="minorBidi"/>
          <w:sz w:val="22"/>
          <w:szCs w:val="22"/>
          <w:lang w:val="es-CO" w:eastAsia="en-US"/>
        </w:rPr>
      </w:pPr>
    </w:p>
    <w:p w14:paraId="4DC655A3" w14:textId="3BFC6089" w:rsidR="00F03BB5" w:rsidRPr="0083592B" w:rsidRDefault="00F03BB5" w:rsidP="000A5E1B">
      <w:pPr>
        <w:tabs>
          <w:tab w:val="left" w:pos="3119"/>
        </w:tabs>
        <w:jc w:val="both"/>
        <w:rPr>
          <w:rFonts w:ascii="Arial Narrow" w:eastAsiaTheme="minorHAnsi" w:hAnsi="Arial Narrow" w:cstheme="minorBidi"/>
          <w:sz w:val="22"/>
          <w:szCs w:val="22"/>
          <w:lang w:val="es-CO" w:eastAsia="en-US"/>
        </w:rPr>
      </w:pPr>
      <w:r w:rsidRPr="0083592B">
        <w:rPr>
          <w:rFonts w:ascii="Arial Narrow" w:eastAsiaTheme="minorHAnsi" w:hAnsi="Arial Narrow" w:cstheme="minorBidi"/>
          <w:b/>
          <w:sz w:val="22"/>
          <w:szCs w:val="22"/>
          <w:lang w:val="es-CO" w:eastAsia="en-US"/>
        </w:rPr>
        <w:t xml:space="preserve">CLÁUSULA </w:t>
      </w:r>
      <w:r w:rsidR="0083592B" w:rsidRPr="0083592B">
        <w:rPr>
          <w:rFonts w:ascii="Arial Narrow" w:eastAsiaTheme="minorHAnsi" w:hAnsi="Arial Narrow" w:cstheme="minorBidi"/>
          <w:b/>
          <w:sz w:val="22"/>
          <w:szCs w:val="22"/>
          <w:lang w:val="es-CO" w:eastAsia="en-US"/>
        </w:rPr>
        <w:t>NOVENA</w:t>
      </w:r>
      <w:r w:rsidRPr="0083592B">
        <w:rPr>
          <w:rFonts w:ascii="Arial Narrow" w:eastAsiaTheme="minorHAnsi" w:hAnsi="Arial Narrow" w:cstheme="minorBidi"/>
          <w:b/>
          <w:sz w:val="22"/>
          <w:szCs w:val="22"/>
          <w:lang w:val="es-CO" w:eastAsia="en-US"/>
        </w:rPr>
        <w:t>-TERMINACIÓN, MODIFICACIÓN E INTERPRETACIÓN UNILATERALES</w:t>
      </w:r>
      <w:r w:rsidRPr="0083592B">
        <w:rPr>
          <w:rFonts w:ascii="Arial Narrow" w:eastAsiaTheme="minorHAnsi" w:hAnsi="Arial Narrow" w:cstheme="minorBidi"/>
          <w:sz w:val="22"/>
          <w:szCs w:val="22"/>
          <w:lang w:val="es-CO" w:eastAsia="en-US"/>
        </w:rPr>
        <w:t xml:space="preserve">. La </w:t>
      </w:r>
      <w:r w:rsidRPr="0083592B">
        <w:rPr>
          <w:rFonts w:ascii="Arial Narrow" w:eastAsiaTheme="minorHAnsi" w:hAnsi="Arial Narrow" w:cstheme="minorBidi"/>
          <w:b/>
          <w:bCs/>
          <w:sz w:val="22"/>
          <w:szCs w:val="22"/>
          <w:lang w:val="es-CO" w:eastAsia="en-US"/>
        </w:rPr>
        <w:t>FISCALÍA GENERAL DE LA NACIÓN</w:t>
      </w:r>
      <w:r w:rsidRPr="0083592B">
        <w:rPr>
          <w:rFonts w:ascii="Arial Narrow" w:eastAsiaTheme="minorHAnsi" w:hAnsi="Arial Narrow" w:cstheme="minorBidi"/>
          <w:sz w:val="22"/>
          <w:szCs w:val="22"/>
          <w:lang w:val="es-CO" w:eastAsia="en-US"/>
        </w:rPr>
        <w:t xml:space="preserve"> podrá terminar, modificar e interpretar unilateralmente el presente contrato, en los términos y condiciones previstos en los artículos 15, 16, y 17 de la Ley 80 de 1993 y demás normas complementarias.</w:t>
      </w:r>
    </w:p>
    <w:p w14:paraId="2D3ABF50" w14:textId="77777777" w:rsidR="001C6596" w:rsidRPr="0083592B" w:rsidRDefault="001C6596" w:rsidP="000A5E1B">
      <w:pPr>
        <w:tabs>
          <w:tab w:val="left" w:pos="3119"/>
        </w:tabs>
        <w:jc w:val="both"/>
        <w:rPr>
          <w:rFonts w:ascii="Arial Narrow" w:eastAsiaTheme="minorHAnsi" w:hAnsi="Arial Narrow" w:cstheme="minorBidi"/>
          <w:sz w:val="22"/>
          <w:szCs w:val="22"/>
          <w:lang w:val="es-CO" w:eastAsia="en-US"/>
        </w:rPr>
      </w:pPr>
    </w:p>
    <w:p w14:paraId="4CD03BAF" w14:textId="5C103000" w:rsidR="00F03BB5" w:rsidRPr="0083592B" w:rsidRDefault="00F03BB5" w:rsidP="000A5E1B">
      <w:pPr>
        <w:tabs>
          <w:tab w:val="left" w:pos="3119"/>
        </w:tabs>
        <w:jc w:val="both"/>
        <w:rPr>
          <w:rFonts w:ascii="Arial Narrow" w:eastAsiaTheme="minorHAnsi" w:hAnsi="Arial Narrow" w:cstheme="minorBidi"/>
          <w:sz w:val="22"/>
          <w:szCs w:val="22"/>
          <w:lang w:val="es-CO" w:eastAsia="en-US"/>
        </w:rPr>
      </w:pPr>
      <w:r w:rsidRPr="0083592B">
        <w:rPr>
          <w:rFonts w:ascii="Arial Narrow" w:eastAsiaTheme="minorHAnsi" w:hAnsi="Arial Narrow" w:cstheme="minorBidi"/>
          <w:b/>
          <w:sz w:val="22"/>
          <w:szCs w:val="22"/>
          <w:lang w:val="es-CO" w:eastAsia="en-US"/>
        </w:rPr>
        <w:t xml:space="preserve">CLÁUSULA </w:t>
      </w:r>
      <w:r w:rsidR="00DF74AD" w:rsidRPr="0083592B">
        <w:rPr>
          <w:rFonts w:ascii="Arial Narrow" w:eastAsiaTheme="minorHAnsi" w:hAnsi="Arial Narrow" w:cstheme="minorBidi"/>
          <w:b/>
          <w:sz w:val="22"/>
          <w:szCs w:val="22"/>
          <w:lang w:val="es-CO" w:eastAsia="en-US"/>
        </w:rPr>
        <w:t xml:space="preserve">DÉCIMA </w:t>
      </w:r>
      <w:r w:rsidRPr="0083592B">
        <w:rPr>
          <w:rFonts w:ascii="Arial Narrow" w:eastAsiaTheme="minorHAnsi" w:hAnsi="Arial Narrow" w:cstheme="minorBidi"/>
          <w:b/>
          <w:sz w:val="22"/>
          <w:szCs w:val="22"/>
          <w:lang w:val="es-CO" w:eastAsia="en-US"/>
        </w:rPr>
        <w:t>-CADUCIDAD</w:t>
      </w:r>
      <w:r w:rsidRPr="0083592B">
        <w:rPr>
          <w:rFonts w:ascii="Arial Narrow" w:eastAsiaTheme="minorHAnsi" w:hAnsi="Arial Narrow" w:cstheme="minorBidi"/>
          <w:sz w:val="22"/>
          <w:szCs w:val="22"/>
          <w:lang w:val="es-CO" w:eastAsia="en-US"/>
        </w:rPr>
        <w:t xml:space="preserve">. La </w:t>
      </w:r>
      <w:r w:rsidRPr="0083592B">
        <w:rPr>
          <w:rFonts w:ascii="Arial Narrow" w:eastAsiaTheme="minorHAnsi" w:hAnsi="Arial Narrow" w:cstheme="minorBidi"/>
          <w:b/>
          <w:sz w:val="22"/>
          <w:szCs w:val="22"/>
          <w:lang w:val="es-CO" w:eastAsia="en-US"/>
        </w:rPr>
        <w:t>FISCALÍA</w:t>
      </w:r>
      <w:r w:rsidRPr="0083592B">
        <w:rPr>
          <w:rFonts w:ascii="Arial Narrow" w:eastAsiaTheme="minorHAnsi" w:hAnsi="Arial Narrow" w:cstheme="minorBidi"/>
          <w:sz w:val="22"/>
          <w:szCs w:val="22"/>
          <w:lang w:val="es-CO" w:eastAsia="en-US"/>
        </w:rPr>
        <w:t xml:space="preserve"> </w:t>
      </w:r>
      <w:r w:rsidRPr="0083592B">
        <w:rPr>
          <w:rFonts w:ascii="Arial Narrow" w:eastAsiaTheme="minorHAnsi" w:hAnsi="Arial Narrow" w:cstheme="minorBidi"/>
          <w:b/>
          <w:bCs/>
          <w:sz w:val="22"/>
          <w:szCs w:val="22"/>
          <w:lang w:val="es-CO" w:eastAsia="en-US"/>
        </w:rPr>
        <w:t>GENERAL DE LA NACIÓN</w:t>
      </w:r>
      <w:r w:rsidRPr="0083592B">
        <w:rPr>
          <w:rFonts w:ascii="Arial Narrow" w:eastAsiaTheme="minorHAnsi" w:hAnsi="Arial Narrow" w:cstheme="minorBidi"/>
          <w:sz w:val="22"/>
          <w:szCs w:val="22"/>
          <w:lang w:val="es-CO" w:eastAsia="en-US"/>
        </w:rPr>
        <w:t xml:space="preserve"> podrá declarar la caducidad si se presenta alguno de los hechos constitutivos de incumplimiento de cualquiera de las obligaciones a cargo del </w:t>
      </w:r>
      <w:r w:rsidRPr="0083592B">
        <w:rPr>
          <w:rFonts w:ascii="Arial Narrow" w:eastAsiaTheme="minorHAnsi" w:hAnsi="Arial Narrow" w:cstheme="minorBidi"/>
          <w:b/>
          <w:sz w:val="22"/>
          <w:szCs w:val="22"/>
          <w:lang w:val="es-CO" w:eastAsia="en-US"/>
        </w:rPr>
        <w:t>CONTRATISTA</w:t>
      </w:r>
      <w:r w:rsidRPr="0083592B">
        <w:rPr>
          <w:rFonts w:ascii="Arial Narrow" w:eastAsiaTheme="minorHAnsi" w:hAnsi="Arial Narrow" w:cstheme="minorBidi"/>
          <w:sz w:val="22"/>
          <w:szCs w:val="22"/>
          <w:lang w:val="es-CO" w:eastAsia="en-US"/>
        </w:rPr>
        <w:t xml:space="preserve">, que afecte de manera grave y directa la ejecución del contrato y se evidencie, a criterio de la </w:t>
      </w:r>
      <w:r w:rsidRPr="0083592B">
        <w:rPr>
          <w:rFonts w:ascii="Arial Narrow" w:eastAsiaTheme="minorHAnsi" w:hAnsi="Arial Narrow" w:cstheme="minorBidi"/>
          <w:b/>
          <w:sz w:val="22"/>
          <w:szCs w:val="22"/>
          <w:lang w:val="es-CO" w:eastAsia="en-US"/>
        </w:rPr>
        <w:t xml:space="preserve">FISCALÍA </w:t>
      </w:r>
      <w:r w:rsidRPr="0083592B">
        <w:rPr>
          <w:rFonts w:ascii="Arial Narrow" w:eastAsiaTheme="minorHAnsi" w:hAnsi="Arial Narrow" w:cstheme="minorBidi"/>
          <w:b/>
          <w:bCs/>
          <w:sz w:val="22"/>
          <w:szCs w:val="22"/>
          <w:lang w:val="es-CO" w:eastAsia="en-US"/>
        </w:rPr>
        <w:t>GENERAL DE LA NACIÓN</w:t>
      </w:r>
      <w:r w:rsidRPr="0083592B">
        <w:rPr>
          <w:rFonts w:ascii="Arial Narrow" w:eastAsiaTheme="minorHAnsi" w:hAnsi="Arial Narrow" w:cstheme="minorBidi"/>
          <w:sz w:val="22"/>
          <w:szCs w:val="22"/>
          <w:lang w:val="es-CO" w:eastAsia="en-US"/>
        </w:rPr>
        <w:t>, que puede conducir a su paralización, la entidad mediante acto motivado lo dará por terminado y ordenará su liquidación en el estado en que se encuentre. PARÁGRAFO: Lo pactado en esta cláusula se sujetará a lo estipulado en el artículo 18 de la Ley 80 de 1993.</w:t>
      </w:r>
    </w:p>
    <w:p w14:paraId="05AC09A3" w14:textId="77777777" w:rsidR="001C6596" w:rsidRPr="0083592B" w:rsidRDefault="001C6596" w:rsidP="000A5E1B">
      <w:pPr>
        <w:tabs>
          <w:tab w:val="left" w:pos="3119"/>
        </w:tabs>
        <w:jc w:val="both"/>
        <w:rPr>
          <w:rFonts w:ascii="Arial Narrow" w:eastAsiaTheme="minorHAnsi" w:hAnsi="Arial Narrow" w:cstheme="minorBidi"/>
          <w:sz w:val="22"/>
          <w:szCs w:val="22"/>
          <w:lang w:val="es-CO" w:eastAsia="en-US"/>
        </w:rPr>
      </w:pPr>
    </w:p>
    <w:p w14:paraId="6B8E90DF" w14:textId="72613ADB" w:rsidR="00F03BB5" w:rsidRPr="0083592B" w:rsidRDefault="00F03BB5" w:rsidP="000A5E1B">
      <w:pPr>
        <w:tabs>
          <w:tab w:val="left" w:pos="3119"/>
        </w:tabs>
        <w:jc w:val="both"/>
        <w:rPr>
          <w:rFonts w:ascii="Arial Narrow" w:eastAsiaTheme="minorHAnsi" w:hAnsi="Arial Narrow" w:cstheme="minorBidi"/>
          <w:b/>
          <w:sz w:val="22"/>
          <w:szCs w:val="22"/>
          <w:lang w:val="es-CO" w:eastAsia="en-US"/>
        </w:rPr>
      </w:pPr>
      <w:r w:rsidRPr="0083592B">
        <w:rPr>
          <w:rFonts w:ascii="Arial Narrow" w:eastAsiaTheme="minorHAnsi" w:hAnsi="Arial Narrow" w:cstheme="minorBidi"/>
          <w:b/>
          <w:sz w:val="22"/>
          <w:szCs w:val="22"/>
          <w:lang w:val="es-CO" w:eastAsia="en-US"/>
        </w:rPr>
        <w:t xml:space="preserve">CLÁUSULA </w:t>
      </w:r>
      <w:r w:rsidR="00DF74AD" w:rsidRPr="0083592B">
        <w:rPr>
          <w:rFonts w:ascii="Arial Narrow" w:eastAsiaTheme="minorHAnsi" w:hAnsi="Arial Narrow" w:cstheme="minorBidi"/>
          <w:b/>
          <w:sz w:val="22"/>
          <w:szCs w:val="22"/>
          <w:lang w:val="es-CO" w:eastAsia="en-US"/>
        </w:rPr>
        <w:t xml:space="preserve">DÉCIMA </w:t>
      </w:r>
      <w:r w:rsidR="0083592B" w:rsidRPr="0083592B">
        <w:rPr>
          <w:rFonts w:ascii="Arial Narrow" w:eastAsiaTheme="minorHAnsi" w:hAnsi="Arial Narrow" w:cstheme="minorBidi"/>
          <w:b/>
          <w:sz w:val="22"/>
          <w:szCs w:val="22"/>
          <w:lang w:val="es-CO" w:eastAsia="en-US"/>
        </w:rPr>
        <w:t>PRIMERA</w:t>
      </w:r>
      <w:r w:rsidRPr="0083592B">
        <w:rPr>
          <w:rFonts w:ascii="Arial Narrow" w:eastAsiaTheme="minorHAnsi" w:hAnsi="Arial Narrow" w:cstheme="minorBidi"/>
          <w:b/>
          <w:sz w:val="22"/>
          <w:szCs w:val="22"/>
          <w:lang w:val="es-CO" w:eastAsia="en-US"/>
        </w:rPr>
        <w:t>-MULTAS</w:t>
      </w:r>
      <w:r w:rsidRPr="0083592B">
        <w:rPr>
          <w:rFonts w:ascii="Arial Narrow" w:eastAsiaTheme="minorHAnsi" w:hAnsi="Arial Narrow" w:cstheme="minorBidi"/>
          <w:sz w:val="22"/>
          <w:szCs w:val="22"/>
          <w:lang w:val="es-CO" w:eastAsia="en-US"/>
        </w:rPr>
        <w:t xml:space="preserve">. Si durante la ejecución del contrato el </w:t>
      </w:r>
      <w:r w:rsidRPr="0083592B">
        <w:rPr>
          <w:rFonts w:ascii="Arial Narrow" w:eastAsiaTheme="minorHAnsi" w:hAnsi="Arial Narrow" w:cstheme="minorBidi"/>
          <w:b/>
          <w:sz w:val="22"/>
          <w:szCs w:val="22"/>
          <w:lang w:val="es-CO" w:eastAsia="en-US"/>
        </w:rPr>
        <w:t xml:space="preserve">CONTRATISTA </w:t>
      </w:r>
      <w:r w:rsidRPr="0083592B">
        <w:rPr>
          <w:rFonts w:ascii="Arial Narrow" w:eastAsiaTheme="minorHAnsi" w:hAnsi="Arial Narrow" w:cstheme="minorBidi"/>
          <w:sz w:val="22"/>
          <w:szCs w:val="22"/>
          <w:lang w:val="es-CO" w:eastAsia="en-US"/>
        </w:rPr>
        <w:t xml:space="preserve">incumple obligaciones a su cargo, la </w:t>
      </w:r>
      <w:r w:rsidRPr="0083592B">
        <w:rPr>
          <w:rFonts w:ascii="Arial Narrow" w:eastAsiaTheme="minorHAnsi" w:hAnsi="Arial Narrow" w:cstheme="minorBidi"/>
          <w:b/>
          <w:bCs/>
          <w:sz w:val="22"/>
          <w:szCs w:val="22"/>
          <w:lang w:val="es-CO" w:eastAsia="en-US"/>
        </w:rPr>
        <w:t>FISCALÍA</w:t>
      </w:r>
      <w:r w:rsidRPr="0083592B">
        <w:rPr>
          <w:rFonts w:ascii="Arial Narrow" w:eastAsiaTheme="minorHAnsi" w:hAnsi="Arial Narrow" w:cstheme="minorBidi"/>
          <w:sz w:val="22"/>
          <w:szCs w:val="22"/>
          <w:lang w:val="es-CO" w:eastAsia="en-US"/>
        </w:rPr>
        <w:t xml:space="preserve"> </w:t>
      </w:r>
      <w:r w:rsidRPr="0083592B">
        <w:rPr>
          <w:rFonts w:ascii="Arial Narrow" w:eastAsiaTheme="minorHAnsi" w:hAnsi="Arial Narrow" w:cstheme="minorBidi"/>
          <w:b/>
          <w:bCs/>
          <w:sz w:val="22"/>
          <w:szCs w:val="22"/>
          <w:lang w:val="es-CO" w:eastAsia="en-US"/>
        </w:rPr>
        <w:t>GENERAL DE LA NACIÓN</w:t>
      </w:r>
      <w:r w:rsidRPr="0083592B">
        <w:rPr>
          <w:rFonts w:ascii="Arial Narrow" w:eastAsiaTheme="minorHAnsi" w:hAnsi="Arial Narrow" w:cstheme="minorBidi"/>
          <w:sz w:val="22"/>
          <w:szCs w:val="22"/>
          <w:lang w:val="es-CO" w:eastAsia="en-US"/>
        </w:rPr>
        <w:t xml:space="preserve"> podrá imponerle multas conminatorias equivalentes </w:t>
      </w:r>
      <w:r w:rsidR="0083592B" w:rsidRPr="0083592B">
        <w:rPr>
          <w:rFonts w:ascii="Arial Narrow" w:eastAsiaTheme="minorHAnsi" w:hAnsi="Arial Narrow" w:cstheme="minorBidi"/>
          <w:sz w:val="22"/>
          <w:szCs w:val="22"/>
          <w:lang w:val="es-CO" w:eastAsia="en-US"/>
        </w:rPr>
        <w:t>a un</w:t>
      </w:r>
      <w:r w:rsidR="00DF74AD" w:rsidRPr="0083592B">
        <w:rPr>
          <w:rFonts w:ascii="Arial Narrow" w:eastAsiaTheme="minorHAnsi" w:hAnsi="Arial Narrow" w:cstheme="minorBidi"/>
          <w:sz w:val="22"/>
          <w:szCs w:val="22"/>
          <w:lang w:val="es-CO" w:eastAsia="en-US"/>
        </w:rPr>
        <w:t xml:space="preserve"> (0</w:t>
      </w:r>
      <w:r w:rsidR="0083592B" w:rsidRPr="0083592B">
        <w:rPr>
          <w:rFonts w:ascii="Arial Narrow" w:eastAsiaTheme="minorHAnsi" w:hAnsi="Arial Narrow" w:cstheme="minorBidi"/>
          <w:sz w:val="22"/>
          <w:szCs w:val="22"/>
          <w:lang w:val="es-CO" w:eastAsia="en-US"/>
        </w:rPr>
        <w:t>1</w:t>
      </w:r>
      <w:r w:rsidR="00DF74AD" w:rsidRPr="0083592B">
        <w:rPr>
          <w:rFonts w:ascii="Arial Narrow" w:eastAsiaTheme="minorHAnsi" w:hAnsi="Arial Narrow" w:cstheme="minorBidi"/>
          <w:sz w:val="22"/>
          <w:szCs w:val="22"/>
          <w:lang w:val="es-CO" w:eastAsia="en-US"/>
        </w:rPr>
        <w:t>) SMMLV</w:t>
      </w:r>
      <w:r w:rsidRPr="0083592B">
        <w:rPr>
          <w:rFonts w:ascii="Arial Narrow" w:hAnsi="Arial Narrow" w:cs="Arial"/>
          <w:color w:val="000000"/>
          <w:sz w:val="22"/>
          <w:szCs w:val="22"/>
          <w:lang w:val="es-CO" w:eastAsia="es-CO"/>
        </w:rPr>
        <w:t xml:space="preserve"> </w:t>
      </w:r>
      <w:r w:rsidRPr="0083592B">
        <w:rPr>
          <w:rFonts w:ascii="Arial Narrow" w:eastAsiaTheme="minorHAnsi" w:hAnsi="Arial Narrow" w:cstheme="minorBidi"/>
          <w:sz w:val="22"/>
          <w:szCs w:val="22"/>
          <w:lang w:val="es-CO" w:eastAsia="en-US"/>
        </w:rPr>
        <w:t xml:space="preserve">por cada día de incumplimiento, de acuerdo con el procedimiento previsto en la ley y en las normas reglamentarias correspondientes. Los valores por concepto de multas impuestas podrán ser compensados con las sumas que adeude la entidad. El pago o la deducción del valor de dichas multas no exoneran al </w:t>
      </w:r>
      <w:r w:rsidRPr="0083592B">
        <w:rPr>
          <w:rFonts w:ascii="Arial Narrow" w:eastAsiaTheme="minorHAnsi" w:hAnsi="Arial Narrow" w:cstheme="minorBidi"/>
          <w:b/>
          <w:bCs/>
          <w:sz w:val="22"/>
          <w:szCs w:val="22"/>
          <w:lang w:val="es-CO" w:eastAsia="en-US"/>
        </w:rPr>
        <w:t>CONTRATISTA</w:t>
      </w:r>
      <w:r w:rsidRPr="0083592B">
        <w:rPr>
          <w:rFonts w:ascii="Arial Narrow" w:eastAsiaTheme="minorHAnsi" w:hAnsi="Arial Narrow" w:cstheme="minorBidi"/>
          <w:sz w:val="22"/>
          <w:szCs w:val="22"/>
          <w:lang w:val="es-CO" w:eastAsia="en-US"/>
        </w:rPr>
        <w:t xml:space="preserve"> de su obligación de ejecutar las prestaciones a su cargo. </w:t>
      </w:r>
      <w:r w:rsidRPr="0083592B">
        <w:rPr>
          <w:rFonts w:ascii="Arial Narrow" w:eastAsiaTheme="minorHAnsi" w:hAnsi="Arial Narrow" w:cstheme="minorBidi"/>
          <w:b/>
          <w:sz w:val="22"/>
          <w:szCs w:val="22"/>
          <w:lang w:val="es-CO" w:eastAsia="en-US"/>
        </w:rPr>
        <w:t>PARÁGRAFO</w:t>
      </w:r>
      <w:r w:rsidRPr="0083592B">
        <w:rPr>
          <w:rFonts w:ascii="Arial Narrow" w:eastAsiaTheme="minorHAnsi" w:hAnsi="Arial Narrow" w:cstheme="minorBidi"/>
          <w:sz w:val="22"/>
          <w:szCs w:val="22"/>
          <w:lang w:val="es-CO" w:eastAsia="en-US"/>
        </w:rPr>
        <w:t xml:space="preserve">: De manera previa a la imposición de multas, la </w:t>
      </w:r>
      <w:r w:rsidRPr="0083592B">
        <w:rPr>
          <w:rFonts w:ascii="Arial Narrow" w:eastAsiaTheme="minorHAnsi" w:hAnsi="Arial Narrow" w:cstheme="minorBidi"/>
          <w:b/>
          <w:sz w:val="22"/>
          <w:szCs w:val="22"/>
          <w:lang w:val="es-CO" w:eastAsia="en-US"/>
        </w:rPr>
        <w:t xml:space="preserve">FISCALÍA </w:t>
      </w:r>
      <w:r w:rsidRPr="0083592B">
        <w:rPr>
          <w:rFonts w:ascii="Arial Narrow" w:eastAsiaTheme="minorHAnsi" w:hAnsi="Arial Narrow" w:cstheme="minorBidi"/>
          <w:b/>
          <w:bCs/>
          <w:sz w:val="22"/>
          <w:szCs w:val="22"/>
          <w:lang w:val="es-CO" w:eastAsia="en-US"/>
        </w:rPr>
        <w:t>GENERAL DE LA NACIÓN</w:t>
      </w:r>
      <w:r w:rsidRPr="0083592B">
        <w:rPr>
          <w:rFonts w:ascii="Arial Narrow" w:eastAsiaTheme="minorHAnsi" w:hAnsi="Arial Narrow" w:cstheme="minorBidi"/>
          <w:sz w:val="22"/>
          <w:szCs w:val="22"/>
          <w:lang w:val="es-CO" w:eastAsia="en-US"/>
        </w:rPr>
        <w:t xml:space="preserve"> procederá de conformidad con lo señalado en artículo 86 de la Ley 1474 de 2011, y en aplicación de la figura de la compensación, se descontarán de cualquier suma que </w:t>
      </w:r>
      <w:r w:rsidRPr="0083592B">
        <w:rPr>
          <w:rFonts w:ascii="Arial Narrow" w:eastAsiaTheme="minorHAnsi" w:hAnsi="Arial Narrow" w:cstheme="minorBidi"/>
          <w:b/>
          <w:sz w:val="22"/>
          <w:szCs w:val="22"/>
          <w:lang w:val="es-CO" w:eastAsia="en-US"/>
        </w:rPr>
        <w:t xml:space="preserve">LA FISCALÍA </w:t>
      </w:r>
      <w:r w:rsidRPr="0083592B">
        <w:rPr>
          <w:rFonts w:ascii="Arial Narrow" w:eastAsiaTheme="minorHAnsi" w:hAnsi="Arial Narrow" w:cstheme="minorBidi"/>
          <w:b/>
          <w:bCs/>
          <w:sz w:val="22"/>
          <w:szCs w:val="22"/>
          <w:lang w:val="es-CO" w:eastAsia="en-US"/>
        </w:rPr>
        <w:t>GENERAL DE LA NACIÓN</w:t>
      </w:r>
      <w:r w:rsidRPr="0083592B">
        <w:rPr>
          <w:rFonts w:ascii="Arial Narrow" w:eastAsiaTheme="minorHAnsi" w:hAnsi="Arial Narrow" w:cstheme="minorBidi"/>
          <w:sz w:val="22"/>
          <w:szCs w:val="22"/>
          <w:lang w:val="es-CO" w:eastAsia="en-US"/>
        </w:rPr>
        <w:t xml:space="preserve"> le adeude a EL </w:t>
      </w:r>
      <w:r w:rsidRPr="0083592B">
        <w:rPr>
          <w:rFonts w:ascii="Arial Narrow" w:eastAsiaTheme="minorHAnsi" w:hAnsi="Arial Narrow" w:cstheme="minorBidi"/>
          <w:b/>
          <w:sz w:val="22"/>
          <w:szCs w:val="22"/>
          <w:lang w:val="es-CO" w:eastAsia="en-US"/>
        </w:rPr>
        <w:t>CONTRATISTA</w:t>
      </w:r>
      <w:r w:rsidR="0083592B" w:rsidRPr="0083592B">
        <w:rPr>
          <w:rFonts w:ascii="Arial Narrow" w:eastAsiaTheme="minorHAnsi" w:hAnsi="Arial Narrow" w:cstheme="minorBidi"/>
          <w:b/>
          <w:sz w:val="22"/>
          <w:szCs w:val="22"/>
          <w:lang w:val="es-CO" w:eastAsia="en-US"/>
        </w:rPr>
        <w:t>.</w:t>
      </w:r>
    </w:p>
    <w:p w14:paraId="3DBE8EE2" w14:textId="77777777" w:rsidR="0083592B" w:rsidRPr="0083592B" w:rsidRDefault="0083592B" w:rsidP="000A5E1B">
      <w:pPr>
        <w:tabs>
          <w:tab w:val="left" w:pos="3119"/>
        </w:tabs>
        <w:jc w:val="both"/>
        <w:rPr>
          <w:rFonts w:ascii="Arial Narrow" w:eastAsiaTheme="minorHAnsi" w:hAnsi="Arial Narrow" w:cstheme="minorBidi"/>
          <w:sz w:val="22"/>
          <w:szCs w:val="22"/>
          <w:lang w:val="es-CO" w:eastAsia="en-US"/>
        </w:rPr>
      </w:pPr>
    </w:p>
    <w:p w14:paraId="665A7E97" w14:textId="5765798C" w:rsidR="003277D0" w:rsidRPr="0083592B" w:rsidRDefault="003277D0" w:rsidP="000A5E1B">
      <w:pPr>
        <w:tabs>
          <w:tab w:val="left" w:pos="3119"/>
        </w:tabs>
        <w:jc w:val="both"/>
        <w:rPr>
          <w:rFonts w:ascii="Arial Narrow" w:eastAsiaTheme="minorHAnsi" w:hAnsi="Arial Narrow" w:cstheme="minorBidi"/>
          <w:sz w:val="22"/>
          <w:szCs w:val="22"/>
          <w:lang w:val="es-CO" w:eastAsia="en-US"/>
        </w:rPr>
      </w:pPr>
      <w:r w:rsidRPr="0083592B">
        <w:rPr>
          <w:rFonts w:ascii="Arial Narrow" w:eastAsiaTheme="minorHAnsi" w:hAnsi="Arial Narrow" w:cstheme="minorBidi"/>
          <w:b/>
          <w:sz w:val="22"/>
          <w:szCs w:val="22"/>
          <w:lang w:val="es-CO" w:eastAsia="en-US"/>
        </w:rPr>
        <w:t>CLÁUSULA DÉCIMA</w:t>
      </w:r>
      <w:r w:rsidR="00CF4567" w:rsidRPr="0083592B">
        <w:rPr>
          <w:rFonts w:ascii="Arial Narrow" w:eastAsiaTheme="minorHAnsi" w:hAnsi="Arial Narrow" w:cstheme="minorBidi"/>
          <w:b/>
          <w:sz w:val="22"/>
          <w:szCs w:val="22"/>
          <w:lang w:val="es-CO" w:eastAsia="en-US"/>
        </w:rPr>
        <w:t xml:space="preserve"> </w:t>
      </w:r>
      <w:r w:rsidR="0083592B" w:rsidRPr="0083592B">
        <w:rPr>
          <w:rFonts w:ascii="Arial Narrow" w:eastAsiaTheme="minorHAnsi" w:hAnsi="Arial Narrow" w:cstheme="minorBidi"/>
          <w:b/>
          <w:sz w:val="22"/>
          <w:szCs w:val="22"/>
          <w:lang w:val="es-CO" w:eastAsia="en-US"/>
        </w:rPr>
        <w:t>SEGUNDA</w:t>
      </w:r>
      <w:r w:rsidRPr="0083592B">
        <w:rPr>
          <w:rFonts w:ascii="Arial Narrow" w:eastAsiaTheme="minorHAnsi" w:hAnsi="Arial Narrow" w:cstheme="minorBidi"/>
          <w:b/>
          <w:sz w:val="22"/>
          <w:szCs w:val="22"/>
          <w:lang w:val="es-CO" w:eastAsia="en-US"/>
        </w:rPr>
        <w:t>-CONTROVERSIAS CONTRACTUALES</w:t>
      </w:r>
      <w:r w:rsidRPr="0083592B">
        <w:rPr>
          <w:rFonts w:ascii="Arial Narrow" w:eastAsiaTheme="minorHAnsi" w:hAnsi="Arial Narrow" w:cstheme="minorBidi"/>
          <w:sz w:val="22"/>
          <w:szCs w:val="22"/>
          <w:lang w:val="es-CO" w:eastAsia="en-US"/>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29219D35" w14:textId="77777777" w:rsidR="001C6596" w:rsidRPr="0083592B" w:rsidRDefault="001C6596" w:rsidP="000A5E1B">
      <w:pPr>
        <w:tabs>
          <w:tab w:val="left" w:pos="3119"/>
        </w:tabs>
        <w:jc w:val="both"/>
        <w:rPr>
          <w:rFonts w:ascii="Arial Narrow" w:eastAsiaTheme="minorHAnsi" w:hAnsi="Arial Narrow" w:cstheme="minorBidi"/>
          <w:sz w:val="22"/>
          <w:szCs w:val="22"/>
          <w:lang w:val="es-CO" w:eastAsia="en-US"/>
        </w:rPr>
      </w:pPr>
    </w:p>
    <w:p w14:paraId="38B74E08" w14:textId="74C0E23A" w:rsidR="003277D0" w:rsidRPr="0083592B" w:rsidRDefault="003277D0" w:rsidP="000A5E1B">
      <w:pPr>
        <w:tabs>
          <w:tab w:val="left" w:pos="3119"/>
        </w:tabs>
        <w:jc w:val="both"/>
        <w:rPr>
          <w:rFonts w:ascii="Arial Narrow" w:eastAsiaTheme="minorHAnsi" w:hAnsi="Arial Narrow" w:cstheme="minorBidi"/>
          <w:sz w:val="22"/>
          <w:szCs w:val="22"/>
          <w:lang w:val="es-CO" w:eastAsia="en-US"/>
        </w:rPr>
      </w:pPr>
      <w:r w:rsidRPr="0083592B">
        <w:rPr>
          <w:rFonts w:ascii="Arial Narrow" w:eastAsiaTheme="minorHAnsi" w:hAnsi="Arial Narrow" w:cstheme="minorBidi"/>
          <w:b/>
          <w:sz w:val="22"/>
          <w:szCs w:val="22"/>
          <w:lang w:val="es-CO" w:eastAsia="en-US"/>
        </w:rPr>
        <w:t xml:space="preserve">CLÁUSULA DÉCIMA </w:t>
      </w:r>
      <w:r w:rsidR="0083592B" w:rsidRPr="0083592B">
        <w:rPr>
          <w:rFonts w:ascii="Arial Narrow" w:eastAsiaTheme="minorHAnsi" w:hAnsi="Arial Narrow" w:cstheme="minorBidi"/>
          <w:b/>
          <w:sz w:val="22"/>
          <w:szCs w:val="22"/>
          <w:lang w:val="es-CO" w:eastAsia="en-US"/>
        </w:rPr>
        <w:t>TERCERA</w:t>
      </w:r>
      <w:r w:rsidRPr="0083592B">
        <w:rPr>
          <w:rFonts w:ascii="Arial Narrow" w:eastAsiaTheme="minorHAnsi" w:hAnsi="Arial Narrow" w:cstheme="minorBidi"/>
          <w:b/>
          <w:sz w:val="22"/>
          <w:szCs w:val="22"/>
          <w:lang w:val="es-CO" w:eastAsia="en-US"/>
        </w:rPr>
        <w:t>-CESIÓN Y SUBCONTRATOS. El CONTRATISTA</w:t>
      </w:r>
      <w:r w:rsidRPr="0083592B">
        <w:rPr>
          <w:rFonts w:ascii="Arial Narrow" w:eastAsiaTheme="minorHAnsi" w:hAnsi="Arial Narrow" w:cstheme="minorBidi"/>
          <w:sz w:val="22"/>
          <w:szCs w:val="22"/>
          <w:lang w:val="es-CO" w:eastAsia="en-US"/>
        </w:rPr>
        <w:t xml:space="preserve"> no podrá ceder total o parcialmente el presente contrato, ni subcontratar el objeto de este a personas naturales o jurídicas nacionales o extranjeras, salvo autorización escrita del ordenador del gasto de la </w:t>
      </w:r>
      <w:r w:rsidRPr="0083592B">
        <w:rPr>
          <w:rFonts w:ascii="Arial Narrow" w:eastAsiaTheme="minorHAnsi" w:hAnsi="Arial Narrow" w:cstheme="minorBidi"/>
          <w:b/>
          <w:sz w:val="22"/>
          <w:szCs w:val="22"/>
          <w:lang w:val="es-CO" w:eastAsia="en-US"/>
        </w:rPr>
        <w:t xml:space="preserve">FISCALÍA </w:t>
      </w:r>
      <w:r w:rsidRPr="0083592B">
        <w:rPr>
          <w:rFonts w:ascii="Arial Narrow" w:eastAsiaTheme="minorHAnsi" w:hAnsi="Arial Narrow" w:cstheme="minorBidi"/>
          <w:sz w:val="22"/>
          <w:szCs w:val="22"/>
          <w:lang w:val="es-CO" w:eastAsia="en-US"/>
        </w:rPr>
        <w:t>para este contrato.</w:t>
      </w:r>
    </w:p>
    <w:p w14:paraId="42870282" w14:textId="77777777" w:rsidR="001C6596" w:rsidRPr="0083592B" w:rsidRDefault="001C6596" w:rsidP="000A5E1B">
      <w:pPr>
        <w:tabs>
          <w:tab w:val="left" w:pos="3119"/>
        </w:tabs>
        <w:jc w:val="both"/>
        <w:rPr>
          <w:rFonts w:ascii="Arial Narrow" w:eastAsiaTheme="minorHAnsi" w:hAnsi="Arial Narrow" w:cstheme="minorBidi"/>
          <w:sz w:val="22"/>
          <w:szCs w:val="22"/>
          <w:lang w:val="es-CO" w:eastAsia="en-US"/>
        </w:rPr>
      </w:pPr>
    </w:p>
    <w:p w14:paraId="2C5F1D5B" w14:textId="6487DF4C" w:rsidR="00D340D3" w:rsidRPr="0083592B" w:rsidRDefault="003277D0" w:rsidP="0083592B">
      <w:pPr>
        <w:tabs>
          <w:tab w:val="left" w:pos="3119"/>
        </w:tabs>
        <w:jc w:val="both"/>
        <w:rPr>
          <w:rFonts w:ascii="Arial Narrow" w:eastAsia="Calibri" w:hAnsi="Arial Narrow" w:cs="Arial"/>
          <w:bCs/>
          <w:sz w:val="22"/>
          <w:szCs w:val="22"/>
          <w:lang w:val="es-CO" w:eastAsia="en-US"/>
        </w:rPr>
      </w:pPr>
      <w:r w:rsidRPr="0083592B">
        <w:rPr>
          <w:rFonts w:ascii="Arial Narrow" w:eastAsiaTheme="minorHAnsi" w:hAnsi="Arial Narrow" w:cstheme="minorBidi"/>
          <w:b/>
          <w:sz w:val="22"/>
          <w:szCs w:val="22"/>
          <w:lang w:val="es-CO" w:eastAsia="en-US"/>
        </w:rPr>
        <w:t xml:space="preserve">CLÁUSULA DÉCIMA </w:t>
      </w:r>
      <w:r w:rsidR="0083592B" w:rsidRPr="0083592B">
        <w:rPr>
          <w:rFonts w:ascii="Arial Narrow" w:eastAsiaTheme="minorHAnsi" w:hAnsi="Arial Narrow" w:cstheme="minorBidi"/>
          <w:b/>
          <w:sz w:val="22"/>
          <w:szCs w:val="22"/>
          <w:lang w:val="es-CO" w:eastAsia="en-US"/>
        </w:rPr>
        <w:t>CUARTA</w:t>
      </w:r>
      <w:r w:rsidRPr="0083592B">
        <w:rPr>
          <w:rFonts w:ascii="Arial Narrow" w:eastAsiaTheme="minorHAnsi" w:hAnsi="Arial Narrow" w:cstheme="minorBidi"/>
          <w:b/>
          <w:sz w:val="22"/>
          <w:szCs w:val="22"/>
          <w:lang w:val="es-CO" w:eastAsia="en-US"/>
        </w:rPr>
        <w:t>-LIQUIDACIÓN</w:t>
      </w:r>
      <w:r w:rsidRPr="0083592B">
        <w:rPr>
          <w:rFonts w:ascii="Arial Narrow" w:eastAsiaTheme="minorHAnsi" w:hAnsi="Arial Narrow" w:cstheme="minorBidi"/>
          <w:sz w:val="22"/>
          <w:szCs w:val="22"/>
          <w:lang w:val="es-CO" w:eastAsia="en-US"/>
        </w:rPr>
        <w:t xml:space="preserve">: El presente contrato será objeto de liquidación de conformidad con los artículos 60 de la Ley 80 de 1993, modificado por el artículo 11 de la Ley 1150 de 2007, y el artículo 217 del Decreto Ley 019 de 2012. </w:t>
      </w:r>
    </w:p>
    <w:p w14:paraId="6333E046" w14:textId="57F5EAB3" w:rsidR="00331202" w:rsidRPr="0083592B" w:rsidRDefault="00331202" w:rsidP="000A5E1B">
      <w:pPr>
        <w:jc w:val="both"/>
        <w:rPr>
          <w:rFonts w:ascii="Arial Narrow" w:eastAsiaTheme="minorHAnsi" w:hAnsi="Arial Narrow" w:cstheme="minorBidi"/>
          <w:sz w:val="22"/>
          <w:szCs w:val="22"/>
          <w:lang w:val="es-CO" w:eastAsia="en-US"/>
        </w:rPr>
      </w:pPr>
    </w:p>
    <w:p w14:paraId="42EE9BEE" w14:textId="60468AD5" w:rsidR="001C6596" w:rsidRPr="0083592B" w:rsidRDefault="003277D0" w:rsidP="000A5E1B">
      <w:pPr>
        <w:tabs>
          <w:tab w:val="left" w:pos="3119"/>
        </w:tabs>
        <w:jc w:val="both"/>
        <w:rPr>
          <w:rFonts w:ascii="Arial Narrow" w:eastAsiaTheme="minorHAnsi" w:hAnsi="Arial Narrow" w:cstheme="minorBidi"/>
          <w:sz w:val="22"/>
          <w:szCs w:val="22"/>
          <w:lang w:val="es-CO" w:eastAsia="en-US"/>
        </w:rPr>
      </w:pPr>
      <w:r w:rsidRPr="0083592B">
        <w:rPr>
          <w:rFonts w:ascii="Arial Narrow" w:eastAsiaTheme="minorHAnsi" w:hAnsi="Arial Narrow" w:cstheme="minorBidi"/>
          <w:b/>
          <w:sz w:val="22"/>
          <w:szCs w:val="22"/>
          <w:lang w:val="es-CO" w:eastAsia="en-US"/>
        </w:rPr>
        <w:t xml:space="preserve">CLÁUSULA DÉCIMA </w:t>
      </w:r>
      <w:r w:rsidR="0083592B" w:rsidRPr="0083592B">
        <w:rPr>
          <w:rFonts w:ascii="Arial Narrow" w:eastAsiaTheme="minorHAnsi" w:hAnsi="Arial Narrow" w:cstheme="minorBidi"/>
          <w:b/>
          <w:sz w:val="22"/>
          <w:szCs w:val="22"/>
          <w:lang w:val="es-CO" w:eastAsia="en-US"/>
        </w:rPr>
        <w:t>QUINTA</w:t>
      </w:r>
      <w:r w:rsidRPr="0083592B">
        <w:rPr>
          <w:rFonts w:ascii="Arial Narrow" w:eastAsiaTheme="minorHAnsi" w:hAnsi="Arial Narrow" w:cstheme="minorBidi"/>
          <w:b/>
          <w:sz w:val="22"/>
          <w:szCs w:val="22"/>
          <w:lang w:val="es-CO" w:eastAsia="en-US"/>
        </w:rPr>
        <w:t>-EXCLUSIÓN DE RELACIÓN LABORAL</w:t>
      </w:r>
      <w:r w:rsidRPr="0083592B">
        <w:rPr>
          <w:rFonts w:ascii="Arial Narrow" w:eastAsiaTheme="minorHAnsi" w:hAnsi="Arial Narrow" w:cstheme="minorBidi"/>
          <w:sz w:val="22"/>
          <w:szCs w:val="22"/>
          <w:lang w:val="es-CO" w:eastAsia="en-US"/>
        </w:rPr>
        <w:t xml:space="preserve">. </w:t>
      </w:r>
      <w:r w:rsidRPr="0083592B">
        <w:rPr>
          <w:rFonts w:ascii="Arial Narrow" w:eastAsiaTheme="minorHAnsi" w:hAnsi="Arial Narrow" w:cstheme="minorBidi"/>
          <w:b/>
          <w:sz w:val="22"/>
          <w:szCs w:val="22"/>
          <w:lang w:val="es-CO" w:eastAsia="en-US"/>
        </w:rPr>
        <w:t>EL CONTRATISTA</w:t>
      </w:r>
      <w:r w:rsidRPr="0083592B">
        <w:rPr>
          <w:rFonts w:ascii="Arial Narrow" w:eastAsiaTheme="minorHAnsi" w:hAnsi="Arial Narrow" w:cstheme="minorBidi"/>
          <w:sz w:val="22"/>
          <w:szCs w:val="22"/>
          <w:lang w:val="es-CO" w:eastAsia="en-US"/>
        </w:rPr>
        <w:t xml:space="preserve"> se obliga a desarrollar el objeto contractual por su cuenta y riesgo bajo su exclusiva responsabilidad. Por lo tanto, este contrato no genera vínculo laboral alguno entre </w:t>
      </w:r>
      <w:r w:rsidRPr="0083592B">
        <w:rPr>
          <w:rFonts w:ascii="Arial Narrow" w:eastAsiaTheme="minorHAnsi" w:hAnsi="Arial Narrow" w:cstheme="minorBidi"/>
          <w:b/>
          <w:sz w:val="22"/>
          <w:szCs w:val="22"/>
          <w:lang w:val="es-CO" w:eastAsia="en-US"/>
        </w:rPr>
        <w:t>EL CONTRATISTA</w:t>
      </w:r>
      <w:r w:rsidRPr="0083592B">
        <w:rPr>
          <w:rFonts w:ascii="Arial Narrow" w:eastAsiaTheme="minorHAnsi" w:hAnsi="Arial Narrow" w:cstheme="minorBidi"/>
          <w:sz w:val="22"/>
          <w:szCs w:val="22"/>
          <w:lang w:val="es-CO" w:eastAsia="en-US"/>
        </w:rPr>
        <w:t xml:space="preserve"> y la </w:t>
      </w:r>
      <w:r w:rsidRPr="0083592B">
        <w:rPr>
          <w:rFonts w:ascii="Arial Narrow" w:eastAsiaTheme="minorHAnsi" w:hAnsi="Arial Narrow" w:cstheme="minorBidi"/>
          <w:b/>
          <w:sz w:val="22"/>
          <w:szCs w:val="22"/>
          <w:lang w:val="es-CO" w:eastAsia="en-US"/>
        </w:rPr>
        <w:t>FISCALÍA</w:t>
      </w:r>
      <w:r w:rsidRPr="0083592B">
        <w:rPr>
          <w:rFonts w:ascii="Arial Narrow" w:eastAsiaTheme="minorHAnsi" w:hAnsi="Arial Narrow" w:cstheme="minorBidi"/>
          <w:sz w:val="22"/>
          <w:szCs w:val="22"/>
          <w:lang w:val="es-CO" w:eastAsia="en-US"/>
        </w:rPr>
        <w:t xml:space="preserve"> </w:t>
      </w:r>
      <w:r w:rsidRPr="0083592B">
        <w:rPr>
          <w:rFonts w:ascii="Arial Narrow" w:eastAsiaTheme="minorHAnsi" w:hAnsi="Arial Narrow" w:cstheme="minorBidi"/>
          <w:b/>
          <w:sz w:val="22"/>
          <w:szCs w:val="22"/>
          <w:lang w:val="es-CO" w:eastAsia="en-US"/>
        </w:rPr>
        <w:t>GENERAL DE LA NACIÓN</w:t>
      </w:r>
      <w:r w:rsidRPr="0083592B">
        <w:rPr>
          <w:rFonts w:ascii="Arial Narrow" w:eastAsiaTheme="minorHAnsi" w:hAnsi="Arial Narrow" w:cstheme="minorBidi"/>
          <w:sz w:val="22"/>
          <w:szCs w:val="22"/>
          <w:lang w:val="es-CO" w:eastAsia="en-US"/>
        </w:rPr>
        <w:t xml:space="preserve">, ni éste último con relación a las personas que emplee </w:t>
      </w:r>
      <w:r w:rsidRPr="0083592B">
        <w:rPr>
          <w:rFonts w:ascii="Arial Narrow" w:eastAsiaTheme="minorHAnsi" w:hAnsi="Arial Narrow" w:cstheme="minorBidi"/>
          <w:b/>
          <w:sz w:val="22"/>
          <w:szCs w:val="22"/>
          <w:lang w:val="es-CO" w:eastAsia="en-US"/>
        </w:rPr>
        <w:t>EL CONTRATISTA</w:t>
      </w:r>
      <w:r w:rsidRPr="0083592B">
        <w:rPr>
          <w:rFonts w:ascii="Arial Narrow" w:eastAsiaTheme="minorHAnsi" w:hAnsi="Arial Narrow" w:cstheme="minorBidi"/>
          <w:sz w:val="22"/>
          <w:szCs w:val="22"/>
          <w:lang w:val="es-CO" w:eastAsia="en-US"/>
        </w:rPr>
        <w:t xml:space="preserve"> para la ejecución del mismo.</w:t>
      </w:r>
    </w:p>
    <w:p w14:paraId="143D632C" w14:textId="533C1496" w:rsidR="003277D0" w:rsidRPr="0083592B" w:rsidRDefault="003277D0" w:rsidP="000A5E1B">
      <w:pPr>
        <w:tabs>
          <w:tab w:val="left" w:pos="3119"/>
        </w:tabs>
        <w:jc w:val="both"/>
        <w:rPr>
          <w:rFonts w:ascii="Arial Narrow" w:eastAsiaTheme="minorHAnsi" w:hAnsi="Arial Narrow" w:cstheme="minorBidi"/>
          <w:sz w:val="22"/>
          <w:szCs w:val="22"/>
          <w:lang w:val="es-CO" w:eastAsia="en-US"/>
        </w:rPr>
      </w:pPr>
      <w:r w:rsidRPr="0083592B">
        <w:rPr>
          <w:rFonts w:ascii="Arial Narrow" w:eastAsiaTheme="minorHAnsi" w:hAnsi="Arial Narrow" w:cstheme="minorBidi"/>
          <w:sz w:val="22"/>
          <w:szCs w:val="22"/>
          <w:lang w:val="es-CO" w:eastAsia="en-US"/>
        </w:rPr>
        <w:t xml:space="preserve"> </w:t>
      </w:r>
    </w:p>
    <w:p w14:paraId="1212533F" w14:textId="7DBE6D02" w:rsidR="003277D0" w:rsidRPr="0083592B" w:rsidRDefault="003277D0" w:rsidP="000A5E1B">
      <w:pPr>
        <w:tabs>
          <w:tab w:val="left" w:pos="3119"/>
        </w:tabs>
        <w:jc w:val="both"/>
        <w:rPr>
          <w:rFonts w:ascii="Arial Narrow" w:eastAsiaTheme="minorHAnsi" w:hAnsi="Arial Narrow" w:cstheme="minorBidi"/>
          <w:sz w:val="22"/>
          <w:szCs w:val="22"/>
          <w:lang w:val="es-CO" w:eastAsia="en-US"/>
        </w:rPr>
      </w:pPr>
      <w:r w:rsidRPr="0083592B">
        <w:rPr>
          <w:rFonts w:ascii="Arial Narrow" w:eastAsiaTheme="minorHAnsi" w:hAnsi="Arial Narrow" w:cstheme="minorBidi"/>
          <w:b/>
          <w:sz w:val="22"/>
          <w:szCs w:val="22"/>
          <w:lang w:val="es-CO" w:eastAsia="en-US"/>
        </w:rPr>
        <w:t xml:space="preserve">CLÁUSULA DÉCIMA </w:t>
      </w:r>
      <w:r w:rsidR="0083592B" w:rsidRPr="0083592B">
        <w:rPr>
          <w:rFonts w:ascii="Arial Narrow" w:eastAsiaTheme="minorHAnsi" w:hAnsi="Arial Narrow" w:cstheme="minorBidi"/>
          <w:b/>
          <w:sz w:val="22"/>
          <w:szCs w:val="22"/>
          <w:lang w:val="es-CO" w:eastAsia="en-US"/>
        </w:rPr>
        <w:t>SEXTA</w:t>
      </w:r>
      <w:r w:rsidRPr="0083592B">
        <w:rPr>
          <w:rFonts w:ascii="Arial Narrow" w:eastAsiaTheme="minorHAnsi" w:hAnsi="Arial Narrow" w:cstheme="minorBidi"/>
          <w:b/>
          <w:sz w:val="22"/>
          <w:szCs w:val="22"/>
          <w:lang w:val="es-CO" w:eastAsia="en-US"/>
        </w:rPr>
        <w:t>-COMPROMISO ANTICORRUPCIÓN</w:t>
      </w:r>
      <w:r w:rsidRPr="0083592B">
        <w:rPr>
          <w:rFonts w:ascii="Arial Narrow" w:eastAsiaTheme="minorHAnsi" w:hAnsi="Arial Narrow" w:cstheme="minorBidi"/>
          <w:sz w:val="22"/>
          <w:szCs w:val="22"/>
          <w:lang w:val="es-CO" w:eastAsia="en-US"/>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073FC35E" w14:textId="77777777" w:rsidR="001C6596" w:rsidRPr="0083592B" w:rsidRDefault="001C6596" w:rsidP="000A5E1B">
      <w:pPr>
        <w:tabs>
          <w:tab w:val="left" w:pos="3119"/>
        </w:tabs>
        <w:jc w:val="both"/>
        <w:rPr>
          <w:rFonts w:ascii="Arial Narrow" w:eastAsiaTheme="minorHAnsi" w:hAnsi="Arial Narrow" w:cstheme="minorBidi"/>
          <w:sz w:val="22"/>
          <w:szCs w:val="22"/>
          <w:lang w:val="es-CO" w:eastAsia="en-US"/>
        </w:rPr>
      </w:pPr>
    </w:p>
    <w:p w14:paraId="64105D91" w14:textId="51458FC5" w:rsidR="003277D0" w:rsidRPr="0083592B" w:rsidRDefault="003277D0" w:rsidP="000A5E1B">
      <w:pPr>
        <w:tabs>
          <w:tab w:val="left" w:pos="3119"/>
        </w:tabs>
        <w:jc w:val="both"/>
        <w:rPr>
          <w:rFonts w:ascii="Arial Narrow" w:eastAsiaTheme="minorHAnsi" w:hAnsi="Arial Narrow" w:cstheme="minorBidi"/>
          <w:sz w:val="22"/>
          <w:szCs w:val="22"/>
          <w:lang w:val="es-CO" w:eastAsia="en-US"/>
        </w:rPr>
      </w:pPr>
      <w:r w:rsidRPr="0083592B">
        <w:rPr>
          <w:rFonts w:ascii="Arial Narrow" w:eastAsiaTheme="minorHAnsi" w:hAnsi="Arial Narrow" w:cstheme="minorBidi"/>
          <w:b/>
          <w:sz w:val="22"/>
          <w:szCs w:val="22"/>
          <w:lang w:val="es-CO" w:eastAsia="en-US"/>
        </w:rPr>
        <w:t xml:space="preserve">CLÁUSULA DÉCIMA </w:t>
      </w:r>
      <w:r w:rsidR="0083592B" w:rsidRPr="0083592B">
        <w:rPr>
          <w:rFonts w:ascii="Arial Narrow" w:eastAsiaTheme="minorHAnsi" w:hAnsi="Arial Narrow" w:cstheme="minorBidi"/>
          <w:b/>
          <w:sz w:val="22"/>
          <w:szCs w:val="22"/>
          <w:lang w:val="es-CO" w:eastAsia="en-US"/>
        </w:rPr>
        <w:t>SÉPTIMA</w:t>
      </w:r>
      <w:r w:rsidRPr="0083592B">
        <w:rPr>
          <w:rFonts w:ascii="Arial Narrow" w:eastAsiaTheme="minorHAnsi" w:hAnsi="Arial Narrow" w:cstheme="minorBidi"/>
          <w:b/>
          <w:sz w:val="22"/>
          <w:szCs w:val="22"/>
          <w:lang w:val="es-CO" w:eastAsia="en-US"/>
        </w:rPr>
        <w:t xml:space="preserve"> - TERMINACIÓN</w:t>
      </w:r>
      <w:r w:rsidRPr="0083592B">
        <w:rPr>
          <w:rFonts w:ascii="Arial Narrow" w:eastAsiaTheme="minorHAnsi" w:hAnsi="Arial Narrow" w:cstheme="minorBidi"/>
          <w:sz w:val="22"/>
          <w:szCs w:val="22"/>
          <w:lang w:val="es-CO" w:eastAsia="en-US"/>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83592B">
        <w:rPr>
          <w:rFonts w:ascii="Arial Narrow" w:eastAsiaTheme="minorHAnsi" w:hAnsi="Arial Narrow" w:cstheme="minorBidi"/>
          <w:b/>
          <w:sz w:val="22"/>
          <w:szCs w:val="22"/>
          <w:lang w:val="es-CO" w:eastAsia="en-US"/>
        </w:rPr>
        <w:t>FISCALÍA</w:t>
      </w:r>
      <w:r w:rsidRPr="0083592B">
        <w:rPr>
          <w:rFonts w:ascii="Arial Narrow" w:eastAsiaTheme="minorHAnsi" w:hAnsi="Arial Narrow" w:cstheme="minorBidi"/>
          <w:sz w:val="22"/>
          <w:szCs w:val="22"/>
          <w:lang w:val="es-CO" w:eastAsia="en-US"/>
        </w:rPr>
        <w:t xml:space="preserve"> o que vulneren los principios de la contratación estatal por parte del </w:t>
      </w:r>
      <w:r w:rsidRPr="0083592B">
        <w:rPr>
          <w:rFonts w:ascii="Arial Narrow" w:eastAsiaTheme="minorHAnsi" w:hAnsi="Arial Narrow" w:cstheme="minorBidi"/>
          <w:b/>
          <w:sz w:val="22"/>
          <w:szCs w:val="22"/>
          <w:lang w:val="es-CO" w:eastAsia="en-US"/>
        </w:rPr>
        <w:t xml:space="preserve">CONTRATISTA </w:t>
      </w:r>
      <w:r w:rsidRPr="0083592B">
        <w:rPr>
          <w:rFonts w:ascii="Arial Narrow" w:eastAsiaTheme="minorHAnsi" w:hAnsi="Arial Narrow" w:cstheme="minorBidi"/>
          <w:sz w:val="22"/>
          <w:szCs w:val="22"/>
          <w:lang w:val="es-CO" w:eastAsia="en-US"/>
        </w:rPr>
        <w:t xml:space="preserve">o de las personas vinculadas a éste. g) Las demás que determine la ley. </w:t>
      </w:r>
      <w:r w:rsidRPr="0083592B">
        <w:rPr>
          <w:rFonts w:ascii="Arial Narrow" w:eastAsiaTheme="minorHAnsi" w:hAnsi="Arial Narrow" w:cstheme="minorBidi"/>
          <w:b/>
          <w:sz w:val="22"/>
          <w:szCs w:val="22"/>
          <w:lang w:val="es-CO" w:eastAsia="en-US"/>
        </w:rPr>
        <w:t>PARAGRAFO</w:t>
      </w:r>
      <w:r w:rsidRPr="0083592B">
        <w:rPr>
          <w:rFonts w:ascii="Arial Narrow" w:eastAsiaTheme="minorHAnsi" w:hAnsi="Arial Narrow" w:cstheme="minorBidi"/>
          <w:sz w:val="22"/>
          <w:szCs w:val="22"/>
          <w:lang w:val="es-CO" w:eastAsia="en-US"/>
        </w:rPr>
        <w:t xml:space="preserve">: Si se da por terminado el contrato, se pagará al Contratista los </w:t>
      </w:r>
      <w:r w:rsidRPr="0083592B">
        <w:rPr>
          <w:rFonts w:ascii="Arial Narrow" w:eastAsiaTheme="minorHAnsi" w:hAnsi="Arial Narrow" w:cstheme="minorBidi"/>
          <w:sz w:val="22"/>
          <w:szCs w:val="22"/>
          <w:lang w:val="es-CO" w:eastAsia="en-US"/>
        </w:rPr>
        <w:lastRenderedPageBreak/>
        <w:t>valores correspondientes a los servicios y/o productos recibidos a satisfacción por parte del Supervisor, causados previamente al conocimiento de las situaciones descritas en esta cláusula.</w:t>
      </w:r>
    </w:p>
    <w:p w14:paraId="2FB140CE" w14:textId="77777777" w:rsidR="001C6596" w:rsidRPr="0083592B" w:rsidRDefault="001C6596" w:rsidP="000A5E1B">
      <w:pPr>
        <w:tabs>
          <w:tab w:val="left" w:pos="3119"/>
        </w:tabs>
        <w:jc w:val="both"/>
        <w:rPr>
          <w:rFonts w:ascii="Arial Narrow" w:eastAsiaTheme="minorHAnsi" w:hAnsi="Arial Narrow" w:cstheme="minorBidi"/>
          <w:sz w:val="22"/>
          <w:szCs w:val="22"/>
          <w:lang w:val="es-CO" w:eastAsia="en-US"/>
        </w:rPr>
      </w:pPr>
    </w:p>
    <w:p w14:paraId="7DD62E18" w14:textId="77DE31BF" w:rsidR="002512D7" w:rsidRPr="0083592B" w:rsidRDefault="002512D7" w:rsidP="000A5E1B">
      <w:pPr>
        <w:tabs>
          <w:tab w:val="left" w:pos="3119"/>
        </w:tabs>
        <w:jc w:val="both"/>
        <w:rPr>
          <w:rFonts w:ascii="Arial Narrow" w:eastAsiaTheme="minorHAnsi" w:hAnsi="Arial Narrow" w:cstheme="minorBidi"/>
          <w:b/>
          <w:sz w:val="22"/>
          <w:szCs w:val="22"/>
          <w:lang w:val="es-CO" w:eastAsia="en-US"/>
        </w:rPr>
      </w:pPr>
      <w:r w:rsidRPr="0083592B">
        <w:rPr>
          <w:rFonts w:ascii="Arial Narrow" w:eastAsiaTheme="minorHAnsi" w:hAnsi="Arial Narrow" w:cstheme="minorBidi"/>
          <w:b/>
          <w:sz w:val="22"/>
          <w:szCs w:val="22"/>
          <w:lang w:val="es-CO" w:eastAsia="en-US"/>
        </w:rPr>
        <w:t xml:space="preserve">CLÁUSULA DÉCIMA </w:t>
      </w:r>
      <w:r w:rsidR="0083592B" w:rsidRPr="0083592B">
        <w:rPr>
          <w:rFonts w:ascii="Arial Narrow" w:eastAsiaTheme="minorHAnsi" w:hAnsi="Arial Narrow" w:cstheme="minorBidi"/>
          <w:b/>
          <w:sz w:val="22"/>
          <w:szCs w:val="22"/>
          <w:lang w:val="es-CO" w:eastAsia="en-US"/>
        </w:rPr>
        <w:t>OCTAVA</w:t>
      </w:r>
      <w:r w:rsidRPr="0083592B">
        <w:rPr>
          <w:rFonts w:ascii="Arial Narrow" w:eastAsiaTheme="minorHAnsi" w:hAnsi="Arial Narrow" w:cstheme="minorBidi"/>
          <w:b/>
          <w:sz w:val="22"/>
          <w:szCs w:val="22"/>
          <w:lang w:val="es-CO" w:eastAsia="en-US"/>
        </w:rPr>
        <w:t xml:space="preserve"> – PERFECCIONAMIENTO Y EJECUCIÓN</w:t>
      </w:r>
      <w:r w:rsidRPr="0083592B">
        <w:rPr>
          <w:rFonts w:ascii="Arial Narrow" w:hAnsi="Arial Narrow" w:cs="Arial"/>
          <w:b/>
          <w:iCs/>
          <w:sz w:val="22"/>
          <w:szCs w:val="22"/>
          <w:lang w:val="es-CO"/>
        </w:rPr>
        <w:t>:</w:t>
      </w:r>
      <w:r w:rsidRPr="0083592B">
        <w:rPr>
          <w:rFonts w:ascii="Arial Narrow" w:hAnsi="Arial Narrow" w:cs="Arial"/>
          <w:iCs/>
          <w:sz w:val="22"/>
          <w:szCs w:val="22"/>
          <w:lang w:val="es-CO"/>
        </w:rPr>
        <w:t xml:space="preserve"> </w:t>
      </w:r>
      <w:r w:rsidRPr="0083592B">
        <w:rPr>
          <w:rFonts w:ascii="Arial Narrow" w:eastAsiaTheme="minorHAnsi" w:hAnsi="Arial Narrow" w:cstheme="minorBidi"/>
          <w:sz w:val="22"/>
          <w:szCs w:val="22"/>
          <w:lang w:val="es-CO" w:eastAsia="en-US"/>
        </w:rPr>
        <w:t>El presente contrato se entiende perfeccionado con la firma de las partes. Para su ejecución se requiere el respectivo registro presupuestal, la aprobación de la garantía única de cumplimiento constituida por el CONTRATISTA</w:t>
      </w:r>
      <w:r w:rsidR="00995456" w:rsidRPr="0083592B">
        <w:rPr>
          <w:rFonts w:ascii="Arial Narrow" w:eastAsiaTheme="minorHAnsi" w:hAnsi="Arial Narrow" w:cstheme="minorBidi"/>
          <w:sz w:val="22"/>
          <w:szCs w:val="22"/>
          <w:lang w:val="es-CO" w:eastAsia="en-US"/>
        </w:rPr>
        <w:t xml:space="preserve"> y suscripción del Acta de Inicio</w:t>
      </w:r>
      <w:r w:rsidRPr="0083592B">
        <w:rPr>
          <w:rFonts w:ascii="Arial Narrow" w:eastAsiaTheme="minorHAnsi" w:hAnsi="Arial Narrow" w:cstheme="minorBidi"/>
          <w:sz w:val="22"/>
          <w:szCs w:val="22"/>
          <w:lang w:val="es-CO" w:eastAsia="en-US"/>
        </w:rPr>
        <w:t xml:space="preserve">. </w:t>
      </w:r>
      <w:r w:rsidRPr="0083592B">
        <w:rPr>
          <w:rFonts w:ascii="Arial Narrow" w:eastAsiaTheme="minorHAnsi" w:hAnsi="Arial Narrow" w:cstheme="minorBidi"/>
          <w:b/>
          <w:sz w:val="22"/>
          <w:szCs w:val="22"/>
          <w:lang w:val="es-CO" w:eastAsia="en-US"/>
        </w:rPr>
        <w:t xml:space="preserve"> </w:t>
      </w:r>
    </w:p>
    <w:p w14:paraId="04F1FFF7" w14:textId="77777777" w:rsidR="001C6596" w:rsidRPr="0083592B" w:rsidRDefault="001C6596" w:rsidP="000A5E1B">
      <w:pPr>
        <w:tabs>
          <w:tab w:val="left" w:pos="3119"/>
        </w:tabs>
        <w:jc w:val="both"/>
        <w:rPr>
          <w:rFonts w:ascii="Arial Narrow" w:eastAsiaTheme="minorHAnsi" w:hAnsi="Arial Narrow" w:cstheme="minorBidi"/>
          <w:b/>
          <w:sz w:val="22"/>
          <w:szCs w:val="22"/>
          <w:lang w:val="es-CO" w:eastAsia="en-US"/>
        </w:rPr>
      </w:pPr>
    </w:p>
    <w:p w14:paraId="62E28107" w14:textId="3234BE15" w:rsidR="003277D0" w:rsidRPr="0083592B" w:rsidRDefault="00647526" w:rsidP="000A5E1B">
      <w:pPr>
        <w:tabs>
          <w:tab w:val="left" w:pos="3119"/>
        </w:tabs>
        <w:jc w:val="both"/>
        <w:rPr>
          <w:rFonts w:ascii="Arial Narrow" w:eastAsiaTheme="minorHAnsi" w:hAnsi="Arial Narrow" w:cstheme="minorBidi"/>
          <w:sz w:val="22"/>
          <w:szCs w:val="22"/>
          <w:lang w:val="es-CO" w:eastAsia="en-US"/>
        </w:rPr>
      </w:pPr>
      <w:r w:rsidRPr="0083592B">
        <w:rPr>
          <w:rFonts w:ascii="Arial Narrow" w:eastAsiaTheme="minorHAnsi" w:hAnsi="Arial Narrow" w:cstheme="minorBidi"/>
          <w:b/>
          <w:sz w:val="22"/>
          <w:szCs w:val="22"/>
          <w:lang w:val="es-CO" w:eastAsia="en-US"/>
        </w:rPr>
        <w:t xml:space="preserve">CLÁUSULA </w:t>
      </w:r>
      <w:r w:rsidR="0083592B" w:rsidRPr="0083592B">
        <w:rPr>
          <w:rFonts w:ascii="Arial Narrow" w:eastAsiaTheme="minorHAnsi" w:hAnsi="Arial Narrow" w:cstheme="minorBidi"/>
          <w:b/>
          <w:sz w:val="22"/>
          <w:szCs w:val="22"/>
          <w:lang w:val="es-CO" w:eastAsia="en-US"/>
        </w:rPr>
        <w:t xml:space="preserve">DÉCIMA NOVENA </w:t>
      </w:r>
      <w:r w:rsidR="003277D0" w:rsidRPr="0083592B">
        <w:rPr>
          <w:rFonts w:ascii="Arial Narrow" w:eastAsiaTheme="minorHAnsi" w:hAnsi="Arial Narrow" w:cstheme="minorBidi"/>
          <w:b/>
          <w:sz w:val="22"/>
          <w:szCs w:val="22"/>
          <w:lang w:val="es-CO" w:eastAsia="en-US"/>
        </w:rPr>
        <w:t>– DOMICILIO</w:t>
      </w:r>
      <w:r w:rsidR="003277D0" w:rsidRPr="0083592B">
        <w:rPr>
          <w:rFonts w:ascii="Arial Narrow" w:eastAsiaTheme="minorHAnsi" w:hAnsi="Arial Narrow" w:cstheme="minorBidi"/>
          <w:sz w:val="22"/>
          <w:szCs w:val="22"/>
          <w:lang w:val="es-CO" w:eastAsia="en-US"/>
        </w:rPr>
        <w:t xml:space="preserve">. Para todos los efectos, las partes acuerdan como domicilio contractual la ciudad de </w:t>
      </w:r>
      <w:r w:rsidR="00273BB7">
        <w:rPr>
          <w:rFonts w:ascii="Arial Narrow" w:eastAsiaTheme="minorHAnsi" w:hAnsi="Arial Narrow" w:cstheme="minorBidi"/>
          <w:sz w:val="22"/>
          <w:szCs w:val="22"/>
          <w:lang w:val="es-CO" w:eastAsia="en-US"/>
        </w:rPr>
        <w:t>Ibagué</w:t>
      </w:r>
      <w:r w:rsidR="003277D0" w:rsidRPr="0083592B">
        <w:rPr>
          <w:rFonts w:ascii="Arial Narrow" w:eastAsiaTheme="minorHAnsi" w:hAnsi="Arial Narrow" w:cstheme="minorBidi"/>
          <w:sz w:val="22"/>
          <w:szCs w:val="22"/>
          <w:lang w:val="es-CO" w:eastAsia="en-US"/>
        </w:rPr>
        <w:t xml:space="preserve">. </w:t>
      </w:r>
    </w:p>
    <w:p w14:paraId="2A6515F1" w14:textId="77777777" w:rsidR="001C6596" w:rsidRPr="0083592B" w:rsidRDefault="001C6596" w:rsidP="000A5E1B">
      <w:pPr>
        <w:tabs>
          <w:tab w:val="left" w:pos="3119"/>
        </w:tabs>
        <w:jc w:val="both"/>
        <w:rPr>
          <w:rFonts w:ascii="Arial Narrow" w:eastAsiaTheme="minorHAnsi" w:hAnsi="Arial Narrow" w:cstheme="minorBidi"/>
          <w:sz w:val="22"/>
          <w:szCs w:val="22"/>
          <w:lang w:val="es-CO" w:eastAsia="en-US"/>
        </w:rPr>
      </w:pPr>
    </w:p>
    <w:p w14:paraId="267CE554" w14:textId="78AE84FF" w:rsidR="003277D0" w:rsidRPr="0083592B" w:rsidRDefault="003277D0" w:rsidP="000A5E1B">
      <w:pPr>
        <w:tabs>
          <w:tab w:val="left" w:pos="3119"/>
        </w:tabs>
        <w:jc w:val="both"/>
        <w:rPr>
          <w:rFonts w:ascii="Arial Narrow" w:eastAsiaTheme="minorHAnsi" w:hAnsi="Arial Narrow" w:cstheme="minorBidi"/>
          <w:sz w:val="22"/>
          <w:szCs w:val="22"/>
          <w:lang w:val="es-CO" w:eastAsia="en-US"/>
        </w:rPr>
      </w:pPr>
      <w:r w:rsidRPr="0083592B">
        <w:rPr>
          <w:rFonts w:ascii="Arial Narrow" w:eastAsiaTheme="minorHAnsi" w:hAnsi="Arial Narrow" w:cstheme="minorBidi"/>
          <w:sz w:val="22"/>
          <w:szCs w:val="22"/>
          <w:lang w:val="es-CO" w:eastAsia="en-US"/>
        </w:rPr>
        <w:t xml:space="preserve">Este complemento es aprobado por las partes con la suscripción electrónica del contrato a través de la plataforma </w:t>
      </w:r>
      <w:proofErr w:type="spellStart"/>
      <w:r w:rsidRPr="0083592B">
        <w:rPr>
          <w:rFonts w:ascii="Arial Narrow" w:eastAsiaTheme="minorHAnsi" w:hAnsi="Arial Narrow" w:cstheme="minorBidi"/>
          <w:sz w:val="22"/>
          <w:szCs w:val="22"/>
          <w:lang w:val="es-CO" w:eastAsia="en-US"/>
        </w:rPr>
        <w:t>Secop</w:t>
      </w:r>
      <w:proofErr w:type="spellEnd"/>
      <w:r w:rsidRPr="0083592B">
        <w:rPr>
          <w:rFonts w:ascii="Arial Narrow" w:eastAsiaTheme="minorHAnsi" w:hAnsi="Arial Narrow" w:cstheme="minorBidi"/>
          <w:sz w:val="22"/>
          <w:szCs w:val="22"/>
          <w:lang w:val="es-CO" w:eastAsia="en-US"/>
        </w:rPr>
        <w:t xml:space="preserve"> II.</w:t>
      </w:r>
    </w:p>
    <w:p w14:paraId="08E8C3EE" w14:textId="77777777" w:rsidR="0014023F" w:rsidRPr="0083592B" w:rsidRDefault="0014023F" w:rsidP="000A5E1B">
      <w:pPr>
        <w:tabs>
          <w:tab w:val="left" w:pos="3119"/>
        </w:tabs>
        <w:jc w:val="both"/>
        <w:rPr>
          <w:rFonts w:ascii="Arial Narrow" w:eastAsiaTheme="minorHAnsi" w:hAnsi="Arial Narrow" w:cstheme="minorBidi"/>
          <w:sz w:val="22"/>
          <w:szCs w:val="22"/>
          <w:lang w:val="es-CO" w:eastAsia="en-US"/>
        </w:rPr>
      </w:pPr>
    </w:p>
    <w:p w14:paraId="75C8CA61" w14:textId="77777777" w:rsidR="00925B53" w:rsidRPr="0083592B" w:rsidRDefault="00925B53" w:rsidP="00925B53">
      <w:pPr>
        <w:rPr>
          <w:rFonts w:ascii="Arial Narrow" w:hAnsi="Arial Narrow"/>
          <w:b/>
          <w:sz w:val="22"/>
          <w:szCs w:val="22"/>
        </w:rPr>
      </w:pPr>
    </w:p>
    <w:p w14:paraId="14CD425C" w14:textId="77777777" w:rsidR="00D9231F" w:rsidRDefault="00D9231F" w:rsidP="007C7A8B">
      <w:pPr>
        <w:rPr>
          <w:rFonts w:ascii="Arial Narrow" w:hAnsi="Arial Narrow"/>
          <w:b/>
          <w:sz w:val="22"/>
          <w:szCs w:val="22"/>
        </w:rPr>
      </w:pPr>
    </w:p>
    <w:p w14:paraId="7E3051B3" w14:textId="77777777" w:rsidR="00D9231F" w:rsidRDefault="00D9231F" w:rsidP="007C7A8B">
      <w:pPr>
        <w:rPr>
          <w:rFonts w:ascii="Arial Narrow" w:hAnsi="Arial Narrow"/>
          <w:b/>
          <w:sz w:val="22"/>
          <w:szCs w:val="22"/>
        </w:rPr>
      </w:pPr>
    </w:p>
    <w:p w14:paraId="3308F269" w14:textId="5D94DB44" w:rsidR="00925B53" w:rsidRPr="0083592B" w:rsidRDefault="00273BB7" w:rsidP="007C7A8B">
      <w:pPr>
        <w:rPr>
          <w:rFonts w:ascii="Arial Narrow" w:hAnsi="Arial Narrow"/>
          <w:b/>
          <w:sz w:val="22"/>
          <w:szCs w:val="22"/>
        </w:rPr>
      </w:pPr>
      <w:r>
        <w:rPr>
          <w:rFonts w:ascii="Arial Narrow" w:hAnsi="Arial Narrow"/>
          <w:b/>
          <w:sz w:val="22"/>
          <w:szCs w:val="22"/>
        </w:rPr>
        <w:t>MIGUEL ANTONIO JIMENEZ PORTELA</w:t>
      </w:r>
    </w:p>
    <w:p w14:paraId="794873B1" w14:textId="583BB9EA" w:rsidR="00925B53" w:rsidRPr="0083592B" w:rsidRDefault="00273BB7" w:rsidP="00273BB7">
      <w:pPr>
        <w:rPr>
          <w:rFonts w:ascii="Arial Narrow" w:hAnsi="Arial Narrow"/>
          <w:sz w:val="22"/>
          <w:szCs w:val="22"/>
          <w:lang w:val="es-ES_tradnl"/>
        </w:rPr>
      </w:pPr>
      <w:bookmarkStart w:id="17" w:name="_Hlk159402260"/>
      <w:r>
        <w:rPr>
          <w:rFonts w:ascii="Arial Narrow" w:hAnsi="Arial Narrow"/>
          <w:sz w:val="22"/>
          <w:szCs w:val="22"/>
          <w:lang w:val="es-ES_tradnl"/>
        </w:rPr>
        <w:t>Subdirector Regional de Apoyo Centro Sur</w:t>
      </w:r>
      <w:r w:rsidR="00925B53" w:rsidRPr="0083592B">
        <w:rPr>
          <w:rFonts w:ascii="Arial Narrow" w:hAnsi="Arial Narrow"/>
          <w:sz w:val="22"/>
          <w:szCs w:val="22"/>
          <w:lang w:val="es-ES_tradnl"/>
        </w:rPr>
        <w:t xml:space="preserve"> </w:t>
      </w:r>
    </w:p>
    <w:p w14:paraId="6B8B4D6D" w14:textId="77777777" w:rsidR="00925B53" w:rsidRPr="0083592B" w:rsidRDefault="00925B53" w:rsidP="007C7A8B">
      <w:pPr>
        <w:ind w:left="142"/>
        <w:rPr>
          <w:rFonts w:ascii="Arial Narrow" w:hAnsi="Arial Narrow"/>
          <w:sz w:val="22"/>
          <w:szCs w:val="22"/>
          <w:lang w:val="es-ES_tradnl"/>
        </w:rPr>
      </w:pPr>
    </w:p>
    <w:p w14:paraId="5A263FD0" w14:textId="77777777" w:rsidR="00925B53" w:rsidRPr="0083592B" w:rsidRDefault="00925B53" w:rsidP="007C7A8B">
      <w:pPr>
        <w:ind w:left="142"/>
        <w:rPr>
          <w:rFonts w:ascii="Arial Narrow" w:hAnsi="Arial Narrow"/>
          <w:sz w:val="22"/>
          <w:szCs w:val="22"/>
          <w:lang w:val="es-ES_tradnl"/>
        </w:rPr>
      </w:pPr>
    </w:p>
    <w:p w14:paraId="086AFA17" w14:textId="77777777" w:rsidR="00925B53" w:rsidRDefault="00925B53" w:rsidP="007C7A8B">
      <w:pPr>
        <w:ind w:left="142"/>
        <w:rPr>
          <w:rFonts w:ascii="Arial Narrow" w:hAnsi="Arial Narrow"/>
          <w:sz w:val="22"/>
          <w:szCs w:val="22"/>
          <w:lang w:val="es-ES_tradnl"/>
        </w:rPr>
      </w:pPr>
    </w:p>
    <w:p w14:paraId="0ED2DDAC" w14:textId="7282B2C2" w:rsidR="00D9231F" w:rsidRPr="00D53BDE" w:rsidRDefault="00D53BDE" w:rsidP="00D53BDE">
      <w:pPr>
        <w:rPr>
          <w:rFonts w:ascii="Arial Narrow" w:hAnsi="Arial Narrow"/>
          <w:b/>
          <w:sz w:val="22"/>
          <w:szCs w:val="22"/>
          <w:lang w:val="es-ES_tradnl"/>
        </w:rPr>
      </w:pPr>
      <w:r>
        <w:rPr>
          <w:rFonts w:ascii="Arial Narrow" w:hAnsi="Arial Narrow"/>
          <w:b/>
          <w:sz w:val="22"/>
          <w:szCs w:val="22"/>
          <w:lang w:val="es-ES_tradnl"/>
        </w:rPr>
        <w:t xml:space="preserve">ANA MARÍA URIBE </w:t>
      </w:r>
      <w:r w:rsidR="000C209F">
        <w:rPr>
          <w:rFonts w:ascii="Arial Narrow" w:hAnsi="Arial Narrow"/>
          <w:b/>
          <w:sz w:val="22"/>
          <w:szCs w:val="22"/>
          <w:lang w:val="es-ES_tradnl"/>
        </w:rPr>
        <w:t>NAVARRO</w:t>
      </w:r>
    </w:p>
    <w:p w14:paraId="701BAEF0" w14:textId="250FA708" w:rsidR="00925B53" w:rsidRDefault="00925B53" w:rsidP="00BA2882">
      <w:pPr>
        <w:rPr>
          <w:rFonts w:ascii="Arial Narrow" w:hAnsi="Arial Narrow" w:cs="Arial"/>
          <w:sz w:val="22"/>
          <w:szCs w:val="22"/>
          <w:lang w:val="es-ES_tradnl"/>
        </w:rPr>
      </w:pPr>
      <w:r w:rsidRPr="0083592B">
        <w:rPr>
          <w:rFonts w:ascii="Arial Narrow" w:hAnsi="Arial Narrow" w:cs="Arial"/>
          <w:sz w:val="22"/>
          <w:szCs w:val="22"/>
          <w:lang w:val="es-ES_tradnl"/>
        </w:rPr>
        <w:t>Gerente del FEAB</w:t>
      </w:r>
    </w:p>
    <w:p w14:paraId="410FE573" w14:textId="77777777" w:rsidR="00D9231F" w:rsidRDefault="00D9231F" w:rsidP="007C7A8B">
      <w:pPr>
        <w:ind w:left="142"/>
        <w:rPr>
          <w:rFonts w:ascii="Arial Narrow" w:hAnsi="Arial Narrow" w:cs="Arial"/>
          <w:sz w:val="22"/>
          <w:szCs w:val="22"/>
          <w:lang w:val="es-ES_tradnl"/>
        </w:rPr>
      </w:pPr>
    </w:p>
    <w:p w14:paraId="2CF63A2C" w14:textId="77777777" w:rsidR="00D9231F" w:rsidRDefault="00D9231F" w:rsidP="007C7A8B">
      <w:pPr>
        <w:ind w:left="142"/>
        <w:rPr>
          <w:rFonts w:ascii="Arial Narrow" w:hAnsi="Arial Narrow"/>
          <w:sz w:val="22"/>
          <w:szCs w:val="22"/>
          <w:lang w:val="es-ES_tradnl"/>
        </w:rPr>
      </w:pPr>
    </w:p>
    <w:p w14:paraId="1DF709F3" w14:textId="77777777" w:rsidR="00D53BDE" w:rsidRPr="0083592B" w:rsidRDefault="00D53BDE" w:rsidP="007C7A8B">
      <w:pPr>
        <w:ind w:left="142"/>
        <w:rPr>
          <w:rFonts w:ascii="Arial Narrow" w:hAnsi="Arial Narrow"/>
          <w:sz w:val="22"/>
          <w:szCs w:val="22"/>
          <w:lang w:val="es-ES_tradnl"/>
        </w:rPr>
      </w:pPr>
    </w:p>
    <w:bookmarkEnd w:id="17"/>
    <w:p w14:paraId="71132D76" w14:textId="77777777" w:rsidR="00925B53" w:rsidRPr="0083592B" w:rsidRDefault="00925B53" w:rsidP="00925B53">
      <w:pPr>
        <w:rPr>
          <w:rFonts w:ascii="Arial Narrow" w:hAnsi="Arial Narrow"/>
          <w:color w:val="F2F2F2" w:themeColor="background1" w:themeShade="F2"/>
          <w:sz w:val="22"/>
          <w:szCs w:val="22"/>
          <w:lang w:val="es-ES_tradnl"/>
        </w:rPr>
      </w:pPr>
    </w:p>
    <w:tbl>
      <w:tblPr>
        <w:tblW w:w="107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34"/>
        <w:gridCol w:w="4682"/>
        <w:gridCol w:w="1705"/>
        <w:gridCol w:w="1680"/>
      </w:tblGrid>
      <w:tr w:rsidR="00925B53" w:rsidRPr="00D769A6" w14:paraId="2B1CFDB2" w14:textId="77777777" w:rsidTr="001944AD">
        <w:trPr>
          <w:jc w:val="center"/>
        </w:trPr>
        <w:tc>
          <w:tcPr>
            <w:tcW w:w="2634" w:type="dxa"/>
            <w:shd w:val="clear" w:color="auto" w:fill="auto"/>
          </w:tcPr>
          <w:p w14:paraId="07C406E0" w14:textId="77777777" w:rsidR="00925B53" w:rsidRPr="00D769A6" w:rsidRDefault="00925B53" w:rsidP="001944AD">
            <w:pPr>
              <w:rPr>
                <w:rFonts w:ascii="Arial Narrow" w:hAnsi="Arial Narrow" w:cs="Arial"/>
                <w:color w:val="000000"/>
                <w:sz w:val="16"/>
                <w:szCs w:val="16"/>
              </w:rPr>
            </w:pPr>
            <w:bookmarkStart w:id="18" w:name="_Hlk105775042"/>
          </w:p>
        </w:tc>
        <w:tc>
          <w:tcPr>
            <w:tcW w:w="4682" w:type="dxa"/>
            <w:shd w:val="clear" w:color="auto" w:fill="auto"/>
          </w:tcPr>
          <w:p w14:paraId="06486E5C" w14:textId="77777777" w:rsidR="00925B53" w:rsidRPr="00D769A6" w:rsidRDefault="00925B53" w:rsidP="001944AD">
            <w:pPr>
              <w:jc w:val="center"/>
              <w:rPr>
                <w:rFonts w:ascii="Arial Narrow" w:hAnsi="Arial Narrow" w:cs="Arial"/>
                <w:b/>
                <w:bCs/>
                <w:color w:val="000000"/>
                <w:sz w:val="16"/>
                <w:szCs w:val="16"/>
              </w:rPr>
            </w:pPr>
            <w:r w:rsidRPr="00D769A6">
              <w:rPr>
                <w:rFonts w:ascii="Arial Narrow" w:hAnsi="Arial Narrow" w:cs="Arial"/>
                <w:b/>
                <w:bCs/>
                <w:color w:val="000000"/>
                <w:sz w:val="16"/>
                <w:szCs w:val="16"/>
              </w:rPr>
              <w:t>Nombre</w:t>
            </w:r>
          </w:p>
        </w:tc>
        <w:tc>
          <w:tcPr>
            <w:tcW w:w="1705" w:type="dxa"/>
            <w:shd w:val="clear" w:color="auto" w:fill="auto"/>
          </w:tcPr>
          <w:p w14:paraId="23BE6EA1" w14:textId="77777777" w:rsidR="00925B53" w:rsidRPr="00D769A6" w:rsidRDefault="00925B53" w:rsidP="001944AD">
            <w:pPr>
              <w:jc w:val="center"/>
              <w:rPr>
                <w:rFonts w:ascii="Arial Narrow" w:hAnsi="Arial Narrow" w:cs="Arial"/>
                <w:b/>
                <w:bCs/>
                <w:color w:val="000000"/>
                <w:sz w:val="16"/>
                <w:szCs w:val="16"/>
              </w:rPr>
            </w:pPr>
            <w:r w:rsidRPr="00D769A6">
              <w:rPr>
                <w:rFonts w:ascii="Arial Narrow" w:hAnsi="Arial Narrow" w:cs="Arial"/>
                <w:b/>
                <w:bCs/>
                <w:color w:val="000000"/>
                <w:sz w:val="16"/>
                <w:szCs w:val="16"/>
              </w:rPr>
              <w:t>Firma</w:t>
            </w:r>
          </w:p>
        </w:tc>
        <w:tc>
          <w:tcPr>
            <w:tcW w:w="1680" w:type="dxa"/>
            <w:shd w:val="clear" w:color="auto" w:fill="auto"/>
          </w:tcPr>
          <w:p w14:paraId="5BA6DA99" w14:textId="77777777" w:rsidR="00925B53" w:rsidRPr="00D769A6" w:rsidRDefault="00925B53" w:rsidP="001944AD">
            <w:pPr>
              <w:jc w:val="center"/>
              <w:rPr>
                <w:rFonts w:ascii="Arial Narrow" w:hAnsi="Arial Narrow" w:cs="Arial"/>
                <w:b/>
                <w:bCs/>
                <w:color w:val="000000"/>
                <w:sz w:val="16"/>
                <w:szCs w:val="16"/>
              </w:rPr>
            </w:pPr>
            <w:r w:rsidRPr="00D769A6">
              <w:rPr>
                <w:rFonts w:ascii="Arial Narrow" w:hAnsi="Arial Narrow" w:cs="Arial"/>
                <w:b/>
                <w:bCs/>
                <w:color w:val="000000"/>
                <w:sz w:val="16"/>
                <w:szCs w:val="16"/>
              </w:rPr>
              <w:t>Fecha</w:t>
            </w:r>
          </w:p>
        </w:tc>
      </w:tr>
      <w:tr w:rsidR="00925B53" w:rsidRPr="00D769A6" w14:paraId="208713A9" w14:textId="77777777" w:rsidTr="001944AD">
        <w:trPr>
          <w:trHeight w:val="74"/>
          <w:jc w:val="center"/>
        </w:trPr>
        <w:tc>
          <w:tcPr>
            <w:tcW w:w="2634" w:type="dxa"/>
            <w:shd w:val="clear" w:color="auto" w:fill="auto"/>
          </w:tcPr>
          <w:p w14:paraId="123D4E8A" w14:textId="77777777" w:rsidR="00925B53" w:rsidRPr="00D769A6" w:rsidRDefault="00925B53" w:rsidP="001944AD">
            <w:pPr>
              <w:rPr>
                <w:rFonts w:ascii="Arial Narrow" w:hAnsi="Arial Narrow" w:cs="Arial"/>
                <w:b/>
                <w:bCs/>
                <w:color w:val="000000"/>
                <w:sz w:val="16"/>
                <w:szCs w:val="16"/>
              </w:rPr>
            </w:pPr>
            <w:r w:rsidRPr="00D769A6">
              <w:rPr>
                <w:rFonts w:ascii="Arial Narrow" w:hAnsi="Arial Narrow" w:cs="Arial"/>
                <w:b/>
                <w:bCs/>
                <w:color w:val="000000"/>
                <w:sz w:val="16"/>
                <w:szCs w:val="16"/>
              </w:rPr>
              <w:t xml:space="preserve">Proyectó </w:t>
            </w:r>
          </w:p>
        </w:tc>
        <w:tc>
          <w:tcPr>
            <w:tcW w:w="4682" w:type="dxa"/>
            <w:shd w:val="clear" w:color="auto" w:fill="auto"/>
          </w:tcPr>
          <w:p w14:paraId="54FAB270" w14:textId="6C1500F3" w:rsidR="00925B53" w:rsidRPr="00D769A6" w:rsidRDefault="007A1D27" w:rsidP="00273BB7">
            <w:pPr>
              <w:rPr>
                <w:rFonts w:ascii="Arial Narrow" w:hAnsi="Arial Narrow" w:cs="Arial"/>
                <w:color w:val="000000"/>
                <w:sz w:val="16"/>
                <w:szCs w:val="16"/>
              </w:rPr>
            </w:pPr>
            <w:r>
              <w:rPr>
                <w:rFonts w:ascii="Arial Narrow" w:hAnsi="Arial Narrow" w:cs="Arial"/>
                <w:color w:val="000000"/>
                <w:sz w:val="16"/>
                <w:szCs w:val="16"/>
              </w:rPr>
              <w:t>Clara Eugenia Dussán Quiza</w:t>
            </w:r>
          </w:p>
        </w:tc>
        <w:tc>
          <w:tcPr>
            <w:tcW w:w="1705" w:type="dxa"/>
            <w:shd w:val="clear" w:color="auto" w:fill="auto"/>
          </w:tcPr>
          <w:p w14:paraId="309C5645" w14:textId="5B095900" w:rsidR="00925B53" w:rsidRPr="00D769A6" w:rsidRDefault="00925B53" w:rsidP="001944AD">
            <w:pPr>
              <w:jc w:val="center"/>
              <w:rPr>
                <w:rFonts w:ascii="Arial Narrow" w:hAnsi="Arial Narrow" w:cs="Arial"/>
                <w:color w:val="000000"/>
                <w:sz w:val="16"/>
                <w:szCs w:val="16"/>
              </w:rPr>
            </w:pPr>
          </w:p>
        </w:tc>
        <w:tc>
          <w:tcPr>
            <w:tcW w:w="1680" w:type="dxa"/>
            <w:shd w:val="clear" w:color="auto" w:fill="auto"/>
          </w:tcPr>
          <w:p w14:paraId="78A657E6" w14:textId="4DF163FC" w:rsidR="00925B53" w:rsidRPr="00D769A6" w:rsidRDefault="00925B53" w:rsidP="007A1D27">
            <w:pPr>
              <w:rPr>
                <w:rFonts w:ascii="Arial Narrow" w:hAnsi="Arial Narrow" w:cs="Arial"/>
                <w:color w:val="000000"/>
                <w:sz w:val="16"/>
                <w:szCs w:val="16"/>
              </w:rPr>
            </w:pPr>
          </w:p>
        </w:tc>
      </w:tr>
      <w:tr w:rsidR="00925B53" w:rsidRPr="00D769A6" w14:paraId="760398A1" w14:textId="77777777" w:rsidTr="001944AD">
        <w:trPr>
          <w:trHeight w:val="311"/>
          <w:jc w:val="center"/>
        </w:trPr>
        <w:tc>
          <w:tcPr>
            <w:tcW w:w="2634" w:type="dxa"/>
            <w:shd w:val="clear" w:color="auto" w:fill="auto"/>
          </w:tcPr>
          <w:p w14:paraId="7909ECAB" w14:textId="77777777" w:rsidR="00925B53" w:rsidRPr="00D769A6" w:rsidRDefault="00925B53" w:rsidP="001944AD">
            <w:pPr>
              <w:rPr>
                <w:rFonts w:ascii="Arial Narrow" w:hAnsi="Arial Narrow" w:cs="Arial"/>
                <w:b/>
                <w:bCs/>
                <w:color w:val="000000"/>
                <w:sz w:val="16"/>
                <w:szCs w:val="16"/>
              </w:rPr>
            </w:pPr>
            <w:r w:rsidRPr="00D769A6">
              <w:rPr>
                <w:rFonts w:ascii="Arial Narrow" w:hAnsi="Arial Narrow" w:cs="Arial"/>
                <w:b/>
                <w:bCs/>
                <w:color w:val="000000"/>
                <w:sz w:val="16"/>
                <w:szCs w:val="16"/>
              </w:rPr>
              <w:t xml:space="preserve">Revisó </w:t>
            </w:r>
          </w:p>
        </w:tc>
        <w:tc>
          <w:tcPr>
            <w:tcW w:w="4682" w:type="dxa"/>
            <w:shd w:val="clear" w:color="auto" w:fill="auto"/>
          </w:tcPr>
          <w:p w14:paraId="0CC957C2" w14:textId="7383A728" w:rsidR="00925B53" w:rsidRPr="00D769A6" w:rsidRDefault="007A1D27" w:rsidP="00891645">
            <w:pPr>
              <w:rPr>
                <w:rFonts w:ascii="Arial Narrow" w:hAnsi="Arial Narrow" w:cs="Arial"/>
                <w:color w:val="000000"/>
                <w:sz w:val="16"/>
                <w:szCs w:val="16"/>
              </w:rPr>
            </w:pPr>
            <w:r>
              <w:rPr>
                <w:rFonts w:ascii="Arial Narrow" w:hAnsi="Arial Narrow" w:cs="Arial"/>
                <w:color w:val="000000"/>
                <w:sz w:val="16"/>
                <w:szCs w:val="16"/>
              </w:rPr>
              <w:t xml:space="preserve">Karina Margarita Tovar </w:t>
            </w:r>
          </w:p>
        </w:tc>
        <w:tc>
          <w:tcPr>
            <w:tcW w:w="1705" w:type="dxa"/>
            <w:shd w:val="clear" w:color="auto" w:fill="auto"/>
          </w:tcPr>
          <w:p w14:paraId="233855DD" w14:textId="77777777" w:rsidR="00925B53" w:rsidRPr="00D769A6" w:rsidRDefault="00925B53" w:rsidP="001944AD">
            <w:pPr>
              <w:jc w:val="center"/>
              <w:rPr>
                <w:rFonts w:ascii="Arial Narrow" w:hAnsi="Arial Narrow" w:cs="Arial"/>
                <w:color w:val="000000"/>
                <w:sz w:val="16"/>
                <w:szCs w:val="16"/>
              </w:rPr>
            </w:pPr>
          </w:p>
        </w:tc>
        <w:tc>
          <w:tcPr>
            <w:tcW w:w="1680" w:type="dxa"/>
            <w:shd w:val="clear" w:color="auto" w:fill="auto"/>
          </w:tcPr>
          <w:p w14:paraId="4342D574" w14:textId="2D14A7F9" w:rsidR="00925B53" w:rsidRPr="00D769A6" w:rsidRDefault="00925B53" w:rsidP="001944AD">
            <w:pPr>
              <w:jc w:val="center"/>
              <w:rPr>
                <w:rFonts w:ascii="Arial Narrow" w:hAnsi="Arial Narrow" w:cs="Arial"/>
                <w:color w:val="000000"/>
                <w:sz w:val="16"/>
                <w:szCs w:val="16"/>
              </w:rPr>
            </w:pPr>
          </w:p>
        </w:tc>
      </w:tr>
      <w:tr w:rsidR="00925B53" w:rsidRPr="00D769A6" w14:paraId="492483B4" w14:textId="77777777" w:rsidTr="001944AD">
        <w:trPr>
          <w:jc w:val="center"/>
        </w:trPr>
        <w:tc>
          <w:tcPr>
            <w:tcW w:w="10701" w:type="dxa"/>
            <w:gridSpan w:val="4"/>
            <w:shd w:val="clear" w:color="auto" w:fill="auto"/>
          </w:tcPr>
          <w:p w14:paraId="0FDDC03C" w14:textId="77777777" w:rsidR="00925B53" w:rsidRPr="00D769A6" w:rsidRDefault="00925B53" w:rsidP="001944AD">
            <w:pPr>
              <w:jc w:val="both"/>
              <w:rPr>
                <w:rFonts w:ascii="Arial Narrow" w:hAnsi="Arial Narrow"/>
                <w:color w:val="000000"/>
                <w:sz w:val="16"/>
                <w:szCs w:val="16"/>
              </w:rPr>
            </w:pPr>
            <w:r w:rsidRPr="00D769A6">
              <w:rPr>
                <w:rFonts w:ascii="Arial Narrow" w:hAnsi="Arial Narrow" w:cs="Arial"/>
                <w:color w:val="000000"/>
                <w:sz w:val="16"/>
                <w:szCs w:val="16"/>
              </w:rPr>
              <w:t>Los arriba firmantes declaramos que hemos revisado el documento y lo encontramos ajustado a las normas y disposiciones legales vigentes y, por lo tanto, bajo nuestra responsabilidad lo presentamos para la firma</w:t>
            </w:r>
            <w:r w:rsidRPr="00D769A6">
              <w:rPr>
                <w:rFonts w:ascii="Arial Narrow" w:hAnsi="Arial Narrow"/>
                <w:color w:val="000000"/>
                <w:sz w:val="16"/>
                <w:szCs w:val="16"/>
              </w:rPr>
              <w:t>.</w:t>
            </w:r>
          </w:p>
        </w:tc>
      </w:tr>
      <w:bookmarkEnd w:id="18"/>
    </w:tbl>
    <w:p w14:paraId="38FB8603" w14:textId="2450E3C7" w:rsidR="00E17E97" w:rsidRPr="0083592B" w:rsidRDefault="00E17E97" w:rsidP="000A5E1B">
      <w:pPr>
        <w:tabs>
          <w:tab w:val="left" w:pos="3119"/>
        </w:tabs>
        <w:jc w:val="both"/>
        <w:rPr>
          <w:rFonts w:ascii="Arial Narrow" w:eastAsiaTheme="minorHAnsi" w:hAnsi="Arial Narrow" w:cstheme="minorBidi"/>
          <w:sz w:val="22"/>
          <w:szCs w:val="22"/>
          <w:lang w:val="es-CO" w:eastAsia="en-US"/>
        </w:rPr>
      </w:pPr>
    </w:p>
    <w:sectPr w:rsidR="00E17E97" w:rsidRPr="0083592B" w:rsidSect="006540D7">
      <w:headerReference w:type="even" r:id="rId8"/>
      <w:headerReference w:type="default" r:id="rId9"/>
      <w:footerReference w:type="default" r:id="rId10"/>
      <w:pgSz w:w="12240" w:h="18720" w:code="14"/>
      <w:pgMar w:top="2835" w:right="1418" w:bottom="1134"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1A8E0C" w14:textId="77777777" w:rsidR="00E250E4" w:rsidRDefault="00E250E4" w:rsidP="00303C19">
      <w:r>
        <w:separator/>
      </w:r>
    </w:p>
  </w:endnote>
  <w:endnote w:type="continuationSeparator" w:id="0">
    <w:p w14:paraId="6CDA37CB" w14:textId="77777777" w:rsidR="00E250E4" w:rsidRDefault="00E250E4" w:rsidP="0030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F229D" w14:textId="77777777" w:rsidR="001944AD" w:rsidRDefault="001944AD" w:rsidP="00A57265">
    <w:pPr>
      <w:pStyle w:val="Piedepgina"/>
      <w:jc w:val="center"/>
      <w:rPr>
        <w:rFonts w:ascii="Arial" w:hAnsi="Arial" w:cs="Arial"/>
        <w:b/>
        <w:sz w:val="16"/>
        <w:szCs w:val="16"/>
        <w:lang w:val="es-CO"/>
      </w:rPr>
    </w:pPr>
  </w:p>
  <w:p w14:paraId="269FABBE" w14:textId="77777777" w:rsidR="001944AD" w:rsidRDefault="001944AD" w:rsidP="00A57265">
    <w:pPr>
      <w:pStyle w:val="Piedepgina"/>
      <w:jc w:val="center"/>
      <w:rPr>
        <w:rFonts w:ascii="Arial" w:hAnsi="Arial" w:cs="Arial"/>
        <w:b/>
        <w:sz w:val="16"/>
        <w:szCs w:val="16"/>
        <w:lang w:val="es-CO"/>
      </w:rPr>
    </w:pPr>
  </w:p>
  <w:p w14:paraId="568C4F2B" w14:textId="77777777" w:rsidR="001944AD" w:rsidRPr="00900B96" w:rsidRDefault="001944AD" w:rsidP="00A57265">
    <w:pPr>
      <w:pStyle w:val="Piedepgina"/>
      <w:jc w:val="center"/>
      <w:rPr>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E775F4" w14:textId="77777777" w:rsidR="00E250E4" w:rsidRDefault="00E250E4" w:rsidP="00303C19">
      <w:r>
        <w:separator/>
      </w:r>
    </w:p>
  </w:footnote>
  <w:footnote w:type="continuationSeparator" w:id="0">
    <w:p w14:paraId="12F87C42" w14:textId="77777777" w:rsidR="00E250E4" w:rsidRDefault="00E250E4" w:rsidP="00303C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958580" w14:textId="77777777" w:rsidR="001944AD" w:rsidRDefault="001944AD" w:rsidP="00A5726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2F6D46" w14:textId="77777777" w:rsidR="001944AD" w:rsidRDefault="001944AD" w:rsidP="00A57265">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rPr>
        <w:rFonts w:ascii="Arial Narrow" w:hAnsi="Arial Narrow"/>
      </w:rPr>
    </w:sdtEndPr>
    <w:sdtContent>
      <w:p w14:paraId="040CD3F9" w14:textId="2A5CC506" w:rsidR="001944AD" w:rsidRPr="00FA4528" w:rsidRDefault="001944AD">
        <w:pPr>
          <w:pStyle w:val="Encabezado"/>
          <w:jc w:val="right"/>
          <w:rPr>
            <w:rFonts w:ascii="Arial Narrow" w:hAnsi="Arial Narrow"/>
          </w:rPr>
        </w:pPr>
        <w:r w:rsidRPr="00FA4528">
          <w:rPr>
            <w:rFonts w:ascii="Arial Narrow" w:hAnsi="Arial Narrow"/>
          </w:rPr>
          <w:t xml:space="preserve">Página </w:t>
        </w:r>
        <w:r w:rsidRPr="00FA4528">
          <w:rPr>
            <w:rFonts w:ascii="Arial Narrow" w:hAnsi="Arial Narrow"/>
            <w:b/>
            <w:bCs/>
          </w:rPr>
          <w:fldChar w:fldCharType="begin"/>
        </w:r>
        <w:r w:rsidRPr="00FA4528">
          <w:rPr>
            <w:rFonts w:ascii="Arial Narrow" w:hAnsi="Arial Narrow"/>
            <w:b/>
            <w:bCs/>
          </w:rPr>
          <w:instrText>PAGE</w:instrText>
        </w:r>
        <w:r w:rsidRPr="00FA4528">
          <w:rPr>
            <w:rFonts w:ascii="Arial Narrow" w:hAnsi="Arial Narrow"/>
            <w:b/>
            <w:bCs/>
          </w:rPr>
          <w:fldChar w:fldCharType="separate"/>
        </w:r>
        <w:r w:rsidR="00F37015">
          <w:rPr>
            <w:rFonts w:ascii="Arial Narrow" w:hAnsi="Arial Narrow"/>
            <w:b/>
            <w:bCs/>
            <w:noProof/>
          </w:rPr>
          <w:t>11</w:t>
        </w:r>
        <w:r w:rsidRPr="00FA4528">
          <w:rPr>
            <w:rFonts w:ascii="Arial Narrow" w:hAnsi="Arial Narrow"/>
            <w:b/>
            <w:bCs/>
          </w:rPr>
          <w:fldChar w:fldCharType="end"/>
        </w:r>
        <w:r w:rsidRPr="00FA4528">
          <w:rPr>
            <w:rFonts w:ascii="Arial Narrow" w:hAnsi="Arial Narrow"/>
          </w:rPr>
          <w:t xml:space="preserve"> de </w:t>
        </w:r>
        <w:r w:rsidRPr="00FA4528">
          <w:rPr>
            <w:rFonts w:ascii="Arial Narrow" w:hAnsi="Arial Narrow"/>
            <w:b/>
            <w:bCs/>
          </w:rPr>
          <w:fldChar w:fldCharType="begin"/>
        </w:r>
        <w:r w:rsidRPr="00FA4528">
          <w:rPr>
            <w:rFonts w:ascii="Arial Narrow" w:hAnsi="Arial Narrow"/>
            <w:b/>
            <w:bCs/>
          </w:rPr>
          <w:instrText>NUMPAGES</w:instrText>
        </w:r>
        <w:r w:rsidRPr="00FA4528">
          <w:rPr>
            <w:rFonts w:ascii="Arial Narrow" w:hAnsi="Arial Narrow"/>
            <w:b/>
            <w:bCs/>
          </w:rPr>
          <w:fldChar w:fldCharType="separate"/>
        </w:r>
        <w:r w:rsidR="00F37015">
          <w:rPr>
            <w:rFonts w:ascii="Arial Narrow" w:hAnsi="Arial Narrow"/>
            <w:b/>
            <w:bCs/>
            <w:noProof/>
          </w:rPr>
          <w:t>11</w:t>
        </w:r>
        <w:r w:rsidRPr="00FA4528">
          <w:rPr>
            <w:rFonts w:ascii="Arial Narrow" w:hAnsi="Arial Narrow"/>
            <w:b/>
            <w:bCs/>
          </w:rPr>
          <w:fldChar w:fldCharType="end"/>
        </w:r>
      </w:p>
    </w:sdtContent>
  </w:sdt>
  <w:p w14:paraId="77381D8C" w14:textId="77777777" w:rsidR="001944AD" w:rsidRDefault="001944AD" w:rsidP="00A57265">
    <w:pPr>
      <w:pStyle w:val="Encabezado"/>
      <w:jc w:val="both"/>
      <w:rPr>
        <w:b/>
        <w:lang w:val="es-MX"/>
      </w:rPr>
    </w:pPr>
  </w:p>
  <w:p w14:paraId="3ED27BE5" w14:textId="5262CEF0" w:rsidR="001944AD" w:rsidRDefault="001944AD" w:rsidP="001B745D">
    <w:pPr>
      <w:pStyle w:val="Encabezado"/>
      <w:jc w:val="center"/>
      <w:rPr>
        <w:b/>
        <w:lang w:val="es-MX"/>
      </w:rPr>
    </w:pPr>
    <w:r w:rsidRPr="005414A8">
      <w:rPr>
        <w:rFonts w:ascii="Arial" w:hAnsi="Arial" w:cs="Arial"/>
        <w:noProof/>
        <w:color w:val="000000"/>
        <w:sz w:val="10"/>
        <w:szCs w:val="10"/>
        <w:lang w:val="es-CO" w:eastAsia="es-CO"/>
      </w:rPr>
      <w:drawing>
        <wp:inline distT="0" distB="0" distL="0" distR="0" wp14:anchorId="33A9B590" wp14:editId="5D37CEFA">
          <wp:extent cx="622300" cy="81915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19150"/>
                  </a:xfrm>
                  <a:prstGeom prst="rect">
                    <a:avLst/>
                  </a:prstGeom>
                  <a:noFill/>
                  <a:ln>
                    <a:noFill/>
                  </a:ln>
                </pic:spPr>
              </pic:pic>
            </a:graphicData>
          </a:graphic>
        </wp:inline>
      </w:drawing>
    </w:r>
  </w:p>
  <w:p w14:paraId="072163C6" w14:textId="77777777" w:rsidR="001944AD" w:rsidRPr="00292173" w:rsidRDefault="001944AD" w:rsidP="007C342D">
    <w:pPr>
      <w:autoSpaceDE w:val="0"/>
      <w:autoSpaceDN w:val="0"/>
      <w:adjustRightInd w:val="0"/>
      <w:jc w:val="center"/>
      <w:rPr>
        <w:rFonts w:ascii="Arial" w:eastAsiaTheme="minorHAnsi" w:hAnsi="Arial" w:cs="Arial"/>
        <w:color w:val="000000"/>
        <w:lang w:val="es-CO" w:eastAsia="en-US"/>
      </w:rPr>
    </w:pPr>
  </w:p>
  <w:p w14:paraId="3BA9259E" w14:textId="3DB8C7CC" w:rsidR="001944AD" w:rsidRPr="007C342D" w:rsidRDefault="001944AD" w:rsidP="007C342D">
    <w:pPr>
      <w:pStyle w:val="Encabezado"/>
      <w:jc w:val="center"/>
      <w:rPr>
        <w:rFonts w:ascii="Arial Narrow" w:eastAsiaTheme="minorHAnsi" w:hAnsi="Arial Narrow" w:cs="Arial"/>
        <w:b/>
        <w:bCs/>
        <w:color w:val="000000"/>
        <w:lang w:val="es-CO" w:eastAsia="en-US"/>
      </w:rPr>
    </w:pPr>
    <w:r w:rsidRPr="007C342D">
      <w:rPr>
        <w:rFonts w:ascii="Arial Narrow" w:eastAsiaTheme="minorHAnsi" w:hAnsi="Arial Narrow" w:cs="Arial"/>
        <w:b/>
        <w:bCs/>
        <w:color w:val="000000"/>
        <w:lang w:val="es-CO" w:eastAsia="en-US"/>
      </w:rPr>
      <w:t>DOCUMENTO DE COMPLEMENTO</w:t>
    </w:r>
  </w:p>
  <w:p w14:paraId="3392EFB7" w14:textId="77777777" w:rsidR="001944AD" w:rsidRPr="00DC6CE8" w:rsidRDefault="001944AD" w:rsidP="001A2C09">
    <w:pPr>
      <w:pStyle w:val="Encabezado"/>
      <w:jc w:val="center"/>
      <w:rPr>
        <w:rFonts w:ascii="Arial Narrow" w:eastAsiaTheme="minorHAnsi" w:hAnsi="Arial Narrow" w:cs="Arial"/>
        <w:b/>
        <w:bCs/>
        <w:color w:val="000000"/>
        <w:sz w:val="22"/>
        <w:lang w:val="es-CO" w:eastAsia="en-US"/>
      </w:rPr>
    </w:pPr>
  </w:p>
  <w:p w14:paraId="7F3CF045" w14:textId="69747A40" w:rsidR="001944AD" w:rsidRDefault="001944AD" w:rsidP="00292173">
    <w:pPr>
      <w:pStyle w:val="Encabezado"/>
      <w:jc w:val="both"/>
      <w:rPr>
        <w:rFonts w:ascii="Arial Narrow" w:hAnsi="Arial Narrow"/>
        <w:b/>
        <w:bCs/>
        <w:sz w:val="23"/>
        <w:szCs w:val="23"/>
      </w:rPr>
    </w:pPr>
    <w:r w:rsidRPr="00B4701F">
      <w:rPr>
        <w:rFonts w:ascii="Arial Narrow" w:eastAsiaTheme="minorHAnsi" w:hAnsi="Arial Narrow" w:cs="Arial"/>
        <w:b/>
        <w:bCs/>
        <w:color w:val="000000"/>
        <w:lang w:val="es-CO" w:eastAsia="en-US"/>
      </w:rPr>
      <w:t xml:space="preserve">CONTRATO DE </w:t>
    </w:r>
    <w:r>
      <w:rPr>
        <w:rFonts w:ascii="Arial Narrow" w:eastAsiaTheme="minorHAnsi" w:hAnsi="Arial Narrow" w:cs="Arial"/>
        <w:b/>
        <w:bCs/>
        <w:color w:val="000000"/>
        <w:lang w:val="es-CO" w:eastAsia="en-US"/>
      </w:rPr>
      <w:t>PRESTACIÓN DE SERVICIOS</w:t>
    </w:r>
    <w:r w:rsidRPr="00B4701F">
      <w:rPr>
        <w:rFonts w:ascii="Arial Narrow" w:eastAsiaTheme="minorHAnsi" w:hAnsi="Arial Narrow" w:cs="Arial"/>
        <w:b/>
        <w:bCs/>
        <w:color w:val="000000"/>
        <w:lang w:val="es-CO" w:eastAsia="en-US"/>
      </w:rPr>
      <w:t xml:space="preserve"> </w:t>
    </w:r>
    <w:r>
      <w:rPr>
        <w:rFonts w:ascii="Arial Narrow" w:eastAsiaTheme="minorHAnsi" w:hAnsi="Arial Narrow" w:cs="Arial"/>
        <w:b/>
        <w:bCs/>
        <w:color w:val="000000"/>
        <w:lang w:val="es-CO" w:eastAsia="en-US"/>
      </w:rPr>
      <w:t xml:space="preserve">DE VIGILANCIA </w:t>
    </w:r>
    <w:r w:rsidRPr="00B4701F">
      <w:rPr>
        <w:rFonts w:ascii="Arial Narrow" w:eastAsiaTheme="minorHAnsi" w:hAnsi="Arial Narrow" w:cs="Arial"/>
        <w:b/>
        <w:bCs/>
        <w:color w:val="000000"/>
        <w:lang w:val="es-CO" w:eastAsia="en-US"/>
      </w:rPr>
      <w:t xml:space="preserve">N° </w:t>
    </w:r>
    <w:r>
      <w:rPr>
        <w:rFonts w:ascii="Arial Narrow" w:eastAsiaTheme="minorHAnsi" w:hAnsi="Arial Narrow" w:cs="Arial"/>
        <w:b/>
        <w:bCs/>
        <w:color w:val="000000"/>
        <w:lang w:val="es-CO" w:eastAsia="en-US"/>
      </w:rPr>
      <w:t>FGN-RCS</w:t>
    </w:r>
    <w:r w:rsidRPr="00B4701F">
      <w:rPr>
        <w:rFonts w:ascii="Arial Narrow" w:eastAsiaTheme="minorHAnsi" w:hAnsi="Arial Narrow" w:cs="Arial"/>
        <w:b/>
        <w:bCs/>
        <w:color w:val="000000"/>
        <w:lang w:val="es-CO" w:eastAsia="en-US"/>
      </w:rPr>
      <w:t>-</w:t>
    </w:r>
    <w:r w:rsidR="00141A20">
      <w:rPr>
        <w:rFonts w:ascii="Arial Narrow" w:eastAsiaTheme="minorHAnsi" w:hAnsi="Arial Narrow" w:cs="Arial"/>
        <w:b/>
        <w:bCs/>
        <w:color w:val="000000"/>
        <w:lang w:val="es-CO" w:eastAsia="en-US"/>
      </w:rPr>
      <w:t>00xxx</w:t>
    </w:r>
    <w:r>
      <w:rPr>
        <w:rFonts w:ascii="Arial Narrow" w:eastAsiaTheme="minorHAnsi" w:hAnsi="Arial Narrow" w:cs="Arial"/>
        <w:b/>
        <w:bCs/>
        <w:color w:val="000000"/>
        <w:lang w:val="es-CO" w:eastAsia="en-US"/>
      </w:rPr>
      <w:t>-</w:t>
    </w:r>
    <w:r w:rsidRPr="00B4701F">
      <w:rPr>
        <w:rFonts w:ascii="Arial Narrow" w:eastAsiaTheme="minorHAnsi" w:hAnsi="Arial Narrow" w:cs="Arial"/>
        <w:b/>
        <w:bCs/>
        <w:color w:val="000000"/>
        <w:lang w:val="es-CO" w:eastAsia="en-US"/>
      </w:rPr>
      <w:t>202</w:t>
    </w:r>
    <w:r w:rsidR="00141A20">
      <w:rPr>
        <w:rFonts w:ascii="Arial Narrow" w:eastAsiaTheme="minorHAnsi" w:hAnsi="Arial Narrow" w:cs="Arial"/>
        <w:b/>
        <w:bCs/>
        <w:color w:val="000000"/>
        <w:lang w:val="es-CO" w:eastAsia="en-US"/>
      </w:rPr>
      <w:t>6</w:t>
    </w:r>
    <w:r w:rsidRPr="00B4701F">
      <w:rPr>
        <w:rFonts w:ascii="Arial Narrow" w:eastAsiaTheme="minorHAnsi" w:hAnsi="Arial Narrow" w:cs="Arial"/>
        <w:b/>
        <w:bCs/>
        <w:color w:val="000000"/>
        <w:lang w:val="es-CO" w:eastAsia="en-US"/>
      </w:rPr>
      <w:t xml:space="preserve">, CELEBRADO </w:t>
    </w:r>
    <w:r w:rsidRPr="00B4701F">
      <w:rPr>
        <w:rFonts w:ascii="Arial Narrow" w:hAnsi="Arial Narrow" w:cs="Arial"/>
        <w:b/>
        <w:lang w:val="es-MX"/>
      </w:rPr>
      <w:t>ENTRE LA FISCALÍA GENERAL DE LA NACIÓN NIT 800.</w:t>
    </w:r>
    <w:r>
      <w:rPr>
        <w:rFonts w:ascii="Arial Narrow" w:hAnsi="Arial Narrow" w:cs="Arial"/>
        <w:b/>
        <w:lang w:val="es-MX"/>
      </w:rPr>
      <w:t>187.590</w:t>
    </w:r>
    <w:r w:rsidRPr="00B4701F">
      <w:rPr>
        <w:rFonts w:ascii="Arial Narrow" w:hAnsi="Arial Narrow" w:cs="Arial"/>
        <w:b/>
        <w:lang w:val="es-MX"/>
      </w:rPr>
      <w:t>-</w:t>
    </w:r>
    <w:r>
      <w:rPr>
        <w:rFonts w:ascii="Arial Narrow" w:hAnsi="Arial Narrow" w:cs="Arial"/>
        <w:b/>
        <w:lang w:val="es-MX"/>
      </w:rPr>
      <w:t>9</w:t>
    </w:r>
    <w:r w:rsidRPr="00B4701F">
      <w:rPr>
        <w:rFonts w:ascii="Arial Narrow" w:hAnsi="Arial Narrow" w:cs="Arial"/>
        <w:b/>
        <w:lang w:val="es-MX"/>
      </w:rPr>
      <w:t xml:space="preserve"> </w:t>
    </w:r>
    <w:proofErr w:type="spellStart"/>
    <w:r w:rsidRPr="00847B72">
      <w:rPr>
        <w:rFonts w:ascii="Arial Narrow" w:hAnsi="Arial Narrow"/>
        <w:b/>
        <w:bCs/>
        <w:sz w:val="23"/>
        <w:szCs w:val="23"/>
      </w:rPr>
      <w:t>Y</w:t>
    </w:r>
    <w:r w:rsidR="00E01B8A">
      <w:rPr>
        <w:rFonts w:ascii="Arial Narrow" w:hAnsi="Arial Narrow"/>
        <w:b/>
        <w:bCs/>
        <w:sz w:val="23"/>
        <w:szCs w:val="23"/>
      </w:rPr>
      <w:t>xxxxxxxxxxx</w:t>
    </w:r>
    <w:proofErr w:type="spellEnd"/>
    <w:r w:rsidRPr="00847B72">
      <w:rPr>
        <w:rFonts w:ascii="Arial Narrow" w:hAnsi="Arial Narrow"/>
        <w:b/>
        <w:bCs/>
        <w:sz w:val="23"/>
        <w:szCs w:val="23"/>
      </w:rPr>
      <w:t xml:space="preserve">, CON NIT. </w:t>
    </w:r>
    <w:proofErr w:type="spellStart"/>
    <w:proofErr w:type="gramStart"/>
    <w:r w:rsidR="00E01B8A">
      <w:rPr>
        <w:rFonts w:ascii="Arial Narrow" w:hAnsi="Arial Narrow"/>
        <w:b/>
        <w:bCs/>
        <w:sz w:val="23"/>
        <w:szCs w:val="23"/>
      </w:rPr>
      <w:t>xxxxxxxx</w:t>
    </w:r>
    <w:proofErr w:type="spellEnd"/>
    <w:proofErr w:type="gramEnd"/>
    <w:r>
      <w:rPr>
        <w:rFonts w:ascii="Arial Narrow" w:hAnsi="Arial Narrow"/>
        <w:b/>
        <w:bCs/>
        <w:sz w:val="23"/>
        <w:szCs w:val="23"/>
      </w:rPr>
      <w:t>.</w:t>
    </w:r>
  </w:p>
  <w:p w14:paraId="20E7CD4D" w14:textId="77777777" w:rsidR="001944AD" w:rsidRPr="00D57096" w:rsidRDefault="001944AD" w:rsidP="00292173">
    <w:pPr>
      <w:pStyle w:val="Encabezado"/>
      <w:jc w:val="both"/>
      <w:rPr>
        <w:b/>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91577"/>
    <w:multiLevelType w:val="multilevel"/>
    <w:tmpl w:val="4AF63D38"/>
    <w:styleLink w:val="WW8Num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23A0EC0"/>
    <w:multiLevelType w:val="hybridMultilevel"/>
    <w:tmpl w:val="F6CC9DCC"/>
    <w:lvl w:ilvl="0" w:tplc="076636F2">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DB535C"/>
    <w:multiLevelType w:val="multilevel"/>
    <w:tmpl w:val="5F467FB2"/>
    <w:lvl w:ilvl="0">
      <w:start w:val="3"/>
      <w:numFmt w:val="decimal"/>
      <w:lvlText w:val="%1."/>
      <w:lvlJc w:val="left"/>
      <w:pPr>
        <w:ind w:left="360" w:hanging="360"/>
      </w:pPr>
      <w:rPr>
        <w:rFonts w:ascii="Arial" w:hAnsi="Arial" w:cs="Arial" w:hint="default"/>
        <w:color w:val="auto"/>
        <w:sz w:val="24"/>
        <w:szCs w:val="24"/>
      </w:rPr>
    </w:lvl>
    <w:lvl w:ilvl="1">
      <w:start w:val="1"/>
      <w:numFmt w:val="decimal"/>
      <w:isLgl/>
      <w:lvlText w:val="%1.%2."/>
      <w:lvlJc w:val="left"/>
      <w:pPr>
        <w:ind w:left="720" w:hanging="720"/>
      </w:pPr>
      <w:rPr>
        <w:rFonts w:ascii="Arial" w:hAnsi="Arial" w:cs="Arial" w:hint="default"/>
        <w:b/>
        <w:sz w:val="24"/>
        <w:szCs w:val="24"/>
      </w:rPr>
    </w:lvl>
    <w:lvl w:ilvl="2">
      <w:start w:val="1"/>
      <w:numFmt w:val="decimal"/>
      <w:isLgl/>
      <w:lvlText w:val="%1.%2.%3."/>
      <w:lvlJc w:val="left"/>
      <w:pPr>
        <w:ind w:left="720" w:hanging="720"/>
      </w:pPr>
      <w:rPr>
        <w:rFonts w:hint="default"/>
        <w:sz w:val="24"/>
        <w:szCs w:val="24"/>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1B0B32D8"/>
    <w:multiLevelType w:val="hybridMultilevel"/>
    <w:tmpl w:val="68F2A350"/>
    <w:lvl w:ilvl="0" w:tplc="CD584F28">
      <w:start w:val="1"/>
      <w:numFmt w:val="decimal"/>
      <w:lvlText w:val="%1."/>
      <w:lvlJc w:val="left"/>
      <w:pPr>
        <w:ind w:left="360" w:hanging="360"/>
      </w:pPr>
      <w:rPr>
        <w:rFonts w:ascii="Arial" w:hAnsi="Arial" w:cs="Arial" w:hint="default"/>
        <w:b/>
        <w:strike w:val="0"/>
        <w:color w:val="auto"/>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1F9671FE"/>
    <w:multiLevelType w:val="hybridMultilevel"/>
    <w:tmpl w:val="E2987C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3313CDF"/>
    <w:multiLevelType w:val="hybridMultilevel"/>
    <w:tmpl w:val="FFFFFFFF"/>
    <w:lvl w:ilvl="0" w:tplc="E2F0C064">
      <w:start w:val="1"/>
      <w:numFmt w:val="lowerLetter"/>
      <w:lvlText w:val="%1."/>
      <w:lvlJc w:val="left"/>
      <w:pPr>
        <w:ind w:left="1440" w:hanging="360"/>
      </w:pPr>
    </w:lvl>
    <w:lvl w:ilvl="1" w:tplc="2CD428AE">
      <w:start w:val="1"/>
      <w:numFmt w:val="lowerLetter"/>
      <w:lvlText w:val="%2."/>
      <w:lvlJc w:val="left"/>
      <w:pPr>
        <w:ind w:left="2160" w:hanging="360"/>
      </w:pPr>
    </w:lvl>
    <w:lvl w:ilvl="2" w:tplc="DF569F60">
      <w:start w:val="1"/>
      <w:numFmt w:val="lowerRoman"/>
      <w:lvlText w:val="%3."/>
      <w:lvlJc w:val="right"/>
      <w:pPr>
        <w:ind w:left="2880" w:hanging="180"/>
      </w:pPr>
    </w:lvl>
    <w:lvl w:ilvl="3" w:tplc="95CAD962">
      <w:start w:val="1"/>
      <w:numFmt w:val="decimal"/>
      <w:lvlText w:val="%4."/>
      <w:lvlJc w:val="left"/>
      <w:pPr>
        <w:ind w:left="3600" w:hanging="360"/>
      </w:pPr>
    </w:lvl>
    <w:lvl w:ilvl="4" w:tplc="FE048F88">
      <w:start w:val="1"/>
      <w:numFmt w:val="lowerLetter"/>
      <w:lvlText w:val="%5."/>
      <w:lvlJc w:val="left"/>
      <w:pPr>
        <w:ind w:left="4320" w:hanging="360"/>
      </w:pPr>
    </w:lvl>
    <w:lvl w:ilvl="5" w:tplc="F93E6194">
      <w:start w:val="1"/>
      <w:numFmt w:val="lowerRoman"/>
      <w:lvlText w:val="%6."/>
      <w:lvlJc w:val="right"/>
      <w:pPr>
        <w:ind w:left="5040" w:hanging="180"/>
      </w:pPr>
    </w:lvl>
    <w:lvl w:ilvl="6" w:tplc="D4C880C0">
      <w:start w:val="1"/>
      <w:numFmt w:val="decimal"/>
      <w:lvlText w:val="%7."/>
      <w:lvlJc w:val="left"/>
      <w:pPr>
        <w:ind w:left="5760" w:hanging="360"/>
      </w:pPr>
    </w:lvl>
    <w:lvl w:ilvl="7" w:tplc="D1BA5E54">
      <w:start w:val="1"/>
      <w:numFmt w:val="lowerLetter"/>
      <w:lvlText w:val="%8."/>
      <w:lvlJc w:val="left"/>
      <w:pPr>
        <w:ind w:left="6480" w:hanging="360"/>
      </w:pPr>
    </w:lvl>
    <w:lvl w:ilvl="8" w:tplc="2548BBC0">
      <w:start w:val="1"/>
      <w:numFmt w:val="lowerRoman"/>
      <w:lvlText w:val="%9."/>
      <w:lvlJc w:val="right"/>
      <w:pPr>
        <w:ind w:left="7200" w:hanging="180"/>
      </w:pPr>
    </w:lvl>
  </w:abstractNum>
  <w:abstractNum w:abstractNumId="6" w15:restartNumberingAfterBreak="0">
    <w:nsid w:val="2594504D"/>
    <w:multiLevelType w:val="multilevel"/>
    <w:tmpl w:val="8E5253FA"/>
    <w:lvl w:ilvl="0">
      <w:start w:val="1"/>
      <w:numFmt w:val="decimal"/>
      <w:lvlText w:val="%1."/>
      <w:lvlJc w:val="left"/>
      <w:pPr>
        <w:ind w:left="360" w:hanging="360"/>
      </w:pPr>
    </w:lvl>
    <w:lvl w:ilvl="1">
      <w:start w:val="1"/>
      <w:numFmt w:val="decimal"/>
      <w:isLgl/>
      <w:lvlText w:val="%1.%2"/>
      <w:lvlJc w:val="left"/>
      <w:pPr>
        <w:ind w:left="804" w:hanging="804"/>
      </w:pPr>
      <w:rPr>
        <w:rFonts w:hint="default"/>
      </w:rPr>
    </w:lvl>
    <w:lvl w:ilvl="2">
      <w:start w:val="1"/>
      <w:numFmt w:val="decimal"/>
      <w:isLgl/>
      <w:lvlText w:val="%1.%2.%3"/>
      <w:lvlJc w:val="left"/>
      <w:pPr>
        <w:ind w:left="804" w:hanging="804"/>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26083A12"/>
    <w:multiLevelType w:val="hybridMultilevel"/>
    <w:tmpl w:val="41ACB83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7DA1350"/>
    <w:multiLevelType w:val="hybridMultilevel"/>
    <w:tmpl w:val="75F80FAE"/>
    <w:lvl w:ilvl="0" w:tplc="1B281290">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A484015"/>
    <w:multiLevelType w:val="hybridMultilevel"/>
    <w:tmpl w:val="62945A2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034668A"/>
    <w:multiLevelType w:val="hybridMultilevel"/>
    <w:tmpl w:val="CB308332"/>
    <w:lvl w:ilvl="0" w:tplc="B7EA2AC4">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39A4E7F"/>
    <w:multiLevelType w:val="hybridMultilevel"/>
    <w:tmpl w:val="163E89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8AB48D7"/>
    <w:multiLevelType w:val="hybridMultilevel"/>
    <w:tmpl w:val="10FCE706"/>
    <w:lvl w:ilvl="0" w:tplc="8DB6EC8E">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B6126B0"/>
    <w:multiLevelType w:val="hybridMultilevel"/>
    <w:tmpl w:val="7DA6D2F4"/>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14" w15:restartNumberingAfterBreak="0">
    <w:nsid w:val="3BD62DBA"/>
    <w:multiLevelType w:val="hybridMultilevel"/>
    <w:tmpl w:val="B4720344"/>
    <w:lvl w:ilvl="0" w:tplc="BA34EFC2">
      <w:start w:val="1"/>
      <w:numFmt w:val="decimal"/>
      <w:lvlText w:val="%1."/>
      <w:lvlJc w:val="left"/>
      <w:pPr>
        <w:ind w:left="1145" w:hanging="360"/>
      </w:pPr>
      <w:rPr>
        <w:rFonts w:hint="default"/>
        <w:b/>
        <w:i w:val="0"/>
      </w:rPr>
    </w:lvl>
    <w:lvl w:ilvl="1" w:tplc="0C0A0019">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15" w15:restartNumberingAfterBreak="0">
    <w:nsid w:val="55CD745F"/>
    <w:multiLevelType w:val="hybridMultilevel"/>
    <w:tmpl w:val="73D06B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67C1E6C"/>
    <w:multiLevelType w:val="multilevel"/>
    <w:tmpl w:val="D548C27A"/>
    <w:lvl w:ilvl="0">
      <w:start w:val="1"/>
      <w:numFmt w:val="decimal"/>
      <w:lvlText w:val="%1."/>
      <w:lvlJc w:val="left"/>
      <w:pPr>
        <w:ind w:left="360" w:hanging="360"/>
      </w:pPr>
      <w:rPr>
        <w:rFonts w:ascii="Arial Narrow" w:hAnsi="Arial Narrow" w:cs="Arial" w:hint="default"/>
        <w:b w:val="0"/>
        <w:bCs/>
        <w:color w:val="auto"/>
        <w:sz w:val="22"/>
        <w:szCs w:val="22"/>
      </w:rPr>
    </w:lvl>
    <w:lvl w:ilvl="1">
      <w:start w:val="1"/>
      <w:numFmt w:val="lowerLetter"/>
      <w:lvlText w:val="%2)"/>
      <w:lvlJc w:val="left"/>
      <w:pPr>
        <w:ind w:left="720" w:hanging="720"/>
      </w:pPr>
      <w:rPr>
        <w:rFonts w:hint="default"/>
        <w:b w:val="0"/>
        <w:bCs/>
        <w:i w:val="0"/>
        <w:sz w:val="22"/>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7" w15:restartNumberingAfterBreak="0">
    <w:nsid w:val="61320946"/>
    <w:multiLevelType w:val="hybridMultilevel"/>
    <w:tmpl w:val="FFFFFFFF"/>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627E4E31"/>
    <w:multiLevelType w:val="hybridMultilevel"/>
    <w:tmpl w:val="FFFFFFFF"/>
    <w:lvl w:ilvl="0" w:tplc="F3A242B4">
      <w:start w:val="1"/>
      <w:numFmt w:val="decimal"/>
      <w:lvlText w:val="%1."/>
      <w:lvlJc w:val="left"/>
      <w:pPr>
        <w:ind w:left="720" w:hanging="360"/>
      </w:pPr>
    </w:lvl>
    <w:lvl w:ilvl="1" w:tplc="528E65B6">
      <w:start w:val="1"/>
      <w:numFmt w:val="lowerLetter"/>
      <w:lvlText w:val="%2."/>
      <w:lvlJc w:val="left"/>
      <w:pPr>
        <w:ind w:left="1440" w:hanging="360"/>
      </w:pPr>
    </w:lvl>
    <w:lvl w:ilvl="2" w:tplc="6EE47E18">
      <w:start w:val="1"/>
      <w:numFmt w:val="lowerRoman"/>
      <w:lvlText w:val="%3."/>
      <w:lvlJc w:val="right"/>
      <w:pPr>
        <w:ind w:left="2160" w:hanging="180"/>
      </w:pPr>
    </w:lvl>
    <w:lvl w:ilvl="3" w:tplc="BC56D360">
      <w:start w:val="1"/>
      <w:numFmt w:val="decimal"/>
      <w:lvlText w:val="%4."/>
      <w:lvlJc w:val="left"/>
      <w:pPr>
        <w:ind w:left="2880" w:hanging="360"/>
      </w:pPr>
    </w:lvl>
    <w:lvl w:ilvl="4" w:tplc="A3F46310">
      <w:start w:val="1"/>
      <w:numFmt w:val="lowerLetter"/>
      <w:lvlText w:val="%5."/>
      <w:lvlJc w:val="left"/>
      <w:pPr>
        <w:ind w:left="3600" w:hanging="360"/>
      </w:pPr>
    </w:lvl>
    <w:lvl w:ilvl="5" w:tplc="CE1815D8">
      <w:start w:val="1"/>
      <w:numFmt w:val="lowerRoman"/>
      <w:lvlText w:val="%6."/>
      <w:lvlJc w:val="right"/>
      <w:pPr>
        <w:ind w:left="4320" w:hanging="180"/>
      </w:pPr>
    </w:lvl>
    <w:lvl w:ilvl="6" w:tplc="54B2CB84">
      <w:start w:val="1"/>
      <w:numFmt w:val="decimal"/>
      <w:lvlText w:val="%7."/>
      <w:lvlJc w:val="left"/>
      <w:pPr>
        <w:ind w:left="5040" w:hanging="360"/>
      </w:pPr>
    </w:lvl>
    <w:lvl w:ilvl="7" w:tplc="2EACEBD6">
      <w:start w:val="1"/>
      <w:numFmt w:val="lowerLetter"/>
      <w:lvlText w:val="%8."/>
      <w:lvlJc w:val="left"/>
      <w:pPr>
        <w:ind w:left="5760" w:hanging="360"/>
      </w:pPr>
    </w:lvl>
    <w:lvl w:ilvl="8" w:tplc="142A0D16">
      <w:start w:val="1"/>
      <w:numFmt w:val="lowerRoman"/>
      <w:lvlText w:val="%9."/>
      <w:lvlJc w:val="right"/>
      <w:pPr>
        <w:ind w:left="6480" w:hanging="180"/>
      </w:pPr>
    </w:lvl>
  </w:abstractNum>
  <w:abstractNum w:abstractNumId="19" w15:restartNumberingAfterBreak="0">
    <w:nsid w:val="66384C88"/>
    <w:multiLevelType w:val="hybridMultilevel"/>
    <w:tmpl w:val="088648C2"/>
    <w:lvl w:ilvl="0" w:tplc="86665ECC">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96F0D88"/>
    <w:multiLevelType w:val="hybridMultilevel"/>
    <w:tmpl w:val="A2CA9598"/>
    <w:lvl w:ilvl="0" w:tplc="4ED477C8">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BF55CC5"/>
    <w:multiLevelType w:val="hybridMultilevel"/>
    <w:tmpl w:val="67349032"/>
    <w:lvl w:ilvl="0" w:tplc="6B1A53B4">
      <w:start w:val="1"/>
      <w:numFmt w:val="decimal"/>
      <w:lvlText w:val="%1."/>
      <w:lvlJc w:val="left"/>
      <w:pPr>
        <w:ind w:left="785" w:hanging="360"/>
      </w:pPr>
      <w:rPr>
        <w:rFonts w:ascii="Arial Narrow" w:hAnsi="Arial Narrow" w:cs="Arial" w:hint="default"/>
        <w:b/>
        <w:bCs/>
        <w:i w:val="0"/>
        <w:sz w:val="22"/>
        <w:szCs w:val="24"/>
      </w:rPr>
    </w:lvl>
    <w:lvl w:ilvl="1" w:tplc="334C4448">
      <w:start w:val="1"/>
      <w:numFmt w:val="lowerLetter"/>
      <w:lvlText w:val="%2."/>
      <w:lvlJc w:val="left"/>
      <w:pPr>
        <w:ind w:left="1440" w:hanging="360"/>
      </w:pPr>
      <w:rPr>
        <w:rFonts w:ascii="Arial" w:hAnsi="Arial" w:cs="Arial" w:hint="default"/>
        <w:b w:val="0"/>
        <w:i/>
        <w:sz w:val="24"/>
        <w:szCs w:val="24"/>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FB24CCA"/>
    <w:multiLevelType w:val="hybridMultilevel"/>
    <w:tmpl w:val="2D2663F0"/>
    <w:lvl w:ilvl="0" w:tplc="5F129606">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3"/>
  </w:num>
  <w:num w:numId="3">
    <w:abstractNumId w:val="15"/>
  </w:num>
  <w:num w:numId="4">
    <w:abstractNumId w:val="4"/>
  </w:num>
  <w:num w:numId="5">
    <w:abstractNumId w:val="16"/>
  </w:num>
  <w:num w:numId="6">
    <w:abstractNumId w:val="9"/>
  </w:num>
  <w:num w:numId="7">
    <w:abstractNumId w:val="21"/>
  </w:num>
  <w:num w:numId="8">
    <w:abstractNumId w:val="14"/>
  </w:num>
  <w:num w:numId="9">
    <w:abstractNumId w:val="2"/>
  </w:num>
  <w:num w:numId="10">
    <w:abstractNumId w:val="22"/>
  </w:num>
  <w:num w:numId="11">
    <w:abstractNumId w:val="19"/>
  </w:num>
  <w:num w:numId="12">
    <w:abstractNumId w:val="20"/>
  </w:num>
  <w:num w:numId="13">
    <w:abstractNumId w:val="1"/>
  </w:num>
  <w:num w:numId="14">
    <w:abstractNumId w:val="12"/>
  </w:num>
  <w:num w:numId="15">
    <w:abstractNumId w:val="10"/>
  </w:num>
  <w:num w:numId="16">
    <w:abstractNumId w:val="6"/>
  </w:num>
  <w:num w:numId="17">
    <w:abstractNumId w:val="11"/>
  </w:num>
  <w:num w:numId="18">
    <w:abstractNumId w:val="7"/>
  </w:num>
  <w:num w:numId="19">
    <w:abstractNumId w:val="8"/>
  </w:num>
  <w:num w:numId="20">
    <w:abstractNumId w:val="18"/>
  </w:num>
  <w:num w:numId="21">
    <w:abstractNumId w:val="5"/>
  </w:num>
  <w:num w:numId="22">
    <w:abstractNumId w:val="17"/>
  </w:num>
  <w:num w:numId="23">
    <w:abstractNumId w:val="13"/>
  </w:num>
  <w:num w:numId="2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C19"/>
    <w:rsid w:val="000039E6"/>
    <w:rsid w:val="00005629"/>
    <w:rsid w:val="00007338"/>
    <w:rsid w:val="0001169D"/>
    <w:rsid w:val="000118C6"/>
    <w:rsid w:val="00014904"/>
    <w:rsid w:val="00015685"/>
    <w:rsid w:val="0001599D"/>
    <w:rsid w:val="00015F15"/>
    <w:rsid w:val="00016E5A"/>
    <w:rsid w:val="000218FE"/>
    <w:rsid w:val="0002357E"/>
    <w:rsid w:val="000311FE"/>
    <w:rsid w:val="000328D6"/>
    <w:rsid w:val="00033639"/>
    <w:rsid w:val="000352A3"/>
    <w:rsid w:val="00037516"/>
    <w:rsid w:val="000411DC"/>
    <w:rsid w:val="000441FE"/>
    <w:rsid w:val="00053B9C"/>
    <w:rsid w:val="00055642"/>
    <w:rsid w:val="000565AD"/>
    <w:rsid w:val="000572EE"/>
    <w:rsid w:val="00057722"/>
    <w:rsid w:val="00057ECF"/>
    <w:rsid w:val="00061101"/>
    <w:rsid w:val="000670DF"/>
    <w:rsid w:val="00070391"/>
    <w:rsid w:val="00075152"/>
    <w:rsid w:val="00075574"/>
    <w:rsid w:val="0007578A"/>
    <w:rsid w:val="00077675"/>
    <w:rsid w:val="0008582D"/>
    <w:rsid w:val="00090948"/>
    <w:rsid w:val="00091A11"/>
    <w:rsid w:val="000A1FF4"/>
    <w:rsid w:val="000A5E1B"/>
    <w:rsid w:val="000B3EE2"/>
    <w:rsid w:val="000B47C0"/>
    <w:rsid w:val="000B5BB2"/>
    <w:rsid w:val="000C1CAB"/>
    <w:rsid w:val="000C209F"/>
    <w:rsid w:val="000C50AD"/>
    <w:rsid w:val="000C5A45"/>
    <w:rsid w:val="000D0B91"/>
    <w:rsid w:val="000D2CFB"/>
    <w:rsid w:val="000D436D"/>
    <w:rsid w:val="000E5F89"/>
    <w:rsid w:val="000F404C"/>
    <w:rsid w:val="000F43FE"/>
    <w:rsid w:val="000F4D26"/>
    <w:rsid w:val="00100773"/>
    <w:rsid w:val="00103A91"/>
    <w:rsid w:val="00111491"/>
    <w:rsid w:val="00113DF2"/>
    <w:rsid w:val="00116D87"/>
    <w:rsid w:val="00121BB4"/>
    <w:rsid w:val="00122361"/>
    <w:rsid w:val="00123B38"/>
    <w:rsid w:val="001277E3"/>
    <w:rsid w:val="00131238"/>
    <w:rsid w:val="001312E3"/>
    <w:rsid w:val="00132510"/>
    <w:rsid w:val="001326BE"/>
    <w:rsid w:val="0013313B"/>
    <w:rsid w:val="00135FBF"/>
    <w:rsid w:val="001361D8"/>
    <w:rsid w:val="0014023F"/>
    <w:rsid w:val="0014084B"/>
    <w:rsid w:val="00141A20"/>
    <w:rsid w:val="00145913"/>
    <w:rsid w:val="001467AB"/>
    <w:rsid w:val="0014783C"/>
    <w:rsid w:val="00154414"/>
    <w:rsid w:val="00156BC4"/>
    <w:rsid w:val="00157495"/>
    <w:rsid w:val="00160251"/>
    <w:rsid w:val="00164899"/>
    <w:rsid w:val="00164B6D"/>
    <w:rsid w:val="00166747"/>
    <w:rsid w:val="00167A42"/>
    <w:rsid w:val="001702F1"/>
    <w:rsid w:val="00170642"/>
    <w:rsid w:val="001709E7"/>
    <w:rsid w:val="00172093"/>
    <w:rsid w:val="00182283"/>
    <w:rsid w:val="0018314A"/>
    <w:rsid w:val="00187382"/>
    <w:rsid w:val="001873A0"/>
    <w:rsid w:val="001944AD"/>
    <w:rsid w:val="00195FF0"/>
    <w:rsid w:val="001A0B2A"/>
    <w:rsid w:val="001A2B5D"/>
    <w:rsid w:val="001A2C09"/>
    <w:rsid w:val="001A3C23"/>
    <w:rsid w:val="001A7241"/>
    <w:rsid w:val="001A7DF8"/>
    <w:rsid w:val="001B745D"/>
    <w:rsid w:val="001C6051"/>
    <w:rsid w:val="001C6596"/>
    <w:rsid w:val="001D3A3D"/>
    <w:rsid w:val="001D45D3"/>
    <w:rsid w:val="001E0478"/>
    <w:rsid w:val="001E1E8E"/>
    <w:rsid w:val="001E3C1A"/>
    <w:rsid w:val="001E6ED7"/>
    <w:rsid w:val="001F2134"/>
    <w:rsid w:val="001F21CB"/>
    <w:rsid w:val="001F4000"/>
    <w:rsid w:val="001F5BD5"/>
    <w:rsid w:val="001F60C0"/>
    <w:rsid w:val="001F6F1A"/>
    <w:rsid w:val="0020009B"/>
    <w:rsid w:val="002026C3"/>
    <w:rsid w:val="002046D0"/>
    <w:rsid w:val="00206148"/>
    <w:rsid w:val="002138F1"/>
    <w:rsid w:val="002153DF"/>
    <w:rsid w:val="00220BFA"/>
    <w:rsid w:val="0022101F"/>
    <w:rsid w:val="00241BF8"/>
    <w:rsid w:val="00243AC4"/>
    <w:rsid w:val="002512D7"/>
    <w:rsid w:val="00252068"/>
    <w:rsid w:val="002536D5"/>
    <w:rsid w:val="0025427B"/>
    <w:rsid w:val="00254579"/>
    <w:rsid w:val="0027060F"/>
    <w:rsid w:val="002723B8"/>
    <w:rsid w:val="0027290A"/>
    <w:rsid w:val="00273BB7"/>
    <w:rsid w:val="00274A7F"/>
    <w:rsid w:val="00282549"/>
    <w:rsid w:val="002836D1"/>
    <w:rsid w:val="00287659"/>
    <w:rsid w:val="0029192C"/>
    <w:rsid w:val="00292096"/>
    <w:rsid w:val="00292173"/>
    <w:rsid w:val="002928E3"/>
    <w:rsid w:val="00293903"/>
    <w:rsid w:val="0029414B"/>
    <w:rsid w:val="00294A5C"/>
    <w:rsid w:val="002951EB"/>
    <w:rsid w:val="002A1C94"/>
    <w:rsid w:val="002A330A"/>
    <w:rsid w:val="002A5AF4"/>
    <w:rsid w:val="002A76D9"/>
    <w:rsid w:val="002A7E84"/>
    <w:rsid w:val="002B0201"/>
    <w:rsid w:val="002B1461"/>
    <w:rsid w:val="002B18C4"/>
    <w:rsid w:val="002C0C90"/>
    <w:rsid w:val="002C2AE5"/>
    <w:rsid w:val="002D3066"/>
    <w:rsid w:val="002D366F"/>
    <w:rsid w:val="002D7FEB"/>
    <w:rsid w:val="002E1EBF"/>
    <w:rsid w:val="002E5497"/>
    <w:rsid w:val="002E757E"/>
    <w:rsid w:val="002F27C9"/>
    <w:rsid w:val="002F286F"/>
    <w:rsid w:val="002F4219"/>
    <w:rsid w:val="002F45D7"/>
    <w:rsid w:val="002F5349"/>
    <w:rsid w:val="002F65FA"/>
    <w:rsid w:val="002F733A"/>
    <w:rsid w:val="00300E4C"/>
    <w:rsid w:val="0030181A"/>
    <w:rsid w:val="00303C19"/>
    <w:rsid w:val="00304768"/>
    <w:rsid w:val="0030569D"/>
    <w:rsid w:val="00311CB3"/>
    <w:rsid w:val="00314A82"/>
    <w:rsid w:val="00314C3C"/>
    <w:rsid w:val="00315A9F"/>
    <w:rsid w:val="00315F3E"/>
    <w:rsid w:val="0031697A"/>
    <w:rsid w:val="00323F51"/>
    <w:rsid w:val="00324AB6"/>
    <w:rsid w:val="003275C9"/>
    <w:rsid w:val="003277D0"/>
    <w:rsid w:val="0033021B"/>
    <w:rsid w:val="003304E0"/>
    <w:rsid w:val="00331202"/>
    <w:rsid w:val="00333D7B"/>
    <w:rsid w:val="00335342"/>
    <w:rsid w:val="003375E8"/>
    <w:rsid w:val="00337926"/>
    <w:rsid w:val="003637FD"/>
    <w:rsid w:val="00364C7D"/>
    <w:rsid w:val="00365689"/>
    <w:rsid w:val="003678E6"/>
    <w:rsid w:val="00375FEA"/>
    <w:rsid w:val="00381E88"/>
    <w:rsid w:val="0038777C"/>
    <w:rsid w:val="00387A27"/>
    <w:rsid w:val="00390F28"/>
    <w:rsid w:val="00392110"/>
    <w:rsid w:val="003922C3"/>
    <w:rsid w:val="00394B9D"/>
    <w:rsid w:val="003A066C"/>
    <w:rsid w:val="003A1C48"/>
    <w:rsid w:val="003A37A3"/>
    <w:rsid w:val="003B2B03"/>
    <w:rsid w:val="003B2B93"/>
    <w:rsid w:val="003B78D7"/>
    <w:rsid w:val="003C0C34"/>
    <w:rsid w:val="003C180B"/>
    <w:rsid w:val="003D207E"/>
    <w:rsid w:val="003D2826"/>
    <w:rsid w:val="003D31D3"/>
    <w:rsid w:val="003D4BEE"/>
    <w:rsid w:val="003D7B36"/>
    <w:rsid w:val="003E3C72"/>
    <w:rsid w:val="003E4615"/>
    <w:rsid w:val="003E472B"/>
    <w:rsid w:val="003E742E"/>
    <w:rsid w:val="003F4938"/>
    <w:rsid w:val="003F6502"/>
    <w:rsid w:val="00400EC3"/>
    <w:rsid w:val="00404DDC"/>
    <w:rsid w:val="00411C39"/>
    <w:rsid w:val="00412535"/>
    <w:rsid w:val="00412C83"/>
    <w:rsid w:val="00414490"/>
    <w:rsid w:val="004161B6"/>
    <w:rsid w:val="004211C6"/>
    <w:rsid w:val="00432AD5"/>
    <w:rsid w:val="00432FC1"/>
    <w:rsid w:val="004341BD"/>
    <w:rsid w:val="00437171"/>
    <w:rsid w:val="0044083C"/>
    <w:rsid w:val="00440B7E"/>
    <w:rsid w:val="004411E8"/>
    <w:rsid w:val="004516C3"/>
    <w:rsid w:val="00457274"/>
    <w:rsid w:val="00465406"/>
    <w:rsid w:val="00471187"/>
    <w:rsid w:val="0047141C"/>
    <w:rsid w:val="00474DA3"/>
    <w:rsid w:val="00475E05"/>
    <w:rsid w:val="00486F1E"/>
    <w:rsid w:val="00490B07"/>
    <w:rsid w:val="0049134A"/>
    <w:rsid w:val="00493A13"/>
    <w:rsid w:val="00493B2C"/>
    <w:rsid w:val="004943ED"/>
    <w:rsid w:val="004A239E"/>
    <w:rsid w:val="004A49D8"/>
    <w:rsid w:val="004B03B6"/>
    <w:rsid w:val="004B3007"/>
    <w:rsid w:val="004B3A96"/>
    <w:rsid w:val="004B3DA8"/>
    <w:rsid w:val="004B4199"/>
    <w:rsid w:val="004B5CC6"/>
    <w:rsid w:val="004B631B"/>
    <w:rsid w:val="004C46D2"/>
    <w:rsid w:val="004C7095"/>
    <w:rsid w:val="004C7A10"/>
    <w:rsid w:val="004C7D13"/>
    <w:rsid w:val="004D214A"/>
    <w:rsid w:val="004D244F"/>
    <w:rsid w:val="004E1821"/>
    <w:rsid w:val="004E2717"/>
    <w:rsid w:val="004E77A7"/>
    <w:rsid w:val="004F3FE6"/>
    <w:rsid w:val="004F5ADB"/>
    <w:rsid w:val="00505946"/>
    <w:rsid w:val="00506C09"/>
    <w:rsid w:val="005073C6"/>
    <w:rsid w:val="005117ED"/>
    <w:rsid w:val="005158C7"/>
    <w:rsid w:val="00517852"/>
    <w:rsid w:val="0052015C"/>
    <w:rsid w:val="0052469E"/>
    <w:rsid w:val="00526B9D"/>
    <w:rsid w:val="00534C1F"/>
    <w:rsid w:val="0054410F"/>
    <w:rsid w:val="00544554"/>
    <w:rsid w:val="0055210A"/>
    <w:rsid w:val="00554129"/>
    <w:rsid w:val="0055570A"/>
    <w:rsid w:val="005615DB"/>
    <w:rsid w:val="005646B8"/>
    <w:rsid w:val="0056729D"/>
    <w:rsid w:val="00567AB9"/>
    <w:rsid w:val="00582A0D"/>
    <w:rsid w:val="0058634B"/>
    <w:rsid w:val="00590DA8"/>
    <w:rsid w:val="00592D76"/>
    <w:rsid w:val="005937DA"/>
    <w:rsid w:val="005A008E"/>
    <w:rsid w:val="005A19E9"/>
    <w:rsid w:val="005A2804"/>
    <w:rsid w:val="005A4BA9"/>
    <w:rsid w:val="005A566A"/>
    <w:rsid w:val="005A657C"/>
    <w:rsid w:val="005B1B7B"/>
    <w:rsid w:val="005B3B25"/>
    <w:rsid w:val="005B506F"/>
    <w:rsid w:val="005C2B0A"/>
    <w:rsid w:val="005C3210"/>
    <w:rsid w:val="005D0288"/>
    <w:rsid w:val="005D214F"/>
    <w:rsid w:val="005D6920"/>
    <w:rsid w:val="005E0242"/>
    <w:rsid w:val="005E34C6"/>
    <w:rsid w:val="005E45B5"/>
    <w:rsid w:val="005E5322"/>
    <w:rsid w:val="005E5712"/>
    <w:rsid w:val="005E5B7D"/>
    <w:rsid w:val="005E6486"/>
    <w:rsid w:val="005E7CBE"/>
    <w:rsid w:val="005F0E15"/>
    <w:rsid w:val="005F77F6"/>
    <w:rsid w:val="005F79A2"/>
    <w:rsid w:val="006001B3"/>
    <w:rsid w:val="0060369C"/>
    <w:rsid w:val="0060671C"/>
    <w:rsid w:val="00606C17"/>
    <w:rsid w:val="00610EBE"/>
    <w:rsid w:val="0061163C"/>
    <w:rsid w:val="00615863"/>
    <w:rsid w:val="00620250"/>
    <w:rsid w:val="006258A5"/>
    <w:rsid w:val="00627EC3"/>
    <w:rsid w:val="00630FD0"/>
    <w:rsid w:val="00632FC1"/>
    <w:rsid w:val="006334C9"/>
    <w:rsid w:val="00634371"/>
    <w:rsid w:val="0064047C"/>
    <w:rsid w:val="0064048E"/>
    <w:rsid w:val="00645A20"/>
    <w:rsid w:val="00647526"/>
    <w:rsid w:val="00651768"/>
    <w:rsid w:val="00651D47"/>
    <w:rsid w:val="00651EFC"/>
    <w:rsid w:val="006520F8"/>
    <w:rsid w:val="00652442"/>
    <w:rsid w:val="00653E61"/>
    <w:rsid w:val="006540D7"/>
    <w:rsid w:val="00654E9D"/>
    <w:rsid w:val="00655163"/>
    <w:rsid w:val="00657827"/>
    <w:rsid w:val="006613D0"/>
    <w:rsid w:val="006621A5"/>
    <w:rsid w:val="00664EA0"/>
    <w:rsid w:val="00667A56"/>
    <w:rsid w:val="006762A7"/>
    <w:rsid w:val="0068786D"/>
    <w:rsid w:val="0068798F"/>
    <w:rsid w:val="00691C72"/>
    <w:rsid w:val="006924A7"/>
    <w:rsid w:val="0069345C"/>
    <w:rsid w:val="00693E05"/>
    <w:rsid w:val="006A2FA7"/>
    <w:rsid w:val="006B0AE0"/>
    <w:rsid w:val="006B34F9"/>
    <w:rsid w:val="006B6CCF"/>
    <w:rsid w:val="006B75F3"/>
    <w:rsid w:val="006C2117"/>
    <w:rsid w:val="006C6298"/>
    <w:rsid w:val="006D7431"/>
    <w:rsid w:val="006E0E81"/>
    <w:rsid w:val="006E1957"/>
    <w:rsid w:val="006E34D6"/>
    <w:rsid w:val="006E52A8"/>
    <w:rsid w:val="006E74D5"/>
    <w:rsid w:val="006F0E83"/>
    <w:rsid w:val="006F3F93"/>
    <w:rsid w:val="006F4B87"/>
    <w:rsid w:val="006F4EB8"/>
    <w:rsid w:val="007035B3"/>
    <w:rsid w:val="00712058"/>
    <w:rsid w:val="0071278E"/>
    <w:rsid w:val="007137F1"/>
    <w:rsid w:val="007149D1"/>
    <w:rsid w:val="00721BD2"/>
    <w:rsid w:val="007224C5"/>
    <w:rsid w:val="00730092"/>
    <w:rsid w:val="00735DDB"/>
    <w:rsid w:val="00736347"/>
    <w:rsid w:val="00744C06"/>
    <w:rsid w:val="0074616D"/>
    <w:rsid w:val="00747CE5"/>
    <w:rsid w:val="00754E8C"/>
    <w:rsid w:val="00765333"/>
    <w:rsid w:val="00765744"/>
    <w:rsid w:val="00767C93"/>
    <w:rsid w:val="00767DB6"/>
    <w:rsid w:val="00784F3B"/>
    <w:rsid w:val="0078699C"/>
    <w:rsid w:val="00787735"/>
    <w:rsid w:val="00791814"/>
    <w:rsid w:val="00791CF2"/>
    <w:rsid w:val="00795710"/>
    <w:rsid w:val="007972D7"/>
    <w:rsid w:val="00797B19"/>
    <w:rsid w:val="007A1D27"/>
    <w:rsid w:val="007A501D"/>
    <w:rsid w:val="007A5A32"/>
    <w:rsid w:val="007A715F"/>
    <w:rsid w:val="007A7680"/>
    <w:rsid w:val="007A792D"/>
    <w:rsid w:val="007C08A3"/>
    <w:rsid w:val="007C0FF4"/>
    <w:rsid w:val="007C15DE"/>
    <w:rsid w:val="007C1FC2"/>
    <w:rsid w:val="007C2320"/>
    <w:rsid w:val="007C2943"/>
    <w:rsid w:val="007C342D"/>
    <w:rsid w:val="007C60B6"/>
    <w:rsid w:val="007C7A8B"/>
    <w:rsid w:val="007D3276"/>
    <w:rsid w:val="007D33F4"/>
    <w:rsid w:val="007D65F3"/>
    <w:rsid w:val="007E056D"/>
    <w:rsid w:val="007E39D5"/>
    <w:rsid w:val="007F126B"/>
    <w:rsid w:val="007F5C9A"/>
    <w:rsid w:val="008000B5"/>
    <w:rsid w:val="00812FC1"/>
    <w:rsid w:val="00814855"/>
    <w:rsid w:val="0083084D"/>
    <w:rsid w:val="0083177A"/>
    <w:rsid w:val="008340BF"/>
    <w:rsid w:val="0083592B"/>
    <w:rsid w:val="00847B72"/>
    <w:rsid w:val="008506E3"/>
    <w:rsid w:val="00853A81"/>
    <w:rsid w:val="0085470A"/>
    <w:rsid w:val="00861BF7"/>
    <w:rsid w:val="0086629E"/>
    <w:rsid w:val="008677E3"/>
    <w:rsid w:val="00871367"/>
    <w:rsid w:val="008743EE"/>
    <w:rsid w:val="008751AC"/>
    <w:rsid w:val="00877307"/>
    <w:rsid w:val="0088181D"/>
    <w:rsid w:val="00882FC2"/>
    <w:rsid w:val="0088773C"/>
    <w:rsid w:val="00887B0B"/>
    <w:rsid w:val="00890C67"/>
    <w:rsid w:val="00891645"/>
    <w:rsid w:val="00893C73"/>
    <w:rsid w:val="00894AD1"/>
    <w:rsid w:val="00897B2C"/>
    <w:rsid w:val="008A6D81"/>
    <w:rsid w:val="008B301E"/>
    <w:rsid w:val="008B48C2"/>
    <w:rsid w:val="008B49A8"/>
    <w:rsid w:val="008C11DC"/>
    <w:rsid w:val="008C12AE"/>
    <w:rsid w:val="008C4C7F"/>
    <w:rsid w:val="008C518F"/>
    <w:rsid w:val="008C6C81"/>
    <w:rsid w:val="008C7D81"/>
    <w:rsid w:val="008D24E9"/>
    <w:rsid w:val="008D33C0"/>
    <w:rsid w:val="008D48B4"/>
    <w:rsid w:val="008E06AF"/>
    <w:rsid w:val="008E0798"/>
    <w:rsid w:val="008E5485"/>
    <w:rsid w:val="008F1385"/>
    <w:rsid w:val="008F4077"/>
    <w:rsid w:val="008F5169"/>
    <w:rsid w:val="00902CF6"/>
    <w:rsid w:val="00904592"/>
    <w:rsid w:val="00911F0F"/>
    <w:rsid w:val="0091286A"/>
    <w:rsid w:val="00913E6C"/>
    <w:rsid w:val="009156C0"/>
    <w:rsid w:val="00922103"/>
    <w:rsid w:val="00924EC5"/>
    <w:rsid w:val="00925B53"/>
    <w:rsid w:val="00925ED6"/>
    <w:rsid w:val="00931908"/>
    <w:rsid w:val="00936559"/>
    <w:rsid w:val="009412C2"/>
    <w:rsid w:val="009425B7"/>
    <w:rsid w:val="00943354"/>
    <w:rsid w:val="00947C09"/>
    <w:rsid w:val="00953B30"/>
    <w:rsid w:val="0095568D"/>
    <w:rsid w:val="00956FBB"/>
    <w:rsid w:val="00961728"/>
    <w:rsid w:val="0096696E"/>
    <w:rsid w:val="00971112"/>
    <w:rsid w:val="00974606"/>
    <w:rsid w:val="00981406"/>
    <w:rsid w:val="00981FB2"/>
    <w:rsid w:val="00986688"/>
    <w:rsid w:val="00986FB4"/>
    <w:rsid w:val="00987740"/>
    <w:rsid w:val="0099196A"/>
    <w:rsid w:val="00992305"/>
    <w:rsid w:val="00993D93"/>
    <w:rsid w:val="00995456"/>
    <w:rsid w:val="009A119B"/>
    <w:rsid w:val="009A70C0"/>
    <w:rsid w:val="009B2C46"/>
    <w:rsid w:val="009B6495"/>
    <w:rsid w:val="009B67F3"/>
    <w:rsid w:val="009C67B6"/>
    <w:rsid w:val="009E029B"/>
    <w:rsid w:val="009E6FB8"/>
    <w:rsid w:val="009F2D58"/>
    <w:rsid w:val="009F3EB1"/>
    <w:rsid w:val="009F5821"/>
    <w:rsid w:val="00A00C0B"/>
    <w:rsid w:val="00A030AF"/>
    <w:rsid w:val="00A0545B"/>
    <w:rsid w:val="00A055EF"/>
    <w:rsid w:val="00A05905"/>
    <w:rsid w:val="00A0706C"/>
    <w:rsid w:val="00A10F99"/>
    <w:rsid w:val="00A14345"/>
    <w:rsid w:val="00A15207"/>
    <w:rsid w:val="00A2417E"/>
    <w:rsid w:val="00A2487D"/>
    <w:rsid w:val="00A26F64"/>
    <w:rsid w:val="00A30EEC"/>
    <w:rsid w:val="00A3315F"/>
    <w:rsid w:val="00A373B0"/>
    <w:rsid w:val="00A43C84"/>
    <w:rsid w:val="00A46D20"/>
    <w:rsid w:val="00A53316"/>
    <w:rsid w:val="00A57265"/>
    <w:rsid w:val="00A60206"/>
    <w:rsid w:val="00A6024D"/>
    <w:rsid w:val="00A6182D"/>
    <w:rsid w:val="00A637CD"/>
    <w:rsid w:val="00A6465A"/>
    <w:rsid w:val="00A64A35"/>
    <w:rsid w:val="00A66A0E"/>
    <w:rsid w:val="00A66F47"/>
    <w:rsid w:val="00A66FCD"/>
    <w:rsid w:val="00A716F0"/>
    <w:rsid w:val="00A720BA"/>
    <w:rsid w:val="00A7212D"/>
    <w:rsid w:val="00A73B9A"/>
    <w:rsid w:val="00A7584E"/>
    <w:rsid w:val="00A75B8E"/>
    <w:rsid w:val="00A76E3F"/>
    <w:rsid w:val="00A775F7"/>
    <w:rsid w:val="00A81E07"/>
    <w:rsid w:val="00A82B54"/>
    <w:rsid w:val="00A84FED"/>
    <w:rsid w:val="00A86D11"/>
    <w:rsid w:val="00A917B0"/>
    <w:rsid w:val="00A93E5D"/>
    <w:rsid w:val="00AA0A3A"/>
    <w:rsid w:val="00AA72F4"/>
    <w:rsid w:val="00AA7324"/>
    <w:rsid w:val="00AB191A"/>
    <w:rsid w:val="00AB1D6E"/>
    <w:rsid w:val="00AB200B"/>
    <w:rsid w:val="00AB2074"/>
    <w:rsid w:val="00AB2E62"/>
    <w:rsid w:val="00AB3286"/>
    <w:rsid w:val="00AB41CD"/>
    <w:rsid w:val="00AB7156"/>
    <w:rsid w:val="00AC0FC7"/>
    <w:rsid w:val="00AC6109"/>
    <w:rsid w:val="00AD041E"/>
    <w:rsid w:val="00AD1D10"/>
    <w:rsid w:val="00AD1DC4"/>
    <w:rsid w:val="00AD3080"/>
    <w:rsid w:val="00AD31AB"/>
    <w:rsid w:val="00AD3E87"/>
    <w:rsid w:val="00AD7B3C"/>
    <w:rsid w:val="00AE0F93"/>
    <w:rsid w:val="00AF0E8C"/>
    <w:rsid w:val="00AF16D9"/>
    <w:rsid w:val="00AF3C33"/>
    <w:rsid w:val="00AF4F9B"/>
    <w:rsid w:val="00AF5E6E"/>
    <w:rsid w:val="00AF70D6"/>
    <w:rsid w:val="00B01025"/>
    <w:rsid w:val="00B04806"/>
    <w:rsid w:val="00B10426"/>
    <w:rsid w:val="00B108C3"/>
    <w:rsid w:val="00B16215"/>
    <w:rsid w:val="00B2007F"/>
    <w:rsid w:val="00B2123F"/>
    <w:rsid w:val="00B26D18"/>
    <w:rsid w:val="00B276FB"/>
    <w:rsid w:val="00B32A50"/>
    <w:rsid w:val="00B33506"/>
    <w:rsid w:val="00B33D7F"/>
    <w:rsid w:val="00B344D3"/>
    <w:rsid w:val="00B34CA7"/>
    <w:rsid w:val="00B358A9"/>
    <w:rsid w:val="00B4166D"/>
    <w:rsid w:val="00B45C4C"/>
    <w:rsid w:val="00B45F28"/>
    <w:rsid w:val="00B4701F"/>
    <w:rsid w:val="00B4788C"/>
    <w:rsid w:val="00B55E4D"/>
    <w:rsid w:val="00B573E8"/>
    <w:rsid w:val="00B57544"/>
    <w:rsid w:val="00B579E7"/>
    <w:rsid w:val="00B611E7"/>
    <w:rsid w:val="00B61B3D"/>
    <w:rsid w:val="00B70866"/>
    <w:rsid w:val="00B70C41"/>
    <w:rsid w:val="00B70F03"/>
    <w:rsid w:val="00B7221B"/>
    <w:rsid w:val="00B8114B"/>
    <w:rsid w:val="00B81D66"/>
    <w:rsid w:val="00B94866"/>
    <w:rsid w:val="00BA21BB"/>
    <w:rsid w:val="00BA2882"/>
    <w:rsid w:val="00BA3BE9"/>
    <w:rsid w:val="00BB0034"/>
    <w:rsid w:val="00BB04A3"/>
    <w:rsid w:val="00BB567E"/>
    <w:rsid w:val="00BB585D"/>
    <w:rsid w:val="00BB764D"/>
    <w:rsid w:val="00BC1800"/>
    <w:rsid w:val="00BC4419"/>
    <w:rsid w:val="00BD102B"/>
    <w:rsid w:val="00BD36C7"/>
    <w:rsid w:val="00BD4F68"/>
    <w:rsid w:val="00BD5856"/>
    <w:rsid w:val="00BD6091"/>
    <w:rsid w:val="00BD6DAB"/>
    <w:rsid w:val="00BE5D7E"/>
    <w:rsid w:val="00BF1465"/>
    <w:rsid w:val="00BF73F1"/>
    <w:rsid w:val="00C062FE"/>
    <w:rsid w:val="00C0701C"/>
    <w:rsid w:val="00C07546"/>
    <w:rsid w:val="00C100EF"/>
    <w:rsid w:val="00C10AC0"/>
    <w:rsid w:val="00C14516"/>
    <w:rsid w:val="00C23861"/>
    <w:rsid w:val="00C246EC"/>
    <w:rsid w:val="00C30EF1"/>
    <w:rsid w:val="00C32514"/>
    <w:rsid w:val="00C336E4"/>
    <w:rsid w:val="00C369B8"/>
    <w:rsid w:val="00C43D1C"/>
    <w:rsid w:val="00C44433"/>
    <w:rsid w:val="00C45176"/>
    <w:rsid w:val="00C471E0"/>
    <w:rsid w:val="00C50F31"/>
    <w:rsid w:val="00C523BC"/>
    <w:rsid w:val="00C54019"/>
    <w:rsid w:val="00C61F40"/>
    <w:rsid w:val="00C625B5"/>
    <w:rsid w:val="00C63D17"/>
    <w:rsid w:val="00C70085"/>
    <w:rsid w:val="00C73481"/>
    <w:rsid w:val="00C756A3"/>
    <w:rsid w:val="00C770F0"/>
    <w:rsid w:val="00C81843"/>
    <w:rsid w:val="00C822B9"/>
    <w:rsid w:val="00C82A04"/>
    <w:rsid w:val="00C8779C"/>
    <w:rsid w:val="00C91F7F"/>
    <w:rsid w:val="00C92D03"/>
    <w:rsid w:val="00C93029"/>
    <w:rsid w:val="00CA152C"/>
    <w:rsid w:val="00CA1DE0"/>
    <w:rsid w:val="00CA34AC"/>
    <w:rsid w:val="00CA374F"/>
    <w:rsid w:val="00CA47A0"/>
    <w:rsid w:val="00CB1C00"/>
    <w:rsid w:val="00CC1D05"/>
    <w:rsid w:val="00CD4DC2"/>
    <w:rsid w:val="00CE03B9"/>
    <w:rsid w:val="00CE4C47"/>
    <w:rsid w:val="00CE77B8"/>
    <w:rsid w:val="00CF0BDA"/>
    <w:rsid w:val="00CF0DBF"/>
    <w:rsid w:val="00CF2FE1"/>
    <w:rsid w:val="00CF4567"/>
    <w:rsid w:val="00CF58C9"/>
    <w:rsid w:val="00D00432"/>
    <w:rsid w:val="00D028FB"/>
    <w:rsid w:val="00D02D2F"/>
    <w:rsid w:val="00D03164"/>
    <w:rsid w:val="00D036AF"/>
    <w:rsid w:val="00D0556D"/>
    <w:rsid w:val="00D06744"/>
    <w:rsid w:val="00D075FA"/>
    <w:rsid w:val="00D07602"/>
    <w:rsid w:val="00D07F3E"/>
    <w:rsid w:val="00D207E5"/>
    <w:rsid w:val="00D26786"/>
    <w:rsid w:val="00D26E27"/>
    <w:rsid w:val="00D3161A"/>
    <w:rsid w:val="00D340D3"/>
    <w:rsid w:val="00D342E8"/>
    <w:rsid w:val="00D34368"/>
    <w:rsid w:val="00D34CBA"/>
    <w:rsid w:val="00D374D9"/>
    <w:rsid w:val="00D402D1"/>
    <w:rsid w:val="00D40DE8"/>
    <w:rsid w:val="00D45ABF"/>
    <w:rsid w:val="00D47C84"/>
    <w:rsid w:val="00D50C6F"/>
    <w:rsid w:val="00D5138C"/>
    <w:rsid w:val="00D53BDE"/>
    <w:rsid w:val="00D54F77"/>
    <w:rsid w:val="00D62829"/>
    <w:rsid w:val="00D63BF2"/>
    <w:rsid w:val="00D64D5D"/>
    <w:rsid w:val="00D65B68"/>
    <w:rsid w:val="00D66D42"/>
    <w:rsid w:val="00D6782A"/>
    <w:rsid w:val="00D7148A"/>
    <w:rsid w:val="00D71A03"/>
    <w:rsid w:val="00D7315D"/>
    <w:rsid w:val="00D7368E"/>
    <w:rsid w:val="00D769A6"/>
    <w:rsid w:val="00D83B6D"/>
    <w:rsid w:val="00D83CC4"/>
    <w:rsid w:val="00D9231F"/>
    <w:rsid w:val="00D95161"/>
    <w:rsid w:val="00DA52FB"/>
    <w:rsid w:val="00DA6575"/>
    <w:rsid w:val="00DA73D7"/>
    <w:rsid w:val="00DB0384"/>
    <w:rsid w:val="00DB09FB"/>
    <w:rsid w:val="00DC0723"/>
    <w:rsid w:val="00DC0F07"/>
    <w:rsid w:val="00DC48F0"/>
    <w:rsid w:val="00DC6220"/>
    <w:rsid w:val="00DC6CE8"/>
    <w:rsid w:val="00DD026C"/>
    <w:rsid w:val="00DD095B"/>
    <w:rsid w:val="00DE79A8"/>
    <w:rsid w:val="00DF1D25"/>
    <w:rsid w:val="00DF74AD"/>
    <w:rsid w:val="00E00645"/>
    <w:rsid w:val="00E01B8A"/>
    <w:rsid w:val="00E041BC"/>
    <w:rsid w:val="00E04264"/>
    <w:rsid w:val="00E14CC3"/>
    <w:rsid w:val="00E15173"/>
    <w:rsid w:val="00E15657"/>
    <w:rsid w:val="00E15F32"/>
    <w:rsid w:val="00E17E97"/>
    <w:rsid w:val="00E2425A"/>
    <w:rsid w:val="00E250E4"/>
    <w:rsid w:val="00E322B4"/>
    <w:rsid w:val="00E34BED"/>
    <w:rsid w:val="00E35B1F"/>
    <w:rsid w:val="00E36323"/>
    <w:rsid w:val="00E40434"/>
    <w:rsid w:val="00E409FB"/>
    <w:rsid w:val="00E43689"/>
    <w:rsid w:val="00E437C9"/>
    <w:rsid w:val="00E44760"/>
    <w:rsid w:val="00E456A2"/>
    <w:rsid w:val="00E500E3"/>
    <w:rsid w:val="00E513EF"/>
    <w:rsid w:val="00E53B8F"/>
    <w:rsid w:val="00E540DF"/>
    <w:rsid w:val="00E54F76"/>
    <w:rsid w:val="00E55B5F"/>
    <w:rsid w:val="00E65A77"/>
    <w:rsid w:val="00E65E9A"/>
    <w:rsid w:val="00E65FDD"/>
    <w:rsid w:val="00E70D08"/>
    <w:rsid w:val="00E712E7"/>
    <w:rsid w:val="00E72674"/>
    <w:rsid w:val="00E73B52"/>
    <w:rsid w:val="00E7578F"/>
    <w:rsid w:val="00E76258"/>
    <w:rsid w:val="00E77576"/>
    <w:rsid w:val="00E82D33"/>
    <w:rsid w:val="00E830FF"/>
    <w:rsid w:val="00E87B93"/>
    <w:rsid w:val="00E911CE"/>
    <w:rsid w:val="00E925FE"/>
    <w:rsid w:val="00E926BA"/>
    <w:rsid w:val="00EA0762"/>
    <w:rsid w:val="00EA084B"/>
    <w:rsid w:val="00EA435A"/>
    <w:rsid w:val="00EA5813"/>
    <w:rsid w:val="00EA7E14"/>
    <w:rsid w:val="00EB469A"/>
    <w:rsid w:val="00EC0DD0"/>
    <w:rsid w:val="00EC2148"/>
    <w:rsid w:val="00EC7251"/>
    <w:rsid w:val="00EC7AE3"/>
    <w:rsid w:val="00ED3EAA"/>
    <w:rsid w:val="00ED5A17"/>
    <w:rsid w:val="00ED77AA"/>
    <w:rsid w:val="00EE08AF"/>
    <w:rsid w:val="00EE37FC"/>
    <w:rsid w:val="00EE461C"/>
    <w:rsid w:val="00EF2BBC"/>
    <w:rsid w:val="00EF46C4"/>
    <w:rsid w:val="00EF6050"/>
    <w:rsid w:val="00F01316"/>
    <w:rsid w:val="00F03BB5"/>
    <w:rsid w:val="00F10F9F"/>
    <w:rsid w:val="00F168B6"/>
    <w:rsid w:val="00F17E37"/>
    <w:rsid w:val="00F24687"/>
    <w:rsid w:val="00F34C3D"/>
    <w:rsid w:val="00F37015"/>
    <w:rsid w:val="00F40BA2"/>
    <w:rsid w:val="00F40D95"/>
    <w:rsid w:val="00F434E5"/>
    <w:rsid w:val="00F45C56"/>
    <w:rsid w:val="00F45EBE"/>
    <w:rsid w:val="00F467D9"/>
    <w:rsid w:val="00F4685F"/>
    <w:rsid w:val="00F5413C"/>
    <w:rsid w:val="00F547C2"/>
    <w:rsid w:val="00F55A38"/>
    <w:rsid w:val="00F56246"/>
    <w:rsid w:val="00F567A0"/>
    <w:rsid w:val="00F626EC"/>
    <w:rsid w:val="00F63EC6"/>
    <w:rsid w:val="00F65059"/>
    <w:rsid w:val="00F6564A"/>
    <w:rsid w:val="00F6668F"/>
    <w:rsid w:val="00F667BF"/>
    <w:rsid w:val="00F7127F"/>
    <w:rsid w:val="00F72AE8"/>
    <w:rsid w:val="00F73CCD"/>
    <w:rsid w:val="00F74505"/>
    <w:rsid w:val="00F751DE"/>
    <w:rsid w:val="00F764CE"/>
    <w:rsid w:val="00F774D0"/>
    <w:rsid w:val="00F8236F"/>
    <w:rsid w:val="00F83A46"/>
    <w:rsid w:val="00F83FFD"/>
    <w:rsid w:val="00F8521F"/>
    <w:rsid w:val="00F8575D"/>
    <w:rsid w:val="00F857FE"/>
    <w:rsid w:val="00F8778B"/>
    <w:rsid w:val="00F91E9D"/>
    <w:rsid w:val="00F926C4"/>
    <w:rsid w:val="00F944B7"/>
    <w:rsid w:val="00F95ED2"/>
    <w:rsid w:val="00FA0B86"/>
    <w:rsid w:val="00FA2B14"/>
    <w:rsid w:val="00FA2DDB"/>
    <w:rsid w:val="00FA4465"/>
    <w:rsid w:val="00FA4528"/>
    <w:rsid w:val="00FA5F2B"/>
    <w:rsid w:val="00FB0560"/>
    <w:rsid w:val="00FB5E93"/>
    <w:rsid w:val="00FD1051"/>
    <w:rsid w:val="00FD475B"/>
    <w:rsid w:val="00FD6C70"/>
    <w:rsid w:val="00FE0DF5"/>
    <w:rsid w:val="00FE3C82"/>
    <w:rsid w:val="00FE77BB"/>
    <w:rsid w:val="00FE7820"/>
    <w:rsid w:val="00FE7ACF"/>
    <w:rsid w:val="00FF3F75"/>
    <w:rsid w:val="00FF4C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07AB48"/>
  <w15:docId w15:val="{8774D44A-28E5-4ACC-9912-CB49B322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3C19"/>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link w:val="Ttulo2Car"/>
    <w:uiPriority w:val="9"/>
    <w:semiHidden/>
    <w:unhideWhenUsed/>
    <w:qFormat/>
    <w:rsid w:val="002536D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paragraph" w:styleId="Puesto">
    <w:name w:val="Title"/>
    <w:basedOn w:val="Normal"/>
    <w:link w:val="PuestoCar"/>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character" w:customStyle="1" w:styleId="PuestoCar">
    <w:name w:val="Puesto Car"/>
    <w:basedOn w:val="Fuentedeprrafopredeter"/>
    <w:link w:val="Puest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spacing w:after="0" w:line="240" w:lineRule="auto"/>
      <w:textAlignment w:val="baseline"/>
    </w:pPr>
    <w:rPr>
      <w:rFonts w:ascii="Verdana" w:eastAsia="Times New Roman" w:hAnsi="Verdana" w:cs="Verdana"/>
      <w:kern w:val="3"/>
      <w:lang w:val="es-ES" w:eastAsia="es-CO"/>
    </w:rPr>
  </w:style>
  <w:style w:type="numbering" w:customStyle="1" w:styleId="WW8Num11">
    <w:name w:val="WW8Num11"/>
    <w:basedOn w:val="Sinlista"/>
    <w:rsid w:val="00303C19"/>
    <w:pPr>
      <w:numPr>
        <w:numId w:val="1"/>
      </w:numPr>
    </w:pPr>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spacing w:after="0" w:line="240" w:lineRule="auto"/>
    </w:pPr>
    <w:rPr>
      <w:rFonts w:ascii="Arial" w:eastAsia="Lucida Sans Unicode" w:hAnsi="Arial" w:cs="Arial"/>
      <w:color w:val="000000"/>
      <w:sz w:val="24"/>
      <w:szCs w:val="24"/>
      <w:lang w:val="es-ES" w:eastAsia="es-CO"/>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spacing w:after="0" w:line="240" w:lineRule="auto"/>
    </w:pPr>
    <w:rPr>
      <w:rFonts w:ascii="Calibri" w:eastAsia="Calibri" w:hAnsi="Calibri" w:cs="Times New Roman"/>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qFormat/>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link w:val="Appelnotedebasde"/>
    <w:uiPriority w:val="99"/>
    <w:qFormat/>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nhideWhenUsed/>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character" w:customStyle="1" w:styleId="Listavistosa-nfasis1Car">
    <w:name w:val="Lista vistosa - Énfasis 1 Car"/>
    <w:uiPriority w:val="34"/>
    <w:locked/>
    <w:rsid w:val="00652442"/>
    <w:rPr>
      <w:sz w:val="22"/>
      <w:szCs w:val="22"/>
      <w:lang w:val="es-ES_tradnl" w:eastAsia="en-US"/>
    </w:rPr>
  </w:style>
  <w:style w:type="character" w:customStyle="1" w:styleId="Ttulo2Car">
    <w:name w:val="Título 2 Car"/>
    <w:basedOn w:val="Fuentedeprrafopredeter"/>
    <w:link w:val="Ttulo2"/>
    <w:uiPriority w:val="9"/>
    <w:semiHidden/>
    <w:rsid w:val="002536D5"/>
    <w:rPr>
      <w:rFonts w:asciiTheme="majorHAnsi" w:eastAsiaTheme="majorEastAsia" w:hAnsiTheme="majorHAnsi" w:cstheme="majorBidi"/>
      <w:color w:val="2E74B5" w:themeColor="accent1" w:themeShade="BF"/>
      <w:sz w:val="26"/>
      <w:szCs w:val="26"/>
      <w:lang w:val="es-ES" w:eastAsia="es-ES"/>
    </w:rPr>
  </w:style>
  <w:style w:type="paragraph" w:customStyle="1" w:styleId="Appelnotedebasde">
    <w:name w:val="Appel note de bas de..."/>
    <w:basedOn w:val="Normal"/>
    <w:link w:val="Refdenotaalpie"/>
    <w:uiPriority w:val="99"/>
    <w:qFormat/>
    <w:rsid w:val="0022101F"/>
    <w:pPr>
      <w:spacing w:after="160" w:line="240" w:lineRule="exact"/>
    </w:pPr>
    <w:rPr>
      <w:rFonts w:asciiTheme="minorHAnsi" w:eastAsiaTheme="minorHAnsi" w:hAnsiTheme="minorHAnsi" w:cstheme="minorBidi"/>
      <w:sz w:val="22"/>
      <w:szCs w:val="22"/>
      <w:vertAlign w:val="superscript"/>
      <w:lang w:val="es-CO" w:eastAsia="en-US"/>
    </w:rPr>
  </w:style>
  <w:style w:type="character" w:customStyle="1" w:styleId="cf01">
    <w:name w:val="cf01"/>
    <w:basedOn w:val="Fuentedeprrafopredeter"/>
    <w:rsid w:val="00AA7324"/>
    <w:rPr>
      <w:rFonts w:ascii="Segoe UI" w:hAnsi="Segoe UI" w:cs="Segoe UI" w:hint="default"/>
      <w:color w:val="262626"/>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357340">
      <w:bodyDiv w:val="1"/>
      <w:marLeft w:val="0"/>
      <w:marRight w:val="0"/>
      <w:marTop w:val="0"/>
      <w:marBottom w:val="0"/>
      <w:divBdr>
        <w:top w:val="none" w:sz="0" w:space="0" w:color="auto"/>
        <w:left w:val="none" w:sz="0" w:space="0" w:color="auto"/>
        <w:bottom w:val="none" w:sz="0" w:space="0" w:color="auto"/>
        <w:right w:val="none" w:sz="0" w:space="0" w:color="auto"/>
      </w:divBdr>
    </w:div>
    <w:div w:id="229001078">
      <w:bodyDiv w:val="1"/>
      <w:marLeft w:val="0"/>
      <w:marRight w:val="0"/>
      <w:marTop w:val="0"/>
      <w:marBottom w:val="0"/>
      <w:divBdr>
        <w:top w:val="none" w:sz="0" w:space="0" w:color="auto"/>
        <w:left w:val="none" w:sz="0" w:space="0" w:color="auto"/>
        <w:bottom w:val="none" w:sz="0" w:space="0" w:color="auto"/>
        <w:right w:val="none" w:sz="0" w:space="0" w:color="auto"/>
      </w:divBdr>
    </w:div>
    <w:div w:id="249699521">
      <w:bodyDiv w:val="1"/>
      <w:marLeft w:val="0"/>
      <w:marRight w:val="0"/>
      <w:marTop w:val="0"/>
      <w:marBottom w:val="0"/>
      <w:divBdr>
        <w:top w:val="none" w:sz="0" w:space="0" w:color="auto"/>
        <w:left w:val="none" w:sz="0" w:space="0" w:color="auto"/>
        <w:bottom w:val="none" w:sz="0" w:space="0" w:color="auto"/>
        <w:right w:val="none" w:sz="0" w:space="0" w:color="auto"/>
      </w:divBdr>
    </w:div>
    <w:div w:id="392044294">
      <w:bodyDiv w:val="1"/>
      <w:marLeft w:val="0"/>
      <w:marRight w:val="0"/>
      <w:marTop w:val="0"/>
      <w:marBottom w:val="0"/>
      <w:divBdr>
        <w:top w:val="none" w:sz="0" w:space="0" w:color="auto"/>
        <w:left w:val="none" w:sz="0" w:space="0" w:color="auto"/>
        <w:bottom w:val="none" w:sz="0" w:space="0" w:color="auto"/>
        <w:right w:val="none" w:sz="0" w:space="0" w:color="auto"/>
      </w:divBdr>
    </w:div>
    <w:div w:id="451632403">
      <w:bodyDiv w:val="1"/>
      <w:marLeft w:val="0"/>
      <w:marRight w:val="0"/>
      <w:marTop w:val="0"/>
      <w:marBottom w:val="0"/>
      <w:divBdr>
        <w:top w:val="none" w:sz="0" w:space="0" w:color="auto"/>
        <w:left w:val="none" w:sz="0" w:space="0" w:color="auto"/>
        <w:bottom w:val="none" w:sz="0" w:space="0" w:color="auto"/>
        <w:right w:val="none" w:sz="0" w:space="0" w:color="auto"/>
      </w:divBdr>
    </w:div>
    <w:div w:id="638921849">
      <w:bodyDiv w:val="1"/>
      <w:marLeft w:val="0"/>
      <w:marRight w:val="0"/>
      <w:marTop w:val="0"/>
      <w:marBottom w:val="0"/>
      <w:divBdr>
        <w:top w:val="none" w:sz="0" w:space="0" w:color="auto"/>
        <w:left w:val="none" w:sz="0" w:space="0" w:color="auto"/>
        <w:bottom w:val="none" w:sz="0" w:space="0" w:color="auto"/>
        <w:right w:val="none" w:sz="0" w:space="0" w:color="auto"/>
      </w:divBdr>
    </w:div>
    <w:div w:id="683820447">
      <w:bodyDiv w:val="1"/>
      <w:marLeft w:val="0"/>
      <w:marRight w:val="0"/>
      <w:marTop w:val="0"/>
      <w:marBottom w:val="0"/>
      <w:divBdr>
        <w:top w:val="none" w:sz="0" w:space="0" w:color="auto"/>
        <w:left w:val="none" w:sz="0" w:space="0" w:color="auto"/>
        <w:bottom w:val="none" w:sz="0" w:space="0" w:color="auto"/>
        <w:right w:val="none" w:sz="0" w:space="0" w:color="auto"/>
      </w:divBdr>
      <w:divsChild>
        <w:div w:id="2136438028">
          <w:marLeft w:val="0"/>
          <w:marRight w:val="0"/>
          <w:marTop w:val="0"/>
          <w:marBottom w:val="0"/>
          <w:divBdr>
            <w:top w:val="none" w:sz="0" w:space="0" w:color="auto"/>
            <w:left w:val="none" w:sz="0" w:space="0" w:color="auto"/>
            <w:bottom w:val="none" w:sz="0" w:space="0" w:color="auto"/>
            <w:right w:val="none" w:sz="0" w:space="0" w:color="auto"/>
          </w:divBdr>
        </w:div>
        <w:div w:id="2115322624">
          <w:marLeft w:val="0"/>
          <w:marRight w:val="0"/>
          <w:marTop w:val="0"/>
          <w:marBottom w:val="0"/>
          <w:divBdr>
            <w:top w:val="none" w:sz="0" w:space="0" w:color="auto"/>
            <w:left w:val="none" w:sz="0" w:space="0" w:color="auto"/>
            <w:bottom w:val="none" w:sz="0" w:space="0" w:color="auto"/>
            <w:right w:val="none" w:sz="0" w:space="0" w:color="auto"/>
          </w:divBdr>
        </w:div>
        <w:div w:id="1641381338">
          <w:marLeft w:val="0"/>
          <w:marRight w:val="0"/>
          <w:marTop w:val="0"/>
          <w:marBottom w:val="0"/>
          <w:divBdr>
            <w:top w:val="none" w:sz="0" w:space="0" w:color="auto"/>
            <w:left w:val="none" w:sz="0" w:space="0" w:color="auto"/>
            <w:bottom w:val="none" w:sz="0" w:space="0" w:color="auto"/>
            <w:right w:val="none" w:sz="0" w:space="0" w:color="auto"/>
          </w:divBdr>
        </w:div>
        <w:div w:id="1318343245">
          <w:marLeft w:val="0"/>
          <w:marRight w:val="0"/>
          <w:marTop w:val="0"/>
          <w:marBottom w:val="0"/>
          <w:divBdr>
            <w:top w:val="none" w:sz="0" w:space="0" w:color="auto"/>
            <w:left w:val="none" w:sz="0" w:space="0" w:color="auto"/>
            <w:bottom w:val="none" w:sz="0" w:space="0" w:color="auto"/>
            <w:right w:val="none" w:sz="0" w:space="0" w:color="auto"/>
          </w:divBdr>
        </w:div>
        <w:div w:id="2080396179">
          <w:marLeft w:val="0"/>
          <w:marRight w:val="0"/>
          <w:marTop w:val="0"/>
          <w:marBottom w:val="0"/>
          <w:divBdr>
            <w:top w:val="none" w:sz="0" w:space="0" w:color="auto"/>
            <w:left w:val="none" w:sz="0" w:space="0" w:color="auto"/>
            <w:bottom w:val="none" w:sz="0" w:space="0" w:color="auto"/>
            <w:right w:val="none" w:sz="0" w:space="0" w:color="auto"/>
          </w:divBdr>
        </w:div>
        <w:div w:id="1379235312">
          <w:marLeft w:val="0"/>
          <w:marRight w:val="0"/>
          <w:marTop w:val="0"/>
          <w:marBottom w:val="0"/>
          <w:divBdr>
            <w:top w:val="none" w:sz="0" w:space="0" w:color="auto"/>
            <w:left w:val="none" w:sz="0" w:space="0" w:color="auto"/>
            <w:bottom w:val="none" w:sz="0" w:space="0" w:color="auto"/>
            <w:right w:val="none" w:sz="0" w:space="0" w:color="auto"/>
          </w:divBdr>
        </w:div>
        <w:div w:id="473450280">
          <w:marLeft w:val="0"/>
          <w:marRight w:val="0"/>
          <w:marTop w:val="0"/>
          <w:marBottom w:val="0"/>
          <w:divBdr>
            <w:top w:val="none" w:sz="0" w:space="0" w:color="auto"/>
            <w:left w:val="none" w:sz="0" w:space="0" w:color="auto"/>
            <w:bottom w:val="none" w:sz="0" w:space="0" w:color="auto"/>
            <w:right w:val="none" w:sz="0" w:space="0" w:color="auto"/>
          </w:divBdr>
        </w:div>
        <w:div w:id="1720202666">
          <w:marLeft w:val="0"/>
          <w:marRight w:val="0"/>
          <w:marTop w:val="0"/>
          <w:marBottom w:val="0"/>
          <w:divBdr>
            <w:top w:val="none" w:sz="0" w:space="0" w:color="auto"/>
            <w:left w:val="none" w:sz="0" w:space="0" w:color="auto"/>
            <w:bottom w:val="none" w:sz="0" w:space="0" w:color="auto"/>
            <w:right w:val="none" w:sz="0" w:space="0" w:color="auto"/>
          </w:divBdr>
        </w:div>
        <w:div w:id="1614820650">
          <w:marLeft w:val="0"/>
          <w:marRight w:val="0"/>
          <w:marTop w:val="0"/>
          <w:marBottom w:val="0"/>
          <w:divBdr>
            <w:top w:val="none" w:sz="0" w:space="0" w:color="auto"/>
            <w:left w:val="none" w:sz="0" w:space="0" w:color="auto"/>
            <w:bottom w:val="none" w:sz="0" w:space="0" w:color="auto"/>
            <w:right w:val="none" w:sz="0" w:space="0" w:color="auto"/>
          </w:divBdr>
        </w:div>
        <w:div w:id="713428216">
          <w:marLeft w:val="0"/>
          <w:marRight w:val="0"/>
          <w:marTop w:val="0"/>
          <w:marBottom w:val="0"/>
          <w:divBdr>
            <w:top w:val="none" w:sz="0" w:space="0" w:color="auto"/>
            <w:left w:val="none" w:sz="0" w:space="0" w:color="auto"/>
            <w:bottom w:val="none" w:sz="0" w:space="0" w:color="auto"/>
            <w:right w:val="none" w:sz="0" w:space="0" w:color="auto"/>
          </w:divBdr>
        </w:div>
        <w:div w:id="85158838">
          <w:marLeft w:val="0"/>
          <w:marRight w:val="0"/>
          <w:marTop w:val="0"/>
          <w:marBottom w:val="0"/>
          <w:divBdr>
            <w:top w:val="none" w:sz="0" w:space="0" w:color="auto"/>
            <w:left w:val="none" w:sz="0" w:space="0" w:color="auto"/>
            <w:bottom w:val="none" w:sz="0" w:space="0" w:color="auto"/>
            <w:right w:val="none" w:sz="0" w:space="0" w:color="auto"/>
          </w:divBdr>
        </w:div>
        <w:div w:id="1074275022">
          <w:marLeft w:val="0"/>
          <w:marRight w:val="0"/>
          <w:marTop w:val="0"/>
          <w:marBottom w:val="0"/>
          <w:divBdr>
            <w:top w:val="none" w:sz="0" w:space="0" w:color="auto"/>
            <w:left w:val="none" w:sz="0" w:space="0" w:color="auto"/>
            <w:bottom w:val="none" w:sz="0" w:space="0" w:color="auto"/>
            <w:right w:val="none" w:sz="0" w:space="0" w:color="auto"/>
          </w:divBdr>
        </w:div>
        <w:div w:id="1381439170">
          <w:marLeft w:val="0"/>
          <w:marRight w:val="0"/>
          <w:marTop w:val="0"/>
          <w:marBottom w:val="0"/>
          <w:divBdr>
            <w:top w:val="none" w:sz="0" w:space="0" w:color="auto"/>
            <w:left w:val="none" w:sz="0" w:space="0" w:color="auto"/>
            <w:bottom w:val="none" w:sz="0" w:space="0" w:color="auto"/>
            <w:right w:val="none" w:sz="0" w:space="0" w:color="auto"/>
          </w:divBdr>
        </w:div>
      </w:divsChild>
    </w:div>
    <w:div w:id="720204553">
      <w:bodyDiv w:val="1"/>
      <w:marLeft w:val="0"/>
      <w:marRight w:val="0"/>
      <w:marTop w:val="0"/>
      <w:marBottom w:val="0"/>
      <w:divBdr>
        <w:top w:val="none" w:sz="0" w:space="0" w:color="auto"/>
        <w:left w:val="none" w:sz="0" w:space="0" w:color="auto"/>
        <w:bottom w:val="none" w:sz="0" w:space="0" w:color="auto"/>
        <w:right w:val="none" w:sz="0" w:space="0" w:color="auto"/>
      </w:divBdr>
    </w:div>
    <w:div w:id="754789153">
      <w:bodyDiv w:val="1"/>
      <w:marLeft w:val="0"/>
      <w:marRight w:val="0"/>
      <w:marTop w:val="0"/>
      <w:marBottom w:val="0"/>
      <w:divBdr>
        <w:top w:val="none" w:sz="0" w:space="0" w:color="auto"/>
        <w:left w:val="none" w:sz="0" w:space="0" w:color="auto"/>
        <w:bottom w:val="none" w:sz="0" w:space="0" w:color="auto"/>
        <w:right w:val="none" w:sz="0" w:space="0" w:color="auto"/>
      </w:divBdr>
    </w:div>
    <w:div w:id="858088231">
      <w:bodyDiv w:val="1"/>
      <w:marLeft w:val="0"/>
      <w:marRight w:val="0"/>
      <w:marTop w:val="0"/>
      <w:marBottom w:val="0"/>
      <w:divBdr>
        <w:top w:val="none" w:sz="0" w:space="0" w:color="auto"/>
        <w:left w:val="none" w:sz="0" w:space="0" w:color="auto"/>
        <w:bottom w:val="none" w:sz="0" w:space="0" w:color="auto"/>
        <w:right w:val="none" w:sz="0" w:space="0" w:color="auto"/>
      </w:divBdr>
    </w:div>
    <w:div w:id="868689124">
      <w:bodyDiv w:val="1"/>
      <w:marLeft w:val="0"/>
      <w:marRight w:val="0"/>
      <w:marTop w:val="0"/>
      <w:marBottom w:val="0"/>
      <w:divBdr>
        <w:top w:val="none" w:sz="0" w:space="0" w:color="auto"/>
        <w:left w:val="none" w:sz="0" w:space="0" w:color="auto"/>
        <w:bottom w:val="none" w:sz="0" w:space="0" w:color="auto"/>
        <w:right w:val="none" w:sz="0" w:space="0" w:color="auto"/>
      </w:divBdr>
    </w:div>
    <w:div w:id="959535132">
      <w:bodyDiv w:val="1"/>
      <w:marLeft w:val="0"/>
      <w:marRight w:val="0"/>
      <w:marTop w:val="0"/>
      <w:marBottom w:val="0"/>
      <w:divBdr>
        <w:top w:val="none" w:sz="0" w:space="0" w:color="auto"/>
        <w:left w:val="none" w:sz="0" w:space="0" w:color="auto"/>
        <w:bottom w:val="none" w:sz="0" w:space="0" w:color="auto"/>
        <w:right w:val="none" w:sz="0" w:space="0" w:color="auto"/>
      </w:divBdr>
    </w:div>
    <w:div w:id="1256787315">
      <w:bodyDiv w:val="1"/>
      <w:marLeft w:val="0"/>
      <w:marRight w:val="0"/>
      <w:marTop w:val="0"/>
      <w:marBottom w:val="0"/>
      <w:divBdr>
        <w:top w:val="none" w:sz="0" w:space="0" w:color="auto"/>
        <w:left w:val="none" w:sz="0" w:space="0" w:color="auto"/>
        <w:bottom w:val="none" w:sz="0" w:space="0" w:color="auto"/>
        <w:right w:val="none" w:sz="0" w:space="0" w:color="auto"/>
      </w:divBdr>
    </w:div>
    <w:div w:id="1314607054">
      <w:bodyDiv w:val="1"/>
      <w:marLeft w:val="0"/>
      <w:marRight w:val="0"/>
      <w:marTop w:val="0"/>
      <w:marBottom w:val="0"/>
      <w:divBdr>
        <w:top w:val="none" w:sz="0" w:space="0" w:color="auto"/>
        <w:left w:val="none" w:sz="0" w:space="0" w:color="auto"/>
        <w:bottom w:val="none" w:sz="0" w:space="0" w:color="auto"/>
        <w:right w:val="none" w:sz="0" w:space="0" w:color="auto"/>
      </w:divBdr>
    </w:div>
    <w:div w:id="1402942929">
      <w:bodyDiv w:val="1"/>
      <w:marLeft w:val="0"/>
      <w:marRight w:val="0"/>
      <w:marTop w:val="0"/>
      <w:marBottom w:val="0"/>
      <w:divBdr>
        <w:top w:val="none" w:sz="0" w:space="0" w:color="auto"/>
        <w:left w:val="none" w:sz="0" w:space="0" w:color="auto"/>
        <w:bottom w:val="none" w:sz="0" w:space="0" w:color="auto"/>
        <w:right w:val="none" w:sz="0" w:space="0" w:color="auto"/>
      </w:divBdr>
      <w:divsChild>
        <w:div w:id="1425149672">
          <w:marLeft w:val="0"/>
          <w:marRight w:val="0"/>
          <w:marTop w:val="0"/>
          <w:marBottom w:val="0"/>
          <w:divBdr>
            <w:top w:val="none" w:sz="0" w:space="0" w:color="auto"/>
            <w:left w:val="none" w:sz="0" w:space="0" w:color="auto"/>
            <w:bottom w:val="none" w:sz="0" w:space="0" w:color="auto"/>
            <w:right w:val="none" w:sz="0" w:space="0" w:color="auto"/>
          </w:divBdr>
        </w:div>
        <w:div w:id="1665938408">
          <w:marLeft w:val="0"/>
          <w:marRight w:val="0"/>
          <w:marTop w:val="0"/>
          <w:marBottom w:val="0"/>
          <w:divBdr>
            <w:top w:val="none" w:sz="0" w:space="0" w:color="auto"/>
            <w:left w:val="none" w:sz="0" w:space="0" w:color="auto"/>
            <w:bottom w:val="none" w:sz="0" w:space="0" w:color="auto"/>
            <w:right w:val="none" w:sz="0" w:space="0" w:color="auto"/>
          </w:divBdr>
        </w:div>
        <w:div w:id="1464351703">
          <w:marLeft w:val="0"/>
          <w:marRight w:val="0"/>
          <w:marTop w:val="0"/>
          <w:marBottom w:val="0"/>
          <w:divBdr>
            <w:top w:val="none" w:sz="0" w:space="0" w:color="auto"/>
            <w:left w:val="none" w:sz="0" w:space="0" w:color="auto"/>
            <w:bottom w:val="none" w:sz="0" w:space="0" w:color="auto"/>
            <w:right w:val="none" w:sz="0" w:space="0" w:color="auto"/>
          </w:divBdr>
        </w:div>
        <w:div w:id="990788507">
          <w:marLeft w:val="0"/>
          <w:marRight w:val="0"/>
          <w:marTop w:val="0"/>
          <w:marBottom w:val="0"/>
          <w:divBdr>
            <w:top w:val="none" w:sz="0" w:space="0" w:color="auto"/>
            <w:left w:val="none" w:sz="0" w:space="0" w:color="auto"/>
            <w:bottom w:val="none" w:sz="0" w:space="0" w:color="auto"/>
            <w:right w:val="none" w:sz="0" w:space="0" w:color="auto"/>
          </w:divBdr>
        </w:div>
        <w:div w:id="983701256">
          <w:marLeft w:val="0"/>
          <w:marRight w:val="0"/>
          <w:marTop w:val="0"/>
          <w:marBottom w:val="0"/>
          <w:divBdr>
            <w:top w:val="none" w:sz="0" w:space="0" w:color="auto"/>
            <w:left w:val="none" w:sz="0" w:space="0" w:color="auto"/>
            <w:bottom w:val="none" w:sz="0" w:space="0" w:color="auto"/>
            <w:right w:val="none" w:sz="0" w:space="0" w:color="auto"/>
          </w:divBdr>
        </w:div>
        <w:div w:id="613563781">
          <w:marLeft w:val="0"/>
          <w:marRight w:val="0"/>
          <w:marTop w:val="0"/>
          <w:marBottom w:val="0"/>
          <w:divBdr>
            <w:top w:val="none" w:sz="0" w:space="0" w:color="auto"/>
            <w:left w:val="none" w:sz="0" w:space="0" w:color="auto"/>
            <w:bottom w:val="none" w:sz="0" w:space="0" w:color="auto"/>
            <w:right w:val="none" w:sz="0" w:space="0" w:color="auto"/>
          </w:divBdr>
        </w:div>
        <w:div w:id="675573813">
          <w:marLeft w:val="0"/>
          <w:marRight w:val="0"/>
          <w:marTop w:val="0"/>
          <w:marBottom w:val="0"/>
          <w:divBdr>
            <w:top w:val="none" w:sz="0" w:space="0" w:color="auto"/>
            <w:left w:val="none" w:sz="0" w:space="0" w:color="auto"/>
            <w:bottom w:val="none" w:sz="0" w:space="0" w:color="auto"/>
            <w:right w:val="none" w:sz="0" w:space="0" w:color="auto"/>
          </w:divBdr>
        </w:div>
        <w:div w:id="1257254879">
          <w:marLeft w:val="0"/>
          <w:marRight w:val="0"/>
          <w:marTop w:val="0"/>
          <w:marBottom w:val="0"/>
          <w:divBdr>
            <w:top w:val="none" w:sz="0" w:space="0" w:color="auto"/>
            <w:left w:val="none" w:sz="0" w:space="0" w:color="auto"/>
            <w:bottom w:val="none" w:sz="0" w:space="0" w:color="auto"/>
            <w:right w:val="none" w:sz="0" w:space="0" w:color="auto"/>
          </w:divBdr>
        </w:div>
        <w:div w:id="244459218">
          <w:marLeft w:val="0"/>
          <w:marRight w:val="0"/>
          <w:marTop w:val="0"/>
          <w:marBottom w:val="0"/>
          <w:divBdr>
            <w:top w:val="none" w:sz="0" w:space="0" w:color="auto"/>
            <w:left w:val="none" w:sz="0" w:space="0" w:color="auto"/>
            <w:bottom w:val="none" w:sz="0" w:space="0" w:color="auto"/>
            <w:right w:val="none" w:sz="0" w:space="0" w:color="auto"/>
          </w:divBdr>
        </w:div>
        <w:div w:id="1522743250">
          <w:marLeft w:val="0"/>
          <w:marRight w:val="0"/>
          <w:marTop w:val="0"/>
          <w:marBottom w:val="0"/>
          <w:divBdr>
            <w:top w:val="none" w:sz="0" w:space="0" w:color="auto"/>
            <w:left w:val="none" w:sz="0" w:space="0" w:color="auto"/>
            <w:bottom w:val="none" w:sz="0" w:space="0" w:color="auto"/>
            <w:right w:val="none" w:sz="0" w:space="0" w:color="auto"/>
          </w:divBdr>
        </w:div>
        <w:div w:id="123232210">
          <w:marLeft w:val="0"/>
          <w:marRight w:val="0"/>
          <w:marTop w:val="0"/>
          <w:marBottom w:val="0"/>
          <w:divBdr>
            <w:top w:val="none" w:sz="0" w:space="0" w:color="auto"/>
            <w:left w:val="none" w:sz="0" w:space="0" w:color="auto"/>
            <w:bottom w:val="none" w:sz="0" w:space="0" w:color="auto"/>
            <w:right w:val="none" w:sz="0" w:space="0" w:color="auto"/>
          </w:divBdr>
        </w:div>
        <w:div w:id="409889702">
          <w:marLeft w:val="0"/>
          <w:marRight w:val="0"/>
          <w:marTop w:val="0"/>
          <w:marBottom w:val="0"/>
          <w:divBdr>
            <w:top w:val="none" w:sz="0" w:space="0" w:color="auto"/>
            <w:left w:val="none" w:sz="0" w:space="0" w:color="auto"/>
            <w:bottom w:val="none" w:sz="0" w:space="0" w:color="auto"/>
            <w:right w:val="none" w:sz="0" w:space="0" w:color="auto"/>
          </w:divBdr>
        </w:div>
        <w:div w:id="1703747732">
          <w:marLeft w:val="0"/>
          <w:marRight w:val="0"/>
          <w:marTop w:val="0"/>
          <w:marBottom w:val="0"/>
          <w:divBdr>
            <w:top w:val="none" w:sz="0" w:space="0" w:color="auto"/>
            <w:left w:val="none" w:sz="0" w:space="0" w:color="auto"/>
            <w:bottom w:val="none" w:sz="0" w:space="0" w:color="auto"/>
            <w:right w:val="none" w:sz="0" w:space="0" w:color="auto"/>
          </w:divBdr>
        </w:div>
        <w:div w:id="1583249460">
          <w:marLeft w:val="0"/>
          <w:marRight w:val="0"/>
          <w:marTop w:val="0"/>
          <w:marBottom w:val="0"/>
          <w:divBdr>
            <w:top w:val="none" w:sz="0" w:space="0" w:color="auto"/>
            <w:left w:val="none" w:sz="0" w:space="0" w:color="auto"/>
            <w:bottom w:val="none" w:sz="0" w:space="0" w:color="auto"/>
            <w:right w:val="none" w:sz="0" w:space="0" w:color="auto"/>
          </w:divBdr>
        </w:div>
        <w:div w:id="474108892">
          <w:marLeft w:val="0"/>
          <w:marRight w:val="0"/>
          <w:marTop w:val="0"/>
          <w:marBottom w:val="0"/>
          <w:divBdr>
            <w:top w:val="none" w:sz="0" w:space="0" w:color="auto"/>
            <w:left w:val="none" w:sz="0" w:space="0" w:color="auto"/>
            <w:bottom w:val="none" w:sz="0" w:space="0" w:color="auto"/>
            <w:right w:val="none" w:sz="0" w:space="0" w:color="auto"/>
          </w:divBdr>
        </w:div>
        <w:div w:id="780298995">
          <w:marLeft w:val="0"/>
          <w:marRight w:val="0"/>
          <w:marTop w:val="0"/>
          <w:marBottom w:val="0"/>
          <w:divBdr>
            <w:top w:val="none" w:sz="0" w:space="0" w:color="auto"/>
            <w:left w:val="none" w:sz="0" w:space="0" w:color="auto"/>
            <w:bottom w:val="none" w:sz="0" w:space="0" w:color="auto"/>
            <w:right w:val="none" w:sz="0" w:space="0" w:color="auto"/>
          </w:divBdr>
        </w:div>
        <w:div w:id="222110132">
          <w:marLeft w:val="0"/>
          <w:marRight w:val="0"/>
          <w:marTop w:val="0"/>
          <w:marBottom w:val="0"/>
          <w:divBdr>
            <w:top w:val="none" w:sz="0" w:space="0" w:color="auto"/>
            <w:left w:val="none" w:sz="0" w:space="0" w:color="auto"/>
            <w:bottom w:val="none" w:sz="0" w:space="0" w:color="auto"/>
            <w:right w:val="none" w:sz="0" w:space="0" w:color="auto"/>
          </w:divBdr>
        </w:div>
        <w:div w:id="414981273">
          <w:marLeft w:val="0"/>
          <w:marRight w:val="0"/>
          <w:marTop w:val="0"/>
          <w:marBottom w:val="0"/>
          <w:divBdr>
            <w:top w:val="none" w:sz="0" w:space="0" w:color="auto"/>
            <w:left w:val="none" w:sz="0" w:space="0" w:color="auto"/>
            <w:bottom w:val="none" w:sz="0" w:space="0" w:color="auto"/>
            <w:right w:val="none" w:sz="0" w:space="0" w:color="auto"/>
          </w:divBdr>
        </w:div>
        <w:div w:id="553932691">
          <w:marLeft w:val="0"/>
          <w:marRight w:val="0"/>
          <w:marTop w:val="0"/>
          <w:marBottom w:val="0"/>
          <w:divBdr>
            <w:top w:val="none" w:sz="0" w:space="0" w:color="auto"/>
            <w:left w:val="none" w:sz="0" w:space="0" w:color="auto"/>
            <w:bottom w:val="none" w:sz="0" w:space="0" w:color="auto"/>
            <w:right w:val="none" w:sz="0" w:space="0" w:color="auto"/>
          </w:divBdr>
        </w:div>
        <w:div w:id="1174805600">
          <w:marLeft w:val="0"/>
          <w:marRight w:val="0"/>
          <w:marTop w:val="0"/>
          <w:marBottom w:val="0"/>
          <w:divBdr>
            <w:top w:val="none" w:sz="0" w:space="0" w:color="auto"/>
            <w:left w:val="none" w:sz="0" w:space="0" w:color="auto"/>
            <w:bottom w:val="none" w:sz="0" w:space="0" w:color="auto"/>
            <w:right w:val="none" w:sz="0" w:space="0" w:color="auto"/>
          </w:divBdr>
        </w:div>
        <w:div w:id="621691408">
          <w:marLeft w:val="0"/>
          <w:marRight w:val="0"/>
          <w:marTop w:val="0"/>
          <w:marBottom w:val="0"/>
          <w:divBdr>
            <w:top w:val="none" w:sz="0" w:space="0" w:color="auto"/>
            <w:left w:val="none" w:sz="0" w:space="0" w:color="auto"/>
            <w:bottom w:val="none" w:sz="0" w:space="0" w:color="auto"/>
            <w:right w:val="none" w:sz="0" w:space="0" w:color="auto"/>
          </w:divBdr>
        </w:div>
        <w:div w:id="237253352">
          <w:marLeft w:val="0"/>
          <w:marRight w:val="0"/>
          <w:marTop w:val="0"/>
          <w:marBottom w:val="0"/>
          <w:divBdr>
            <w:top w:val="none" w:sz="0" w:space="0" w:color="auto"/>
            <w:left w:val="none" w:sz="0" w:space="0" w:color="auto"/>
            <w:bottom w:val="none" w:sz="0" w:space="0" w:color="auto"/>
            <w:right w:val="none" w:sz="0" w:space="0" w:color="auto"/>
          </w:divBdr>
        </w:div>
        <w:div w:id="257104002">
          <w:marLeft w:val="0"/>
          <w:marRight w:val="0"/>
          <w:marTop w:val="0"/>
          <w:marBottom w:val="0"/>
          <w:divBdr>
            <w:top w:val="none" w:sz="0" w:space="0" w:color="auto"/>
            <w:left w:val="none" w:sz="0" w:space="0" w:color="auto"/>
            <w:bottom w:val="none" w:sz="0" w:space="0" w:color="auto"/>
            <w:right w:val="none" w:sz="0" w:space="0" w:color="auto"/>
          </w:divBdr>
        </w:div>
        <w:div w:id="1395350420">
          <w:marLeft w:val="0"/>
          <w:marRight w:val="0"/>
          <w:marTop w:val="0"/>
          <w:marBottom w:val="0"/>
          <w:divBdr>
            <w:top w:val="none" w:sz="0" w:space="0" w:color="auto"/>
            <w:left w:val="none" w:sz="0" w:space="0" w:color="auto"/>
            <w:bottom w:val="none" w:sz="0" w:space="0" w:color="auto"/>
            <w:right w:val="none" w:sz="0" w:space="0" w:color="auto"/>
          </w:divBdr>
        </w:div>
        <w:div w:id="1470899911">
          <w:marLeft w:val="0"/>
          <w:marRight w:val="0"/>
          <w:marTop w:val="0"/>
          <w:marBottom w:val="0"/>
          <w:divBdr>
            <w:top w:val="none" w:sz="0" w:space="0" w:color="auto"/>
            <w:left w:val="none" w:sz="0" w:space="0" w:color="auto"/>
            <w:bottom w:val="none" w:sz="0" w:space="0" w:color="auto"/>
            <w:right w:val="none" w:sz="0" w:space="0" w:color="auto"/>
          </w:divBdr>
        </w:div>
        <w:div w:id="641155064">
          <w:marLeft w:val="0"/>
          <w:marRight w:val="0"/>
          <w:marTop w:val="0"/>
          <w:marBottom w:val="0"/>
          <w:divBdr>
            <w:top w:val="none" w:sz="0" w:space="0" w:color="auto"/>
            <w:left w:val="none" w:sz="0" w:space="0" w:color="auto"/>
            <w:bottom w:val="none" w:sz="0" w:space="0" w:color="auto"/>
            <w:right w:val="none" w:sz="0" w:space="0" w:color="auto"/>
          </w:divBdr>
        </w:div>
        <w:div w:id="689332677">
          <w:marLeft w:val="0"/>
          <w:marRight w:val="0"/>
          <w:marTop w:val="0"/>
          <w:marBottom w:val="0"/>
          <w:divBdr>
            <w:top w:val="none" w:sz="0" w:space="0" w:color="auto"/>
            <w:left w:val="none" w:sz="0" w:space="0" w:color="auto"/>
            <w:bottom w:val="none" w:sz="0" w:space="0" w:color="auto"/>
            <w:right w:val="none" w:sz="0" w:space="0" w:color="auto"/>
          </w:divBdr>
        </w:div>
        <w:div w:id="1599868850">
          <w:marLeft w:val="0"/>
          <w:marRight w:val="0"/>
          <w:marTop w:val="0"/>
          <w:marBottom w:val="0"/>
          <w:divBdr>
            <w:top w:val="none" w:sz="0" w:space="0" w:color="auto"/>
            <w:left w:val="none" w:sz="0" w:space="0" w:color="auto"/>
            <w:bottom w:val="none" w:sz="0" w:space="0" w:color="auto"/>
            <w:right w:val="none" w:sz="0" w:space="0" w:color="auto"/>
          </w:divBdr>
        </w:div>
        <w:div w:id="427968849">
          <w:marLeft w:val="0"/>
          <w:marRight w:val="0"/>
          <w:marTop w:val="0"/>
          <w:marBottom w:val="0"/>
          <w:divBdr>
            <w:top w:val="none" w:sz="0" w:space="0" w:color="auto"/>
            <w:left w:val="none" w:sz="0" w:space="0" w:color="auto"/>
            <w:bottom w:val="none" w:sz="0" w:space="0" w:color="auto"/>
            <w:right w:val="none" w:sz="0" w:space="0" w:color="auto"/>
          </w:divBdr>
        </w:div>
        <w:div w:id="1017851421">
          <w:marLeft w:val="0"/>
          <w:marRight w:val="0"/>
          <w:marTop w:val="0"/>
          <w:marBottom w:val="0"/>
          <w:divBdr>
            <w:top w:val="none" w:sz="0" w:space="0" w:color="auto"/>
            <w:left w:val="none" w:sz="0" w:space="0" w:color="auto"/>
            <w:bottom w:val="none" w:sz="0" w:space="0" w:color="auto"/>
            <w:right w:val="none" w:sz="0" w:space="0" w:color="auto"/>
          </w:divBdr>
        </w:div>
        <w:div w:id="630524470">
          <w:marLeft w:val="0"/>
          <w:marRight w:val="0"/>
          <w:marTop w:val="0"/>
          <w:marBottom w:val="0"/>
          <w:divBdr>
            <w:top w:val="none" w:sz="0" w:space="0" w:color="auto"/>
            <w:left w:val="none" w:sz="0" w:space="0" w:color="auto"/>
            <w:bottom w:val="none" w:sz="0" w:space="0" w:color="auto"/>
            <w:right w:val="none" w:sz="0" w:space="0" w:color="auto"/>
          </w:divBdr>
        </w:div>
        <w:div w:id="932739214">
          <w:marLeft w:val="0"/>
          <w:marRight w:val="0"/>
          <w:marTop w:val="0"/>
          <w:marBottom w:val="0"/>
          <w:divBdr>
            <w:top w:val="none" w:sz="0" w:space="0" w:color="auto"/>
            <w:left w:val="none" w:sz="0" w:space="0" w:color="auto"/>
            <w:bottom w:val="none" w:sz="0" w:space="0" w:color="auto"/>
            <w:right w:val="none" w:sz="0" w:space="0" w:color="auto"/>
          </w:divBdr>
        </w:div>
        <w:div w:id="2117557592">
          <w:marLeft w:val="0"/>
          <w:marRight w:val="0"/>
          <w:marTop w:val="0"/>
          <w:marBottom w:val="0"/>
          <w:divBdr>
            <w:top w:val="none" w:sz="0" w:space="0" w:color="auto"/>
            <w:left w:val="none" w:sz="0" w:space="0" w:color="auto"/>
            <w:bottom w:val="none" w:sz="0" w:space="0" w:color="auto"/>
            <w:right w:val="none" w:sz="0" w:space="0" w:color="auto"/>
          </w:divBdr>
        </w:div>
        <w:div w:id="768768698">
          <w:marLeft w:val="0"/>
          <w:marRight w:val="0"/>
          <w:marTop w:val="0"/>
          <w:marBottom w:val="0"/>
          <w:divBdr>
            <w:top w:val="none" w:sz="0" w:space="0" w:color="auto"/>
            <w:left w:val="none" w:sz="0" w:space="0" w:color="auto"/>
            <w:bottom w:val="none" w:sz="0" w:space="0" w:color="auto"/>
            <w:right w:val="none" w:sz="0" w:space="0" w:color="auto"/>
          </w:divBdr>
        </w:div>
        <w:div w:id="1456949322">
          <w:marLeft w:val="0"/>
          <w:marRight w:val="0"/>
          <w:marTop w:val="0"/>
          <w:marBottom w:val="0"/>
          <w:divBdr>
            <w:top w:val="none" w:sz="0" w:space="0" w:color="auto"/>
            <w:left w:val="none" w:sz="0" w:space="0" w:color="auto"/>
            <w:bottom w:val="none" w:sz="0" w:space="0" w:color="auto"/>
            <w:right w:val="none" w:sz="0" w:space="0" w:color="auto"/>
          </w:divBdr>
        </w:div>
        <w:div w:id="1623923411">
          <w:marLeft w:val="0"/>
          <w:marRight w:val="0"/>
          <w:marTop w:val="0"/>
          <w:marBottom w:val="0"/>
          <w:divBdr>
            <w:top w:val="none" w:sz="0" w:space="0" w:color="auto"/>
            <w:left w:val="none" w:sz="0" w:space="0" w:color="auto"/>
            <w:bottom w:val="none" w:sz="0" w:space="0" w:color="auto"/>
            <w:right w:val="none" w:sz="0" w:space="0" w:color="auto"/>
          </w:divBdr>
        </w:div>
        <w:div w:id="604076287">
          <w:marLeft w:val="0"/>
          <w:marRight w:val="0"/>
          <w:marTop w:val="0"/>
          <w:marBottom w:val="0"/>
          <w:divBdr>
            <w:top w:val="none" w:sz="0" w:space="0" w:color="auto"/>
            <w:left w:val="none" w:sz="0" w:space="0" w:color="auto"/>
            <w:bottom w:val="none" w:sz="0" w:space="0" w:color="auto"/>
            <w:right w:val="none" w:sz="0" w:space="0" w:color="auto"/>
          </w:divBdr>
        </w:div>
        <w:div w:id="1820538808">
          <w:marLeft w:val="0"/>
          <w:marRight w:val="0"/>
          <w:marTop w:val="0"/>
          <w:marBottom w:val="0"/>
          <w:divBdr>
            <w:top w:val="none" w:sz="0" w:space="0" w:color="auto"/>
            <w:left w:val="none" w:sz="0" w:space="0" w:color="auto"/>
            <w:bottom w:val="none" w:sz="0" w:space="0" w:color="auto"/>
            <w:right w:val="none" w:sz="0" w:space="0" w:color="auto"/>
          </w:divBdr>
        </w:div>
        <w:div w:id="528642742">
          <w:marLeft w:val="0"/>
          <w:marRight w:val="0"/>
          <w:marTop w:val="0"/>
          <w:marBottom w:val="0"/>
          <w:divBdr>
            <w:top w:val="none" w:sz="0" w:space="0" w:color="auto"/>
            <w:left w:val="none" w:sz="0" w:space="0" w:color="auto"/>
            <w:bottom w:val="none" w:sz="0" w:space="0" w:color="auto"/>
            <w:right w:val="none" w:sz="0" w:space="0" w:color="auto"/>
          </w:divBdr>
        </w:div>
        <w:div w:id="1605571076">
          <w:marLeft w:val="0"/>
          <w:marRight w:val="0"/>
          <w:marTop w:val="0"/>
          <w:marBottom w:val="0"/>
          <w:divBdr>
            <w:top w:val="none" w:sz="0" w:space="0" w:color="auto"/>
            <w:left w:val="none" w:sz="0" w:space="0" w:color="auto"/>
            <w:bottom w:val="none" w:sz="0" w:space="0" w:color="auto"/>
            <w:right w:val="none" w:sz="0" w:space="0" w:color="auto"/>
          </w:divBdr>
        </w:div>
        <w:div w:id="758983987">
          <w:marLeft w:val="0"/>
          <w:marRight w:val="0"/>
          <w:marTop w:val="0"/>
          <w:marBottom w:val="0"/>
          <w:divBdr>
            <w:top w:val="none" w:sz="0" w:space="0" w:color="auto"/>
            <w:left w:val="none" w:sz="0" w:space="0" w:color="auto"/>
            <w:bottom w:val="none" w:sz="0" w:space="0" w:color="auto"/>
            <w:right w:val="none" w:sz="0" w:space="0" w:color="auto"/>
          </w:divBdr>
        </w:div>
        <w:div w:id="375619543">
          <w:marLeft w:val="0"/>
          <w:marRight w:val="0"/>
          <w:marTop w:val="0"/>
          <w:marBottom w:val="0"/>
          <w:divBdr>
            <w:top w:val="none" w:sz="0" w:space="0" w:color="auto"/>
            <w:left w:val="none" w:sz="0" w:space="0" w:color="auto"/>
            <w:bottom w:val="none" w:sz="0" w:space="0" w:color="auto"/>
            <w:right w:val="none" w:sz="0" w:space="0" w:color="auto"/>
          </w:divBdr>
        </w:div>
        <w:div w:id="4943155">
          <w:marLeft w:val="0"/>
          <w:marRight w:val="0"/>
          <w:marTop w:val="0"/>
          <w:marBottom w:val="0"/>
          <w:divBdr>
            <w:top w:val="none" w:sz="0" w:space="0" w:color="auto"/>
            <w:left w:val="none" w:sz="0" w:space="0" w:color="auto"/>
            <w:bottom w:val="none" w:sz="0" w:space="0" w:color="auto"/>
            <w:right w:val="none" w:sz="0" w:space="0" w:color="auto"/>
          </w:divBdr>
        </w:div>
        <w:div w:id="1865442388">
          <w:marLeft w:val="0"/>
          <w:marRight w:val="0"/>
          <w:marTop w:val="0"/>
          <w:marBottom w:val="0"/>
          <w:divBdr>
            <w:top w:val="none" w:sz="0" w:space="0" w:color="auto"/>
            <w:left w:val="none" w:sz="0" w:space="0" w:color="auto"/>
            <w:bottom w:val="none" w:sz="0" w:space="0" w:color="auto"/>
            <w:right w:val="none" w:sz="0" w:space="0" w:color="auto"/>
          </w:divBdr>
        </w:div>
        <w:div w:id="180902075">
          <w:marLeft w:val="0"/>
          <w:marRight w:val="0"/>
          <w:marTop w:val="0"/>
          <w:marBottom w:val="0"/>
          <w:divBdr>
            <w:top w:val="none" w:sz="0" w:space="0" w:color="auto"/>
            <w:left w:val="none" w:sz="0" w:space="0" w:color="auto"/>
            <w:bottom w:val="none" w:sz="0" w:space="0" w:color="auto"/>
            <w:right w:val="none" w:sz="0" w:space="0" w:color="auto"/>
          </w:divBdr>
        </w:div>
        <w:div w:id="472798415">
          <w:marLeft w:val="0"/>
          <w:marRight w:val="0"/>
          <w:marTop w:val="0"/>
          <w:marBottom w:val="0"/>
          <w:divBdr>
            <w:top w:val="none" w:sz="0" w:space="0" w:color="auto"/>
            <w:left w:val="none" w:sz="0" w:space="0" w:color="auto"/>
            <w:bottom w:val="none" w:sz="0" w:space="0" w:color="auto"/>
            <w:right w:val="none" w:sz="0" w:space="0" w:color="auto"/>
          </w:divBdr>
        </w:div>
        <w:div w:id="545066837">
          <w:marLeft w:val="0"/>
          <w:marRight w:val="0"/>
          <w:marTop w:val="0"/>
          <w:marBottom w:val="0"/>
          <w:divBdr>
            <w:top w:val="none" w:sz="0" w:space="0" w:color="auto"/>
            <w:left w:val="none" w:sz="0" w:space="0" w:color="auto"/>
            <w:bottom w:val="none" w:sz="0" w:space="0" w:color="auto"/>
            <w:right w:val="none" w:sz="0" w:space="0" w:color="auto"/>
          </w:divBdr>
        </w:div>
        <w:div w:id="856426330">
          <w:marLeft w:val="0"/>
          <w:marRight w:val="0"/>
          <w:marTop w:val="0"/>
          <w:marBottom w:val="0"/>
          <w:divBdr>
            <w:top w:val="none" w:sz="0" w:space="0" w:color="auto"/>
            <w:left w:val="none" w:sz="0" w:space="0" w:color="auto"/>
            <w:bottom w:val="none" w:sz="0" w:space="0" w:color="auto"/>
            <w:right w:val="none" w:sz="0" w:space="0" w:color="auto"/>
          </w:divBdr>
        </w:div>
        <w:div w:id="406655804">
          <w:marLeft w:val="0"/>
          <w:marRight w:val="0"/>
          <w:marTop w:val="0"/>
          <w:marBottom w:val="0"/>
          <w:divBdr>
            <w:top w:val="none" w:sz="0" w:space="0" w:color="auto"/>
            <w:left w:val="none" w:sz="0" w:space="0" w:color="auto"/>
            <w:bottom w:val="none" w:sz="0" w:space="0" w:color="auto"/>
            <w:right w:val="none" w:sz="0" w:space="0" w:color="auto"/>
          </w:divBdr>
        </w:div>
        <w:div w:id="1842113762">
          <w:marLeft w:val="0"/>
          <w:marRight w:val="0"/>
          <w:marTop w:val="0"/>
          <w:marBottom w:val="0"/>
          <w:divBdr>
            <w:top w:val="none" w:sz="0" w:space="0" w:color="auto"/>
            <w:left w:val="none" w:sz="0" w:space="0" w:color="auto"/>
            <w:bottom w:val="none" w:sz="0" w:space="0" w:color="auto"/>
            <w:right w:val="none" w:sz="0" w:space="0" w:color="auto"/>
          </w:divBdr>
        </w:div>
        <w:div w:id="1338966811">
          <w:marLeft w:val="0"/>
          <w:marRight w:val="0"/>
          <w:marTop w:val="0"/>
          <w:marBottom w:val="0"/>
          <w:divBdr>
            <w:top w:val="none" w:sz="0" w:space="0" w:color="auto"/>
            <w:left w:val="none" w:sz="0" w:space="0" w:color="auto"/>
            <w:bottom w:val="none" w:sz="0" w:space="0" w:color="auto"/>
            <w:right w:val="none" w:sz="0" w:space="0" w:color="auto"/>
          </w:divBdr>
        </w:div>
        <w:div w:id="888569040">
          <w:marLeft w:val="0"/>
          <w:marRight w:val="0"/>
          <w:marTop w:val="0"/>
          <w:marBottom w:val="0"/>
          <w:divBdr>
            <w:top w:val="none" w:sz="0" w:space="0" w:color="auto"/>
            <w:left w:val="none" w:sz="0" w:space="0" w:color="auto"/>
            <w:bottom w:val="none" w:sz="0" w:space="0" w:color="auto"/>
            <w:right w:val="none" w:sz="0" w:space="0" w:color="auto"/>
          </w:divBdr>
        </w:div>
        <w:div w:id="1770588839">
          <w:marLeft w:val="0"/>
          <w:marRight w:val="0"/>
          <w:marTop w:val="0"/>
          <w:marBottom w:val="0"/>
          <w:divBdr>
            <w:top w:val="none" w:sz="0" w:space="0" w:color="auto"/>
            <w:left w:val="none" w:sz="0" w:space="0" w:color="auto"/>
            <w:bottom w:val="none" w:sz="0" w:space="0" w:color="auto"/>
            <w:right w:val="none" w:sz="0" w:space="0" w:color="auto"/>
          </w:divBdr>
        </w:div>
        <w:div w:id="792331456">
          <w:marLeft w:val="0"/>
          <w:marRight w:val="0"/>
          <w:marTop w:val="0"/>
          <w:marBottom w:val="0"/>
          <w:divBdr>
            <w:top w:val="none" w:sz="0" w:space="0" w:color="auto"/>
            <w:left w:val="none" w:sz="0" w:space="0" w:color="auto"/>
            <w:bottom w:val="none" w:sz="0" w:space="0" w:color="auto"/>
            <w:right w:val="none" w:sz="0" w:space="0" w:color="auto"/>
          </w:divBdr>
        </w:div>
        <w:div w:id="1175803265">
          <w:marLeft w:val="0"/>
          <w:marRight w:val="0"/>
          <w:marTop w:val="0"/>
          <w:marBottom w:val="0"/>
          <w:divBdr>
            <w:top w:val="none" w:sz="0" w:space="0" w:color="auto"/>
            <w:left w:val="none" w:sz="0" w:space="0" w:color="auto"/>
            <w:bottom w:val="none" w:sz="0" w:space="0" w:color="auto"/>
            <w:right w:val="none" w:sz="0" w:space="0" w:color="auto"/>
          </w:divBdr>
        </w:div>
        <w:div w:id="1545023678">
          <w:marLeft w:val="0"/>
          <w:marRight w:val="0"/>
          <w:marTop w:val="0"/>
          <w:marBottom w:val="0"/>
          <w:divBdr>
            <w:top w:val="none" w:sz="0" w:space="0" w:color="auto"/>
            <w:left w:val="none" w:sz="0" w:space="0" w:color="auto"/>
            <w:bottom w:val="none" w:sz="0" w:space="0" w:color="auto"/>
            <w:right w:val="none" w:sz="0" w:space="0" w:color="auto"/>
          </w:divBdr>
        </w:div>
        <w:div w:id="2007052044">
          <w:marLeft w:val="0"/>
          <w:marRight w:val="0"/>
          <w:marTop w:val="0"/>
          <w:marBottom w:val="0"/>
          <w:divBdr>
            <w:top w:val="none" w:sz="0" w:space="0" w:color="auto"/>
            <w:left w:val="none" w:sz="0" w:space="0" w:color="auto"/>
            <w:bottom w:val="none" w:sz="0" w:space="0" w:color="auto"/>
            <w:right w:val="none" w:sz="0" w:space="0" w:color="auto"/>
          </w:divBdr>
        </w:div>
        <w:div w:id="1710380149">
          <w:marLeft w:val="0"/>
          <w:marRight w:val="0"/>
          <w:marTop w:val="0"/>
          <w:marBottom w:val="0"/>
          <w:divBdr>
            <w:top w:val="none" w:sz="0" w:space="0" w:color="auto"/>
            <w:left w:val="none" w:sz="0" w:space="0" w:color="auto"/>
            <w:bottom w:val="none" w:sz="0" w:space="0" w:color="auto"/>
            <w:right w:val="none" w:sz="0" w:space="0" w:color="auto"/>
          </w:divBdr>
        </w:div>
        <w:div w:id="677000900">
          <w:marLeft w:val="0"/>
          <w:marRight w:val="0"/>
          <w:marTop w:val="0"/>
          <w:marBottom w:val="0"/>
          <w:divBdr>
            <w:top w:val="none" w:sz="0" w:space="0" w:color="auto"/>
            <w:left w:val="none" w:sz="0" w:space="0" w:color="auto"/>
            <w:bottom w:val="none" w:sz="0" w:space="0" w:color="auto"/>
            <w:right w:val="none" w:sz="0" w:space="0" w:color="auto"/>
          </w:divBdr>
        </w:div>
        <w:div w:id="551186985">
          <w:marLeft w:val="0"/>
          <w:marRight w:val="0"/>
          <w:marTop w:val="0"/>
          <w:marBottom w:val="0"/>
          <w:divBdr>
            <w:top w:val="none" w:sz="0" w:space="0" w:color="auto"/>
            <w:left w:val="none" w:sz="0" w:space="0" w:color="auto"/>
            <w:bottom w:val="none" w:sz="0" w:space="0" w:color="auto"/>
            <w:right w:val="none" w:sz="0" w:space="0" w:color="auto"/>
          </w:divBdr>
        </w:div>
        <w:div w:id="1129131603">
          <w:marLeft w:val="0"/>
          <w:marRight w:val="0"/>
          <w:marTop w:val="0"/>
          <w:marBottom w:val="0"/>
          <w:divBdr>
            <w:top w:val="none" w:sz="0" w:space="0" w:color="auto"/>
            <w:left w:val="none" w:sz="0" w:space="0" w:color="auto"/>
            <w:bottom w:val="none" w:sz="0" w:space="0" w:color="auto"/>
            <w:right w:val="none" w:sz="0" w:space="0" w:color="auto"/>
          </w:divBdr>
        </w:div>
        <w:div w:id="1199708267">
          <w:marLeft w:val="0"/>
          <w:marRight w:val="0"/>
          <w:marTop w:val="0"/>
          <w:marBottom w:val="0"/>
          <w:divBdr>
            <w:top w:val="none" w:sz="0" w:space="0" w:color="auto"/>
            <w:left w:val="none" w:sz="0" w:space="0" w:color="auto"/>
            <w:bottom w:val="none" w:sz="0" w:space="0" w:color="auto"/>
            <w:right w:val="none" w:sz="0" w:space="0" w:color="auto"/>
          </w:divBdr>
        </w:div>
        <w:div w:id="1381635891">
          <w:marLeft w:val="0"/>
          <w:marRight w:val="0"/>
          <w:marTop w:val="0"/>
          <w:marBottom w:val="0"/>
          <w:divBdr>
            <w:top w:val="none" w:sz="0" w:space="0" w:color="auto"/>
            <w:left w:val="none" w:sz="0" w:space="0" w:color="auto"/>
            <w:bottom w:val="none" w:sz="0" w:space="0" w:color="auto"/>
            <w:right w:val="none" w:sz="0" w:space="0" w:color="auto"/>
          </w:divBdr>
        </w:div>
        <w:div w:id="459760947">
          <w:marLeft w:val="0"/>
          <w:marRight w:val="0"/>
          <w:marTop w:val="0"/>
          <w:marBottom w:val="0"/>
          <w:divBdr>
            <w:top w:val="none" w:sz="0" w:space="0" w:color="auto"/>
            <w:left w:val="none" w:sz="0" w:space="0" w:color="auto"/>
            <w:bottom w:val="none" w:sz="0" w:space="0" w:color="auto"/>
            <w:right w:val="none" w:sz="0" w:space="0" w:color="auto"/>
          </w:divBdr>
        </w:div>
        <w:div w:id="239995910">
          <w:marLeft w:val="0"/>
          <w:marRight w:val="0"/>
          <w:marTop w:val="0"/>
          <w:marBottom w:val="0"/>
          <w:divBdr>
            <w:top w:val="none" w:sz="0" w:space="0" w:color="auto"/>
            <w:left w:val="none" w:sz="0" w:space="0" w:color="auto"/>
            <w:bottom w:val="none" w:sz="0" w:space="0" w:color="auto"/>
            <w:right w:val="none" w:sz="0" w:space="0" w:color="auto"/>
          </w:divBdr>
        </w:div>
        <w:div w:id="1239288543">
          <w:marLeft w:val="0"/>
          <w:marRight w:val="0"/>
          <w:marTop w:val="0"/>
          <w:marBottom w:val="0"/>
          <w:divBdr>
            <w:top w:val="none" w:sz="0" w:space="0" w:color="auto"/>
            <w:left w:val="none" w:sz="0" w:space="0" w:color="auto"/>
            <w:bottom w:val="none" w:sz="0" w:space="0" w:color="auto"/>
            <w:right w:val="none" w:sz="0" w:space="0" w:color="auto"/>
          </w:divBdr>
        </w:div>
        <w:div w:id="690955144">
          <w:marLeft w:val="0"/>
          <w:marRight w:val="0"/>
          <w:marTop w:val="0"/>
          <w:marBottom w:val="0"/>
          <w:divBdr>
            <w:top w:val="none" w:sz="0" w:space="0" w:color="auto"/>
            <w:left w:val="none" w:sz="0" w:space="0" w:color="auto"/>
            <w:bottom w:val="none" w:sz="0" w:space="0" w:color="auto"/>
            <w:right w:val="none" w:sz="0" w:space="0" w:color="auto"/>
          </w:divBdr>
        </w:div>
        <w:div w:id="399408800">
          <w:marLeft w:val="0"/>
          <w:marRight w:val="0"/>
          <w:marTop w:val="0"/>
          <w:marBottom w:val="0"/>
          <w:divBdr>
            <w:top w:val="none" w:sz="0" w:space="0" w:color="auto"/>
            <w:left w:val="none" w:sz="0" w:space="0" w:color="auto"/>
            <w:bottom w:val="none" w:sz="0" w:space="0" w:color="auto"/>
            <w:right w:val="none" w:sz="0" w:space="0" w:color="auto"/>
          </w:divBdr>
        </w:div>
        <w:div w:id="2128622957">
          <w:marLeft w:val="0"/>
          <w:marRight w:val="0"/>
          <w:marTop w:val="0"/>
          <w:marBottom w:val="0"/>
          <w:divBdr>
            <w:top w:val="none" w:sz="0" w:space="0" w:color="auto"/>
            <w:left w:val="none" w:sz="0" w:space="0" w:color="auto"/>
            <w:bottom w:val="none" w:sz="0" w:space="0" w:color="auto"/>
            <w:right w:val="none" w:sz="0" w:space="0" w:color="auto"/>
          </w:divBdr>
        </w:div>
        <w:div w:id="1059983884">
          <w:marLeft w:val="0"/>
          <w:marRight w:val="0"/>
          <w:marTop w:val="0"/>
          <w:marBottom w:val="0"/>
          <w:divBdr>
            <w:top w:val="none" w:sz="0" w:space="0" w:color="auto"/>
            <w:left w:val="none" w:sz="0" w:space="0" w:color="auto"/>
            <w:bottom w:val="none" w:sz="0" w:space="0" w:color="auto"/>
            <w:right w:val="none" w:sz="0" w:space="0" w:color="auto"/>
          </w:divBdr>
        </w:div>
        <w:div w:id="1669484058">
          <w:marLeft w:val="0"/>
          <w:marRight w:val="0"/>
          <w:marTop w:val="0"/>
          <w:marBottom w:val="0"/>
          <w:divBdr>
            <w:top w:val="none" w:sz="0" w:space="0" w:color="auto"/>
            <w:left w:val="none" w:sz="0" w:space="0" w:color="auto"/>
            <w:bottom w:val="none" w:sz="0" w:space="0" w:color="auto"/>
            <w:right w:val="none" w:sz="0" w:space="0" w:color="auto"/>
          </w:divBdr>
        </w:div>
        <w:div w:id="1620800587">
          <w:marLeft w:val="0"/>
          <w:marRight w:val="0"/>
          <w:marTop w:val="0"/>
          <w:marBottom w:val="0"/>
          <w:divBdr>
            <w:top w:val="none" w:sz="0" w:space="0" w:color="auto"/>
            <w:left w:val="none" w:sz="0" w:space="0" w:color="auto"/>
            <w:bottom w:val="none" w:sz="0" w:space="0" w:color="auto"/>
            <w:right w:val="none" w:sz="0" w:space="0" w:color="auto"/>
          </w:divBdr>
        </w:div>
        <w:div w:id="198859131">
          <w:marLeft w:val="0"/>
          <w:marRight w:val="0"/>
          <w:marTop w:val="0"/>
          <w:marBottom w:val="0"/>
          <w:divBdr>
            <w:top w:val="none" w:sz="0" w:space="0" w:color="auto"/>
            <w:left w:val="none" w:sz="0" w:space="0" w:color="auto"/>
            <w:bottom w:val="none" w:sz="0" w:space="0" w:color="auto"/>
            <w:right w:val="none" w:sz="0" w:space="0" w:color="auto"/>
          </w:divBdr>
        </w:div>
        <w:div w:id="1614677108">
          <w:marLeft w:val="0"/>
          <w:marRight w:val="0"/>
          <w:marTop w:val="0"/>
          <w:marBottom w:val="0"/>
          <w:divBdr>
            <w:top w:val="none" w:sz="0" w:space="0" w:color="auto"/>
            <w:left w:val="none" w:sz="0" w:space="0" w:color="auto"/>
            <w:bottom w:val="none" w:sz="0" w:space="0" w:color="auto"/>
            <w:right w:val="none" w:sz="0" w:space="0" w:color="auto"/>
          </w:divBdr>
        </w:div>
        <w:div w:id="1850555751">
          <w:marLeft w:val="0"/>
          <w:marRight w:val="0"/>
          <w:marTop w:val="0"/>
          <w:marBottom w:val="0"/>
          <w:divBdr>
            <w:top w:val="none" w:sz="0" w:space="0" w:color="auto"/>
            <w:left w:val="none" w:sz="0" w:space="0" w:color="auto"/>
            <w:bottom w:val="none" w:sz="0" w:space="0" w:color="auto"/>
            <w:right w:val="none" w:sz="0" w:space="0" w:color="auto"/>
          </w:divBdr>
        </w:div>
        <w:div w:id="1138718112">
          <w:marLeft w:val="0"/>
          <w:marRight w:val="0"/>
          <w:marTop w:val="0"/>
          <w:marBottom w:val="0"/>
          <w:divBdr>
            <w:top w:val="none" w:sz="0" w:space="0" w:color="auto"/>
            <w:left w:val="none" w:sz="0" w:space="0" w:color="auto"/>
            <w:bottom w:val="none" w:sz="0" w:space="0" w:color="auto"/>
            <w:right w:val="none" w:sz="0" w:space="0" w:color="auto"/>
          </w:divBdr>
        </w:div>
        <w:div w:id="889070630">
          <w:marLeft w:val="0"/>
          <w:marRight w:val="0"/>
          <w:marTop w:val="0"/>
          <w:marBottom w:val="0"/>
          <w:divBdr>
            <w:top w:val="none" w:sz="0" w:space="0" w:color="auto"/>
            <w:left w:val="none" w:sz="0" w:space="0" w:color="auto"/>
            <w:bottom w:val="none" w:sz="0" w:space="0" w:color="auto"/>
            <w:right w:val="none" w:sz="0" w:space="0" w:color="auto"/>
          </w:divBdr>
        </w:div>
        <w:div w:id="1495687741">
          <w:marLeft w:val="0"/>
          <w:marRight w:val="0"/>
          <w:marTop w:val="0"/>
          <w:marBottom w:val="0"/>
          <w:divBdr>
            <w:top w:val="none" w:sz="0" w:space="0" w:color="auto"/>
            <w:left w:val="none" w:sz="0" w:space="0" w:color="auto"/>
            <w:bottom w:val="none" w:sz="0" w:space="0" w:color="auto"/>
            <w:right w:val="none" w:sz="0" w:space="0" w:color="auto"/>
          </w:divBdr>
        </w:div>
        <w:div w:id="1966423346">
          <w:marLeft w:val="0"/>
          <w:marRight w:val="0"/>
          <w:marTop w:val="0"/>
          <w:marBottom w:val="0"/>
          <w:divBdr>
            <w:top w:val="none" w:sz="0" w:space="0" w:color="auto"/>
            <w:left w:val="none" w:sz="0" w:space="0" w:color="auto"/>
            <w:bottom w:val="none" w:sz="0" w:space="0" w:color="auto"/>
            <w:right w:val="none" w:sz="0" w:space="0" w:color="auto"/>
          </w:divBdr>
        </w:div>
        <w:div w:id="869417710">
          <w:marLeft w:val="0"/>
          <w:marRight w:val="0"/>
          <w:marTop w:val="0"/>
          <w:marBottom w:val="0"/>
          <w:divBdr>
            <w:top w:val="none" w:sz="0" w:space="0" w:color="auto"/>
            <w:left w:val="none" w:sz="0" w:space="0" w:color="auto"/>
            <w:bottom w:val="none" w:sz="0" w:space="0" w:color="auto"/>
            <w:right w:val="none" w:sz="0" w:space="0" w:color="auto"/>
          </w:divBdr>
        </w:div>
        <w:div w:id="1116605920">
          <w:marLeft w:val="0"/>
          <w:marRight w:val="0"/>
          <w:marTop w:val="0"/>
          <w:marBottom w:val="0"/>
          <w:divBdr>
            <w:top w:val="none" w:sz="0" w:space="0" w:color="auto"/>
            <w:left w:val="none" w:sz="0" w:space="0" w:color="auto"/>
            <w:bottom w:val="none" w:sz="0" w:space="0" w:color="auto"/>
            <w:right w:val="none" w:sz="0" w:space="0" w:color="auto"/>
          </w:divBdr>
        </w:div>
        <w:div w:id="1442383491">
          <w:marLeft w:val="0"/>
          <w:marRight w:val="0"/>
          <w:marTop w:val="0"/>
          <w:marBottom w:val="0"/>
          <w:divBdr>
            <w:top w:val="none" w:sz="0" w:space="0" w:color="auto"/>
            <w:left w:val="none" w:sz="0" w:space="0" w:color="auto"/>
            <w:bottom w:val="none" w:sz="0" w:space="0" w:color="auto"/>
            <w:right w:val="none" w:sz="0" w:space="0" w:color="auto"/>
          </w:divBdr>
        </w:div>
        <w:div w:id="1493524198">
          <w:marLeft w:val="0"/>
          <w:marRight w:val="0"/>
          <w:marTop w:val="0"/>
          <w:marBottom w:val="0"/>
          <w:divBdr>
            <w:top w:val="none" w:sz="0" w:space="0" w:color="auto"/>
            <w:left w:val="none" w:sz="0" w:space="0" w:color="auto"/>
            <w:bottom w:val="none" w:sz="0" w:space="0" w:color="auto"/>
            <w:right w:val="none" w:sz="0" w:space="0" w:color="auto"/>
          </w:divBdr>
        </w:div>
        <w:div w:id="1407652076">
          <w:marLeft w:val="0"/>
          <w:marRight w:val="0"/>
          <w:marTop w:val="0"/>
          <w:marBottom w:val="0"/>
          <w:divBdr>
            <w:top w:val="none" w:sz="0" w:space="0" w:color="auto"/>
            <w:left w:val="none" w:sz="0" w:space="0" w:color="auto"/>
            <w:bottom w:val="none" w:sz="0" w:space="0" w:color="auto"/>
            <w:right w:val="none" w:sz="0" w:space="0" w:color="auto"/>
          </w:divBdr>
        </w:div>
        <w:div w:id="677462101">
          <w:marLeft w:val="0"/>
          <w:marRight w:val="0"/>
          <w:marTop w:val="0"/>
          <w:marBottom w:val="0"/>
          <w:divBdr>
            <w:top w:val="none" w:sz="0" w:space="0" w:color="auto"/>
            <w:left w:val="none" w:sz="0" w:space="0" w:color="auto"/>
            <w:bottom w:val="none" w:sz="0" w:space="0" w:color="auto"/>
            <w:right w:val="none" w:sz="0" w:space="0" w:color="auto"/>
          </w:divBdr>
        </w:div>
        <w:div w:id="606305138">
          <w:marLeft w:val="0"/>
          <w:marRight w:val="0"/>
          <w:marTop w:val="0"/>
          <w:marBottom w:val="0"/>
          <w:divBdr>
            <w:top w:val="none" w:sz="0" w:space="0" w:color="auto"/>
            <w:left w:val="none" w:sz="0" w:space="0" w:color="auto"/>
            <w:bottom w:val="none" w:sz="0" w:space="0" w:color="auto"/>
            <w:right w:val="none" w:sz="0" w:space="0" w:color="auto"/>
          </w:divBdr>
        </w:div>
        <w:div w:id="2091995961">
          <w:marLeft w:val="0"/>
          <w:marRight w:val="0"/>
          <w:marTop w:val="0"/>
          <w:marBottom w:val="0"/>
          <w:divBdr>
            <w:top w:val="none" w:sz="0" w:space="0" w:color="auto"/>
            <w:left w:val="none" w:sz="0" w:space="0" w:color="auto"/>
            <w:bottom w:val="none" w:sz="0" w:space="0" w:color="auto"/>
            <w:right w:val="none" w:sz="0" w:space="0" w:color="auto"/>
          </w:divBdr>
        </w:div>
        <w:div w:id="1456562212">
          <w:marLeft w:val="0"/>
          <w:marRight w:val="0"/>
          <w:marTop w:val="0"/>
          <w:marBottom w:val="0"/>
          <w:divBdr>
            <w:top w:val="none" w:sz="0" w:space="0" w:color="auto"/>
            <w:left w:val="none" w:sz="0" w:space="0" w:color="auto"/>
            <w:bottom w:val="none" w:sz="0" w:space="0" w:color="auto"/>
            <w:right w:val="none" w:sz="0" w:space="0" w:color="auto"/>
          </w:divBdr>
        </w:div>
        <w:div w:id="1633948439">
          <w:marLeft w:val="0"/>
          <w:marRight w:val="0"/>
          <w:marTop w:val="0"/>
          <w:marBottom w:val="0"/>
          <w:divBdr>
            <w:top w:val="none" w:sz="0" w:space="0" w:color="auto"/>
            <w:left w:val="none" w:sz="0" w:space="0" w:color="auto"/>
            <w:bottom w:val="none" w:sz="0" w:space="0" w:color="auto"/>
            <w:right w:val="none" w:sz="0" w:space="0" w:color="auto"/>
          </w:divBdr>
        </w:div>
        <w:div w:id="1499229269">
          <w:marLeft w:val="0"/>
          <w:marRight w:val="0"/>
          <w:marTop w:val="0"/>
          <w:marBottom w:val="0"/>
          <w:divBdr>
            <w:top w:val="none" w:sz="0" w:space="0" w:color="auto"/>
            <w:left w:val="none" w:sz="0" w:space="0" w:color="auto"/>
            <w:bottom w:val="none" w:sz="0" w:space="0" w:color="auto"/>
            <w:right w:val="none" w:sz="0" w:space="0" w:color="auto"/>
          </w:divBdr>
        </w:div>
        <w:div w:id="248275022">
          <w:marLeft w:val="0"/>
          <w:marRight w:val="0"/>
          <w:marTop w:val="0"/>
          <w:marBottom w:val="0"/>
          <w:divBdr>
            <w:top w:val="none" w:sz="0" w:space="0" w:color="auto"/>
            <w:left w:val="none" w:sz="0" w:space="0" w:color="auto"/>
            <w:bottom w:val="none" w:sz="0" w:space="0" w:color="auto"/>
            <w:right w:val="none" w:sz="0" w:space="0" w:color="auto"/>
          </w:divBdr>
        </w:div>
        <w:div w:id="573315961">
          <w:marLeft w:val="0"/>
          <w:marRight w:val="0"/>
          <w:marTop w:val="0"/>
          <w:marBottom w:val="0"/>
          <w:divBdr>
            <w:top w:val="none" w:sz="0" w:space="0" w:color="auto"/>
            <w:left w:val="none" w:sz="0" w:space="0" w:color="auto"/>
            <w:bottom w:val="none" w:sz="0" w:space="0" w:color="auto"/>
            <w:right w:val="none" w:sz="0" w:space="0" w:color="auto"/>
          </w:divBdr>
        </w:div>
        <w:div w:id="337390804">
          <w:marLeft w:val="0"/>
          <w:marRight w:val="0"/>
          <w:marTop w:val="0"/>
          <w:marBottom w:val="0"/>
          <w:divBdr>
            <w:top w:val="none" w:sz="0" w:space="0" w:color="auto"/>
            <w:left w:val="none" w:sz="0" w:space="0" w:color="auto"/>
            <w:bottom w:val="none" w:sz="0" w:space="0" w:color="auto"/>
            <w:right w:val="none" w:sz="0" w:space="0" w:color="auto"/>
          </w:divBdr>
        </w:div>
        <w:div w:id="1564875030">
          <w:marLeft w:val="0"/>
          <w:marRight w:val="0"/>
          <w:marTop w:val="0"/>
          <w:marBottom w:val="0"/>
          <w:divBdr>
            <w:top w:val="none" w:sz="0" w:space="0" w:color="auto"/>
            <w:left w:val="none" w:sz="0" w:space="0" w:color="auto"/>
            <w:bottom w:val="none" w:sz="0" w:space="0" w:color="auto"/>
            <w:right w:val="none" w:sz="0" w:space="0" w:color="auto"/>
          </w:divBdr>
        </w:div>
        <w:div w:id="2018997673">
          <w:marLeft w:val="0"/>
          <w:marRight w:val="0"/>
          <w:marTop w:val="0"/>
          <w:marBottom w:val="0"/>
          <w:divBdr>
            <w:top w:val="none" w:sz="0" w:space="0" w:color="auto"/>
            <w:left w:val="none" w:sz="0" w:space="0" w:color="auto"/>
            <w:bottom w:val="none" w:sz="0" w:space="0" w:color="auto"/>
            <w:right w:val="none" w:sz="0" w:space="0" w:color="auto"/>
          </w:divBdr>
        </w:div>
        <w:div w:id="1976989120">
          <w:marLeft w:val="0"/>
          <w:marRight w:val="0"/>
          <w:marTop w:val="0"/>
          <w:marBottom w:val="0"/>
          <w:divBdr>
            <w:top w:val="none" w:sz="0" w:space="0" w:color="auto"/>
            <w:left w:val="none" w:sz="0" w:space="0" w:color="auto"/>
            <w:bottom w:val="none" w:sz="0" w:space="0" w:color="auto"/>
            <w:right w:val="none" w:sz="0" w:space="0" w:color="auto"/>
          </w:divBdr>
        </w:div>
        <w:div w:id="1735591641">
          <w:marLeft w:val="0"/>
          <w:marRight w:val="0"/>
          <w:marTop w:val="0"/>
          <w:marBottom w:val="0"/>
          <w:divBdr>
            <w:top w:val="none" w:sz="0" w:space="0" w:color="auto"/>
            <w:left w:val="none" w:sz="0" w:space="0" w:color="auto"/>
            <w:bottom w:val="none" w:sz="0" w:space="0" w:color="auto"/>
            <w:right w:val="none" w:sz="0" w:space="0" w:color="auto"/>
          </w:divBdr>
        </w:div>
        <w:div w:id="803818619">
          <w:marLeft w:val="0"/>
          <w:marRight w:val="0"/>
          <w:marTop w:val="0"/>
          <w:marBottom w:val="0"/>
          <w:divBdr>
            <w:top w:val="none" w:sz="0" w:space="0" w:color="auto"/>
            <w:left w:val="none" w:sz="0" w:space="0" w:color="auto"/>
            <w:bottom w:val="none" w:sz="0" w:space="0" w:color="auto"/>
            <w:right w:val="none" w:sz="0" w:space="0" w:color="auto"/>
          </w:divBdr>
        </w:div>
        <w:div w:id="935556728">
          <w:marLeft w:val="0"/>
          <w:marRight w:val="0"/>
          <w:marTop w:val="0"/>
          <w:marBottom w:val="0"/>
          <w:divBdr>
            <w:top w:val="none" w:sz="0" w:space="0" w:color="auto"/>
            <w:left w:val="none" w:sz="0" w:space="0" w:color="auto"/>
            <w:bottom w:val="none" w:sz="0" w:space="0" w:color="auto"/>
            <w:right w:val="none" w:sz="0" w:space="0" w:color="auto"/>
          </w:divBdr>
        </w:div>
        <w:div w:id="284897445">
          <w:marLeft w:val="0"/>
          <w:marRight w:val="0"/>
          <w:marTop w:val="0"/>
          <w:marBottom w:val="0"/>
          <w:divBdr>
            <w:top w:val="none" w:sz="0" w:space="0" w:color="auto"/>
            <w:left w:val="none" w:sz="0" w:space="0" w:color="auto"/>
            <w:bottom w:val="none" w:sz="0" w:space="0" w:color="auto"/>
            <w:right w:val="none" w:sz="0" w:space="0" w:color="auto"/>
          </w:divBdr>
        </w:div>
        <w:div w:id="868106287">
          <w:marLeft w:val="0"/>
          <w:marRight w:val="0"/>
          <w:marTop w:val="0"/>
          <w:marBottom w:val="0"/>
          <w:divBdr>
            <w:top w:val="none" w:sz="0" w:space="0" w:color="auto"/>
            <w:left w:val="none" w:sz="0" w:space="0" w:color="auto"/>
            <w:bottom w:val="none" w:sz="0" w:space="0" w:color="auto"/>
            <w:right w:val="none" w:sz="0" w:space="0" w:color="auto"/>
          </w:divBdr>
        </w:div>
        <w:div w:id="1432508459">
          <w:marLeft w:val="0"/>
          <w:marRight w:val="0"/>
          <w:marTop w:val="0"/>
          <w:marBottom w:val="0"/>
          <w:divBdr>
            <w:top w:val="none" w:sz="0" w:space="0" w:color="auto"/>
            <w:left w:val="none" w:sz="0" w:space="0" w:color="auto"/>
            <w:bottom w:val="none" w:sz="0" w:space="0" w:color="auto"/>
            <w:right w:val="none" w:sz="0" w:space="0" w:color="auto"/>
          </w:divBdr>
        </w:div>
        <w:div w:id="465124236">
          <w:marLeft w:val="0"/>
          <w:marRight w:val="0"/>
          <w:marTop w:val="0"/>
          <w:marBottom w:val="0"/>
          <w:divBdr>
            <w:top w:val="none" w:sz="0" w:space="0" w:color="auto"/>
            <w:left w:val="none" w:sz="0" w:space="0" w:color="auto"/>
            <w:bottom w:val="none" w:sz="0" w:space="0" w:color="auto"/>
            <w:right w:val="none" w:sz="0" w:space="0" w:color="auto"/>
          </w:divBdr>
        </w:div>
        <w:div w:id="1938097745">
          <w:marLeft w:val="0"/>
          <w:marRight w:val="0"/>
          <w:marTop w:val="0"/>
          <w:marBottom w:val="0"/>
          <w:divBdr>
            <w:top w:val="none" w:sz="0" w:space="0" w:color="auto"/>
            <w:left w:val="none" w:sz="0" w:space="0" w:color="auto"/>
            <w:bottom w:val="none" w:sz="0" w:space="0" w:color="auto"/>
            <w:right w:val="none" w:sz="0" w:space="0" w:color="auto"/>
          </w:divBdr>
        </w:div>
        <w:div w:id="1299801949">
          <w:marLeft w:val="0"/>
          <w:marRight w:val="0"/>
          <w:marTop w:val="0"/>
          <w:marBottom w:val="0"/>
          <w:divBdr>
            <w:top w:val="none" w:sz="0" w:space="0" w:color="auto"/>
            <w:left w:val="none" w:sz="0" w:space="0" w:color="auto"/>
            <w:bottom w:val="none" w:sz="0" w:space="0" w:color="auto"/>
            <w:right w:val="none" w:sz="0" w:space="0" w:color="auto"/>
          </w:divBdr>
        </w:div>
        <w:div w:id="2052266497">
          <w:marLeft w:val="0"/>
          <w:marRight w:val="0"/>
          <w:marTop w:val="0"/>
          <w:marBottom w:val="0"/>
          <w:divBdr>
            <w:top w:val="none" w:sz="0" w:space="0" w:color="auto"/>
            <w:left w:val="none" w:sz="0" w:space="0" w:color="auto"/>
            <w:bottom w:val="none" w:sz="0" w:space="0" w:color="auto"/>
            <w:right w:val="none" w:sz="0" w:space="0" w:color="auto"/>
          </w:divBdr>
        </w:div>
        <w:div w:id="836068450">
          <w:marLeft w:val="0"/>
          <w:marRight w:val="0"/>
          <w:marTop w:val="0"/>
          <w:marBottom w:val="0"/>
          <w:divBdr>
            <w:top w:val="none" w:sz="0" w:space="0" w:color="auto"/>
            <w:left w:val="none" w:sz="0" w:space="0" w:color="auto"/>
            <w:bottom w:val="none" w:sz="0" w:space="0" w:color="auto"/>
            <w:right w:val="none" w:sz="0" w:space="0" w:color="auto"/>
          </w:divBdr>
        </w:div>
        <w:div w:id="435905878">
          <w:marLeft w:val="0"/>
          <w:marRight w:val="0"/>
          <w:marTop w:val="0"/>
          <w:marBottom w:val="0"/>
          <w:divBdr>
            <w:top w:val="none" w:sz="0" w:space="0" w:color="auto"/>
            <w:left w:val="none" w:sz="0" w:space="0" w:color="auto"/>
            <w:bottom w:val="none" w:sz="0" w:space="0" w:color="auto"/>
            <w:right w:val="none" w:sz="0" w:space="0" w:color="auto"/>
          </w:divBdr>
        </w:div>
        <w:div w:id="1159535662">
          <w:marLeft w:val="0"/>
          <w:marRight w:val="0"/>
          <w:marTop w:val="0"/>
          <w:marBottom w:val="0"/>
          <w:divBdr>
            <w:top w:val="none" w:sz="0" w:space="0" w:color="auto"/>
            <w:left w:val="none" w:sz="0" w:space="0" w:color="auto"/>
            <w:bottom w:val="none" w:sz="0" w:space="0" w:color="auto"/>
            <w:right w:val="none" w:sz="0" w:space="0" w:color="auto"/>
          </w:divBdr>
        </w:div>
        <w:div w:id="503513438">
          <w:marLeft w:val="0"/>
          <w:marRight w:val="0"/>
          <w:marTop w:val="0"/>
          <w:marBottom w:val="0"/>
          <w:divBdr>
            <w:top w:val="none" w:sz="0" w:space="0" w:color="auto"/>
            <w:left w:val="none" w:sz="0" w:space="0" w:color="auto"/>
            <w:bottom w:val="none" w:sz="0" w:space="0" w:color="auto"/>
            <w:right w:val="none" w:sz="0" w:space="0" w:color="auto"/>
          </w:divBdr>
        </w:div>
        <w:div w:id="91052815">
          <w:marLeft w:val="0"/>
          <w:marRight w:val="0"/>
          <w:marTop w:val="0"/>
          <w:marBottom w:val="0"/>
          <w:divBdr>
            <w:top w:val="none" w:sz="0" w:space="0" w:color="auto"/>
            <w:left w:val="none" w:sz="0" w:space="0" w:color="auto"/>
            <w:bottom w:val="none" w:sz="0" w:space="0" w:color="auto"/>
            <w:right w:val="none" w:sz="0" w:space="0" w:color="auto"/>
          </w:divBdr>
        </w:div>
        <w:div w:id="1805391782">
          <w:marLeft w:val="0"/>
          <w:marRight w:val="0"/>
          <w:marTop w:val="0"/>
          <w:marBottom w:val="0"/>
          <w:divBdr>
            <w:top w:val="none" w:sz="0" w:space="0" w:color="auto"/>
            <w:left w:val="none" w:sz="0" w:space="0" w:color="auto"/>
            <w:bottom w:val="none" w:sz="0" w:space="0" w:color="auto"/>
            <w:right w:val="none" w:sz="0" w:space="0" w:color="auto"/>
          </w:divBdr>
        </w:div>
        <w:div w:id="1266770882">
          <w:marLeft w:val="0"/>
          <w:marRight w:val="0"/>
          <w:marTop w:val="0"/>
          <w:marBottom w:val="0"/>
          <w:divBdr>
            <w:top w:val="none" w:sz="0" w:space="0" w:color="auto"/>
            <w:left w:val="none" w:sz="0" w:space="0" w:color="auto"/>
            <w:bottom w:val="none" w:sz="0" w:space="0" w:color="auto"/>
            <w:right w:val="none" w:sz="0" w:space="0" w:color="auto"/>
          </w:divBdr>
        </w:div>
        <w:div w:id="967004505">
          <w:marLeft w:val="0"/>
          <w:marRight w:val="0"/>
          <w:marTop w:val="0"/>
          <w:marBottom w:val="0"/>
          <w:divBdr>
            <w:top w:val="none" w:sz="0" w:space="0" w:color="auto"/>
            <w:left w:val="none" w:sz="0" w:space="0" w:color="auto"/>
            <w:bottom w:val="none" w:sz="0" w:space="0" w:color="auto"/>
            <w:right w:val="none" w:sz="0" w:space="0" w:color="auto"/>
          </w:divBdr>
        </w:div>
        <w:div w:id="1377966116">
          <w:marLeft w:val="0"/>
          <w:marRight w:val="0"/>
          <w:marTop w:val="0"/>
          <w:marBottom w:val="0"/>
          <w:divBdr>
            <w:top w:val="none" w:sz="0" w:space="0" w:color="auto"/>
            <w:left w:val="none" w:sz="0" w:space="0" w:color="auto"/>
            <w:bottom w:val="none" w:sz="0" w:space="0" w:color="auto"/>
            <w:right w:val="none" w:sz="0" w:space="0" w:color="auto"/>
          </w:divBdr>
        </w:div>
        <w:div w:id="1026129650">
          <w:marLeft w:val="0"/>
          <w:marRight w:val="0"/>
          <w:marTop w:val="0"/>
          <w:marBottom w:val="0"/>
          <w:divBdr>
            <w:top w:val="none" w:sz="0" w:space="0" w:color="auto"/>
            <w:left w:val="none" w:sz="0" w:space="0" w:color="auto"/>
            <w:bottom w:val="none" w:sz="0" w:space="0" w:color="auto"/>
            <w:right w:val="none" w:sz="0" w:space="0" w:color="auto"/>
          </w:divBdr>
        </w:div>
        <w:div w:id="807474975">
          <w:marLeft w:val="0"/>
          <w:marRight w:val="0"/>
          <w:marTop w:val="0"/>
          <w:marBottom w:val="0"/>
          <w:divBdr>
            <w:top w:val="none" w:sz="0" w:space="0" w:color="auto"/>
            <w:left w:val="none" w:sz="0" w:space="0" w:color="auto"/>
            <w:bottom w:val="none" w:sz="0" w:space="0" w:color="auto"/>
            <w:right w:val="none" w:sz="0" w:space="0" w:color="auto"/>
          </w:divBdr>
        </w:div>
        <w:div w:id="487214211">
          <w:marLeft w:val="0"/>
          <w:marRight w:val="0"/>
          <w:marTop w:val="0"/>
          <w:marBottom w:val="0"/>
          <w:divBdr>
            <w:top w:val="none" w:sz="0" w:space="0" w:color="auto"/>
            <w:left w:val="none" w:sz="0" w:space="0" w:color="auto"/>
            <w:bottom w:val="none" w:sz="0" w:space="0" w:color="auto"/>
            <w:right w:val="none" w:sz="0" w:space="0" w:color="auto"/>
          </w:divBdr>
        </w:div>
        <w:div w:id="1815949330">
          <w:marLeft w:val="0"/>
          <w:marRight w:val="0"/>
          <w:marTop w:val="0"/>
          <w:marBottom w:val="0"/>
          <w:divBdr>
            <w:top w:val="none" w:sz="0" w:space="0" w:color="auto"/>
            <w:left w:val="none" w:sz="0" w:space="0" w:color="auto"/>
            <w:bottom w:val="none" w:sz="0" w:space="0" w:color="auto"/>
            <w:right w:val="none" w:sz="0" w:space="0" w:color="auto"/>
          </w:divBdr>
        </w:div>
        <w:div w:id="1220634236">
          <w:marLeft w:val="0"/>
          <w:marRight w:val="0"/>
          <w:marTop w:val="0"/>
          <w:marBottom w:val="0"/>
          <w:divBdr>
            <w:top w:val="none" w:sz="0" w:space="0" w:color="auto"/>
            <w:left w:val="none" w:sz="0" w:space="0" w:color="auto"/>
            <w:bottom w:val="none" w:sz="0" w:space="0" w:color="auto"/>
            <w:right w:val="none" w:sz="0" w:space="0" w:color="auto"/>
          </w:divBdr>
        </w:div>
        <w:div w:id="1189373341">
          <w:marLeft w:val="0"/>
          <w:marRight w:val="0"/>
          <w:marTop w:val="0"/>
          <w:marBottom w:val="0"/>
          <w:divBdr>
            <w:top w:val="none" w:sz="0" w:space="0" w:color="auto"/>
            <w:left w:val="none" w:sz="0" w:space="0" w:color="auto"/>
            <w:bottom w:val="none" w:sz="0" w:space="0" w:color="auto"/>
            <w:right w:val="none" w:sz="0" w:space="0" w:color="auto"/>
          </w:divBdr>
        </w:div>
        <w:div w:id="1335911874">
          <w:marLeft w:val="0"/>
          <w:marRight w:val="0"/>
          <w:marTop w:val="0"/>
          <w:marBottom w:val="0"/>
          <w:divBdr>
            <w:top w:val="none" w:sz="0" w:space="0" w:color="auto"/>
            <w:left w:val="none" w:sz="0" w:space="0" w:color="auto"/>
            <w:bottom w:val="none" w:sz="0" w:space="0" w:color="auto"/>
            <w:right w:val="none" w:sz="0" w:space="0" w:color="auto"/>
          </w:divBdr>
        </w:div>
        <w:div w:id="1594774519">
          <w:marLeft w:val="0"/>
          <w:marRight w:val="0"/>
          <w:marTop w:val="0"/>
          <w:marBottom w:val="0"/>
          <w:divBdr>
            <w:top w:val="none" w:sz="0" w:space="0" w:color="auto"/>
            <w:left w:val="none" w:sz="0" w:space="0" w:color="auto"/>
            <w:bottom w:val="none" w:sz="0" w:space="0" w:color="auto"/>
            <w:right w:val="none" w:sz="0" w:space="0" w:color="auto"/>
          </w:divBdr>
        </w:div>
        <w:div w:id="1528762328">
          <w:marLeft w:val="0"/>
          <w:marRight w:val="0"/>
          <w:marTop w:val="0"/>
          <w:marBottom w:val="0"/>
          <w:divBdr>
            <w:top w:val="none" w:sz="0" w:space="0" w:color="auto"/>
            <w:left w:val="none" w:sz="0" w:space="0" w:color="auto"/>
            <w:bottom w:val="none" w:sz="0" w:space="0" w:color="auto"/>
            <w:right w:val="none" w:sz="0" w:space="0" w:color="auto"/>
          </w:divBdr>
        </w:div>
        <w:div w:id="1561330443">
          <w:marLeft w:val="0"/>
          <w:marRight w:val="0"/>
          <w:marTop w:val="0"/>
          <w:marBottom w:val="0"/>
          <w:divBdr>
            <w:top w:val="none" w:sz="0" w:space="0" w:color="auto"/>
            <w:left w:val="none" w:sz="0" w:space="0" w:color="auto"/>
            <w:bottom w:val="none" w:sz="0" w:space="0" w:color="auto"/>
            <w:right w:val="none" w:sz="0" w:space="0" w:color="auto"/>
          </w:divBdr>
        </w:div>
        <w:div w:id="1190022145">
          <w:marLeft w:val="0"/>
          <w:marRight w:val="0"/>
          <w:marTop w:val="0"/>
          <w:marBottom w:val="0"/>
          <w:divBdr>
            <w:top w:val="none" w:sz="0" w:space="0" w:color="auto"/>
            <w:left w:val="none" w:sz="0" w:space="0" w:color="auto"/>
            <w:bottom w:val="none" w:sz="0" w:space="0" w:color="auto"/>
            <w:right w:val="none" w:sz="0" w:space="0" w:color="auto"/>
          </w:divBdr>
        </w:div>
        <w:div w:id="1774666617">
          <w:marLeft w:val="0"/>
          <w:marRight w:val="0"/>
          <w:marTop w:val="0"/>
          <w:marBottom w:val="0"/>
          <w:divBdr>
            <w:top w:val="none" w:sz="0" w:space="0" w:color="auto"/>
            <w:left w:val="none" w:sz="0" w:space="0" w:color="auto"/>
            <w:bottom w:val="none" w:sz="0" w:space="0" w:color="auto"/>
            <w:right w:val="none" w:sz="0" w:space="0" w:color="auto"/>
          </w:divBdr>
        </w:div>
        <w:div w:id="658925086">
          <w:marLeft w:val="0"/>
          <w:marRight w:val="0"/>
          <w:marTop w:val="0"/>
          <w:marBottom w:val="0"/>
          <w:divBdr>
            <w:top w:val="none" w:sz="0" w:space="0" w:color="auto"/>
            <w:left w:val="none" w:sz="0" w:space="0" w:color="auto"/>
            <w:bottom w:val="none" w:sz="0" w:space="0" w:color="auto"/>
            <w:right w:val="none" w:sz="0" w:space="0" w:color="auto"/>
          </w:divBdr>
        </w:div>
        <w:div w:id="715663956">
          <w:marLeft w:val="0"/>
          <w:marRight w:val="0"/>
          <w:marTop w:val="0"/>
          <w:marBottom w:val="0"/>
          <w:divBdr>
            <w:top w:val="none" w:sz="0" w:space="0" w:color="auto"/>
            <w:left w:val="none" w:sz="0" w:space="0" w:color="auto"/>
            <w:bottom w:val="none" w:sz="0" w:space="0" w:color="auto"/>
            <w:right w:val="none" w:sz="0" w:space="0" w:color="auto"/>
          </w:divBdr>
        </w:div>
        <w:div w:id="1567105255">
          <w:marLeft w:val="0"/>
          <w:marRight w:val="0"/>
          <w:marTop w:val="0"/>
          <w:marBottom w:val="0"/>
          <w:divBdr>
            <w:top w:val="none" w:sz="0" w:space="0" w:color="auto"/>
            <w:left w:val="none" w:sz="0" w:space="0" w:color="auto"/>
            <w:bottom w:val="none" w:sz="0" w:space="0" w:color="auto"/>
            <w:right w:val="none" w:sz="0" w:space="0" w:color="auto"/>
          </w:divBdr>
        </w:div>
        <w:div w:id="1203981860">
          <w:marLeft w:val="0"/>
          <w:marRight w:val="0"/>
          <w:marTop w:val="0"/>
          <w:marBottom w:val="0"/>
          <w:divBdr>
            <w:top w:val="none" w:sz="0" w:space="0" w:color="auto"/>
            <w:left w:val="none" w:sz="0" w:space="0" w:color="auto"/>
            <w:bottom w:val="none" w:sz="0" w:space="0" w:color="auto"/>
            <w:right w:val="none" w:sz="0" w:space="0" w:color="auto"/>
          </w:divBdr>
        </w:div>
        <w:div w:id="1683971759">
          <w:marLeft w:val="0"/>
          <w:marRight w:val="0"/>
          <w:marTop w:val="0"/>
          <w:marBottom w:val="0"/>
          <w:divBdr>
            <w:top w:val="none" w:sz="0" w:space="0" w:color="auto"/>
            <w:left w:val="none" w:sz="0" w:space="0" w:color="auto"/>
            <w:bottom w:val="none" w:sz="0" w:space="0" w:color="auto"/>
            <w:right w:val="none" w:sz="0" w:space="0" w:color="auto"/>
          </w:divBdr>
        </w:div>
        <w:div w:id="2030833548">
          <w:marLeft w:val="0"/>
          <w:marRight w:val="0"/>
          <w:marTop w:val="0"/>
          <w:marBottom w:val="0"/>
          <w:divBdr>
            <w:top w:val="none" w:sz="0" w:space="0" w:color="auto"/>
            <w:left w:val="none" w:sz="0" w:space="0" w:color="auto"/>
            <w:bottom w:val="none" w:sz="0" w:space="0" w:color="auto"/>
            <w:right w:val="none" w:sz="0" w:space="0" w:color="auto"/>
          </w:divBdr>
        </w:div>
        <w:div w:id="142620268">
          <w:marLeft w:val="0"/>
          <w:marRight w:val="0"/>
          <w:marTop w:val="0"/>
          <w:marBottom w:val="0"/>
          <w:divBdr>
            <w:top w:val="none" w:sz="0" w:space="0" w:color="auto"/>
            <w:left w:val="none" w:sz="0" w:space="0" w:color="auto"/>
            <w:bottom w:val="none" w:sz="0" w:space="0" w:color="auto"/>
            <w:right w:val="none" w:sz="0" w:space="0" w:color="auto"/>
          </w:divBdr>
        </w:div>
        <w:div w:id="1507094878">
          <w:marLeft w:val="0"/>
          <w:marRight w:val="0"/>
          <w:marTop w:val="0"/>
          <w:marBottom w:val="0"/>
          <w:divBdr>
            <w:top w:val="none" w:sz="0" w:space="0" w:color="auto"/>
            <w:left w:val="none" w:sz="0" w:space="0" w:color="auto"/>
            <w:bottom w:val="none" w:sz="0" w:space="0" w:color="auto"/>
            <w:right w:val="none" w:sz="0" w:space="0" w:color="auto"/>
          </w:divBdr>
        </w:div>
      </w:divsChild>
    </w:div>
    <w:div w:id="1430616244">
      <w:bodyDiv w:val="1"/>
      <w:marLeft w:val="0"/>
      <w:marRight w:val="0"/>
      <w:marTop w:val="0"/>
      <w:marBottom w:val="0"/>
      <w:divBdr>
        <w:top w:val="none" w:sz="0" w:space="0" w:color="auto"/>
        <w:left w:val="none" w:sz="0" w:space="0" w:color="auto"/>
        <w:bottom w:val="none" w:sz="0" w:space="0" w:color="auto"/>
        <w:right w:val="none" w:sz="0" w:space="0" w:color="auto"/>
      </w:divBdr>
    </w:div>
    <w:div w:id="1589190221">
      <w:bodyDiv w:val="1"/>
      <w:marLeft w:val="0"/>
      <w:marRight w:val="0"/>
      <w:marTop w:val="0"/>
      <w:marBottom w:val="0"/>
      <w:divBdr>
        <w:top w:val="none" w:sz="0" w:space="0" w:color="auto"/>
        <w:left w:val="none" w:sz="0" w:space="0" w:color="auto"/>
        <w:bottom w:val="none" w:sz="0" w:space="0" w:color="auto"/>
        <w:right w:val="none" w:sz="0" w:space="0" w:color="auto"/>
      </w:divBdr>
    </w:div>
    <w:div w:id="1662850098">
      <w:bodyDiv w:val="1"/>
      <w:marLeft w:val="0"/>
      <w:marRight w:val="0"/>
      <w:marTop w:val="0"/>
      <w:marBottom w:val="0"/>
      <w:divBdr>
        <w:top w:val="none" w:sz="0" w:space="0" w:color="auto"/>
        <w:left w:val="none" w:sz="0" w:space="0" w:color="auto"/>
        <w:bottom w:val="none" w:sz="0" w:space="0" w:color="auto"/>
        <w:right w:val="none" w:sz="0" w:space="0" w:color="auto"/>
      </w:divBdr>
    </w:div>
    <w:div w:id="1755661275">
      <w:bodyDiv w:val="1"/>
      <w:marLeft w:val="0"/>
      <w:marRight w:val="0"/>
      <w:marTop w:val="0"/>
      <w:marBottom w:val="0"/>
      <w:divBdr>
        <w:top w:val="none" w:sz="0" w:space="0" w:color="auto"/>
        <w:left w:val="none" w:sz="0" w:space="0" w:color="auto"/>
        <w:bottom w:val="none" w:sz="0" w:space="0" w:color="auto"/>
        <w:right w:val="none" w:sz="0" w:space="0" w:color="auto"/>
      </w:divBdr>
    </w:div>
    <w:div w:id="1815097832">
      <w:bodyDiv w:val="1"/>
      <w:marLeft w:val="0"/>
      <w:marRight w:val="0"/>
      <w:marTop w:val="0"/>
      <w:marBottom w:val="0"/>
      <w:divBdr>
        <w:top w:val="none" w:sz="0" w:space="0" w:color="auto"/>
        <w:left w:val="none" w:sz="0" w:space="0" w:color="auto"/>
        <w:bottom w:val="none" w:sz="0" w:space="0" w:color="auto"/>
        <w:right w:val="none" w:sz="0" w:space="0" w:color="auto"/>
      </w:divBdr>
    </w:div>
    <w:div w:id="1860192072">
      <w:bodyDiv w:val="1"/>
      <w:marLeft w:val="0"/>
      <w:marRight w:val="0"/>
      <w:marTop w:val="0"/>
      <w:marBottom w:val="0"/>
      <w:divBdr>
        <w:top w:val="none" w:sz="0" w:space="0" w:color="auto"/>
        <w:left w:val="none" w:sz="0" w:space="0" w:color="auto"/>
        <w:bottom w:val="none" w:sz="0" w:space="0" w:color="auto"/>
        <w:right w:val="none" w:sz="0" w:space="0" w:color="auto"/>
      </w:divBdr>
    </w:div>
    <w:div w:id="1963025807">
      <w:bodyDiv w:val="1"/>
      <w:marLeft w:val="0"/>
      <w:marRight w:val="0"/>
      <w:marTop w:val="0"/>
      <w:marBottom w:val="0"/>
      <w:divBdr>
        <w:top w:val="none" w:sz="0" w:space="0" w:color="auto"/>
        <w:left w:val="none" w:sz="0" w:space="0" w:color="auto"/>
        <w:bottom w:val="none" w:sz="0" w:space="0" w:color="auto"/>
        <w:right w:val="none" w:sz="0" w:space="0" w:color="auto"/>
      </w:divBdr>
    </w:div>
    <w:div w:id="2037347379">
      <w:bodyDiv w:val="1"/>
      <w:marLeft w:val="0"/>
      <w:marRight w:val="0"/>
      <w:marTop w:val="0"/>
      <w:marBottom w:val="0"/>
      <w:divBdr>
        <w:top w:val="none" w:sz="0" w:space="0" w:color="auto"/>
        <w:left w:val="none" w:sz="0" w:space="0" w:color="auto"/>
        <w:bottom w:val="none" w:sz="0" w:space="0" w:color="auto"/>
        <w:right w:val="none" w:sz="0" w:space="0" w:color="auto"/>
      </w:divBdr>
    </w:div>
    <w:div w:id="2038963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0BD5EF-39E1-4BEF-B165-A071B1BEF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5952</Words>
  <Characters>32742</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Rosalba Tinjaca Ospina</dc:creator>
  <cp:lastModifiedBy>Clara Eugenia Dussan Quiza</cp:lastModifiedBy>
  <cp:revision>7</cp:revision>
  <cp:lastPrinted>2022-04-06T16:32:00Z</cp:lastPrinted>
  <dcterms:created xsi:type="dcterms:W3CDTF">2024-07-25T22:43:00Z</dcterms:created>
  <dcterms:modified xsi:type="dcterms:W3CDTF">2026-10-21T00:41:00Z</dcterms:modified>
</cp:coreProperties>
</file>