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DF32A8">
        <w:rPr>
          <w:rFonts w:ascii="Arial Narrow" w:hAnsi="Arial Narrow"/>
          <w:b/>
          <w:lang w:val="es-CO"/>
        </w:rPr>
        <w:t>FORMATO 11. OFERTA ADICIONAL</w:t>
      </w:r>
    </w:p>
    <w:p w14:paraId="015D01E6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681E8B7A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Ciudad y fecha,</w:t>
      </w:r>
    </w:p>
    <w:p w14:paraId="76D9A6A1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6DA559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spacing w:val="2"/>
          <w:lang w:val="es-CO"/>
        </w:rPr>
        <w:t>S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2"/>
          <w:lang w:val="es-CO"/>
        </w:rPr>
        <w:t>ñ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spacing w:val="-4"/>
          <w:lang w:val="es-CO"/>
        </w:rPr>
        <w:t>r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-1"/>
          <w:lang w:val="es-CO"/>
        </w:rPr>
        <w:t>s</w:t>
      </w:r>
      <w:r w:rsidRPr="00DF32A8">
        <w:rPr>
          <w:rFonts w:ascii="Arial Narrow" w:hAnsi="Arial Narrow"/>
          <w:lang w:val="es-CO"/>
        </w:rPr>
        <w:t>:</w:t>
      </w:r>
    </w:p>
    <w:p w14:paraId="5112594C" w14:textId="7A48EE66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b/>
          <w:bCs/>
          <w:position w:val="1"/>
          <w:lang w:val="es-CO"/>
        </w:rPr>
        <w:t xml:space="preserve">INSTITUTO DEPARTAMENTAL DE CULTURA, DEPORTE Y </w:t>
      </w:r>
      <w:r w:rsidR="002C028F" w:rsidRPr="00DF32A8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Pr="00DF32A8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47F89179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Florencia- Caquetá</w:t>
      </w:r>
    </w:p>
    <w:p w14:paraId="25F1B922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45580F97" w14:textId="42CE4C6D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F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N</w:t>
      </w:r>
      <w:r w:rsidRPr="00DF32A8">
        <w:rPr>
          <w:rFonts w:ascii="Arial Narrow" w:hAnsi="Arial Narrow"/>
          <w:b/>
          <w:bCs/>
          <w:spacing w:val="1"/>
          <w:lang w:val="es-CO"/>
        </w:rPr>
        <w:t>C</w:t>
      </w:r>
      <w:r w:rsidRPr="00DF32A8">
        <w:rPr>
          <w:rFonts w:ascii="Arial Narrow" w:hAnsi="Arial Narrow"/>
          <w:b/>
          <w:bCs/>
          <w:lang w:val="es-CO"/>
        </w:rPr>
        <w:t>I</w:t>
      </w:r>
      <w:r w:rsidRPr="00DF32A8">
        <w:rPr>
          <w:rFonts w:ascii="Arial Narrow" w:hAnsi="Arial Narrow"/>
          <w:b/>
          <w:bCs/>
          <w:spacing w:val="-1"/>
          <w:lang w:val="es-CO"/>
        </w:rPr>
        <w:t>A</w:t>
      </w:r>
      <w:r w:rsidRPr="00DF32A8">
        <w:rPr>
          <w:rFonts w:ascii="Arial Narrow" w:hAnsi="Arial Narrow"/>
          <w:b/>
          <w:bCs/>
          <w:lang w:val="es-CO"/>
        </w:rPr>
        <w:t xml:space="preserve">: PROCESO DE </w:t>
      </w:r>
      <w:r w:rsidR="00111AA9" w:rsidRPr="00DF32A8">
        <w:rPr>
          <w:rFonts w:ascii="Arial Narrow" w:hAnsi="Arial Narrow"/>
          <w:b/>
          <w:bCs/>
          <w:lang w:val="es-CO"/>
        </w:rPr>
        <w:t>SELECCIÓN ABR</w:t>
      </w:r>
      <w:r w:rsidR="00681639" w:rsidRPr="00DF32A8">
        <w:rPr>
          <w:rFonts w:ascii="Arial Narrow" w:hAnsi="Arial Narrow"/>
          <w:b/>
          <w:bCs/>
          <w:lang w:val="es-CO"/>
        </w:rPr>
        <w:t>E</w:t>
      </w:r>
      <w:r w:rsidR="00111AA9" w:rsidRPr="00DF32A8">
        <w:rPr>
          <w:rFonts w:ascii="Arial Narrow" w:hAnsi="Arial Narrow"/>
          <w:b/>
          <w:bCs/>
          <w:lang w:val="es-CO"/>
        </w:rPr>
        <w:t>VIADA DE MENOR CUANTIA 0</w:t>
      </w:r>
      <w:r w:rsidR="00595624">
        <w:rPr>
          <w:rFonts w:ascii="Arial Narrow" w:hAnsi="Arial Narrow"/>
          <w:b/>
          <w:bCs/>
          <w:lang w:val="es-CO"/>
        </w:rPr>
        <w:t>1</w:t>
      </w:r>
      <w:r w:rsidR="00D95F71">
        <w:rPr>
          <w:rFonts w:ascii="Arial Narrow" w:hAnsi="Arial Narrow"/>
          <w:b/>
          <w:bCs/>
          <w:lang w:val="es-CO"/>
        </w:rPr>
        <w:t>2</w:t>
      </w:r>
      <w:r w:rsidR="003F6C07" w:rsidRPr="00DF32A8">
        <w:rPr>
          <w:rFonts w:ascii="Arial Narrow" w:hAnsi="Arial Narrow"/>
          <w:b/>
          <w:bCs/>
          <w:lang w:val="es-CO"/>
        </w:rPr>
        <w:t>-SAMC-2</w:t>
      </w:r>
      <w:r w:rsidR="00BB7B7D" w:rsidRPr="00DF32A8">
        <w:rPr>
          <w:rFonts w:ascii="Arial Narrow" w:hAnsi="Arial Narrow"/>
          <w:b/>
          <w:bCs/>
          <w:lang w:val="es-CO"/>
        </w:rPr>
        <w:t>6</w:t>
      </w:r>
    </w:p>
    <w:p w14:paraId="5E5ADD35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</w:p>
    <w:p w14:paraId="5EE533C9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lang w:val="es-CO"/>
        </w:rPr>
        <w:t>Marca con una (x) si acredita los siguientes factores técnicos y de calidad</w:t>
      </w:r>
    </w:p>
    <w:p w14:paraId="1A0097B0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23C8037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r</w:t>
      </w:r>
      <w:r w:rsidRPr="00DF32A8">
        <w:rPr>
          <w:rFonts w:ascii="Arial Narrow" w:hAnsi="Arial Narrow"/>
          <w:spacing w:val="2"/>
          <w:lang w:val="es-CO"/>
        </w:rPr>
        <w:t>d</w:t>
      </w:r>
      <w:r w:rsidRPr="00DF32A8">
        <w:rPr>
          <w:rFonts w:ascii="Arial Narrow" w:hAnsi="Arial Narrow"/>
          <w:spacing w:val="1"/>
          <w:lang w:val="es-CO"/>
        </w:rPr>
        <w:t>i</w:t>
      </w:r>
      <w:r w:rsidRPr="00DF32A8">
        <w:rPr>
          <w:rFonts w:ascii="Arial Narrow" w:hAnsi="Arial Narrow"/>
          <w:spacing w:val="-3"/>
          <w:lang w:val="es-CO"/>
        </w:rPr>
        <w:t>a</w:t>
      </w:r>
      <w:r w:rsidRPr="00DF32A8">
        <w:rPr>
          <w:rFonts w:ascii="Arial Narrow" w:hAnsi="Arial Narrow"/>
          <w:lang w:val="es-CO"/>
        </w:rPr>
        <w:t xml:space="preserve">l </w:t>
      </w:r>
      <w:r w:rsidRPr="00DF32A8">
        <w:rPr>
          <w:rFonts w:ascii="Arial Narrow" w:hAnsi="Arial Narrow"/>
          <w:spacing w:val="-2"/>
          <w:lang w:val="es-CO"/>
        </w:rPr>
        <w:t>s</w:t>
      </w:r>
      <w:r w:rsidRPr="00DF32A8">
        <w:rPr>
          <w:rFonts w:ascii="Arial Narrow" w:hAnsi="Arial Narrow"/>
          <w:spacing w:val="1"/>
          <w:lang w:val="es-CO"/>
        </w:rPr>
        <w:t>a</w:t>
      </w:r>
      <w:r w:rsidRPr="00DF32A8">
        <w:rPr>
          <w:rFonts w:ascii="Arial Narrow" w:hAnsi="Arial Narrow"/>
          <w:spacing w:val="-3"/>
          <w:lang w:val="es-CO"/>
        </w:rPr>
        <w:t>l</w:t>
      </w:r>
      <w:r w:rsidRPr="00DF32A8">
        <w:rPr>
          <w:rFonts w:ascii="Arial Narrow" w:hAnsi="Arial Narrow"/>
          <w:spacing w:val="2"/>
          <w:lang w:val="es-CO"/>
        </w:rPr>
        <w:t>ud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,</w:t>
      </w:r>
    </w:p>
    <w:p w14:paraId="4B39E5D7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07333B61" w14:textId="77777777" w:rsidR="003D63CE" w:rsidRPr="00DF32A8" w:rsidRDefault="003D63CE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  <w:r w:rsidRPr="00DF32A8">
        <w:rPr>
          <w:rFonts w:ascii="Arial Narrow" w:hAnsi="Arial Narrow"/>
          <w:color w:val="000000" w:themeColor="text1"/>
          <w:lang w:val="es-CO"/>
        </w:rPr>
        <w:t>EI criterio de evaluación técnica Y Calidad será el siguiente y otorgara los puntos que se indican a continuación:</w:t>
      </w:r>
    </w:p>
    <w:p w14:paraId="03C3C996" w14:textId="77777777" w:rsidR="00595624" w:rsidRDefault="00595624" w:rsidP="00595624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559"/>
      </w:tblGrid>
      <w:tr w:rsidR="00D95F71" w:rsidRPr="00776279" w14:paraId="55707670" w14:textId="77777777" w:rsidTr="005718C5">
        <w:trPr>
          <w:trHeight w:val="431"/>
        </w:trPr>
        <w:tc>
          <w:tcPr>
            <w:tcW w:w="7792" w:type="dxa"/>
            <w:vMerge w:val="restart"/>
            <w:vAlign w:val="center"/>
            <w:hideMark/>
          </w:tcPr>
          <w:p w14:paraId="1F15F463" w14:textId="77777777" w:rsidR="00D95F71" w:rsidRPr="00D95F71" w:rsidRDefault="00D95F71" w:rsidP="005718C5">
            <w:pPr>
              <w:contextualSpacing/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Fonts w:ascii="Arial Narrow" w:hAnsi="Arial Narrow" w:cs="Tahoma"/>
                <w:color w:val="000000"/>
                <w:sz w:val="20"/>
                <w:szCs w:val="20"/>
                <w:lang w:val="es-CO"/>
              </w:rPr>
              <w:t xml:space="preserve">EL oferente que acredite que dentro de la </w:t>
            </w:r>
            <w:r w:rsidRPr="00D95F71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Adquisición  de los  299 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>Uniformes deportivos de competencia de alta calidad, compuesto por camiseta, pantaloneta y medias deportivas, confeccionado con materiales resistentes, transpirables y adecuados para la práctica deportiva de alto rendimiento y que estén compuestos los uniformes de la siguiente manera:</w:t>
            </w:r>
          </w:p>
          <w:p w14:paraId="284D46D8" w14:textId="77777777" w:rsidR="00D95F71" w:rsidRPr="00776279" w:rsidRDefault="00D95F71" w:rsidP="005718C5">
            <w:pPr>
              <w:pStyle w:val="p3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Fonts w:ascii="Arial Narrow" w:hAnsi="Arial Narrow"/>
                <w:sz w:val="20"/>
                <w:szCs w:val="20"/>
              </w:rPr>
              <w:t>1. CAMISETA DEPORTIVA</w:t>
            </w:r>
          </w:p>
          <w:p w14:paraId="37A38DE2" w14:textId="77777777" w:rsidR="00D95F71" w:rsidRPr="00D95F71" w:rsidRDefault="00D95F71" w:rsidP="00D95F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Material: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Tela deportiva tipo vanizada premium, interlock deportivo o tejido técnico de características equivalentes o superiores, elaborada en poliéster de alta calidad, con composición mínima del 90 % de poliéster y hasta un 10 % de elastano u otras fibras técnicas.</w:t>
            </w:r>
          </w:p>
          <w:p w14:paraId="1886E089" w14:textId="77777777" w:rsidR="00D95F71" w:rsidRPr="00D95F71" w:rsidRDefault="00D95F71" w:rsidP="00D95F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Gramaje: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Mínimo 160 g/m² y máximo 190 g/m².</w:t>
            </w:r>
          </w:p>
          <w:p w14:paraId="09609B8C" w14:textId="77777777" w:rsidR="00D95F71" w:rsidRPr="00D95F71" w:rsidRDefault="00D95F71" w:rsidP="00D95F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Características: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Tela de tejido uniforme, suave al tacto, transpirable, de secado rápido, con adecuada circulación de aire, control de humedad y resistencia a la deformación, formación de motas y decoloración por lavado. </w:t>
            </w:r>
          </w:p>
          <w:p w14:paraId="5A3C110A" w14:textId="77777777" w:rsidR="00D95F71" w:rsidRPr="00D95F71" w:rsidRDefault="00D95F71" w:rsidP="00D95F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Personalización: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Sublimación digital de alta definición o tecnología de transferencia térmica de calidad equivalente, con inclusión de dos logotipos institucionales y número de identificación del deportista. Los diseños deberán presentar colores definidos y resistencia al lavado.</w:t>
            </w:r>
          </w:p>
          <w:p w14:paraId="4D669BE7" w14:textId="77777777" w:rsidR="00D95F71" w:rsidRPr="00776279" w:rsidRDefault="00D95F71" w:rsidP="005718C5">
            <w:pPr>
              <w:pStyle w:val="p3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Fonts w:ascii="Arial Narrow" w:hAnsi="Arial Narrow"/>
                <w:sz w:val="20"/>
                <w:szCs w:val="20"/>
              </w:rPr>
              <w:t>2. PANTALONETA DEPORTIVA</w:t>
            </w:r>
          </w:p>
          <w:p w14:paraId="7477BCA4" w14:textId="77777777" w:rsidR="00D95F71" w:rsidRPr="00D95F71" w:rsidRDefault="00D95F71" w:rsidP="00D95F7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Material: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Tela deportiva tipo interlock, vanizada premium o equivalente, en poliéster de alta resistencia, con características de transpirabilidad y secado rápido.</w:t>
            </w:r>
          </w:p>
          <w:p w14:paraId="308CC39C" w14:textId="77777777" w:rsidR="00D95F71" w:rsidRPr="00D95F71" w:rsidRDefault="00D95F71" w:rsidP="00D95F7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Gramaje: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Mínimo 160 g/m² y máximo 190 g/m².</w:t>
            </w:r>
          </w:p>
          <w:p w14:paraId="2338FE08" w14:textId="77777777" w:rsidR="00D95F71" w:rsidRPr="00D95F71" w:rsidRDefault="00D95F71" w:rsidP="00D95F7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Características: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Tela liviana, resistente, de tacto suave, con adecuada elasticidad funcional, que permita libertad de movimiento y conserve su forma y color durante el uso.</w:t>
            </w:r>
          </w:p>
          <w:p w14:paraId="5C7641E3" w14:textId="77777777" w:rsidR="00D95F71" w:rsidRPr="00D95F71" w:rsidRDefault="00D95F71" w:rsidP="00D95F7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D95F71">
              <w:rPr>
                <w:rStyle w:val="s1"/>
                <w:rFonts w:ascii="Arial Narrow" w:hAnsi="Arial Narrow"/>
                <w:sz w:val="20"/>
                <w:szCs w:val="20"/>
                <w:lang w:val="es-CO"/>
              </w:rPr>
              <w:t>Personalización:</w:t>
            </w:r>
            <w:r w:rsidRPr="00D95F71">
              <w:rPr>
                <w:rStyle w:val="s2"/>
                <w:rFonts w:ascii="Arial Narrow" w:hAnsi="Arial Narrow"/>
                <w:sz w:val="20"/>
                <w:szCs w:val="20"/>
                <w:lang w:val="es-CO"/>
              </w:rPr>
              <w:t xml:space="preserve"> Número del deportista mediante sublimación o transferencia térmica de alta calidad, conforme al diseño aprobado por la entidad. </w:t>
            </w:r>
          </w:p>
        </w:tc>
        <w:tc>
          <w:tcPr>
            <w:tcW w:w="1559" w:type="dxa"/>
            <w:vAlign w:val="center"/>
            <w:hideMark/>
          </w:tcPr>
          <w:p w14:paraId="3FCA7828" w14:textId="77777777" w:rsidR="00D95F71" w:rsidRPr="00776279" w:rsidRDefault="00D95F71" w:rsidP="005718C5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776279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PUNTAJE X ASIGNAR</w:t>
            </w:r>
          </w:p>
        </w:tc>
      </w:tr>
      <w:tr w:rsidR="00D95F71" w:rsidRPr="00776279" w14:paraId="769C05E0" w14:textId="77777777" w:rsidTr="005718C5">
        <w:trPr>
          <w:trHeight w:val="565"/>
        </w:trPr>
        <w:tc>
          <w:tcPr>
            <w:tcW w:w="7792" w:type="dxa"/>
            <w:vMerge/>
            <w:vAlign w:val="center"/>
            <w:hideMark/>
          </w:tcPr>
          <w:p w14:paraId="567C93B5" w14:textId="77777777" w:rsidR="00D95F71" w:rsidRPr="00776279" w:rsidRDefault="00D95F71" w:rsidP="005718C5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43B6B9D" w14:textId="77777777" w:rsidR="00D95F71" w:rsidRPr="00776279" w:rsidRDefault="00D95F71" w:rsidP="005718C5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776279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30 PUNTOS</w:t>
            </w:r>
          </w:p>
        </w:tc>
      </w:tr>
      <w:tr w:rsidR="00D95F71" w:rsidRPr="00776279" w14:paraId="1576D785" w14:textId="77777777" w:rsidTr="005718C5">
        <w:tblPrEx>
          <w:tblCellMar>
            <w:left w:w="108" w:type="dxa"/>
            <w:right w:w="108" w:type="dxa"/>
          </w:tblCellMar>
        </w:tblPrEx>
        <w:trPr>
          <w:trHeight w:val="1293"/>
        </w:trPr>
        <w:tc>
          <w:tcPr>
            <w:tcW w:w="7792" w:type="dxa"/>
          </w:tcPr>
          <w:p w14:paraId="5A9A6A25" w14:textId="77777777" w:rsidR="00D95F71" w:rsidRPr="00776279" w:rsidRDefault="00D95F71" w:rsidP="005718C5">
            <w:pPr>
              <w:pStyle w:val="p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EL oferente que acredite que dentro de la </w:t>
            </w:r>
            <w:r w:rsidRPr="00776279">
              <w:rPr>
                <w:rFonts w:ascii="Arial Narrow" w:hAnsi="Arial Narrow"/>
                <w:color w:val="000000"/>
                <w:sz w:val="20"/>
                <w:szCs w:val="20"/>
              </w:rPr>
              <w:t xml:space="preserve">Adquisición de los 299 buzos de presentación deportivos </w:t>
            </w: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 xml:space="preserve">con la siguiente calidad. </w:t>
            </w:r>
          </w:p>
          <w:p w14:paraId="70E6EC5F" w14:textId="77777777" w:rsidR="00D95F71" w:rsidRPr="00776279" w:rsidRDefault="00D95F71" w:rsidP="005718C5">
            <w:pPr>
              <w:pStyle w:val="p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 xml:space="preserve">Buzo de presentación deportiva de alta calidad, confeccionado en </w:t>
            </w: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>tela tipo Riquelme premium, interlock deportivo de alta densidad o tejido técnico equivalente o superior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 xml:space="preserve">, con composición de </w:t>
            </w: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 xml:space="preserve">90 % a 95 % de </w:t>
            </w: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lastRenderedPageBreak/>
              <w:t>poliéster de alta calidad y 5 % a 10 % de elastano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>, que garantice comodidad, elasticidad, resistencia y durabilidad.</w:t>
            </w:r>
          </w:p>
          <w:p w14:paraId="6606FE08" w14:textId="77777777" w:rsidR="00D95F71" w:rsidRPr="00776279" w:rsidRDefault="00D95F71" w:rsidP="005718C5">
            <w:pPr>
              <w:pStyle w:val="p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>Gramaje: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 xml:space="preserve"> Entre </w:t>
            </w: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>240 y 280 gramos por metro cuadrado (g/m²)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>, tejido compacto, uniforme, de excelente textura y acabado profesional.</w:t>
            </w:r>
          </w:p>
          <w:p w14:paraId="354C6D1F" w14:textId="77777777" w:rsidR="00D95F71" w:rsidRPr="00776279" w:rsidRDefault="00D95F71" w:rsidP="005718C5">
            <w:pPr>
              <w:pStyle w:val="p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>Características del material: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 xml:space="preserve"> Tela de tacto suave, con elasticidad multidireccional, adecuada recuperación de su forma original, resistencia al desgaste y a los lavados frecuentes, baja formación de motas (</w:t>
            </w:r>
            <w:r w:rsidRPr="00776279">
              <w:rPr>
                <w:rStyle w:val="s3"/>
                <w:rFonts w:ascii="Arial Narrow" w:hAnsi="Arial Narrow"/>
                <w:sz w:val="20"/>
                <w:szCs w:val="20"/>
              </w:rPr>
              <w:t>antipilling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>), estabilidad dimensional, conservación del color y adecuada transpirabilidad. El material deberá proporcionar confort térmico sin generar peso excesivo, permitiendo libertad de movimiento durante actividades deportivas, desplazamientos y actos de presentación institucional.</w:t>
            </w:r>
          </w:p>
          <w:p w14:paraId="50030D89" w14:textId="77777777" w:rsidR="00D95F71" w:rsidRPr="00776279" w:rsidRDefault="00D95F71" w:rsidP="005718C5">
            <w:pPr>
              <w:pStyle w:val="p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76279">
              <w:rPr>
                <w:rStyle w:val="s1"/>
                <w:rFonts w:ascii="Arial Narrow" w:hAnsi="Arial Narrow"/>
                <w:sz w:val="20"/>
                <w:szCs w:val="20"/>
              </w:rPr>
              <w:t>Confección y acabados:</w:t>
            </w:r>
            <w:r w:rsidRPr="00776279">
              <w:rPr>
                <w:rStyle w:val="s2"/>
                <w:rFonts w:ascii="Arial Narrow" w:hAnsi="Arial Narrow"/>
                <w:sz w:val="20"/>
                <w:szCs w:val="20"/>
              </w:rPr>
              <w:t xml:space="preserve"> Costuras reforzadas de alta resistencia, terminaciones uniformes, puños y pretina con tejido elástico de excelente recuperación, cuello estructurado y cremallera de alta calidad, cuando aplique según el diseño aprobado por la entidad.</w:t>
            </w:r>
          </w:p>
          <w:p w14:paraId="202B215B" w14:textId="77777777" w:rsidR="00D95F71" w:rsidRPr="00776279" w:rsidRDefault="00D95F71" w:rsidP="005718C5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  <w:lang w:val="es-SV"/>
              </w:rPr>
            </w:pPr>
          </w:p>
        </w:tc>
        <w:tc>
          <w:tcPr>
            <w:tcW w:w="1559" w:type="dxa"/>
            <w:vAlign w:val="center"/>
          </w:tcPr>
          <w:p w14:paraId="31AB58B5" w14:textId="77777777" w:rsidR="00D95F71" w:rsidRPr="00776279" w:rsidRDefault="00D95F71" w:rsidP="005718C5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776279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lastRenderedPageBreak/>
              <w:t>16 PUNTOS</w:t>
            </w:r>
          </w:p>
        </w:tc>
      </w:tr>
      <w:tr w:rsidR="00D95F71" w:rsidRPr="00C317A4" w14:paraId="72C9AD01" w14:textId="77777777" w:rsidTr="005718C5">
        <w:tblPrEx>
          <w:tblCellMar>
            <w:left w:w="108" w:type="dxa"/>
            <w:right w:w="108" w:type="dxa"/>
          </w:tblCellMar>
        </w:tblPrEx>
        <w:tc>
          <w:tcPr>
            <w:tcW w:w="7792" w:type="dxa"/>
          </w:tcPr>
          <w:p w14:paraId="0B36D2E6" w14:textId="77777777" w:rsidR="00D95F71" w:rsidRPr="00D95F71" w:rsidRDefault="00D95F71" w:rsidP="005718C5">
            <w:pPr>
              <w:contextualSpacing/>
              <w:jc w:val="right"/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</w:pPr>
            <w:r w:rsidRPr="00D95F71"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  <w:t xml:space="preserve">TOTAL FACTOR TÉCNICO Y/O CALIDAD     </w:t>
            </w:r>
          </w:p>
        </w:tc>
        <w:tc>
          <w:tcPr>
            <w:tcW w:w="1559" w:type="dxa"/>
          </w:tcPr>
          <w:p w14:paraId="51458344" w14:textId="77777777" w:rsidR="00D95F71" w:rsidRPr="00C317A4" w:rsidRDefault="00D95F71" w:rsidP="005718C5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776279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46 PUNTOS</w:t>
            </w:r>
          </w:p>
        </w:tc>
      </w:tr>
    </w:tbl>
    <w:p w14:paraId="26D11EB3" w14:textId="77777777" w:rsidR="00D95F71" w:rsidRDefault="00D95F71" w:rsidP="00595624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39ECCAB1" w14:textId="03D8BEE3" w:rsidR="002C2D36" w:rsidRPr="00DF32A8" w:rsidRDefault="00D95F71" w:rsidP="003D63CE">
      <w:pPr>
        <w:numPr>
          <w:ilvl w:val="12"/>
          <w:numId w:val="0"/>
        </w:numPr>
        <w:spacing w:after="12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A</w:t>
      </w:r>
      <w:r w:rsidR="002C2D36" w:rsidRPr="00DF32A8">
        <w:rPr>
          <w:rFonts w:ascii="Arial Narrow" w:hAnsi="Arial Narrow" w:cs="Arial"/>
          <w:lang w:val="es-CO"/>
        </w:rPr>
        <w:t>tentamente,</w:t>
      </w:r>
    </w:p>
    <w:p w14:paraId="4C28AD3C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Proponente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4F8AB4D5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Representante Legal</w:t>
      </w:r>
      <w:r w:rsidRPr="00DF32A8">
        <w:rPr>
          <w:rFonts w:ascii="Arial Narrow" w:hAnsi="Arial Narrow"/>
          <w:szCs w:val="22"/>
        </w:rPr>
        <w:tab/>
        <w:t>__________________________________</w:t>
      </w:r>
    </w:p>
    <w:p w14:paraId="174827A6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C. C. No.</w:t>
      </w:r>
      <w:r w:rsidRPr="00DF32A8">
        <w:rPr>
          <w:rFonts w:ascii="Arial Narrow" w:hAnsi="Arial Narrow"/>
          <w:szCs w:val="22"/>
        </w:rPr>
        <w:tab/>
        <w:t>_____________________ de _______________</w:t>
      </w:r>
    </w:p>
    <w:p w14:paraId="4625BDB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Matrícula Profesional No.</w:t>
      </w:r>
      <w:r w:rsidRPr="00DF32A8">
        <w:rPr>
          <w:rFonts w:ascii="Arial Narrow" w:hAnsi="Arial Narrow"/>
          <w:szCs w:val="22"/>
        </w:rPr>
        <w:tab/>
        <w:t xml:space="preserve">_______________________________________ </w:t>
      </w:r>
      <w:r w:rsidRPr="00DF32A8">
        <w:rPr>
          <w:rFonts w:ascii="Arial Narrow" w:hAnsi="Arial Narrow"/>
          <w:szCs w:val="22"/>
          <w:highlight w:val="lightGray"/>
        </w:rPr>
        <w:t>[anexar copia]</w:t>
      </w:r>
    </w:p>
    <w:p w14:paraId="30EC9224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Dirección de correo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7EAF356F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Correo electrónico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22A1D2A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Telefax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351BC0F7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Ciudad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04C68B37" w14:textId="77777777" w:rsidR="002C2D36" w:rsidRPr="00DF32A8" w:rsidRDefault="002C2D36" w:rsidP="002C2D36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4FD77B65" w14:textId="77777777" w:rsidR="002C2D36" w:rsidRPr="00DF32A8" w:rsidRDefault="003D63CE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  <w:lang w:val="es-CO"/>
        </w:rPr>
      </w:pPr>
      <w:r w:rsidRPr="00DF32A8">
        <w:rPr>
          <w:rFonts w:ascii="Arial Narrow" w:hAnsi="Arial Narrow" w:cs="Arial"/>
          <w:sz w:val="20"/>
          <w:szCs w:val="20"/>
          <w:lang w:val="es-CO"/>
        </w:rPr>
        <w:t>____________________</w:t>
      </w:r>
      <w:r w:rsidR="002C2D36" w:rsidRPr="00DF32A8">
        <w:rPr>
          <w:rFonts w:ascii="Arial Narrow" w:hAnsi="Arial Narrow"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DF32A8" w:rsidRDefault="002C2D36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/>
          <w:lang w:val="es-CO"/>
        </w:rPr>
      </w:pPr>
      <w:r w:rsidRPr="00DF32A8">
        <w:rPr>
          <w:rFonts w:ascii="Arial Narrow" w:hAnsi="Arial Narrow"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DF32A8" w:rsidRDefault="00D96ABA">
      <w:pPr>
        <w:rPr>
          <w:rFonts w:ascii="Arial Narrow" w:hAnsi="Arial Narrow"/>
          <w:lang w:val="es-CO"/>
        </w:rPr>
      </w:pPr>
    </w:p>
    <w:sectPr w:rsidR="00D96ABA" w:rsidRPr="00DF32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330E"/>
    <w:multiLevelType w:val="multilevel"/>
    <w:tmpl w:val="D384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239F6"/>
    <w:multiLevelType w:val="multilevel"/>
    <w:tmpl w:val="C88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4031941"/>
    <w:multiLevelType w:val="multilevel"/>
    <w:tmpl w:val="F04C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6825190">
    <w:abstractNumId w:val="2"/>
  </w:num>
  <w:num w:numId="2" w16cid:durableId="565996780">
    <w:abstractNumId w:val="1"/>
  </w:num>
  <w:num w:numId="3" w16cid:durableId="1516966698">
    <w:abstractNumId w:val="0"/>
  </w:num>
  <w:num w:numId="4" w16cid:durableId="751437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012AA0"/>
    <w:rsid w:val="00111AA9"/>
    <w:rsid w:val="00191C02"/>
    <w:rsid w:val="00283540"/>
    <w:rsid w:val="002C028F"/>
    <w:rsid w:val="002C2D36"/>
    <w:rsid w:val="00305216"/>
    <w:rsid w:val="003D63CE"/>
    <w:rsid w:val="003F6C07"/>
    <w:rsid w:val="004759AC"/>
    <w:rsid w:val="00595624"/>
    <w:rsid w:val="00681639"/>
    <w:rsid w:val="006D41A9"/>
    <w:rsid w:val="00713293"/>
    <w:rsid w:val="0074530F"/>
    <w:rsid w:val="00854DF2"/>
    <w:rsid w:val="009F364B"/>
    <w:rsid w:val="00A35CAB"/>
    <w:rsid w:val="00AA00EF"/>
    <w:rsid w:val="00AB3B59"/>
    <w:rsid w:val="00BB7B7D"/>
    <w:rsid w:val="00BD72F5"/>
    <w:rsid w:val="00BE054B"/>
    <w:rsid w:val="00D95F71"/>
    <w:rsid w:val="00D96ABA"/>
    <w:rsid w:val="00DF32A8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customStyle="1" w:styleId="apple-converted-space">
    <w:name w:val="apple-converted-space"/>
    <w:basedOn w:val="Fuentedeprrafopredeter"/>
    <w:rsid w:val="006D41A9"/>
  </w:style>
  <w:style w:type="character" w:customStyle="1" w:styleId="s1">
    <w:name w:val="s1"/>
    <w:basedOn w:val="Fuentedeprrafopredeter"/>
    <w:rsid w:val="006D41A9"/>
  </w:style>
  <w:style w:type="character" w:customStyle="1" w:styleId="s2">
    <w:name w:val="s2"/>
    <w:basedOn w:val="Fuentedeprrafopredeter"/>
    <w:rsid w:val="006D41A9"/>
  </w:style>
  <w:style w:type="paragraph" w:customStyle="1" w:styleId="p3">
    <w:name w:val="p3"/>
    <w:basedOn w:val="Normal"/>
    <w:rsid w:val="00D9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paragraph" w:customStyle="1" w:styleId="p1">
    <w:name w:val="p1"/>
    <w:basedOn w:val="Normal"/>
    <w:rsid w:val="00D9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customStyle="1" w:styleId="s3">
    <w:name w:val="s3"/>
    <w:basedOn w:val="Fuentedeprrafopredeter"/>
    <w:rsid w:val="00D9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643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17</cp:revision>
  <cp:lastPrinted>2026-10-17T16:50:00Z</cp:lastPrinted>
  <dcterms:created xsi:type="dcterms:W3CDTF">2022-09-06T20:55:00Z</dcterms:created>
  <dcterms:modified xsi:type="dcterms:W3CDTF">2026-10-20T22:48:00Z</dcterms:modified>
</cp:coreProperties>
</file>