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58267" w14:textId="23F54671" w:rsidR="007E2C55" w:rsidRDefault="00332894" w:rsidP="005708E6">
      <w:pPr>
        <w:tabs>
          <w:tab w:val="left" w:pos="240"/>
        </w:tabs>
        <w:contextualSpacing/>
        <w:jc w:val="center"/>
        <w:rPr>
          <w:rFonts w:ascii="Arial" w:hAnsi="Arial" w:cs="Arial"/>
          <w:b/>
          <w:sz w:val="22"/>
          <w:szCs w:val="22"/>
          <w:lang w:val="es-MX"/>
        </w:rPr>
      </w:pPr>
      <w:bookmarkStart w:id="0" w:name="_Hlk141808528"/>
      <w:r>
        <w:rPr>
          <w:rFonts w:ascii="Arial" w:hAnsi="Arial" w:cs="Arial"/>
          <w:b/>
          <w:sz w:val="22"/>
          <w:szCs w:val="22"/>
          <w:lang w:val="es-MX"/>
        </w:rPr>
        <w:t xml:space="preserve">Anexo </w:t>
      </w:r>
      <w:r w:rsidR="007E2C55">
        <w:rPr>
          <w:rFonts w:ascii="Arial" w:hAnsi="Arial" w:cs="Arial"/>
          <w:b/>
          <w:sz w:val="22"/>
          <w:szCs w:val="22"/>
          <w:lang w:val="es-MX"/>
        </w:rPr>
        <w:t>No. 1</w:t>
      </w:r>
    </w:p>
    <w:p w14:paraId="4F074C58" w14:textId="77777777" w:rsidR="007E2C55" w:rsidRDefault="007E2C55" w:rsidP="005708E6">
      <w:pPr>
        <w:tabs>
          <w:tab w:val="left" w:pos="240"/>
        </w:tabs>
        <w:contextualSpacing/>
        <w:jc w:val="center"/>
        <w:rPr>
          <w:rFonts w:ascii="Arial" w:hAnsi="Arial" w:cs="Arial"/>
          <w:b/>
          <w:sz w:val="22"/>
          <w:szCs w:val="22"/>
          <w:lang w:val="es-MX"/>
        </w:rPr>
      </w:pPr>
    </w:p>
    <w:p w14:paraId="15CEBB6A" w14:textId="152FDAB1" w:rsidR="005708E6" w:rsidRPr="005708E6" w:rsidRDefault="005708E6" w:rsidP="005708E6">
      <w:pPr>
        <w:tabs>
          <w:tab w:val="left" w:pos="240"/>
        </w:tabs>
        <w:contextualSpacing/>
        <w:jc w:val="center"/>
        <w:rPr>
          <w:rFonts w:ascii="Arial" w:hAnsi="Arial" w:cs="Arial"/>
          <w:b/>
          <w:sz w:val="22"/>
          <w:szCs w:val="22"/>
          <w:lang w:val="es-CO"/>
        </w:rPr>
      </w:pPr>
      <w:r w:rsidRPr="005708E6">
        <w:rPr>
          <w:rFonts w:ascii="Arial" w:hAnsi="Arial" w:cs="Arial"/>
          <w:b/>
          <w:sz w:val="22"/>
          <w:szCs w:val="22"/>
          <w:lang w:val="es-MX"/>
        </w:rPr>
        <w:t>ESPECIFICACIONES TÉCNICAS MÍNIMAS</w:t>
      </w:r>
    </w:p>
    <w:bookmarkEnd w:id="0"/>
    <w:p w14:paraId="5E7D05DA" w14:textId="77777777" w:rsidR="005708E6" w:rsidRPr="005708E6" w:rsidRDefault="005708E6" w:rsidP="005708E6">
      <w:pPr>
        <w:rPr>
          <w:rFonts w:ascii="Arial" w:hAnsi="Arial" w:cs="Arial"/>
          <w:b/>
          <w:sz w:val="20"/>
          <w:szCs w:val="20"/>
          <w:lang w:val="es-CO"/>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6702"/>
        <w:gridCol w:w="1271"/>
        <w:gridCol w:w="997"/>
      </w:tblGrid>
      <w:tr w:rsidR="005708E6" w:rsidRPr="005708E6" w14:paraId="60224BAF" w14:textId="77777777" w:rsidTr="007E2C55">
        <w:tc>
          <w:tcPr>
            <w:tcW w:w="669" w:type="dxa"/>
            <w:tcBorders>
              <w:top w:val="single" w:sz="4" w:space="0" w:color="auto"/>
              <w:left w:val="single" w:sz="4" w:space="0" w:color="auto"/>
              <w:bottom w:val="single" w:sz="4" w:space="0" w:color="auto"/>
              <w:right w:val="single" w:sz="4" w:space="0" w:color="auto"/>
            </w:tcBorders>
            <w:vAlign w:val="center"/>
            <w:hideMark/>
          </w:tcPr>
          <w:p w14:paraId="76DE6A08" w14:textId="77777777" w:rsidR="005708E6" w:rsidRPr="005708E6" w:rsidRDefault="005708E6" w:rsidP="005708E6">
            <w:pPr>
              <w:tabs>
                <w:tab w:val="left" w:pos="240"/>
              </w:tabs>
              <w:spacing w:line="256" w:lineRule="auto"/>
              <w:contextualSpacing/>
              <w:jc w:val="center"/>
              <w:rPr>
                <w:rFonts w:ascii="Arial" w:hAnsi="Arial" w:cs="Arial"/>
                <w:b/>
                <w:sz w:val="16"/>
                <w:szCs w:val="16"/>
                <w:lang w:val="es-MX"/>
              </w:rPr>
            </w:pPr>
            <w:r w:rsidRPr="005708E6">
              <w:rPr>
                <w:rFonts w:ascii="Arial" w:hAnsi="Arial" w:cs="Arial"/>
                <w:b/>
                <w:sz w:val="16"/>
                <w:szCs w:val="16"/>
                <w:lang w:val="es-MX"/>
              </w:rPr>
              <w:t>No.</w:t>
            </w:r>
          </w:p>
        </w:tc>
        <w:tc>
          <w:tcPr>
            <w:tcW w:w="6702" w:type="dxa"/>
            <w:tcBorders>
              <w:top w:val="single" w:sz="4" w:space="0" w:color="auto"/>
              <w:left w:val="single" w:sz="4" w:space="0" w:color="auto"/>
              <w:bottom w:val="single" w:sz="4" w:space="0" w:color="auto"/>
              <w:right w:val="single" w:sz="4" w:space="0" w:color="auto"/>
            </w:tcBorders>
            <w:vAlign w:val="center"/>
            <w:hideMark/>
          </w:tcPr>
          <w:p w14:paraId="4D969AE2" w14:textId="77777777" w:rsidR="005708E6" w:rsidRPr="005708E6" w:rsidRDefault="005708E6" w:rsidP="005708E6">
            <w:pPr>
              <w:tabs>
                <w:tab w:val="left" w:pos="240"/>
              </w:tabs>
              <w:spacing w:line="256" w:lineRule="auto"/>
              <w:contextualSpacing/>
              <w:jc w:val="center"/>
              <w:rPr>
                <w:rFonts w:ascii="Arial" w:hAnsi="Arial" w:cs="Arial"/>
                <w:b/>
                <w:sz w:val="16"/>
                <w:szCs w:val="16"/>
                <w:lang w:val="es-MX"/>
              </w:rPr>
            </w:pPr>
            <w:r w:rsidRPr="005708E6">
              <w:rPr>
                <w:rFonts w:ascii="Arial" w:hAnsi="Arial" w:cs="Arial"/>
                <w:b/>
                <w:sz w:val="16"/>
                <w:szCs w:val="16"/>
                <w:lang w:val="es-MX"/>
              </w:rPr>
              <w:t xml:space="preserve">ESPECIFICACIONES TÉCNICAS MÍNIMAS </w:t>
            </w:r>
          </w:p>
          <w:p w14:paraId="25C0B22F" w14:textId="77777777" w:rsidR="005708E6" w:rsidRPr="005708E6" w:rsidRDefault="005708E6" w:rsidP="005708E6">
            <w:pPr>
              <w:tabs>
                <w:tab w:val="left" w:pos="240"/>
              </w:tabs>
              <w:spacing w:line="256" w:lineRule="auto"/>
              <w:contextualSpacing/>
              <w:jc w:val="center"/>
              <w:rPr>
                <w:rFonts w:ascii="Arial" w:hAnsi="Arial" w:cs="Arial"/>
                <w:b/>
                <w:sz w:val="16"/>
                <w:szCs w:val="16"/>
                <w:lang w:val="es-MX"/>
              </w:rPr>
            </w:pPr>
            <w:r w:rsidRPr="005708E6">
              <w:rPr>
                <w:rFonts w:ascii="Arial" w:hAnsi="Arial" w:cs="Arial"/>
                <w:b/>
                <w:sz w:val="16"/>
                <w:szCs w:val="16"/>
                <w:lang w:val="es-MX"/>
              </w:rPr>
              <w:t>(DESCRIPCIÓN)</w:t>
            </w:r>
          </w:p>
        </w:tc>
        <w:tc>
          <w:tcPr>
            <w:tcW w:w="1271" w:type="dxa"/>
            <w:tcBorders>
              <w:top w:val="single" w:sz="4" w:space="0" w:color="auto"/>
              <w:left w:val="single" w:sz="4" w:space="0" w:color="auto"/>
              <w:bottom w:val="single" w:sz="4" w:space="0" w:color="auto"/>
              <w:right w:val="single" w:sz="4" w:space="0" w:color="auto"/>
            </w:tcBorders>
            <w:vAlign w:val="center"/>
            <w:hideMark/>
          </w:tcPr>
          <w:p w14:paraId="6C8085FF" w14:textId="77777777" w:rsidR="005708E6" w:rsidRPr="005708E6" w:rsidRDefault="005708E6" w:rsidP="005708E6">
            <w:pPr>
              <w:tabs>
                <w:tab w:val="left" w:pos="240"/>
              </w:tabs>
              <w:spacing w:line="256" w:lineRule="auto"/>
              <w:contextualSpacing/>
              <w:jc w:val="center"/>
              <w:rPr>
                <w:rFonts w:ascii="Arial" w:hAnsi="Arial" w:cs="Arial"/>
                <w:b/>
                <w:sz w:val="16"/>
                <w:szCs w:val="16"/>
                <w:lang w:val="es-MX"/>
              </w:rPr>
            </w:pPr>
            <w:r w:rsidRPr="005708E6">
              <w:rPr>
                <w:rFonts w:ascii="Arial" w:hAnsi="Arial" w:cs="Arial"/>
                <w:b/>
                <w:sz w:val="16"/>
                <w:szCs w:val="16"/>
                <w:lang w:val="es-MX"/>
              </w:rPr>
              <w:t>CUMPLE</w:t>
            </w:r>
          </w:p>
        </w:tc>
        <w:tc>
          <w:tcPr>
            <w:tcW w:w="997" w:type="dxa"/>
            <w:tcBorders>
              <w:top w:val="single" w:sz="4" w:space="0" w:color="auto"/>
              <w:left w:val="single" w:sz="4" w:space="0" w:color="auto"/>
              <w:bottom w:val="single" w:sz="4" w:space="0" w:color="auto"/>
              <w:right w:val="single" w:sz="4" w:space="0" w:color="auto"/>
            </w:tcBorders>
            <w:vAlign w:val="center"/>
            <w:hideMark/>
          </w:tcPr>
          <w:p w14:paraId="19A16812" w14:textId="77777777" w:rsidR="005708E6" w:rsidRPr="005708E6" w:rsidRDefault="005708E6" w:rsidP="005708E6">
            <w:pPr>
              <w:tabs>
                <w:tab w:val="left" w:pos="240"/>
              </w:tabs>
              <w:spacing w:line="256" w:lineRule="auto"/>
              <w:contextualSpacing/>
              <w:jc w:val="center"/>
              <w:rPr>
                <w:rFonts w:ascii="Arial" w:hAnsi="Arial" w:cs="Arial"/>
                <w:b/>
                <w:sz w:val="16"/>
                <w:szCs w:val="16"/>
                <w:lang w:val="es-MX"/>
              </w:rPr>
            </w:pPr>
            <w:r w:rsidRPr="005708E6">
              <w:rPr>
                <w:rFonts w:ascii="Arial" w:hAnsi="Arial" w:cs="Arial"/>
                <w:b/>
                <w:sz w:val="16"/>
                <w:szCs w:val="16"/>
                <w:lang w:val="es-MX"/>
              </w:rPr>
              <w:t>NO CUMPLE</w:t>
            </w:r>
          </w:p>
        </w:tc>
      </w:tr>
      <w:tr w:rsidR="005708E6" w:rsidRPr="005708E6" w14:paraId="59F35F8E" w14:textId="77777777" w:rsidTr="007E2C55">
        <w:tc>
          <w:tcPr>
            <w:tcW w:w="669" w:type="dxa"/>
            <w:tcBorders>
              <w:top w:val="single" w:sz="4" w:space="0" w:color="auto"/>
              <w:left w:val="single" w:sz="4" w:space="0" w:color="auto"/>
              <w:bottom w:val="single" w:sz="4" w:space="0" w:color="auto"/>
              <w:right w:val="single" w:sz="4" w:space="0" w:color="auto"/>
            </w:tcBorders>
            <w:vAlign w:val="center"/>
          </w:tcPr>
          <w:p w14:paraId="1EBE6DEA" w14:textId="77777777" w:rsidR="005708E6" w:rsidRPr="005708E6" w:rsidRDefault="005708E6" w:rsidP="005708E6">
            <w:pPr>
              <w:numPr>
                <w:ilvl w:val="0"/>
                <w:numId w:val="13"/>
              </w:numPr>
              <w:tabs>
                <w:tab w:val="left" w:pos="240"/>
              </w:tabs>
              <w:spacing w:after="160" w:line="256" w:lineRule="auto"/>
              <w:ind w:left="313"/>
              <w:contextualSpacing/>
              <w:jc w:val="right"/>
              <w:rPr>
                <w:rFonts w:ascii="Arial" w:hAnsi="Arial" w:cs="Arial"/>
                <w:bCs/>
                <w:sz w:val="18"/>
                <w:szCs w:val="18"/>
                <w:lang w:val="es-MX"/>
              </w:rPr>
            </w:pPr>
          </w:p>
        </w:tc>
        <w:tc>
          <w:tcPr>
            <w:tcW w:w="6702" w:type="dxa"/>
            <w:tcBorders>
              <w:top w:val="single" w:sz="4" w:space="0" w:color="auto"/>
              <w:left w:val="single" w:sz="4" w:space="0" w:color="auto"/>
              <w:bottom w:val="single" w:sz="4" w:space="0" w:color="auto"/>
              <w:right w:val="single" w:sz="4" w:space="0" w:color="auto"/>
            </w:tcBorders>
          </w:tcPr>
          <w:p w14:paraId="0A8B6EB8" w14:textId="77777777" w:rsidR="005708E6" w:rsidRPr="005708E6" w:rsidRDefault="005708E6" w:rsidP="005708E6">
            <w:pPr>
              <w:widowControl w:val="0"/>
              <w:autoSpaceDE w:val="0"/>
              <w:autoSpaceDN w:val="0"/>
              <w:rPr>
                <w:rFonts w:ascii="Arial" w:eastAsia="Arial" w:hAnsi="Arial" w:cs="Arial"/>
                <w:b/>
                <w:sz w:val="18"/>
                <w:szCs w:val="18"/>
                <w:lang w:val="es-CO" w:eastAsia="en-US" w:bidi="es-ES"/>
              </w:rPr>
            </w:pPr>
            <w:r w:rsidRPr="005708E6">
              <w:rPr>
                <w:rFonts w:ascii="Arial" w:eastAsia="Arial" w:hAnsi="Arial" w:cs="Arial"/>
                <w:b/>
                <w:sz w:val="18"/>
                <w:szCs w:val="18"/>
                <w:lang w:val="es-CO" w:eastAsia="en-US" w:bidi="es-ES"/>
              </w:rPr>
              <w:t>REPUESTOS:</w:t>
            </w:r>
          </w:p>
          <w:p w14:paraId="3FB2FDA9" w14:textId="77777777" w:rsidR="005708E6" w:rsidRPr="0025443B" w:rsidRDefault="005708E6" w:rsidP="005708E6">
            <w:pPr>
              <w:widowControl w:val="0"/>
              <w:autoSpaceDE w:val="0"/>
              <w:autoSpaceDN w:val="0"/>
              <w:rPr>
                <w:rFonts w:ascii="Arial" w:eastAsia="Arial" w:hAnsi="Arial" w:cs="Arial"/>
                <w:b/>
                <w:sz w:val="12"/>
                <w:szCs w:val="12"/>
                <w:lang w:val="es-CO" w:eastAsia="en-US" w:bidi="es-ES"/>
              </w:rPr>
            </w:pPr>
          </w:p>
          <w:p w14:paraId="53A1466B" w14:textId="77777777" w:rsidR="00A620BC" w:rsidRPr="00A620BC" w:rsidRDefault="00A620BC" w:rsidP="00A620BC">
            <w:pPr>
              <w:tabs>
                <w:tab w:val="left" w:pos="240"/>
              </w:tabs>
              <w:jc w:val="both"/>
              <w:rPr>
                <w:rFonts w:ascii="Arial" w:eastAsia="Arial" w:hAnsi="Arial" w:cs="Arial"/>
                <w:sz w:val="18"/>
                <w:szCs w:val="18"/>
                <w:lang w:val="es-CO" w:eastAsia="en-US" w:bidi="es-ES"/>
              </w:rPr>
            </w:pPr>
            <w:r w:rsidRPr="00A620BC">
              <w:rPr>
                <w:rFonts w:ascii="Arial" w:eastAsia="Arial" w:hAnsi="Arial" w:cs="Arial"/>
                <w:sz w:val="18"/>
                <w:szCs w:val="18"/>
                <w:lang w:val="es-CO" w:eastAsia="en-US" w:bidi="es-ES"/>
              </w:rPr>
              <w:t>Los proponentes, ya sean personas naturales o jurídicas, consorcios, uniones temporales o cualquier otra forma asociativa que participe en el presente proceso, deberán certificar que las llantas a suministrar serán nuevas, originales y/o genuinas, de conformidad con las especificaciones técnicas exigidas para cada tipo de vehículo. En ningún caso se aceptarán llantas usadas, reencauchadas, remanufacturadas, reconstruidas o repotenciadas. Se entenderá por llanta original y/o genuina aquella cuya procedencia y autenticidad pueda ser acreditada mediante certificación del fabricante, distribuidor autorizado o cualquier documento que permita verificar su trazabilidad.</w:t>
            </w:r>
          </w:p>
          <w:p w14:paraId="6D174ED6" w14:textId="77777777" w:rsidR="00A620BC" w:rsidRPr="00A620BC" w:rsidRDefault="00A620BC" w:rsidP="00A620BC">
            <w:pPr>
              <w:tabs>
                <w:tab w:val="left" w:pos="240"/>
              </w:tabs>
              <w:jc w:val="both"/>
              <w:rPr>
                <w:rFonts w:ascii="Arial" w:eastAsia="Arial" w:hAnsi="Arial" w:cs="Arial"/>
                <w:sz w:val="18"/>
                <w:szCs w:val="18"/>
                <w:lang w:val="es-CO" w:eastAsia="en-US" w:bidi="es-ES"/>
              </w:rPr>
            </w:pPr>
            <w:r w:rsidRPr="00A620BC">
              <w:rPr>
                <w:rFonts w:ascii="Arial" w:eastAsia="Arial" w:hAnsi="Arial" w:cs="Arial"/>
                <w:sz w:val="18"/>
                <w:szCs w:val="18"/>
                <w:lang w:val="es-CO" w:eastAsia="en-US" w:bidi="es-ES"/>
              </w:rPr>
              <w:t>El oferente favorecido permitirá al supervisor del contrato, en cualquier momento y de manera aleatoria, la revisión de los certificados de origen, facturas de compra, documentos de importación o cualquier otro soporte que permita verificar la autenticidad, originalidad y trazabilidad de las llantas suministradas.</w:t>
            </w:r>
          </w:p>
          <w:p w14:paraId="32384B06" w14:textId="77777777" w:rsidR="00A620BC" w:rsidRPr="00A620BC" w:rsidRDefault="00A620BC" w:rsidP="00A620BC">
            <w:pPr>
              <w:tabs>
                <w:tab w:val="left" w:pos="240"/>
              </w:tabs>
              <w:jc w:val="both"/>
              <w:rPr>
                <w:rFonts w:ascii="Arial" w:eastAsia="Arial" w:hAnsi="Arial" w:cs="Arial"/>
                <w:sz w:val="18"/>
                <w:szCs w:val="18"/>
                <w:lang w:val="es-CO" w:eastAsia="en-US" w:bidi="es-ES"/>
              </w:rPr>
            </w:pPr>
            <w:r w:rsidRPr="00A620BC">
              <w:rPr>
                <w:rFonts w:ascii="Arial" w:eastAsia="Arial" w:hAnsi="Arial" w:cs="Arial"/>
                <w:sz w:val="18"/>
                <w:szCs w:val="18"/>
                <w:lang w:val="es-CO" w:eastAsia="en-US" w:bidi="es-ES"/>
              </w:rPr>
              <w:t>Mensualmente, para efectos de revisión y control, el contratista deberá presentar al supervisor del contrato las remisiones, facturas o documentos equivalentes en los que se especifiquen las llantas suministradas, los servicios de instalación, alineación y balanceo realizados, indicando de manera discriminada los valores unitarios y totales correspondientes.</w:t>
            </w:r>
          </w:p>
          <w:p w14:paraId="34A2F295" w14:textId="77777777" w:rsidR="00A620BC" w:rsidRPr="00A620BC" w:rsidRDefault="00A620BC" w:rsidP="00A620BC">
            <w:pPr>
              <w:tabs>
                <w:tab w:val="left" w:pos="240"/>
              </w:tabs>
              <w:jc w:val="both"/>
              <w:rPr>
                <w:rFonts w:ascii="Arial" w:eastAsia="Arial" w:hAnsi="Arial" w:cs="Arial"/>
                <w:sz w:val="18"/>
                <w:szCs w:val="18"/>
                <w:lang w:val="es-CO" w:eastAsia="en-US" w:bidi="es-ES"/>
              </w:rPr>
            </w:pPr>
            <w:r w:rsidRPr="00A620BC">
              <w:rPr>
                <w:rFonts w:ascii="Arial" w:eastAsia="Arial" w:hAnsi="Arial" w:cs="Arial"/>
                <w:sz w:val="18"/>
                <w:szCs w:val="18"/>
                <w:lang w:val="es-CO" w:eastAsia="en-US" w:bidi="es-ES"/>
              </w:rPr>
              <w:t>Cuando se requiera el suministro de una llanta que no se encuentre disponible en el país y cuya adquisición demande un proceso de importación, el contratista deberá informar por escrito al supervisor del contrato, indicando el tiempo estimado de entrega y adjuntando la respectiva orden de compra o documento equivalente que soporte la gestión realizada. El plazo de entrega no podrá superar los sesenta (60) días calendario, salvo situaciones de fuerza mayor o caso fortuito debidamente justificadas y aceptadas por la Entidad.</w:t>
            </w:r>
          </w:p>
          <w:p w14:paraId="6A4109F4" w14:textId="77777777" w:rsidR="00A620BC" w:rsidRPr="00A620BC" w:rsidRDefault="00A620BC" w:rsidP="00A620BC">
            <w:pPr>
              <w:tabs>
                <w:tab w:val="left" w:pos="240"/>
              </w:tabs>
              <w:jc w:val="both"/>
              <w:rPr>
                <w:rFonts w:ascii="Arial" w:eastAsia="Arial" w:hAnsi="Arial" w:cs="Arial"/>
                <w:sz w:val="18"/>
                <w:szCs w:val="18"/>
                <w:lang w:val="es-CO" w:eastAsia="en-US" w:bidi="es-ES"/>
              </w:rPr>
            </w:pPr>
            <w:r w:rsidRPr="00A620BC">
              <w:rPr>
                <w:rFonts w:ascii="Arial" w:eastAsia="Arial" w:hAnsi="Arial" w:cs="Arial"/>
                <w:b/>
                <w:bCs/>
                <w:sz w:val="18"/>
                <w:szCs w:val="18"/>
                <w:lang w:val="es-CO" w:eastAsia="en-US" w:bidi="es-ES"/>
              </w:rPr>
              <w:t>Nota 1:</w:t>
            </w:r>
            <w:r w:rsidRPr="00A620BC">
              <w:rPr>
                <w:rFonts w:ascii="Arial" w:eastAsia="Arial" w:hAnsi="Arial" w:cs="Arial"/>
                <w:sz w:val="18"/>
                <w:szCs w:val="18"/>
                <w:lang w:val="es-CO" w:eastAsia="en-US" w:bidi="es-ES"/>
              </w:rPr>
              <w:t xml:space="preserve"> Las llantas suministradas deberán cumplir con las especificaciones técnicas mínimas requeridas por la Entidad para cada tipo de vehículo, incluyendo medidas, índices de carga, índices de velocidad y demás características exigidas en las fichas técnicas correspondientes.</w:t>
            </w:r>
          </w:p>
          <w:p w14:paraId="5C27CEF3" w14:textId="77777777" w:rsidR="00A620BC" w:rsidRPr="00A620BC" w:rsidRDefault="00A620BC" w:rsidP="00A620BC">
            <w:pPr>
              <w:tabs>
                <w:tab w:val="left" w:pos="240"/>
              </w:tabs>
              <w:jc w:val="both"/>
              <w:rPr>
                <w:rFonts w:ascii="Arial" w:eastAsia="Arial" w:hAnsi="Arial" w:cs="Arial"/>
                <w:sz w:val="18"/>
                <w:szCs w:val="18"/>
                <w:lang w:val="es-CO" w:eastAsia="en-US" w:bidi="es-ES"/>
              </w:rPr>
            </w:pPr>
            <w:r w:rsidRPr="00A620BC">
              <w:rPr>
                <w:rFonts w:ascii="Arial" w:eastAsia="Arial" w:hAnsi="Arial" w:cs="Arial"/>
                <w:b/>
                <w:bCs/>
                <w:sz w:val="18"/>
                <w:szCs w:val="18"/>
                <w:lang w:val="es-CO" w:eastAsia="en-US" w:bidi="es-ES"/>
              </w:rPr>
              <w:t>Nota 2:</w:t>
            </w:r>
            <w:r w:rsidRPr="00A620BC">
              <w:rPr>
                <w:rFonts w:ascii="Arial" w:eastAsia="Arial" w:hAnsi="Arial" w:cs="Arial"/>
                <w:sz w:val="18"/>
                <w:szCs w:val="18"/>
                <w:lang w:val="es-CO" w:eastAsia="en-US" w:bidi="es-ES"/>
              </w:rPr>
              <w:t xml:space="preserve"> En el caso de vehículos con más de diez (10) años de antigüedad, cuando la referencia de llanta originalmente especificada se encuentre descontinuada o no esté disponible en el mercado, previa autorización del supervisor del contrato y soportada en el respectivo análisis técnico, podrá autorizarse el suministro de una llanta equivalente u homologada que cumpla las condiciones técnicas de seguridad, desempeño y capacidad requeridas para el vehículo. Para tal efecto, el supervisor deberá dejar constancia y soportes de la decisión en los respectivos informes de supervisión.</w:t>
            </w:r>
          </w:p>
          <w:p w14:paraId="4E12EFCE" w14:textId="00D43473" w:rsidR="00A620BC" w:rsidRPr="00A620BC" w:rsidRDefault="00A620BC" w:rsidP="00A620BC">
            <w:pPr>
              <w:tabs>
                <w:tab w:val="left" w:pos="240"/>
              </w:tabs>
              <w:jc w:val="both"/>
              <w:rPr>
                <w:rFonts w:ascii="Arial" w:eastAsia="Arial" w:hAnsi="Arial" w:cs="Arial"/>
                <w:sz w:val="18"/>
                <w:szCs w:val="18"/>
                <w:lang w:val="es-CO" w:eastAsia="en-US" w:bidi="es-ES"/>
              </w:rPr>
            </w:pPr>
            <w:r w:rsidRPr="00A620BC">
              <w:rPr>
                <w:rFonts w:ascii="Arial" w:eastAsia="Arial" w:hAnsi="Arial" w:cs="Arial"/>
                <w:b/>
                <w:bCs/>
                <w:sz w:val="18"/>
                <w:szCs w:val="18"/>
                <w:lang w:val="es-CO" w:eastAsia="en-US" w:bidi="es-ES"/>
              </w:rPr>
              <w:t>Nota 3:</w:t>
            </w:r>
            <w:r w:rsidRPr="00A620BC">
              <w:rPr>
                <w:rFonts w:ascii="Arial" w:eastAsia="Arial" w:hAnsi="Arial" w:cs="Arial"/>
                <w:sz w:val="18"/>
                <w:szCs w:val="18"/>
                <w:lang w:val="es-CO" w:eastAsia="en-US" w:bidi="es-ES"/>
              </w:rPr>
              <w:t xml:space="preserve"> El contratista deberá acreditar, cuando sea requerido por la Entidad, la originalidad y procedencia de las llantas suministradas mediante certificación del fabricante, distribuidor autorizado, factura de compra o cualquier otro documento idóneo que permita verificar su trazabilidad. Así mismo, las llantas deberán contar con los marcados y códigos de identificación exigidos por el fabricante, incluyendo el código DOT o su equivalente, permitiendo establecer su fecha de fabricación.</w:t>
            </w:r>
          </w:p>
          <w:p w14:paraId="47868C93" w14:textId="77777777" w:rsidR="00A620BC" w:rsidRPr="00A620BC" w:rsidRDefault="00A620BC" w:rsidP="00A620BC">
            <w:pPr>
              <w:tabs>
                <w:tab w:val="left" w:pos="240"/>
              </w:tabs>
              <w:jc w:val="both"/>
              <w:rPr>
                <w:rFonts w:ascii="Arial" w:eastAsia="Arial" w:hAnsi="Arial" w:cs="Arial"/>
                <w:sz w:val="18"/>
                <w:szCs w:val="18"/>
                <w:lang w:val="es-CO" w:eastAsia="en-US" w:bidi="es-ES"/>
              </w:rPr>
            </w:pPr>
            <w:r w:rsidRPr="00A620BC">
              <w:rPr>
                <w:rFonts w:ascii="Arial" w:eastAsia="Arial" w:hAnsi="Arial" w:cs="Arial"/>
                <w:sz w:val="18"/>
                <w:szCs w:val="18"/>
                <w:lang w:val="es-CO" w:eastAsia="en-US" w:bidi="es-ES"/>
              </w:rPr>
              <w:t>La Entidad se reserva el derecho de rechazar aquellas llantas cuya procedencia, autenticidad o estado no pueda ser demostrada satisfactoriamente, así como aquellas que presenten defectos de fabricación, alteraciones, reparaciones, señales de uso previo o cualquier condición que afecte su seguridad y desempeño.</w:t>
            </w:r>
          </w:p>
          <w:p w14:paraId="67B783DD" w14:textId="187A0293" w:rsidR="00A620BC" w:rsidRPr="00F90639" w:rsidRDefault="00A620BC" w:rsidP="00A620BC">
            <w:pPr>
              <w:tabs>
                <w:tab w:val="left" w:pos="240"/>
              </w:tabs>
              <w:jc w:val="both"/>
              <w:rPr>
                <w:rFonts w:ascii="Arial" w:eastAsia="Arial" w:hAnsi="Arial" w:cs="Arial"/>
                <w:sz w:val="18"/>
                <w:szCs w:val="18"/>
                <w:lang w:val="es-CO" w:eastAsia="en-US" w:bidi="es-ES"/>
              </w:rPr>
            </w:pPr>
            <w:r w:rsidRPr="00A620BC">
              <w:rPr>
                <w:rFonts w:ascii="Arial" w:eastAsia="Arial" w:hAnsi="Arial" w:cs="Arial"/>
                <w:b/>
                <w:bCs/>
                <w:sz w:val="18"/>
                <w:szCs w:val="18"/>
                <w:lang w:val="es-CO" w:eastAsia="en-US" w:bidi="es-ES"/>
              </w:rPr>
              <w:t>Nota 4:</w:t>
            </w:r>
            <w:r w:rsidRPr="00A620BC">
              <w:rPr>
                <w:rFonts w:ascii="Arial" w:eastAsia="Arial" w:hAnsi="Arial" w:cs="Arial"/>
                <w:sz w:val="18"/>
                <w:szCs w:val="18"/>
                <w:lang w:val="es-CO" w:eastAsia="en-US" w:bidi="es-ES"/>
              </w:rPr>
              <w:t xml:space="preserve"> Al momento de la entrega, las llantas deberán tener una fecha de fabricación no superior a veinticuatro (24) meses contados desde la fecha de instalación, salvo que el fabricante establezca expresamente un término diferente y este sea aceptado por la Entidad. Esto con el fin de garantizar condiciones óptimas de almacenamiento, seguridad y vida útil del producto.</w:t>
            </w:r>
          </w:p>
        </w:tc>
        <w:tc>
          <w:tcPr>
            <w:tcW w:w="1271" w:type="dxa"/>
            <w:tcBorders>
              <w:top w:val="single" w:sz="4" w:space="0" w:color="auto"/>
              <w:left w:val="single" w:sz="4" w:space="0" w:color="auto"/>
              <w:bottom w:val="single" w:sz="4" w:space="0" w:color="auto"/>
              <w:right w:val="single" w:sz="4" w:space="0" w:color="auto"/>
            </w:tcBorders>
          </w:tcPr>
          <w:p w14:paraId="064AA1EF" w14:textId="77777777" w:rsidR="005708E6" w:rsidRPr="005708E6" w:rsidRDefault="005708E6" w:rsidP="005708E6">
            <w:pPr>
              <w:tabs>
                <w:tab w:val="left" w:pos="240"/>
              </w:tabs>
              <w:spacing w:line="256" w:lineRule="auto"/>
              <w:contextualSpacing/>
              <w:rPr>
                <w:rFonts w:ascii="Arial" w:hAnsi="Arial" w:cs="Arial"/>
                <w:b/>
                <w:sz w:val="18"/>
                <w:szCs w:val="18"/>
                <w:lang w:val="es-MX"/>
              </w:rPr>
            </w:pPr>
          </w:p>
        </w:tc>
        <w:tc>
          <w:tcPr>
            <w:tcW w:w="997" w:type="dxa"/>
            <w:tcBorders>
              <w:top w:val="single" w:sz="4" w:space="0" w:color="auto"/>
              <w:left w:val="single" w:sz="4" w:space="0" w:color="auto"/>
              <w:bottom w:val="single" w:sz="4" w:space="0" w:color="auto"/>
              <w:right w:val="single" w:sz="4" w:space="0" w:color="auto"/>
            </w:tcBorders>
          </w:tcPr>
          <w:p w14:paraId="78330FD5" w14:textId="77777777" w:rsidR="005708E6" w:rsidRPr="005708E6" w:rsidRDefault="005708E6" w:rsidP="005708E6">
            <w:pPr>
              <w:tabs>
                <w:tab w:val="left" w:pos="240"/>
              </w:tabs>
              <w:spacing w:line="256" w:lineRule="auto"/>
              <w:contextualSpacing/>
              <w:rPr>
                <w:rFonts w:ascii="Arial" w:hAnsi="Arial" w:cs="Arial"/>
                <w:b/>
                <w:sz w:val="18"/>
                <w:szCs w:val="18"/>
                <w:lang w:val="es-MX"/>
              </w:rPr>
            </w:pPr>
          </w:p>
        </w:tc>
      </w:tr>
      <w:tr w:rsidR="005708E6" w:rsidRPr="005708E6" w14:paraId="6FCBB6A9" w14:textId="77777777" w:rsidTr="007E2C55">
        <w:tc>
          <w:tcPr>
            <w:tcW w:w="669" w:type="dxa"/>
            <w:tcBorders>
              <w:top w:val="single" w:sz="4" w:space="0" w:color="auto"/>
              <w:left w:val="single" w:sz="4" w:space="0" w:color="auto"/>
              <w:bottom w:val="single" w:sz="4" w:space="0" w:color="auto"/>
              <w:right w:val="single" w:sz="4" w:space="0" w:color="auto"/>
            </w:tcBorders>
            <w:vAlign w:val="center"/>
          </w:tcPr>
          <w:p w14:paraId="1B56BD50" w14:textId="77777777" w:rsidR="005708E6" w:rsidRPr="005708E6" w:rsidRDefault="005708E6" w:rsidP="005708E6">
            <w:pPr>
              <w:numPr>
                <w:ilvl w:val="0"/>
                <w:numId w:val="13"/>
              </w:numPr>
              <w:tabs>
                <w:tab w:val="left" w:pos="240"/>
              </w:tabs>
              <w:spacing w:after="160" w:line="256" w:lineRule="auto"/>
              <w:ind w:left="313"/>
              <w:contextualSpacing/>
              <w:rPr>
                <w:rFonts w:ascii="Arial" w:hAnsi="Arial" w:cs="Arial"/>
                <w:bCs/>
                <w:sz w:val="18"/>
                <w:szCs w:val="18"/>
                <w:lang w:val="es-MX"/>
              </w:rPr>
            </w:pPr>
          </w:p>
        </w:tc>
        <w:tc>
          <w:tcPr>
            <w:tcW w:w="6702" w:type="dxa"/>
            <w:tcBorders>
              <w:top w:val="single" w:sz="4" w:space="0" w:color="auto"/>
              <w:left w:val="single" w:sz="4" w:space="0" w:color="auto"/>
              <w:bottom w:val="single" w:sz="4" w:space="0" w:color="auto"/>
              <w:right w:val="single" w:sz="4" w:space="0" w:color="auto"/>
            </w:tcBorders>
          </w:tcPr>
          <w:p w14:paraId="69A96AEB" w14:textId="77777777" w:rsidR="005708E6" w:rsidRPr="005708E6" w:rsidRDefault="005708E6" w:rsidP="005708E6">
            <w:pPr>
              <w:widowControl w:val="0"/>
              <w:autoSpaceDE w:val="0"/>
              <w:autoSpaceDN w:val="0"/>
              <w:rPr>
                <w:rFonts w:ascii="Arial" w:eastAsia="Arial" w:hAnsi="Arial" w:cs="Arial"/>
                <w:b/>
                <w:bCs/>
                <w:sz w:val="18"/>
                <w:szCs w:val="18"/>
                <w:lang w:val="es-CO" w:eastAsia="en-US" w:bidi="es-ES"/>
              </w:rPr>
            </w:pPr>
            <w:r w:rsidRPr="005708E6">
              <w:rPr>
                <w:rFonts w:ascii="Arial" w:eastAsia="Arial" w:hAnsi="Arial" w:cs="Arial"/>
                <w:b/>
                <w:bCs/>
                <w:sz w:val="18"/>
                <w:szCs w:val="18"/>
                <w:lang w:val="es-CO" w:eastAsia="en-US" w:bidi="es-ES"/>
              </w:rPr>
              <w:t>SERVICIOS:</w:t>
            </w:r>
          </w:p>
          <w:p w14:paraId="2377B6CE" w14:textId="77777777" w:rsidR="005708E6" w:rsidRPr="0025443B" w:rsidRDefault="005708E6" w:rsidP="005708E6">
            <w:pPr>
              <w:widowControl w:val="0"/>
              <w:autoSpaceDE w:val="0"/>
              <w:autoSpaceDN w:val="0"/>
              <w:rPr>
                <w:rFonts w:ascii="Arial" w:eastAsia="Arial" w:hAnsi="Arial" w:cs="Arial"/>
                <w:sz w:val="12"/>
                <w:szCs w:val="12"/>
                <w:lang w:val="es-CO" w:eastAsia="en-US" w:bidi="es-ES"/>
              </w:rPr>
            </w:pPr>
          </w:p>
          <w:p w14:paraId="42ACB2DC" w14:textId="77777777" w:rsidR="005708E6" w:rsidRPr="005708E6" w:rsidRDefault="005708E6" w:rsidP="005708E6">
            <w:pPr>
              <w:widowControl w:val="0"/>
              <w:shd w:val="clear" w:color="auto" w:fill="FFFFFF"/>
              <w:autoSpaceDE w:val="0"/>
              <w:autoSpaceDN w:val="0"/>
              <w:rPr>
                <w:rFonts w:ascii="Arial" w:eastAsia="Arial" w:hAnsi="Arial" w:cs="Arial"/>
                <w:sz w:val="18"/>
                <w:szCs w:val="18"/>
                <w:lang w:val="es-CO" w:eastAsia="en-US" w:bidi="es-ES"/>
              </w:rPr>
            </w:pPr>
            <w:r w:rsidRPr="005708E6">
              <w:rPr>
                <w:rFonts w:ascii="Arial" w:eastAsia="Arial" w:hAnsi="Arial" w:cs="Arial"/>
                <w:sz w:val="18"/>
                <w:szCs w:val="18"/>
                <w:lang w:val="es-CO" w:eastAsia="en-US" w:bidi="es-ES"/>
              </w:rPr>
              <w:t>(APLICA PARA EL LOTE 1)</w:t>
            </w:r>
          </w:p>
          <w:p w14:paraId="76567A56" w14:textId="77777777" w:rsidR="005708E6" w:rsidRPr="0025443B" w:rsidRDefault="005708E6" w:rsidP="005708E6">
            <w:pPr>
              <w:widowControl w:val="0"/>
              <w:shd w:val="clear" w:color="auto" w:fill="FFFFFF"/>
              <w:autoSpaceDE w:val="0"/>
              <w:autoSpaceDN w:val="0"/>
              <w:rPr>
                <w:rFonts w:ascii="Arial" w:eastAsia="Arial" w:hAnsi="Arial" w:cs="Arial"/>
                <w:sz w:val="12"/>
                <w:szCs w:val="12"/>
                <w:lang w:val="es-CO" w:eastAsia="en-US" w:bidi="es-ES"/>
              </w:rPr>
            </w:pPr>
          </w:p>
          <w:p w14:paraId="604BC3D2" w14:textId="0118896A" w:rsidR="00CC21D6" w:rsidRPr="00CC21D6" w:rsidRDefault="00CC21D6" w:rsidP="00CC21D6">
            <w:pPr>
              <w:pStyle w:val="Prrafodelista"/>
              <w:widowControl w:val="0"/>
              <w:numPr>
                <w:ilvl w:val="0"/>
                <w:numId w:val="33"/>
              </w:numPr>
              <w:autoSpaceDE w:val="0"/>
              <w:autoSpaceDN w:val="0"/>
              <w:ind w:left="209" w:hanging="209"/>
              <w:jc w:val="both"/>
              <w:rPr>
                <w:rFonts w:ascii="Arial" w:eastAsia="Arial" w:hAnsi="Arial" w:cs="Arial"/>
                <w:sz w:val="18"/>
                <w:szCs w:val="18"/>
                <w:lang w:val="es-CO" w:eastAsia="en-US" w:bidi="es-ES"/>
              </w:rPr>
            </w:pPr>
            <w:r w:rsidRPr="00CC21D6">
              <w:rPr>
                <w:rFonts w:ascii="Arial" w:eastAsia="Arial" w:hAnsi="Arial" w:cs="Arial"/>
                <w:sz w:val="18"/>
                <w:szCs w:val="18"/>
                <w:lang w:val="es-CO" w:eastAsia="en-US" w:bidi="es-ES"/>
              </w:rPr>
              <w:t>El oferente deberá garantizar el suministro de llantas, así como la prestación de los servicios de instalación, alineación y balanceo para los vehículos de la Policía del Departamento de Casanare, dentro del casco urbano de la ciudad de Yopal. Para tal efecto, deberá contar con un establecimiento de comercio de su propiedad, en calidad de arrendamiento debidamente formalizado, el cual deberá disponer de la infraestructura, equipos y personal idóneo para la correcta ejecución de las actividades objeto del contrato. Así mismo, deberá garantizar la capacidad técnica y operativa para atender los vehículos especiales de la unidad, cuando ello sea requerido y previa autorización del supervisor del contrato.</w:t>
            </w:r>
          </w:p>
          <w:p w14:paraId="57028885" w14:textId="255C695F" w:rsidR="00C53D0A" w:rsidRPr="00C53D0A" w:rsidRDefault="00101830" w:rsidP="00C53D0A">
            <w:pPr>
              <w:pStyle w:val="Prrafodelista"/>
              <w:widowControl w:val="0"/>
              <w:autoSpaceDE w:val="0"/>
              <w:autoSpaceDN w:val="0"/>
              <w:ind w:left="209"/>
              <w:jc w:val="both"/>
              <w:rPr>
                <w:rFonts w:ascii="Arial" w:eastAsia="Arial" w:hAnsi="Arial" w:cs="Arial"/>
                <w:sz w:val="18"/>
                <w:szCs w:val="18"/>
                <w:lang w:val="es-CO" w:eastAsia="en-US" w:bidi="es-ES"/>
              </w:rPr>
            </w:pPr>
            <w:r w:rsidRPr="00C53D0A">
              <w:rPr>
                <w:rFonts w:ascii="Arial" w:eastAsia="Arial" w:hAnsi="Arial" w:cs="Arial"/>
                <w:sz w:val="18"/>
                <w:szCs w:val="18"/>
                <w:lang w:val="es-CO" w:eastAsia="en-US" w:bidi="es-ES"/>
              </w:rPr>
              <w:t xml:space="preserve">. </w:t>
            </w:r>
          </w:p>
          <w:p w14:paraId="3092BFD9" w14:textId="77777777" w:rsidR="00CC21D6" w:rsidRPr="00CC21D6" w:rsidRDefault="00CC21D6" w:rsidP="00CC21D6">
            <w:pPr>
              <w:pStyle w:val="Prrafodelista"/>
              <w:widowControl w:val="0"/>
              <w:numPr>
                <w:ilvl w:val="0"/>
                <w:numId w:val="33"/>
              </w:numPr>
              <w:autoSpaceDE w:val="0"/>
              <w:autoSpaceDN w:val="0"/>
              <w:ind w:left="209" w:hanging="209"/>
              <w:jc w:val="both"/>
              <w:rPr>
                <w:rFonts w:ascii="Arial" w:eastAsia="Arial" w:hAnsi="Arial" w:cs="Arial"/>
                <w:sz w:val="18"/>
                <w:szCs w:val="18"/>
                <w:lang w:val="es-CO" w:eastAsia="en-US" w:bidi="es-ES"/>
              </w:rPr>
            </w:pPr>
            <w:r w:rsidRPr="00CC21D6">
              <w:rPr>
                <w:rFonts w:ascii="Arial" w:eastAsia="Arial" w:hAnsi="Arial" w:cs="Arial"/>
                <w:sz w:val="18"/>
                <w:szCs w:val="18"/>
                <w:lang w:val="es-CO" w:eastAsia="en-US" w:bidi="es-ES"/>
              </w:rPr>
              <w:t>En el evento en que en las instalaciones ofertadas operen dos o más razones sociales diferentes, el CONTRATISTA deberá indicar y delimitar de manera clara y precisa el área destinada a la ejecución del contrato, la cual deberá estar habilitada para el almacenamiento, montaje, desmontaje, alineación y balanceo de llantas, garantizando condiciones adecuadas de seguridad, organización, identificación y control de los bienes y servicios objeto del contrato, así como la atención preferencial de los requerimientos efectuados por la Entidad.</w:t>
            </w:r>
          </w:p>
          <w:p w14:paraId="3652917E" w14:textId="77777777" w:rsidR="005708E6" w:rsidRPr="005708E6" w:rsidRDefault="005708E6" w:rsidP="005708E6">
            <w:pPr>
              <w:widowControl w:val="0"/>
              <w:tabs>
                <w:tab w:val="left" w:pos="825"/>
              </w:tabs>
              <w:autoSpaceDE w:val="0"/>
              <w:autoSpaceDN w:val="0"/>
              <w:ind w:left="360" w:right="96"/>
              <w:jc w:val="both"/>
              <w:rPr>
                <w:rFonts w:ascii="Arial" w:eastAsia="Arial" w:hAnsi="Arial" w:cs="Arial"/>
                <w:sz w:val="18"/>
                <w:szCs w:val="18"/>
                <w:lang w:val="es-CO" w:eastAsia="en-US" w:bidi="es-ES"/>
              </w:rPr>
            </w:pPr>
          </w:p>
          <w:p w14:paraId="09514289" w14:textId="77777777" w:rsidR="00CC21D6" w:rsidRPr="00CC21D6" w:rsidRDefault="00CC21D6" w:rsidP="00CC21D6">
            <w:pPr>
              <w:widowControl w:val="0"/>
              <w:numPr>
                <w:ilvl w:val="0"/>
                <w:numId w:val="14"/>
              </w:numPr>
              <w:tabs>
                <w:tab w:val="left" w:pos="825"/>
              </w:tabs>
              <w:autoSpaceDE w:val="0"/>
              <w:autoSpaceDN w:val="0"/>
              <w:spacing w:after="160" w:line="256" w:lineRule="auto"/>
              <w:jc w:val="both"/>
              <w:rPr>
                <w:rFonts w:ascii="Arial" w:eastAsia="Arial" w:hAnsi="Arial" w:cs="Arial"/>
                <w:sz w:val="18"/>
                <w:szCs w:val="18"/>
                <w:lang w:val="es-CO" w:eastAsia="en-US" w:bidi="es-ES"/>
              </w:rPr>
            </w:pPr>
            <w:r w:rsidRPr="00CC21D6">
              <w:rPr>
                <w:rFonts w:ascii="Arial" w:eastAsia="Arial" w:hAnsi="Arial" w:cs="Arial"/>
                <w:sz w:val="18"/>
                <w:szCs w:val="18"/>
                <w:lang w:val="es-CO" w:eastAsia="en-US" w:bidi="es-ES"/>
              </w:rPr>
              <w:t>El contratista deberá garantizar que los servicios de instalación, alineación y balanceo se realicen dentro de los tiempos técnicamente razonables establecidos por el fabricante de los equipos y de acuerdo con las buenas prácticas del sector, procurando minimizar la indisponibilidad de los vehículos de la Entidad.</w:t>
            </w:r>
          </w:p>
          <w:p w14:paraId="106393F6" w14:textId="77777777" w:rsidR="00CC21D6" w:rsidRPr="00CC21D6" w:rsidRDefault="00CC21D6" w:rsidP="00CC21D6">
            <w:pPr>
              <w:widowControl w:val="0"/>
              <w:numPr>
                <w:ilvl w:val="0"/>
                <w:numId w:val="14"/>
              </w:numPr>
              <w:tabs>
                <w:tab w:val="left" w:pos="825"/>
              </w:tabs>
              <w:autoSpaceDE w:val="0"/>
              <w:autoSpaceDN w:val="0"/>
              <w:spacing w:after="160" w:line="256" w:lineRule="auto"/>
              <w:jc w:val="both"/>
              <w:rPr>
                <w:rFonts w:ascii="Arial" w:eastAsia="Arial" w:hAnsi="Arial" w:cs="Arial"/>
                <w:sz w:val="18"/>
                <w:szCs w:val="18"/>
                <w:lang w:val="es-CO" w:eastAsia="en-US" w:bidi="es-ES"/>
              </w:rPr>
            </w:pPr>
            <w:r w:rsidRPr="00CC21D6">
              <w:rPr>
                <w:rFonts w:ascii="Arial" w:eastAsia="Arial" w:hAnsi="Arial" w:cs="Arial"/>
                <w:sz w:val="18"/>
                <w:szCs w:val="18"/>
                <w:lang w:val="es-CO" w:eastAsia="en-US" w:bidi="es-ES"/>
              </w:rPr>
              <w:t>En caso de ser necesario y por solicitud del supervisor del contrato, el contratista deberá emitir, sin costo adicional para la Entidad, concepto técnico relacionado con el estado, desgaste, desempeño o necesidad de reemplazo de las llantas instaladas o evaluadas.</w:t>
            </w:r>
          </w:p>
          <w:p w14:paraId="46CFF75B" w14:textId="77777777" w:rsidR="00CC21D6" w:rsidRPr="00CC21D6" w:rsidRDefault="00CC21D6" w:rsidP="00CC21D6">
            <w:pPr>
              <w:widowControl w:val="0"/>
              <w:numPr>
                <w:ilvl w:val="0"/>
                <w:numId w:val="14"/>
              </w:numPr>
              <w:tabs>
                <w:tab w:val="left" w:pos="825"/>
              </w:tabs>
              <w:autoSpaceDE w:val="0"/>
              <w:autoSpaceDN w:val="0"/>
              <w:spacing w:after="160" w:line="256" w:lineRule="auto"/>
              <w:jc w:val="both"/>
              <w:rPr>
                <w:rFonts w:ascii="Arial" w:eastAsia="Arial" w:hAnsi="Arial" w:cs="Arial"/>
                <w:sz w:val="18"/>
                <w:szCs w:val="18"/>
                <w:lang w:val="es-CO" w:eastAsia="en-US" w:bidi="es-ES"/>
              </w:rPr>
            </w:pPr>
            <w:r w:rsidRPr="00CC21D6">
              <w:rPr>
                <w:rFonts w:ascii="Arial" w:eastAsia="Arial" w:hAnsi="Arial" w:cs="Arial"/>
                <w:sz w:val="18"/>
                <w:szCs w:val="18"/>
                <w:lang w:val="es-CO" w:eastAsia="en-US" w:bidi="es-ES"/>
              </w:rPr>
              <w:t>El contratista deberá efectuar, sin costo adicional para la Policía Nacional y previa coordinación con el supervisor del contrato, la inspección y diagnóstico del estado de las llantas de los vehículos que lo requieran, incluyendo la verificación de desgaste, presión, alineación, balanceo y demás aspectos que puedan afectar su desempeño y seguridad.</w:t>
            </w:r>
          </w:p>
          <w:p w14:paraId="012E244D" w14:textId="77777777" w:rsidR="00CC21D6" w:rsidRPr="00CC21D6" w:rsidRDefault="00CC21D6" w:rsidP="00CC21D6">
            <w:pPr>
              <w:widowControl w:val="0"/>
              <w:numPr>
                <w:ilvl w:val="0"/>
                <w:numId w:val="14"/>
              </w:numPr>
              <w:tabs>
                <w:tab w:val="left" w:pos="825"/>
              </w:tabs>
              <w:autoSpaceDE w:val="0"/>
              <w:autoSpaceDN w:val="0"/>
              <w:spacing w:after="160" w:line="256" w:lineRule="auto"/>
              <w:jc w:val="both"/>
              <w:rPr>
                <w:rFonts w:ascii="Arial" w:eastAsia="Arial" w:hAnsi="Arial" w:cs="Arial"/>
                <w:sz w:val="18"/>
                <w:szCs w:val="18"/>
                <w:lang w:val="es-CO" w:eastAsia="en-US" w:bidi="es-ES"/>
              </w:rPr>
            </w:pPr>
            <w:r w:rsidRPr="00CC21D6">
              <w:rPr>
                <w:rFonts w:ascii="Arial" w:eastAsia="Arial" w:hAnsi="Arial" w:cs="Arial"/>
                <w:sz w:val="18"/>
                <w:szCs w:val="18"/>
                <w:lang w:val="es-CO" w:eastAsia="en-US" w:bidi="es-ES"/>
              </w:rPr>
              <w:t>El contratista deberá designar un funcionario responsable de verificar que las llantas suministradas y los servicios de instalación, alineación y balanceo ejecutados correspondan a los solicitados por la Entidad. Así mismo, deberá hacer entrega del vehículo al funcionario designado por el supervisor del contrato, informando y explicando las actividades realizadas, así como cualquier recomendación técnica derivada de la inspección efectuada.</w:t>
            </w:r>
          </w:p>
          <w:p w14:paraId="6801EECA" w14:textId="61C17DC0" w:rsidR="005708E6" w:rsidRPr="00CC21D6" w:rsidRDefault="00CC21D6" w:rsidP="00CC21D6">
            <w:pPr>
              <w:widowControl w:val="0"/>
              <w:numPr>
                <w:ilvl w:val="0"/>
                <w:numId w:val="14"/>
              </w:numPr>
              <w:tabs>
                <w:tab w:val="left" w:pos="825"/>
              </w:tabs>
              <w:autoSpaceDE w:val="0"/>
              <w:autoSpaceDN w:val="0"/>
              <w:spacing w:after="160" w:line="256" w:lineRule="auto"/>
              <w:jc w:val="both"/>
              <w:rPr>
                <w:rFonts w:ascii="Arial" w:eastAsia="Arial" w:hAnsi="Arial" w:cs="Arial"/>
                <w:sz w:val="18"/>
                <w:szCs w:val="18"/>
                <w:lang w:val="es-CO" w:eastAsia="en-US" w:bidi="es-ES"/>
              </w:rPr>
            </w:pPr>
            <w:r w:rsidRPr="00CC21D6">
              <w:rPr>
                <w:rFonts w:ascii="Arial" w:eastAsia="Arial" w:hAnsi="Arial" w:cs="Arial"/>
                <w:sz w:val="18"/>
                <w:szCs w:val="18"/>
                <w:lang w:val="es-CO" w:eastAsia="en-US" w:bidi="es-ES"/>
              </w:rPr>
              <w:t xml:space="preserve">Una vez finalizada la instalación de las llantas, el contratista deberá entregar al supervisor o al funcionario designado un informe o soporte de servicio que contenga, como mínimo, la identificación del vehículo, referencia y cantidad de llantas instaladas, fecha de fabricación (DOT), servicios de alineación y balanceo efectuados, observaciones técnicas y garantía aplicable. Esto sin generar costos adicionales para la </w:t>
            </w:r>
            <w:proofErr w:type="gramStart"/>
            <w:r w:rsidRPr="00CC21D6">
              <w:rPr>
                <w:rFonts w:ascii="Arial" w:eastAsia="Arial" w:hAnsi="Arial" w:cs="Arial"/>
                <w:sz w:val="18"/>
                <w:szCs w:val="18"/>
                <w:lang w:val="es-CO" w:eastAsia="en-US" w:bidi="es-ES"/>
              </w:rPr>
              <w:t>Entidad.</w:t>
            </w:r>
            <w:r w:rsidR="005708E6" w:rsidRPr="00CC21D6">
              <w:rPr>
                <w:rFonts w:ascii="Arial" w:eastAsia="Arial" w:hAnsi="Arial" w:cs="Arial"/>
                <w:sz w:val="18"/>
                <w:szCs w:val="18"/>
                <w:lang w:val="es-CO" w:eastAsia="en-US" w:bidi="es-ES"/>
              </w:rPr>
              <w:t>.</w:t>
            </w:r>
            <w:proofErr w:type="gramEnd"/>
          </w:p>
        </w:tc>
        <w:tc>
          <w:tcPr>
            <w:tcW w:w="1271" w:type="dxa"/>
            <w:tcBorders>
              <w:top w:val="single" w:sz="4" w:space="0" w:color="auto"/>
              <w:left w:val="single" w:sz="4" w:space="0" w:color="auto"/>
              <w:bottom w:val="single" w:sz="4" w:space="0" w:color="auto"/>
              <w:right w:val="single" w:sz="4" w:space="0" w:color="auto"/>
            </w:tcBorders>
          </w:tcPr>
          <w:p w14:paraId="2D329B5E" w14:textId="77777777" w:rsidR="005708E6" w:rsidRPr="005708E6" w:rsidRDefault="005708E6" w:rsidP="005708E6">
            <w:pPr>
              <w:tabs>
                <w:tab w:val="left" w:pos="240"/>
              </w:tabs>
              <w:spacing w:line="256" w:lineRule="auto"/>
              <w:contextualSpacing/>
              <w:rPr>
                <w:rFonts w:ascii="Arial" w:hAnsi="Arial" w:cs="Arial"/>
                <w:b/>
                <w:sz w:val="18"/>
                <w:szCs w:val="18"/>
                <w:lang w:val="es-MX"/>
              </w:rPr>
            </w:pPr>
          </w:p>
        </w:tc>
        <w:tc>
          <w:tcPr>
            <w:tcW w:w="997" w:type="dxa"/>
            <w:tcBorders>
              <w:top w:val="single" w:sz="4" w:space="0" w:color="auto"/>
              <w:left w:val="single" w:sz="4" w:space="0" w:color="auto"/>
              <w:bottom w:val="single" w:sz="4" w:space="0" w:color="auto"/>
              <w:right w:val="single" w:sz="4" w:space="0" w:color="auto"/>
            </w:tcBorders>
          </w:tcPr>
          <w:p w14:paraId="097F32C7" w14:textId="77777777" w:rsidR="005708E6" w:rsidRPr="005708E6" w:rsidRDefault="005708E6" w:rsidP="005708E6">
            <w:pPr>
              <w:tabs>
                <w:tab w:val="left" w:pos="240"/>
              </w:tabs>
              <w:spacing w:line="256" w:lineRule="auto"/>
              <w:contextualSpacing/>
              <w:rPr>
                <w:rFonts w:ascii="Arial" w:hAnsi="Arial" w:cs="Arial"/>
                <w:b/>
                <w:sz w:val="18"/>
                <w:szCs w:val="18"/>
                <w:lang w:val="es-MX"/>
              </w:rPr>
            </w:pPr>
          </w:p>
        </w:tc>
      </w:tr>
      <w:tr w:rsidR="005708E6" w:rsidRPr="005708E6" w14:paraId="7F8A5F86" w14:textId="77777777" w:rsidTr="007E2C55">
        <w:tc>
          <w:tcPr>
            <w:tcW w:w="669" w:type="dxa"/>
            <w:tcBorders>
              <w:top w:val="single" w:sz="4" w:space="0" w:color="auto"/>
              <w:left w:val="single" w:sz="4" w:space="0" w:color="auto"/>
              <w:bottom w:val="single" w:sz="4" w:space="0" w:color="auto"/>
              <w:right w:val="single" w:sz="4" w:space="0" w:color="auto"/>
            </w:tcBorders>
            <w:vAlign w:val="center"/>
          </w:tcPr>
          <w:p w14:paraId="60406ADC" w14:textId="77777777" w:rsidR="005708E6" w:rsidRPr="005708E6" w:rsidRDefault="005708E6" w:rsidP="005708E6">
            <w:pPr>
              <w:numPr>
                <w:ilvl w:val="0"/>
                <w:numId w:val="13"/>
              </w:numPr>
              <w:tabs>
                <w:tab w:val="left" w:pos="240"/>
              </w:tabs>
              <w:spacing w:after="160" w:line="256" w:lineRule="auto"/>
              <w:ind w:left="313"/>
              <w:contextualSpacing/>
              <w:rPr>
                <w:rFonts w:ascii="Arial" w:hAnsi="Arial" w:cs="Arial"/>
                <w:bCs/>
                <w:sz w:val="18"/>
                <w:szCs w:val="18"/>
                <w:lang w:val="es-MX"/>
              </w:rPr>
            </w:pPr>
          </w:p>
        </w:tc>
        <w:tc>
          <w:tcPr>
            <w:tcW w:w="6702" w:type="dxa"/>
            <w:tcBorders>
              <w:top w:val="single" w:sz="4" w:space="0" w:color="auto"/>
              <w:left w:val="single" w:sz="4" w:space="0" w:color="auto"/>
              <w:bottom w:val="single" w:sz="4" w:space="0" w:color="auto"/>
              <w:right w:val="single" w:sz="4" w:space="0" w:color="auto"/>
            </w:tcBorders>
          </w:tcPr>
          <w:p w14:paraId="225071A9" w14:textId="77777777" w:rsidR="005708E6" w:rsidRPr="005708E6" w:rsidRDefault="005708E6" w:rsidP="005708E6">
            <w:pPr>
              <w:widowControl w:val="0"/>
              <w:autoSpaceDE w:val="0"/>
              <w:autoSpaceDN w:val="0"/>
              <w:rPr>
                <w:rFonts w:ascii="Arial" w:eastAsia="Arial" w:hAnsi="Arial" w:cs="Arial"/>
                <w:b/>
                <w:sz w:val="18"/>
                <w:szCs w:val="18"/>
                <w:lang w:val="es-CO" w:eastAsia="en-US" w:bidi="es-ES"/>
              </w:rPr>
            </w:pPr>
            <w:r w:rsidRPr="005708E6">
              <w:rPr>
                <w:rFonts w:ascii="Arial" w:eastAsia="Arial" w:hAnsi="Arial" w:cs="Arial"/>
                <w:b/>
                <w:sz w:val="18"/>
                <w:szCs w:val="18"/>
                <w:lang w:val="es-CO" w:eastAsia="en-US" w:bidi="es-ES"/>
              </w:rPr>
              <w:t>PRIORIDAD EN LA ATENCIÓN:</w:t>
            </w:r>
          </w:p>
          <w:p w14:paraId="03251DEA" w14:textId="77777777" w:rsidR="005708E6" w:rsidRPr="0025443B" w:rsidRDefault="005708E6" w:rsidP="005708E6">
            <w:pPr>
              <w:widowControl w:val="0"/>
              <w:autoSpaceDE w:val="0"/>
              <w:autoSpaceDN w:val="0"/>
              <w:rPr>
                <w:rFonts w:ascii="Arial" w:eastAsia="Arial" w:hAnsi="Arial" w:cs="Arial"/>
                <w:sz w:val="12"/>
                <w:szCs w:val="12"/>
                <w:lang w:val="es-CO" w:eastAsia="en-US" w:bidi="es-ES"/>
              </w:rPr>
            </w:pPr>
          </w:p>
          <w:p w14:paraId="02A55286" w14:textId="77777777" w:rsidR="00CC21D6" w:rsidRPr="00CC21D6" w:rsidRDefault="00CC21D6" w:rsidP="00CC21D6">
            <w:pPr>
              <w:widowControl w:val="0"/>
              <w:autoSpaceDE w:val="0"/>
              <w:autoSpaceDN w:val="0"/>
              <w:jc w:val="both"/>
              <w:rPr>
                <w:rFonts w:ascii="Arial" w:eastAsia="Arial" w:hAnsi="Arial" w:cs="Arial"/>
                <w:sz w:val="18"/>
                <w:szCs w:val="18"/>
                <w:lang w:val="es-CO" w:eastAsia="en-US" w:bidi="es-ES"/>
              </w:rPr>
            </w:pPr>
            <w:r w:rsidRPr="00CC21D6">
              <w:rPr>
                <w:rFonts w:ascii="Arial" w:eastAsia="Arial" w:hAnsi="Arial" w:cs="Arial"/>
                <w:sz w:val="18"/>
                <w:szCs w:val="18"/>
                <w:lang w:val="es-CO" w:eastAsia="en-US" w:bidi="es-ES"/>
              </w:rPr>
              <w:t xml:space="preserve">El oferente deberá certificar en su propuesta que brindará atención preferencial y prioritaria a los requerimientos de suministro e instalación de llantas, así como a los servicios de alineación y balanceo de los vehículos de las unidades de Policía relacionadas en el presente proceso, garantizando la ejecución oportuna de los servicios y minimizando los tiempos de inmovilización de los vehículos </w:t>
            </w:r>
            <w:r w:rsidRPr="00CC21D6">
              <w:rPr>
                <w:rFonts w:ascii="Arial" w:eastAsia="Arial" w:hAnsi="Arial" w:cs="Arial"/>
                <w:sz w:val="18"/>
                <w:szCs w:val="18"/>
                <w:lang w:val="es-CO" w:eastAsia="en-US" w:bidi="es-ES"/>
              </w:rPr>
              <w:lastRenderedPageBreak/>
              <w:t>institucionales.</w:t>
            </w:r>
          </w:p>
          <w:p w14:paraId="6B9B747F" w14:textId="77777777" w:rsidR="005708E6" w:rsidRPr="0025443B" w:rsidRDefault="005708E6" w:rsidP="005708E6">
            <w:pPr>
              <w:widowControl w:val="0"/>
              <w:autoSpaceDE w:val="0"/>
              <w:autoSpaceDN w:val="0"/>
              <w:jc w:val="both"/>
              <w:rPr>
                <w:rFonts w:ascii="Arial" w:eastAsia="Arial" w:hAnsi="Arial" w:cs="Arial"/>
                <w:sz w:val="12"/>
                <w:szCs w:val="12"/>
                <w:lang w:val="es-CO" w:eastAsia="en-US" w:bidi="es-ES"/>
              </w:rPr>
            </w:pPr>
          </w:p>
          <w:p w14:paraId="70025F25" w14:textId="77777777" w:rsidR="00CC21D6" w:rsidRPr="00CC21D6" w:rsidRDefault="00CC21D6" w:rsidP="00CC21D6">
            <w:pPr>
              <w:widowControl w:val="0"/>
              <w:autoSpaceDE w:val="0"/>
              <w:autoSpaceDN w:val="0"/>
              <w:jc w:val="both"/>
              <w:rPr>
                <w:rFonts w:ascii="Arial" w:eastAsia="Arial" w:hAnsi="Arial" w:cs="Arial"/>
                <w:sz w:val="18"/>
                <w:szCs w:val="18"/>
                <w:lang w:val="es-CO" w:eastAsia="en-US" w:bidi="es-ES"/>
              </w:rPr>
            </w:pPr>
            <w:r w:rsidRPr="00CC21D6">
              <w:rPr>
                <w:rFonts w:ascii="Arial" w:eastAsia="Arial" w:hAnsi="Arial" w:cs="Arial"/>
                <w:sz w:val="18"/>
                <w:szCs w:val="18"/>
                <w:lang w:val="es-CO" w:eastAsia="en-US" w:bidi="es-ES"/>
              </w:rPr>
              <w:t>Para el objeto de adquisición de llantas, incluyendo instalación, alineación y balanceo, se recomienda reemplazar el cuadro de tiempos de mantenimiento por tiempos de atención y ejecución del servicio, así:</w:t>
            </w:r>
          </w:p>
          <w:p w14:paraId="2608FDA3" w14:textId="77777777" w:rsidR="00CC21D6" w:rsidRPr="00CC21D6" w:rsidRDefault="00CC21D6" w:rsidP="00CC21D6">
            <w:pPr>
              <w:widowControl w:val="0"/>
              <w:autoSpaceDE w:val="0"/>
              <w:autoSpaceDN w:val="0"/>
              <w:jc w:val="both"/>
              <w:rPr>
                <w:rFonts w:ascii="Arial" w:eastAsia="Arial" w:hAnsi="Arial" w:cs="Arial"/>
                <w:sz w:val="18"/>
                <w:szCs w:val="18"/>
                <w:lang w:val="es-CO" w:eastAsia="en-US" w:bidi="es-ES"/>
              </w:rPr>
            </w:pPr>
            <w:r w:rsidRPr="00CC21D6">
              <w:rPr>
                <w:rFonts w:ascii="Arial" w:eastAsia="Arial" w:hAnsi="Arial" w:cs="Arial"/>
                <w:sz w:val="18"/>
                <w:szCs w:val="18"/>
                <w:lang w:val="es-CO" w:eastAsia="en-US" w:bidi="es-ES"/>
              </w:rPr>
              <w:t>Los tiempos máximos para la prestación de los servicios objeto del contrato serán los siguientes: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65"/>
              <w:gridCol w:w="3711"/>
            </w:tblGrid>
            <w:tr w:rsidR="00CC21D6" w:rsidRPr="00CC21D6" w14:paraId="091F4ECC" w14:textId="77777777" w:rsidTr="00CC21D6">
              <w:trPr>
                <w:tblCellSpacing w:w="15" w:type="dxa"/>
              </w:trPr>
              <w:tc>
                <w:tcPr>
                  <w:tcW w:w="0" w:type="auto"/>
                  <w:shd w:val="clear" w:color="auto" w:fill="F5F5F5"/>
                  <w:vAlign w:val="center"/>
                  <w:hideMark/>
                </w:tcPr>
                <w:p w14:paraId="41F71EF8" w14:textId="77777777" w:rsidR="00CC21D6" w:rsidRPr="00CC21D6" w:rsidRDefault="00CC21D6" w:rsidP="00CC21D6">
                  <w:pPr>
                    <w:widowControl w:val="0"/>
                    <w:autoSpaceDE w:val="0"/>
                    <w:autoSpaceDN w:val="0"/>
                    <w:jc w:val="both"/>
                    <w:rPr>
                      <w:rFonts w:ascii="Arial" w:eastAsia="Arial" w:hAnsi="Arial" w:cs="Arial"/>
                      <w:b/>
                      <w:bCs/>
                      <w:sz w:val="18"/>
                      <w:szCs w:val="18"/>
                      <w:lang w:val="es-CO" w:eastAsia="en-US" w:bidi="es-ES"/>
                    </w:rPr>
                  </w:pPr>
                  <w:r w:rsidRPr="00CC21D6">
                    <w:rPr>
                      <w:rFonts w:ascii="Arial" w:eastAsia="Arial" w:hAnsi="Arial" w:cs="Arial"/>
                      <w:b/>
                      <w:bCs/>
                      <w:sz w:val="18"/>
                      <w:szCs w:val="18"/>
                      <w:lang w:val="es-CO" w:eastAsia="en-US" w:bidi="es-ES"/>
                    </w:rPr>
                    <w:t>SERVICIO</w:t>
                  </w:r>
                </w:p>
              </w:tc>
              <w:tc>
                <w:tcPr>
                  <w:tcW w:w="0" w:type="auto"/>
                  <w:shd w:val="clear" w:color="auto" w:fill="F5F5F5"/>
                  <w:vAlign w:val="center"/>
                  <w:hideMark/>
                </w:tcPr>
                <w:p w14:paraId="406BF83F" w14:textId="77777777" w:rsidR="00CC21D6" w:rsidRPr="00CC21D6" w:rsidRDefault="00CC21D6" w:rsidP="00CC21D6">
                  <w:pPr>
                    <w:widowControl w:val="0"/>
                    <w:autoSpaceDE w:val="0"/>
                    <w:autoSpaceDN w:val="0"/>
                    <w:jc w:val="both"/>
                    <w:rPr>
                      <w:rFonts w:ascii="Arial" w:eastAsia="Arial" w:hAnsi="Arial" w:cs="Arial"/>
                      <w:b/>
                      <w:bCs/>
                      <w:sz w:val="18"/>
                      <w:szCs w:val="18"/>
                      <w:lang w:val="es-CO" w:eastAsia="en-US" w:bidi="es-ES"/>
                    </w:rPr>
                  </w:pPr>
                  <w:r w:rsidRPr="00CC21D6">
                    <w:rPr>
                      <w:rFonts w:ascii="Arial" w:eastAsia="Arial" w:hAnsi="Arial" w:cs="Arial"/>
                      <w:b/>
                      <w:bCs/>
                      <w:sz w:val="18"/>
                      <w:szCs w:val="18"/>
                      <w:lang w:val="es-CO" w:eastAsia="en-US" w:bidi="es-ES"/>
                    </w:rPr>
                    <w:t>TIEMPO MÁXIMO</w:t>
                  </w:r>
                </w:p>
              </w:tc>
            </w:tr>
            <w:tr w:rsidR="00CC21D6" w:rsidRPr="00CC21D6" w14:paraId="32EE234C" w14:textId="77777777" w:rsidTr="00CC21D6">
              <w:trPr>
                <w:tblCellSpacing w:w="15" w:type="dxa"/>
              </w:trPr>
              <w:tc>
                <w:tcPr>
                  <w:tcW w:w="0" w:type="auto"/>
                  <w:vAlign w:val="center"/>
                  <w:hideMark/>
                </w:tcPr>
                <w:p w14:paraId="111EADA5" w14:textId="77777777" w:rsidR="00CC21D6" w:rsidRPr="00CC21D6" w:rsidRDefault="00CC21D6" w:rsidP="00CC21D6">
                  <w:pPr>
                    <w:widowControl w:val="0"/>
                    <w:autoSpaceDE w:val="0"/>
                    <w:autoSpaceDN w:val="0"/>
                    <w:jc w:val="both"/>
                    <w:rPr>
                      <w:rFonts w:ascii="Arial" w:eastAsia="Arial" w:hAnsi="Arial" w:cs="Arial"/>
                      <w:sz w:val="18"/>
                      <w:szCs w:val="18"/>
                      <w:lang w:val="es-CO" w:eastAsia="en-US" w:bidi="es-ES"/>
                    </w:rPr>
                  </w:pPr>
                  <w:r w:rsidRPr="00CC21D6">
                    <w:rPr>
                      <w:rFonts w:ascii="Arial" w:eastAsia="Arial" w:hAnsi="Arial" w:cs="Arial"/>
                      <w:sz w:val="18"/>
                      <w:szCs w:val="18"/>
                      <w:lang w:val="es-CO" w:eastAsia="en-US" w:bidi="es-ES"/>
                    </w:rPr>
                    <w:t>Inspección y diagnóstico del estado de las llantas</w:t>
                  </w:r>
                </w:p>
              </w:tc>
              <w:tc>
                <w:tcPr>
                  <w:tcW w:w="0" w:type="auto"/>
                  <w:vAlign w:val="center"/>
                  <w:hideMark/>
                </w:tcPr>
                <w:p w14:paraId="60F85BFF" w14:textId="77777777" w:rsidR="00CC21D6" w:rsidRPr="00CC21D6" w:rsidRDefault="00CC21D6" w:rsidP="00CC21D6">
                  <w:pPr>
                    <w:widowControl w:val="0"/>
                    <w:autoSpaceDE w:val="0"/>
                    <w:autoSpaceDN w:val="0"/>
                    <w:jc w:val="both"/>
                    <w:rPr>
                      <w:rFonts w:ascii="Arial" w:eastAsia="Arial" w:hAnsi="Arial" w:cs="Arial"/>
                      <w:sz w:val="18"/>
                      <w:szCs w:val="18"/>
                      <w:lang w:val="es-CO" w:eastAsia="en-US" w:bidi="es-ES"/>
                    </w:rPr>
                  </w:pPr>
                  <w:r w:rsidRPr="00CC21D6">
                    <w:rPr>
                      <w:rFonts w:ascii="Arial" w:eastAsia="Arial" w:hAnsi="Arial" w:cs="Arial"/>
                      <w:sz w:val="18"/>
                      <w:szCs w:val="18"/>
                      <w:lang w:val="es-CO" w:eastAsia="en-US" w:bidi="es-ES"/>
                    </w:rPr>
                    <w:t>1 día hábil</w:t>
                  </w:r>
                </w:p>
              </w:tc>
            </w:tr>
            <w:tr w:rsidR="00CC21D6" w:rsidRPr="00CC21D6" w14:paraId="2F2D2353" w14:textId="77777777" w:rsidTr="00CC21D6">
              <w:trPr>
                <w:tblCellSpacing w:w="15" w:type="dxa"/>
              </w:trPr>
              <w:tc>
                <w:tcPr>
                  <w:tcW w:w="0" w:type="auto"/>
                  <w:vAlign w:val="center"/>
                  <w:hideMark/>
                </w:tcPr>
                <w:p w14:paraId="74CCF665" w14:textId="77777777" w:rsidR="00CC21D6" w:rsidRPr="00CC21D6" w:rsidRDefault="00CC21D6" w:rsidP="00CC21D6">
                  <w:pPr>
                    <w:widowControl w:val="0"/>
                    <w:autoSpaceDE w:val="0"/>
                    <w:autoSpaceDN w:val="0"/>
                    <w:jc w:val="both"/>
                    <w:rPr>
                      <w:rFonts w:ascii="Arial" w:eastAsia="Arial" w:hAnsi="Arial" w:cs="Arial"/>
                      <w:sz w:val="18"/>
                      <w:szCs w:val="18"/>
                      <w:lang w:val="es-CO" w:eastAsia="en-US" w:bidi="es-ES"/>
                    </w:rPr>
                  </w:pPr>
                  <w:r w:rsidRPr="00CC21D6">
                    <w:rPr>
                      <w:rFonts w:ascii="Arial" w:eastAsia="Arial" w:hAnsi="Arial" w:cs="Arial"/>
                      <w:sz w:val="18"/>
                      <w:szCs w:val="18"/>
                      <w:lang w:val="es-CO" w:eastAsia="en-US" w:bidi="es-ES"/>
                    </w:rPr>
                    <w:t>Suministro e instalación de llantas disponibles en inventario</w:t>
                  </w:r>
                </w:p>
              </w:tc>
              <w:tc>
                <w:tcPr>
                  <w:tcW w:w="0" w:type="auto"/>
                  <w:vAlign w:val="center"/>
                  <w:hideMark/>
                </w:tcPr>
                <w:p w14:paraId="76156E15" w14:textId="77777777" w:rsidR="00CC21D6" w:rsidRPr="00CC21D6" w:rsidRDefault="00CC21D6" w:rsidP="00CC21D6">
                  <w:pPr>
                    <w:widowControl w:val="0"/>
                    <w:autoSpaceDE w:val="0"/>
                    <w:autoSpaceDN w:val="0"/>
                    <w:jc w:val="both"/>
                    <w:rPr>
                      <w:rFonts w:ascii="Arial" w:eastAsia="Arial" w:hAnsi="Arial" w:cs="Arial"/>
                      <w:sz w:val="18"/>
                      <w:szCs w:val="18"/>
                      <w:lang w:val="es-CO" w:eastAsia="en-US" w:bidi="es-ES"/>
                    </w:rPr>
                  </w:pPr>
                  <w:r w:rsidRPr="00CC21D6">
                    <w:rPr>
                      <w:rFonts w:ascii="Arial" w:eastAsia="Arial" w:hAnsi="Arial" w:cs="Arial"/>
                      <w:sz w:val="18"/>
                      <w:szCs w:val="18"/>
                      <w:lang w:val="es-CO" w:eastAsia="en-US" w:bidi="es-ES"/>
                    </w:rPr>
                    <w:t>1 día hábil</w:t>
                  </w:r>
                </w:p>
              </w:tc>
            </w:tr>
            <w:tr w:rsidR="00CC21D6" w:rsidRPr="00CC21D6" w14:paraId="2471ED14" w14:textId="77777777" w:rsidTr="00CC21D6">
              <w:trPr>
                <w:tblCellSpacing w:w="15" w:type="dxa"/>
              </w:trPr>
              <w:tc>
                <w:tcPr>
                  <w:tcW w:w="0" w:type="auto"/>
                  <w:vAlign w:val="center"/>
                  <w:hideMark/>
                </w:tcPr>
                <w:p w14:paraId="71B0FF31" w14:textId="77777777" w:rsidR="00CC21D6" w:rsidRPr="00CC21D6" w:rsidRDefault="00CC21D6" w:rsidP="00CC21D6">
                  <w:pPr>
                    <w:widowControl w:val="0"/>
                    <w:autoSpaceDE w:val="0"/>
                    <w:autoSpaceDN w:val="0"/>
                    <w:jc w:val="both"/>
                    <w:rPr>
                      <w:rFonts w:ascii="Arial" w:eastAsia="Arial" w:hAnsi="Arial" w:cs="Arial"/>
                      <w:sz w:val="18"/>
                      <w:szCs w:val="18"/>
                      <w:lang w:val="es-CO" w:eastAsia="en-US" w:bidi="es-ES"/>
                    </w:rPr>
                  </w:pPr>
                  <w:r w:rsidRPr="00CC21D6">
                    <w:rPr>
                      <w:rFonts w:ascii="Arial" w:eastAsia="Arial" w:hAnsi="Arial" w:cs="Arial"/>
                      <w:sz w:val="18"/>
                      <w:szCs w:val="18"/>
                      <w:lang w:val="es-CO" w:eastAsia="en-US" w:bidi="es-ES"/>
                    </w:rPr>
                    <w:t>Alineación y balanceo</w:t>
                  </w:r>
                </w:p>
              </w:tc>
              <w:tc>
                <w:tcPr>
                  <w:tcW w:w="0" w:type="auto"/>
                  <w:vAlign w:val="center"/>
                  <w:hideMark/>
                </w:tcPr>
                <w:p w14:paraId="2E3AE50D" w14:textId="77777777" w:rsidR="00CC21D6" w:rsidRPr="00CC21D6" w:rsidRDefault="00CC21D6" w:rsidP="00CC21D6">
                  <w:pPr>
                    <w:widowControl w:val="0"/>
                    <w:autoSpaceDE w:val="0"/>
                    <w:autoSpaceDN w:val="0"/>
                    <w:jc w:val="both"/>
                    <w:rPr>
                      <w:rFonts w:ascii="Arial" w:eastAsia="Arial" w:hAnsi="Arial" w:cs="Arial"/>
                      <w:sz w:val="18"/>
                      <w:szCs w:val="18"/>
                      <w:lang w:val="es-CO" w:eastAsia="en-US" w:bidi="es-ES"/>
                    </w:rPr>
                  </w:pPr>
                  <w:r w:rsidRPr="00CC21D6">
                    <w:rPr>
                      <w:rFonts w:ascii="Arial" w:eastAsia="Arial" w:hAnsi="Arial" w:cs="Arial"/>
                      <w:sz w:val="18"/>
                      <w:szCs w:val="18"/>
                      <w:lang w:val="es-CO" w:eastAsia="en-US" w:bidi="es-ES"/>
                    </w:rPr>
                    <w:t>El mismo día de la instalación</w:t>
                  </w:r>
                </w:p>
              </w:tc>
            </w:tr>
            <w:tr w:rsidR="00CC21D6" w:rsidRPr="00CC21D6" w14:paraId="029AC2CF" w14:textId="77777777" w:rsidTr="00CC21D6">
              <w:trPr>
                <w:tblCellSpacing w:w="15" w:type="dxa"/>
              </w:trPr>
              <w:tc>
                <w:tcPr>
                  <w:tcW w:w="0" w:type="auto"/>
                  <w:vAlign w:val="center"/>
                  <w:hideMark/>
                </w:tcPr>
                <w:p w14:paraId="41A0EB70" w14:textId="77777777" w:rsidR="00CC21D6" w:rsidRPr="00CC21D6" w:rsidRDefault="00CC21D6" w:rsidP="00CC21D6">
                  <w:pPr>
                    <w:widowControl w:val="0"/>
                    <w:autoSpaceDE w:val="0"/>
                    <w:autoSpaceDN w:val="0"/>
                    <w:jc w:val="both"/>
                    <w:rPr>
                      <w:rFonts w:ascii="Arial" w:eastAsia="Arial" w:hAnsi="Arial" w:cs="Arial"/>
                      <w:sz w:val="18"/>
                      <w:szCs w:val="18"/>
                      <w:lang w:val="es-CO" w:eastAsia="en-US" w:bidi="es-ES"/>
                    </w:rPr>
                  </w:pPr>
                  <w:r w:rsidRPr="00CC21D6">
                    <w:rPr>
                      <w:rFonts w:ascii="Arial" w:eastAsia="Arial" w:hAnsi="Arial" w:cs="Arial"/>
                      <w:sz w:val="18"/>
                      <w:szCs w:val="18"/>
                      <w:lang w:val="es-CO" w:eastAsia="en-US" w:bidi="es-ES"/>
                    </w:rPr>
                    <w:t>Suministro de llantas no disponibles en inventario local</w:t>
                  </w:r>
                </w:p>
              </w:tc>
              <w:tc>
                <w:tcPr>
                  <w:tcW w:w="0" w:type="auto"/>
                  <w:vAlign w:val="center"/>
                  <w:hideMark/>
                </w:tcPr>
                <w:p w14:paraId="5574F2FD" w14:textId="77777777" w:rsidR="00CC21D6" w:rsidRPr="00CC21D6" w:rsidRDefault="00CC21D6" w:rsidP="00CC21D6">
                  <w:pPr>
                    <w:widowControl w:val="0"/>
                    <w:autoSpaceDE w:val="0"/>
                    <w:autoSpaceDN w:val="0"/>
                    <w:jc w:val="both"/>
                    <w:rPr>
                      <w:rFonts w:ascii="Arial" w:eastAsia="Arial" w:hAnsi="Arial" w:cs="Arial"/>
                      <w:sz w:val="18"/>
                      <w:szCs w:val="18"/>
                      <w:lang w:val="es-CO" w:eastAsia="en-US" w:bidi="es-ES"/>
                    </w:rPr>
                  </w:pPr>
                  <w:r w:rsidRPr="00CC21D6">
                    <w:rPr>
                      <w:rFonts w:ascii="Arial" w:eastAsia="Arial" w:hAnsi="Arial" w:cs="Arial"/>
                      <w:sz w:val="18"/>
                      <w:szCs w:val="18"/>
                      <w:lang w:val="es-CO" w:eastAsia="en-US" w:bidi="es-ES"/>
                    </w:rPr>
                    <w:t>Hasta 15 días calendario</w:t>
                  </w:r>
                </w:p>
              </w:tc>
            </w:tr>
            <w:tr w:rsidR="00CC21D6" w:rsidRPr="00CC21D6" w14:paraId="0EF4C053" w14:textId="77777777" w:rsidTr="00CC21D6">
              <w:trPr>
                <w:tblCellSpacing w:w="15" w:type="dxa"/>
              </w:trPr>
              <w:tc>
                <w:tcPr>
                  <w:tcW w:w="0" w:type="auto"/>
                  <w:vAlign w:val="center"/>
                  <w:hideMark/>
                </w:tcPr>
                <w:p w14:paraId="06302C16" w14:textId="77777777" w:rsidR="00CC21D6" w:rsidRPr="00CC21D6" w:rsidRDefault="00CC21D6" w:rsidP="00CC21D6">
                  <w:pPr>
                    <w:widowControl w:val="0"/>
                    <w:autoSpaceDE w:val="0"/>
                    <w:autoSpaceDN w:val="0"/>
                    <w:jc w:val="both"/>
                    <w:rPr>
                      <w:rFonts w:ascii="Arial" w:eastAsia="Arial" w:hAnsi="Arial" w:cs="Arial"/>
                      <w:sz w:val="18"/>
                      <w:szCs w:val="18"/>
                      <w:lang w:val="es-CO" w:eastAsia="en-US" w:bidi="es-ES"/>
                    </w:rPr>
                  </w:pPr>
                  <w:r w:rsidRPr="00CC21D6">
                    <w:rPr>
                      <w:rFonts w:ascii="Arial" w:eastAsia="Arial" w:hAnsi="Arial" w:cs="Arial"/>
                      <w:sz w:val="18"/>
                      <w:szCs w:val="18"/>
                      <w:lang w:val="es-CO" w:eastAsia="en-US" w:bidi="es-ES"/>
                    </w:rPr>
                    <w:t>Suministro de llantas sujetas a importación</w:t>
                  </w:r>
                </w:p>
              </w:tc>
              <w:tc>
                <w:tcPr>
                  <w:tcW w:w="0" w:type="auto"/>
                  <w:vAlign w:val="center"/>
                  <w:hideMark/>
                </w:tcPr>
                <w:p w14:paraId="0117F3E8" w14:textId="77777777" w:rsidR="00CC21D6" w:rsidRPr="00CC21D6" w:rsidRDefault="00CC21D6" w:rsidP="00CC21D6">
                  <w:pPr>
                    <w:widowControl w:val="0"/>
                    <w:autoSpaceDE w:val="0"/>
                    <w:autoSpaceDN w:val="0"/>
                    <w:jc w:val="both"/>
                    <w:rPr>
                      <w:rFonts w:ascii="Arial" w:eastAsia="Arial" w:hAnsi="Arial" w:cs="Arial"/>
                      <w:sz w:val="18"/>
                      <w:szCs w:val="18"/>
                      <w:lang w:val="es-CO" w:eastAsia="en-US" w:bidi="es-ES"/>
                    </w:rPr>
                  </w:pPr>
                  <w:r w:rsidRPr="00CC21D6">
                    <w:rPr>
                      <w:rFonts w:ascii="Arial" w:eastAsia="Arial" w:hAnsi="Arial" w:cs="Arial"/>
                      <w:sz w:val="18"/>
                      <w:szCs w:val="18"/>
                      <w:lang w:val="es-CO" w:eastAsia="en-US" w:bidi="es-ES"/>
                    </w:rPr>
                    <w:t>Hasta 60 días calendario, previa autorización y justificación al supervisor del contrato</w:t>
                  </w:r>
                </w:p>
              </w:tc>
            </w:tr>
          </w:tbl>
          <w:p w14:paraId="293E2690" w14:textId="77777777" w:rsidR="005708E6" w:rsidRDefault="005708E6" w:rsidP="005708E6">
            <w:pPr>
              <w:tabs>
                <w:tab w:val="left" w:pos="240"/>
              </w:tabs>
              <w:spacing w:line="256" w:lineRule="auto"/>
              <w:contextualSpacing/>
              <w:jc w:val="both"/>
              <w:rPr>
                <w:rFonts w:ascii="Arial" w:hAnsi="Arial" w:cs="Arial"/>
                <w:b/>
                <w:sz w:val="18"/>
                <w:szCs w:val="18"/>
                <w:lang w:val="es-CO"/>
              </w:rPr>
            </w:pPr>
          </w:p>
          <w:p w14:paraId="5F898BF8" w14:textId="77777777" w:rsidR="00CC21D6" w:rsidRPr="00CC21D6" w:rsidRDefault="00CC21D6" w:rsidP="00CC21D6">
            <w:pPr>
              <w:tabs>
                <w:tab w:val="left" w:pos="240"/>
              </w:tabs>
              <w:spacing w:line="256" w:lineRule="auto"/>
              <w:contextualSpacing/>
              <w:jc w:val="both"/>
              <w:rPr>
                <w:rFonts w:ascii="Arial" w:hAnsi="Arial" w:cs="Arial"/>
                <w:bCs/>
                <w:sz w:val="18"/>
                <w:szCs w:val="18"/>
                <w:lang w:val="es-CO"/>
              </w:rPr>
            </w:pPr>
            <w:r w:rsidRPr="00CC21D6">
              <w:rPr>
                <w:rFonts w:ascii="Arial" w:hAnsi="Arial" w:cs="Arial"/>
                <w:bCs/>
                <w:sz w:val="18"/>
                <w:szCs w:val="18"/>
                <w:lang w:val="es-CO"/>
              </w:rPr>
              <w:t>El contratista deberá garantizar que el suministro de llantas, así como los servicios de instalación, alineación y balanceo, se realicen dentro de los tiempos anteriormente establecidos. En todo caso, deberá adoptar las medidas necesarias para minimizar la indisponibilidad de los vehículos de la Entidad y otorgar atención prioritaria a los requerimientos efectuados por la Policía Nacional.</w:t>
            </w:r>
          </w:p>
          <w:p w14:paraId="3E3A0F35" w14:textId="77777777" w:rsidR="00CC21D6" w:rsidRPr="00CC21D6" w:rsidRDefault="00CC21D6" w:rsidP="005708E6">
            <w:pPr>
              <w:tabs>
                <w:tab w:val="left" w:pos="240"/>
              </w:tabs>
              <w:spacing w:line="256" w:lineRule="auto"/>
              <w:contextualSpacing/>
              <w:jc w:val="both"/>
              <w:rPr>
                <w:rFonts w:ascii="Arial" w:hAnsi="Arial" w:cs="Arial"/>
                <w:b/>
                <w:sz w:val="18"/>
                <w:szCs w:val="18"/>
                <w:lang w:val="es-CO"/>
              </w:rPr>
            </w:pPr>
          </w:p>
          <w:p w14:paraId="66BB6794" w14:textId="77777777" w:rsidR="00965C5A" w:rsidRDefault="00965C5A" w:rsidP="00965C5A">
            <w:pPr>
              <w:widowControl w:val="0"/>
              <w:autoSpaceDE w:val="0"/>
              <w:autoSpaceDN w:val="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Se establecerá como medida de apremio por el retardo en el suministro e instalación de llantas, así como en la prestación de los servicios de alineación y balanceo, la aplicación de los porcentajes descritos a continuación, de acuerdo con el número de días de retraso y hasta por treinta (30) días calendario. Dicho valor será descontado, previo agotamiento del debido proceso administrativo, del valor facturado correspondiente al servicio o suministro respecto del cual se configure el incumplimiento.</w:t>
            </w:r>
          </w:p>
          <w:p w14:paraId="3F5D71A5" w14:textId="77777777" w:rsidR="00965C5A" w:rsidRPr="00965C5A" w:rsidRDefault="00965C5A" w:rsidP="00965C5A">
            <w:pPr>
              <w:widowControl w:val="0"/>
              <w:autoSpaceDE w:val="0"/>
              <w:autoSpaceDN w:val="0"/>
              <w:jc w:val="both"/>
              <w:rPr>
                <w:rFonts w:ascii="Arial" w:eastAsia="Arial" w:hAnsi="Arial" w:cs="Arial"/>
                <w:sz w:val="18"/>
                <w:szCs w:val="18"/>
                <w:lang w:val="es-CO" w:eastAsia="en-US" w:bidi="es-ES"/>
              </w:rPr>
            </w:pPr>
          </w:p>
          <w:p w14:paraId="3E8191A0" w14:textId="77777777" w:rsidR="00965C5A" w:rsidRDefault="00965C5A" w:rsidP="00965C5A">
            <w:pPr>
              <w:widowControl w:val="0"/>
              <w:autoSpaceDE w:val="0"/>
              <w:autoSpaceDN w:val="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En caso de que el contratista incumpla los tiempos máximos establecidos para el suministro de llantas o la ejecución de los servicios asociados, se aplicarán los siguientes descuentos sobre el valor total facturado del servicio o suministro que presente la demora:</w:t>
            </w:r>
          </w:p>
          <w:p w14:paraId="17B8A6F8" w14:textId="77777777" w:rsidR="00965C5A" w:rsidRPr="00965C5A" w:rsidRDefault="00965C5A" w:rsidP="00965C5A">
            <w:pPr>
              <w:widowControl w:val="0"/>
              <w:autoSpaceDE w:val="0"/>
              <w:autoSpaceDN w:val="0"/>
              <w:jc w:val="both"/>
              <w:rPr>
                <w:rFonts w:ascii="Arial" w:eastAsia="Arial" w:hAnsi="Arial" w:cs="Arial"/>
                <w:sz w:val="18"/>
                <w:szCs w:val="18"/>
                <w:lang w:val="es-CO" w:eastAsia="en-US" w:bidi="es-ES"/>
              </w:rPr>
            </w:pPr>
          </w:p>
          <w:p w14:paraId="0BBC8071" w14:textId="77777777" w:rsidR="00965C5A" w:rsidRDefault="00965C5A" w:rsidP="00965C5A">
            <w:pPr>
              <w:widowControl w:val="0"/>
              <w:autoSpaceDE w:val="0"/>
              <w:autoSpaceDN w:val="0"/>
              <w:jc w:val="both"/>
              <w:rPr>
                <w:rFonts w:ascii="Arial" w:eastAsia="Arial" w:hAnsi="Arial" w:cs="Arial"/>
                <w:b/>
                <w:bCs/>
                <w:sz w:val="18"/>
                <w:szCs w:val="18"/>
                <w:lang w:val="es-CO" w:eastAsia="en-US" w:bidi="es-ES"/>
              </w:rPr>
            </w:pPr>
            <w:r w:rsidRPr="00965C5A">
              <w:rPr>
                <w:rFonts w:ascii="Arial" w:eastAsia="Arial" w:hAnsi="Arial" w:cs="Arial"/>
                <w:b/>
                <w:bCs/>
                <w:sz w:val="18"/>
                <w:szCs w:val="18"/>
                <w:lang w:val="es-CO" w:eastAsia="en-US" w:bidi="es-ES"/>
              </w:rPr>
              <w:t>Suministro e instalación de llantas disponibles en inventario</w:t>
            </w:r>
          </w:p>
          <w:p w14:paraId="30B5C4C8" w14:textId="77777777" w:rsidR="00965C5A" w:rsidRPr="00965C5A" w:rsidRDefault="00965C5A" w:rsidP="00965C5A">
            <w:pPr>
              <w:widowControl w:val="0"/>
              <w:autoSpaceDE w:val="0"/>
              <w:autoSpaceDN w:val="0"/>
              <w:jc w:val="both"/>
              <w:rPr>
                <w:rFonts w:ascii="Arial" w:eastAsia="Arial" w:hAnsi="Arial" w:cs="Arial"/>
                <w:b/>
                <w:bCs/>
                <w:sz w:val="18"/>
                <w:szCs w:val="18"/>
                <w:lang w:val="es-CO" w:eastAsia="en-US" w:bidi="es-E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56"/>
              <w:gridCol w:w="2226"/>
            </w:tblGrid>
            <w:tr w:rsidR="00965C5A" w:rsidRPr="00965C5A" w14:paraId="1E1B8702" w14:textId="77777777" w:rsidTr="00965C5A">
              <w:trPr>
                <w:tblCellSpacing w:w="15" w:type="dxa"/>
              </w:trPr>
              <w:tc>
                <w:tcPr>
                  <w:tcW w:w="0" w:type="auto"/>
                  <w:shd w:val="clear" w:color="auto" w:fill="F5F5F5"/>
                  <w:vAlign w:val="center"/>
                  <w:hideMark/>
                </w:tcPr>
                <w:p w14:paraId="5998364E" w14:textId="77777777" w:rsidR="00965C5A" w:rsidRPr="00965C5A" w:rsidRDefault="00965C5A" w:rsidP="00965C5A">
                  <w:pPr>
                    <w:widowControl w:val="0"/>
                    <w:autoSpaceDE w:val="0"/>
                    <w:autoSpaceDN w:val="0"/>
                    <w:jc w:val="both"/>
                    <w:rPr>
                      <w:rFonts w:ascii="Arial" w:eastAsia="Arial" w:hAnsi="Arial" w:cs="Arial"/>
                      <w:b/>
                      <w:bCs/>
                      <w:sz w:val="18"/>
                      <w:szCs w:val="18"/>
                      <w:lang w:val="es-CO" w:eastAsia="en-US" w:bidi="es-ES"/>
                    </w:rPr>
                  </w:pPr>
                  <w:r w:rsidRPr="00965C5A">
                    <w:rPr>
                      <w:rFonts w:ascii="Arial" w:eastAsia="Arial" w:hAnsi="Arial" w:cs="Arial"/>
                      <w:b/>
                      <w:bCs/>
                      <w:sz w:val="18"/>
                      <w:szCs w:val="18"/>
                      <w:lang w:val="es-CO" w:eastAsia="en-US" w:bidi="es-ES"/>
                    </w:rPr>
                    <w:t>Tiempo de retraso</w:t>
                  </w:r>
                </w:p>
              </w:tc>
              <w:tc>
                <w:tcPr>
                  <w:tcW w:w="0" w:type="auto"/>
                  <w:shd w:val="clear" w:color="auto" w:fill="F5F5F5"/>
                  <w:vAlign w:val="center"/>
                  <w:hideMark/>
                </w:tcPr>
                <w:p w14:paraId="3F684493" w14:textId="77777777" w:rsidR="00965C5A" w:rsidRPr="00965C5A" w:rsidRDefault="00965C5A" w:rsidP="00965C5A">
                  <w:pPr>
                    <w:widowControl w:val="0"/>
                    <w:autoSpaceDE w:val="0"/>
                    <w:autoSpaceDN w:val="0"/>
                    <w:jc w:val="both"/>
                    <w:rPr>
                      <w:rFonts w:ascii="Arial" w:eastAsia="Arial" w:hAnsi="Arial" w:cs="Arial"/>
                      <w:b/>
                      <w:bCs/>
                      <w:sz w:val="18"/>
                      <w:szCs w:val="18"/>
                      <w:lang w:val="es-CO" w:eastAsia="en-US" w:bidi="es-ES"/>
                    </w:rPr>
                  </w:pPr>
                  <w:r w:rsidRPr="00965C5A">
                    <w:rPr>
                      <w:rFonts w:ascii="Arial" w:eastAsia="Arial" w:hAnsi="Arial" w:cs="Arial"/>
                      <w:b/>
                      <w:bCs/>
                      <w:sz w:val="18"/>
                      <w:szCs w:val="18"/>
                      <w:lang w:val="es-CO" w:eastAsia="en-US" w:bidi="es-ES"/>
                    </w:rPr>
                    <w:t>Porcentaje de descuento</w:t>
                  </w:r>
                </w:p>
              </w:tc>
            </w:tr>
            <w:tr w:rsidR="00965C5A" w:rsidRPr="00965C5A" w14:paraId="70C60F48" w14:textId="77777777" w:rsidTr="00965C5A">
              <w:trPr>
                <w:tblCellSpacing w:w="15" w:type="dxa"/>
              </w:trPr>
              <w:tc>
                <w:tcPr>
                  <w:tcW w:w="0" w:type="auto"/>
                  <w:vAlign w:val="center"/>
                  <w:hideMark/>
                </w:tcPr>
                <w:p w14:paraId="211715C5" w14:textId="77777777" w:rsidR="00965C5A" w:rsidRPr="00965C5A" w:rsidRDefault="00965C5A" w:rsidP="00965C5A">
                  <w:pPr>
                    <w:widowControl w:val="0"/>
                    <w:autoSpaceDE w:val="0"/>
                    <w:autoSpaceDN w:val="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2 a 3 días</w:t>
                  </w:r>
                </w:p>
              </w:tc>
              <w:tc>
                <w:tcPr>
                  <w:tcW w:w="0" w:type="auto"/>
                  <w:vAlign w:val="center"/>
                  <w:hideMark/>
                </w:tcPr>
                <w:p w14:paraId="0DAAE955" w14:textId="77777777" w:rsidR="00965C5A" w:rsidRPr="00965C5A" w:rsidRDefault="00965C5A" w:rsidP="00965C5A">
                  <w:pPr>
                    <w:widowControl w:val="0"/>
                    <w:autoSpaceDE w:val="0"/>
                    <w:autoSpaceDN w:val="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2%</w:t>
                  </w:r>
                </w:p>
              </w:tc>
            </w:tr>
            <w:tr w:rsidR="00965C5A" w:rsidRPr="00965C5A" w14:paraId="1D993DE7" w14:textId="77777777" w:rsidTr="00965C5A">
              <w:trPr>
                <w:tblCellSpacing w:w="15" w:type="dxa"/>
              </w:trPr>
              <w:tc>
                <w:tcPr>
                  <w:tcW w:w="0" w:type="auto"/>
                  <w:vAlign w:val="center"/>
                  <w:hideMark/>
                </w:tcPr>
                <w:p w14:paraId="79454034" w14:textId="77777777" w:rsidR="00965C5A" w:rsidRPr="00965C5A" w:rsidRDefault="00965C5A" w:rsidP="00965C5A">
                  <w:pPr>
                    <w:widowControl w:val="0"/>
                    <w:autoSpaceDE w:val="0"/>
                    <w:autoSpaceDN w:val="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4 a 5 días</w:t>
                  </w:r>
                </w:p>
              </w:tc>
              <w:tc>
                <w:tcPr>
                  <w:tcW w:w="0" w:type="auto"/>
                  <w:vAlign w:val="center"/>
                  <w:hideMark/>
                </w:tcPr>
                <w:p w14:paraId="70BCFF40" w14:textId="77777777" w:rsidR="00965C5A" w:rsidRPr="00965C5A" w:rsidRDefault="00965C5A" w:rsidP="00965C5A">
                  <w:pPr>
                    <w:widowControl w:val="0"/>
                    <w:autoSpaceDE w:val="0"/>
                    <w:autoSpaceDN w:val="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4%</w:t>
                  </w:r>
                </w:p>
              </w:tc>
            </w:tr>
            <w:tr w:rsidR="00965C5A" w:rsidRPr="00965C5A" w14:paraId="436ED315" w14:textId="77777777" w:rsidTr="00965C5A">
              <w:trPr>
                <w:tblCellSpacing w:w="15" w:type="dxa"/>
              </w:trPr>
              <w:tc>
                <w:tcPr>
                  <w:tcW w:w="0" w:type="auto"/>
                  <w:vAlign w:val="center"/>
                  <w:hideMark/>
                </w:tcPr>
                <w:p w14:paraId="1AE87FF1" w14:textId="77777777" w:rsidR="00965C5A" w:rsidRPr="00965C5A" w:rsidRDefault="00965C5A" w:rsidP="00965C5A">
                  <w:pPr>
                    <w:widowControl w:val="0"/>
                    <w:autoSpaceDE w:val="0"/>
                    <w:autoSpaceDN w:val="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6 a 7 días</w:t>
                  </w:r>
                </w:p>
              </w:tc>
              <w:tc>
                <w:tcPr>
                  <w:tcW w:w="0" w:type="auto"/>
                  <w:vAlign w:val="center"/>
                  <w:hideMark/>
                </w:tcPr>
                <w:p w14:paraId="6480FCCB" w14:textId="77777777" w:rsidR="00965C5A" w:rsidRPr="00965C5A" w:rsidRDefault="00965C5A" w:rsidP="00965C5A">
                  <w:pPr>
                    <w:widowControl w:val="0"/>
                    <w:autoSpaceDE w:val="0"/>
                    <w:autoSpaceDN w:val="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6%</w:t>
                  </w:r>
                </w:p>
              </w:tc>
            </w:tr>
            <w:tr w:rsidR="00965C5A" w:rsidRPr="00965C5A" w14:paraId="43ACC796" w14:textId="77777777" w:rsidTr="00965C5A">
              <w:trPr>
                <w:tblCellSpacing w:w="15" w:type="dxa"/>
              </w:trPr>
              <w:tc>
                <w:tcPr>
                  <w:tcW w:w="0" w:type="auto"/>
                  <w:vAlign w:val="center"/>
                  <w:hideMark/>
                </w:tcPr>
                <w:p w14:paraId="0DA4B695" w14:textId="77777777" w:rsidR="00965C5A" w:rsidRPr="00965C5A" w:rsidRDefault="00965C5A" w:rsidP="00965C5A">
                  <w:pPr>
                    <w:widowControl w:val="0"/>
                    <w:autoSpaceDE w:val="0"/>
                    <w:autoSpaceDN w:val="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8 a 9 días</w:t>
                  </w:r>
                </w:p>
              </w:tc>
              <w:tc>
                <w:tcPr>
                  <w:tcW w:w="0" w:type="auto"/>
                  <w:vAlign w:val="center"/>
                  <w:hideMark/>
                </w:tcPr>
                <w:p w14:paraId="02FD1F77" w14:textId="77777777" w:rsidR="00965C5A" w:rsidRPr="00965C5A" w:rsidRDefault="00965C5A" w:rsidP="00965C5A">
                  <w:pPr>
                    <w:widowControl w:val="0"/>
                    <w:autoSpaceDE w:val="0"/>
                    <w:autoSpaceDN w:val="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8%</w:t>
                  </w:r>
                </w:p>
              </w:tc>
            </w:tr>
            <w:tr w:rsidR="00965C5A" w:rsidRPr="00965C5A" w14:paraId="57EEDB47" w14:textId="77777777" w:rsidTr="00965C5A">
              <w:trPr>
                <w:tblCellSpacing w:w="15" w:type="dxa"/>
              </w:trPr>
              <w:tc>
                <w:tcPr>
                  <w:tcW w:w="0" w:type="auto"/>
                  <w:vAlign w:val="center"/>
                  <w:hideMark/>
                </w:tcPr>
                <w:p w14:paraId="5671978A" w14:textId="77777777" w:rsidR="00965C5A" w:rsidRPr="00965C5A" w:rsidRDefault="00965C5A" w:rsidP="00965C5A">
                  <w:pPr>
                    <w:widowControl w:val="0"/>
                    <w:autoSpaceDE w:val="0"/>
                    <w:autoSpaceDN w:val="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10 o más días</w:t>
                  </w:r>
                </w:p>
              </w:tc>
              <w:tc>
                <w:tcPr>
                  <w:tcW w:w="0" w:type="auto"/>
                  <w:vAlign w:val="center"/>
                  <w:hideMark/>
                </w:tcPr>
                <w:p w14:paraId="5ECF7601" w14:textId="77777777" w:rsidR="00965C5A" w:rsidRPr="00965C5A" w:rsidRDefault="00965C5A" w:rsidP="00965C5A">
                  <w:pPr>
                    <w:widowControl w:val="0"/>
                    <w:autoSpaceDE w:val="0"/>
                    <w:autoSpaceDN w:val="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10%</w:t>
                  </w:r>
                </w:p>
              </w:tc>
            </w:tr>
          </w:tbl>
          <w:p w14:paraId="34F6B374" w14:textId="77777777" w:rsidR="00965C5A" w:rsidRDefault="00965C5A" w:rsidP="00965C5A">
            <w:pPr>
              <w:widowControl w:val="0"/>
              <w:autoSpaceDE w:val="0"/>
              <w:autoSpaceDN w:val="0"/>
              <w:jc w:val="both"/>
              <w:rPr>
                <w:rFonts w:ascii="Arial" w:eastAsia="Arial" w:hAnsi="Arial" w:cs="Arial"/>
                <w:b/>
                <w:bCs/>
                <w:sz w:val="18"/>
                <w:szCs w:val="18"/>
                <w:lang w:val="es-CO" w:eastAsia="en-US" w:bidi="es-ES"/>
              </w:rPr>
            </w:pPr>
          </w:p>
          <w:p w14:paraId="015F279C" w14:textId="712509D2" w:rsidR="00965C5A" w:rsidRDefault="00965C5A" w:rsidP="00965C5A">
            <w:pPr>
              <w:widowControl w:val="0"/>
              <w:autoSpaceDE w:val="0"/>
              <w:autoSpaceDN w:val="0"/>
              <w:jc w:val="both"/>
              <w:rPr>
                <w:rFonts w:ascii="Arial" w:eastAsia="Arial" w:hAnsi="Arial" w:cs="Arial"/>
                <w:b/>
                <w:bCs/>
                <w:sz w:val="18"/>
                <w:szCs w:val="18"/>
                <w:lang w:val="es-CO" w:eastAsia="en-US" w:bidi="es-ES"/>
              </w:rPr>
            </w:pPr>
            <w:r w:rsidRPr="00965C5A">
              <w:rPr>
                <w:rFonts w:ascii="Arial" w:eastAsia="Arial" w:hAnsi="Arial" w:cs="Arial"/>
                <w:b/>
                <w:bCs/>
                <w:sz w:val="18"/>
                <w:szCs w:val="18"/>
                <w:lang w:val="es-CO" w:eastAsia="en-US" w:bidi="es-ES"/>
              </w:rPr>
              <w:t>Suministro de llantas no disponibles en inventario local</w:t>
            </w:r>
          </w:p>
          <w:p w14:paraId="339ECD54" w14:textId="77777777" w:rsidR="00965C5A" w:rsidRPr="00965C5A" w:rsidRDefault="00965C5A" w:rsidP="00965C5A">
            <w:pPr>
              <w:widowControl w:val="0"/>
              <w:autoSpaceDE w:val="0"/>
              <w:autoSpaceDN w:val="0"/>
              <w:jc w:val="both"/>
              <w:rPr>
                <w:rFonts w:ascii="Arial" w:eastAsia="Arial" w:hAnsi="Arial" w:cs="Arial"/>
                <w:b/>
                <w:bCs/>
                <w:sz w:val="18"/>
                <w:szCs w:val="18"/>
                <w:lang w:val="es-CO" w:eastAsia="en-US" w:bidi="es-E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56"/>
              <w:gridCol w:w="2226"/>
            </w:tblGrid>
            <w:tr w:rsidR="00965C5A" w:rsidRPr="00965C5A" w14:paraId="43BDDF39" w14:textId="77777777" w:rsidTr="00965C5A">
              <w:trPr>
                <w:tblCellSpacing w:w="15" w:type="dxa"/>
              </w:trPr>
              <w:tc>
                <w:tcPr>
                  <w:tcW w:w="0" w:type="auto"/>
                  <w:shd w:val="clear" w:color="auto" w:fill="F5F5F5"/>
                  <w:vAlign w:val="center"/>
                  <w:hideMark/>
                </w:tcPr>
                <w:p w14:paraId="3A7F45F7" w14:textId="77777777" w:rsidR="00965C5A" w:rsidRPr="00965C5A" w:rsidRDefault="00965C5A" w:rsidP="00965C5A">
                  <w:pPr>
                    <w:widowControl w:val="0"/>
                    <w:autoSpaceDE w:val="0"/>
                    <w:autoSpaceDN w:val="0"/>
                    <w:jc w:val="both"/>
                    <w:rPr>
                      <w:rFonts w:ascii="Arial" w:eastAsia="Arial" w:hAnsi="Arial" w:cs="Arial"/>
                      <w:b/>
                      <w:bCs/>
                      <w:sz w:val="18"/>
                      <w:szCs w:val="18"/>
                      <w:lang w:val="es-CO" w:eastAsia="en-US" w:bidi="es-ES"/>
                    </w:rPr>
                  </w:pPr>
                  <w:r w:rsidRPr="00965C5A">
                    <w:rPr>
                      <w:rFonts w:ascii="Arial" w:eastAsia="Arial" w:hAnsi="Arial" w:cs="Arial"/>
                      <w:b/>
                      <w:bCs/>
                      <w:sz w:val="18"/>
                      <w:szCs w:val="18"/>
                      <w:lang w:val="es-CO" w:eastAsia="en-US" w:bidi="es-ES"/>
                    </w:rPr>
                    <w:t>Tiempo de retraso</w:t>
                  </w:r>
                </w:p>
              </w:tc>
              <w:tc>
                <w:tcPr>
                  <w:tcW w:w="0" w:type="auto"/>
                  <w:shd w:val="clear" w:color="auto" w:fill="F5F5F5"/>
                  <w:vAlign w:val="center"/>
                  <w:hideMark/>
                </w:tcPr>
                <w:p w14:paraId="3FABFAB6" w14:textId="77777777" w:rsidR="00965C5A" w:rsidRPr="00965C5A" w:rsidRDefault="00965C5A" w:rsidP="00965C5A">
                  <w:pPr>
                    <w:widowControl w:val="0"/>
                    <w:autoSpaceDE w:val="0"/>
                    <w:autoSpaceDN w:val="0"/>
                    <w:jc w:val="both"/>
                    <w:rPr>
                      <w:rFonts w:ascii="Arial" w:eastAsia="Arial" w:hAnsi="Arial" w:cs="Arial"/>
                      <w:b/>
                      <w:bCs/>
                      <w:sz w:val="18"/>
                      <w:szCs w:val="18"/>
                      <w:lang w:val="es-CO" w:eastAsia="en-US" w:bidi="es-ES"/>
                    </w:rPr>
                  </w:pPr>
                  <w:r w:rsidRPr="00965C5A">
                    <w:rPr>
                      <w:rFonts w:ascii="Arial" w:eastAsia="Arial" w:hAnsi="Arial" w:cs="Arial"/>
                      <w:b/>
                      <w:bCs/>
                      <w:sz w:val="18"/>
                      <w:szCs w:val="18"/>
                      <w:lang w:val="es-CO" w:eastAsia="en-US" w:bidi="es-ES"/>
                    </w:rPr>
                    <w:t>Porcentaje de descuento</w:t>
                  </w:r>
                </w:p>
              </w:tc>
            </w:tr>
            <w:tr w:rsidR="00965C5A" w:rsidRPr="00965C5A" w14:paraId="3E530AB2" w14:textId="77777777" w:rsidTr="00965C5A">
              <w:trPr>
                <w:tblCellSpacing w:w="15" w:type="dxa"/>
              </w:trPr>
              <w:tc>
                <w:tcPr>
                  <w:tcW w:w="0" w:type="auto"/>
                  <w:vAlign w:val="center"/>
                  <w:hideMark/>
                </w:tcPr>
                <w:p w14:paraId="66297601" w14:textId="77777777" w:rsidR="00965C5A" w:rsidRPr="00965C5A" w:rsidRDefault="00965C5A" w:rsidP="00965C5A">
                  <w:pPr>
                    <w:widowControl w:val="0"/>
                    <w:autoSpaceDE w:val="0"/>
                    <w:autoSpaceDN w:val="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1 a 5 días</w:t>
                  </w:r>
                </w:p>
              </w:tc>
              <w:tc>
                <w:tcPr>
                  <w:tcW w:w="0" w:type="auto"/>
                  <w:vAlign w:val="center"/>
                  <w:hideMark/>
                </w:tcPr>
                <w:p w14:paraId="5FA0FE92" w14:textId="77777777" w:rsidR="00965C5A" w:rsidRPr="00965C5A" w:rsidRDefault="00965C5A" w:rsidP="00965C5A">
                  <w:pPr>
                    <w:widowControl w:val="0"/>
                    <w:autoSpaceDE w:val="0"/>
                    <w:autoSpaceDN w:val="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2,5%</w:t>
                  </w:r>
                </w:p>
              </w:tc>
            </w:tr>
            <w:tr w:rsidR="00965C5A" w:rsidRPr="00965C5A" w14:paraId="5BFC128E" w14:textId="77777777" w:rsidTr="00965C5A">
              <w:trPr>
                <w:tblCellSpacing w:w="15" w:type="dxa"/>
              </w:trPr>
              <w:tc>
                <w:tcPr>
                  <w:tcW w:w="0" w:type="auto"/>
                  <w:vAlign w:val="center"/>
                  <w:hideMark/>
                </w:tcPr>
                <w:p w14:paraId="12CE1879" w14:textId="77777777" w:rsidR="00965C5A" w:rsidRPr="00965C5A" w:rsidRDefault="00965C5A" w:rsidP="00965C5A">
                  <w:pPr>
                    <w:widowControl w:val="0"/>
                    <w:autoSpaceDE w:val="0"/>
                    <w:autoSpaceDN w:val="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6 a 10 días</w:t>
                  </w:r>
                </w:p>
              </w:tc>
              <w:tc>
                <w:tcPr>
                  <w:tcW w:w="0" w:type="auto"/>
                  <w:vAlign w:val="center"/>
                  <w:hideMark/>
                </w:tcPr>
                <w:p w14:paraId="078D8A37" w14:textId="77777777" w:rsidR="00965C5A" w:rsidRPr="00965C5A" w:rsidRDefault="00965C5A" w:rsidP="00965C5A">
                  <w:pPr>
                    <w:widowControl w:val="0"/>
                    <w:autoSpaceDE w:val="0"/>
                    <w:autoSpaceDN w:val="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5%</w:t>
                  </w:r>
                </w:p>
              </w:tc>
            </w:tr>
            <w:tr w:rsidR="00965C5A" w:rsidRPr="00965C5A" w14:paraId="6F284286" w14:textId="77777777" w:rsidTr="00965C5A">
              <w:trPr>
                <w:tblCellSpacing w:w="15" w:type="dxa"/>
              </w:trPr>
              <w:tc>
                <w:tcPr>
                  <w:tcW w:w="0" w:type="auto"/>
                  <w:vAlign w:val="center"/>
                  <w:hideMark/>
                </w:tcPr>
                <w:p w14:paraId="7060C2BA" w14:textId="77777777" w:rsidR="00965C5A" w:rsidRPr="00965C5A" w:rsidRDefault="00965C5A" w:rsidP="00965C5A">
                  <w:pPr>
                    <w:widowControl w:val="0"/>
                    <w:autoSpaceDE w:val="0"/>
                    <w:autoSpaceDN w:val="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11 a 15 días</w:t>
                  </w:r>
                </w:p>
              </w:tc>
              <w:tc>
                <w:tcPr>
                  <w:tcW w:w="0" w:type="auto"/>
                  <w:vAlign w:val="center"/>
                  <w:hideMark/>
                </w:tcPr>
                <w:p w14:paraId="4B1B3E0C" w14:textId="77777777" w:rsidR="00965C5A" w:rsidRPr="00965C5A" w:rsidRDefault="00965C5A" w:rsidP="00965C5A">
                  <w:pPr>
                    <w:widowControl w:val="0"/>
                    <w:autoSpaceDE w:val="0"/>
                    <w:autoSpaceDN w:val="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7,5%</w:t>
                  </w:r>
                </w:p>
              </w:tc>
            </w:tr>
            <w:tr w:rsidR="00965C5A" w:rsidRPr="00965C5A" w14:paraId="0D5C4D19" w14:textId="77777777" w:rsidTr="00965C5A">
              <w:trPr>
                <w:tblCellSpacing w:w="15" w:type="dxa"/>
              </w:trPr>
              <w:tc>
                <w:tcPr>
                  <w:tcW w:w="0" w:type="auto"/>
                  <w:vAlign w:val="center"/>
                  <w:hideMark/>
                </w:tcPr>
                <w:p w14:paraId="768D0BA8" w14:textId="77777777" w:rsidR="00965C5A" w:rsidRPr="00965C5A" w:rsidRDefault="00965C5A" w:rsidP="00965C5A">
                  <w:pPr>
                    <w:widowControl w:val="0"/>
                    <w:autoSpaceDE w:val="0"/>
                    <w:autoSpaceDN w:val="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Más de 15 días</w:t>
                  </w:r>
                </w:p>
              </w:tc>
              <w:tc>
                <w:tcPr>
                  <w:tcW w:w="0" w:type="auto"/>
                  <w:vAlign w:val="center"/>
                  <w:hideMark/>
                </w:tcPr>
                <w:p w14:paraId="1C052B56" w14:textId="77777777" w:rsidR="00965C5A" w:rsidRPr="00965C5A" w:rsidRDefault="00965C5A" w:rsidP="00965C5A">
                  <w:pPr>
                    <w:widowControl w:val="0"/>
                    <w:autoSpaceDE w:val="0"/>
                    <w:autoSpaceDN w:val="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10%</w:t>
                  </w:r>
                </w:p>
              </w:tc>
            </w:tr>
          </w:tbl>
          <w:p w14:paraId="29067D2B" w14:textId="77777777" w:rsidR="00965C5A" w:rsidRDefault="00965C5A" w:rsidP="00965C5A">
            <w:pPr>
              <w:widowControl w:val="0"/>
              <w:autoSpaceDE w:val="0"/>
              <w:autoSpaceDN w:val="0"/>
              <w:jc w:val="both"/>
              <w:rPr>
                <w:rFonts w:ascii="Arial" w:eastAsia="Arial" w:hAnsi="Arial" w:cs="Arial"/>
                <w:b/>
                <w:bCs/>
                <w:sz w:val="18"/>
                <w:szCs w:val="18"/>
                <w:lang w:val="es-CO" w:eastAsia="en-US" w:bidi="es-ES"/>
              </w:rPr>
            </w:pPr>
            <w:r w:rsidRPr="00965C5A">
              <w:rPr>
                <w:rFonts w:ascii="Arial" w:eastAsia="Arial" w:hAnsi="Arial" w:cs="Arial"/>
                <w:b/>
                <w:bCs/>
                <w:sz w:val="18"/>
                <w:szCs w:val="18"/>
                <w:lang w:val="es-CO" w:eastAsia="en-US" w:bidi="es-ES"/>
              </w:rPr>
              <w:lastRenderedPageBreak/>
              <w:t>Servicios de alineación y balanceo</w:t>
            </w:r>
          </w:p>
          <w:p w14:paraId="6DDE4952" w14:textId="77777777" w:rsidR="00965C5A" w:rsidRPr="00965C5A" w:rsidRDefault="00965C5A" w:rsidP="00965C5A">
            <w:pPr>
              <w:widowControl w:val="0"/>
              <w:autoSpaceDE w:val="0"/>
              <w:autoSpaceDN w:val="0"/>
              <w:jc w:val="both"/>
              <w:rPr>
                <w:rFonts w:ascii="Arial" w:eastAsia="Arial" w:hAnsi="Arial" w:cs="Arial"/>
                <w:b/>
                <w:bCs/>
                <w:sz w:val="18"/>
                <w:szCs w:val="18"/>
                <w:lang w:val="es-CO" w:eastAsia="en-US" w:bidi="es-E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56"/>
              <w:gridCol w:w="2226"/>
            </w:tblGrid>
            <w:tr w:rsidR="00965C5A" w:rsidRPr="00965C5A" w14:paraId="093FAD0C" w14:textId="77777777" w:rsidTr="00965C5A">
              <w:trPr>
                <w:tblCellSpacing w:w="15" w:type="dxa"/>
              </w:trPr>
              <w:tc>
                <w:tcPr>
                  <w:tcW w:w="0" w:type="auto"/>
                  <w:shd w:val="clear" w:color="auto" w:fill="F5F5F5"/>
                  <w:vAlign w:val="center"/>
                  <w:hideMark/>
                </w:tcPr>
                <w:p w14:paraId="78FCA03A" w14:textId="77777777" w:rsidR="00965C5A" w:rsidRPr="00965C5A" w:rsidRDefault="00965C5A" w:rsidP="00965C5A">
                  <w:pPr>
                    <w:widowControl w:val="0"/>
                    <w:autoSpaceDE w:val="0"/>
                    <w:autoSpaceDN w:val="0"/>
                    <w:jc w:val="both"/>
                    <w:rPr>
                      <w:rFonts w:ascii="Arial" w:eastAsia="Arial" w:hAnsi="Arial" w:cs="Arial"/>
                      <w:b/>
                      <w:bCs/>
                      <w:sz w:val="18"/>
                      <w:szCs w:val="18"/>
                      <w:lang w:val="es-CO" w:eastAsia="en-US" w:bidi="es-ES"/>
                    </w:rPr>
                  </w:pPr>
                  <w:r w:rsidRPr="00965C5A">
                    <w:rPr>
                      <w:rFonts w:ascii="Arial" w:eastAsia="Arial" w:hAnsi="Arial" w:cs="Arial"/>
                      <w:b/>
                      <w:bCs/>
                      <w:sz w:val="18"/>
                      <w:szCs w:val="18"/>
                      <w:lang w:val="es-CO" w:eastAsia="en-US" w:bidi="es-ES"/>
                    </w:rPr>
                    <w:t>Tiempo de retraso</w:t>
                  </w:r>
                </w:p>
              </w:tc>
              <w:tc>
                <w:tcPr>
                  <w:tcW w:w="0" w:type="auto"/>
                  <w:shd w:val="clear" w:color="auto" w:fill="F5F5F5"/>
                  <w:vAlign w:val="center"/>
                  <w:hideMark/>
                </w:tcPr>
                <w:p w14:paraId="0E9BC776" w14:textId="77777777" w:rsidR="00965C5A" w:rsidRPr="00965C5A" w:rsidRDefault="00965C5A" w:rsidP="00965C5A">
                  <w:pPr>
                    <w:widowControl w:val="0"/>
                    <w:autoSpaceDE w:val="0"/>
                    <w:autoSpaceDN w:val="0"/>
                    <w:jc w:val="both"/>
                    <w:rPr>
                      <w:rFonts w:ascii="Arial" w:eastAsia="Arial" w:hAnsi="Arial" w:cs="Arial"/>
                      <w:b/>
                      <w:bCs/>
                      <w:sz w:val="18"/>
                      <w:szCs w:val="18"/>
                      <w:lang w:val="es-CO" w:eastAsia="en-US" w:bidi="es-ES"/>
                    </w:rPr>
                  </w:pPr>
                  <w:r w:rsidRPr="00965C5A">
                    <w:rPr>
                      <w:rFonts w:ascii="Arial" w:eastAsia="Arial" w:hAnsi="Arial" w:cs="Arial"/>
                      <w:b/>
                      <w:bCs/>
                      <w:sz w:val="18"/>
                      <w:szCs w:val="18"/>
                      <w:lang w:val="es-CO" w:eastAsia="en-US" w:bidi="es-ES"/>
                    </w:rPr>
                    <w:t>Porcentaje de descuento</w:t>
                  </w:r>
                </w:p>
              </w:tc>
            </w:tr>
            <w:tr w:rsidR="00965C5A" w:rsidRPr="00965C5A" w14:paraId="362F1D95" w14:textId="77777777" w:rsidTr="00965C5A">
              <w:trPr>
                <w:tblCellSpacing w:w="15" w:type="dxa"/>
              </w:trPr>
              <w:tc>
                <w:tcPr>
                  <w:tcW w:w="0" w:type="auto"/>
                  <w:vAlign w:val="center"/>
                  <w:hideMark/>
                </w:tcPr>
                <w:p w14:paraId="6ADE5B28" w14:textId="77777777" w:rsidR="00965C5A" w:rsidRPr="00965C5A" w:rsidRDefault="00965C5A" w:rsidP="00965C5A">
                  <w:pPr>
                    <w:widowControl w:val="0"/>
                    <w:autoSpaceDE w:val="0"/>
                    <w:autoSpaceDN w:val="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1 día</w:t>
                  </w:r>
                </w:p>
              </w:tc>
              <w:tc>
                <w:tcPr>
                  <w:tcW w:w="0" w:type="auto"/>
                  <w:vAlign w:val="center"/>
                  <w:hideMark/>
                </w:tcPr>
                <w:p w14:paraId="6F5BF767" w14:textId="77777777" w:rsidR="00965C5A" w:rsidRPr="00965C5A" w:rsidRDefault="00965C5A" w:rsidP="00965C5A">
                  <w:pPr>
                    <w:widowControl w:val="0"/>
                    <w:autoSpaceDE w:val="0"/>
                    <w:autoSpaceDN w:val="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2%</w:t>
                  </w:r>
                </w:p>
              </w:tc>
            </w:tr>
            <w:tr w:rsidR="00965C5A" w:rsidRPr="00965C5A" w14:paraId="03DA2F52" w14:textId="77777777" w:rsidTr="00965C5A">
              <w:trPr>
                <w:tblCellSpacing w:w="15" w:type="dxa"/>
              </w:trPr>
              <w:tc>
                <w:tcPr>
                  <w:tcW w:w="0" w:type="auto"/>
                  <w:vAlign w:val="center"/>
                  <w:hideMark/>
                </w:tcPr>
                <w:p w14:paraId="488EBE03" w14:textId="77777777" w:rsidR="00965C5A" w:rsidRPr="00965C5A" w:rsidRDefault="00965C5A" w:rsidP="00965C5A">
                  <w:pPr>
                    <w:widowControl w:val="0"/>
                    <w:autoSpaceDE w:val="0"/>
                    <w:autoSpaceDN w:val="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2 días</w:t>
                  </w:r>
                </w:p>
              </w:tc>
              <w:tc>
                <w:tcPr>
                  <w:tcW w:w="0" w:type="auto"/>
                  <w:vAlign w:val="center"/>
                  <w:hideMark/>
                </w:tcPr>
                <w:p w14:paraId="271C4D9C" w14:textId="77777777" w:rsidR="00965C5A" w:rsidRPr="00965C5A" w:rsidRDefault="00965C5A" w:rsidP="00965C5A">
                  <w:pPr>
                    <w:widowControl w:val="0"/>
                    <w:autoSpaceDE w:val="0"/>
                    <w:autoSpaceDN w:val="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4%</w:t>
                  </w:r>
                </w:p>
              </w:tc>
            </w:tr>
            <w:tr w:rsidR="00965C5A" w:rsidRPr="00965C5A" w14:paraId="41F609CE" w14:textId="77777777" w:rsidTr="00965C5A">
              <w:trPr>
                <w:tblCellSpacing w:w="15" w:type="dxa"/>
              </w:trPr>
              <w:tc>
                <w:tcPr>
                  <w:tcW w:w="0" w:type="auto"/>
                  <w:vAlign w:val="center"/>
                  <w:hideMark/>
                </w:tcPr>
                <w:p w14:paraId="64560181" w14:textId="77777777" w:rsidR="00965C5A" w:rsidRPr="00965C5A" w:rsidRDefault="00965C5A" w:rsidP="00965C5A">
                  <w:pPr>
                    <w:widowControl w:val="0"/>
                    <w:autoSpaceDE w:val="0"/>
                    <w:autoSpaceDN w:val="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3 días</w:t>
                  </w:r>
                </w:p>
              </w:tc>
              <w:tc>
                <w:tcPr>
                  <w:tcW w:w="0" w:type="auto"/>
                  <w:vAlign w:val="center"/>
                  <w:hideMark/>
                </w:tcPr>
                <w:p w14:paraId="52848BDA" w14:textId="77777777" w:rsidR="00965C5A" w:rsidRPr="00965C5A" w:rsidRDefault="00965C5A" w:rsidP="00965C5A">
                  <w:pPr>
                    <w:widowControl w:val="0"/>
                    <w:autoSpaceDE w:val="0"/>
                    <w:autoSpaceDN w:val="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6%</w:t>
                  </w:r>
                </w:p>
              </w:tc>
            </w:tr>
            <w:tr w:rsidR="00965C5A" w:rsidRPr="00965C5A" w14:paraId="10817764" w14:textId="77777777" w:rsidTr="00965C5A">
              <w:trPr>
                <w:tblCellSpacing w:w="15" w:type="dxa"/>
              </w:trPr>
              <w:tc>
                <w:tcPr>
                  <w:tcW w:w="0" w:type="auto"/>
                  <w:vAlign w:val="center"/>
                  <w:hideMark/>
                </w:tcPr>
                <w:p w14:paraId="16E2F4FC" w14:textId="77777777" w:rsidR="00965C5A" w:rsidRPr="00965C5A" w:rsidRDefault="00965C5A" w:rsidP="00965C5A">
                  <w:pPr>
                    <w:widowControl w:val="0"/>
                    <w:autoSpaceDE w:val="0"/>
                    <w:autoSpaceDN w:val="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4 días</w:t>
                  </w:r>
                </w:p>
              </w:tc>
              <w:tc>
                <w:tcPr>
                  <w:tcW w:w="0" w:type="auto"/>
                  <w:vAlign w:val="center"/>
                  <w:hideMark/>
                </w:tcPr>
                <w:p w14:paraId="1BDD3686" w14:textId="77777777" w:rsidR="00965C5A" w:rsidRPr="00965C5A" w:rsidRDefault="00965C5A" w:rsidP="00965C5A">
                  <w:pPr>
                    <w:widowControl w:val="0"/>
                    <w:autoSpaceDE w:val="0"/>
                    <w:autoSpaceDN w:val="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8%</w:t>
                  </w:r>
                </w:p>
              </w:tc>
            </w:tr>
            <w:tr w:rsidR="00965C5A" w:rsidRPr="00965C5A" w14:paraId="4A0B8904" w14:textId="77777777" w:rsidTr="00965C5A">
              <w:trPr>
                <w:tblCellSpacing w:w="15" w:type="dxa"/>
              </w:trPr>
              <w:tc>
                <w:tcPr>
                  <w:tcW w:w="0" w:type="auto"/>
                  <w:vAlign w:val="center"/>
                  <w:hideMark/>
                </w:tcPr>
                <w:p w14:paraId="51CE0075" w14:textId="77777777" w:rsidR="00965C5A" w:rsidRPr="00965C5A" w:rsidRDefault="00965C5A" w:rsidP="00965C5A">
                  <w:pPr>
                    <w:widowControl w:val="0"/>
                    <w:autoSpaceDE w:val="0"/>
                    <w:autoSpaceDN w:val="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5 o más días</w:t>
                  </w:r>
                </w:p>
              </w:tc>
              <w:tc>
                <w:tcPr>
                  <w:tcW w:w="0" w:type="auto"/>
                  <w:vAlign w:val="center"/>
                  <w:hideMark/>
                </w:tcPr>
                <w:p w14:paraId="66F46D21" w14:textId="77777777" w:rsidR="00965C5A" w:rsidRPr="00965C5A" w:rsidRDefault="00965C5A" w:rsidP="00965C5A">
                  <w:pPr>
                    <w:widowControl w:val="0"/>
                    <w:autoSpaceDE w:val="0"/>
                    <w:autoSpaceDN w:val="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10%</w:t>
                  </w:r>
                </w:p>
              </w:tc>
            </w:tr>
          </w:tbl>
          <w:p w14:paraId="07E75794" w14:textId="77777777" w:rsidR="00965C5A" w:rsidRDefault="00965C5A" w:rsidP="00965C5A">
            <w:pPr>
              <w:widowControl w:val="0"/>
              <w:autoSpaceDE w:val="0"/>
              <w:autoSpaceDN w:val="0"/>
              <w:jc w:val="both"/>
              <w:rPr>
                <w:rFonts w:ascii="Arial" w:eastAsia="Arial" w:hAnsi="Arial" w:cs="Arial"/>
                <w:b/>
                <w:bCs/>
                <w:sz w:val="18"/>
                <w:szCs w:val="18"/>
                <w:lang w:val="es-CO" w:eastAsia="en-US" w:bidi="es-ES"/>
              </w:rPr>
            </w:pPr>
          </w:p>
          <w:p w14:paraId="37944C39" w14:textId="03AFBCB6" w:rsidR="00965C5A" w:rsidRPr="00965C5A" w:rsidRDefault="00965C5A" w:rsidP="00965C5A">
            <w:pPr>
              <w:widowControl w:val="0"/>
              <w:autoSpaceDE w:val="0"/>
              <w:autoSpaceDN w:val="0"/>
              <w:jc w:val="both"/>
              <w:rPr>
                <w:rFonts w:ascii="Arial" w:eastAsia="Arial" w:hAnsi="Arial" w:cs="Arial"/>
                <w:sz w:val="18"/>
                <w:szCs w:val="18"/>
                <w:lang w:val="es-CO" w:eastAsia="en-US" w:bidi="es-ES"/>
              </w:rPr>
            </w:pPr>
            <w:r w:rsidRPr="00965C5A">
              <w:rPr>
                <w:rFonts w:ascii="Arial" w:eastAsia="Arial" w:hAnsi="Arial" w:cs="Arial"/>
                <w:b/>
                <w:bCs/>
                <w:sz w:val="18"/>
                <w:szCs w:val="18"/>
                <w:lang w:val="es-CO" w:eastAsia="en-US" w:bidi="es-ES"/>
              </w:rPr>
              <w:t>Parágrafo:</w:t>
            </w:r>
            <w:r w:rsidRPr="00965C5A">
              <w:rPr>
                <w:rFonts w:ascii="Arial" w:eastAsia="Arial" w:hAnsi="Arial" w:cs="Arial"/>
                <w:sz w:val="18"/>
                <w:szCs w:val="18"/>
                <w:lang w:val="es-CO" w:eastAsia="en-US" w:bidi="es-ES"/>
              </w:rPr>
              <w:t xml:space="preserve"> Cuando la demora obedezca a causas de fuerza mayor o caso fortuito debidamente demostradas por el contratista y aceptadas por la Entidad, no habrá lugar a la aplicación de los descuentos aquí previstos. En todo caso, el contratista deberá informar oportunamente al supervisor del contrato las circunstancias que puedan afectar el cumplimiento de los tiempos establecidos y presentar los soportes correspondientes.</w:t>
            </w:r>
          </w:p>
          <w:p w14:paraId="7B3BB7DF" w14:textId="77777777" w:rsidR="005708E6" w:rsidRPr="005708E6" w:rsidRDefault="005708E6" w:rsidP="005708E6">
            <w:pPr>
              <w:widowControl w:val="0"/>
              <w:autoSpaceDE w:val="0"/>
              <w:autoSpaceDN w:val="0"/>
              <w:ind w:left="105"/>
              <w:rPr>
                <w:rFonts w:ascii="Arial" w:eastAsia="Arial" w:hAnsi="Arial" w:cs="Arial"/>
                <w:b/>
                <w:sz w:val="18"/>
                <w:szCs w:val="18"/>
                <w:lang w:val="es-CO" w:eastAsia="en-US" w:bidi="es-ES"/>
              </w:rPr>
            </w:pPr>
          </w:p>
        </w:tc>
        <w:tc>
          <w:tcPr>
            <w:tcW w:w="1271" w:type="dxa"/>
            <w:tcBorders>
              <w:top w:val="single" w:sz="4" w:space="0" w:color="auto"/>
              <w:left w:val="single" w:sz="4" w:space="0" w:color="auto"/>
              <w:bottom w:val="single" w:sz="4" w:space="0" w:color="auto"/>
              <w:right w:val="single" w:sz="4" w:space="0" w:color="auto"/>
            </w:tcBorders>
          </w:tcPr>
          <w:p w14:paraId="3D09DAC0" w14:textId="77777777" w:rsidR="005708E6" w:rsidRPr="005708E6" w:rsidRDefault="005708E6" w:rsidP="005708E6">
            <w:pPr>
              <w:tabs>
                <w:tab w:val="left" w:pos="240"/>
              </w:tabs>
              <w:spacing w:line="256" w:lineRule="auto"/>
              <w:contextualSpacing/>
              <w:rPr>
                <w:rFonts w:ascii="Arial" w:hAnsi="Arial" w:cs="Arial"/>
                <w:b/>
                <w:sz w:val="18"/>
                <w:szCs w:val="18"/>
                <w:lang w:val="es-MX"/>
              </w:rPr>
            </w:pPr>
          </w:p>
        </w:tc>
        <w:tc>
          <w:tcPr>
            <w:tcW w:w="997" w:type="dxa"/>
            <w:tcBorders>
              <w:top w:val="single" w:sz="4" w:space="0" w:color="auto"/>
              <w:left w:val="single" w:sz="4" w:space="0" w:color="auto"/>
              <w:bottom w:val="single" w:sz="4" w:space="0" w:color="auto"/>
              <w:right w:val="single" w:sz="4" w:space="0" w:color="auto"/>
            </w:tcBorders>
          </w:tcPr>
          <w:p w14:paraId="3E19D197" w14:textId="77777777" w:rsidR="005708E6" w:rsidRPr="005708E6" w:rsidRDefault="005708E6" w:rsidP="005708E6">
            <w:pPr>
              <w:tabs>
                <w:tab w:val="left" w:pos="240"/>
              </w:tabs>
              <w:spacing w:line="256" w:lineRule="auto"/>
              <w:contextualSpacing/>
              <w:rPr>
                <w:rFonts w:ascii="Arial" w:hAnsi="Arial" w:cs="Arial"/>
                <w:b/>
                <w:sz w:val="18"/>
                <w:szCs w:val="18"/>
                <w:lang w:val="es-MX"/>
              </w:rPr>
            </w:pPr>
          </w:p>
        </w:tc>
      </w:tr>
      <w:tr w:rsidR="005708E6" w:rsidRPr="005708E6" w14:paraId="0FC8BCDF" w14:textId="77777777" w:rsidTr="007E2C55">
        <w:tc>
          <w:tcPr>
            <w:tcW w:w="669" w:type="dxa"/>
            <w:tcBorders>
              <w:top w:val="single" w:sz="4" w:space="0" w:color="auto"/>
              <w:left w:val="single" w:sz="4" w:space="0" w:color="auto"/>
              <w:bottom w:val="single" w:sz="4" w:space="0" w:color="auto"/>
              <w:right w:val="single" w:sz="4" w:space="0" w:color="auto"/>
            </w:tcBorders>
            <w:vAlign w:val="center"/>
          </w:tcPr>
          <w:p w14:paraId="48A5090C" w14:textId="77777777" w:rsidR="005708E6" w:rsidRPr="005708E6" w:rsidRDefault="005708E6" w:rsidP="005708E6">
            <w:pPr>
              <w:numPr>
                <w:ilvl w:val="0"/>
                <w:numId w:val="13"/>
              </w:numPr>
              <w:tabs>
                <w:tab w:val="left" w:pos="240"/>
              </w:tabs>
              <w:spacing w:after="160" w:line="256" w:lineRule="auto"/>
              <w:ind w:left="313"/>
              <w:contextualSpacing/>
              <w:rPr>
                <w:rFonts w:ascii="Arial" w:hAnsi="Arial" w:cs="Arial"/>
                <w:bCs/>
                <w:sz w:val="18"/>
                <w:szCs w:val="18"/>
                <w:lang w:val="es-MX"/>
              </w:rPr>
            </w:pPr>
          </w:p>
        </w:tc>
        <w:tc>
          <w:tcPr>
            <w:tcW w:w="6702" w:type="dxa"/>
            <w:tcBorders>
              <w:top w:val="single" w:sz="4" w:space="0" w:color="auto"/>
              <w:left w:val="single" w:sz="4" w:space="0" w:color="auto"/>
              <w:bottom w:val="single" w:sz="4" w:space="0" w:color="auto"/>
              <w:right w:val="single" w:sz="4" w:space="0" w:color="auto"/>
            </w:tcBorders>
          </w:tcPr>
          <w:p w14:paraId="0669F4D5" w14:textId="77777777" w:rsidR="00965C5A" w:rsidRPr="00965C5A" w:rsidRDefault="00965C5A" w:rsidP="00965C5A">
            <w:pPr>
              <w:widowControl w:val="0"/>
              <w:autoSpaceDE w:val="0"/>
              <w:autoSpaceDN w:val="0"/>
              <w:spacing w:after="16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SUMINISTRO, INSTALACIÓN, ALINEACIÓN Y BALANCEO DE LLANTAS</w:t>
            </w:r>
          </w:p>
          <w:p w14:paraId="29E25451" w14:textId="77777777" w:rsidR="00965C5A" w:rsidRPr="00965C5A" w:rsidRDefault="00965C5A" w:rsidP="00965C5A">
            <w:pPr>
              <w:widowControl w:val="0"/>
              <w:autoSpaceDE w:val="0"/>
              <w:autoSpaceDN w:val="0"/>
              <w:spacing w:after="16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El contratista deberá suministrar llantas nuevas, originales y/o genuinas, así como prestar los servicios de instalación, alineación y balanceo para los vehículos de la Policía Nacional, de conformidad con las especificaciones técnicas descritas en el anexo “Ítems a Contratar y Análisis de Precios”.</w:t>
            </w:r>
          </w:p>
          <w:p w14:paraId="6AC95F18" w14:textId="77777777" w:rsidR="00965C5A" w:rsidRPr="00965C5A" w:rsidRDefault="00965C5A" w:rsidP="00965C5A">
            <w:pPr>
              <w:widowControl w:val="0"/>
              <w:autoSpaceDE w:val="0"/>
              <w:autoSpaceDN w:val="0"/>
              <w:spacing w:after="16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El oferente deberá certificar que suministrará las referencias de llantas descritas en el anexo mencionado, así como aquellas equivalentes u homologadas que, por necesidades del servicio y previa autorización del supervisor del contrato, sean requeridas durante la ejecución contractual.</w:t>
            </w:r>
          </w:p>
          <w:p w14:paraId="4A521A59" w14:textId="77777777" w:rsidR="00965C5A" w:rsidRPr="00965C5A" w:rsidRDefault="00965C5A" w:rsidP="00965C5A">
            <w:pPr>
              <w:widowControl w:val="0"/>
              <w:autoSpaceDE w:val="0"/>
              <w:autoSpaceDN w:val="0"/>
              <w:spacing w:after="16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Para la intervención de un vehículo, se requerirá orden de trabajo emitida por el Grupo de Movilidad o por el funcionario designado por el supervisor del contrato. En caso de evidenciarse la necesidad de servicios adicionales o de referencias de llantas diferentes a las inicialmente autorizadas, el contratista deberá presentar el respectivo diagnóstico y cotización para aprobación previa del supervisor del contrato antes de ejecutar cualquier actividad.</w:t>
            </w:r>
          </w:p>
          <w:p w14:paraId="343CC536" w14:textId="77777777" w:rsidR="00965C5A" w:rsidRPr="00965C5A" w:rsidRDefault="00965C5A" w:rsidP="00965C5A">
            <w:pPr>
              <w:widowControl w:val="0"/>
              <w:autoSpaceDE w:val="0"/>
              <w:autoSpaceDN w:val="0"/>
              <w:spacing w:after="16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Servicios incluidos</w:t>
            </w:r>
          </w:p>
          <w:p w14:paraId="1A6666BC" w14:textId="77777777" w:rsidR="00965C5A" w:rsidRPr="00965C5A" w:rsidRDefault="00965C5A" w:rsidP="00965C5A">
            <w:pPr>
              <w:widowControl w:val="0"/>
              <w:autoSpaceDE w:val="0"/>
              <w:autoSpaceDN w:val="0"/>
              <w:spacing w:after="16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El contratista deberá garantizar como mínimo la ejecución de las siguientes actividades:</w:t>
            </w:r>
          </w:p>
          <w:p w14:paraId="65800406" w14:textId="77777777" w:rsidR="00965C5A" w:rsidRPr="00965C5A" w:rsidRDefault="00965C5A" w:rsidP="00965C5A">
            <w:pPr>
              <w:widowControl w:val="0"/>
              <w:numPr>
                <w:ilvl w:val="0"/>
                <w:numId w:val="34"/>
              </w:numPr>
              <w:autoSpaceDE w:val="0"/>
              <w:autoSpaceDN w:val="0"/>
              <w:spacing w:after="16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Suministro de llantas nuevas.</w:t>
            </w:r>
          </w:p>
          <w:p w14:paraId="7B275030" w14:textId="77777777" w:rsidR="00965C5A" w:rsidRPr="00965C5A" w:rsidRDefault="00965C5A" w:rsidP="00965C5A">
            <w:pPr>
              <w:widowControl w:val="0"/>
              <w:numPr>
                <w:ilvl w:val="0"/>
                <w:numId w:val="34"/>
              </w:numPr>
              <w:autoSpaceDE w:val="0"/>
              <w:autoSpaceDN w:val="0"/>
              <w:spacing w:after="16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Desmontaje de llantas usadas.</w:t>
            </w:r>
          </w:p>
          <w:p w14:paraId="2E3C44DD" w14:textId="77777777" w:rsidR="00965C5A" w:rsidRPr="00965C5A" w:rsidRDefault="00965C5A" w:rsidP="00965C5A">
            <w:pPr>
              <w:widowControl w:val="0"/>
              <w:numPr>
                <w:ilvl w:val="0"/>
                <w:numId w:val="34"/>
              </w:numPr>
              <w:autoSpaceDE w:val="0"/>
              <w:autoSpaceDN w:val="0"/>
              <w:spacing w:after="16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Montaje e instalación de llantas nuevas.</w:t>
            </w:r>
          </w:p>
          <w:p w14:paraId="592A9CD6" w14:textId="77777777" w:rsidR="00965C5A" w:rsidRPr="00965C5A" w:rsidRDefault="00965C5A" w:rsidP="00965C5A">
            <w:pPr>
              <w:widowControl w:val="0"/>
              <w:numPr>
                <w:ilvl w:val="0"/>
                <w:numId w:val="34"/>
              </w:numPr>
              <w:autoSpaceDE w:val="0"/>
              <w:autoSpaceDN w:val="0"/>
              <w:spacing w:after="16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Cambio de válvulas cuando técnicamente se requiera.</w:t>
            </w:r>
          </w:p>
          <w:p w14:paraId="52CFB3AE" w14:textId="77777777" w:rsidR="00965C5A" w:rsidRPr="00965C5A" w:rsidRDefault="00965C5A" w:rsidP="00965C5A">
            <w:pPr>
              <w:widowControl w:val="0"/>
              <w:numPr>
                <w:ilvl w:val="0"/>
                <w:numId w:val="34"/>
              </w:numPr>
              <w:autoSpaceDE w:val="0"/>
              <w:autoSpaceDN w:val="0"/>
              <w:spacing w:after="16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Alineación de dirección.</w:t>
            </w:r>
          </w:p>
          <w:p w14:paraId="052CF04F" w14:textId="77777777" w:rsidR="00965C5A" w:rsidRPr="00965C5A" w:rsidRDefault="00965C5A" w:rsidP="00965C5A">
            <w:pPr>
              <w:widowControl w:val="0"/>
              <w:numPr>
                <w:ilvl w:val="0"/>
                <w:numId w:val="34"/>
              </w:numPr>
              <w:autoSpaceDE w:val="0"/>
              <w:autoSpaceDN w:val="0"/>
              <w:spacing w:after="16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Balanceo de ruedas.</w:t>
            </w:r>
          </w:p>
          <w:p w14:paraId="280BAEDD" w14:textId="77777777" w:rsidR="00965C5A" w:rsidRPr="00965C5A" w:rsidRDefault="00965C5A" w:rsidP="00965C5A">
            <w:pPr>
              <w:widowControl w:val="0"/>
              <w:numPr>
                <w:ilvl w:val="0"/>
                <w:numId w:val="34"/>
              </w:numPr>
              <w:autoSpaceDE w:val="0"/>
              <w:autoSpaceDN w:val="0"/>
              <w:spacing w:after="16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Inspección general del estado de las llantas.</w:t>
            </w:r>
          </w:p>
          <w:p w14:paraId="6340158C" w14:textId="77777777" w:rsidR="00965C5A" w:rsidRPr="00965C5A" w:rsidRDefault="00965C5A" w:rsidP="00965C5A">
            <w:pPr>
              <w:widowControl w:val="0"/>
              <w:numPr>
                <w:ilvl w:val="0"/>
                <w:numId w:val="34"/>
              </w:numPr>
              <w:autoSpaceDE w:val="0"/>
              <w:autoSpaceDN w:val="0"/>
              <w:spacing w:after="16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Verificación de presión de inflado.</w:t>
            </w:r>
          </w:p>
          <w:p w14:paraId="2C877DB8" w14:textId="77777777" w:rsidR="00965C5A" w:rsidRPr="00965C5A" w:rsidRDefault="00965C5A" w:rsidP="00965C5A">
            <w:pPr>
              <w:widowControl w:val="0"/>
              <w:numPr>
                <w:ilvl w:val="0"/>
                <w:numId w:val="34"/>
              </w:numPr>
              <w:autoSpaceDE w:val="0"/>
              <w:autoSpaceDN w:val="0"/>
              <w:spacing w:after="16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Revisión de desgaste irregular.</w:t>
            </w:r>
          </w:p>
          <w:p w14:paraId="64EEB7DC" w14:textId="77777777" w:rsidR="00965C5A" w:rsidRPr="00965C5A" w:rsidRDefault="00965C5A" w:rsidP="00965C5A">
            <w:pPr>
              <w:widowControl w:val="0"/>
              <w:numPr>
                <w:ilvl w:val="0"/>
                <w:numId w:val="34"/>
              </w:numPr>
              <w:autoSpaceDE w:val="0"/>
              <w:autoSpaceDN w:val="0"/>
              <w:spacing w:after="16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Diagnóstico de condiciones de rodamiento y recomendaciones técnicas.</w:t>
            </w:r>
          </w:p>
          <w:p w14:paraId="35105FB8" w14:textId="77777777" w:rsidR="00965C5A" w:rsidRPr="00965C5A" w:rsidRDefault="00965C5A" w:rsidP="00965C5A">
            <w:pPr>
              <w:widowControl w:val="0"/>
              <w:autoSpaceDE w:val="0"/>
              <w:autoSpaceDN w:val="0"/>
              <w:spacing w:after="16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lastRenderedPageBreak/>
              <w:t>Si durante la inspección se requiere la ejecución de actividades adicionales no contempladas en las anteriormente descritas, el supervisor del contrato podrá autorizar su realización previo concepto técnico emitido por el contratista.</w:t>
            </w:r>
          </w:p>
          <w:p w14:paraId="5034E5CB" w14:textId="77777777" w:rsidR="00965C5A" w:rsidRPr="00965C5A" w:rsidRDefault="00965C5A" w:rsidP="00965C5A">
            <w:pPr>
              <w:widowControl w:val="0"/>
              <w:autoSpaceDE w:val="0"/>
              <w:autoSpaceDN w:val="0"/>
              <w:spacing w:after="16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Llantas o servicios no contemplados</w:t>
            </w:r>
          </w:p>
          <w:p w14:paraId="18606F52" w14:textId="77777777" w:rsidR="00965C5A" w:rsidRPr="00965C5A" w:rsidRDefault="00965C5A" w:rsidP="00965C5A">
            <w:pPr>
              <w:widowControl w:val="0"/>
              <w:autoSpaceDE w:val="0"/>
              <w:autoSpaceDN w:val="0"/>
              <w:spacing w:after="16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En caso de requerirse una referencia de llanta, servicio o insumo no contemplado en el anexo respectivo, el supervisor del contrato deberá realizar el correspondiente estudio de mercado. En todo caso, al contratista se le reconocerá el menor valor resultante del estudio de mercado, aplicando el porcentaje de descuento ofertado y adjudicado en el presente proceso, circunstancia que será verificada por el supervisor del contrato.</w:t>
            </w:r>
          </w:p>
          <w:p w14:paraId="469B56B5" w14:textId="77777777" w:rsidR="00965C5A" w:rsidRPr="00965C5A" w:rsidRDefault="00965C5A" w:rsidP="00965C5A">
            <w:pPr>
              <w:widowControl w:val="0"/>
              <w:autoSpaceDE w:val="0"/>
              <w:autoSpaceDN w:val="0"/>
              <w:spacing w:after="16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Criterios para el suministro</w:t>
            </w:r>
          </w:p>
          <w:p w14:paraId="505A4741" w14:textId="77777777" w:rsidR="00965C5A" w:rsidRPr="00965C5A" w:rsidRDefault="00965C5A" w:rsidP="00965C5A">
            <w:pPr>
              <w:widowControl w:val="0"/>
              <w:autoSpaceDE w:val="0"/>
              <w:autoSpaceDN w:val="0"/>
              <w:spacing w:after="16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Las llantas suministradas deberán cumplir con las especificaciones técnicas exigidas para cada vehículo, incluyendo dimensiones, índice de carga, índice de velocidad y demás características establecidas por el fabricante. Así mismo, deberán encontrarse en óptimas condiciones de almacenamiento, sin defectos visibles, alteraciones, reparaciones previas o señales de uso.</w:t>
            </w:r>
          </w:p>
          <w:p w14:paraId="69D304A6" w14:textId="753D3570" w:rsidR="005708E6" w:rsidRPr="00965C5A" w:rsidRDefault="00965C5A" w:rsidP="005708E6">
            <w:pPr>
              <w:widowControl w:val="0"/>
              <w:autoSpaceDE w:val="0"/>
              <w:autoSpaceDN w:val="0"/>
              <w:spacing w:after="160"/>
              <w:jc w:val="both"/>
              <w:rPr>
                <w:rFonts w:ascii="Arial" w:eastAsia="Arial" w:hAnsi="Arial" w:cs="Arial"/>
                <w:sz w:val="18"/>
                <w:szCs w:val="18"/>
                <w:lang w:val="es-CO" w:eastAsia="en-US" w:bidi="es-ES"/>
              </w:rPr>
            </w:pPr>
            <w:r w:rsidRPr="00965C5A">
              <w:rPr>
                <w:rFonts w:ascii="Arial" w:eastAsia="Arial" w:hAnsi="Arial" w:cs="Arial"/>
                <w:sz w:val="18"/>
                <w:szCs w:val="18"/>
                <w:lang w:val="es-CO" w:eastAsia="en-US" w:bidi="es-ES"/>
              </w:rPr>
              <w:t>Todas las actividades de suministro, instalación, alineación y balanceo deberán ejecutarse en las instalaciones ofertadas por el contratista, salvo que por razones técnicas o de fuerza mayor debidamente justificadas el supervisor del contrato autorice su realización en un lugar diferente.</w:t>
            </w:r>
          </w:p>
        </w:tc>
        <w:tc>
          <w:tcPr>
            <w:tcW w:w="1271" w:type="dxa"/>
            <w:tcBorders>
              <w:top w:val="single" w:sz="4" w:space="0" w:color="auto"/>
              <w:left w:val="single" w:sz="4" w:space="0" w:color="auto"/>
              <w:bottom w:val="single" w:sz="4" w:space="0" w:color="auto"/>
              <w:right w:val="single" w:sz="4" w:space="0" w:color="auto"/>
            </w:tcBorders>
          </w:tcPr>
          <w:p w14:paraId="5F6655EE" w14:textId="77777777" w:rsidR="005708E6" w:rsidRPr="005708E6" w:rsidRDefault="005708E6" w:rsidP="005708E6">
            <w:pPr>
              <w:tabs>
                <w:tab w:val="left" w:pos="240"/>
              </w:tabs>
              <w:spacing w:line="256" w:lineRule="auto"/>
              <w:contextualSpacing/>
              <w:rPr>
                <w:rFonts w:ascii="Arial" w:hAnsi="Arial" w:cs="Arial"/>
                <w:b/>
                <w:sz w:val="18"/>
                <w:szCs w:val="18"/>
                <w:lang w:val="es-MX"/>
              </w:rPr>
            </w:pPr>
          </w:p>
        </w:tc>
        <w:tc>
          <w:tcPr>
            <w:tcW w:w="997" w:type="dxa"/>
            <w:tcBorders>
              <w:top w:val="single" w:sz="4" w:space="0" w:color="auto"/>
              <w:left w:val="single" w:sz="4" w:space="0" w:color="auto"/>
              <w:bottom w:val="single" w:sz="4" w:space="0" w:color="auto"/>
              <w:right w:val="single" w:sz="4" w:space="0" w:color="auto"/>
            </w:tcBorders>
          </w:tcPr>
          <w:p w14:paraId="73FB6E70" w14:textId="77777777" w:rsidR="005708E6" w:rsidRPr="005708E6" w:rsidRDefault="005708E6" w:rsidP="005708E6">
            <w:pPr>
              <w:tabs>
                <w:tab w:val="left" w:pos="240"/>
              </w:tabs>
              <w:spacing w:line="256" w:lineRule="auto"/>
              <w:contextualSpacing/>
              <w:rPr>
                <w:rFonts w:ascii="Arial" w:hAnsi="Arial" w:cs="Arial"/>
                <w:b/>
                <w:sz w:val="18"/>
                <w:szCs w:val="18"/>
                <w:lang w:val="es-MX"/>
              </w:rPr>
            </w:pPr>
          </w:p>
        </w:tc>
      </w:tr>
      <w:tr w:rsidR="005708E6" w:rsidRPr="005708E6" w14:paraId="07021C2C" w14:textId="77777777" w:rsidTr="007E2C55">
        <w:tc>
          <w:tcPr>
            <w:tcW w:w="669" w:type="dxa"/>
            <w:tcBorders>
              <w:top w:val="single" w:sz="4" w:space="0" w:color="auto"/>
              <w:left w:val="single" w:sz="4" w:space="0" w:color="auto"/>
              <w:bottom w:val="single" w:sz="4" w:space="0" w:color="auto"/>
              <w:right w:val="single" w:sz="4" w:space="0" w:color="auto"/>
            </w:tcBorders>
            <w:vAlign w:val="center"/>
          </w:tcPr>
          <w:p w14:paraId="230265FE" w14:textId="77777777" w:rsidR="005708E6" w:rsidRPr="005708E6" w:rsidRDefault="005708E6" w:rsidP="005708E6">
            <w:pPr>
              <w:numPr>
                <w:ilvl w:val="0"/>
                <w:numId w:val="13"/>
              </w:numPr>
              <w:tabs>
                <w:tab w:val="left" w:pos="240"/>
              </w:tabs>
              <w:spacing w:after="160" w:line="256" w:lineRule="auto"/>
              <w:ind w:left="313"/>
              <w:contextualSpacing/>
              <w:rPr>
                <w:rFonts w:ascii="Arial" w:hAnsi="Arial" w:cs="Arial"/>
                <w:bCs/>
                <w:sz w:val="18"/>
                <w:szCs w:val="18"/>
                <w:lang w:val="es-MX"/>
              </w:rPr>
            </w:pPr>
          </w:p>
        </w:tc>
        <w:tc>
          <w:tcPr>
            <w:tcW w:w="6702" w:type="dxa"/>
            <w:tcBorders>
              <w:top w:val="single" w:sz="4" w:space="0" w:color="auto"/>
              <w:left w:val="single" w:sz="4" w:space="0" w:color="auto"/>
              <w:bottom w:val="single" w:sz="4" w:space="0" w:color="auto"/>
              <w:right w:val="single" w:sz="4" w:space="0" w:color="auto"/>
            </w:tcBorders>
          </w:tcPr>
          <w:p w14:paraId="6ADE604B" w14:textId="77777777" w:rsidR="00B466D5" w:rsidRPr="00B466D5" w:rsidRDefault="00B466D5" w:rsidP="00B466D5">
            <w:pPr>
              <w:widowControl w:val="0"/>
              <w:autoSpaceDE w:val="0"/>
              <w:autoSpaceDN w:val="0"/>
              <w:jc w:val="both"/>
              <w:rPr>
                <w:rFonts w:ascii="Arial" w:eastAsia="Arial" w:hAnsi="Arial" w:cs="Arial"/>
                <w:sz w:val="18"/>
                <w:szCs w:val="18"/>
                <w:lang w:val="es-CO" w:eastAsia="en-US" w:bidi="es-ES"/>
              </w:rPr>
            </w:pPr>
            <w:r w:rsidRPr="00B466D5">
              <w:rPr>
                <w:rFonts w:ascii="Arial" w:eastAsia="Arial" w:hAnsi="Arial" w:cs="Arial"/>
                <w:sz w:val="18"/>
                <w:szCs w:val="18"/>
                <w:lang w:val="es-CO" w:eastAsia="en-US" w:bidi="es-ES"/>
              </w:rPr>
              <w:t>TIEMPO MÁXIMO DE CUMPLIMIENTO</w:t>
            </w:r>
          </w:p>
          <w:p w14:paraId="70210372" w14:textId="77777777" w:rsidR="00B466D5" w:rsidRDefault="00B466D5" w:rsidP="00B466D5">
            <w:pPr>
              <w:widowControl w:val="0"/>
              <w:autoSpaceDE w:val="0"/>
              <w:autoSpaceDN w:val="0"/>
              <w:jc w:val="both"/>
              <w:rPr>
                <w:rFonts w:ascii="Arial" w:eastAsia="Arial" w:hAnsi="Arial" w:cs="Arial"/>
                <w:sz w:val="18"/>
                <w:szCs w:val="18"/>
                <w:lang w:val="es-CO" w:eastAsia="en-US" w:bidi="es-ES"/>
              </w:rPr>
            </w:pPr>
            <w:r w:rsidRPr="00B466D5">
              <w:rPr>
                <w:rFonts w:ascii="Arial" w:eastAsia="Arial" w:hAnsi="Arial" w:cs="Arial"/>
                <w:sz w:val="18"/>
                <w:szCs w:val="18"/>
                <w:lang w:val="es-CO" w:eastAsia="en-US" w:bidi="es-ES"/>
              </w:rPr>
              <w:t>El proponente deberá certificar que se compromete a realizar el suministro de llantas y la prestación de los servicios de instalación, alineación y balanceo de manera eficiente y oportuna, evitando procesos que generen demoras injustificadas. En consecuencia, deberá garantizar la ejecución de las actividades dentro de los tiempos máximos establecidos en el presente anexo.</w:t>
            </w:r>
          </w:p>
          <w:p w14:paraId="3EEAE3D3" w14:textId="77777777" w:rsidR="00B466D5" w:rsidRPr="00B466D5" w:rsidRDefault="00B466D5" w:rsidP="00B466D5">
            <w:pPr>
              <w:widowControl w:val="0"/>
              <w:autoSpaceDE w:val="0"/>
              <w:autoSpaceDN w:val="0"/>
              <w:jc w:val="both"/>
              <w:rPr>
                <w:rFonts w:ascii="Arial" w:eastAsia="Arial" w:hAnsi="Arial" w:cs="Arial"/>
                <w:sz w:val="18"/>
                <w:szCs w:val="18"/>
                <w:lang w:val="es-CO" w:eastAsia="en-US" w:bidi="es-ES"/>
              </w:rPr>
            </w:pPr>
          </w:p>
          <w:p w14:paraId="3D8E2353" w14:textId="77777777" w:rsidR="00B466D5" w:rsidRDefault="00B466D5" w:rsidP="00B466D5">
            <w:pPr>
              <w:widowControl w:val="0"/>
              <w:autoSpaceDE w:val="0"/>
              <w:autoSpaceDN w:val="0"/>
              <w:jc w:val="both"/>
              <w:rPr>
                <w:rFonts w:ascii="Arial" w:eastAsia="Arial" w:hAnsi="Arial" w:cs="Arial"/>
                <w:sz w:val="18"/>
                <w:szCs w:val="18"/>
                <w:lang w:val="es-CO" w:eastAsia="en-US" w:bidi="es-ES"/>
              </w:rPr>
            </w:pPr>
            <w:r w:rsidRPr="00B466D5">
              <w:rPr>
                <w:rFonts w:ascii="Arial" w:eastAsia="Arial" w:hAnsi="Arial" w:cs="Arial"/>
                <w:sz w:val="18"/>
                <w:szCs w:val="18"/>
                <w:lang w:val="es-CO" w:eastAsia="en-US" w:bidi="es-ES"/>
              </w:rPr>
              <w:t>Cuando por condiciones especiales se requiera el suministro de referencias de llantas no contempladas en el anexo o de difícil consecución en el mercado nacional, el supervisor del contrato podrá solicitar al contratista la certificación escrita del tiempo mínimo y máximo de entrega, acompañada de los soportes que justifiquen el plazo informado.</w:t>
            </w:r>
          </w:p>
          <w:p w14:paraId="3DB94D5F" w14:textId="77777777" w:rsidR="00B466D5" w:rsidRPr="00B466D5" w:rsidRDefault="00B466D5" w:rsidP="00B466D5">
            <w:pPr>
              <w:widowControl w:val="0"/>
              <w:autoSpaceDE w:val="0"/>
              <w:autoSpaceDN w:val="0"/>
              <w:jc w:val="both"/>
              <w:rPr>
                <w:rFonts w:ascii="Arial" w:eastAsia="Arial" w:hAnsi="Arial" w:cs="Arial"/>
                <w:sz w:val="18"/>
                <w:szCs w:val="18"/>
                <w:lang w:val="es-CO" w:eastAsia="en-US" w:bidi="es-ES"/>
              </w:rPr>
            </w:pPr>
          </w:p>
          <w:p w14:paraId="10EE0B2F" w14:textId="77777777" w:rsidR="00B466D5" w:rsidRDefault="00B466D5" w:rsidP="00B466D5">
            <w:pPr>
              <w:widowControl w:val="0"/>
              <w:autoSpaceDE w:val="0"/>
              <w:autoSpaceDN w:val="0"/>
              <w:jc w:val="both"/>
              <w:rPr>
                <w:rFonts w:ascii="Arial" w:eastAsia="Arial" w:hAnsi="Arial" w:cs="Arial"/>
                <w:sz w:val="18"/>
                <w:szCs w:val="18"/>
                <w:lang w:val="es-CO" w:eastAsia="en-US" w:bidi="es-ES"/>
              </w:rPr>
            </w:pPr>
            <w:r w:rsidRPr="00B466D5">
              <w:rPr>
                <w:rFonts w:ascii="Arial" w:eastAsia="Arial" w:hAnsi="Arial" w:cs="Arial"/>
                <w:sz w:val="18"/>
                <w:szCs w:val="18"/>
                <w:lang w:val="es-CO" w:eastAsia="en-US" w:bidi="es-ES"/>
              </w:rPr>
              <w:t>En los casos en que las llantas requeridas no se encuentren disponibles en inventario local o deban ser objeto de importación, el contratista deberá informar previamente al supervisor del contrato las razones de la demora, el tiempo estimado de entrega y los documentos que acrediten la gestión de adquisición correspondiente.</w:t>
            </w:r>
          </w:p>
          <w:p w14:paraId="32660C08" w14:textId="77777777" w:rsidR="00B466D5" w:rsidRPr="00B466D5" w:rsidRDefault="00B466D5" w:rsidP="00B466D5">
            <w:pPr>
              <w:widowControl w:val="0"/>
              <w:autoSpaceDE w:val="0"/>
              <w:autoSpaceDN w:val="0"/>
              <w:jc w:val="both"/>
              <w:rPr>
                <w:rFonts w:ascii="Arial" w:eastAsia="Arial" w:hAnsi="Arial" w:cs="Arial"/>
                <w:sz w:val="18"/>
                <w:szCs w:val="18"/>
                <w:lang w:val="es-CO" w:eastAsia="en-US" w:bidi="es-ES"/>
              </w:rPr>
            </w:pPr>
          </w:p>
          <w:p w14:paraId="172FD05C" w14:textId="77777777" w:rsidR="00B466D5" w:rsidRDefault="00B466D5" w:rsidP="00B466D5">
            <w:pPr>
              <w:widowControl w:val="0"/>
              <w:autoSpaceDE w:val="0"/>
              <w:autoSpaceDN w:val="0"/>
              <w:jc w:val="both"/>
              <w:rPr>
                <w:rFonts w:ascii="Arial" w:eastAsia="Arial" w:hAnsi="Arial" w:cs="Arial"/>
                <w:sz w:val="18"/>
                <w:szCs w:val="18"/>
                <w:lang w:val="es-CO" w:eastAsia="en-US" w:bidi="es-ES"/>
              </w:rPr>
            </w:pPr>
            <w:r w:rsidRPr="00B466D5">
              <w:rPr>
                <w:rFonts w:ascii="Arial" w:eastAsia="Arial" w:hAnsi="Arial" w:cs="Arial"/>
                <w:sz w:val="18"/>
                <w:szCs w:val="18"/>
                <w:lang w:val="es-CO" w:eastAsia="en-US" w:bidi="es-ES"/>
              </w:rPr>
              <w:t>Así mismo, el contratista deberá adoptar las medidas necesarias para garantizar la continuidad operativa del parque automotor de la Entidad, priorizando la atención de los requerimientos que sean catalogados como urgentes por el supervisor del contrato.</w:t>
            </w:r>
          </w:p>
          <w:p w14:paraId="5DCB89D0" w14:textId="77777777" w:rsidR="00B466D5" w:rsidRPr="00B466D5" w:rsidRDefault="00B466D5" w:rsidP="00B466D5">
            <w:pPr>
              <w:widowControl w:val="0"/>
              <w:autoSpaceDE w:val="0"/>
              <w:autoSpaceDN w:val="0"/>
              <w:jc w:val="both"/>
              <w:rPr>
                <w:rFonts w:ascii="Arial" w:eastAsia="Arial" w:hAnsi="Arial" w:cs="Arial"/>
                <w:sz w:val="18"/>
                <w:szCs w:val="18"/>
                <w:lang w:val="es-CO" w:eastAsia="en-US" w:bidi="es-ES"/>
              </w:rPr>
            </w:pPr>
          </w:p>
          <w:p w14:paraId="68E4C2E3" w14:textId="71747E7D" w:rsidR="005708E6" w:rsidRPr="00B466D5" w:rsidRDefault="00B466D5" w:rsidP="00B466D5">
            <w:pPr>
              <w:widowControl w:val="0"/>
              <w:autoSpaceDE w:val="0"/>
              <w:autoSpaceDN w:val="0"/>
              <w:jc w:val="both"/>
              <w:rPr>
                <w:rFonts w:ascii="Arial" w:eastAsia="Arial" w:hAnsi="Arial" w:cs="Arial"/>
                <w:sz w:val="18"/>
                <w:szCs w:val="18"/>
                <w:lang w:val="es-CO" w:eastAsia="en-US" w:bidi="es-ES"/>
              </w:rPr>
            </w:pPr>
            <w:r w:rsidRPr="00B466D5">
              <w:rPr>
                <w:rFonts w:ascii="Arial" w:eastAsia="Arial" w:hAnsi="Arial" w:cs="Arial"/>
                <w:sz w:val="18"/>
                <w:szCs w:val="18"/>
                <w:lang w:val="es-CO" w:eastAsia="en-US" w:bidi="es-ES"/>
              </w:rPr>
              <w:t>Parágrafo: Los tiempos máximos de cumplimiento comenzarán a contarse a partir de la aprobación de la orden de servicio o solicitud emitida por el funcionario competente y la disponibilidad del vehículo para la ejecución de las actividades contratadas. En ningún caso podrán presentarse retrasos injustificados en el suministro de llantas o en la prestación de los servicios de instalación, alineación y balanceo.</w:t>
            </w:r>
          </w:p>
        </w:tc>
        <w:tc>
          <w:tcPr>
            <w:tcW w:w="1271" w:type="dxa"/>
            <w:tcBorders>
              <w:top w:val="single" w:sz="4" w:space="0" w:color="auto"/>
              <w:left w:val="single" w:sz="4" w:space="0" w:color="auto"/>
              <w:bottom w:val="single" w:sz="4" w:space="0" w:color="auto"/>
              <w:right w:val="single" w:sz="4" w:space="0" w:color="auto"/>
            </w:tcBorders>
          </w:tcPr>
          <w:p w14:paraId="2B155F20" w14:textId="77777777" w:rsidR="005708E6" w:rsidRPr="005708E6" w:rsidRDefault="005708E6" w:rsidP="005708E6">
            <w:pPr>
              <w:tabs>
                <w:tab w:val="left" w:pos="240"/>
              </w:tabs>
              <w:spacing w:line="256" w:lineRule="auto"/>
              <w:contextualSpacing/>
              <w:rPr>
                <w:rFonts w:ascii="Arial" w:hAnsi="Arial" w:cs="Arial"/>
                <w:b/>
                <w:sz w:val="18"/>
                <w:szCs w:val="18"/>
                <w:lang w:val="es-MX"/>
              </w:rPr>
            </w:pPr>
          </w:p>
        </w:tc>
        <w:tc>
          <w:tcPr>
            <w:tcW w:w="997" w:type="dxa"/>
            <w:tcBorders>
              <w:top w:val="single" w:sz="4" w:space="0" w:color="auto"/>
              <w:left w:val="single" w:sz="4" w:space="0" w:color="auto"/>
              <w:bottom w:val="single" w:sz="4" w:space="0" w:color="auto"/>
              <w:right w:val="single" w:sz="4" w:space="0" w:color="auto"/>
            </w:tcBorders>
          </w:tcPr>
          <w:p w14:paraId="6DEF0E3D" w14:textId="77777777" w:rsidR="005708E6" w:rsidRPr="005708E6" w:rsidRDefault="005708E6" w:rsidP="005708E6">
            <w:pPr>
              <w:tabs>
                <w:tab w:val="left" w:pos="240"/>
              </w:tabs>
              <w:spacing w:line="256" w:lineRule="auto"/>
              <w:contextualSpacing/>
              <w:rPr>
                <w:rFonts w:ascii="Arial" w:hAnsi="Arial" w:cs="Arial"/>
                <w:b/>
                <w:sz w:val="18"/>
                <w:szCs w:val="18"/>
                <w:lang w:val="es-MX"/>
              </w:rPr>
            </w:pPr>
          </w:p>
        </w:tc>
      </w:tr>
      <w:tr w:rsidR="005708E6" w:rsidRPr="005708E6" w14:paraId="2239A089" w14:textId="77777777" w:rsidTr="007E2C55">
        <w:tc>
          <w:tcPr>
            <w:tcW w:w="669" w:type="dxa"/>
            <w:tcBorders>
              <w:top w:val="single" w:sz="4" w:space="0" w:color="auto"/>
              <w:left w:val="single" w:sz="4" w:space="0" w:color="auto"/>
              <w:bottom w:val="single" w:sz="4" w:space="0" w:color="auto"/>
              <w:right w:val="single" w:sz="4" w:space="0" w:color="auto"/>
            </w:tcBorders>
            <w:vAlign w:val="center"/>
          </w:tcPr>
          <w:p w14:paraId="4DFFE472" w14:textId="77777777" w:rsidR="005708E6" w:rsidRPr="005708E6" w:rsidRDefault="005708E6" w:rsidP="00B466D5">
            <w:pPr>
              <w:tabs>
                <w:tab w:val="left" w:pos="240"/>
              </w:tabs>
              <w:spacing w:after="160" w:line="256" w:lineRule="auto"/>
              <w:ind w:left="313"/>
              <w:contextualSpacing/>
              <w:rPr>
                <w:rFonts w:ascii="Arial" w:hAnsi="Arial" w:cs="Arial"/>
                <w:bCs/>
                <w:sz w:val="18"/>
                <w:szCs w:val="18"/>
                <w:lang w:val="es-MX"/>
              </w:rPr>
            </w:pPr>
          </w:p>
        </w:tc>
        <w:tc>
          <w:tcPr>
            <w:tcW w:w="6702" w:type="dxa"/>
            <w:tcBorders>
              <w:top w:val="single" w:sz="4" w:space="0" w:color="auto"/>
              <w:left w:val="single" w:sz="4" w:space="0" w:color="auto"/>
              <w:bottom w:val="single" w:sz="4" w:space="0" w:color="auto"/>
              <w:right w:val="single" w:sz="4" w:space="0" w:color="auto"/>
            </w:tcBorders>
          </w:tcPr>
          <w:p w14:paraId="4F5D10EC" w14:textId="77777777" w:rsidR="00B466D5" w:rsidRDefault="00B466D5" w:rsidP="00B466D5">
            <w:pPr>
              <w:jc w:val="both"/>
              <w:rPr>
                <w:rFonts w:ascii="Arial" w:eastAsia="Calibri" w:hAnsi="Arial" w:cs="Arial"/>
                <w:b/>
                <w:bCs/>
                <w:sz w:val="18"/>
                <w:szCs w:val="18"/>
                <w:lang w:val="es-CO"/>
              </w:rPr>
            </w:pPr>
            <w:r w:rsidRPr="00B466D5">
              <w:rPr>
                <w:rFonts w:ascii="Arial" w:eastAsia="Calibri" w:hAnsi="Arial" w:cs="Arial"/>
                <w:b/>
                <w:bCs/>
                <w:sz w:val="18"/>
                <w:szCs w:val="18"/>
                <w:lang w:val="es-CO"/>
              </w:rPr>
              <w:t>GARANTÍA DE LAS LLANTAS Y DE LOS SERVICIOS DE INSTALACIÓN, ALINEACIÓN Y BALANCEO</w:t>
            </w:r>
          </w:p>
          <w:p w14:paraId="3E1EE21B" w14:textId="77777777" w:rsidR="00B466D5" w:rsidRPr="00B466D5" w:rsidRDefault="00B466D5" w:rsidP="00B466D5">
            <w:pPr>
              <w:jc w:val="both"/>
              <w:rPr>
                <w:rFonts w:ascii="Arial" w:eastAsia="Calibri" w:hAnsi="Arial" w:cs="Arial"/>
                <w:b/>
                <w:bCs/>
                <w:sz w:val="18"/>
                <w:szCs w:val="18"/>
                <w:lang w:val="es-CO"/>
              </w:rPr>
            </w:pPr>
          </w:p>
          <w:p w14:paraId="405F1DD4" w14:textId="77777777" w:rsidR="00B466D5" w:rsidRPr="00B466D5" w:rsidRDefault="00B466D5" w:rsidP="00B466D5">
            <w:pPr>
              <w:jc w:val="both"/>
              <w:rPr>
                <w:rFonts w:ascii="Arial" w:eastAsia="Calibri" w:hAnsi="Arial" w:cs="Arial"/>
                <w:sz w:val="18"/>
                <w:szCs w:val="18"/>
                <w:lang w:val="es-CO"/>
              </w:rPr>
            </w:pPr>
            <w:r w:rsidRPr="00B466D5">
              <w:rPr>
                <w:rFonts w:ascii="Arial" w:eastAsia="Calibri" w:hAnsi="Arial" w:cs="Arial"/>
                <w:sz w:val="18"/>
                <w:szCs w:val="18"/>
                <w:lang w:val="es-CO"/>
              </w:rPr>
              <w:t>La garantía de las llantas suministradas y de los servicios asociados objeto del contrato se establecerá de la siguiente manera:</w:t>
            </w:r>
          </w:p>
          <w:p w14:paraId="1C081DAB" w14:textId="77777777" w:rsidR="00B466D5" w:rsidRPr="00B466D5" w:rsidRDefault="00B466D5" w:rsidP="00B466D5">
            <w:pPr>
              <w:jc w:val="both"/>
              <w:rPr>
                <w:rFonts w:ascii="Arial" w:eastAsia="Calibri" w:hAnsi="Arial" w:cs="Arial"/>
                <w:sz w:val="18"/>
                <w:szCs w:val="18"/>
                <w:lang w:val="es-CO"/>
              </w:rPr>
            </w:pPr>
            <w:r w:rsidRPr="00B466D5">
              <w:rPr>
                <w:rFonts w:ascii="Arial" w:eastAsia="Calibri" w:hAnsi="Arial" w:cs="Arial"/>
                <w:sz w:val="18"/>
                <w:szCs w:val="18"/>
                <w:lang w:val="es-CO"/>
              </w:rPr>
              <w:t>Garantía de las llantas suministradas</w:t>
            </w:r>
          </w:p>
          <w:p w14:paraId="7E66DFD1" w14:textId="77777777" w:rsidR="00B466D5" w:rsidRPr="00B466D5" w:rsidRDefault="00B466D5" w:rsidP="00B466D5">
            <w:pPr>
              <w:jc w:val="both"/>
              <w:rPr>
                <w:rFonts w:ascii="Arial" w:eastAsia="Calibri" w:hAnsi="Arial" w:cs="Arial"/>
                <w:sz w:val="18"/>
                <w:szCs w:val="18"/>
                <w:lang w:val="es-CO"/>
              </w:rPr>
            </w:pPr>
            <w:r w:rsidRPr="00B466D5">
              <w:rPr>
                <w:rFonts w:ascii="Arial" w:eastAsia="Calibri" w:hAnsi="Arial" w:cs="Arial"/>
                <w:sz w:val="18"/>
                <w:szCs w:val="18"/>
                <w:lang w:val="es-CO"/>
              </w:rPr>
              <w:lastRenderedPageBreak/>
              <w:t>El contratista deberá otorgar una garantía mínima equivalente a la ofrecida por el fabricante de la llanta, la cual deberá cubrir defectos de fabricación, materiales y mano de obra atribuibles al proceso de producción.</w:t>
            </w:r>
          </w:p>
          <w:p w14:paraId="4BA545B1" w14:textId="77777777" w:rsidR="00B466D5" w:rsidRPr="00B466D5" w:rsidRDefault="00B466D5" w:rsidP="00B466D5">
            <w:pPr>
              <w:jc w:val="both"/>
              <w:rPr>
                <w:rFonts w:ascii="Arial" w:eastAsia="Calibri" w:hAnsi="Arial" w:cs="Arial"/>
                <w:sz w:val="18"/>
                <w:szCs w:val="18"/>
                <w:lang w:val="es-CO"/>
              </w:rPr>
            </w:pPr>
            <w:r w:rsidRPr="00B466D5">
              <w:rPr>
                <w:rFonts w:ascii="Arial" w:eastAsia="Calibri" w:hAnsi="Arial" w:cs="Arial"/>
                <w:sz w:val="18"/>
                <w:szCs w:val="18"/>
                <w:lang w:val="es-CO"/>
              </w:rPr>
              <w:t>La garantía deberá ser efectiva durante el período establecido por el fabricante o hasta el límite de kilometraje definido por este, lo que primero ocurra. Para hacer efectiva la garantía, el contratista deberá gestionar ante el fabricante o distribuidor autorizado el respectivo trámite, sin generar costos adicionales para la Entidad.</w:t>
            </w:r>
          </w:p>
          <w:p w14:paraId="1E6F7F61" w14:textId="77777777" w:rsidR="00B466D5" w:rsidRPr="00B466D5" w:rsidRDefault="00B466D5" w:rsidP="00B466D5">
            <w:pPr>
              <w:jc w:val="both"/>
              <w:rPr>
                <w:rFonts w:ascii="Arial" w:eastAsia="Calibri" w:hAnsi="Arial" w:cs="Arial"/>
                <w:sz w:val="18"/>
                <w:szCs w:val="18"/>
                <w:lang w:val="es-CO"/>
              </w:rPr>
            </w:pPr>
            <w:r w:rsidRPr="00B466D5">
              <w:rPr>
                <w:rFonts w:ascii="Arial" w:eastAsia="Calibri" w:hAnsi="Arial" w:cs="Arial"/>
                <w:sz w:val="18"/>
                <w:szCs w:val="18"/>
                <w:lang w:val="es-CO"/>
              </w:rPr>
              <w:t>La garantía no aplicará cuando el deterioro de la llanta sea consecuencia de accidentes, impactos, cortes, sobrecarga, uso indebido, actos de terceros o condiciones ajenas a defectos de fabricación.</w:t>
            </w:r>
          </w:p>
          <w:p w14:paraId="36766B2E" w14:textId="77777777" w:rsidR="00B466D5" w:rsidRPr="00B466D5" w:rsidRDefault="00B466D5" w:rsidP="00B466D5">
            <w:pPr>
              <w:jc w:val="both"/>
              <w:rPr>
                <w:rFonts w:ascii="Arial" w:eastAsia="Calibri" w:hAnsi="Arial" w:cs="Arial"/>
                <w:sz w:val="18"/>
                <w:szCs w:val="18"/>
                <w:lang w:val="es-CO"/>
              </w:rPr>
            </w:pPr>
            <w:r w:rsidRPr="00B466D5">
              <w:rPr>
                <w:rFonts w:ascii="Arial" w:eastAsia="Calibri" w:hAnsi="Arial" w:cs="Arial"/>
                <w:sz w:val="18"/>
                <w:szCs w:val="18"/>
                <w:lang w:val="es-CO"/>
              </w:rPr>
              <w:t>Garantía de los servicios de instalación, alineación y balanceo</w:t>
            </w:r>
          </w:p>
          <w:p w14:paraId="77FA8D5D" w14:textId="77777777" w:rsidR="00B466D5" w:rsidRPr="00B466D5" w:rsidRDefault="00B466D5" w:rsidP="00B466D5">
            <w:pPr>
              <w:jc w:val="both"/>
              <w:rPr>
                <w:rFonts w:ascii="Arial" w:eastAsia="Calibri" w:hAnsi="Arial" w:cs="Arial"/>
                <w:sz w:val="18"/>
                <w:szCs w:val="18"/>
                <w:lang w:val="es-CO"/>
              </w:rPr>
            </w:pPr>
            <w:r w:rsidRPr="00B466D5">
              <w:rPr>
                <w:rFonts w:ascii="Arial" w:eastAsia="Calibri" w:hAnsi="Arial" w:cs="Arial"/>
                <w:sz w:val="18"/>
                <w:szCs w:val="18"/>
                <w:lang w:val="es-CO"/>
              </w:rPr>
              <w:t>El contratista deberá otorgar una garantía mínima de tres (3) meses sobre los servicios de instalación, alineación y balanceo ejecutados, contados a partir de la fecha de prestación del servicio.</w:t>
            </w:r>
          </w:p>
          <w:p w14:paraId="620E17D4" w14:textId="77777777" w:rsidR="00B466D5" w:rsidRPr="00B466D5" w:rsidRDefault="00B466D5" w:rsidP="00B466D5">
            <w:pPr>
              <w:jc w:val="both"/>
              <w:rPr>
                <w:rFonts w:ascii="Arial" w:eastAsia="Calibri" w:hAnsi="Arial" w:cs="Arial"/>
                <w:sz w:val="18"/>
                <w:szCs w:val="18"/>
                <w:lang w:val="es-CO"/>
              </w:rPr>
            </w:pPr>
            <w:r w:rsidRPr="00B466D5">
              <w:rPr>
                <w:rFonts w:ascii="Arial" w:eastAsia="Calibri" w:hAnsi="Arial" w:cs="Arial"/>
                <w:sz w:val="18"/>
                <w:szCs w:val="18"/>
                <w:lang w:val="es-CO"/>
              </w:rPr>
              <w:t>Esta garantía cubrirá errores de montaje, defectos en la instalación, deficiencias en los procedimientos de alineación o balanceo y cualquier otra situación atribuible a la ejecución del servicio por parte del contratista.</w:t>
            </w:r>
          </w:p>
          <w:p w14:paraId="51B50159" w14:textId="77777777" w:rsidR="00B466D5" w:rsidRPr="00B466D5" w:rsidRDefault="00B466D5" w:rsidP="00B466D5">
            <w:pPr>
              <w:jc w:val="both"/>
              <w:rPr>
                <w:rFonts w:ascii="Arial" w:eastAsia="Calibri" w:hAnsi="Arial" w:cs="Arial"/>
                <w:sz w:val="18"/>
                <w:szCs w:val="18"/>
                <w:lang w:val="es-CO"/>
              </w:rPr>
            </w:pPr>
            <w:r w:rsidRPr="00B466D5">
              <w:rPr>
                <w:rFonts w:ascii="Arial" w:eastAsia="Calibri" w:hAnsi="Arial" w:cs="Arial"/>
                <w:sz w:val="18"/>
                <w:szCs w:val="18"/>
                <w:lang w:val="es-CO"/>
              </w:rPr>
              <w:t>Cobertura de la garantía</w:t>
            </w:r>
          </w:p>
          <w:p w14:paraId="28018B4D" w14:textId="77777777" w:rsidR="00B466D5" w:rsidRPr="00B466D5" w:rsidRDefault="00B466D5" w:rsidP="00B466D5">
            <w:pPr>
              <w:jc w:val="both"/>
              <w:rPr>
                <w:rFonts w:ascii="Arial" w:eastAsia="Calibri" w:hAnsi="Arial" w:cs="Arial"/>
                <w:sz w:val="18"/>
                <w:szCs w:val="18"/>
                <w:lang w:val="es-CO"/>
              </w:rPr>
            </w:pPr>
            <w:r w:rsidRPr="00B466D5">
              <w:rPr>
                <w:rFonts w:ascii="Arial" w:eastAsia="Calibri" w:hAnsi="Arial" w:cs="Arial"/>
                <w:sz w:val="18"/>
                <w:szCs w:val="18"/>
                <w:lang w:val="es-CO"/>
              </w:rPr>
              <w:t>La garantía deberá cubrir la totalidad de los costos asociados a la corrección de las fallas atribuibles al contratista, incluyendo:</w:t>
            </w:r>
          </w:p>
          <w:p w14:paraId="5E49C5E3" w14:textId="77777777" w:rsidR="00B466D5" w:rsidRPr="00B466D5" w:rsidRDefault="00B466D5" w:rsidP="00B466D5">
            <w:pPr>
              <w:numPr>
                <w:ilvl w:val="0"/>
                <w:numId w:val="35"/>
              </w:numPr>
              <w:jc w:val="both"/>
              <w:rPr>
                <w:rFonts w:ascii="Arial" w:eastAsia="Calibri" w:hAnsi="Arial" w:cs="Arial"/>
                <w:sz w:val="18"/>
                <w:szCs w:val="18"/>
                <w:lang w:val="es-CO"/>
              </w:rPr>
            </w:pPr>
            <w:r w:rsidRPr="00B466D5">
              <w:rPr>
                <w:rFonts w:ascii="Arial" w:eastAsia="Calibri" w:hAnsi="Arial" w:cs="Arial"/>
                <w:sz w:val="18"/>
                <w:szCs w:val="18"/>
                <w:lang w:val="es-CO"/>
              </w:rPr>
              <w:t>Desmontaje y montaje de llantas.</w:t>
            </w:r>
          </w:p>
          <w:p w14:paraId="4F398927" w14:textId="77777777" w:rsidR="00B466D5" w:rsidRPr="00B466D5" w:rsidRDefault="00B466D5" w:rsidP="00B466D5">
            <w:pPr>
              <w:numPr>
                <w:ilvl w:val="0"/>
                <w:numId w:val="35"/>
              </w:numPr>
              <w:jc w:val="both"/>
              <w:rPr>
                <w:rFonts w:ascii="Arial" w:eastAsia="Calibri" w:hAnsi="Arial" w:cs="Arial"/>
                <w:sz w:val="18"/>
                <w:szCs w:val="18"/>
                <w:lang w:val="es-CO"/>
              </w:rPr>
            </w:pPr>
            <w:r w:rsidRPr="00B466D5">
              <w:rPr>
                <w:rFonts w:ascii="Arial" w:eastAsia="Calibri" w:hAnsi="Arial" w:cs="Arial"/>
                <w:sz w:val="18"/>
                <w:szCs w:val="18"/>
                <w:lang w:val="es-CO"/>
              </w:rPr>
              <w:t>Reinstalación de componentes asociados.</w:t>
            </w:r>
          </w:p>
          <w:p w14:paraId="6D4F8863" w14:textId="77777777" w:rsidR="00B466D5" w:rsidRPr="00B466D5" w:rsidRDefault="00B466D5" w:rsidP="00B466D5">
            <w:pPr>
              <w:numPr>
                <w:ilvl w:val="0"/>
                <w:numId w:val="35"/>
              </w:numPr>
              <w:jc w:val="both"/>
              <w:rPr>
                <w:rFonts w:ascii="Arial" w:eastAsia="Calibri" w:hAnsi="Arial" w:cs="Arial"/>
                <w:sz w:val="18"/>
                <w:szCs w:val="18"/>
                <w:lang w:val="es-CO"/>
              </w:rPr>
            </w:pPr>
            <w:r w:rsidRPr="00B466D5">
              <w:rPr>
                <w:rFonts w:ascii="Arial" w:eastAsia="Calibri" w:hAnsi="Arial" w:cs="Arial"/>
                <w:sz w:val="18"/>
                <w:szCs w:val="18"/>
                <w:lang w:val="es-CO"/>
              </w:rPr>
              <w:t>Servicio de alineación y balanceo requerido para corregir la novedad.</w:t>
            </w:r>
          </w:p>
          <w:p w14:paraId="1F303B66" w14:textId="77777777" w:rsidR="00B466D5" w:rsidRPr="00B466D5" w:rsidRDefault="00B466D5" w:rsidP="00B466D5">
            <w:pPr>
              <w:numPr>
                <w:ilvl w:val="0"/>
                <w:numId w:val="35"/>
              </w:numPr>
              <w:jc w:val="both"/>
              <w:rPr>
                <w:rFonts w:ascii="Arial" w:eastAsia="Calibri" w:hAnsi="Arial" w:cs="Arial"/>
                <w:sz w:val="18"/>
                <w:szCs w:val="18"/>
                <w:lang w:val="es-CO"/>
              </w:rPr>
            </w:pPr>
            <w:r w:rsidRPr="00B466D5">
              <w:rPr>
                <w:rFonts w:ascii="Arial" w:eastAsia="Calibri" w:hAnsi="Arial" w:cs="Arial"/>
                <w:sz w:val="18"/>
                <w:szCs w:val="18"/>
                <w:lang w:val="es-CO"/>
              </w:rPr>
              <w:t>Mano de obra necesaria para subsanar la falla.</w:t>
            </w:r>
          </w:p>
          <w:p w14:paraId="18636E3B" w14:textId="77777777" w:rsidR="00B466D5" w:rsidRDefault="00B466D5" w:rsidP="00B466D5">
            <w:pPr>
              <w:numPr>
                <w:ilvl w:val="0"/>
                <w:numId w:val="35"/>
              </w:numPr>
              <w:jc w:val="both"/>
              <w:rPr>
                <w:rFonts w:ascii="Arial" w:eastAsia="Calibri" w:hAnsi="Arial" w:cs="Arial"/>
                <w:sz w:val="18"/>
                <w:szCs w:val="18"/>
                <w:lang w:val="es-CO"/>
              </w:rPr>
            </w:pPr>
            <w:r w:rsidRPr="00B466D5">
              <w:rPr>
                <w:rFonts w:ascii="Arial" w:eastAsia="Calibri" w:hAnsi="Arial" w:cs="Arial"/>
                <w:sz w:val="18"/>
                <w:szCs w:val="18"/>
                <w:lang w:val="es-CO"/>
              </w:rPr>
              <w:t>Materiales e insumos requeridos para la corrección.</w:t>
            </w:r>
          </w:p>
          <w:p w14:paraId="3D7EEFA1" w14:textId="77777777" w:rsidR="00B466D5" w:rsidRPr="00B466D5" w:rsidRDefault="00B466D5" w:rsidP="00B466D5">
            <w:pPr>
              <w:numPr>
                <w:ilvl w:val="0"/>
                <w:numId w:val="35"/>
              </w:numPr>
              <w:jc w:val="both"/>
              <w:rPr>
                <w:rFonts w:ascii="Arial" w:eastAsia="Calibri" w:hAnsi="Arial" w:cs="Arial"/>
                <w:sz w:val="18"/>
                <w:szCs w:val="18"/>
                <w:lang w:val="es-CO"/>
              </w:rPr>
            </w:pPr>
          </w:p>
          <w:p w14:paraId="39888D6C" w14:textId="77777777" w:rsidR="00B466D5" w:rsidRDefault="00B466D5" w:rsidP="00B466D5">
            <w:pPr>
              <w:jc w:val="both"/>
              <w:rPr>
                <w:rFonts w:ascii="Arial" w:eastAsia="Calibri" w:hAnsi="Arial" w:cs="Arial"/>
                <w:sz w:val="18"/>
                <w:szCs w:val="18"/>
                <w:lang w:val="es-CO"/>
              </w:rPr>
            </w:pPr>
            <w:r w:rsidRPr="00B466D5">
              <w:rPr>
                <w:rFonts w:ascii="Arial" w:eastAsia="Calibri" w:hAnsi="Arial" w:cs="Arial"/>
                <w:sz w:val="18"/>
                <w:szCs w:val="18"/>
                <w:lang w:val="es-CO"/>
              </w:rPr>
              <w:t>Obligación de respuesta</w:t>
            </w:r>
          </w:p>
          <w:p w14:paraId="0E82130E" w14:textId="77777777" w:rsidR="00B466D5" w:rsidRPr="00B466D5" w:rsidRDefault="00B466D5" w:rsidP="00B466D5">
            <w:pPr>
              <w:jc w:val="both"/>
              <w:rPr>
                <w:rFonts w:ascii="Arial" w:eastAsia="Calibri" w:hAnsi="Arial" w:cs="Arial"/>
                <w:sz w:val="18"/>
                <w:szCs w:val="18"/>
                <w:lang w:val="es-CO"/>
              </w:rPr>
            </w:pPr>
          </w:p>
          <w:p w14:paraId="46A646B8" w14:textId="77777777" w:rsidR="00B466D5" w:rsidRDefault="00B466D5" w:rsidP="00B466D5">
            <w:pPr>
              <w:jc w:val="both"/>
              <w:rPr>
                <w:rFonts w:ascii="Arial" w:eastAsia="Calibri" w:hAnsi="Arial" w:cs="Arial"/>
                <w:sz w:val="18"/>
                <w:szCs w:val="18"/>
                <w:lang w:val="es-CO"/>
              </w:rPr>
            </w:pPr>
            <w:r w:rsidRPr="00B466D5">
              <w:rPr>
                <w:rFonts w:ascii="Arial" w:eastAsia="Calibri" w:hAnsi="Arial" w:cs="Arial"/>
                <w:sz w:val="18"/>
                <w:szCs w:val="18"/>
                <w:lang w:val="es-CO"/>
              </w:rPr>
              <w:t>Una vez reportada una novedad por parte del supervisor del contrato, el contratista deberá efectuar la revisión correspondiente dentro de los dos (2) días hábiles siguientes y, de proceder la garantía, realizar las correcciones necesarias sin costo alguno para la Entidad.</w:t>
            </w:r>
          </w:p>
          <w:p w14:paraId="42795B71" w14:textId="77777777" w:rsidR="00B466D5" w:rsidRPr="00B466D5" w:rsidRDefault="00B466D5" w:rsidP="00B466D5">
            <w:pPr>
              <w:jc w:val="both"/>
              <w:rPr>
                <w:rFonts w:ascii="Arial" w:eastAsia="Calibri" w:hAnsi="Arial" w:cs="Arial"/>
                <w:sz w:val="18"/>
                <w:szCs w:val="18"/>
                <w:lang w:val="es-CO"/>
              </w:rPr>
            </w:pPr>
          </w:p>
          <w:p w14:paraId="20FF3088" w14:textId="41D4FDB3" w:rsidR="005708E6" w:rsidRPr="00B466D5" w:rsidRDefault="00B466D5" w:rsidP="00A91E52">
            <w:pPr>
              <w:jc w:val="both"/>
              <w:rPr>
                <w:rFonts w:ascii="Arial" w:eastAsia="Calibri" w:hAnsi="Arial" w:cs="Arial"/>
                <w:sz w:val="18"/>
                <w:szCs w:val="18"/>
                <w:lang w:val="es-CO"/>
              </w:rPr>
            </w:pPr>
            <w:r w:rsidRPr="00B466D5">
              <w:rPr>
                <w:rFonts w:ascii="Arial" w:eastAsia="Calibri" w:hAnsi="Arial" w:cs="Arial"/>
                <w:sz w:val="18"/>
                <w:szCs w:val="18"/>
                <w:lang w:val="es-CO"/>
              </w:rPr>
              <w:t>Nota: La aceptación de las llantas y de los servicios prestados por parte de la Entidad no exonera al contratista de responder por defectos de fabricación, calidad, instalación, alineación o balanceo que se evidencien durante el período de garantía.</w:t>
            </w:r>
          </w:p>
        </w:tc>
        <w:tc>
          <w:tcPr>
            <w:tcW w:w="1271" w:type="dxa"/>
            <w:tcBorders>
              <w:top w:val="single" w:sz="4" w:space="0" w:color="auto"/>
              <w:left w:val="single" w:sz="4" w:space="0" w:color="auto"/>
              <w:bottom w:val="single" w:sz="4" w:space="0" w:color="auto"/>
              <w:right w:val="single" w:sz="4" w:space="0" w:color="auto"/>
            </w:tcBorders>
          </w:tcPr>
          <w:p w14:paraId="78F58794" w14:textId="77777777" w:rsidR="005708E6" w:rsidRPr="005708E6" w:rsidRDefault="005708E6" w:rsidP="005708E6">
            <w:pPr>
              <w:tabs>
                <w:tab w:val="left" w:pos="240"/>
              </w:tabs>
              <w:spacing w:line="256" w:lineRule="auto"/>
              <w:contextualSpacing/>
              <w:rPr>
                <w:rFonts w:ascii="Arial" w:hAnsi="Arial" w:cs="Arial"/>
                <w:b/>
                <w:sz w:val="18"/>
                <w:szCs w:val="18"/>
                <w:lang w:val="es-MX"/>
              </w:rPr>
            </w:pPr>
          </w:p>
        </w:tc>
        <w:tc>
          <w:tcPr>
            <w:tcW w:w="997" w:type="dxa"/>
            <w:tcBorders>
              <w:top w:val="single" w:sz="4" w:space="0" w:color="auto"/>
              <w:left w:val="single" w:sz="4" w:space="0" w:color="auto"/>
              <w:bottom w:val="single" w:sz="4" w:space="0" w:color="auto"/>
              <w:right w:val="single" w:sz="4" w:space="0" w:color="auto"/>
            </w:tcBorders>
          </w:tcPr>
          <w:p w14:paraId="7E5F1F1D" w14:textId="77777777" w:rsidR="005708E6" w:rsidRPr="005708E6" w:rsidRDefault="005708E6" w:rsidP="005708E6">
            <w:pPr>
              <w:tabs>
                <w:tab w:val="left" w:pos="240"/>
              </w:tabs>
              <w:spacing w:line="256" w:lineRule="auto"/>
              <w:contextualSpacing/>
              <w:rPr>
                <w:rFonts w:ascii="Arial" w:hAnsi="Arial" w:cs="Arial"/>
                <w:b/>
                <w:sz w:val="18"/>
                <w:szCs w:val="18"/>
                <w:lang w:val="es-MX"/>
              </w:rPr>
            </w:pPr>
          </w:p>
        </w:tc>
      </w:tr>
      <w:tr w:rsidR="005708E6" w:rsidRPr="005708E6" w14:paraId="23678648" w14:textId="77777777" w:rsidTr="00500AE5">
        <w:tc>
          <w:tcPr>
            <w:tcW w:w="669" w:type="dxa"/>
            <w:tcBorders>
              <w:top w:val="single" w:sz="4" w:space="0" w:color="auto"/>
              <w:left w:val="single" w:sz="4" w:space="0" w:color="auto"/>
              <w:bottom w:val="single" w:sz="4" w:space="0" w:color="auto"/>
              <w:right w:val="single" w:sz="4" w:space="0" w:color="auto"/>
            </w:tcBorders>
            <w:vAlign w:val="center"/>
          </w:tcPr>
          <w:p w14:paraId="7E4E63D2" w14:textId="77777777" w:rsidR="005708E6" w:rsidRPr="005708E6" w:rsidRDefault="005708E6" w:rsidP="005708E6">
            <w:pPr>
              <w:numPr>
                <w:ilvl w:val="0"/>
                <w:numId w:val="13"/>
              </w:numPr>
              <w:tabs>
                <w:tab w:val="left" w:pos="240"/>
              </w:tabs>
              <w:spacing w:after="160" w:line="256" w:lineRule="auto"/>
              <w:ind w:left="313"/>
              <w:contextualSpacing/>
              <w:rPr>
                <w:rFonts w:ascii="Arial" w:hAnsi="Arial" w:cs="Arial"/>
                <w:bCs/>
                <w:sz w:val="18"/>
                <w:szCs w:val="18"/>
                <w:lang w:val="es-MX"/>
              </w:rPr>
            </w:pPr>
          </w:p>
        </w:tc>
        <w:tc>
          <w:tcPr>
            <w:tcW w:w="6702" w:type="dxa"/>
            <w:tcBorders>
              <w:top w:val="single" w:sz="4" w:space="0" w:color="auto"/>
              <w:left w:val="single" w:sz="4" w:space="0" w:color="auto"/>
              <w:bottom w:val="single" w:sz="4" w:space="0" w:color="auto"/>
              <w:right w:val="single" w:sz="4" w:space="0" w:color="auto"/>
            </w:tcBorders>
          </w:tcPr>
          <w:p w14:paraId="20585904" w14:textId="0DFA4515" w:rsidR="005708E6" w:rsidRPr="005708E6" w:rsidRDefault="005708E6" w:rsidP="005708E6">
            <w:pPr>
              <w:widowControl w:val="0"/>
              <w:autoSpaceDE w:val="0"/>
              <w:autoSpaceDN w:val="0"/>
              <w:ind w:right="121"/>
              <w:jc w:val="both"/>
              <w:rPr>
                <w:rFonts w:ascii="Arial" w:eastAsia="Arial" w:hAnsi="Arial" w:cs="Arial"/>
                <w:b/>
                <w:color w:val="000000"/>
                <w:sz w:val="18"/>
                <w:szCs w:val="18"/>
                <w:lang w:val="es-CO" w:eastAsia="en-US" w:bidi="es-ES"/>
              </w:rPr>
            </w:pPr>
            <w:r w:rsidRPr="005708E6">
              <w:rPr>
                <w:rFonts w:ascii="Arial" w:eastAsia="Arial" w:hAnsi="Arial" w:cs="Arial"/>
                <w:b/>
                <w:color w:val="000000"/>
                <w:sz w:val="18"/>
                <w:szCs w:val="18"/>
                <w:lang w:val="es-CO" w:eastAsia="en-US" w:bidi="es-ES"/>
              </w:rPr>
              <w:t>EXPERIENCIA MÍNIMA REQUERIDA DEL PROPONENTE</w:t>
            </w:r>
          </w:p>
          <w:p w14:paraId="785BAD51" w14:textId="77777777" w:rsidR="005708E6" w:rsidRPr="0025443B" w:rsidRDefault="005708E6" w:rsidP="005708E6">
            <w:pPr>
              <w:widowControl w:val="0"/>
              <w:autoSpaceDE w:val="0"/>
              <w:autoSpaceDN w:val="0"/>
              <w:ind w:right="121"/>
              <w:rPr>
                <w:rFonts w:ascii="Arial" w:eastAsia="Arial" w:hAnsi="Arial" w:cs="Arial"/>
                <w:b/>
                <w:color w:val="000000"/>
                <w:sz w:val="14"/>
                <w:szCs w:val="14"/>
                <w:lang w:val="es-CO" w:eastAsia="en-US" w:bidi="es-ES"/>
              </w:rPr>
            </w:pPr>
          </w:p>
          <w:p w14:paraId="7014E579" w14:textId="77777777" w:rsidR="005708E6" w:rsidRPr="005708E6" w:rsidRDefault="005708E6" w:rsidP="005708E6">
            <w:pPr>
              <w:widowControl w:val="0"/>
              <w:autoSpaceDE w:val="0"/>
              <w:autoSpaceDN w:val="0"/>
              <w:ind w:right="7"/>
              <w:jc w:val="both"/>
              <w:rPr>
                <w:rFonts w:ascii="Arial" w:eastAsia="Arial" w:hAnsi="Arial" w:cs="Arial"/>
                <w:color w:val="000000"/>
                <w:sz w:val="18"/>
                <w:szCs w:val="18"/>
                <w:lang w:val="es-CO" w:eastAsia="en-US" w:bidi="es-ES"/>
              </w:rPr>
            </w:pPr>
            <w:r w:rsidRPr="005708E6">
              <w:rPr>
                <w:rFonts w:ascii="Arial" w:eastAsia="Arial" w:hAnsi="Arial" w:cs="Arial"/>
                <w:color w:val="000000"/>
                <w:sz w:val="18"/>
                <w:szCs w:val="18"/>
                <w:lang w:val="es-CO" w:eastAsia="en-US" w:bidi="es-ES"/>
              </w:rPr>
              <w:t>El</w:t>
            </w:r>
            <w:r w:rsidRPr="005708E6">
              <w:rPr>
                <w:rFonts w:ascii="Arial" w:eastAsia="Arial" w:hAnsi="Arial" w:cs="Arial"/>
                <w:color w:val="000000"/>
                <w:spacing w:val="-8"/>
                <w:sz w:val="18"/>
                <w:szCs w:val="18"/>
                <w:lang w:val="es-CO" w:eastAsia="en-US" w:bidi="es-ES"/>
              </w:rPr>
              <w:t xml:space="preserve"> </w:t>
            </w:r>
            <w:r w:rsidRPr="005708E6">
              <w:rPr>
                <w:rFonts w:ascii="Arial" w:eastAsia="Arial" w:hAnsi="Arial" w:cs="Arial"/>
                <w:color w:val="000000"/>
                <w:sz w:val="18"/>
                <w:szCs w:val="18"/>
                <w:lang w:val="es-CO" w:eastAsia="en-US" w:bidi="es-ES"/>
              </w:rPr>
              <w:t>Registro</w:t>
            </w:r>
            <w:r w:rsidRPr="005708E6">
              <w:rPr>
                <w:rFonts w:ascii="Arial" w:eastAsia="Arial" w:hAnsi="Arial" w:cs="Arial"/>
                <w:color w:val="000000"/>
                <w:spacing w:val="-9"/>
                <w:sz w:val="18"/>
                <w:szCs w:val="18"/>
                <w:lang w:val="es-CO" w:eastAsia="en-US" w:bidi="es-ES"/>
              </w:rPr>
              <w:t xml:space="preserve"> </w:t>
            </w:r>
            <w:r w:rsidRPr="005708E6">
              <w:rPr>
                <w:rFonts w:ascii="Arial" w:eastAsia="Arial" w:hAnsi="Arial" w:cs="Arial"/>
                <w:color w:val="000000"/>
                <w:sz w:val="18"/>
                <w:szCs w:val="18"/>
                <w:lang w:val="es-CO" w:eastAsia="en-US" w:bidi="es-ES"/>
              </w:rPr>
              <w:t>Único</w:t>
            </w:r>
            <w:r w:rsidRPr="005708E6">
              <w:rPr>
                <w:rFonts w:ascii="Arial" w:eastAsia="Arial" w:hAnsi="Arial" w:cs="Arial"/>
                <w:color w:val="000000"/>
                <w:spacing w:val="-9"/>
                <w:sz w:val="18"/>
                <w:szCs w:val="18"/>
                <w:lang w:val="es-CO" w:eastAsia="en-US" w:bidi="es-ES"/>
              </w:rPr>
              <w:t xml:space="preserve"> </w:t>
            </w:r>
            <w:r w:rsidRPr="005708E6">
              <w:rPr>
                <w:rFonts w:ascii="Arial" w:eastAsia="Arial" w:hAnsi="Arial" w:cs="Arial"/>
                <w:color w:val="000000"/>
                <w:sz w:val="18"/>
                <w:szCs w:val="18"/>
                <w:lang w:val="es-CO" w:eastAsia="en-US" w:bidi="es-ES"/>
              </w:rPr>
              <w:t>de</w:t>
            </w:r>
            <w:r w:rsidRPr="005708E6">
              <w:rPr>
                <w:rFonts w:ascii="Arial" w:eastAsia="Arial" w:hAnsi="Arial" w:cs="Arial"/>
                <w:color w:val="000000"/>
                <w:spacing w:val="-12"/>
                <w:sz w:val="18"/>
                <w:szCs w:val="18"/>
                <w:lang w:val="es-CO" w:eastAsia="en-US" w:bidi="es-ES"/>
              </w:rPr>
              <w:t xml:space="preserve"> </w:t>
            </w:r>
            <w:r w:rsidRPr="005708E6">
              <w:rPr>
                <w:rFonts w:ascii="Arial" w:eastAsia="Arial" w:hAnsi="Arial" w:cs="Arial"/>
                <w:color w:val="000000"/>
                <w:sz w:val="18"/>
                <w:szCs w:val="18"/>
                <w:lang w:val="es-CO" w:eastAsia="en-US" w:bidi="es-ES"/>
              </w:rPr>
              <w:t>Proponentes</w:t>
            </w:r>
            <w:r w:rsidRPr="005708E6">
              <w:rPr>
                <w:rFonts w:ascii="Arial" w:eastAsia="Arial" w:hAnsi="Arial" w:cs="Arial"/>
                <w:color w:val="000000"/>
                <w:spacing w:val="-11"/>
                <w:sz w:val="18"/>
                <w:szCs w:val="18"/>
                <w:lang w:val="es-CO" w:eastAsia="en-US" w:bidi="es-ES"/>
              </w:rPr>
              <w:t xml:space="preserve"> </w:t>
            </w:r>
            <w:r w:rsidRPr="005708E6">
              <w:rPr>
                <w:rFonts w:ascii="Arial" w:eastAsia="Arial" w:hAnsi="Arial" w:cs="Arial"/>
                <w:color w:val="000000"/>
                <w:sz w:val="18"/>
                <w:szCs w:val="18"/>
                <w:lang w:val="es-CO" w:eastAsia="en-US" w:bidi="es-ES"/>
              </w:rPr>
              <w:t>(RUP)</w:t>
            </w:r>
            <w:r w:rsidRPr="005708E6">
              <w:rPr>
                <w:rFonts w:ascii="Arial" w:eastAsia="Arial" w:hAnsi="Arial" w:cs="Arial"/>
                <w:color w:val="000000"/>
                <w:spacing w:val="-9"/>
                <w:sz w:val="18"/>
                <w:szCs w:val="18"/>
                <w:lang w:val="es-CO" w:eastAsia="en-US" w:bidi="es-ES"/>
              </w:rPr>
              <w:t xml:space="preserve"> </w:t>
            </w:r>
            <w:r w:rsidRPr="005708E6">
              <w:rPr>
                <w:rFonts w:ascii="Arial" w:eastAsia="Arial" w:hAnsi="Arial" w:cs="Arial"/>
                <w:color w:val="000000"/>
                <w:sz w:val="18"/>
                <w:szCs w:val="18"/>
                <w:lang w:val="es-CO" w:eastAsia="en-US" w:bidi="es-ES"/>
              </w:rPr>
              <w:t>es</w:t>
            </w:r>
            <w:r w:rsidRPr="005708E6">
              <w:rPr>
                <w:rFonts w:ascii="Arial" w:eastAsia="Arial" w:hAnsi="Arial" w:cs="Arial"/>
                <w:color w:val="000000"/>
                <w:spacing w:val="-8"/>
                <w:sz w:val="18"/>
                <w:szCs w:val="18"/>
                <w:lang w:val="es-CO" w:eastAsia="en-US" w:bidi="es-ES"/>
              </w:rPr>
              <w:t xml:space="preserve"> </w:t>
            </w:r>
            <w:r w:rsidRPr="005708E6">
              <w:rPr>
                <w:rFonts w:ascii="Arial" w:eastAsia="Arial" w:hAnsi="Arial" w:cs="Arial"/>
                <w:color w:val="000000"/>
                <w:sz w:val="18"/>
                <w:szCs w:val="18"/>
                <w:lang w:val="es-CO" w:eastAsia="en-US" w:bidi="es-ES"/>
              </w:rPr>
              <w:t>el</w:t>
            </w:r>
            <w:r w:rsidRPr="005708E6">
              <w:rPr>
                <w:rFonts w:ascii="Arial" w:eastAsia="Arial" w:hAnsi="Arial" w:cs="Arial"/>
                <w:color w:val="000000"/>
                <w:spacing w:val="-11"/>
                <w:sz w:val="18"/>
                <w:szCs w:val="18"/>
                <w:lang w:val="es-CO" w:eastAsia="en-US" w:bidi="es-ES"/>
              </w:rPr>
              <w:t xml:space="preserve"> </w:t>
            </w:r>
            <w:r w:rsidRPr="005708E6">
              <w:rPr>
                <w:rFonts w:ascii="Arial" w:eastAsia="Arial" w:hAnsi="Arial" w:cs="Arial"/>
                <w:color w:val="000000"/>
                <w:sz w:val="18"/>
                <w:szCs w:val="18"/>
                <w:lang w:val="es-CO" w:eastAsia="en-US" w:bidi="es-ES"/>
              </w:rPr>
              <w:t>instrumento</w:t>
            </w:r>
            <w:r w:rsidRPr="005708E6">
              <w:rPr>
                <w:rFonts w:ascii="Arial" w:eastAsia="Arial" w:hAnsi="Arial" w:cs="Arial"/>
                <w:color w:val="000000"/>
                <w:spacing w:val="-11"/>
                <w:sz w:val="18"/>
                <w:szCs w:val="18"/>
                <w:lang w:val="es-CO" w:eastAsia="en-US" w:bidi="es-ES"/>
              </w:rPr>
              <w:t xml:space="preserve"> </w:t>
            </w:r>
            <w:r w:rsidRPr="005708E6">
              <w:rPr>
                <w:rFonts w:ascii="Arial" w:eastAsia="Arial" w:hAnsi="Arial" w:cs="Arial"/>
                <w:color w:val="000000"/>
                <w:sz w:val="18"/>
                <w:szCs w:val="18"/>
                <w:lang w:val="es-CO" w:eastAsia="en-US" w:bidi="es-ES"/>
              </w:rPr>
              <w:t>a</w:t>
            </w:r>
            <w:r w:rsidRPr="005708E6">
              <w:rPr>
                <w:rFonts w:ascii="Arial" w:eastAsia="Arial" w:hAnsi="Arial" w:cs="Arial"/>
                <w:color w:val="000000"/>
                <w:spacing w:val="-9"/>
                <w:sz w:val="18"/>
                <w:szCs w:val="18"/>
                <w:lang w:val="es-CO" w:eastAsia="en-US" w:bidi="es-ES"/>
              </w:rPr>
              <w:t xml:space="preserve"> </w:t>
            </w:r>
            <w:r w:rsidRPr="005708E6">
              <w:rPr>
                <w:rFonts w:ascii="Arial" w:eastAsia="Arial" w:hAnsi="Arial" w:cs="Arial"/>
                <w:color w:val="000000"/>
                <w:sz w:val="18"/>
                <w:szCs w:val="18"/>
                <w:lang w:val="es-CO" w:eastAsia="en-US" w:bidi="es-ES"/>
              </w:rPr>
              <w:t>través</w:t>
            </w:r>
            <w:r w:rsidRPr="005708E6">
              <w:rPr>
                <w:rFonts w:ascii="Arial" w:eastAsia="Arial" w:hAnsi="Arial" w:cs="Arial"/>
                <w:color w:val="000000"/>
                <w:spacing w:val="-10"/>
                <w:sz w:val="18"/>
                <w:szCs w:val="18"/>
                <w:lang w:val="es-CO" w:eastAsia="en-US" w:bidi="es-ES"/>
              </w:rPr>
              <w:t xml:space="preserve"> </w:t>
            </w:r>
            <w:r w:rsidRPr="005708E6">
              <w:rPr>
                <w:rFonts w:ascii="Arial" w:eastAsia="Arial" w:hAnsi="Arial" w:cs="Arial"/>
                <w:color w:val="000000"/>
                <w:sz w:val="18"/>
                <w:szCs w:val="18"/>
                <w:lang w:val="es-CO" w:eastAsia="en-US" w:bidi="es-ES"/>
              </w:rPr>
              <w:t>del</w:t>
            </w:r>
            <w:r w:rsidRPr="005708E6">
              <w:rPr>
                <w:rFonts w:ascii="Arial" w:eastAsia="Arial" w:hAnsi="Arial" w:cs="Arial"/>
                <w:color w:val="000000"/>
                <w:spacing w:val="-8"/>
                <w:sz w:val="18"/>
                <w:szCs w:val="18"/>
                <w:lang w:val="es-CO" w:eastAsia="en-US" w:bidi="es-ES"/>
              </w:rPr>
              <w:t xml:space="preserve"> </w:t>
            </w:r>
            <w:r w:rsidRPr="005708E6">
              <w:rPr>
                <w:rFonts w:ascii="Arial" w:eastAsia="Arial" w:hAnsi="Arial" w:cs="Arial"/>
                <w:color w:val="000000"/>
                <w:sz w:val="18"/>
                <w:szCs w:val="18"/>
                <w:lang w:val="es-CO" w:eastAsia="en-US" w:bidi="es-ES"/>
              </w:rPr>
              <w:t>cual</w:t>
            </w:r>
            <w:r w:rsidRPr="005708E6">
              <w:rPr>
                <w:rFonts w:ascii="Arial" w:eastAsia="Arial" w:hAnsi="Arial" w:cs="Arial"/>
                <w:color w:val="000000"/>
                <w:spacing w:val="-10"/>
                <w:sz w:val="18"/>
                <w:szCs w:val="18"/>
                <w:lang w:val="es-CO" w:eastAsia="en-US" w:bidi="es-ES"/>
              </w:rPr>
              <w:t xml:space="preserve"> </w:t>
            </w:r>
            <w:r w:rsidRPr="005708E6">
              <w:rPr>
                <w:rFonts w:ascii="Arial" w:eastAsia="Arial" w:hAnsi="Arial" w:cs="Arial"/>
                <w:color w:val="000000"/>
                <w:sz w:val="18"/>
                <w:szCs w:val="18"/>
                <w:lang w:val="es-CO" w:eastAsia="en-US" w:bidi="es-ES"/>
              </w:rPr>
              <w:t>los</w:t>
            </w:r>
            <w:r w:rsidRPr="005708E6">
              <w:rPr>
                <w:rFonts w:ascii="Arial" w:eastAsia="Arial" w:hAnsi="Arial" w:cs="Arial"/>
                <w:color w:val="000000"/>
                <w:spacing w:val="-10"/>
                <w:sz w:val="18"/>
                <w:szCs w:val="18"/>
                <w:lang w:val="es-CO" w:eastAsia="en-US" w:bidi="es-ES"/>
              </w:rPr>
              <w:t xml:space="preserve"> </w:t>
            </w:r>
            <w:r w:rsidRPr="005708E6">
              <w:rPr>
                <w:rFonts w:ascii="Arial" w:eastAsia="Arial" w:hAnsi="Arial" w:cs="Arial"/>
                <w:color w:val="000000"/>
                <w:sz w:val="18"/>
                <w:szCs w:val="18"/>
                <w:lang w:val="es-CO" w:eastAsia="en-US" w:bidi="es-ES"/>
              </w:rPr>
              <w:t>proponentes</w:t>
            </w:r>
            <w:r w:rsidRPr="005708E6">
              <w:rPr>
                <w:rFonts w:ascii="Arial" w:eastAsia="Arial" w:hAnsi="Arial" w:cs="Arial"/>
                <w:color w:val="000000"/>
                <w:spacing w:val="-8"/>
                <w:sz w:val="18"/>
                <w:szCs w:val="18"/>
                <w:lang w:val="es-CO" w:eastAsia="en-US" w:bidi="es-ES"/>
              </w:rPr>
              <w:t xml:space="preserve"> </w:t>
            </w:r>
            <w:r w:rsidRPr="005708E6">
              <w:rPr>
                <w:rFonts w:ascii="Arial" w:eastAsia="Arial" w:hAnsi="Arial" w:cs="Arial"/>
                <w:color w:val="000000"/>
                <w:sz w:val="18"/>
                <w:szCs w:val="18"/>
                <w:lang w:val="es-CO" w:eastAsia="en-US" w:bidi="es-ES"/>
              </w:rPr>
              <w:t>deberán acreditar</w:t>
            </w:r>
            <w:r w:rsidRPr="005708E6">
              <w:rPr>
                <w:rFonts w:ascii="Arial" w:eastAsia="Arial" w:hAnsi="Arial" w:cs="Arial"/>
                <w:color w:val="000000"/>
                <w:spacing w:val="-5"/>
                <w:sz w:val="18"/>
                <w:szCs w:val="18"/>
                <w:lang w:val="es-CO" w:eastAsia="en-US" w:bidi="es-ES"/>
              </w:rPr>
              <w:t xml:space="preserve"> </w:t>
            </w:r>
            <w:r w:rsidRPr="005708E6">
              <w:rPr>
                <w:rFonts w:ascii="Arial" w:eastAsia="Arial" w:hAnsi="Arial" w:cs="Arial"/>
                <w:color w:val="000000"/>
                <w:sz w:val="18"/>
                <w:szCs w:val="18"/>
                <w:lang w:val="es-CO" w:eastAsia="en-US" w:bidi="es-ES"/>
              </w:rPr>
              <w:t>el</w:t>
            </w:r>
            <w:r w:rsidRPr="005708E6">
              <w:rPr>
                <w:rFonts w:ascii="Arial" w:eastAsia="Arial" w:hAnsi="Arial" w:cs="Arial"/>
                <w:color w:val="000000"/>
                <w:spacing w:val="-6"/>
                <w:sz w:val="18"/>
                <w:szCs w:val="18"/>
                <w:lang w:val="es-CO" w:eastAsia="en-US" w:bidi="es-ES"/>
              </w:rPr>
              <w:t xml:space="preserve"> </w:t>
            </w:r>
            <w:r w:rsidRPr="005708E6">
              <w:rPr>
                <w:rFonts w:ascii="Arial" w:eastAsia="Arial" w:hAnsi="Arial" w:cs="Arial"/>
                <w:color w:val="000000"/>
                <w:sz w:val="18"/>
                <w:szCs w:val="18"/>
                <w:lang w:val="es-CO" w:eastAsia="en-US" w:bidi="es-ES"/>
              </w:rPr>
              <w:t>requisito</w:t>
            </w:r>
            <w:r w:rsidRPr="005708E6">
              <w:rPr>
                <w:rFonts w:ascii="Arial" w:eastAsia="Arial" w:hAnsi="Arial" w:cs="Arial"/>
                <w:color w:val="000000"/>
                <w:spacing w:val="-7"/>
                <w:sz w:val="18"/>
                <w:szCs w:val="18"/>
                <w:lang w:val="es-CO" w:eastAsia="en-US" w:bidi="es-ES"/>
              </w:rPr>
              <w:t xml:space="preserve"> </w:t>
            </w:r>
            <w:r w:rsidRPr="005708E6">
              <w:rPr>
                <w:rFonts w:ascii="Arial" w:eastAsia="Arial" w:hAnsi="Arial" w:cs="Arial"/>
                <w:color w:val="000000"/>
                <w:sz w:val="18"/>
                <w:szCs w:val="18"/>
                <w:lang w:val="es-CO" w:eastAsia="en-US" w:bidi="es-ES"/>
              </w:rPr>
              <w:t>de</w:t>
            </w:r>
            <w:r w:rsidRPr="005708E6">
              <w:rPr>
                <w:rFonts w:ascii="Arial" w:eastAsia="Arial" w:hAnsi="Arial" w:cs="Arial"/>
                <w:color w:val="000000"/>
                <w:spacing w:val="-4"/>
                <w:sz w:val="18"/>
                <w:szCs w:val="18"/>
                <w:lang w:val="es-CO" w:eastAsia="en-US" w:bidi="es-ES"/>
              </w:rPr>
              <w:t xml:space="preserve"> </w:t>
            </w:r>
            <w:r w:rsidRPr="005708E6">
              <w:rPr>
                <w:rFonts w:ascii="Arial" w:eastAsia="Arial" w:hAnsi="Arial" w:cs="Arial"/>
                <w:color w:val="000000"/>
                <w:sz w:val="18"/>
                <w:szCs w:val="18"/>
                <w:lang w:val="es-CO" w:eastAsia="en-US" w:bidi="es-ES"/>
              </w:rPr>
              <w:t>la</w:t>
            </w:r>
            <w:r w:rsidRPr="005708E6">
              <w:rPr>
                <w:rFonts w:ascii="Arial" w:eastAsia="Arial" w:hAnsi="Arial" w:cs="Arial"/>
                <w:color w:val="000000"/>
                <w:spacing w:val="-6"/>
                <w:sz w:val="18"/>
                <w:szCs w:val="18"/>
                <w:lang w:val="es-CO" w:eastAsia="en-US" w:bidi="es-ES"/>
              </w:rPr>
              <w:t xml:space="preserve"> </w:t>
            </w:r>
            <w:r w:rsidRPr="005708E6">
              <w:rPr>
                <w:rFonts w:ascii="Arial" w:eastAsia="Arial" w:hAnsi="Arial" w:cs="Arial"/>
                <w:color w:val="000000"/>
                <w:sz w:val="18"/>
                <w:szCs w:val="18"/>
                <w:lang w:val="es-CO" w:eastAsia="en-US" w:bidi="es-ES"/>
              </w:rPr>
              <w:t>experiencia</w:t>
            </w:r>
            <w:r w:rsidRPr="005708E6">
              <w:rPr>
                <w:rFonts w:ascii="Arial" w:eastAsia="Arial" w:hAnsi="Arial" w:cs="Arial"/>
                <w:color w:val="000000"/>
                <w:spacing w:val="-4"/>
                <w:sz w:val="18"/>
                <w:szCs w:val="18"/>
                <w:lang w:val="es-CO" w:eastAsia="en-US" w:bidi="es-ES"/>
              </w:rPr>
              <w:t xml:space="preserve"> </w:t>
            </w:r>
            <w:r w:rsidRPr="005708E6">
              <w:rPr>
                <w:rFonts w:ascii="Arial" w:eastAsia="Arial" w:hAnsi="Arial" w:cs="Arial"/>
                <w:color w:val="000000"/>
                <w:sz w:val="18"/>
                <w:szCs w:val="18"/>
                <w:lang w:val="es-CO" w:eastAsia="en-US" w:bidi="es-ES"/>
              </w:rPr>
              <w:t>específica,</w:t>
            </w:r>
            <w:r w:rsidRPr="005708E6">
              <w:rPr>
                <w:rFonts w:ascii="Arial" w:eastAsia="Arial" w:hAnsi="Arial" w:cs="Arial"/>
                <w:color w:val="000000"/>
                <w:spacing w:val="-3"/>
                <w:sz w:val="18"/>
                <w:szCs w:val="18"/>
                <w:lang w:val="es-CO" w:eastAsia="en-US" w:bidi="es-ES"/>
              </w:rPr>
              <w:t xml:space="preserve"> </w:t>
            </w:r>
            <w:r w:rsidRPr="005708E6">
              <w:rPr>
                <w:rFonts w:ascii="Arial" w:eastAsia="Arial" w:hAnsi="Arial" w:cs="Arial"/>
                <w:color w:val="000000"/>
                <w:sz w:val="18"/>
                <w:szCs w:val="18"/>
                <w:lang w:val="es-CO" w:eastAsia="en-US" w:bidi="es-ES"/>
              </w:rPr>
              <w:t>para</w:t>
            </w:r>
            <w:r w:rsidRPr="005708E6">
              <w:rPr>
                <w:rFonts w:ascii="Arial" w:eastAsia="Arial" w:hAnsi="Arial" w:cs="Arial"/>
                <w:color w:val="000000"/>
                <w:spacing w:val="-7"/>
                <w:sz w:val="18"/>
                <w:szCs w:val="18"/>
                <w:lang w:val="es-CO" w:eastAsia="en-US" w:bidi="es-ES"/>
              </w:rPr>
              <w:t xml:space="preserve"> </w:t>
            </w:r>
            <w:r w:rsidRPr="005708E6">
              <w:rPr>
                <w:rFonts w:ascii="Arial" w:eastAsia="Arial" w:hAnsi="Arial" w:cs="Arial"/>
                <w:color w:val="000000"/>
                <w:sz w:val="18"/>
                <w:szCs w:val="18"/>
                <w:lang w:val="es-CO" w:eastAsia="en-US" w:bidi="es-ES"/>
              </w:rPr>
              <w:t>tal</w:t>
            </w:r>
            <w:r w:rsidRPr="005708E6">
              <w:rPr>
                <w:rFonts w:ascii="Arial" w:eastAsia="Arial" w:hAnsi="Arial" w:cs="Arial"/>
                <w:color w:val="000000"/>
                <w:spacing w:val="-6"/>
                <w:sz w:val="18"/>
                <w:szCs w:val="18"/>
                <w:lang w:val="es-CO" w:eastAsia="en-US" w:bidi="es-ES"/>
              </w:rPr>
              <w:t xml:space="preserve"> </w:t>
            </w:r>
            <w:r w:rsidRPr="005708E6">
              <w:rPr>
                <w:rFonts w:ascii="Arial" w:eastAsia="Arial" w:hAnsi="Arial" w:cs="Arial"/>
                <w:color w:val="000000"/>
                <w:sz w:val="18"/>
                <w:szCs w:val="18"/>
                <w:lang w:val="es-CO" w:eastAsia="en-US" w:bidi="es-ES"/>
              </w:rPr>
              <w:t>efecto</w:t>
            </w:r>
            <w:r w:rsidRPr="005708E6">
              <w:rPr>
                <w:rFonts w:ascii="Arial" w:eastAsia="Arial" w:hAnsi="Arial" w:cs="Arial"/>
                <w:color w:val="000000"/>
                <w:spacing w:val="-7"/>
                <w:sz w:val="18"/>
                <w:szCs w:val="18"/>
                <w:lang w:val="es-CO" w:eastAsia="en-US" w:bidi="es-ES"/>
              </w:rPr>
              <w:t xml:space="preserve"> </w:t>
            </w:r>
            <w:r w:rsidRPr="005708E6">
              <w:rPr>
                <w:rFonts w:ascii="Arial" w:eastAsia="Arial" w:hAnsi="Arial" w:cs="Arial"/>
                <w:color w:val="000000"/>
                <w:sz w:val="18"/>
                <w:szCs w:val="18"/>
                <w:lang w:val="es-CO" w:eastAsia="en-US" w:bidi="es-ES"/>
              </w:rPr>
              <w:t>las</w:t>
            </w:r>
            <w:r w:rsidRPr="005708E6">
              <w:rPr>
                <w:rFonts w:ascii="Arial" w:eastAsia="Arial" w:hAnsi="Arial" w:cs="Arial"/>
                <w:color w:val="000000"/>
                <w:spacing w:val="-8"/>
                <w:sz w:val="18"/>
                <w:szCs w:val="18"/>
                <w:lang w:val="es-CO" w:eastAsia="en-US" w:bidi="es-ES"/>
              </w:rPr>
              <w:t xml:space="preserve"> </w:t>
            </w:r>
            <w:r w:rsidRPr="005708E6">
              <w:rPr>
                <w:rFonts w:ascii="Arial" w:eastAsia="Arial" w:hAnsi="Arial" w:cs="Arial"/>
                <w:color w:val="000000"/>
                <w:sz w:val="18"/>
                <w:szCs w:val="18"/>
                <w:lang w:val="es-CO" w:eastAsia="en-US" w:bidi="es-ES"/>
              </w:rPr>
              <w:t>personas</w:t>
            </w:r>
            <w:r w:rsidRPr="005708E6">
              <w:rPr>
                <w:rFonts w:ascii="Arial" w:eastAsia="Arial" w:hAnsi="Arial" w:cs="Arial"/>
                <w:color w:val="000000"/>
                <w:spacing w:val="-3"/>
                <w:sz w:val="18"/>
                <w:szCs w:val="18"/>
                <w:lang w:val="es-CO" w:eastAsia="en-US" w:bidi="es-ES"/>
              </w:rPr>
              <w:t xml:space="preserve"> </w:t>
            </w:r>
            <w:r w:rsidRPr="005708E6">
              <w:rPr>
                <w:rFonts w:ascii="Arial" w:eastAsia="Arial" w:hAnsi="Arial" w:cs="Arial"/>
                <w:color w:val="000000"/>
                <w:sz w:val="18"/>
                <w:szCs w:val="18"/>
                <w:lang w:val="es-CO" w:eastAsia="en-US" w:bidi="es-ES"/>
              </w:rPr>
              <w:t>naturales</w:t>
            </w:r>
            <w:r w:rsidRPr="005708E6">
              <w:rPr>
                <w:rFonts w:ascii="Arial" w:eastAsia="Arial" w:hAnsi="Arial" w:cs="Arial"/>
                <w:color w:val="000000"/>
                <w:spacing w:val="-5"/>
                <w:sz w:val="18"/>
                <w:szCs w:val="18"/>
                <w:lang w:val="es-CO" w:eastAsia="en-US" w:bidi="es-ES"/>
              </w:rPr>
              <w:t xml:space="preserve"> </w:t>
            </w:r>
            <w:r w:rsidRPr="005708E6">
              <w:rPr>
                <w:rFonts w:ascii="Arial" w:eastAsia="Arial" w:hAnsi="Arial" w:cs="Arial"/>
                <w:color w:val="000000"/>
                <w:sz w:val="18"/>
                <w:szCs w:val="18"/>
                <w:lang w:val="es-CO" w:eastAsia="en-US" w:bidi="es-ES"/>
              </w:rPr>
              <w:t>o</w:t>
            </w:r>
            <w:r w:rsidRPr="005708E6">
              <w:rPr>
                <w:rFonts w:ascii="Arial" w:eastAsia="Arial" w:hAnsi="Arial" w:cs="Arial"/>
                <w:color w:val="000000"/>
                <w:spacing w:val="-4"/>
                <w:sz w:val="18"/>
                <w:szCs w:val="18"/>
                <w:lang w:val="es-CO" w:eastAsia="en-US" w:bidi="es-ES"/>
              </w:rPr>
              <w:t xml:space="preserve"> </w:t>
            </w:r>
            <w:r w:rsidRPr="005708E6">
              <w:rPr>
                <w:rFonts w:ascii="Arial" w:eastAsia="Arial" w:hAnsi="Arial" w:cs="Arial"/>
                <w:color w:val="000000"/>
                <w:sz w:val="18"/>
                <w:szCs w:val="18"/>
                <w:lang w:val="es-CO" w:eastAsia="en-US" w:bidi="es-ES"/>
              </w:rPr>
              <w:t>jurídicas</w:t>
            </w:r>
            <w:r w:rsidRPr="005708E6">
              <w:rPr>
                <w:rFonts w:ascii="Arial" w:eastAsia="Arial" w:hAnsi="Arial" w:cs="Arial"/>
                <w:color w:val="000000"/>
                <w:spacing w:val="-5"/>
                <w:sz w:val="18"/>
                <w:szCs w:val="18"/>
                <w:lang w:val="es-CO" w:eastAsia="en-US" w:bidi="es-ES"/>
              </w:rPr>
              <w:t xml:space="preserve"> </w:t>
            </w:r>
            <w:r w:rsidRPr="005708E6">
              <w:rPr>
                <w:rFonts w:ascii="Arial" w:eastAsia="Arial" w:hAnsi="Arial" w:cs="Arial"/>
                <w:color w:val="000000"/>
                <w:sz w:val="18"/>
                <w:szCs w:val="18"/>
                <w:lang w:val="es-CO" w:eastAsia="en-US" w:bidi="es-ES"/>
              </w:rPr>
              <w:t>o uniones temporales o consorcios o cualquier forma de asociación que participe en este proceso, deberá presentar el RUP vigente con fecha de expedición no superior a treinta (30) días calendario en relación con la fecha de cierre del presente proceso, donde deberá acreditar</w:t>
            </w:r>
            <w:r w:rsidRPr="005708E6">
              <w:rPr>
                <w:rFonts w:ascii="Arial" w:eastAsia="Arial" w:hAnsi="Arial" w:cs="Arial"/>
                <w:color w:val="000000"/>
                <w:spacing w:val="-19"/>
                <w:sz w:val="18"/>
                <w:szCs w:val="18"/>
                <w:lang w:val="es-CO" w:eastAsia="en-US" w:bidi="es-ES"/>
              </w:rPr>
              <w:t xml:space="preserve"> </w:t>
            </w:r>
            <w:r w:rsidRPr="005708E6">
              <w:rPr>
                <w:rFonts w:ascii="Arial" w:eastAsia="Arial" w:hAnsi="Arial" w:cs="Arial"/>
                <w:color w:val="000000"/>
                <w:sz w:val="18"/>
                <w:szCs w:val="18"/>
                <w:lang w:val="es-CO" w:eastAsia="en-US" w:bidi="es-ES"/>
              </w:rPr>
              <w:t>experiencia.</w:t>
            </w:r>
          </w:p>
          <w:p w14:paraId="6CB44645" w14:textId="77777777" w:rsidR="005708E6" w:rsidRPr="0025443B" w:rsidRDefault="005708E6" w:rsidP="005708E6">
            <w:pPr>
              <w:widowControl w:val="0"/>
              <w:autoSpaceDE w:val="0"/>
              <w:autoSpaceDN w:val="0"/>
              <w:ind w:right="7"/>
              <w:jc w:val="both"/>
              <w:rPr>
                <w:rFonts w:ascii="Arial" w:eastAsia="Arial" w:hAnsi="Arial" w:cs="Arial"/>
                <w:color w:val="000000"/>
                <w:sz w:val="14"/>
                <w:szCs w:val="14"/>
                <w:lang w:val="es-CO" w:eastAsia="en-US" w:bidi="es-ES"/>
              </w:rPr>
            </w:pPr>
          </w:p>
          <w:p w14:paraId="5AF8B3E2" w14:textId="77777777" w:rsidR="005708E6" w:rsidRPr="005708E6" w:rsidRDefault="005708E6" w:rsidP="005708E6">
            <w:pPr>
              <w:widowControl w:val="0"/>
              <w:autoSpaceDE w:val="0"/>
              <w:autoSpaceDN w:val="0"/>
              <w:ind w:right="7"/>
              <w:jc w:val="both"/>
              <w:rPr>
                <w:rFonts w:ascii="Arial" w:eastAsia="Arial" w:hAnsi="Arial" w:cs="Arial"/>
                <w:color w:val="000000"/>
                <w:sz w:val="18"/>
                <w:szCs w:val="18"/>
                <w:lang w:val="es-CO" w:eastAsia="en-US" w:bidi="es-ES"/>
              </w:rPr>
            </w:pPr>
            <w:r w:rsidRPr="005708E6">
              <w:rPr>
                <w:rFonts w:ascii="Arial" w:eastAsia="Arial" w:hAnsi="Arial" w:cs="Arial"/>
                <w:color w:val="000000"/>
                <w:sz w:val="18"/>
                <w:szCs w:val="18"/>
                <w:lang w:val="es-CO" w:eastAsia="en-US" w:bidi="es-ES"/>
              </w:rPr>
              <w:t>El proponente, ya sean personas naturales o jurídicas o uniones temporales o consorcios o cualquier forma de asociación, que vayan a proveer los bienes y/o servicios objeto del presente proceso, deberán acreditar experiencia específica y propia a través de la celebración de contratos ejecutados y terminados a la fecha de cierre del presente proceso, con entidades públicas o privadas, los cuales sumados deberán ser iguales o superiores al 100% del presupuesto total asignado al presente proceso contractual y que correspondan a la codificación UNSPSC establecida en la siguiente tabla, mínimo hasta el tercer nivel (CLASE).</w:t>
            </w:r>
          </w:p>
          <w:p w14:paraId="1219D7D2" w14:textId="77777777" w:rsidR="005708E6" w:rsidRPr="0025443B" w:rsidRDefault="005708E6" w:rsidP="005708E6">
            <w:pPr>
              <w:widowControl w:val="0"/>
              <w:autoSpaceDE w:val="0"/>
              <w:autoSpaceDN w:val="0"/>
              <w:ind w:right="7"/>
              <w:jc w:val="both"/>
              <w:rPr>
                <w:rFonts w:ascii="Arial" w:eastAsia="Arial" w:hAnsi="Arial" w:cs="Arial"/>
                <w:color w:val="000000"/>
                <w:sz w:val="12"/>
                <w:szCs w:val="12"/>
                <w:lang w:val="es-CO" w:eastAsia="en-US" w:bidi="es-ES"/>
              </w:rPr>
            </w:pPr>
          </w:p>
          <w:p w14:paraId="04794A4A" w14:textId="2A3C00D3" w:rsidR="005708E6" w:rsidRDefault="005708E6" w:rsidP="005708E6">
            <w:pPr>
              <w:widowControl w:val="0"/>
              <w:autoSpaceDE w:val="0"/>
              <w:autoSpaceDN w:val="0"/>
              <w:ind w:right="7"/>
              <w:jc w:val="both"/>
              <w:rPr>
                <w:rFonts w:ascii="Arial" w:eastAsia="Arial" w:hAnsi="Arial" w:cs="Arial"/>
                <w:color w:val="000000"/>
                <w:sz w:val="18"/>
                <w:szCs w:val="18"/>
                <w:lang w:val="es-CO" w:eastAsia="en-US" w:bidi="es-ES"/>
              </w:rPr>
            </w:pPr>
            <w:r w:rsidRPr="005708E6">
              <w:rPr>
                <w:rFonts w:ascii="Arial" w:eastAsia="Arial" w:hAnsi="Arial" w:cs="Arial"/>
                <w:color w:val="000000"/>
                <w:sz w:val="18"/>
                <w:szCs w:val="18"/>
                <w:lang w:val="es-CO" w:eastAsia="en-US" w:bidi="es-ES"/>
              </w:rPr>
              <w:t xml:space="preserve">Por tal motivo los proponentes deberán acreditar experiencia presentando máximo </w:t>
            </w:r>
            <w:r w:rsidR="00BD293A">
              <w:rPr>
                <w:rFonts w:ascii="Arial" w:eastAsia="Arial" w:hAnsi="Arial" w:cs="Arial"/>
                <w:color w:val="000000"/>
                <w:sz w:val="18"/>
                <w:szCs w:val="18"/>
                <w:lang w:val="es-CO" w:eastAsia="en-US" w:bidi="es-ES"/>
              </w:rPr>
              <w:t>4</w:t>
            </w:r>
            <w:r w:rsidRPr="005708E6">
              <w:rPr>
                <w:rFonts w:ascii="Arial" w:eastAsia="Arial" w:hAnsi="Arial" w:cs="Arial"/>
                <w:color w:val="000000"/>
                <w:sz w:val="18"/>
                <w:szCs w:val="18"/>
                <w:lang w:val="es-CO" w:eastAsia="en-US" w:bidi="es-ES"/>
              </w:rPr>
              <w:t xml:space="preserve"> certificaciones de contratos registrados</w:t>
            </w:r>
            <w:r w:rsidR="00BD293A">
              <w:rPr>
                <w:rFonts w:ascii="Arial" w:eastAsia="Arial" w:hAnsi="Arial" w:cs="Arial"/>
                <w:color w:val="000000"/>
                <w:sz w:val="18"/>
                <w:szCs w:val="18"/>
                <w:lang w:val="es-CO" w:eastAsia="en-US" w:bidi="es-ES"/>
              </w:rPr>
              <w:t xml:space="preserve"> </w:t>
            </w:r>
            <w:r w:rsidRPr="005708E6">
              <w:rPr>
                <w:rFonts w:ascii="Arial" w:eastAsia="Arial" w:hAnsi="Arial" w:cs="Arial"/>
                <w:color w:val="000000"/>
                <w:sz w:val="18"/>
                <w:szCs w:val="18"/>
                <w:lang w:val="es-CO" w:eastAsia="en-US" w:bidi="es-ES"/>
              </w:rPr>
              <w:t>y</w:t>
            </w:r>
            <w:r w:rsidRPr="005708E6">
              <w:rPr>
                <w:rFonts w:ascii="Arial" w:eastAsia="Arial" w:hAnsi="Arial" w:cs="Arial"/>
                <w:color w:val="000000"/>
                <w:spacing w:val="-12"/>
                <w:sz w:val="18"/>
                <w:szCs w:val="18"/>
                <w:lang w:val="es-CO" w:eastAsia="en-US" w:bidi="es-ES"/>
              </w:rPr>
              <w:t xml:space="preserve"> </w:t>
            </w:r>
            <w:r w:rsidRPr="005708E6">
              <w:rPr>
                <w:rFonts w:ascii="Arial" w:eastAsia="Arial" w:hAnsi="Arial" w:cs="Arial"/>
                <w:color w:val="000000"/>
                <w:sz w:val="18"/>
                <w:szCs w:val="18"/>
                <w:lang w:val="es-CO" w:eastAsia="en-US" w:bidi="es-ES"/>
              </w:rPr>
              <w:t>con</w:t>
            </w:r>
            <w:r w:rsidRPr="005708E6">
              <w:rPr>
                <w:rFonts w:ascii="Arial" w:eastAsia="Arial" w:hAnsi="Arial" w:cs="Arial"/>
                <w:color w:val="000000"/>
                <w:spacing w:val="-9"/>
                <w:sz w:val="18"/>
                <w:szCs w:val="18"/>
                <w:lang w:val="es-CO" w:eastAsia="en-US" w:bidi="es-ES"/>
              </w:rPr>
              <w:t xml:space="preserve"> </w:t>
            </w:r>
            <w:r w:rsidRPr="005708E6">
              <w:rPr>
                <w:rFonts w:ascii="Arial" w:eastAsia="Arial" w:hAnsi="Arial" w:cs="Arial"/>
                <w:color w:val="000000"/>
                <w:sz w:val="18"/>
                <w:szCs w:val="18"/>
                <w:lang w:val="es-CO" w:eastAsia="en-US" w:bidi="es-ES"/>
              </w:rPr>
              <w:t>concepto</w:t>
            </w:r>
            <w:r w:rsidRPr="005708E6">
              <w:rPr>
                <w:rFonts w:ascii="Arial" w:eastAsia="Arial" w:hAnsi="Arial" w:cs="Arial"/>
                <w:color w:val="000000"/>
                <w:spacing w:val="-11"/>
                <w:sz w:val="18"/>
                <w:szCs w:val="18"/>
                <w:lang w:val="es-CO" w:eastAsia="en-US" w:bidi="es-ES"/>
              </w:rPr>
              <w:t xml:space="preserve"> </w:t>
            </w:r>
            <w:r w:rsidRPr="005708E6">
              <w:rPr>
                <w:rFonts w:ascii="Arial" w:eastAsia="Arial" w:hAnsi="Arial" w:cs="Arial"/>
                <w:color w:val="000000"/>
                <w:sz w:val="18"/>
                <w:szCs w:val="18"/>
                <w:lang w:val="es-CO" w:eastAsia="en-US" w:bidi="es-ES"/>
              </w:rPr>
              <w:t>favorable</w:t>
            </w:r>
            <w:r w:rsidRPr="005708E6">
              <w:rPr>
                <w:rFonts w:ascii="Arial" w:eastAsia="Arial" w:hAnsi="Arial" w:cs="Arial"/>
                <w:color w:val="000000"/>
                <w:spacing w:val="-9"/>
                <w:sz w:val="18"/>
                <w:szCs w:val="18"/>
                <w:lang w:val="es-CO" w:eastAsia="en-US" w:bidi="es-ES"/>
              </w:rPr>
              <w:t xml:space="preserve"> </w:t>
            </w:r>
            <w:r w:rsidRPr="005708E6">
              <w:rPr>
                <w:rFonts w:ascii="Arial" w:eastAsia="Arial" w:hAnsi="Arial" w:cs="Arial"/>
                <w:color w:val="000000"/>
                <w:sz w:val="18"/>
                <w:szCs w:val="18"/>
                <w:lang w:val="es-CO" w:eastAsia="en-US" w:bidi="es-ES"/>
              </w:rPr>
              <w:t>de</w:t>
            </w:r>
            <w:r w:rsidRPr="005708E6">
              <w:rPr>
                <w:rFonts w:ascii="Arial" w:eastAsia="Arial" w:hAnsi="Arial" w:cs="Arial"/>
                <w:color w:val="000000"/>
                <w:spacing w:val="-9"/>
                <w:sz w:val="18"/>
                <w:szCs w:val="18"/>
                <w:lang w:val="es-CO" w:eastAsia="en-US" w:bidi="es-ES"/>
              </w:rPr>
              <w:t xml:space="preserve"> </w:t>
            </w:r>
            <w:r w:rsidRPr="005708E6">
              <w:rPr>
                <w:rFonts w:ascii="Arial" w:eastAsia="Arial" w:hAnsi="Arial" w:cs="Arial"/>
                <w:color w:val="000000"/>
                <w:sz w:val="18"/>
                <w:szCs w:val="18"/>
                <w:lang w:val="es-CO" w:eastAsia="en-US" w:bidi="es-ES"/>
              </w:rPr>
              <w:t>los</w:t>
            </w:r>
            <w:r w:rsidRPr="005708E6">
              <w:rPr>
                <w:rFonts w:ascii="Arial" w:eastAsia="Arial" w:hAnsi="Arial" w:cs="Arial"/>
                <w:color w:val="000000"/>
                <w:spacing w:val="-10"/>
                <w:sz w:val="18"/>
                <w:szCs w:val="18"/>
                <w:lang w:val="es-CO" w:eastAsia="en-US" w:bidi="es-ES"/>
              </w:rPr>
              <w:t xml:space="preserve"> </w:t>
            </w:r>
            <w:r w:rsidRPr="005708E6">
              <w:rPr>
                <w:rFonts w:ascii="Arial" w:eastAsia="Arial" w:hAnsi="Arial" w:cs="Arial"/>
                <w:color w:val="000000"/>
                <w:sz w:val="18"/>
                <w:szCs w:val="18"/>
                <w:lang w:val="es-CO" w:eastAsia="en-US" w:bidi="es-ES"/>
              </w:rPr>
              <w:t>servicios</w:t>
            </w:r>
            <w:r w:rsidRPr="005708E6">
              <w:rPr>
                <w:rFonts w:ascii="Arial" w:eastAsia="Arial" w:hAnsi="Arial" w:cs="Arial"/>
                <w:color w:val="000000"/>
                <w:spacing w:val="-7"/>
                <w:sz w:val="18"/>
                <w:szCs w:val="18"/>
                <w:lang w:val="es-CO" w:eastAsia="en-US" w:bidi="es-ES"/>
              </w:rPr>
              <w:t xml:space="preserve"> </w:t>
            </w:r>
            <w:r w:rsidRPr="005708E6">
              <w:rPr>
                <w:rFonts w:ascii="Arial" w:eastAsia="Arial" w:hAnsi="Arial" w:cs="Arial"/>
                <w:color w:val="000000"/>
                <w:sz w:val="18"/>
                <w:szCs w:val="18"/>
                <w:lang w:val="es-CO" w:eastAsia="en-US" w:bidi="es-ES"/>
              </w:rPr>
              <w:t>prestados</w:t>
            </w:r>
            <w:r w:rsidRPr="005708E6">
              <w:rPr>
                <w:rFonts w:ascii="Arial" w:eastAsia="Arial" w:hAnsi="Arial" w:cs="Arial"/>
                <w:color w:val="000000"/>
                <w:spacing w:val="-7"/>
                <w:sz w:val="18"/>
                <w:szCs w:val="18"/>
                <w:lang w:val="es-CO" w:eastAsia="en-US" w:bidi="es-ES"/>
              </w:rPr>
              <w:t xml:space="preserve"> </w:t>
            </w:r>
            <w:r w:rsidRPr="005708E6">
              <w:rPr>
                <w:rFonts w:ascii="Arial" w:eastAsia="Arial" w:hAnsi="Arial" w:cs="Arial"/>
                <w:color w:val="000000"/>
                <w:sz w:val="18"/>
                <w:szCs w:val="18"/>
                <w:lang w:val="es-CO" w:eastAsia="en-US" w:bidi="es-ES"/>
              </w:rPr>
              <w:t>en</w:t>
            </w:r>
            <w:r w:rsidRPr="005708E6">
              <w:rPr>
                <w:rFonts w:ascii="Arial" w:eastAsia="Arial" w:hAnsi="Arial" w:cs="Arial"/>
                <w:color w:val="000000"/>
                <w:spacing w:val="-9"/>
                <w:sz w:val="18"/>
                <w:szCs w:val="18"/>
                <w:lang w:val="es-CO" w:eastAsia="en-US" w:bidi="es-ES"/>
              </w:rPr>
              <w:t xml:space="preserve"> </w:t>
            </w:r>
            <w:r w:rsidRPr="005708E6">
              <w:rPr>
                <w:rFonts w:ascii="Arial" w:eastAsia="Arial" w:hAnsi="Arial" w:cs="Arial"/>
                <w:color w:val="000000"/>
                <w:sz w:val="18"/>
                <w:szCs w:val="18"/>
                <w:lang w:val="es-CO" w:eastAsia="en-US" w:bidi="es-ES"/>
              </w:rPr>
              <w:t>los</w:t>
            </w:r>
            <w:r w:rsidRPr="005708E6">
              <w:rPr>
                <w:rFonts w:ascii="Arial" w:eastAsia="Arial" w:hAnsi="Arial" w:cs="Arial"/>
                <w:color w:val="000000"/>
                <w:spacing w:val="-10"/>
                <w:sz w:val="18"/>
                <w:szCs w:val="18"/>
                <w:lang w:val="es-CO" w:eastAsia="en-US" w:bidi="es-ES"/>
              </w:rPr>
              <w:t xml:space="preserve"> </w:t>
            </w:r>
            <w:r w:rsidRPr="005708E6">
              <w:rPr>
                <w:rFonts w:ascii="Arial" w:eastAsia="Arial" w:hAnsi="Arial" w:cs="Arial"/>
                <w:color w:val="000000"/>
                <w:sz w:val="18"/>
                <w:szCs w:val="18"/>
                <w:lang w:val="es-CO" w:eastAsia="en-US" w:bidi="es-ES"/>
              </w:rPr>
              <w:t>segmentos,</w:t>
            </w:r>
            <w:r w:rsidRPr="005708E6">
              <w:rPr>
                <w:rFonts w:ascii="Arial" w:eastAsia="Arial" w:hAnsi="Arial" w:cs="Arial"/>
                <w:color w:val="000000"/>
                <w:spacing w:val="-8"/>
                <w:sz w:val="18"/>
                <w:szCs w:val="18"/>
                <w:lang w:val="es-CO" w:eastAsia="en-US" w:bidi="es-ES"/>
              </w:rPr>
              <w:t xml:space="preserve"> </w:t>
            </w:r>
            <w:r w:rsidRPr="005708E6">
              <w:rPr>
                <w:rFonts w:ascii="Arial" w:eastAsia="Arial" w:hAnsi="Arial" w:cs="Arial"/>
                <w:color w:val="000000"/>
                <w:sz w:val="18"/>
                <w:szCs w:val="18"/>
                <w:lang w:val="es-CO" w:eastAsia="en-US" w:bidi="es-ES"/>
              </w:rPr>
              <w:t>familias</w:t>
            </w:r>
            <w:r w:rsidRPr="005708E6">
              <w:rPr>
                <w:rFonts w:ascii="Arial" w:eastAsia="Arial" w:hAnsi="Arial" w:cs="Arial"/>
                <w:color w:val="000000"/>
                <w:spacing w:val="-7"/>
                <w:sz w:val="18"/>
                <w:szCs w:val="18"/>
                <w:lang w:val="es-CO" w:eastAsia="en-US" w:bidi="es-ES"/>
              </w:rPr>
              <w:t xml:space="preserve"> </w:t>
            </w:r>
            <w:r w:rsidRPr="005708E6">
              <w:rPr>
                <w:rFonts w:ascii="Arial" w:eastAsia="Arial" w:hAnsi="Arial" w:cs="Arial"/>
                <w:color w:val="000000"/>
                <w:sz w:val="18"/>
                <w:szCs w:val="18"/>
                <w:lang w:val="es-CO" w:eastAsia="en-US" w:bidi="es-ES"/>
              </w:rPr>
              <w:t>y</w:t>
            </w:r>
            <w:r w:rsidRPr="005708E6">
              <w:rPr>
                <w:rFonts w:ascii="Arial" w:eastAsia="Arial" w:hAnsi="Arial" w:cs="Arial"/>
                <w:color w:val="000000"/>
                <w:spacing w:val="-12"/>
                <w:sz w:val="18"/>
                <w:szCs w:val="18"/>
                <w:lang w:val="es-CO" w:eastAsia="en-US" w:bidi="es-ES"/>
              </w:rPr>
              <w:t xml:space="preserve"> </w:t>
            </w:r>
            <w:r w:rsidRPr="005708E6">
              <w:rPr>
                <w:rFonts w:ascii="Arial" w:eastAsia="Arial" w:hAnsi="Arial" w:cs="Arial"/>
                <w:color w:val="000000"/>
                <w:sz w:val="18"/>
                <w:szCs w:val="18"/>
                <w:lang w:val="es-CO" w:eastAsia="en-US" w:bidi="es-ES"/>
              </w:rPr>
              <w:t xml:space="preserve">clases, del Registro Único de Proponentes (R.U.P) de acuerdo a los establecidos en el numeral </w:t>
            </w:r>
          </w:p>
          <w:p w14:paraId="3C23B8CC" w14:textId="77777777" w:rsidR="005708E6" w:rsidRPr="0025443B" w:rsidRDefault="005708E6" w:rsidP="005708E6">
            <w:pPr>
              <w:widowControl w:val="0"/>
              <w:autoSpaceDE w:val="0"/>
              <w:autoSpaceDN w:val="0"/>
              <w:ind w:right="7"/>
              <w:jc w:val="both"/>
              <w:rPr>
                <w:rFonts w:ascii="Arial" w:eastAsia="Arial" w:hAnsi="Arial" w:cs="Arial"/>
                <w:color w:val="000000"/>
                <w:sz w:val="10"/>
                <w:szCs w:val="10"/>
                <w:lang w:val="es-CO" w:eastAsia="en-US" w:bidi="es-ES"/>
              </w:rPr>
            </w:pPr>
          </w:p>
          <w:p w14:paraId="417541A0" w14:textId="77777777" w:rsidR="005708E6" w:rsidRPr="005708E6" w:rsidRDefault="005708E6" w:rsidP="005708E6">
            <w:pPr>
              <w:widowControl w:val="0"/>
              <w:autoSpaceDE w:val="0"/>
              <w:autoSpaceDN w:val="0"/>
              <w:ind w:right="7"/>
              <w:jc w:val="both"/>
              <w:rPr>
                <w:rFonts w:ascii="Arial" w:eastAsia="Arial" w:hAnsi="Arial" w:cs="Arial"/>
                <w:color w:val="000000"/>
                <w:sz w:val="18"/>
                <w:szCs w:val="18"/>
                <w:lang w:val="es-CO" w:eastAsia="en-US" w:bidi="es-ES"/>
              </w:rPr>
            </w:pPr>
            <w:r w:rsidRPr="005708E6">
              <w:rPr>
                <w:rFonts w:ascii="Arial" w:eastAsia="Arial" w:hAnsi="Arial" w:cs="Arial"/>
                <w:color w:val="000000"/>
                <w:sz w:val="18"/>
                <w:szCs w:val="18"/>
                <w:lang w:val="es-CO" w:eastAsia="en-US" w:bidi="es-ES"/>
              </w:rPr>
              <w:lastRenderedPageBreak/>
              <w:t>1.1. DESCRIPCIÓN GENERAL DEL OBJETO del presente estudio</w:t>
            </w:r>
            <w:r w:rsidRPr="005708E6">
              <w:rPr>
                <w:rFonts w:ascii="Arial" w:eastAsia="Arial" w:hAnsi="Arial" w:cs="Arial"/>
                <w:color w:val="000000"/>
                <w:spacing w:val="-8"/>
                <w:sz w:val="18"/>
                <w:szCs w:val="18"/>
                <w:lang w:val="es-CO" w:eastAsia="en-US" w:bidi="es-ES"/>
              </w:rPr>
              <w:t xml:space="preserve"> </w:t>
            </w:r>
            <w:r w:rsidRPr="005708E6">
              <w:rPr>
                <w:rFonts w:ascii="Arial" w:eastAsia="Arial" w:hAnsi="Arial" w:cs="Arial"/>
                <w:color w:val="000000"/>
                <w:sz w:val="18"/>
                <w:szCs w:val="18"/>
                <w:lang w:val="es-CO" w:eastAsia="en-US" w:bidi="es-ES"/>
              </w:rPr>
              <w:t>previo.</w:t>
            </w:r>
          </w:p>
          <w:p w14:paraId="4A6376F5" w14:textId="77777777" w:rsidR="005708E6" w:rsidRPr="0025443B" w:rsidRDefault="005708E6" w:rsidP="005708E6">
            <w:pPr>
              <w:tabs>
                <w:tab w:val="left" w:pos="240"/>
              </w:tabs>
              <w:spacing w:line="256" w:lineRule="auto"/>
              <w:contextualSpacing/>
              <w:jc w:val="both"/>
              <w:rPr>
                <w:rFonts w:ascii="Arial" w:hAnsi="Arial" w:cs="Arial"/>
                <w:b/>
                <w:color w:val="000000"/>
                <w:sz w:val="14"/>
                <w:szCs w:val="14"/>
                <w:lang w:val="es-MX"/>
              </w:rPr>
            </w:pPr>
          </w:p>
          <w:p w14:paraId="64D77B0E" w14:textId="77777777" w:rsidR="005708E6" w:rsidRPr="005708E6" w:rsidRDefault="005708E6" w:rsidP="005708E6">
            <w:pPr>
              <w:tabs>
                <w:tab w:val="left" w:pos="240"/>
              </w:tabs>
              <w:spacing w:line="256" w:lineRule="auto"/>
              <w:contextualSpacing/>
              <w:rPr>
                <w:rFonts w:ascii="Arial" w:hAnsi="Arial" w:cs="Arial"/>
                <w:b/>
                <w:color w:val="000000"/>
                <w:sz w:val="18"/>
                <w:szCs w:val="18"/>
                <w:lang w:val="es-MX"/>
              </w:rPr>
            </w:pPr>
            <w:r w:rsidRPr="005708E6">
              <w:rPr>
                <w:rFonts w:ascii="Arial" w:hAnsi="Arial" w:cs="Arial"/>
                <w:b/>
                <w:color w:val="000000"/>
                <w:sz w:val="18"/>
                <w:szCs w:val="18"/>
                <w:lang w:val="es-MX"/>
              </w:rPr>
              <w:t>Lote 1</w:t>
            </w:r>
          </w:p>
          <w:p w14:paraId="3998B110" w14:textId="77777777" w:rsidR="005708E6" w:rsidRPr="0025443B" w:rsidRDefault="005708E6" w:rsidP="005708E6">
            <w:pPr>
              <w:tabs>
                <w:tab w:val="left" w:pos="240"/>
              </w:tabs>
              <w:spacing w:line="256" w:lineRule="auto"/>
              <w:contextualSpacing/>
              <w:rPr>
                <w:rFonts w:ascii="Arial" w:hAnsi="Arial" w:cs="Arial"/>
                <w:b/>
                <w:color w:val="000000"/>
                <w:sz w:val="14"/>
                <w:szCs w:val="14"/>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4477"/>
              <w:gridCol w:w="1999"/>
            </w:tblGrid>
            <w:tr w:rsidR="002E0840" w:rsidRPr="002E0840" w14:paraId="6137D630" w14:textId="77777777" w:rsidTr="002E0840">
              <w:tc>
                <w:tcPr>
                  <w:tcW w:w="44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1CD78A6" w14:textId="77777777" w:rsidR="005708E6" w:rsidRPr="002E0840" w:rsidRDefault="005708E6" w:rsidP="005708E6">
                  <w:pPr>
                    <w:tabs>
                      <w:tab w:val="left" w:pos="240"/>
                    </w:tabs>
                    <w:spacing w:line="256" w:lineRule="auto"/>
                    <w:contextualSpacing/>
                    <w:rPr>
                      <w:rFonts w:ascii="Arial" w:hAnsi="Arial" w:cs="Arial"/>
                      <w:b/>
                      <w:color w:val="000000" w:themeColor="text1"/>
                      <w:sz w:val="18"/>
                      <w:szCs w:val="18"/>
                      <w:lang w:val="es-MX"/>
                    </w:rPr>
                  </w:pPr>
                  <w:r w:rsidRPr="002E0840">
                    <w:rPr>
                      <w:rFonts w:ascii="Arial" w:hAnsi="Arial" w:cs="Arial"/>
                      <w:b/>
                      <w:color w:val="000000" w:themeColor="text1"/>
                      <w:sz w:val="18"/>
                      <w:szCs w:val="18"/>
                      <w:lang w:val="es-MX"/>
                    </w:rPr>
                    <w:t>CÓDIGO DE CLASIFICACIÓN DE BIENES Y SERVICIOS UNSPSC</w:t>
                  </w:r>
                </w:p>
              </w:tc>
              <w:tc>
                <w:tcPr>
                  <w:tcW w:w="199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29A36DF" w14:textId="77777777" w:rsidR="005708E6" w:rsidRPr="002E0840" w:rsidRDefault="005708E6" w:rsidP="005708E6">
                  <w:pPr>
                    <w:tabs>
                      <w:tab w:val="left" w:pos="240"/>
                    </w:tabs>
                    <w:spacing w:line="256" w:lineRule="auto"/>
                    <w:contextualSpacing/>
                    <w:rPr>
                      <w:rFonts w:ascii="Arial" w:hAnsi="Arial" w:cs="Arial"/>
                      <w:b/>
                      <w:color w:val="000000" w:themeColor="text1"/>
                      <w:sz w:val="18"/>
                      <w:szCs w:val="18"/>
                      <w:lang w:val="es-MX"/>
                    </w:rPr>
                  </w:pPr>
                  <w:r w:rsidRPr="002E0840">
                    <w:rPr>
                      <w:rFonts w:ascii="Arial" w:hAnsi="Arial" w:cs="Arial"/>
                      <w:b/>
                      <w:color w:val="000000" w:themeColor="text1"/>
                      <w:sz w:val="18"/>
                      <w:szCs w:val="18"/>
                      <w:lang w:val="es-MX"/>
                    </w:rPr>
                    <w:t>CUANTÍA SMMLV</w:t>
                  </w:r>
                </w:p>
              </w:tc>
            </w:tr>
            <w:tr w:rsidR="002E0840" w:rsidRPr="002E0840" w14:paraId="69CC0797" w14:textId="77777777" w:rsidTr="002E0840">
              <w:trPr>
                <w:trHeight w:val="60"/>
              </w:trPr>
              <w:tc>
                <w:tcPr>
                  <w:tcW w:w="44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20CCB9" w14:textId="5E2D26AA" w:rsidR="005708E6" w:rsidRPr="002E0840" w:rsidRDefault="00B466D5" w:rsidP="005708E6">
                  <w:pPr>
                    <w:widowControl w:val="0"/>
                    <w:autoSpaceDE w:val="0"/>
                    <w:autoSpaceDN w:val="0"/>
                    <w:ind w:right="7"/>
                    <w:jc w:val="both"/>
                    <w:rPr>
                      <w:rFonts w:ascii="Arial" w:eastAsia="Arial" w:hAnsi="Arial" w:cs="Arial"/>
                      <w:color w:val="000000" w:themeColor="text1"/>
                      <w:sz w:val="18"/>
                      <w:szCs w:val="18"/>
                      <w:lang w:val="es-CO" w:eastAsia="en-US" w:bidi="es-ES"/>
                    </w:rPr>
                  </w:pPr>
                  <w:r w:rsidRPr="002E0840">
                    <w:rPr>
                      <w:rFonts w:ascii="Arial" w:eastAsia="Arial" w:hAnsi="Arial" w:cs="Arial"/>
                      <w:color w:val="000000" w:themeColor="text1"/>
                      <w:sz w:val="18"/>
                      <w:szCs w:val="18"/>
                      <w:lang w:val="es-CO" w:eastAsia="en-US" w:bidi="es-ES"/>
                    </w:rPr>
                    <w:t>25172500</w:t>
                  </w:r>
                </w:p>
              </w:tc>
              <w:tc>
                <w:tcPr>
                  <w:tcW w:w="199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35AB485" w14:textId="60AC08D3" w:rsidR="005708E6" w:rsidRPr="002E0840" w:rsidRDefault="00AF52F7" w:rsidP="00AF52F7">
                  <w:pPr>
                    <w:widowControl w:val="0"/>
                    <w:autoSpaceDE w:val="0"/>
                    <w:autoSpaceDN w:val="0"/>
                    <w:ind w:right="7"/>
                    <w:jc w:val="right"/>
                    <w:rPr>
                      <w:rFonts w:ascii="Arial" w:eastAsia="Arial" w:hAnsi="Arial" w:cs="Arial"/>
                      <w:color w:val="000000" w:themeColor="text1"/>
                      <w:sz w:val="18"/>
                      <w:szCs w:val="18"/>
                      <w:lang w:val="es-CO" w:eastAsia="en-US" w:bidi="es-ES"/>
                    </w:rPr>
                  </w:pPr>
                  <w:r w:rsidRPr="002E0840">
                    <w:rPr>
                      <w:rFonts w:ascii="Arial" w:eastAsia="Arial" w:hAnsi="Arial" w:cs="Arial"/>
                      <w:color w:val="000000" w:themeColor="text1"/>
                      <w:sz w:val="18"/>
                      <w:szCs w:val="18"/>
                      <w:lang w:val="es-CO" w:eastAsia="en-US" w:bidi="es-ES"/>
                    </w:rPr>
                    <w:t>162</w:t>
                  </w:r>
                  <w:r w:rsidR="004203CF" w:rsidRPr="002E0840">
                    <w:rPr>
                      <w:rFonts w:ascii="Arial" w:eastAsia="Arial" w:hAnsi="Arial" w:cs="Arial"/>
                      <w:color w:val="000000" w:themeColor="text1"/>
                      <w:sz w:val="18"/>
                      <w:szCs w:val="18"/>
                      <w:lang w:val="es-CO" w:eastAsia="en-US" w:bidi="es-ES"/>
                    </w:rPr>
                    <w:t>,</w:t>
                  </w:r>
                  <w:r w:rsidRPr="002E0840">
                    <w:rPr>
                      <w:rFonts w:ascii="Arial" w:eastAsia="Arial" w:hAnsi="Arial" w:cs="Arial"/>
                      <w:color w:val="000000" w:themeColor="text1"/>
                      <w:sz w:val="18"/>
                      <w:szCs w:val="18"/>
                      <w:lang w:val="es-CO" w:eastAsia="en-US" w:bidi="es-ES"/>
                    </w:rPr>
                    <w:t>20</w:t>
                  </w:r>
                </w:p>
              </w:tc>
            </w:tr>
          </w:tbl>
          <w:p w14:paraId="534C0B50" w14:textId="77777777" w:rsidR="005708E6" w:rsidRPr="0025443B" w:rsidRDefault="005708E6" w:rsidP="005708E6">
            <w:pPr>
              <w:tabs>
                <w:tab w:val="left" w:pos="240"/>
              </w:tabs>
              <w:spacing w:line="256" w:lineRule="auto"/>
              <w:contextualSpacing/>
              <w:jc w:val="both"/>
              <w:rPr>
                <w:rFonts w:ascii="Arial" w:hAnsi="Arial" w:cs="Arial"/>
                <w:b/>
                <w:color w:val="000000"/>
                <w:sz w:val="14"/>
                <w:szCs w:val="14"/>
                <w:lang w:val="es-MX"/>
              </w:rPr>
            </w:pPr>
          </w:p>
          <w:p w14:paraId="3A3DF411" w14:textId="79E4519D" w:rsidR="005708E6" w:rsidRPr="005708E6" w:rsidRDefault="005708E6" w:rsidP="005708E6">
            <w:pPr>
              <w:tabs>
                <w:tab w:val="left" w:pos="240"/>
              </w:tabs>
              <w:spacing w:line="256" w:lineRule="auto"/>
              <w:contextualSpacing/>
              <w:jc w:val="both"/>
              <w:rPr>
                <w:rFonts w:ascii="Arial" w:eastAsia="Arial" w:hAnsi="Arial" w:cs="Arial"/>
                <w:color w:val="000000"/>
                <w:sz w:val="18"/>
                <w:szCs w:val="18"/>
                <w:lang w:val="es-MX" w:bidi="es-ES"/>
              </w:rPr>
            </w:pPr>
            <w:r w:rsidRPr="005708E6">
              <w:rPr>
                <w:rFonts w:ascii="Arial" w:eastAsia="Arial" w:hAnsi="Arial" w:cs="Arial"/>
                <w:color w:val="000000"/>
                <w:sz w:val="18"/>
                <w:szCs w:val="18"/>
                <w:lang w:val="es-MX" w:bidi="es-ES"/>
              </w:rPr>
              <w:t>*</w:t>
            </w:r>
            <w:r w:rsidRPr="005708E6">
              <w:rPr>
                <w:rFonts w:ascii="Arial" w:eastAsia="Arial" w:hAnsi="Arial" w:cs="Arial"/>
                <w:b/>
                <w:color w:val="000000"/>
                <w:sz w:val="18"/>
                <w:szCs w:val="18"/>
                <w:lang w:val="es-MX" w:bidi="es-ES"/>
              </w:rPr>
              <w:t>VALOR REFERENCIA</w:t>
            </w:r>
            <w:r w:rsidRPr="005708E6">
              <w:rPr>
                <w:rFonts w:ascii="Arial" w:eastAsia="Arial" w:hAnsi="Arial" w:cs="Arial"/>
                <w:color w:val="000000"/>
                <w:sz w:val="18"/>
                <w:szCs w:val="18"/>
                <w:lang w:val="es-MX" w:bidi="es-ES"/>
              </w:rPr>
              <w:t>: Salario Mínimo Mensual Legal Vigente (SMMLV) para el año 202</w:t>
            </w:r>
            <w:r w:rsidR="00226655">
              <w:rPr>
                <w:rFonts w:ascii="Arial" w:eastAsia="Arial" w:hAnsi="Arial" w:cs="Arial"/>
                <w:color w:val="000000"/>
                <w:sz w:val="18"/>
                <w:szCs w:val="18"/>
                <w:lang w:val="es-MX" w:bidi="es-ES"/>
              </w:rPr>
              <w:t>6</w:t>
            </w:r>
            <w:r w:rsidRPr="005708E6">
              <w:rPr>
                <w:rFonts w:ascii="Arial" w:eastAsia="Arial" w:hAnsi="Arial" w:cs="Arial"/>
                <w:color w:val="000000"/>
                <w:sz w:val="18"/>
                <w:szCs w:val="18"/>
                <w:lang w:val="es-MX" w:bidi="es-ES"/>
              </w:rPr>
              <w:t>.</w:t>
            </w:r>
          </w:p>
          <w:p w14:paraId="75C908F6" w14:textId="77777777" w:rsidR="005708E6" w:rsidRPr="0025443B" w:rsidRDefault="005708E6" w:rsidP="005708E6">
            <w:pPr>
              <w:tabs>
                <w:tab w:val="left" w:pos="240"/>
              </w:tabs>
              <w:spacing w:line="256" w:lineRule="auto"/>
              <w:contextualSpacing/>
              <w:jc w:val="both"/>
              <w:rPr>
                <w:rFonts w:ascii="Arial" w:eastAsia="Arial" w:hAnsi="Arial" w:cs="Arial"/>
                <w:color w:val="000000"/>
                <w:sz w:val="12"/>
                <w:szCs w:val="12"/>
                <w:lang w:val="es-MX" w:bidi="es-ES"/>
              </w:rPr>
            </w:pPr>
          </w:p>
          <w:p w14:paraId="3C69CEF0" w14:textId="77777777" w:rsidR="005708E6" w:rsidRPr="005708E6" w:rsidRDefault="005708E6" w:rsidP="005708E6">
            <w:pPr>
              <w:widowControl w:val="0"/>
              <w:autoSpaceDE w:val="0"/>
              <w:autoSpaceDN w:val="0"/>
              <w:ind w:right="10"/>
              <w:jc w:val="both"/>
              <w:rPr>
                <w:rFonts w:ascii="Arial" w:eastAsia="Arial" w:hAnsi="Arial" w:cs="Arial"/>
                <w:color w:val="000000"/>
                <w:sz w:val="18"/>
                <w:szCs w:val="18"/>
                <w:lang w:val="es-CO" w:eastAsia="en-US" w:bidi="es-ES"/>
              </w:rPr>
            </w:pPr>
            <w:r w:rsidRPr="005708E6">
              <w:rPr>
                <w:rFonts w:ascii="Arial" w:eastAsia="Arial" w:hAnsi="Arial" w:cs="Arial"/>
                <w:color w:val="000000"/>
                <w:sz w:val="18"/>
                <w:szCs w:val="18"/>
                <w:lang w:val="es-CO" w:eastAsia="en-US" w:bidi="es-ES"/>
              </w:rPr>
              <w:t>De esta forma de acuerdo a la clasificación del oferente para verificación de su experiencia en Registro Único de Proponentes en el código descrito en el cuadro anterior el oferente deberá diligenciar el Formulario Experiencia Especifica del proponente.</w:t>
            </w:r>
          </w:p>
          <w:p w14:paraId="4234938C" w14:textId="77777777" w:rsidR="005708E6" w:rsidRPr="0025443B" w:rsidRDefault="005708E6" w:rsidP="005708E6">
            <w:pPr>
              <w:widowControl w:val="0"/>
              <w:autoSpaceDE w:val="0"/>
              <w:autoSpaceDN w:val="0"/>
              <w:rPr>
                <w:rFonts w:ascii="Arial" w:eastAsia="Arial" w:hAnsi="Arial" w:cs="Arial"/>
                <w:color w:val="000000"/>
                <w:sz w:val="14"/>
                <w:szCs w:val="14"/>
                <w:lang w:val="es-CO" w:eastAsia="en-US" w:bidi="es-ES"/>
              </w:rPr>
            </w:pPr>
          </w:p>
          <w:p w14:paraId="760D2AD6" w14:textId="77777777" w:rsidR="005708E6" w:rsidRPr="005708E6" w:rsidRDefault="005708E6" w:rsidP="005708E6">
            <w:pPr>
              <w:widowControl w:val="0"/>
              <w:autoSpaceDE w:val="0"/>
              <w:autoSpaceDN w:val="0"/>
              <w:ind w:right="10"/>
              <w:jc w:val="both"/>
              <w:rPr>
                <w:rFonts w:ascii="Arial" w:eastAsia="Arial" w:hAnsi="Arial" w:cs="Arial"/>
                <w:color w:val="000000"/>
                <w:sz w:val="18"/>
                <w:szCs w:val="18"/>
                <w:lang w:val="es-CO" w:eastAsia="en-US" w:bidi="es-ES"/>
              </w:rPr>
            </w:pPr>
            <w:r w:rsidRPr="005708E6">
              <w:rPr>
                <w:rFonts w:ascii="Arial" w:eastAsia="Arial" w:hAnsi="Arial" w:cs="Arial"/>
                <w:color w:val="000000"/>
                <w:sz w:val="18"/>
                <w:szCs w:val="18"/>
                <w:lang w:val="es-CO" w:eastAsia="en-US" w:bidi="es-ES"/>
              </w:rPr>
              <w:t>En</w:t>
            </w:r>
            <w:r w:rsidRPr="005708E6">
              <w:rPr>
                <w:rFonts w:ascii="Arial" w:eastAsia="Arial" w:hAnsi="Arial" w:cs="Arial"/>
                <w:color w:val="000000"/>
                <w:spacing w:val="-12"/>
                <w:sz w:val="18"/>
                <w:szCs w:val="18"/>
                <w:lang w:val="es-CO" w:eastAsia="en-US" w:bidi="es-ES"/>
              </w:rPr>
              <w:t xml:space="preserve"> </w:t>
            </w:r>
            <w:r w:rsidRPr="005708E6">
              <w:rPr>
                <w:rFonts w:ascii="Arial" w:eastAsia="Arial" w:hAnsi="Arial" w:cs="Arial"/>
                <w:color w:val="000000"/>
                <w:sz w:val="18"/>
                <w:szCs w:val="18"/>
                <w:lang w:val="es-CO" w:eastAsia="en-US" w:bidi="es-ES"/>
              </w:rPr>
              <w:t>caso</w:t>
            </w:r>
            <w:r w:rsidRPr="005708E6">
              <w:rPr>
                <w:rFonts w:ascii="Arial" w:eastAsia="Arial" w:hAnsi="Arial" w:cs="Arial"/>
                <w:color w:val="000000"/>
                <w:spacing w:val="-12"/>
                <w:sz w:val="18"/>
                <w:szCs w:val="18"/>
                <w:lang w:val="es-CO" w:eastAsia="en-US" w:bidi="es-ES"/>
              </w:rPr>
              <w:t xml:space="preserve"> </w:t>
            </w:r>
            <w:r w:rsidRPr="005708E6">
              <w:rPr>
                <w:rFonts w:ascii="Arial" w:eastAsia="Arial" w:hAnsi="Arial" w:cs="Arial"/>
                <w:color w:val="000000"/>
                <w:sz w:val="18"/>
                <w:szCs w:val="18"/>
                <w:lang w:val="es-CO" w:eastAsia="en-US" w:bidi="es-ES"/>
              </w:rPr>
              <w:t>de</w:t>
            </w:r>
            <w:r w:rsidRPr="005708E6">
              <w:rPr>
                <w:rFonts w:ascii="Arial" w:eastAsia="Arial" w:hAnsi="Arial" w:cs="Arial"/>
                <w:color w:val="000000"/>
                <w:spacing w:val="-9"/>
                <w:sz w:val="18"/>
                <w:szCs w:val="18"/>
                <w:lang w:val="es-CO" w:eastAsia="en-US" w:bidi="es-ES"/>
              </w:rPr>
              <w:t xml:space="preserve"> </w:t>
            </w:r>
            <w:r w:rsidRPr="005708E6">
              <w:rPr>
                <w:rFonts w:ascii="Arial" w:eastAsia="Arial" w:hAnsi="Arial" w:cs="Arial"/>
                <w:color w:val="000000"/>
                <w:sz w:val="18"/>
                <w:szCs w:val="18"/>
                <w:lang w:val="es-CO" w:eastAsia="en-US" w:bidi="es-ES"/>
              </w:rPr>
              <w:t>que</w:t>
            </w:r>
            <w:r w:rsidRPr="005708E6">
              <w:rPr>
                <w:rFonts w:ascii="Arial" w:eastAsia="Arial" w:hAnsi="Arial" w:cs="Arial"/>
                <w:color w:val="000000"/>
                <w:spacing w:val="-14"/>
                <w:sz w:val="18"/>
                <w:szCs w:val="18"/>
                <w:lang w:val="es-CO" w:eastAsia="en-US" w:bidi="es-ES"/>
              </w:rPr>
              <w:t xml:space="preserve"> </w:t>
            </w:r>
            <w:r w:rsidRPr="005708E6">
              <w:rPr>
                <w:rFonts w:ascii="Arial" w:eastAsia="Arial" w:hAnsi="Arial" w:cs="Arial"/>
                <w:color w:val="000000"/>
                <w:sz w:val="18"/>
                <w:szCs w:val="18"/>
                <w:lang w:val="es-CO" w:eastAsia="en-US" w:bidi="es-ES"/>
              </w:rPr>
              <w:t>con</w:t>
            </w:r>
            <w:r w:rsidRPr="005708E6">
              <w:rPr>
                <w:rFonts w:ascii="Arial" w:eastAsia="Arial" w:hAnsi="Arial" w:cs="Arial"/>
                <w:color w:val="000000"/>
                <w:spacing w:val="-9"/>
                <w:sz w:val="18"/>
                <w:szCs w:val="18"/>
                <w:lang w:val="es-CO" w:eastAsia="en-US" w:bidi="es-ES"/>
              </w:rPr>
              <w:t xml:space="preserve"> </w:t>
            </w:r>
            <w:r w:rsidRPr="005708E6">
              <w:rPr>
                <w:rFonts w:ascii="Arial" w:eastAsia="Arial" w:hAnsi="Arial" w:cs="Arial"/>
                <w:color w:val="000000"/>
                <w:sz w:val="18"/>
                <w:szCs w:val="18"/>
                <w:lang w:val="es-CO" w:eastAsia="en-US" w:bidi="es-ES"/>
              </w:rPr>
              <w:t>los</w:t>
            </w:r>
            <w:r w:rsidRPr="005708E6">
              <w:rPr>
                <w:rFonts w:ascii="Arial" w:eastAsia="Arial" w:hAnsi="Arial" w:cs="Arial"/>
                <w:color w:val="000000"/>
                <w:spacing w:val="-9"/>
                <w:sz w:val="18"/>
                <w:szCs w:val="18"/>
                <w:lang w:val="es-CO" w:eastAsia="en-US" w:bidi="es-ES"/>
              </w:rPr>
              <w:t xml:space="preserve"> </w:t>
            </w:r>
            <w:r w:rsidRPr="005708E6">
              <w:rPr>
                <w:rFonts w:ascii="Arial" w:eastAsia="Arial" w:hAnsi="Arial" w:cs="Arial"/>
                <w:color w:val="000000"/>
                <w:sz w:val="18"/>
                <w:szCs w:val="18"/>
                <w:lang w:val="es-CO" w:eastAsia="en-US" w:bidi="es-ES"/>
              </w:rPr>
              <w:t>contratos</w:t>
            </w:r>
            <w:r w:rsidRPr="005708E6">
              <w:rPr>
                <w:rFonts w:ascii="Arial" w:eastAsia="Arial" w:hAnsi="Arial" w:cs="Arial"/>
                <w:color w:val="000000"/>
                <w:spacing w:val="-10"/>
                <w:sz w:val="18"/>
                <w:szCs w:val="18"/>
                <w:lang w:val="es-CO" w:eastAsia="en-US" w:bidi="es-ES"/>
              </w:rPr>
              <w:t xml:space="preserve"> </w:t>
            </w:r>
            <w:r w:rsidRPr="005708E6">
              <w:rPr>
                <w:rFonts w:ascii="Arial" w:eastAsia="Arial" w:hAnsi="Arial" w:cs="Arial"/>
                <w:color w:val="000000"/>
                <w:sz w:val="18"/>
                <w:szCs w:val="18"/>
                <w:lang w:val="es-CO" w:eastAsia="en-US" w:bidi="es-ES"/>
              </w:rPr>
              <w:t>en</w:t>
            </w:r>
            <w:r w:rsidRPr="005708E6">
              <w:rPr>
                <w:rFonts w:ascii="Arial" w:eastAsia="Arial" w:hAnsi="Arial" w:cs="Arial"/>
                <w:color w:val="000000"/>
                <w:spacing w:val="-9"/>
                <w:sz w:val="18"/>
                <w:szCs w:val="18"/>
                <w:lang w:val="es-CO" w:eastAsia="en-US" w:bidi="es-ES"/>
              </w:rPr>
              <w:t xml:space="preserve"> </w:t>
            </w:r>
            <w:r w:rsidRPr="005708E6">
              <w:rPr>
                <w:rFonts w:ascii="Arial" w:eastAsia="Arial" w:hAnsi="Arial" w:cs="Arial"/>
                <w:color w:val="000000"/>
                <w:sz w:val="18"/>
                <w:szCs w:val="18"/>
                <w:lang w:val="es-CO" w:eastAsia="en-US" w:bidi="es-ES"/>
              </w:rPr>
              <w:t>los</w:t>
            </w:r>
            <w:r w:rsidRPr="005708E6">
              <w:rPr>
                <w:rFonts w:ascii="Arial" w:eastAsia="Arial" w:hAnsi="Arial" w:cs="Arial"/>
                <w:color w:val="000000"/>
                <w:spacing w:val="-12"/>
                <w:sz w:val="18"/>
                <w:szCs w:val="18"/>
                <w:lang w:val="es-CO" w:eastAsia="en-US" w:bidi="es-ES"/>
              </w:rPr>
              <w:t xml:space="preserve"> </w:t>
            </w:r>
            <w:r w:rsidRPr="005708E6">
              <w:rPr>
                <w:rFonts w:ascii="Arial" w:eastAsia="Arial" w:hAnsi="Arial" w:cs="Arial"/>
                <w:color w:val="000000"/>
                <w:sz w:val="18"/>
                <w:szCs w:val="18"/>
                <w:lang w:val="es-CO" w:eastAsia="en-US" w:bidi="es-ES"/>
              </w:rPr>
              <w:t>cuales</w:t>
            </w:r>
            <w:r w:rsidRPr="005708E6">
              <w:rPr>
                <w:rFonts w:ascii="Arial" w:eastAsia="Arial" w:hAnsi="Arial" w:cs="Arial"/>
                <w:color w:val="000000"/>
                <w:spacing w:val="-12"/>
                <w:sz w:val="18"/>
                <w:szCs w:val="18"/>
                <w:lang w:val="es-CO" w:eastAsia="en-US" w:bidi="es-ES"/>
              </w:rPr>
              <w:t xml:space="preserve"> </w:t>
            </w:r>
            <w:r w:rsidRPr="005708E6">
              <w:rPr>
                <w:rFonts w:ascii="Arial" w:eastAsia="Arial" w:hAnsi="Arial" w:cs="Arial"/>
                <w:color w:val="000000"/>
                <w:sz w:val="18"/>
                <w:szCs w:val="18"/>
                <w:lang w:val="es-CO" w:eastAsia="en-US" w:bidi="es-ES"/>
              </w:rPr>
              <w:t>se</w:t>
            </w:r>
            <w:r w:rsidRPr="005708E6">
              <w:rPr>
                <w:rFonts w:ascii="Arial" w:eastAsia="Arial" w:hAnsi="Arial" w:cs="Arial"/>
                <w:color w:val="000000"/>
                <w:spacing w:val="-9"/>
                <w:sz w:val="18"/>
                <w:szCs w:val="18"/>
                <w:lang w:val="es-CO" w:eastAsia="en-US" w:bidi="es-ES"/>
              </w:rPr>
              <w:t xml:space="preserve"> </w:t>
            </w:r>
            <w:r w:rsidRPr="005708E6">
              <w:rPr>
                <w:rFonts w:ascii="Arial" w:eastAsia="Arial" w:hAnsi="Arial" w:cs="Arial"/>
                <w:color w:val="000000"/>
                <w:sz w:val="18"/>
                <w:szCs w:val="18"/>
                <w:lang w:val="es-CO" w:eastAsia="en-US" w:bidi="es-ES"/>
              </w:rPr>
              <w:t>pretenda</w:t>
            </w:r>
            <w:r w:rsidRPr="005708E6">
              <w:rPr>
                <w:rFonts w:ascii="Arial" w:eastAsia="Arial" w:hAnsi="Arial" w:cs="Arial"/>
                <w:color w:val="000000"/>
                <w:spacing w:val="-11"/>
                <w:sz w:val="18"/>
                <w:szCs w:val="18"/>
                <w:lang w:val="es-CO" w:eastAsia="en-US" w:bidi="es-ES"/>
              </w:rPr>
              <w:t xml:space="preserve"> </w:t>
            </w:r>
            <w:r w:rsidRPr="005708E6">
              <w:rPr>
                <w:rFonts w:ascii="Arial" w:eastAsia="Arial" w:hAnsi="Arial" w:cs="Arial"/>
                <w:color w:val="000000"/>
                <w:sz w:val="18"/>
                <w:szCs w:val="18"/>
                <w:lang w:val="es-CO" w:eastAsia="en-US" w:bidi="es-ES"/>
              </w:rPr>
              <w:t>demostrar</w:t>
            </w:r>
            <w:r w:rsidRPr="005708E6">
              <w:rPr>
                <w:rFonts w:ascii="Arial" w:eastAsia="Arial" w:hAnsi="Arial" w:cs="Arial"/>
                <w:color w:val="000000"/>
                <w:spacing w:val="-9"/>
                <w:sz w:val="18"/>
                <w:szCs w:val="18"/>
                <w:lang w:val="es-CO" w:eastAsia="en-US" w:bidi="es-ES"/>
              </w:rPr>
              <w:t xml:space="preserve"> </w:t>
            </w:r>
            <w:r w:rsidRPr="005708E6">
              <w:rPr>
                <w:rFonts w:ascii="Arial" w:eastAsia="Arial" w:hAnsi="Arial" w:cs="Arial"/>
                <w:color w:val="000000"/>
                <w:sz w:val="18"/>
                <w:szCs w:val="18"/>
                <w:lang w:val="es-CO" w:eastAsia="en-US" w:bidi="es-ES"/>
              </w:rPr>
              <w:t>experiencia</w:t>
            </w:r>
            <w:r w:rsidRPr="005708E6">
              <w:rPr>
                <w:rFonts w:ascii="Arial" w:eastAsia="Arial" w:hAnsi="Arial" w:cs="Arial"/>
                <w:color w:val="000000"/>
                <w:spacing w:val="-9"/>
                <w:sz w:val="18"/>
                <w:szCs w:val="18"/>
                <w:lang w:val="es-CO" w:eastAsia="en-US" w:bidi="es-ES"/>
              </w:rPr>
              <w:t xml:space="preserve"> </w:t>
            </w:r>
            <w:r w:rsidRPr="005708E6">
              <w:rPr>
                <w:rFonts w:ascii="Arial" w:eastAsia="Arial" w:hAnsi="Arial" w:cs="Arial"/>
                <w:color w:val="000000"/>
                <w:sz w:val="18"/>
                <w:szCs w:val="18"/>
                <w:lang w:val="es-CO" w:eastAsia="en-US" w:bidi="es-ES"/>
              </w:rPr>
              <w:t>se</w:t>
            </w:r>
            <w:r w:rsidRPr="005708E6">
              <w:rPr>
                <w:rFonts w:ascii="Arial" w:eastAsia="Arial" w:hAnsi="Arial" w:cs="Arial"/>
                <w:color w:val="000000"/>
                <w:spacing w:val="-9"/>
                <w:sz w:val="18"/>
                <w:szCs w:val="18"/>
                <w:lang w:val="es-CO" w:eastAsia="en-US" w:bidi="es-ES"/>
              </w:rPr>
              <w:t xml:space="preserve"> </w:t>
            </w:r>
            <w:r w:rsidRPr="005708E6">
              <w:rPr>
                <w:rFonts w:ascii="Arial" w:eastAsia="Arial" w:hAnsi="Arial" w:cs="Arial"/>
                <w:color w:val="000000"/>
                <w:sz w:val="18"/>
                <w:szCs w:val="18"/>
                <w:lang w:val="es-CO" w:eastAsia="en-US" w:bidi="es-ES"/>
              </w:rPr>
              <w:t>haya</w:t>
            </w:r>
            <w:r w:rsidRPr="005708E6">
              <w:rPr>
                <w:rFonts w:ascii="Arial" w:eastAsia="Arial" w:hAnsi="Arial" w:cs="Arial"/>
                <w:color w:val="000000"/>
                <w:spacing w:val="-9"/>
                <w:sz w:val="18"/>
                <w:szCs w:val="18"/>
                <w:lang w:val="es-CO" w:eastAsia="en-US" w:bidi="es-ES"/>
              </w:rPr>
              <w:t xml:space="preserve"> </w:t>
            </w:r>
            <w:r w:rsidRPr="005708E6">
              <w:rPr>
                <w:rFonts w:ascii="Arial" w:eastAsia="Arial" w:hAnsi="Arial" w:cs="Arial"/>
                <w:color w:val="000000"/>
                <w:sz w:val="18"/>
                <w:szCs w:val="18"/>
                <w:lang w:val="es-CO" w:eastAsia="en-US" w:bidi="es-ES"/>
              </w:rPr>
              <w:t>ejecutado como consorcio o unión temporal, esta solo será tenida en cuenta hasta el valor del porcentaje (%) de participación del proponente.</w:t>
            </w:r>
          </w:p>
          <w:p w14:paraId="723150CB" w14:textId="77777777" w:rsidR="005708E6" w:rsidRPr="0025443B" w:rsidRDefault="005708E6" w:rsidP="005708E6">
            <w:pPr>
              <w:widowControl w:val="0"/>
              <w:autoSpaceDE w:val="0"/>
              <w:autoSpaceDN w:val="0"/>
              <w:ind w:right="10"/>
              <w:jc w:val="both"/>
              <w:rPr>
                <w:rFonts w:ascii="Arial" w:eastAsia="Arial" w:hAnsi="Arial" w:cs="Arial"/>
                <w:color w:val="000000"/>
                <w:sz w:val="12"/>
                <w:szCs w:val="12"/>
                <w:lang w:val="es-CO" w:eastAsia="en-US" w:bidi="es-ES"/>
              </w:rPr>
            </w:pPr>
          </w:p>
          <w:p w14:paraId="68F58217" w14:textId="2DB5013C" w:rsidR="005708E6" w:rsidRPr="005708E6" w:rsidRDefault="005708E6" w:rsidP="005708E6">
            <w:pPr>
              <w:widowControl w:val="0"/>
              <w:autoSpaceDE w:val="0"/>
              <w:autoSpaceDN w:val="0"/>
              <w:ind w:right="10"/>
              <w:jc w:val="both"/>
              <w:rPr>
                <w:rFonts w:ascii="Arial" w:eastAsia="Arial" w:hAnsi="Arial" w:cs="Arial"/>
                <w:color w:val="000000"/>
                <w:sz w:val="18"/>
                <w:szCs w:val="18"/>
                <w:lang w:val="es-CO" w:eastAsia="en-US" w:bidi="es-ES"/>
              </w:rPr>
            </w:pPr>
            <w:r w:rsidRPr="005708E6">
              <w:rPr>
                <w:rFonts w:ascii="Arial" w:eastAsia="Arial" w:hAnsi="Arial" w:cs="Arial"/>
                <w:color w:val="000000"/>
                <w:sz w:val="18"/>
                <w:szCs w:val="18"/>
                <w:lang w:val="es-CO" w:eastAsia="en-US" w:bidi="es-ES"/>
              </w:rPr>
              <w:t>Si se presenta propuesta por un Consorcio o Unión Temporal, la experiencia total exigida deberá estar identificada con el clasificador de bienes y servicios en el tercer nivel, de acuerdo a la codificación</w:t>
            </w:r>
            <w:r w:rsidRPr="005708E6">
              <w:rPr>
                <w:rFonts w:ascii="Arial" w:eastAsia="Arial" w:hAnsi="Arial" w:cs="Arial"/>
                <w:color w:val="000000"/>
                <w:spacing w:val="-7"/>
                <w:sz w:val="18"/>
                <w:szCs w:val="18"/>
                <w:lang w:val="es-CO" w:eastAsia="en-US" w:bidi="es-ES"/>
              </w:rPr>
              <w:t xml:space="preserve"> </w:t>
            </w:r>
            <w:r w:rsidRPr="005708E6">
              <w:rPr>
                <w:rFonts w:ascii="Arial" w:eastAsia="Arial" w:hAnsi="Arial" w:cs="Arial"/>
                <w:color w:val="000000"/>
                <w:sz w:val="18"/>
                <w:szCs w:val="18"/>
                <w:lang w:val="es-CO" w:eastAsia="en-US" w:bidi="es-ES"/>
              </w:rPr>
              <w:t>establecida</w:t>
            </w:r>
            <w:r w:rsidRPr="005708E6">
              <w:rPr>
                <w:rFonts w:ascii="Arial" w:eastAsia="Arial" w:hAnsi="Arial" w:cs="Arial"/>
                <w:color w:val="000000"/>
                <w:spacing w:val="-7"/>
                <w:sz w:val="18"/>
                <w:szCs w:val="18"/>
                <w:lang w:val="es-CO" w:eastAsia="en-US" w:bidi="es-ES"/>
              </w:rPr>
              <w:t xml:space="preserve"> </w:t>
            </w:r>
            <w:r w:rsidRPr="005708E6">
              <w:rPr>
                <w:rFonts w:ascii="Arial" w:eastAsia="Arial" w:hAnsi="Arial" w:cs="Arial"/>
                <w:color w:val="000000"/>
                <w:sz w:val="18"/>
                <w:szCs w:val="18"/>
                <w:lang w:val="es-CO" w:eastAsia="en-US" w:bidi="es-ES"/>
              </w:rPr>
              <w:t>en</w:t>
            </w:r>
            <w:r w:rsidRPr="005708E6">
              <w:rPr>
                <w:rFonts w:ascii="Arial" w:eastAsia="Arial" w:hAnsi="Arial" w:cs="Arial"/>
                <w:color w:val="000000"/>
                <w:spacing w:val="-7"/>
                <w:sz w:val="18"/>
                <w:szCs w:val="18"/>
                <w:lang w:val="es-CO" w:eastAsia="en-US" w:bidi="es-ES"/>
              </w:rPr>
              <w:t xml:space="preserve"> </w:t>
            </w:r>
            <w:r w:rsidRPr="005708E6">
              <w:rPr>
                <w:rFonts w:ascii="Arial" w:eastAsia="Arial" w:hAnsi="Arial" w:cs="Arial"/>
                <w:color w:val="000000"/>
                <w:sz w:val="18"/>
                <w:szCs w:val="18"/>
                <w:lang w:val="es-CO" w:eastAsia="en-US" w:bidi="es-ES"/>
              </w:rPr>
              <w:t>el</w:t>
            </w:r>
            <w:r w:rsidRPr="005708E6">
              <w:rPr>
                <w:rFonts w:ascii="Arial" w:eastAsia="Arial" w:hAnsi="Arial" w:cs="Arial"/>
                <w:color w:val="000000"/>
                <w:spacing w:val="-8"/>
                <w:sz w:val="18"/>
                <w:szCs w:val="18"/>
                <w:lang w:val="es-CO" w:eastAsia="en-US" w:bidi="es-ES"/>
              </w:rPr>
              <w:t xml:space="preserve"> </w:t>
            </w:r>
            <w:r w:rsidRPr="005708E6">
              <w:rPr>
                <w:rFonts w:ascii="Arial" w:eastAsia="Arial" w:hAnsi="Arial" w:cs="Arial"/>
                <w:color w:val="000000"/>
                <w:sz w:val="18"/>
                <w:szCs w:val="18"/>
                <w:lang w:val="es-CO" w:eastAsia="en-US" w:bidi="es-ES"/>
              </w:rPr>
              <w:t>cuadro</w:t>
            </w:r>
            <w:r w:rsidRPr="005708E6">
              <w:rPr>
                <w:rFonts w:ascii="Arial" w:eastAsia="Arial" w:hAnsi="Arial" w:cs="Arial"/>
                <w:color w:val="000000"/>
                <w:spacing w:val="-7"/>
                <w:sz w:val="18"/>
                <w:szCs w:val="18"/>
                <w:lang w:val="es-CO" w:eastAsia="en-US" w:bidi="es-ES"/>
              </w:rPr>
              <w:t xml:space="preserve"> </w:t>
            </w:r>
            <w:r w:rsidRPr="005708E6">
              <w:rPr>
                <w:rFonts w:ascii="Arial" w:eastAsia="Arial" w:hAnsi="Arial" w:cs="Arial"/>
                <w:color w:val="000000"/>
                <w:sz w:val="18"/>
                <w:szCs w:val="18"/>
                <w:lang w:val="es-CO" w:eastAsia="en-US" w:bidi="es-ES"/>
              </w:rPr>
              <w:t>anterior</w:t>
            </w:r>
            <w:r w:rsidRPr="005708E6">
              <w:rPr>
                <w:rFonts w:ascii="Arial" w:eastAsia="Arial" w:hAnsi="Arial" w:cs="Arial"/>
                <w:color w:val="000000"/>
                <w:spacing w:val="-7"/>
                <w:sz w:val="18"/>
                <w:szCs w:val="18"/>
                <w:lang w:val="es-CO" w:eastAsia="en-US" w:bidi="es-ES"/>
              </w:rPr>
              <w:t xml:space="preserve"> </w:t>
            </w:r>
            <w:r w:rsidRPr="005708E6">
              <w:rPr>
                <w:rFonts w:ascii="Arial" w:eastAsia="Arial" w:hAnsi="Arial" w:cs="Arial"/>
                <w:color w:val="000000"/>
                <w:sz w:val="18"/>
                <w:szCs w:val="18"/>
                <w:lang w:val="es-CO" w:eastAsia="en-US" w:bidi="es-ES"/>
              </w:rPr>
              <w:t>para</w:t>
            </w:r>
            <w:r w:rsidRPr="005708E6">
              <w:rPr>
                <w:rFonts w:ascii="Arial" w:eastAsia="Arial" w:hAnsi="Arial" w:cs="Arial"/>
                <w:color w:val="000000"/>
                <w:spacing w:val="-7"/>
                <w:sz w:val="18"/>
                <w:szCs w:val="18"/>
                <w:lang w:val="es-CO" w:eastAsia="en-US" w:bidi="es-ES"/>
              </w:rPr>
              <w:t xml:space="preserve"> </w:t>
            </w:r>
            <w:r w:rsidRPr="005708E6">
              <w:rPr>
                <w:rFonts w:ascii="Arial" w:eastAsia="Arial" w:hAnsi="Arial" w:cs="Arial"/>
                <w:color w:val="000000"/>
                <w:sz w:val="18"/>
                <w:szCs w:val="18"/>
                <w:lang w:val="es-CO" w:eastAsia="en-US" w:bidi="es-ES"/>
              </w:rPr>
              <w:t>el</w:t>
            </w:r>
            <w:r w:rsidRPr="005708E6">
              <w:rPr>
                <w:rFonts w:ascii="Arial" w:eastAsia="Arial" w:hAnsi="Arial" w:cs="Arial"/>
                <w:color w:val="000000"/>
                <w:spacing w:val="-5"/>
                <w:sz w:val="18"/>
                <w:szCs w:val="18"/>
                <w:lang w:val="es-CO" w:eastAsia="en-US" w:bidi="es-ES"/>
              </w:rPr>
              <w:t xml:space="preserve"> </w:t>
            </w:r>
            <w:r w:rsidRPr="005708E6">
              <w:rPr>
                <w:rFonts w:ascii="Arial" w:eastAsia="Arial" w:hAnsi="Arial" w:cs="Arial"/>
                <w:color w:val="000000"/>
                <w:sz w:val="18"/>
                <w:szCs w:val="18"/>
                <w:lang w:val="es-CO" w:eastAsia="en-US" w:bidi="es-ES"/>
              </w:rPr>
              <w:t>presente</w:t>
            </w:r>
            <w:r w:rsidRPr="005708E6">
              <w:rPr>
                <w:rFonts w:ascii="Arial" w:eastAsia="Arial" w:hAnsi="Arial" w:cs="Arial"/>
                <w:color w:val="000000"/>
                <w:spacing w:val="-9"/>
                <w:sz w:val="18"/>
                <w:szCs w:val="18"/>
                <w:lang w:val="es-CO" w:eastAsia="en-US" w:bidi="es-ES"/>
              </w:rPr>
              <w:t xml:space="preserve"> </w:t>
            </w:r>
            <w:r w:rsidRPr="005708E6">
              <w:rPr>
                <w:rFonts w:ascii="Arial" w:eastAsia="Arial" w:hAnsi="Arial" w:cs="Arial"/>
                <w:color w:val="000000"/>
                <w:sz w:val="18"/>
                <w:szCs w:val="18"/>
                <w:lang w:val="es-CO" w:eastAsia="en-US" w:bidi="es-ES"/>
              </w:rPr>
              <w:t>proceso</w:t>
            </w:r>
            <w:r w:rsidRPr="005708E6">
              <w:rPr>
                <w:rFonts w:ascii="Arial" w:eastAsia="Arial" w:hAnsi="Arial" w:cs="Arial"/>
                <w:color w:val="000000"/>
                <w:spacing w:val="-7"/>
                <w:sz w:val="18"/>
                <w:szCs w:val="18"/>
                <w:lang w:val="es-CO" w:eastAsia="en-US" w:bidi="es-ES"/>
              </w:rPr>
              <w:t xml:space="preserve"> </w:t>
            </w:r>
            <w:r w:rsidRPr="005708E6">
              <w:rPr>
                <w:rFonts w:ascii="Arial" w:eastAsia="Arial" w:hAnsi="Arial" w:cs="Arial"/>
                <w:color w:val="000000"/>
                <w:sz w:val="18"/>
                <w:szCs w:val="18"/>
                <w:lang w:val="es-CO" w:eastAsia="en-US" w:bidi="es-ES"/>
              </w:rPr>
              <w:t>contractual,</w:t>
            </w:r>
            <w:r w:rsidRPr="005708E6">
              <w:rPr>
                <w:rFonts w:ascii="Arial" w:eastAsia="Arial" w:hAnsi="Arial" w:cs="Arial"/>
                <w:color w:val="000000"/>
                <w:spacing w:val="-5"/>
                <w:sz w:val="18"/>
                <w:szCs w:val="18"/>
                <w:lang w:val="es-CO" w:eastAsia="en-US" w:bidi="es-ES"/>
              </w:rPr>
              <w:t xml:space="preserve"> </w:t>
            </w:r>
            <w:r w:rsidRPr="005708E6">
              <w:rPr>
                <w:rFonts w:ascii="Arial" w:eastAsia="Arial" w:hAnsi="Arial" w:cs="Arial"/>
                <w:color w:val="000000"/>
                <w:sz w:val="18"/>
                <w:szCs w:val="18"/>
                <w:lang w:val="es-CO" w:eastAsia="en-US" w:bidi="es-ES"/>
              </w:rPr>
              <w:t>y</w:t>
            </w:r>
            <w:r w:rsidRPr="005708E6">
              <w:rPr>
                <w:rFonts w:ascii="Arial" w:eastAsia="Arial" w:hAnsi="Arial" w:cs="Arial"/>
                <w:color w:val="000000"/>
                <w:spacing w:val="-7"/>
                <w:sz w:val="18"/>
                <w:szCs w:val="18"/>
                <w:lang w:val="es-CO" w:eastAsia="en-US" w:bidi="es-ES"/>
              </w:rPr>
              <w:t xml:space="preserve"> </w:t>
            </w:r>
            <w:r w:rsidRPr="005708E6">
              <w:rPr>
                <w:rFonts w:ascii="Arial" w:eastAsia="Arial" w:hAnsi="Arial" w:cs="Arial"/>
                <w:color w:val="000000"/>
                <w:sz w:val="18"/>
                <w:szCs w:val="18"/>
                <w:lang w:val="es-CO" w:eastAsia="en-US" w:bidi="es-ES"/>
              </w:rPr>
              <w:t>la</w:t>
            </w:r>
            <w:r w:rsidRPr="005708E6">
              <w:rPr>
                <w:rFonts w:ascii="Arial" w:eastAsia="Arial" w:hAnsi="Arial" w:cs="Arial"/>
                <w:color w:val="000000"/>
                <w:spacing w:val="-11"/>
                <w:sz w:val="18"/>
                <w:szCs w:val="18"/>
                <w:lang w:val="es-CO" w:eastAsia="en-US" w:bidi="es-ES"/>
              </w:rPr>
              <w:t xml:space="preserve"> </w:t>
            </w:r>
            <w:r w:rsidRPr="005708E6">
              <w:rPr>
                <w:rFonts w:ascii="Arial" w:eastAsia="Arial" w:hAnsi="Arial" w:cs="Arial"/>
                <w:color w:val="000000"/>
                <w:sz w:val="18"/>
                <w:szCs w:val="18"/>
                <w:lang w:val="es-CO" w:eastAsia="en-US" w:bidi="es-ES"/>
              </w:rPr>
              <w:t>misma</w:t>
            </w:r>
            <w:r w:rsidRPr="005708E6">
              <w:rPr>
                <w:rFonts w:ascii="Arial" w:eastAsia="Arial" w:hAnsi="Arial" w:cs="Arial"/>
                <w:color w:val="000000"/>
                <w:spacing w:val="-8"/>
                <w:sz w:val="18"/>
                <w:szCs w:val="18"/>
                <w:lang w:val="es-CO" w:eastAsia="en-US" w:bidi="es-ES"/>
              </w:rPr>
              <w:t xml:space="preserve"> </w:t>
            </w:r>
            <w:r w:rsidRPr="005708E6">
              <w:rPr>
                <w:rFonts w:ascii="Arial" w:eastAsia="Arial" w:hAnsi="Arial" w:cs="Arial"/>
                <w:color w:val="000000"/>
                <w:sz w:val="18"/>
                <w:szCs w:val="18"/>
                <w:lang w:val="es-CO" w:eastAsia="en-US" w:bidi="es-ES"/>
              </w:rPr>
              <w:t>será el resultado de la sumatoria de la experiencia de cada uno de sus integrantes, la cual en ningún momento podrá ser inferior a la solicitada para cada uno de los lotes, no obstante, todos y cada uno</w:t>
            </w:r>
            <w:r w:rsidRPr="005708E6">
              <w:rPr>
                <w:rFonts w:ascii="Arial" w:eastAsia="Arial" w:hAnsi="Arial" w:cs="Arial"/>
                <w:color w:val="000000"/>
                <w:spacing w:val="-4"/>
                <w:sz w:val="18"/>
                <w:szCs w:val="18"/>
                <w:lang w:val="es-CO" w:eastAsia="en-US" w:bidi="es-ES"/>
              </w:rPr>
              <w:t xml:space="preserve"> </w:t>
            </w:r>
            <w:r w:rsidRPr="005708E6">
              <w:rPr>
                <w:rFonts w:ascii="Arial" w:eastAsia="Arial" w:hAnsi="Arial" w:cs="Arial"/>
                <w:color w:val="000000"/>
                <w:sz w:val="18"/>
                <w:szCs w:val="18"/>
                <w:lang w:val="es-CO" w:eastAsia="en-US" w:bidi="es-ES"/>
              </w:rPr>
              <w:t>de</w:t>
            </w:r>
            <w:r w:rsidRPr="005708E6">
              <w:rPr>
                <w:rFonts w:ascii="Arial" w:eastAsia="Arial" w:hAnsi="Arial" w:cs="Arial"/>
                <w:color w:val="000000"/>
                <w:spacing w:val="-3"/>
                <w:sz w:val="18"/>
                <w:szCs w:val="18"/>
                <w:lang w:val="es-CO" w:eastAsia="en-US" w:bidi="es-ES"/>
              </w:rPr>
              <w:t xml:space="preserve"> </w:t>
            </w:r>
            <w:r w:rsidRPr="005708E6">
              <w:rPr>
                <w:rFonts w:ascii="Arial" w:eastAsia="Arial" w:hAnsi="Arial" w:cs="Arial"/>
                <w:color w:val="000000"/>
                <w:sz w:val="18"/>
                <w:szCs w:val="18"/>
                <w:lang w:val="es-CO" w:eastAsia="en-US" w:bidi="es-ES"/>
              </w:rPr>
              <w:t>los</w:t>
            </w:r>
            <w:r w:rsidRPr="005708E6">
              <w:rPr>
                <w:rFonts w:ascii="Arial" w:eastAsia="Arial" w:hAnsi="Arial" w:cs="Arial"/>
                <w:color w:val="000000"/>
                <w:spacing w:val="-4"/>
                <w:sz w:val="18"/>
                <w:szCs w:val="18"/>
                <w:lang w:val="es-CO" w:eastAsia="en-US" w:bidi="es-ES"/>
              </w:rPr>
              <w:t xml:space="preserve"> </w:t>
            </w:r>
            <w:r w:rsidRPr="005708E6">
              <w:rPr>
                <w:rFonts w:ascii="Arial" w:eastAsia="Arial" w:hAnsi="Arial" w:cs="Arial"/>
                <w:color w:val="000000"/>
                <w:sz w:val="18"/>
                <w:szCs w:val="18"/>
                <w:lang w:val="es-CO" w:eastAsia="en-US" w:bidi="es-ES"/>
              </w:rPr>
              <w:t>miembros</w:t>
            </w:r>
            <w:r w:rsidRPr="005708E6">
              <w:rPr>
                <w:rFonts w:ascii="Arial" w:eastAsia="Arial" w:hAnsi="Arial" w:cs="Arial"/>
                <w:color w:val="000000"/>
                <w:spacing w:val="-2"/>
                <w:sz w:val="18"/>
                <w:szCs w:val="18"/>
                <w:lang w:val="es-CO" w:eastAsia="en-US" w:bidi="es-ES"/>
              </w:rPr>
              <w:t xml:space="preserve"> </w:t>
            </w:r>
            <w:r w:rsidRPr="005708E6">
              <w:rPr>
                <w:rFonts w:ascii="Arial" w:eastAsia="Arial" w:hAnsi="Arial" w:cs="Arial"/>
                <w:color w:val="000000"/>
                <w:sz w:val="18"/>
                <w:szCs w:val="18"/>
                <w:lang w:val="es-CO" w:eastAsia="en-US" w:bidi="es-ES"/>
              </w:rPr>
              <w:t>deberán</w:t>
            </w:r>
            <w:r w:rsidRPr="005708E6">
              <w:rPr>
                <w:rFonts w:ascii="Arial" w:eastAsia="Arial" w:hAnsi="Arial" w:cs="Arial"/>
                <w:color w:val="000000"/>
                <w:spacing w:val="-3"/>
                <w:sz w:val="18"/>
                <w:szCs w:val="18"/>
                <w:lang w:val="es-CO" w:eastAsia="en-US" w:bidi="es-ES"/>
              </w:rPr>
              <w:t xml:space="preserve"> </w:t>
            </w:r>
            <w:r w:rsidRPr="005708E6">
              <w:rPr>
                <w:rFonts w:ascii="Arial" w:eastAsia="Arial" w:hAnsi="Arial" w:cs="Arial"/>
                <w:color w:val="000000"/>
                <w:sz w:val="18"/>
                <w:szCs w:val="18"/>
                <w:lang w:val="es-CO" w:eastAsia="en-US" w:bidi="es-ES"/>
              </w:rPr>
              <w:t>aportar</w:t>
            </w:r>
            <w:r w:rsidRPr="005708E6">
              <w:rPr>
                <w:rFonts w:ascii="Arial" w:eastAsia="Arial" w:hAnsi="Arial" w:cs="Arial"/>
                <w:color w:val="000000"/>
                <w:spacing w:val="-3"/>
                <w:sz w:val="18"/>
                <w:szCs w:val="18"/>
                <w:lang w:val="es-CO" w:eastAsia="en-US" w:bidi="es-ES"/>
              </w:rPr>
              <w:t xml:space="preserve"> </w:t>
            </w:r>
            <w:r w:rsidRPr="005708E6">
              <w:rPr>
                <w:rFonts w:ascii="Arial" w:eastAsia="Arial" w:hAnsi="Arial" w:cs="Arial"/>
                <w:color w:val="000000"/>
                <w:sz w:val="18"/>
                <w:szCs w:val="18"/>
                <w:lang w:val="es-CO" w:eastAsia="en-US" w:bidi="es-ES"/>
              </w:rPr>
              <w:t>experiencia</w:t>
            </w:r>
            <w:r w:rsidRPr="005708E6">
              <w:rPr>
                <w:rFonts w:ascii="Arial" w:eastAsia="Arial" w:hAnsi="Arial" w:cs="Arial"/>
                <w:color w:val="000000"/>
                <w:spacing w:val="-3"/>
                <w:sz w:val="18"/>
                <w:szCs w:val="18"/>
                <w:lang w:val="es-CO" w:eastAsia="en-US" w:bidi="es-ES"/>
              </w:rPr>
              <w:t xml:space="preserve"> </w:t>
            </w:r>
            <w:r w:rsidRPr="005708E6">
              <w:rPr>
                <w:rFonts w:ascii="Arial" w:eastAsia="Arial" w:hAnsi="Arial" w:cs="Arial"/>
                <w:color w:val="000000"/>
                <w:sz w:val="18"/>
                <w:szCs w:val="18"/>
                <w:lang w:val="es-CO" w:eastAsia="en-US" w:bidi="es-ES"/>
              </w:rPr>
              <w:t>en</w:t>
            </w:r>
            <w:r w:rsidRPr="005708E6">
              <w:rPr>
                <w:rFonts w:ascii="Arial" w:eastAsia="Arial" w:hAnsi="Arial" w:cs="Arial"/>
                <w:color w:val="000000"/>
                <w:spacing w:val="-3"/>
                <w:sz w:val="18"/>
                <w:szCs w:val="18"/>
                <w:lang w:val="es-CO" w:eastAsia="en-US" w:bidi="es-ES"/>
              </w:rPr>
              <w:t xml:space="preserve"> </w:t>
            </w:r>
            <w:r w:rsidRPr="005708E6">
              <w:rPr>
                <w:rFonts w:ascii="Arial" w:eastAsia="Arial" w:hAnsi="Arial" w:cs="Arial"/>
                <w:color w:val="000000"/>
                <w:sz w:val="18"/>
                <w:szCs w:val="18"/>
                <w:lang w:val="es-CO" w:eastAsia="en-US" w:bidi="es-ES"/>
              </w:rPr>
              <w:t>el</w:t>
            </w:r>
            <w:r w:rsidRPr="005708E6">
              <w:rPr>
                <w:rFonts w:ascii="Arial" w:eastAsia="Arial" w:hAnsi="Arial" w:cs="Arial"/>
                <w:color w:val="000000"/>
                <w:spacing w:val="-2"/>
                <w:sz w:val="18"/>
                <w:szCs w:val="18"/>
                <w:lang w:val="es-CO" w:eastAsia="en-US" w:bidi="es-ES"/>
              </w:rPr>
              <w:t xml:space="preserve"> </w:t>
            </w:r>
            <w:r w:rsidRPr="005708E6">
              <w:rPr>
                <w:rFonts w:ascii="Arial" w:eastAsia="Arial" w:hAnsi="Arial" w:cs="Arial"/>
                <w:color w:val="000000"/>
                <w:sz w:val="18"/>
                <w:szCs w:val="18"/>
                <w:lang w:val="es-CO" w:eastAsia="en-US" w:bidi="es-ES"/>
              </w:rPr>
              <w:t>CÓDIGO</w:t>
            </w:r>
            <w:r w:rsidRPr="005708E6">
              <w:rPr>
                <w:rFonts w:ascii="Arial" w:eastAsia="Arial" w:hAnsi="Arial" w:cs="Arial"/>
                <w:color w:val="000000"/>
                <w:spacing w:val="-3"/>
                <w:sz w:val="18"/>
                <w:szCs w:val="18"/>
                <w:lang w:val="es-CO" w:eastAsia="en-US" w:bidi="es-ES"/>
              </w:rPr>
              <w:t xml:space="preserve"> </w:t>
            </w:r>
            <w:r w:rsidRPr="005708E6">
              <w:rPr>
                <w:rFonts w:ascii="Arial" w:eastAsia="Arial" w:hAnsi="Arial" w:cs="Arial"/>
                <w:color w:val="000000"/>
                <w:sz w:val="18"/>
                <w:szCs w:val="18"/>
                <w:lang w:val="es-CO" w:eastAsia="en-US" w:bidi="es-ES"/>
              </w:rPr>
              <w:t>DE</w:t>
            </w:r>
            <w:r w:rsidRPr="005708E6">
              <w:rPr>
                <w:rFonts w:ascii="Arial" w:eastAsia="Arial" w:hAnsi="Arial" w:cs="Arial"/>
                <w:color w:val="000000"/>
                <w:spacing w:val="-4"/>
                <w:sz w:val="18"/>
                <w:szCs w:val="18"/>
                <w:lang w:val="es-CO" w:eastAsia="en-US" w:bidi="es-ES"/>
              </w:rPr>
              <w:t xml:space="preserve"> </w:t>
            </w:r>
            <w:r w:rsidRPr="005708E6">
              <w:rPr>
                <w:rFonts w:ascii="Arial" w:eastAsia="Arial" w:hAnsi="Arial" w:cs="Arial"/>
                <w:color w:val="000000"/>
                <w:sz w:val="18"/>
                <w:szCs w:val="18"/>
                <w:lang w:val="es-CO" w:eastAsia="en-US" w:bidi="es-ES"/>
              </w:rPr>
              <w:t>CLASIFICADOR</w:t>
            </w:r>
            <w:r w:rsidRPr="005708E6">
              <w:rPr>
                <w:rFonts w:ascii="Arial" w:eastAsia="Arial" w:hAnsi="Arial" w:cs="Arial"/>
                <w:color w:val="000000"/>
                <w:spacing w:val="-4"/>
                <w:sz w:val="18"/>
                <w:szCs w:val="18"/>
                <w:lang w:val="es-CO" w:eastAsia="en-US" w:bidi="es-ES"/>
              </w:rPr>
              <w:t xml:space="preserve"> </w:t>
            </w:r>
            <w:r w:rsidRPr="005708E6">
              <w:rPr>
                <w:rFonts w:ascii="Arial" w:eastAsia="Arial" w:hAnsi="Arial" w:cs="Arial"/>
                <w:color w:val="000000"/>
                <w:sz w:val="18"/>
                <w:szCs w:val="18"/>
                <w:lang w:val="es-CO" w:eastAsia="en-US" w:bidi="es-ES"/>
              </w:rPr>
              <w:t>DE</w:t>
            </w:r>
            <w:r w:rsidRPr="005708E6">
              <w:rPr>
                <w:rFonts w:ascii="Arial" w:eastAsia="Arial" w:hAnsi="Arial" w:cs="Arial"/>
                <w:color w:val="000000"/>
                <w:spacing w:val="-2"/>
                <w:sz w:val="18"/>
                <w:szCs w:val="18"/>
                <w:lang w:val="es-CO" w:eastAsia="en-US" w:bidi="es-ES"/>
              </w:rPr>
              <w:t xml:space="preserve"> </w:t>
            </w:r>
            <w:r w:rsidRPr="005708E6">
              <w:rPr>
                <w:rFonts w:ascii="Arial" w:eastAsia="Arial" w:hAnsi="Arial" w:cs="Arial"/>
                <w:color w:val="000000"/>
                <w:sz w:val="18"/>
                <w:szCs w:val="18"/>
                <w:lang w:val="es-CO" w:eastAsia="en-US" w:bidi="es-ES"/>
              </w:rPr>
              <w:t xml:space="preserve">BIENES Y SERVICIOS UNSPSC - CLASE </w:t>
            </w:r>
            <w:r w:rsidR="00AF52F7">
              <w:rPr>
                <w:rFonts w:ascii="Arial" w:eastAsia="Arial" w:hAnsi="Arial" w:cs="Arial"/>
                <w:color w:val="000000"/>
                <w:sz w:val="18"/>
                <w:szCs w:val="18"/>
                <w:lang w:val="es-CO" w:eastAsia="en-US" w:bidi="es-ES"/>
              </w:rPr>
              <w:t>25172500</w:t>
            </w:r>
            <w:r w:rsidRPr="005708E6">
              <w:rPr>
                <w:rFonts w:ascii="Arial" w:eastAsia="Arial" w:hAnsi="Arial" w:cs="Arial"/>
                <w:color w:val="000000"/>
                <w:sz w:val="18"/>
                <w:szCs w:val="18"/>
                <w:lang w:val="es-CO" w:eastAsia="en-US" w:bidi="es-ES"/>
              </w:rPr>
              <w:t>, de acuerdo a lo establecido en el numeral 1.1. DESCRIPCIÓN GENERAL DEL OBJETO del presente estudio</w:t>
            </w:r>
            <w:r w:rsidRPr="005708E6">
              <w:rPr>
                <w:rFonts w:ascii="Arial" w:eastAsia="Arial" w:hAnsi="Arial" w:cs="Arial"/>
                <w:color w:val="000000"/>
                <w:spacing w:val="-9"/>
                <w:sz w:val="18"/>
                <w:szCs w:val="18"/>
                <w:lang w:val="es-CO" w:eastAsia="en-US" w:bidi="es-ES"/>
              </w:rPr>
              <w:t xml:space="preserve"> </w:t>
            </w:r>
            <w:r w:rsidRPr="005708E6">
              <w:rPr>
                <w:rFonts w:ascii="Arial" w:eastAsia="Arial" w:hAnsi="Arial" w:cs="Arial"/>
                <w:color w:val="000000"/>
                <w:sz w:val="18"/>
                <w:szCs w:val="18"/>
                <w:lang w:val="es-CO" w:eastAsia="en-US" w:bidi="es-ES"/>
              </w:rPr>
              <w:t>previo.</w:t>
            </w:r>
          </w:p>
          <w:p w14:paraId="2D8CA06C" w14:textId="77777777" w:rsidR="005708E6" w:rsidRPr="0025443B" w:rsidRDefault="005708E6" w:rsidP="005708E6">
            <w:pPr>
              <w:widowControl w:val="0"/>
              <w:autoSpaceDE w:val="0"/>
              <w:autoSpaceDN w:val="0"/>
              <w:ind w:right="10"/>
              <w:jc w:val="both"/>
              <w:rPr>
                <w:rFonts w:ascii="Arial" w:eastAsia="Arial" w:hAnsi="Arial" w:cs="Arial"/>
                <w:color w:val="000000"/>
                <w:sz w:val="12"/>
                <w:szCs w:val="12"/>
                <w:lang w:val="es-CO" w:eastAsia="en-US" w:bidi="es-ES"/>
              </w:rPr>
            </w:pPr>
          </w:p>
          <w:p w14:paraId="06F31093" w14:textId="77777777" w:rsidR="005708E6" w:rsidRPr="005708E6" w:rsidRDefault="005708E6" w:rsidP="005708E6">
            <w:pPr>
              <w:widowControl w:val="0"/>
              <w:autoSpaceDE w:val="0"/>
              <w:autoSpaceDN w:val="0"/>
              <w:ind w:right="10"/>
              <w:jc w:val="both"/>
              <w:rPr>
                <w:rFonts w:ascii="Arial" w:eastAsia="Arial" w:hAnsi="Arial" w:cs="Arial"/>
                <w:color w:val="000000"/>
                <w:sz w:val="18"/>
                <w:szCs w:val="18"/>
                <w:lang w:val="es-CO" w:eastAsia="en-US" w:bidi="es-ES"/>
              </w:rPr>
            </w:pPr>
            <w:r w:rsidRPr="005708E6">
              <w:rPr>
                <w:rFonts w:ascii="Arial" w:eastAsia="Arial" w:hAnsi="Arial" w:cs="Arial"/>
                <w:color w:val="000000"/>
                <w:sz w:val="18"/>
                <w:szCs w:val="18"/>
                <w:lang w:val="es-CO" w:eastAsia="en-US" w:bidi="es-ES"/>
              </w:rPr>
              <w:t>La</w:t>
            </w:r>
            <w:r w:rsidRPr="005708E6">
              <w:rPr>
                <w:rFonts w:ascii="Arial" w:eastAsia="Arial" w:hAnsi="Arial" w:cs="Arial"/>
                <w:color w:val="000000"/>
                <w:spacing w:val="-5"/>
                <w:sz w:val="18"/>
                <w:szCs w:val="18"/>
                <w:lang w:val="es-CO" w:eastAsia="en-US" w:bidi="es-ES"/>
              </w:rPr>
              <w:t xml:space="preserve"> </w:t>
            </w:r>
            <w:r w:rsidRPr="005708E6">
              <w:rPr>
                <w:rFonts w:ascii="Arial" w:eastAsia="Arial" w:hAnsi="Arial" w:cs="Arial"/>
                <w:color w:val="000000"/>
                <w:sz w:val="18"/>
                <w:szCs w:val="18"/>
                <w:lang w:val="es-CO" w:eastAsia="en-US" w:bidi="es-ES"/>
              </w:rPr>
              <w:t>Entidad</w:t>
            </w:r>
            <w:r w:rsidRPr="005708E6">
              <w:rPr>
                <w:rFonts w:ascii="Arial" w:eastAsia="Arial" w:hAnsi="Arial" w:cs="Arial"/>
                <w:color w:val="000000"/>
                <w:spacing w:val="-5"/>
                <w:sz w:val="18"/>
                <w:szCs w:val="18"/>
                <w:lang w:val="es-CO" w:eastAsia="en-US" w:bidi="es-ES"/>
              </w:rPr>
              <w:t xml:space="preserve"> </w:t>
            </w:r>
            <w:r w:rsidRPr="005708E6">
              <w:rPr>
                <w:rFonts w:ascii="Arial" w:eastAsia="Arial" w:hAnsi="Arial" w:cs="Arial"/>
                <w:color w:val="000000"/>
                <w:sz w:val="18"/>
                <w:szCs w:val="18"/>
                <w:lang w:val="es-CO" w:eastAsia="en-US" w:bidi="es-ES"/>
              </w:rPr>
              <w:t>en</w:t>
            </w:r>
            <w:r w:rsidRPr="005708E6">
              <w:rPr>
                <w:rFonts w:ascii="Arial" w:eastAsia="Arial" w:hAnsi="Arial" w:cs="Arial"/>
                <w:color w:val="000000"/>
                <w:spacing w:val="-4"/>
                <w:sz w:val="18"/>
                <w:szCs w:val="18"/>
                <w:lang w:val="es-CO" w:eastAsia="en-US" w:bidi="es-ES"/>
              </w:rPr>
              <w:t xml:space="preserve"> </w:t>
            </w:r>
            <w:r w:rsidRPr="005708E6">
              <w:rPr>
                <w:rFonts w:ascii="Arial" w:eastAsia="Arial" w:hAnsi="Arial" w:cs="Arial"/>
                <w:color w:val="000000"/>
                <w:sz w:val="18"/>
                <w:szCs w:val="18"/>
                <w:lang w:val="es-CO" w:eastAsia="en-US" w:bidi="es-ES"/>
              </w:rPr>
              <w:t>aras</w:t>
            </w:r>
            <w:r w:rsidRPr="005708E6">
              <w:rPr>
                <w:rFonts w:ascii="Arial" w:eastAsia="Arial" w:hAnsi="Arial" w:cs="Arial"/>
                <w:color w:val="000000"/>
                <w:spacing w:val="-4"/>
                <w:sz w:val="18"/>
                <w:szCs w:val="18"/>
                <w:lang w:val="es-CO" w:eastAsia="en-US" w:bidi="es-ES"/>
              </w:rPr>
              <w:t xml:space="preserve"> </w:t>
            </w:r>
            <w:r w:rsidRPr="005708E6">
              <w:rPr>
                <w:rFonts w:ascii="Arial" w:eastAsia="Arial" w:hAnsi="Arial" w:cs="Arial"/>
                <w:color w:val="000000"/>
                <w:sz w:val="18"/>
                <w:szCs w:val="18"/>
                <w:lang w:val="es-CO" w:eastAsia="en-US" w:bidi="es-ES"/>
              </w:rPr>
              <w:t>de</w:t>
            </w:r>
            <w:r w:rsidRPr="005708E6">
              <w:rPr>
                <w:rFonts w:ascii="Arial" w:eastAsia="Arial" w:hAnsi="Arial" w:cs="Arial"/>
                <w:color w:val="000000"/>
                <w:spacing w:val="-8"/>
                <w:sz w:val="18"/>
                <w:szCs w:val="18"/>
                <w:lang w:val="es-CO" w:eastAsia="en-US" w:bidi="es-ES"/>
              </w:rPr>
              <w:t xml:space="preserve"> </w:t>
            </w:r>
            <w:r w:rsidRPr="005708E6">
              <w:rPr>
                <w:rFonts w:ascii="Arial" w:eastAsia="Arial" w:hAnsi="Arial" w:cs="Arial"/>
                <w:color w:val="000000"/>
                <w:sz w:val="18"/>
                <w:szCs w:val="18"/>
                <w:lang w:val="es-CO" w:eastAsia="en-US" w:bidi="es-ES"/>
              </w:rPr>
              <w:t>garantizar</w:t>
            </w:r>
            <w:r w:rsidRPr="005708E6">
              <w:rPr>
                <w:rFonts w:ascii="Arial" w:eastAsia="Arial" w:hAnsi="Arial" w:cs="Arial"/>
                <w:color w:val="000000"/>
                <w:spacing w:val="-4"/>
                <w:sz w:val="18"/>
                <w:szCs w:val="18"/>
                <w:lang w:val="es-CO" w:eastAsia="en-US" w:bidi="es-ES"/>
              </w:rPr>
              <w:t xml:space="preserve"> </w:t>
            </w:r>
            <w:r w:rsidRPr="005708E6">
              <w:rPr>
                <w:rFonts w:ascii="Arial" w:eastAsia="Arial" w:hAnsi="Arial" w:cs="Arial"/>
                <w:color w:val="000000"/>
                <w:sz w:val="18"/>
                <w:szCs w:val="18"/>
                <w:lang w:val="es-CO" w:eastAsia="en-US" w:bidi="es-ES"/>
              </w:rPr>
              <w:t>la</w:t>
            </w:r>
            <w:r w:rsidRPr="005708E6">
              <w:rPr>
                <w:rFonts w:ascii="Arial" w:eastAsia="Arial" w:hAnsi="Arial" w:cs="Arial"/>
                <w:color w:val="000000"/>
                <w:spacing w:val="-5"/>
                <w:sz w:val="18"/>
                <w:szCs w:val="18"/>
                <w:lang w:val="es-CO" w:eastAsia="en-US" w:bidi="es-ES"/>
              </w:rPr>
              <w:t xml:space="preserve"> </w:t>
            </w:r>
            <w:r w:rsidRPr="005708E6">
              <w:rPr>
                <w:rFonts w:ascii="Arial" w:eastAsia="Arial" w:hAnsi="Arial" w:cs="Arial"/>
                <w:color w:val="000000"/>
                <w:sz w:val="18"/>
                <w:szCs w:val="18"/>
                <w:lang w:val="es-CO" w:eastAsia="en-US" w:bidi="es-ES"/>
              </w:rPr>
              <w:t>experiencia</w:t>
            </w:r>
            <w:r w:rsidRPr="005708E6">
              <w:rPr>
                <w:rFonts w:ascii="Arial" w:eastAsia="Arial" w:hAnsi="Arial" w:cs="Arial"/>
                <w:color w:val="000000"/>
                <w:spacing w:val="-5"/>
                <w:sz w:val="18"/>
                <w:szCs w:val="18"/>
                <w:lang w:val="es-CO" w:eastAsia="en-US" w:bidi="es-ES"/>
              </w:rPr>
              <w:t xml:space="preserve"> </w:t>
            </w:r>
            <w:r w:rsidRPr="005708E6">
              <w:rPr>
                <w:rFonts w:ascii="Arial" w:eastAsia="Arial" w:hAnsi="Arial" w:cs="Arial"/>
                <w:color w:val="000000"/>
                <w:sz w:val="18"/>
                <w:szCs w:val="18"/>
                <w:lang w:val="es-CO" w:eastAsia="en-US" w:bidi="es-ES"/>
              </w:rPr>
              <w:t>específica</w:t>
            </w:r>
            <w:r w:rsidRPr="005708E6">
              <w:rPr>
                <w:rFonts w:ascii="Arial" w:eastAsia="Arial" w:hAnsi="Arial" w:cs="Arial"/>
                <w:color w:val="000000"/>
                <w:spacing w:val="-7"/>
                <w:sz w:val="18"/>
                <w:szCs w:val="18"/>
                <w:lang w:val="es-CO" w:eastAsia="en-US" w:bidi="es-ES"/>
              </w:rPr>
              <w:t xml:space="preserve"> </w:t>
            </w:r>
            <w:r w:rsidRPr="005708E6">
              <w:rPr>
                <w:rFonts w:ascii="Arial" w:eastAsia="Arial" w:hAnsi="Arial" w:cs="Arial"/>
                <w:color w:val="000000"/>
                <w:sz w:val="18"/>
                <w:szCs w:val="18"/>
                <w:lang w:val="es-CO" w:eastAsia="en-US" w:bidi="es-ES"/>
              </w:rPr>
              <w:t>para</w:t>
            </w:r>
            <w:r w:rsidRPr="005708E6">
              <w:rPr>
                <w:rFonts w:ascii="Arial" w:eastAsia="Arial" w:hAnsi="Arial" w:cs="Arial"/>
                <w:color w:val="000000"/>
                <w:spacing w:val="-5"/>
                <w:sz w:val="18"/>
                <w:szCs w:val="18"/>
                <w:lang w:val="es-CO" w:eastAsia="en-US" w:bidi="es-ES"/>
              </w:rPr>
              <w:t xml:space="preserve"> </w:t>
            </w:r>
            <w:r w:rsidRPr="005708E6">
              <w:rPr>
                <w:rFonts w:ascii="Arial" w:eastAsia="Arial" w:hAnsi="Arial" w:cs="Arial"/>
                <w:color w:val="000000"/>
                <w:sz w:val="18"/>
                <w:szCs w:val="18"/>
                <w:lang w:val="es-CO" w:eastAsia="en-US" w:bidi="es-ES"/>
              </w:rPr>
              <w:t>en</w:t>
            </w:r>
            <w:r w:rsidRPr="005708E6">
              <w:rPr>
                <w:rFonts w:ascii="Arial" w:eastAsia="Arial" w:hAnsi="Arial" w:cs="Arial"/>
                <w:color w:val="000000"/>
                <w:spacing w:val="-4"/>
                <w:sz w:val="18"/>
                <w:szCs w:val="18"/>
                <w:lang w:val="es-CO" w:eastAsia="en-US" w:bidi="es-ES"/>
              </w:rPr>
              <w:t xml:space="preserve"> </w:t>
            </w:r>
            <w:r w:rsidRPr="005708E6">
              <w:rPr>
                <w:rFonts w:ascii="Arial" w:eastAsia="Arial" w:hAnsi="Arial" w:cs="Arial"/>
                <w:color w:val="000000"/>
                <w:sz w:val="18"/>
                <w:szCs w:val="18"/>
                <w:lang w:val="es-CO" w:eastAsia="en-US" w:bidi="es-ES"/>
              </w:rPr>
              <w:t>el</w:t>
            </w:r>
            <w:r w:rsidRPr="005708E6">
              <w:rPr>
                <w:rFonts w:ascii="Arial" w:eastAsia="Arial" w:hAnsi="Arial" w:cs="Arial"/>
                <w:color w:val="000000"/>
                <w:spacing w:val="-4"/>
                <w:sz w:val="18"/>
                <w:szCs w:val="18"/>
                <w:lang w:val="es-CO" w:eastAsia="en-US" w:bidi="es-ES"/>
              </w:rPr>
              <w:t xml:space="preserve"> </w:t>
            </w:r>
            <w:r w:rsidRPr="005708E6">
              <w:rPr>
                <w:rFonts w:ascii="Arial" w:eastAsia="Arial" w:hAnsi="Arial" w:cs="Arial"/>
                <w:color w:val="000000"/>
                <w:sz w:val="18"/>
                <w:szCs w:val="18"/>
                <w:lang w:val="es-CO" w:eastAsia="en-US" w:bidi="es-ES"/>
              </w:rPr>
              <w:t>presente</w:t>
            </w:r>
            <w:r w:rsidRPr="005708E6">
              <w:rPr>
                <w:rFonts w:ascii="Arial" w:eastAsia="Arial" w:hAnsi="Arial" w:cs="Arial"/>
                <w:color w:val="000000"/>
                <w:spacing w:val="-8"/>
                <w:sz w:val="18"/>
                <w:szCs w:val="18"/>
                <w:lang w:val="es-CO" w:eastAsia="en-US" w:bidi="es-ES"/>
              </w:rPr>
              <w:t xml:space="preserve"> </w:t>
            </w:r>
            <w:r w:rsidRPr="005708E6">
              <w:rPr>
                <w:rFonts w:ascii="Arial" w:eastAsia="Arial" w:hAnsi="Arial" w:cs="Arial"/>
                <w:color w:val="000000"/>
                <w:sz w:val="18"/>
                <w:szCs w:val="18"/>
                <w:lang w:val="es-CO" w:eastAsia="en-US" w:bidi="es-ES"/>
              </w:rPr>
              <w:t>proceso</w:t>
            </w:r>
            <w:r w:rsidRPr="005708E6">
              <w:rPr>
                <w:rFonts w:ascii="Arial" w:eastAsia="Arial" w:hAnsi="Arial" w:cs="Arial"/>
                <w:color w:val="000000"/>
                <w:spacing w:val="-7"/>
                <w:sz w:val="18"/>
                <w:szCs w:val="18"/>
                <w:lang w:val="es-CO" w:eastAsia="en-US" w:bidi="es-ES"/>
              </w:rPr>
              <w:t xml:space="preserve"> </w:t>
            </w:r>
            <w:r w:rsidRPr="005708E6">
              <w:rPr>
                <w:rFonts w:ascii="Arial" w:eastAsia="Arial" w:hAnsi="Arial" w:cs="Arial"/>
                <w:color w:val="000000"/>
                <w:sz w:val="18"/>
                <w:szCs w:val="18"/>
                <w:lang w:val="es-CO" w:eastAsia="en-US" w:bidi="es-ES"/>
              </w:rPr>
              <w:t>contractual, y</w:t>
            </w:r>
            <w:r w:rsidRPr="005708E6">
              <w:rPr>
                <w:rFonts w:ascii="Arial" w:eastAsia="Arial" w:hAnsi="Arial" w:cs="Arial"/>
                <w:color w:val="000000"/>
                <w:spacing w:val="-13"/>
                <w:sz w:val="18"/>
                <w:szCs w:val="18"/>
                <w:lang w:val="es-CO" w:eastAsia="en-US" w:bidi="es-ES"/>
              </w:rPr>
              <w:t xml:space="preserve"> </w:t>
            </w:r>
            <w:r w:rsidRPr="005708E6">
              <w:rPr>
                <w:rFonts w:ascii="Arial" w:eastAsia="Arial" w:hAnsi="Arial" w:cs="Arial"/>
                <w:color w:val="000000"/>
                <w:sz w:val="18"/>
                <w:szCs w:val="18"/>
                <w:lang w:val="es-CO" w:eastAsia="en-US" w:bidi="es-ES"/>
              </w:rPr>
              <w:t>como</w:t>
            </w:r>
            <w:r w:rsidRPr="005708E6">
              <w:rPr>
                <w:rFonts w:ascii="Arial" w:eastAsia="Arial" w:hAnsi="Arial" w:cs="Arial"/>
                <w:color w:val="000000"/>
                <w:spacing w:val="-12"/>
                <w:sz w:val="18"/>
                <w:szCs w:val="18"/>
                <w:lang w:val="es-CO" w:eastAsia="en-US" w:bidi="es-ES"/>
              </w:rPr>
              <w:t xml:space="preserve"> </w:t>
            </w:r>
            <w:r w:rsidRPr="005708E6">
              <w:rPr>
                <w:rFonts w:ascii="Arial" w:eastAsia="Arial" w:hAnsi="Arial" w:cs="Arial"/>
                <w:color w:val="000000"/>
                <w:sz w:val="18"/>
                <w:szCs w:val="18"/>
                <w:lang w:val="es-CO" w:eastAsia="en-US" w:bidi="es-ES"/>
              </w:rPr>
              <w:t>quiera</w:t>
            </w:r>
            <w:r w:rsidRPr="005708E6">
              <w:rPr>
                <w:rFonts w:ascii="Arial" w:eastAsia="Arial" w:hAnsi="Arial" w:cs="Arial"/>
                <w:color w:val="000000"/>
                <w:spacing w:val="-12"/>
                <w:sz w:val="18"/>
                <w:szCs w:val="18"/>
                <w:lang w:val="es-CO" w:eastAsia="en-US" w:bidi="es-ES"/>
              </w:rPr>
              <w:t xml:space="preserve"> </w:t>
            </w:r>
            <w:r w:rsidRPr="005708E6">
              <w:rPr>
                <w:rFonts w:ascii="Arial" w:eastAsia="Arial" w:hAnsi="Arial" w:cs="Arial"/>
                <w:color w:val="000000"/>
                <w:sz w:val="18"/>
                <w:szCs w:val="18"/>
                <w:lang w:val="es-CO" w:eastAsia="en-US" w:bidi="es-ES"/>
              </w:rPr>
              <w:t>que</w:t>
            </w:r>
            <w:r w:rsidRPr="005708E6">
              <w:rPr>
                <w:rFonts w:ascii="Arial" w:eastAsia="Arial" w:hAnsi="Arial" w:cs="Arial"/>
                <w:color w:val="000000"/>
                <w:spacing w:val="-12"/>
                <w:sz w:val="18"/>
                <w:szCs w:val="18"/>
                <w:lang w:val="es-CO" w:eastAsia="en-US" w:bidi="es-ES"/>
              </w:rPr>
              <w:t xml:space="preserve"> </w:t>
            </w:r>
            <w:r w:rsidRPr="005708E6">
              <w:rPr>
                <w:rFonts w:ascii="Arial" w:eastAsia="Arial" w:hAnsi="Arial" w:cs="Arial"/>
                <w:color w:val="000000"/>
                <w:sz w:val="18"/>
                <w:szCs w:val="18"/>
                <w:lang w:val="es-CO" w:eastAsia="en-US" w:bidi="es-ES"/>
              </w:rPr>
              <w:t>la</w:t>
            </w:r>
            <w:r w:rsidRPr="005708E6">
              <w:rPr>
                <w:rFonts w:ascii="Arial" w:eastAsia="Arial" w:hAnsi="Arial" w:cs="Arial"/>
                <w:color w:val="000000"/>
                <w:spacing w:val="-11"/>
                <w:sz w:val="18"/>
                <w:szCs w:val="18"/>
                <w:lang w:val="es-CO" w:eastAsia="en-US" w:bidi="es-ES"/>
              </w:rPr>
              <w:t xml:space="preserve"> </w:t>
            </w:r>
            <w:r w:rsidRPr="005708E6">
              <w:rPr>
                <w:rFonts w:ascii="Arial" w:eastAsia="Arial" w:hAnsi="Arial" w:cs="Arial"/>
                <w:color w:val="000000"/>
                <w:sz w:val="18"/>
                <w:szCs w:val="18"/>
                <w:lang w:val="es-CO" w:eastAsia="en-US" w:bidi="es-ES"/>
              </w:rPr>
              <w:t>información</w:t>
            </w:r>
            <w:r w:rsidRPr="005708E6">
              <w:rPr>
                <w:rFonts w:ascii="Arial" w:eastAsia="Arial" w:hAnsi="Arial" w:cs="Arial"/>
                <w:color w:val="000000"/>
                <w:spacing w:val="-12"/>
                <w:sz w:val="18"/>
                <w:szCs w:val="18"/>
                <w:lang w:val="es-CO" w:eastAsia="en-US" w:bidi="es-ES"/>
              </w:rPr>
              <w:t xml:space="preserve"> </w:t>
            </w:r>
            <w:r w:rsidRPr="005708E6">
              <w:rPr>
                <w:rFonts w:ascii="Arial" w:eastAsia="Arial" w:hAnsi="Arial" w:cs="Arial"/>
                <w:color w:val="000000"/>
                <w:sz w:val="18"/>
                <w:szCs w:val="18"/>
                <w:lang w:val="es-CO" w:eastAsia="en-US" w:bidi="es-ES"/>
              </w:rPr>
              <w:t>en</w:t>
            </w:r>
            <w:r w:rsidRPr="005708E6">
              <w:rPr>
                <w:rFonts w:ascii="Arial" w:eastAsia="Arial" w:hAnsi="Arial" w:cs="Arial"/>
                <w:color w:val="000000"/>
                <w:spacing w:val="-12"/>
                <w:sz w:val="18"/>
                <w:szCs w:val="18"/>
                <w:lang w:val="es-CO" w:eastAsia="en-US" w:bidi="es-ES"/>
              </w:rPr>
              <w:t xml:space="preserve"> </w:t>
            </w:r>
            <w:r w:rsidRPr="005708E6">
              <w:rPr>
                <w:rFonts w:ascii="Arial" w:eastAsia="Arial" w:hAnsi="Arial" w:cs="Arial"/>
                <w:color w:val="000000"/>
                <w:sz w:val="18"/>
                <w:szCs w:val="18"/>
                <w:lang w:val="es-CO" w:eastAsia="en-US" w:bidi="es-ES"/>
              </w:rPr>
              <w:t>los</w:t>
            </w:r>
            <w:r w:rsidRPr="005708E6">
              <w:rPr>
                <w:rFonts w:ascii="Arial" w:eastAsia="Arial" w:hAnsi="Arial" w:cs="Arial"/>
                <w:color w:val="000000"/>
                <w:spacing w:val="-12"/>
                <w:sz w:val="18"/>
                <w:szCs w:val="18"/>
                <w:lang w:val="es-CO" w:eastAsia="en-US" w:bidi="es-ES"/>
              </w:rPr>
              <w:t xml:space="preserve"> </w:t>
            </w:r>
            <w:r w:rsidRPr="005708E6">
              <w:rPr>
                <w:rFonts w:ascii="Arial" w:eastAsia="Arial" w:hAnsi="Arial" w:cs="Arial"/>
                <w:color w:val="000000"/>
                <w:sz w:val="18"/>
                <w:szCs w:val="18"/>
                <w:lang w:val="es-CO" w:eastAsia="en-US" w:bidi="es-ES"/>
              </w:rPr>
              <w:t>contratos</w:t>
            </w:r>
            <w:r w:rsidRPr="005708E6">
              <w:rPr>
                <w:rFonts w:ascii="Arial" w:eastAsia="Arial" w:hAnsi="Arial" w:cs="Arial"/>
                <w:color w:val="000000"/>
                <w:spacing w:val="-12"/>
                <w:sz w:val="18"/>
                <w:szCs w:val="18"/>
                <w:lang w:val="es-CO" w:eastAsia="en-US" w:bidi="es-ES"/>
              </w:rPr>
              <w:t xml:space="preserve"> </w:t>
            </w:r>
            <w:r w:rsidRPr="005708E6">
              <w:rPr>
                <w:rFonts w:ascii="Arial" w:eastAsia="Arial" w:hAnsi="Arial" w:cs="Arial"/>
                <w:color w:val="000000"/>
                <w:sz w:val="18"/>
                <w:szCs w:val="18"/>
                <w:lang w:val="es-CO" w:eastAsia="en-US" w:bidi="es-ES"/>
              </w:rPr>
              <w:t>reportados</w:t>
            </w:r>
            <w:r w:rsidRPr="005708E6">
              <w:rPr>
                <w:rFonts w:ascii="Arial" w:eastAsia="Arial" w:hAnsi="Arial" w:cs="Arial"/>
                <w:color w:val="000000"/>
                <w:spacing w:val="-10"/>
                <w:sz w:val="18"/>
                <w:szCs w:val="18"/>
                <w:lang w:val="es-CO" w:eastAsia="en-US" w:bidi="es-ES"/>
              </w:rPr>
              <w:t xml:space="preserve"> </w:t>
            </w:r>
            <w:r w:rsidRPr="005708E6">
              <w:rPr>
                <w:rFonts w:ascii="Arial" w:eastAsia="Arial" w:hAnsi="Arial" w:cs="Arial"/>
                <w:color w:val="000000"/>
                <w:sz w:val="18"/>
                <w:szCs w:val="18"/>
                <w:lang w:val="es-CO" w:eastAsia="en-US" w:bidi="es-ES"/>
              </w:rPr>
              <w:t>en</w:t>
            </w:r>
            <w:r w:rsidRPr="005708E6">
              <w:rPr>
                <w:rFonts w:ascii="Arial" w:eastAsia="Arial" w:hAnsi="Arial" w:cs="Arial"/>
                <w:color w:val="000000"/>
                <w:spacing w:val="-14"/>
                <w:sz w:val="18"/>
                <w:szCs w:val="18"/>
                <w:lang w:val="es-CO" w:eastAsia="en-US" w:bidi="es-ES"/>
              </w:rPr>
              <w:t xml:space="preserve"> </w:t>
            </w:r>
            <w:r w:rsidRPr="005708E6">
              <w:rPr>
                <w:rFonts w:ascii="Arial" w:eastAsia="Arial" w:hAnsi="Arial" w:cs="Arial"/>
                <w:color w:val="000000"/>
                <w:sz w:val="18"/>
                <w:szCs w:val="18"/>
                <w:lang w:val="es-CO" w:eastAsia="en-US" w:bidi="es-ES"/>
              </w:rPr>
              <w:t>el</w:t>
            </w:r>
            <w:r w:rsidRPr="005708E6">
              <w:rPr>
                <w:rFonts w:ascii="Arial" w:eastAsia="Arial" w:hAnsi="Arial" w:cs="Arial"/>
                <w:color w:val="000000"/>
                <w:spacing w:val="-11"/>
                <w:sz w:val="18"/>
                <w:szCs w:val="18"/>
                <w:lang w:val="es-CO" w:eastAsia="en-US" w:bidi="es-ES"/>
              </w:rPr>
              <w:t xml:space="preserve"> </w:t>
            </w:r>
            <w:r w:rsidRPr="005708E6">
              <w:rPr>
                <w:rFonts w:ascii="Arial" w:eastAsia="Arial" w:hAnsi="Arial" w:cs="Arial"/>
                <w:color w:val="000000"/>
                <w:sz w:val="18"/>
                <w:szCs w:val="18"/>
                <w:lang w:val="es-CO" w:eastAsia="en-US" w:bidi="es-ES"/>
              </w:rPr>
              <w:t>RUP</w:t>
            </w:r>
            <w:r w:rsidRPr="005708E6">
              <w:rPr>
                <w:rFonts w:ascii="Arial" w:eastAsia="Arial" w:hAnsi="Arial" w:cs="Arial"/>
                <w:color w:val="000000"/>
                <w:spacing w:val="-11"/>
                <w:sz w:val="18"/>
                <w:szCs w:val="18"/>
                <w:lang w:val="es-CO" w:eastAsia="en-US" w:bidi="es-ES"/>
              </w:rPr>
              <w:t xml:space="preserve"> </w:t>
            </w:r>
            <w:r w:rsidRPr="005708E6">
              <w:rPr>
                <w:rFonts w:ascii="Arial" w:eastAsia="Arial" w:hAnsi="Arial" w:cs="Arial"/>
                <w:color w:val="000000"/>
                <w:sz w:val="18"/>
                <w:szCs w:val="18"/>
                <w:lang w:val="es-CO" w:eastAsia="en-US" w:bidi="es-ES"/>
              </w:rPr>
              <w:t>es</w:t>
            </w:r>
            <w:r w:rsidRPr="005708E6">
              <w:rPr>
                <w:rFonts w:ascii="Arial" w:eastAsia="Arial" w:hAnsi="Arial" w:cs="Arial"/>
                <w:color w:val="000000"/>
                <w:spacing w:val="-12"/>
                <w:sz w:val="18"/>
                <w:szCs w:val="18"/>
                <w:lang w:val="es-CO" w:eastAsia="en-US" w:bidi="es-ES"/>
              </w:rPr>
              <w:t xml:space="preserve"> </w:t>
            </w:r>
            <w:r w:rsidRPr="005708E6">
              <w:rPr>
                <w:rFonts w:ascii="Arial" w:eastAsia="Arial" w:hAnsi="Arial" w:cs="Arial"/>
                <w:color w:val="000000"/>
                <w:sz w:val="18"/>
                <w:szCs w:val="18"/>
                <w:lang w:val="es-CO" w:eastAsia="en-US" w:bidi="es-ES"/>
              </w:rPr>
              <w:t>hasta</w:t>
            </w:r>
            <w:r w:rsidRPr="005708E6">
              <w:rPr>
                <w:rFonts w:ascii="Arial" w:eastAsia="Arial" w:hAnsi="Arial" w:cs="Arial"/>
                <w:color w:val="000000"/>
                <w:spacing w:val="-14"/>
                <w:sz w:val="18"/>
                <w:szCs w:val="18"/>
                <w:lang w:val="es-CO" w:eastAsia="en-US" w:bidi="es-ES"/>
              </w:rPr>
              <w:t xml:space="preserve"> </w:t>
            </w:r>
            <w:r w:rsidRPr="005708E6">
              <w:rPr>
                <w:rFonts w:ascii="Arial" w:eastAsia="Arial" w:hAnsi="Arial" w:cs="Arial"/>
                <w:color w:val="000000"/>
                <w:sz w:val="18"/>
                <w:szCs w:val="18"/>
                <w:lang w:val="es-CO" w:eastAsia="en-US" w:bidi="es-ES"/>
              </w:rPr>
              <w:t>tercer</w:t>
            </w:r>
            <w:r w:rsidRPr="005708E6">
              <w:rPr>
                <w:rFonts w:ascii="Arial" w:eastAsia="Arial" w:hAnsi="Arial" w:cs="Arial"/>
                <w:color w:val="000000"/>
                <w:spacing w:val="-12"/>
                <w:sz w:val="18"/>
                <w:szCs w:val="18"/>
                <w:lang w:val="es-CO" w:eastAsia="en-US" w:bidi="es-ES"/>
              </w:rPr>
              <w:t xml:space="preserve"> </w:t>
            </w:r>
            <w:r w:rsidRPr="005708E6">
              <w:rPr>
                <w:rFonts w:ascii="Arial" w:eastAsia="Arial" w:hAnsi="Arial" w:cs="Arial"/>
                <w:color w:val="000000"/>
                <w:sz w:val="18"/>
                <w:szCs w:val="18"/>
                <w:lang w:val="es-CO" w:eastAsia="en-US" w:bidi="es-ES"/>
              </w:rPr>
              <w:t>nivel,</w:t>
            </w:r>
            <w:r w:rsidRPr="005708E6">
              <w:rPr>
                <w:rFonts w:ascii="Arial" w:eastAsia="Arial" w:hAnsi="Arial" w:cs="Arial"/>
                <w:color w:val="000000"/>
                <w:spacing w:val="-10"/>
                <w:sz w:val="18"/>
                <w:szCs w:val="18"/>
                <w:lang w:val="es-CO" w:eastAsia="en-US" w:bidi="es-ES"/>
              </w:rPr>
              <w:t xml:space="preserve"> </w:t>
            </w:r>
            <w:r w:rsidRPr="005708E6">
              <w:rPr>
                <w:rFonts w:ascii="Arial" w:eastAsia="Arial" w:hAnsi="Arial" w:cs="Arial"/>
                <w:color w:val="000000"/>
                <w:sz w:val="18"/>
                <w:szCs w:val="18"/>
                <w:lang w:val="es-CO" w:eastAsia="en-US" w:bidi="es-ES"/>
              </w:rPr>
              <w:t>estima necesario para verificar la experiencia, que el proponente anexe junto con la propuesta de manera complementaria al formato experiencia especifica del proponente, las certificaciones de los contratos o actas de liquidación que acrediten la experiencia especifica en el mantenimiento de vehículos para el Lote 1 y Lote 2.</w:t>
            </w:r>
          </w:p>
          <w:p w14:paraId="35CF99DD" w14:textId="77777777" w:rsidR="005708E6" w:rsidRPr="0025443B" w:rsidRDefault="005708E6" w:rsidP="005708E6">
            <w:pPr>
              <w:widowControl w:val="0"/>
              <w:autoSpaceDE w:val="0"/>
              <w:autoSpaceDN w:val="0"/>
              <w:rPr>
                <w:rFonts w:ascii="Arial" w:eastAsia="Arial" w:hAnsi="Arial" w:cs="Arial"/>
                <w:color w:val="000000"/>
                <w:sz w:val="12"/>
                <w:szCs w:val="12"/>
                <w:lang w:val="es-CO" w:eastAsia="en-US" w:bidi="es-ES"/>
              </w:rPr>
            </w:pPr>
          </w:p>
          <w:p w14:paraId="784E918B" w14:textId="77777777" w:rsidR="005708E6" w:rsidRPr="005708E6" w:rsidRDefault="005708E6" w:rsidP="005708E6">
            <w:pPr>
              <w:widowControl w:val="0"/>
              <w:autoSpaceDE w:val="0"/>
              <w:autoSpaceDN w:val="0"/>
              <w:ind w:right="96"/>
              <w:jc w:val="both"/>
              <w:rPr>
                <w:rFonts w:ascii="Arial" w:eastAsia="Arial" w:hAnsi="Arial" w:cs="Arial"/>
                <w:color w:val="000000"/>
                <w:sz w:val="18"/>
                <w:szCs w:val="18"/>
                <w:lang w:val="es-CO" w:eastAsia="en-US" w:bidi="es-ES"/>
              </w:rPr>
            </w:pPr>
            <w:r w:rsidRPr="005708E6">
              <w:rPr>
                <w:rFonts w:ascii="Arial" w:eastAsia="Arial" w:hAnsi="Arial" w:cs="Arial"/>
                <w:b/>
                <w:color w:val="000000"/>
                <w:sz w:val="18"/>
                <w:szCs w:val="18"/>
                <w:lang w:val="es-CO" w:eastAsia="en-US" w:bidi="es-ES"/>
              </w:rPr>
              <w:t>Nota</w:t>
            </w:r>
            <w:r w:rsidRPr="005708E6">
              <w:rPr>
                <w:rFonts w:ascii="Arial" w:eastAsia="Arial" w:hAnsi="Arial" w:cs="Arial"/>
                <w:b/>
                <w:color w:val="000000"/>
                <w:spacing w:val="-5"/>
                <w:sz w:val="18"/>
                <w:szCs w:val="18"/>
                <w:lang w:val="es-CO" w:eastAsia="en-US" w:bidi="es-ES"/>
              </w:rPr>
              <w:t xml:space="preserve"> </w:t>
            </w:r>
            <w:r w:rsidRPr="005708E6">
              <w:rPr>
                <w:rFonts w:ascii="Arial" w:eastAsia="Arial" w:hAnsi="Arial" w:cs="Arial"/>
                <w:b/>
                <w:color w:val="000000"/>
                <w:sz w:val="18"/>
                <w:szCs w:val="18"/>
                <w:lang w:val="es-CO" w:eastAsia="en-US" w:bidi="es-ES"/>
              </w:rPr>
              <w:t>1:</w:t>
            </w:r>
            <w:r w:rsidRPr="005708E6">
              <w:rPr>
                <w:rFonts w:ascii="Arial" w:eastAsia="Arial" w:hAnsi="Arial" w:cs="Arial"/>
                <w:b/>
                <w:color w:val="000000"/>
                <w:spacing w:val="-5"/>
                <w:sz w:val="18"/>
                <w:szCs w:val="18"/>
                <w:lang w:val="es-CO" w:eastAsia="en-US" w:bidi="es-ES"/>
              </w:rPr>
              <w:t xml:space="preserve"> </w:t>
            </w:r>
            <w:r w:rsidRPr="008A6B14">
              <w:rPr>
                <w:rFonts w:ascii="Arial" w:eastAsia="Arial" w:hAnsi="Arial" w:cs="Arial"/>
                <w:color w:val="000000"/>
                <w:sz w:val="18"/>
                <w:szCs w:val="18"/>
                <w:lang w:val="es-CO" w:eastAsia="en-US" w:bidi="es-ES"/>
              </w:rPr>
              <w:t>Los</w:t>
            </w:r>
            <w:r w:rsidRPr="008A6B14">
              <w:rPr>
                <w:rFonts w:ascii="Arial" w:eastAsia="Arial" w:hAnsi="Arial" w:cs="Arial"/>
                <w:color w:val="000000"/>
                <w:spacing w:val="-5"/>
                <w:sz w:val="18"/>
                <w:szCs w:val="18"/>
                <w:lang w:val="es-CO" w:eastAsia="en-US" w:bidi="es-ES"/>
              </w:rPr>
              <w:t xml:space="preserve"> </w:t>
            </w:r>
            <w:r w:rsidRPr="008A6B14">
              <w:rPr>
                <w:rFonts w:ascii="Arial" w:eastAsia="Arial" w:hAnsi="Arial" w:cs="Arial"/>
                <w:color w:val="000000"/>
                <w:sz w:val="18"/>
                <w:szCs w:val="18"/>
                <w:lang w:val="es-CO" w:eastAsia="en-US" w:bidi="es-ES"/>
              </w:rPr>
              <w:t>proponentes</w:t>
            </w:r>
            <w:r w:rsidRPr="008A6B14">
              <w:rPr>
                <w:rFonts w:ascii="Arial" w:eastAsia="Arial" w:hAnsi="Arial" w:cs="Arial"/>
                <w:color w:val="000000"/>
                <w:spacing w:val="-6"/>
                <w:sz w:val="18"/>
                <w:szCs w:val="18"/>
                <w:lang w:val="es-CO" w:eastAsia="en-US" w:bidi="es-ES"/>
              </w:rPr>
              <w:t xml:space="preserve"> </w:t>
            </w:r>
            <w:r w:rsidRPr="008A6B14">
              <w:rPr>
                <w:rFonts w:ascii="Arial" w:eastAsia="Arial" w:hAnsi="Arial" w:cs="Arial"/>
                <w:color w:val="000000"/>
                <w:sz w:val="18"/>
                <w:szCs w:val="18"/>
                <w:lang w:val="es-CO" w:eastAsia="en-US" w:bidi="es-ES"/>
              </w:rPr>
              <w:t>extranjeros</w:t>
            </w:r>
            <w:r w:rsidRPr="008A6B14">
              <w:rPr>
                <w:rFonts w:ascii="Arial" w:eastAsia="Arial" w:hAnsi="Arial" w:cs="Arial"/>
                <w:color w:val="000000"/>
                <w:spacing w:val="-3"/>
                <w:sz w:val="18"/>
                <w:szCs w:val="18"/>
                <w:lang w:val="es-CO" w:eastAsia="en-US" w:bidi="es-ES"/>
              </w:rPr>
              <w:t xml:space="preserve"> </w:t>
            </w:r>
            <w:r w:rsidRPr="008A6B14">
              <w:rPr>
                <w:rFonts w:ascii="Arial" w:eastAsia="Arial" w:hAnsi="Arial" w:cs="Arial"/>
                <w:color w:val="000000"/>
                <w:sz w:val="18"/>
                <w:szCs w:val="18"/>
                <w:lang w:val="es-CO" w:eastAsia="en-US" w:bidi="es-ES"/>
              </w:rPr>
              <w:t>no</w:t>
            </w:r>
            <w:r w:rsidRPr="008A6B14">
              <w:rPr>
                <w:rFonts w:ascii="Arial" w:eastAsia="Arial" w:hAnsi="Arial" w:cs="Arial"/>
                <w:color w:val="000000"/>
                <w:spacing w:val="-7"/>
                <w:sz w:val="18"/>
                <w:szCs w:val="18"/>
                <w:lang w:val="es-CO" w:eastAsia="en-US" w:bidi="es-ES"/>
              </w:rPr>
              <w:t xml:space="preserve"> </w:t>
            </w:r>
            <w:r w:rsidRPr="008A6B14">
              <w:rPr>
                <w:rFonts w:ascii="Arial" w:eastAsia="Arial" w:hAnsi="Arial" w:cs="Arial"/>
                <w:color w:val="000000"/>
                <w:sz w:val="18"/>
                <w:szCs w:val="18"/>
                <w:lang w:val="es-CO" w:eastAsia="en-US" w:bidi="es-ES"/>
              </w:rPr>
              <w:t>obligados</w:t>
            </w:r>
            <w:r w:rsidRPr="008A6B14">
              <w:rPr>
                <w:rFonts w:ascii="Arial" w:eastAsia="Arial" w:hAnsi="Arial" w:cs="Arial"/>
                <w:color w:val="000000"/>
                <w:spacing w:val="-4"/>
                <w:sz w:val="18"/>
                <w:szCs w:val="18"/>
                <w:lang w:val="es-CO" w:eastAsia="en-US" w:bidi="es-ES"/>
              </w:rPr>
              <w:t xml:space="preserve"> </w:t>
            </w:r>
            <w:r w:rsidRPr="008A6B14">
              <w:rPr>
                <w:rFonts w:ascii="Arial" w:eastAsia="Arial" w:hAnsi="Arial" w:cs="Arial"/>
                <w:color w:val="000000"/>
                <w:sz w:val="18"/>
                <w:szCs w:val="18"/>
                <w:lang w:val="es-CO" w:eastAsia="en-US" w:bidi="es-ES"/>
              </w:rPr>
              <w:t>a</w:t>
            </w:r>
            <w:r w:rsidRPr="008A6B14">
              <w:rPr>
                <w:rFonts w:ascii="Arial" w:eastAsia="Arial" w:hAnsi="Arial" w:cs="Arial"/>
                <w:color w:val="000000"/>
                <w:spacing w:val="-5"/>
                <w:sz w:val="18"/>
                <w:szCs w:val="18"/>
                <w:lang w:val="es-CO" w:eastAsia="en-US" w:bidi="es-ES"/>
              </w:rPr>
              <w:t xml:space="preserve"> </w:t>
            </w:r>
            <w:r w:rsidRPr="008A6B14">
              <w:rPr>
                <w:rFonts w:ascii="Arial" w:eastAsia="Arial" w:hAnsi="Arial" w:cs="Arial"/>
                <w:color w:val="000000"/>
                <w:sz w:val="18"/>
                <w:szCs w:val="18"/>
                <w:lang w:val="es-CO" w:eastAsia="en-US" w:bidi="es-ES"/>
              </w:rPr>
              <w:t>estar</w:t>
            </w:r>
            <w:r w:rsidRPr="008A6B14">
              <w:rPr>
                <w:rFonts w:ascii="Arial" w:eastAsia="Arial" w:hAnsi="Arial" w:cs="Arial"/>
                <w:color w:val="000000"/>
                <w:spacing w:val="-6"/>
                <w:sz w:val="18"/>
                <w:szCs w:val="18"/>
                <w:lang w:val="es-CO" w:eastAsia="en-US" w:bidi="es-ES"/>
              </w:rPr>
              <w:t xml:space="preserve"> </w:t>
            </w:r>
            <w:r w:rsidRPr="008A6B14">
              <w:rPr>
                <w:rFonts w:ascii="Arial" w:eastAsia="Arial" w:hAnsi="Arial" w:cs="Arial"/>
                <w:color w:val="000000"/>
                <w:sz w:val="18"/>
                <w:szCs w:val="18"/>
                <w:lang w:val="es-CO" w:eastAsia="en-US" w:bidi="es-ES"/>
              </w:rPr>
              <w:t>registrados</w:t>
            </w:r>
            <w:r w:rsidRPr="008A6B14">
              <w:rPr>
                <w:rFonts w:ascii="Arial" w:eastAsia="Arial" w:hAnsi="Arial" w:cs="Arial"/>
                <w:color w:val="000000"/>
                <w:spacing w:val="-4"/>
                <w:sz w:val="18"/>
                <w:szCs w:val="18"/>
                <w:lang w:val="es-CO" w:eastAsia="en-US" w:bidi="es-ES"/>
              </w:rPr>
              <w:t xml:space="preserve"> </w:t>
            </w:r>
            <w:r w:rsidRPr="008A6B14">
              <w:rPr>
                <w:rFonts w:ascii="Arial" w:eastAsia="Arial" w:hAnsi="Arial" w:cs="Arial"/>
                <w:color w:val="000000"/>
                <w:sz w:val="18"/>
                <w:szCs w:val="18"/>
                <w:lang w:val="es-CO" w:eastAsia="en-US" w:bidi="es-ES"/>
              </w:rPr>
              <w:t>en</w:t>
            </w:r>
            <w:r w:rsidRPr="008A6B14">
              <w:rPr>
                <w:rFonts w:ascii="Arial" w:eastAsia="Arial" w:hAnsi="Arial" w:cs="Arial"/>
                <w:color w:val="000000"/>
                <w:spacing w:val="-6"/>
                <w:sz w:val="18"/>
                <w:szCs w:val="18"/>
                <w:lang w:val="es-CO" w:eastAsia="en-US" w:bidi="es-ES"/>
              </w:rPr>
              <w:t xml:space="preserve"> </w:t>
            </w:r>
            <w:r w:rsidRPr="008A6B14">
              <w:rPr>
                <w:rFonts w:ascii="Arial" w:eastAsia="Arial" w:hAnsi="Arial" w:cs="Arial"/>
                <w:color w:val="000000"/>
                <w:sz w:val="18"/>
                <w:szCs w:val="18"/>
                <w:lang w:val="es-CO" w:eastAsia="en-US" w:bidi="es-ES"/>
              </w:rPr>
              <w:t>el</w:t>
            </w:r>
            <w:r w:rsidRPr="008A6B14">
              <w:rPr>
                <w:rFonts w:ascii="Arial" w:eastAsia="Arial" w:hAnsi="Arial" w:cs="Arial"/>
                <w:color w:val="000000"/>
                <w:spacing w:val="-6"/>
                <w:sz w:val="18"/>
                <w:szCs w:val="18"/>
                <w:lang w:val="es-CO" w:eastAsia="en-US" w:bidi="es-ES"/>
              </w:rPr>
              <w:t xml:space="preserve"> </w:t>
            </w:r>
            <w:r w:rsidRPr="008A6B14">
              <w:rPr>
                <w:rFonts w:ascii="Arial" w:eastAsia="Arial" w:hAnsi="Arial" w:cs="Arial"/>
                <w:color w:val="000000"/>
                <w:sz w:val="18"/>
                <w:szCs w:val="18"/>
                <w:lang w:val="es-CO" w:eastAsia="en-US" w:bidi="es-ES"/>
              </w:rPr>
              <w:t>RUP,</w:t>
            </w:r>
            <w:r w:rsidRPr="008A6B14">
              <w:rPr>
                <w:rFonts w:ascii="Arial" w:eastAsia="Arial" w:hAnsi="Arial" w:cs="Arial"/>
                <w:color w:val="000000"/>
                <w:spacing w:val="-5"/>
                <w:sz w:val="18"/>
                <w:szCs w:val="18"/>
                <w:lang w:val="es-CO" w:eastAsia="en-US" w:bidi="es-ES"/>
              </w:rPr>
              <w:t xml:space="preserve"> </w:t>
            </w:r>
            <w:r w:rsidRPr="008A6B14">
              <w:rPr>
                <w:rFonts w:ascii="Arial" w:eastAsia="Arial" w:hAnsi="Arial" w:cs="Arial"/>
                <w:color w:val="000000"/>
                <w:sz w:val="18"/>
                <w:szCs w:val="18"/>
                <w:lang w:val="es-CO" w:eastAsia="en-US" w:bidi="es-ES"/>
              </w:rPr>
              <w:t>deben</w:t>
            </w:r>
            <w:r w:rsidRPr="008A6B14">
              <w:rPr>
                <w:rFonts w:ascii="Arial" w:eastAsia="Arial" w:hAnsi="Arial" w:cs="Arial"/>
                <w:color w:val="000000"/>
                <w:spacing w:val="-5"/>
                <w:sz w:val="18"/>
                <w:szCs w:val="18"/>
                <w:lang w:val="es-CO" w:eastAsia="en-US" w:bidi="es-ES"/>
              </w:rPr>
              <w:t xml:space="preserve"> </w:t>
            </w:r>
            <w:r w:rsidRPr="008A6B14">
              <w:rPr>
                <w:rFonts w:ascii="Arial" w:eastAsia="Arial" w:hAnsi="Arial" w:cs="Arial"/>
                <w:color w:val="000000"/>
                <w:sz w:val="18"/>
                <w:szCs w:val="18"/>
                <w:lang w:val="es-CO" w:eastAsia="en-US" w:bidi="es-ES"/>
              </w:rPr>
              <w:t>acreditar experiencia</w:t>
            </w:r>
            <w:r w:rsidRPr="008A6B14">
              <w:rPr>
                <w:rFonts w:ascii="Arial" w:eastAsia="Arial" w:hAnsi="Arial" w:cs="Arial"/>
                <w:color w:val="000000"/>
                <w:spacing w:val="-4"/>
                <w:sz w:val="18"/>
                <w:szCs w:val="18"/>
                <w:lang w:val="es-CO" w:eastAsia="en-US" w:bidi="es-ES"/>
              </w:rPr>
              <w:t xml:space="preserve"> </w:t>
            </w:r>
            <w:r w:rsidRPr="008A6B14">
              <w:rPr>
                <w:rFonts w:ascii="Arial" w:eastAsia="Arial" w:hAnsi="Arial" w:cs="Arial"/>
                <w:color w:val="000000"/>
                <w:sz w:val="18"/>
                <w:szCs w:val="18"/>
                <w:lang w:val="es-CO" w:eastAsia="en-US" w:bidi="es-ES"/>
              </w:rPr>
              <w:t>relacionada</w:t>
            </w:r>
            <w:r w:rsidRPr="008A6B14">
              <w:rPr>
                <w:rFonts w:ascii="Arial" w:eastAsia="Arial" w:hAnsi="Arial" w:cs="Arial"/>
                <w:color w:val="000000"/>
                <w:spacing w:val="-7"/>
                <w:sz w:val="18"/>
                <w:szCs w:val="18"/>
                <w:lang w:val="es-CO" w:eastAsia="en-US" w:bidi="es-ES"/>
              </w:rPr>
              <w:t xml:space="preserve"> </w:t>
            </w:r>
            <w:r w:rsidRPr="008A6B14">
              <w:rPr>
                <w:rFonts w:ascii="Arial" w:eastAsia="Arial" w:hAnsi="Arial" w:cs="Arial"/>
                <w:color w:val="000000"/>
                <w:sz w:val="18"/>
                <w:szCs w:val="18"/>
                <w:lang w:val="es-CO" w:eastAsia="en-US" w:bidi="es-ES"/>
              </w:rPr>
              <w:t>con</w:t>
            </w:r>
            <w:r w:rsidRPr="008A6B14">
              <w:rPr>
                <w:rFonts w:ascii="Arial" w:eastAsia="Arial" w:hAnsi="Arial" w:cs="Arial"/>
                <w:color w:val="000000"/>
                <w:spacing w:val="-4"/>
                <w:sz w:val="18"/>
                <w:szCs w:val="18"/>
                <w:lang w:val="es-CO" w:eastAsia="en-US" w:bidi="es-ES"/>
              </w:rPr>
              <w:t xml:space="preserve"> </w:t>
            </w:r>
            <w:r w:rsidRPr="008A6B14">
              <w:rPr>
                <w:rFonts w:ascii="Arial" w:eastAsia="Arial" w:hAnsi="Arial" w:cs="Arial"/>
                <w:color w:val="000000"/>
                <w:sz w:val="18"/>
                <w:szCs w:val="18"/>
                <w:lang w:val="es-CO" w:eastAsia="en-US" w:bidi="es-ES"/>
              </w:rPr>
              <w:t>el</w:t>
            </w:r>
            <w:r w:rsidRPr="008A6B14">
              <w:rPr>
                <w:rFonts w:ascii="Arial" w:eastAsia="Arial" w:hAnsi="Arial" w:cs="Arial"/>
                <w:color w:val="000000"/>
                <w:spacing w:val="-3"/>
                <w:sz w:val="18"/>
                <w:szCs w:val="18"/>
                <w:lang w:val="es-CO" w:eastAsia="en-US" w:bidi="es-ES"/>
              </w:rPr>
              <w:t xml:space="preserve"> </w:t>
            </w:r>
            <w:r w:rsidRPr="008A6B14">
              <w:rPr>
                <w:rFonts w:ascii="Arial" w:eastAsia="Arial" w:hAnsi="Arial" w:cs="Arial"/>
                <w:color w:val="000000"/>
                <w:sz w:val="18"/>
                <w:szCs w:val="18"/>
                <w:lang w:val="es-CO" w:eastAsia="en-US" w:bidi="es-ES"/>
              </w:rPr>
              <w:t>objeto</w:t>
            </w:r>
            <w:r w:rsidRPr="008A6B14">
              <w:rPr>
                <w:rFonts w:ascii="Arial" w:eastAsia="Arial" w:hAnsi="Arial" w:cs="Arial"/>
                <w:color w:val="000000"/>
                <w:spacing w:val="-4"/>
                <w:sz w:val="18"/>
                <w:szCs w:val="18"/>
                <w:lang w:val="es-CO" w:eastAsia="en-US" w:bidi="es-ES"/>
              </w:rPr>
              <w:t xml:space="preserve"> </w:t>
            </w:r>
            <w:r w:rsidRPr="008A6B14">
              <w:rPr>
                <w:rFonts w:ascii="Arial" w:eastAsia="Arial" w:hAnsi="Arial" w:cs="Arial"/>
                <w:color w:val="000000"/>
                <w:sz w:val="18"/>
                <w:szCs w:val="18"/>
                <w:lang w:val="es-CO" w:eastAsia="en-US" w:bidi="es-ES"/>
              </w:rPr>
              <w:t>del</w:t>
            </w:r>
            <w:r w:rsidRPr="008A6B14">
              <w:rPr>
                <w:rFonts w:ascii="Arial" w:eastAsia="Arial" w:hAnsi="Arial" w:cs="Arial"/>
                <w:color w:val="000000"/>
                <w:spacing w:val="-3"/>
                <w:sz w:val="18"/>
                <w:szCs w:val="18"/>
                <w:lang w:val="es-CO" w:eastAsia="en-US" w:bidi="es-ES"/>
              </w:rPr>
              <w:t xml:space="preserve"> </w:t>
            </w:r>
            <w:r w:rsidRPr="008A6B14">
              <w:rPr>
                <w:rFonts w:ascii="Arial" w:eastAsia="Arial" w:hAnsi="Arial" w:cs="Arial"/>
                <w:color w:val="000000"/>
                <w:sz w:val="18"/>
                <w:szCs w:val="18"/>
                <w:lang w:val="es-CO" w:eastAsia="en-US" w:bidi="es-ES"/>
              </w:rPr>
              <w:t>presente</w:t>
            </w:r>
            <w:r w:rsidRPr="008A6B14">
              <w:rPr>
                <w:rFonts w:ascii="Arial" w:eastAsia="Arial" w:hAnsi="Arial" w:cs="Arial"/>
                <w:color w:val="000000"/>
                <w:spacing w:val="-4"/>
                <w:sz w:val="18"/>
                <w:szCs w:val="18"/>
                <w:lang w:val="es-CO" w:eastAsia="en-US" w:bidi="es-ES"/>
              </w:rPr>
              <w:t xml:space="preserve"> </w:t>
            </w:r>
            <w:r w:rsidRPr="008A6B14">
              <w:rPr>
                <w:rFonts w:ascii="Arial" w:eastAsia="Arial" w:hAnsi="Arial" w:cs="Arial"/>
                <w:color w:val="000000"/>
                <w:sz w:val="18"/>
                <w:szCs w:val="18"/>
                <w:lang w:val="es-CO" w:eastAsia="en-US" w:bidi="es-ES"/>
              </w:rPr>
              <w:t>proceso,</w:t>
            </w:r>
            <w:r w:rsidRPr="008A6B14">
              <w:rPr>
                <w:rFonts w:ascii="Arial" w:eastAsia="Arial" w:hAnsi="Arial" w:cs="Arial"/>
                <w:color w:val="000000"/>
                <w:spacing w:val="-8"/>
                <w:sz w:val="18"/>
                <w:szCs w:val="18"/>
                <w:lang w:val="es-CO" w:eastAsia="en-US" w:bidi="es-ES"/>
              </w:rPr>
              <w:t xml:space="preserve"> </w:t>
            </w:r>
            <w:r w:rsidRPr="008A6B14">
              <w:rPr>
                <w:rFonts w:ascii="Arial" w:eastAsia="Arial" w:hAnsi="Arial" w:cs="Arial"/>
                <w:color w:val="000000"/>
                <w:sz w:val="18"/>
                <w:szCs w:val="18"/>
                <w:lang w:val="es-CO" w:eastAsia="en-US" w:bidi="es-ES"/>
              </w:rPr>
              <w:t>mediante</w:t>
            </w:r>
            <w:r w:rsidRPr="008A6B14">
              <w:rPr>
                <w:rFonts w:ascii="Arial" w:eastAsia="Arial" w:hAnsi="Arial" w:cs="Arial"/>
                <w:color w:val="000000"/>
                <w:spacing w:val="-3"/>
                <w:sz w:val="18"/>
                <w:szCs w:val="18"/>
                <w:lang w:val="es-CO" w:eastAsia="en-US" w:bidi="es-ES"/>
              </w:rPr>
              <w:t xml:space="preserve"> </w:t>
            </w:r>
            <w:r w:rsidRPr="008A6B14">
              <w:rPr>
                <w:rFonts w:ascii="Arial" w:eastAsia="Arial" w:hAnsi="Arial" w:cs="Arial"/>
                <w:color w:val="000000"/>
                <w:sz w:val="18"/>
                <w:szCs w:val="18"/>
                <w:lang w:val="es-CO" w:eastAsia="en-US" w:bidi="es-ES"/>
              </w:rPr>
              <w:t>la</w:t>
            </w:r>
            <w:r w:rsidRPr="008A6B14">
              <w:rPr>
                <w:rFonts w:ascii="Arial" w:eastAsia="Arial" w:hAnsi="Arial" w:cs="Arial"/>
                <w:color w:val="000000"/>
                <w:spacing w:val="-4"/>
                <w:sz w:val="18"/>
                <w:szCs w:val="18"/>
                <w:lang w:val="es-CO" w:eastAsia="en-US" w:bidi="es-ES"/>
              </w:rPr>
              <w:t xml:space="preserve"> </w:t>
            </w:r>
            <w:r w:rsidRPr="008A6B14">
              <w:rPr>
                <w:rFonts w:ascii="Arial" w:eastAsia="Arial" w:hAnsi="Arial" w:cs="Arial"/>
                <w:color w:val="000000"/>
                <w:sz w:val="18"/>
                <w:szCs w:val="18"/>
                <w:lang w:val="es-CO" w:eastAsia="en-US" w:bidi="es-ES"/>
              </w:rPr>
              <w:t>presentación</w:t>
            </w:r>
            <w:r w:rsidRPr="008A6B14">
              <w:rPr>
                <w:rFonts w:ascii="Arial" w:eastAsia="Arial" w:hAnsi="Arial" w:cs="Arial"/>
                <w:color w:val="000000"/>
                <w:spacing w:val="-5"/>
                <w:sz w:val="18"/>
                <w:szCs w:val="18"/>
                <w:lang w:val="es-CO" w:eastAsia="en-US" w:bidi="es-ES"/>
              </w:rPr>
              <w:t xml:space="preserve"> </w:t>
            </w:r>
            <w:r w:rsidRPr="008A6B14">
              <w:rPr>
                <w:rFonts w:ascii="Arial" w:eastAsia="Arial" w:hAnsi="Arial" w:cs="Arial"/>
                <w:color w:val="000000"/>
                <w:sz w:val="18"/>
                <w:szCs w:val="18"/>
                <w:lang w:val="es-CO" w:eastAsia="en-US" w:bidi="es-ES"/>
              </w:rPr>
              <w:t>de</w:t>
            </w:r>
            <w:r w:rsidRPr="008A6B14">
              <w:rPr>
                <w:rFonts w:ascii="Arial" w:eastAsia="Arial" w:hAnsi="Arial" w:cs="Arial"/>
                <w:color w:val="000000"/>
                <w:spacing w:val="-9"/>
                <w:sz w:val="18"/>
                <w:szCs w:val="18"/>
                <w:lang w:val="es-CO" w:eastAsia="en-US" w:bidi="es-ES"/>
              </w:rPr>
              <w:t xml:space="preserve"> </w:t>
            </w:r>
            <w:r w:rsidRPr="008A6B14">
              <w:rPr>
                <w:rFonts w:ascii="Arial" w:eastAsia="Arial" w:hAnsi="Arial" w:cs="Arial"/>
                <w:color w:val="000000"/>
                <w:sz w:val="18"/>
                <w:szCs w:val="18"/>
                <w:lang w:val="es-CO" w:eastAsia="en-US" w:bidi="es-ES"/>
              </w:rPr>
              <w:t>máximo</w:t>
            </w:r>
            <w:r w:rsidRPr="008A6B14">
              <w:rPr>
                <w:rFonts w:ascii="Arial" w:eastAsia="Arial" w:hAnsi="Arial" w:cs="Arial"/>
                <w:color w:val="000000"/>
                <w:spacing w:val="-7"/>
                <w:sz w:val="18"/>
                <w:szCs w:val="18"/>
                <w:lang w:val="es-CO" w:eastAsia="en-US" w:bidi="es-ES"/>
              </w:rPr>
              <w:t xml:space="preserve"> </w:t>
            </w:r>
            <w:r w:rsidRPr="008A6B14">
              <w:rPr>
                <w:rFonts w:ascii="Arial" w:eastAsia="Arial" w:hAnsi="Arial" w:cs="Arial"/>
                <w:color w:val="000000"/>
                <w:sz w:val="18"/>
                <w:szCs w:val="18"/>
                <w:lang w:val="es-CO" w:eastAsia="en-US" w:bidi="es-ES"/>
              </w:rPr>
              <w:t>3 certificaciones (una certificación por contrato) junto con la oferta, expedidas por los contratantes cuya sumatoria de los contratos debe ser de igual o superior al 100% del valor del presupuesto oficial por cada lote en Colombia, en las cuales se acredite la celebración, ejecución y terminación de contratos con entidades públicas o privadas, y conste como mínimo la información que se indica a</w:t>
            </w:r>
            <w:r w:rsidRPr="008A6B14">
              <w:rPr>
                <w:rFonts w:ascii="Arial" w:eastAsia="Arial" w:hAnsi="Arial" w:cs="Arial"/>
                <w:color w:val="000000"/>
                <w:spacing w:val="-3"/>
                <w:sz w:val="18"/>
                <w:szCs w:val="18"/>
                <w:lang w:val="es-CO" w:eastAsia="en-US" w:bidi="es-ES"/>
              </w:rPr>
              <w:t xml:space="preserve"> </w:t>
            </w:r>
            <w:r w:rsidRPr="008A6B14">
              <w:rPr>
                <w:rFonts w:ascii="Arial" w:eastAsia="Arial" w:hAnsi="Arial" w:cs="Arial"/>
                <w:color w:val="000000"/>
                <w:sz w:val="18"/>
                <w:szCs w:val="18"/>
                <w:lang w:val="es-CO" w:eastAsia="en-US" w:bidi="es-ES"/>
              </w:rPr>
              <w:t>continuación</w:t>
            </w:r>
            <w:r w:rsidRPr="005708E6">
              <w:rPr>
                <w:rFonts w:ascii="Arial" w:eastAsia="Arial" w:hAnsi="Arial" w:cs="Arial"/>
                <w:color w:val="000000"/>
                <w:sz w:val="18"/>
                <w:szCs w:val="18"/>
                <w:lang w:val="es-CO" w:eastAsia="en-US" w:bidi="es-ES"/>
              </w:rPr>
              <w:t>:</w:t>
            </w:r>
          </w:p>
          <w:p w14:paraId="79326EAA" w14:textId="77777777" w:rsidR="005708E6" w:rsidRPr="0025443B" w:rsidRDefault="005708E6" w:rsidP="005708E6">
            <w:pPr>
              <w:widowControl w:val="0"/>
              <w:autoSpaceDE w:val="0"/>
              <w:autoSpaceDN w:val="0"/>
              <w:ind w:right="96"/>
              <w:jc w:val="both"/>
              <w:rPr>
                <w:rFonts w:ascii="Arial" w:eastAsia="Arial" w:hAnsi="Arial" w:cs="Arial"/>
                <w:color w:val="000000"/>
                <w:sz w:val="12"/>
                <w:szCs w:val="12"/>
                <w:lang w:val="es-CO" w:eastAsia="en-US" w:bidi="es-ES"/>
              </w:rPr>
            </w:pPr>
          </w:p>
          <w:p w14:paraId="1ECC62A0" w14:textId="77777777" w:rsidR="005708E6" w:rsidRPr="0025443B" w:rsidRDefault="005708E6" w:rsidP="0025443B">
            <w:pPr>
              <w:pStyle w:val="Sinespaciado1"/>
              <w:numPr>
                <w:ilvl w:val="0"/>
                <w:numId w:val="32"/>
              </w:numPr>
              <w:rPr>
                <w:rFonts w:ascii="Arial" w:eastAsia="Arial" w:hAnsi="Arial" w:cs="Arial"/>
                <w:sz w:val="16"/>
                <w:szCs w:val="16"/>
                <w:lang w:eastAsia="en-US" w:bidi="es-ES"/>
              </w:rPr>
            </w:pPr>
            <w:r w:rsidRPr="0025443B">
              <w:rPr>
                <w:rFonts w:ascii="Arial" w:eastAsia="Arial" w:hAnsi="Arial" w:cs="Arial"/>
                <w:sz w:val="16"/>
                <w:szCs w:val="16"/>
                <w:lang w:eastAsia="en-US" w:bidi="es-ES"/>
              </w:rPr>
              <w:t>Nombre o razón social de la entidad que certifica, dirección y</w:t>
            </w:r>
            <w:r w:rsidRPr="0025443B">
              <w:rPr>
                <w:rFonts w:ascii="Arial" w:eastAsia="Arial" w:hAnsi="Arial" w:cs="Arial"/>
                <w:spacing w:val="-14"/>
                <w:sz w:val="16"/>
                <w:szCs w:val="16"/>
                <w:lang w:eastAsia="en-US" w:bidi="es-ES"/>
              </w:rPr>
              <w:t xml:space="preserve"> </w:t>
            </w:r>
            <w:r w:rsidRPr="0025443B">
              <w:rPr>
                <w:rFonts w:ascii="Arial" w:eastAsia="Arial" w:hAnsi="Arial" w:cs="Arial"/>
                <w:sz w:val="16"/>
                <w:szCs w:val="16"/>
                <w:lang w:eastAsia="en-US" w:bidi="es-ES"/>
              </w:rPr>
              <w:t>teléfono.</w:t>
            </w:r>
          </w:p>
          <w:p w14:paraId="21F05923" w14:textId="77777777" w:rsidR="005708E6" w:rsidRPr="0025443B" w:rsidRDefault="005708E6" w:rsidP="0025443B">
            <w:pPr>
              <w:pStyle w:val="Sinespaciado1"/>
              <w:numPr>
                <w:ilvl w:val="0"/>
                <w:numId w:val="32"/>
              </w:numPr>
              <w:rPr>
                <w:rFonts w:ascii="Arial" w:eastAsia="Arial" w:hAnsi="Arial" w:cs="Arial"/>
                <w:sz w:val="16"/>
                <w:szCs w:val="16"/>
                <w:lang w:eastAsia="en-US" w:bidi="es-ES"/>
              </w:rPr>
            </w:pPr>
            <w:r w:rsidRPr="0025443B">
              <w:rPr>
                <w:rFonts w:ascii="Arial" w:eastAsia="Arial" w:hAnsi="Arial" w:cs="Arial"/>
                <w:sz w:val="16"/>
                <w:szCs w:val="16"/>
                <w:lang w:eastAsia="en-US" w:bidi="es-ES"/>
              </w:rPr>
              <w:t>Nombre y cargo de la persona que expide la certificación y datos de</w:t>
            </w:r>
            <w:r w:rsidRPr="0025443B">
              <w:rPr>
                <w:rFonts w:ascii="Arial" w:eastAsia="Arial" w:hAnsi="Arial" w:cs="Arial"/>
                <w:spacing w:val="-20"/>
                <w:sz w:val="16"/>
                <w:szCs w:val="16"/>
                <w:lang w:eastAsia="en-US" w:bidi="es-ES"/>
              </w:rPr>
              <w:t xml:space="preserve"> </w:t>
            </w:r>
            <w:r w:rsidRPr="0025443B">
              <w:rPr>
                <w:rFonts w:ascii="Arial" w:eastAsia="Arial" w:hAnsi="Arial" w:cs="Arial"/>
                <w:sz w:val="16"/>
                <w:szCs w:val="16"/>
                <w:lang w:eastAsia="en-US" w:bidi="es-ES"/>
              </w:rPr>
              <w:t>contacto.</w:t>
            </w:r>
          </w:p>
          <w:p w14:paraId="1C98525B" w14:textId="77777777" w:rsidR="005708E6" w:rsidRPr="0025443B" w:rsidRDefault="005708E6" w:rsidP="0025443B">
            <w:pPr>
              <w:pStyle w:val="Sinespaciado1"/>
              <w:numPr>
                <w:ilvl w:val="0"/>
                <w:numId w:val="32"/>
              </w:numPr>
              <w:rPr>
                <w:rFonts w:ascii="Arial" w:eastAsia="Arial" w:hAnsi="Arial" w:cs="Arial"/>
                <w:sz w:val="16"/>
                <w:szCs w:val="16"/>
                <w:lang w:eastAsia="en-US" w:bidi="es-ES"/>
              </w:rPr>
            </w:pPr>
            <w:r w:rsidRPr="0025443B">
              <w:rPr>
                <w:rFonts w:ascii="Arial" w:eastAsia="Arial" w:hAnsi="Arial" w:cs="Arial"/>
                <w:sz w:val="16"/>
                <w:szCs w:val="16"/>
                <w:lang w:eastAsia="en-US" w:bidi="es-ES"/>
              </w:rPr>
              <w:t>Nombre del</w:t>
            </w:r>
            <w:r w:rsidRPr="0025443B">
              <w:rPr>
                <w:rFonts w:ascii="Arial" w:eastAsia="Arial" w:hAnsi="Arial" w:cs="Arial"/>
                <w:spacing w:val="-5"/>
                <w:sz w:val="16"/>
                <w:szCs w:val="16"/>
                <w:lang w:eastAsia="en-US" w:bidi="es-ES"/>
              </w:rPr>
              <w:t xml:space="preserve"> </w:t>
            </w:r>
            <w:r w:rsidRPr="0025443B">
              <w:rPr>
                <w:rFonts w:ascii="Arial" w:eastAsia="Arial" w:hAnsi="Arial" w:cs="Arial"/>
                <w:sz w:val="16"/>
                <w:szCs w:val="16"/>
                <w:lang w:eastAsia="en-US" w:bidi="es-ES"/>
              </w:rPr>
              <w:t>contratista</w:t>
            </w:r>
          </w:p>
          <w:p w14:paraId="1A9C4135" w14:textId="77777777" w:rsidR="005708E6" w:rsidRPr="0025443B" w:rsidRDefault="005708E6" w:rsidP="0025443B">
            <w:pPr>
              <w:pStyle w:val="Sinespaciado1"/>
              <w:numPr>
                <w:ilvl w:val="0"/>
                <w:numId w:val="32"/>
              </w:numPr>
              <w:rPr>
                <w:rFonts w:ascii="Arial" w:eastAsia="Arial" w:hAnsi="Arial" w:cs="Arial"/>
                <w:sz w:val="16"/>
                <w:szCs w:val="16"/>
                <w:lang w:eastAsia="en-US" w:bidi="es-ES"/>
              </w:rPr>
            </w:pPr>
            <w:r w:rsidRPr="0025443B">
              <w:rPr>
                <w:rFonts w:ascii="Arial" w:eastAsia="Arial" w:hAnsi="Arial" w:cs="Arial"/>
                <w:sz w:val="16"/>
                <w:szCs w:val="16"/>
                <w:lang w:eastAsia="en-US" w:bidi="es-ES"/>
              </w:rPr>
              <w:t>Número y fecha del</w:t>
            </w:r>
            <w:r w:rsidRPr="0025443B">
              <w:rPr>
                <w:rFonts w:ascii="Arial" w:eastAsia="Arial" w:hAnsi="Arial" w:cs="Arial"/>
                <w:spacing w:val="-5"/>
                <w:sz w:val="16"/>
                <w:szCs w:val="16"/>
                <w:lang w:eastAsia="en-US" w:bidi="es-ES"/>
              </w:rPr>
              <w:t xml:space="preserve"> </w:t>
            </w:r>
            <w:r w:rsidRPr="0025443B">
              <w:rPr>
                <w:rFonts w:ascii="Arial" w:eastAsia="Arial" w:hAnsi="Arial" w:cs="Arial"/>
                <w:sz w:val="16"/>
                <w:szCs w:val="16"/>
                <w:lang w:eastAsia="en-US" w:bidi="es-ES"/>
              </w:rPr>
              <w:t>contrato.</w:t>
            </w:r>
          </w:p>
          <w:p w14:paraId="777E410D" w14:textId="77777777" w:rsidR="005708E6" w:rsidRPr="0025443B" w:rsidRDefault="005708E6" w:rsidP="0025443B">
            <w:pPr>
              <w:pStyle w:val="Sinespaciado1"/>
              <w:numPr>
                <w:ilvl w:val="0"/>
                <w:numId w:val="32"/>
              </w:numPr>
              <w:rPr>
                <w:rFonts w:ascii="Arial" w:eastAsia="Arial" w:hAnsi="Arial" w:cs="Arial"/>
                <w:sz w:val="16"/>
                <w:szCs w:val="16"/>
                <w:lang w:eastAsia="en-US" w:bidi="es-ES"/>
              </w:rPr>
            </w:pPr>
            <w:r w:rsidRPr="0025443B">
              <w:rPr>
                <w:rFonts w:ascii="Arial" w:eastAsia="Arial" w:hAnsi="Arial" w:cs="Arial"/>
                <w:sz w:val="16"/>
                <w:szCs w:val="16"/>
                <w:lang w:eastAsia="en-US" w:bidi="es-ES"/>
              </w:rPr>
              <w:t>Objeto: mantenimiento equipo</w:t>
            </w:r>
            <w:r w:rsidRPr="0025443B">
              <w:rPr>
                <w:rFonts w:ascii="Arial" w:eastAsia="Arial" w:hAnsi="Arial" w:cs="Arial"/>
                <w:spacing w:val="-5"/>
                <w:sz w:val="16"/>
                <w:szCs w:val="16"/>
                <w:lang w:eastAsia="en-US" w:bidi="es-ES"/>
              </w:rPr>
              <w:t xml:space="preserve"> </w:t>
            </w:r>
            <w:r w:rsidRPr="0025443B">
              <w:rPr>
                <w:rFonts w:ascii="Arial" w:eastAsia="Arial" w:hAnsi="Arial" w:cs="Arial"/>
                <w:sz w:val="16"/>
                <w:szCs w:val="16"/>
                <w:lang w:eastAsia="en-US" w:bidi="es-ES"/>
              </w:rPr>
              <w:t>automotor.</w:t>
            </w:r>
          </w:p>
          <w:p w14:paraId="419295C5" w14:textId="77777777" w:rsidR="005708E6" w:rsidRPr="0025443B" w:rsidRDefault="005708E6" w:rsidP="0025443B">
            <w:pPr>
              <w:pStyle w:val="Sinespaciado1"/>
              <w:numPr>
                <w:ilvl w:val="0"/>
                <w:numId w:val="32"/>
              </w:numPr>
              <w:rPr>
                <w:rFonts w:ascii="Arial" w:eastAsia="Arial" w:hAnsi="Arial" w:cs="Arial"/>
                <w:sz w:val="16"/>
                <w:szCs w:val="16"/>
                <w:lang w:eastAsia="en-US" w:bidi="es-ES"/>
              </w:rPr>
            </w:pPr>
            <w:r w:rsidRPr="0025443B">
              <w:rPr>
                <w:rFonts w:ascii="Arial" w:eastAsia="Arial" w:hAnsi="Arial" w:cs="Arial"/>
                <w:sz w:val="16"/>
                <w:szCs w:val="16"/>
                <w:lang w:eastAsia="en-US" w:bidi="es-ES"/>
              </w:rPr>
              <w:t>Fecha de terminación: estos contratos deberán estar terminados antes de la fecha de cierre del presente proceso.</w:t>
            </w:r>
          </w:p>
          <w:p w14:paraId="2F887EC2" w14:textId="77777777" w:rsidR="005708E6" w:rsidRPr="0025443B" w:rsidRDefault="005708E6" w:rsidP="0025443B">
            <w:pPr>
              <w:pStyle w:val="Sinespaciado1"/>
              <w:numPr>
                <w:ilvl w:val="0"/>
                <w:numId w:val="32"/>
              </w:numPr>
              <w:rPr>
                <w:rFonts w:ascii="Arial" w:eastAsia="Arial" w:hAnsi="Arial" w:cs="Arial"/>
                <w:sz w:val="16"/>
                <w:szCs w:val="16"/>
                <w:lang w:eastAsia="en-US" w:bidi="es-ES"/>
              </w:rPr>
            </w:pPr>
            <w:r w:rsidRPr="0025443B">
              <w:rPr>
                <w:rFonts w:ascii="Arial" w:eastAsia="Arial" w:hAnsi="Arial" w:cs="Arial"/>
                <w:sz w:val="16"/>
                <w:szCs w:val="16"/>
                <w:lang w:eastAsia="en-US" w:bidi="es-ES"/>
              </w:rPr>
              <w:t>Valor del</w:t>
            </w:r>
            <w:r w:rsidRPr="0025443B">
              <w:rPr>
                <w:rFonts w:ascii="Arial" w:eastAsia="Arial" w:hAnsi="Arial" w:cs="Arial"/>
                <w:spacing w:val="-3"/>
                <w:sz w:val="16"/>
                <w:szCs w:val="16"/>
                <w:lang w:eastAsia="en-US" w:bidi="es-ES"/>
              </w:rPr>
              <w:t xml:space="preserve"> </w:t>
            </w:r>
            <w:r w:rsidRPr="0025443B">
              <w:rPr>
                <w:rFonts w:ascii="Arial" w:eastAsia="Arial" w:hAnsi="Arial" w:cs="Arial"/>
                <w:sz w:val="16"/>
                <w:szCs w:val="16"/>
                <w:lang w:eastAsia="en-US" w:bidi="es-ES"/>
              </w:rPr>
              <w:t>contrato.</w:t>
            </w:r>
          </w:p>
          <w:p w14:paraId="2273AA4D" w14:textId="77777777" w:rsidR="005708E6" w:rsidRPr="0025443B" w:rsidRDefault="005708E6" w:rsidP="0025443B">
            <w:pPr>
              <w:pStyle w:val="Sinespaciado1"/>
              <w:numPr>
                <w:ilvl w:val="0"/>
                <w:numId w:val="32"/>
              </w:numPr>
              <w:rPr>
                <w:rFonts w:ascii="Arial" w:eastAsia="Arial" w:hAnsi="Arial" w:cs="Arial"/>
                <w:sz w:val="16"/>
                <w:szCs w:val="16"/>
                <w:lang w:eastAsia="en-US" w:bidi="es-ES"/>
              </w:rPr>
            </w:pPr>
            <w:r w:rsidRPr="0025443B">
              <w:rPr>
                <w:rFonts w:ascii="Arial" w:eastAsia="Arial" w:hAnsi="Arial" w:cs="Arial"/>
                <w:sz w:val="16"/>
                <w:szCs w:val="16"/>
                <w:lang w:eastAsia="en-US" w:bidi="es-ES"/>
              </w:rPr>
              <w:t>Calificación del cumplimiento del contrato: la entidad contratante debe certificar que el objeto del contrato se cumplió a</w:t>
            </w:r>
            <w:r w:rsidRPr="0025443B">
              <w:rPr>
                <w:rFonts w:ascii="Arial" w:eastAsia="Arial" w:hAnsi="Arial" w:cs="Arial"/>
                <w:spacing w:val="-10"/>
                <w:sz w:val="16"/>
                <w:szCs w:val="16"/>
                <w:lang w:eastAsia="en-US" w:bidi="es-ES"/>
              </w:rPr>
              <w:t xml:space="preserve"> </w:t>
            </w:r>
            <w:r w:rsidRPr="0025443B">
              <w:rPr>
                <w:rFonts w:ascii="Arial" w:eastAsia="Arial" w:hAnsi="Arial" w:cs="Arial"/>
                <w:sz w:val="16"/>
                <w:szCs w:val="16"/>
                <w:lang w:eastAsia="en-US" w:bidi="es-ES"/>
              </w:rPr>
              <w:t>cabalidad.</w:t>
            </w:r>
          </w:p>
          <w:p w14:paraId="4A590CEF" w14:textId="77777777" w:rsidR="005708E6" w:rsidRPr="0025443B" w:rsidRDefault="005708E6" w:rsidP="005708E6">
            <w:pPr>
              <w:widowControl w:val="0"/>
              <w:autoSpaceDE w:val="0"/>
              <w:autoSpaceDN w:val="0"/>
              <w:ind w:right="100"/>
              <w:jc w:val="both"/>
              <w:rPr>
                <w:rFonts w:ascii="Arial" w:eastAsia="Arial" w:hAnsi="Arial" w:cs="Arial"/>
                <w:b/>
                <w:color w:val="000000"/>
                <w:sz w:val="12"/>
                <w:szCs w:val="12"/>
                <w:lang w:val="es-CO" w:eastAsia="en-US" w:bidi="es-ES"/>
              </w:rPr>
            </w:pPr>
          </w:p>
          <w:p w14:paraId="5552192B" w14:textId="77777777" w:rsidR="005708E6" w:rsidRPr="005708E6" w:rsidRDefault="005708E6" w:rsidP="005708E6">
            <w:pPr>
              <w:widowControl w:val="0"/>
              <w:autoSpaceDE w:val="0"/>
              <w:autoSpaceDN w:val="0"/>
              <w:jc w:val="both"/>
              <w:rPr>
                <w:rFonts w:ascii="Arial" w:eastAsia="Arial" w:hAnsi="Arial" w:cs="Arial"/>
                <w:color w:val="000000"/>
                <w:sz w:val="18"/>
                <w:szCs w:val="18"/>
                <w:lang w:val="es-CO" w:eastAsia="en-US" w:bidi="es-ES"/>
              </w:rPr>
            </w:pPr>
            <w:r w:rsidRPr="005708E6">
              <w:rPr>
                <w:rFonts w:ascii="Arial" w:eastAsia="Arial" w:hAnsi="Arial" w:cs="Arial"/>
                <w:b/>
                <w:color w:val="000000"/>
                <w:sz w:val="18"/>
                <w:szCs w:val="18"/>
                <w:lang w:val="es-CO" w:eastAsia="en-US" w:bidi="es-ES"/>
              </w:rPr>
              <w:t>Nota</w:t>
            </w:r>
            <w:r w:rsidRPr="005708E6">
              <w:rPr>
                <w:rFonts w:ascii="Arial" w:eastAsia="Arial" w:hAnsi="Arial" w:cs="Arial"/>
                <w:b/>
                <w:color w:val="000000"/>
                <w:spacing w:val="-6"/>
                <w:sz w:val="18"/>
                <w:szCs w:val="18"/>
                <w:lang w:val="es-CO" w:eastAsia="en-US" w:bidi="es-ES"/>
              </w:rPr>
              <w:t xml:space="preserve"> </w:t>
            </w:r>
            <w:r w:rsidRPr="005708E6">
              <w:rPr>
                <w:rFonts w:ascii="Arial" w:eastAsia="Arial" w:hAnsi="Arial" w:cs="Arial"/>
                <w:b/>
                <w:color w:val="000000"/>
                <w:sz w:val="18"/>
                <w:szCs w:val="18"/>
                <w:lang w:val="es-CO" w:eastAsia="en-US" w:bidi="es-ES"/>
              </w:rPr>
              <w:t>2:</w:t>
            </w:r>
            <w:r w:rsidRPr="005708E6">
              <w:rPr>
                <w:rFonts w:ascii="Arial" w:eastAsia="Arial" w:hAnsi="Arial" w:cs="Arial"/>
                <w:b/>
                <w:color w:val="000000"/>
                <w:spacing w:val="-4"/>
                <w:sz w:val="18"/>
                <w:szCs w:val="18"/>
                <w:lang w:val="es-CO" w:eastAsia="en-US" w:bidi="es-ES"/>
              </w:rPr>
              <w:t xml:space="preserve"> </w:t>
            </w:r>
            <w:r w:rsidRPr="005708E6">
              <w:rPr>
                <w:rFonts w:ascii="Arial" w:eastAsia="Arial" w:hAnsi="Arial" w:cs="Arial"/>
                <w:color w:val="000000"/>
                <w:sz w:val="18"/>
                <w:szCs w:val="18"/>
                <w:lang w:val="es-CO" w:eastAsia="en-US" w:bidi="es-ES"/>
              </w:rPr>
              <w:t>Si</w:t>
            </w:r>
            <w:r w:rsidRPr="005708E6">
              <w:rPr>
                <w:rFonts w:ascii="Arial" w:eastAsia="Arial" w:hAnsi="Arial" w:cs="Arial"/>
                <w:color w:val="000000"/>
                <w:spacing w:val="-5"/>
                <w:sz w:val="18"/>
                <w:szCs w:val="18"/>
                <w:lang w:val="es-CO" w:eastAsia="en-US" w:bidi="es-ES"/>
              </w:rPr>
              <w:t xml:space="preserve"> </w:t>
            </w:r>
            <w:r w:rsidRPr="005708E6">
              <w:rPr>
                <w:rFonts w:ascii="Arial" w:eastAsia="Arial" w:hAnsi="Arial" w:cs="Arial"/>
                <w:color w:val="000000"/>
                <w:sz w:val="18"/>
                <w:szCs w:val="18"/>
                <w:lang w:val="es-CO" w:eastAsia="en-US" w:bidi="es-ES"/>
              </w:rPr>
              <w:t>el</w:t>
            </w:r>
            <w:r w:rsidRPr="005708E6">
              <w:rPr>
                <w:rFonts w:ascii="Arial" w:eastAsia="Arial" w:hAnsi="Arial" w:cs="Arial"/>
                <w:color w:val="000000"/>
                <w:spacing w:val="-7"/>
                <w:sz w:val="18"/>
                <w:szCs w:val="18"/>
                <w:lang w:val="es-CO" w:eastAsia="en-US" w:bidi="es-ES"/>
              </w:rPr>
              <w:t xml:space="preserve"> </w:t>
            </w:r>
            <w:r w:rsidRPr="005708E6">
              <w:rPr>
                <w:rFonts w:ascii="Arial" w:eastAsia="Arial" w:hAnsi="Arial" w:cs="Arial"/>
                <w:color w:val="000000"/>
                <w:sz w:val="18"/>
                <w:szCs w:val="18"/>
                <w:lang w:val="es-CO" w:eastAsia="en-US" w:bidi="es-ES"/>
              </w:rPr>
              <w:t>contrato</w:t>
            </w:r>
            <w:r w:rsidRPr="005708E6">
              <w:rPr>
                <w:rFonts w:ascii="Arial" w:eastAsia="Arial" w:hAnsi="Arial" w:cs="Arial"/>
                <w:color w:val="000000"/>
                <w:spacing w:val="-7"/>
                <w:sz w:val="18"/>
                <w:szCs w:val="18"/>
                <w:lang w:val="es-CO" w:eastAsia="en-US" w:bidi="es-ES"/>
              </w:rPr>
              <w:t xml:space="preserve"> </w:t>
            </w:r>
            <w:r w:rsidRPr="005708E6">
              <w:rPr>
                <w:rFonts w:ascii="Arial" w:eastAsia="Arial" w:hAnsi="Arial" w:cs="Arial"/>
                <w:color w:val="000000"/>
                <w:sz w:val="18"/>
                <w:szCs w:val="18"/>
                <w:lang w:val="es-CO" w:eastAsia="en-US" w:bidi="es-ES"/>
              </w:rPr>
              <w:t>corresponde</w:t>
            </w:r>
            <w:r w:rsidRPr="005708E6">
              <w:rPr>
                <w:rFonts w:ascii="Arial" w:eastAsia="Arial" w:hAnsi="Arial" w:cs="Arial"/>
                <w:color w:val="000000"/>
                <w:spacing w:val="-8"/>
                <w:sz w:val="18"/>
                <w:szCs w:val="18"/>
                <w:lang w:val="es-CO" w:eastAsia="en-US" w:bidi="es-ES"/>
              </w:rPr>
              <w:t xml:space="preserve"> </w:t>
            </w:r>
            <w:r w:rsidRPr="005708E6">
              <w:rPr>
                <w:rFonts w:ascii="Arial" w:eastAsia="Arial" w:hAnsi="Arial" w:cs="Arial"/>
                <w:color w:val="000000"/>
                <w:sz w:val="18"/>
                <w:szCs w:val="18"/>
                <w:lang w:val="es-CO" w:eastAsia="en-US" w:bidi="es-ES"/>
              </w:rPr>
              <w:t>a</w:t>
            </w:r>
            <w:r w:rsidRPr="005708E6">
              <w:rPr>
                <w:rFonts w:ascii="Arial" w:eastAsia="Arial" w:hAnsi="Arial" w:cs="Arial"/>
                <w:color w:val="000000"/>
                <w:spacing w:val="-6"/>
                <w:sz w:val="18"/>
                <w:szCs w:val="18"/>
                <w:lang w:val="es-CO" w:eastAsia="en-US" w:bidi="es-ES"/>
              </w:rPr>
              <w:t xml:space="preserve"> </w:t>
            </w:r>
            <w:r w:rsidRPr="005708E6">
              <w:rPr>
                <w:rFonts w:ascii="Arial" w:eastAsia="Arial" w:hAnsi="Arial" w:cs="Arial"/>
                <w:color w:val="000000"/>
                <w:sz w:val="18"/>
                <w:szCs w:val="18"/>
                <w:lang w:val="es-CO" w:eastAsia="en-US" w:bidi="es-ES"/>
              </w:rPr>
              <w:t>un</w:t>
            </w:r>
            <w:r w:rsidRPr="005708E6">
              <w:rPr>
                <w:rFonts w:ascii="Arial" w:eastAsia="Arial" w:hAnsi="Arial" w:cs="Arial"/>
                <w:color w:val="000000"/>
                <w:spacing w:val="-6"/>
                <w:sz w:val="18"/>
                <w:szCs w:val="18"/>
                <w:lang w:val="es-CO" w:eastAsia="en-US" w:bidi="es-ES"/>
              </w:rPr>
              <w:t xml:space="preserve"> </w:t>
            </w:r>
            <w:r w:rsidRPr="005708E6">
              <w:rPr>
                <w:rFonts w:ascii="Arial" w:eastAsia="Arial" w:hAnsi="Arial" w:cs="Arial"/>
                <w:color w:val="000000"/>
                <w:sz w:val="18"/>
                <w:szCs w:val="18"/>
                <w:lang w:val="es-CO" w:eastAsia="en-US" w:bidi="es-ES"/>
              </w:rPr>
              <w:t>contrato</w:t>
            </w:r>
            <w:r w:rsidRPr="005708E6">
              <w:rPr>
                <w:rFonts w:ascii="Arial" w:eastAsia="Arial" w:hAnsi="Arial" w:cs="Arial"/>
                <w:color w:val="000000"/>
                <w:spacing w:val="-6"/>
                <w:sz w:val="18"/>
                <w:szCs w:val="18"/>
                <w:lang w:val="es-CO" w:eastAsia="en-US" w:bidi="es-ES"/>
              </w:rPr>
              <w:t xml:space="preserve"> </w:t>
            </w:r>
            <w:r w:rsidRPr="005708E6">
              <w:rPr>
                <w:rFonts w:ascii="Arial" w:eastAsia="Arial" w:hAnsi="Arial" w:cs="Arial"/>
                <w:color w:val="000000"/>
                <w:sz w:val="18"/>
                <w:szCs w:val="18"/>
                <w:lang w:val="es-CO" w:eastAsia="en-US" w:bidi="es-ES"/>
              </w:rPr>
              <w:t>ejecutado</w:t>
            </w:r>
            <w:r w:rsidRPr="005708E6">
              <w:rPr>
                <w:rFonts w:ascii="Arial" w:eastAsia="Arial" w:hAnsi="Arial" w:cs="Arial"/>
                <w:color w:val="000000"/>
                <w:spacing w:val="-6"/>
                <w:sz w:val="18"/>
                <w:szCs w:val="18"/>
                <w:lang w:val="es-CO" w:eastAsia="en-US" w:bidi="es-ES"/>
              </w:rPr>
              <w:t xml:space="preserve"> </w:t>
            </w:r>
            <w:r w:rsidRPr="005708E6">
              <w:rPr>
                <w:rFonts w:ascii="Arial" w:eastAsia="Arial" w:hAnsi="Arial" w:cs="Arial"/>
                <w:color w:val="000000"/>
                <w:sz w:val="18"/>
                <w:szCs w:val="18"/>
                <w:lang w:val="es-CO" w:eastAsia="en-US" w:bidi="es-ES"/>
              </w:rPr>
              <w:t>bajo</w:t>
            </w:r>
            <w:r w:rsidRPr="005708E6">
              <w:rPr>
                <w:rFonts w:ascii="Arial" w:eastAsia="Arial" w:hAnsi="Arial" w:cs="Arial"/>
                <w:color w:val="000000"/>
                <w:spacing w:val="-5"/>
                <w:sz w:val="18"/>
                <w:szCs w:val="18"/>
                <w:lang w:val="es-CO" w:eastAsia="en-US" w:bidi="es-ES"/>
              </w:rPr>
              <w:t xml:space="preserve"> </w:t>
            </w:r>
            <w:r w:rsidRPr="005708E6">
              <w:rPr>
                <w:rFonts w:ascii="Arial" w:eastAsia="Arial" w:hAnsi="Arial" w:cs="Arial"/>
                <w:color w:val="000000"/>
                <w:sz w:val="18"/>
                <w:szCs w:val="18"/>
                <w:lang w:val="es-CO" w:eastAsia="en-US" w:bidi="es-ES"/>
              </w:rPr>
              <w:t>la</w:t>
            </w:r>
            <w:r w:rsidRPr="005708E6">
              <w:rPr>
                <w:rFonts w:ascii="Arial" w:eastAsia="Arial" w:hAnsi="Arial" w:cs="Arial"/>
                <w:color w:val="000000"/>
                <w:spacing w:val="-8"/>
                <w:sz w:val="18"/>
                <w:szCs w:val="18"/>
                <w:lang w:val="es-CO" w:eastAsia="en-US" w:bidi="es-ES"/>
              </w:rPr>
              <w:t xml:space="preserve"> </w:t>
            </w:r>
            <w:r w:rsidRPr="005708E6">
              <w:rPr>
                <w:rFonts w:ascii="Arial" w:eastAsia="Arial" w:hAnsi="Arial" w:cs="Arial"/>
                <w:color w:val="000000"/>
                <w:sz w:val="18"/>
                <w:szCs w:val="18"/>
                <w:lang w:val="es-CO" w:eastAsia="en-US" w:bidi="es-ES"/>
              </w:rPr>
              <w:t>modalidad</w:t>
            </w:r>
            <w:r w:rsidRPr="005708E6">
              <w:rPr>
                <w:rFonts w:ascii="Arial" w:eastAsia="Arial" w:hAnsi="Arial" w:cs="Arial"/>
                <w:color w:val="000000"/>
                <w:spacing w:val="-6"/>
                <w:sz w:val="18"/>
                <w:szCs w:val="18"/>
                <w:lang w:val="es-CO" w:eastAsia="en-US" w:bidi="es-ES"/>
              </w:rPr>
              <w:t xml:space="preserve"> </w:t>
            </w:r>
            <w:r w:rsidRPr="005708E6">
              <w:rPr>
                <w:rFonts w:ascii="Arial" w:eastAsia="Arial" w:hAnsi="Arial" w:cs="Arial"/>
                <w:color w:val="000000"/>
                <w:sz w:val="18"/>
                <w:szCs w:val="18"/>
                <w:lang w:val="es-CO" w:eastAsia="en-US" w:bidi="es-ES"/>
              </w:rPr>
              <w:t>de</w:t>
            </w:r>
            <w:r w:rsidRPr="005708E6">
              <w:rPr>
                <w:rFonts w:ascii="Arial" w:eastAsia="Arial" w:hAnsi="Arial" w:cs="Arial"/>
                <w:color w:val="000000"/>
                <w:spacing w:val="-6"/>
                <w:sz w:val="18"/>
                <w:szCs w:val="18"/>
                <w:lang w:val="es-CO" w:eastAsia="en-US" w:bidi="es-ES"/>
              </w:rPr>
              <w:t xml:space="preserve"> </w:t>
            </w:r>
            <w:r w:rsidRPr="005708E6">
              <w:rPr>
                <w:rFonts w:ascii="Arial" w:eastAsia="Arial" w:hAnsi="Arial" w:cs="Arial"/>
                <w:color w:val="000000"/>
                <w:sz w:val="18"/>
                <w:szCs w:val="18"/>
                <w:lang w:val="es-CO" w:eastAsia="en-US" w:bidi="es-ES"/>
              </w:rPr>
              <w:t>Consorcio</w:t>
            </w:r>
            <w:r w:rsidRPr="005708E6">
              <w:rPr>
                <w:rFonts w:ascii="Arial" w:eastAsia="Arial" w:hAnsi="Arial" w:cs="Arial"/>
                <w:color w:val="000000"/>
                <w:spacing w:val="-5"/>
                <w:sz w:val="18"/>
                <w:szCs w:val="18"/>
                <w:lang w:val="es-CO" w:eastAsia="en-US" w:bidi="es-ES"/>
              </w:rPr>
              <w:t xml:space="preserve"> </w:t>
            </w:r>
            <w:r w:rsidRPr="005708E6">
              <w:rPr>
                <w:rFonts w:ascii="Arial" w:eastAsia="Arial" w:hAnsi="Arial" w:cs="Arial"/>
                <w:color w:val="000000"/>
                <w:sz w:val="18"/>
                <w:szCs w:val="18"/>
                <w:lang w:val="es-CO" w:eastAsia="en-US" w:bidi="es-ES"/>
              </w:rPr>
              <w:t>o</w:t>
            </w:r>
            <w:r w:rsidRPr="005708E6">
              <w:rPr>
                <w:rFonts w:ascii="Arial" w:eastAsia="Arial" w:hAnsi="Arial" w:cs="Arial"/>
                <w:color w:val="000000"/>
                <w:spacing w:val="-6"/>
                <w:sz w:val="18"/>
                <w:szCs w:val="18"/>
                <w:lang w:val="es-CO" w:eastAsia="en-US" w:bidi="es-ES"/>
              </w:rPr>
              <w:t xml:space="preserve"> </w:t>
            </w:r>
            <w:r w:rsidRPr="005708E6">
              <w:rPr>
                <w:rFonts w:ascii="Arial" w:eastAsia="Arial" w:hAnsi="Arial" w:cs="Arial"/>
                <w:color w:val="000000"/>
                <w:sz w:val="18"/>
                <w:szCs w:val="18"/>
                <w:lang w:val="es-CO" w:eastAsia="en-US" w:bidi="es-ES"/>
              </w:rPr>
              <w:t>Unión Temporal, el valor del contrato a considerar en cada criterio será igual al valor total del contrato multiplicado</w:t>
            </w:r>
            <w:r w:rsidRPr="005708E6">
              <w:rPr>
                <w:rFonts w:ascii="Arial" w:eastAsia="Arial" w:hAnsi="Arial" w:cs="Arial"/>
                <w:color w:val="000000"/>
                <w:spacing w:val="-14"/>
                <w:sz w:val="18"/>
                <w:szCs w:val="18"/>
                <w:lang w:val="es-CO" w:eastAsia="en-US" w:bidi="es-ES"/>
              </w:rPr>
              <w:t xml:space="preserve"> </w:t>
            </w:r>
            <w:r w:rsidRPr="005708E6">
              <w:rPr>
                <w:rFonts w:ascii="Arial" w:eastAsia="Arial" w:hAnsi="Arial" w:cs="Arial"/>
                <w:color w:val="000000"/>
                <w:sz w:val="18"/>
                <w:szCs w:val="18"/>
                <w:lang w:val="es-CO" w:eastAsia="en-US" w:bidi="es-ES"/>
              </w:rPr>
              <w:t>por</w:t>
            </w:r>
            <w:r w:rsidRPr="005708E6">
              <w:rPr>
                <w:rFonts w:ascii="Arial" w:eastAsia="Arial" w:hAnsi="Arial" w:cs="Arial"/>
                <w:color w:val="000000"/>
                <w:spacing w:val="-11"/>
                <w:sz w:val="18"/>
                <w:szCs w:val="18"/>
                <w:lang w:val="es-CO" w:eastAsia="en-US" w:bidi="es-ES"/>
              </w:rPr>
              <w:t xml:space="preserve"> </w:t>
            </w:r>
            <w:r w:rsidRPr="005708E6">
              <w:rPr>
                <w:rFonts w:ascii="Arial" w:eastAsia="Arial" w:hAnsi="Arial" w:cs="Arial"/>
                <w:color w:val="000000"/>
                <w:sz w:val="18"/>
                <w:szCs w:val="18"/>
                <w:lang w:val="es-CO" w:eastAsia="en-US" w:bidi="es-ES"/>
              </w:rPr>
              <w:t>el</w:t>
            </w:r>
            <w:r w:rsidRPr="005708E6">
              <w:rPr>
                <w:rFonts w:ascii="Arial" w:eastAsia="Arial" w:hAnsi="Arial" w:cs="Arial"/>
                <w:color w:val="000000"/>
                <w:spacing w:val="-13"/>
                <w:sz w:val="18"/>
                <w:szCs w:val="18"/>
                <w:lang w:val="es-CO" w:eastAsia="en-US" w:bidi="es-ES"/>
              </w:rPr>
              <w:t xml:space="preserve"> </w:t>
            </w:r>
            <w:r w:rsidRPr="005708E6">
              <w:rPr>
                <w:rFonts w:ascii="Arial" w:eastAsia="Arial" w:hAnsi="Arial" w:cs="Arial"/>
                <w:color w:val="000000"/>
                <w:sz w:val="18"/>
                <w:szCs w:val="18"/>
                <w:lang w:val="es-CO" w:eastAsia="en-US" w:bidi="es-ES"/>
              </w:rPr>
              <w:t>porcentaje</w:t>
            </w:r>
            <w:r w:rsidRPr="005708E6">
              <w:rPr>
                <w:rFonts w:ascii="Arial" w:eastAsia="Arial" w:hAnsi="Arial" w:cs="Arial"/>
                <w:color w:val="000000"/>
                <w:spacing w:val="-10"/>
                <w:sz w:val="18"/>
                <w:szCs w:val="18"/>
                <w:lang w:val="es-CO" w:eastAsia="en-US" w:bidi="es-ES"/>
              </w:rPr>
              <w:t xml:space="preserve"> </w:t>
            </w:r>
            <w:r w:rsidRPr="005708E6">
              <w:rPr>
                <w:rFonts w:ascii="Arial" w:eastAsia="Arial" w:hAnsi="Arial" w:cs="Arial"/>
                <w:color w:val="000000"/>
                <w:sz w:val="18"/>
                <w:szCs w:val="18"/>
                <w:lang w:val="es-CO" w:eastAsia="en-US" w:bidi="es-ES"/>
              </w:rPr>
              <w:t>de</w:t>
            </w:r>
            <w:r w:rsidRPr="005708E6">
              <w:rPr>
                <w:rFonts w:ascii="Arial" w:eastAsia="Arial" w:hAnsi="Arial" w:cs="Arial"/>
                <w:color w:val="000000"/>
                <w:spacing w:val="-14"/>
                <w:sz w:val="18"/>
                <w:szCs w:val="18"/>
                <w:lang w:val="es-CO" w:eastAsia="en-US" w:bidi="es-ES"/>
              </w:rPr>
              <w:t xml:space="preserve"> </w:t>
            </w:r>
            <w:r w:rsidRPr="005708E6">
              <w:rPr>
                <w:rFonts w:ascii="Arial" w:eastAsia="Arial" w:hAnsi="Arial" w:cs="Arial"/>
                <w:color w:val="000000"/>
                <w:sz w:val="18"/>
                <w:szCs w:val="18"/>
                <w:lang w:val="es-CO" w:eastAsia="en-US" w:bidi="es-ES"/>
              </w:rPr>
              <w:t>participación</w:t>
            </w:r>
            <w:r w:rsidRPr="005708E6">
              <w:rPr>
                <w:rFonts w:ascii="Arial" w:eastAsia="Arial" w:hAnsi="Arial" w:cs="Arial"/>
                <w:color w:val="000000"/>
                <w:spacing w:val="-11"/>
                <w:sz w:val="18"/>
                <w:szCs w:val="18"/>
                <w:lang w:val="es-CO" w:eastAsia="en-US" w:bidi="es-ES"/>
              </w:rPr>
              <w:t xml:space="preserve"> </w:t>
            </w:r>
            <w:r w:rsidRPr="005708E6">
              <w:rPr>
                <w:rFonts w:ascii="Arial" w:eastAsia="Arial" w:hAnsi="Arial" w:cs="Arial"/>
                <w:color w:val="000000"/>
                <w:sz w:val="18"/>
                <w:szCs w:val="18"/>
                <w:lang w:val="es-CO" w:eastAsia="en-US" w:bidi="es-ES"/>
              </w:rPr>
              <w:t>de</w:t>
            </w:r>
            <w:r w:rsidRPr="005708E6">
              <w:rPr>
                <w:rFonts w:ascii="Arial" w:eastAsia="Arial" w:hAnsi="Arial" w:cs="Arial"/>
                <w:color w:val="000000"/>
                <w:spacing w:val="-16"/>
                <w:sz w:val="18"/>
                <w:szCs w:val="18"/>
                <w:lang w:val="es-CO" w:eastAsia="en-US" w:bidi="es-ES"/>
              </w:rPr>
              <w:t xml:space="preserve"> </w:t>
            </w:r>
            <w:r w:rsidRPr="005708E6">
              <w:rPr>
                <w:rFonts w:ascii="Arial" w:eastAsia="Arial" w:hAnsi="Arial" w:cs="Arial"/>
                <w:color w:val="000000"/>
                <w:sz w:val="18"/>
                <w:szCs w:val="18"/>
                <w:lang w:val="es-CO" w:eastAsia="en-US" w:bidi="es-ES"/>
              </w:rPr>
              <w:t>cada</w:t>
            </w:r>
            <w:r w:rsidRPr="005708E6">
              <w:rPr>
                <w:rFonts w:ascii="Arial" w:eastAsia="Arial" w:hAnsi="Arial" w:cs="Arial"/>
                <w:color w:val="000000"/>
                <w:spacing w:val="-11"/>
                <w:sz w:val="18"/>
                <w:szCs w:val="18"/>
                <w:lang w:val="es-CO" w:eastAsia="en-US" w:bidi="es-ES"/>
              </w:rPr>
              <w:t xml:space="preserve"> </w:t>
            </w:r>
            <w:r w:rsidRPr="005708E6">
              <w:rPr>
                <w:rFonts w:ascii="Arial" w:eastAsia="Arial" w:hAnsi="Arial" w:cs="Arial"/>
                <w:color w:val="000000"/>
                <w:sz w:val="18"/>
                <w:szCs w:val="18"/>
                <w:lang w:val="es-CO" w:eastAsia="en-US" w:bidi="es-ES"/>
              </w:rPr>
              <w:t>uno</w:t>
            </w:r>
            <w:r w:rsidRPr="005708E6">
              <w:rPr>
                <w:rFonts w:ascii="Arial" w:eastAsia="Arial" w:hAnsi="Arial" w:cs="Arial"/>
                <w:color w:val="000000"/>
                <w:spacing w:val="-14"/>
                <w:sz w:val="18"/>
                <w:szCs w:val="18"/>
                <w:lang w:val="es-CO" w:eastAsia="en-US" w:bidi="es-ES"/>
              </w:rPr>
              <w:t xml:space="preserve"> </w:t>
            </w:r>
            <w:r w:rsidRPr="005708E6">
              <w:rPr>
                <w:rFonts w:ascii="Arial" w:eastAsia="Arial" w:hAnsi="Arial" w:cs="Arial"/>
                <w:color w:val="000000"/>
                <w:sz w:val="18"/>
                <w:szCs w:val="18"/>
                <w:lang w:val="es-CO" w:eastAsia="en-US" w:bidi="es-ES"/>
              </w:rPr>
              <w:t>de</w:t>
            </w:r>
            <w:r w:rsidRPr="005708E6">
              <w:rPr>
                <w:rFonts w:ascii="Arial" w:eastAsia="Arial" w:hAnsi="Arial" w:cs="Arial"/>
                <w:color w:val="000000"/>
                <w:spacing w:val="-11"/>
                <w:sz w:val="18"/>
                <w:szCs w:val="18"/>
                <w:lang w:val="es-CO" w:eastAsia="en-US" w:bidi="es-ES"/>
              </w:rPr>
              <w:t xml:space="preserve"> </w:t>
            </w:r>
            <w:r w:rsidRPr="005708E6">
              <w:rPr>
                <w:rFonts w:ascii="Arial" w:eastAsia="Arial" w:hAnsi="Arial" w:cs="Arial"/>
                <w:color w:val="000000"/>
                <w:sz w:val="18"/>
                <w:szCs w:val="18"/>
                <w:lang w:val="es-CO" w:eastAsia="en-US" w:bidi="es-ES"/>
              </w:rPr>
              <w:t>los</w:t>
            </w:r>
            <w:r w:rsidRPr="005708E6">
              <w:rPr>
                <w:rFonts w:ascii="Arial" w:eastAsia="Arial" w:hAnsi="Arial" w:cs="Arial"/>
                <w:color w:val="000000"/>
                <w:spacing w:val="-9"/>
                <w:sz w:val="18"/>
                <w:szCs w:val="18"/>
                <w:lang w:val="es-CO" w:eastAsia="en-US" w:bidi="es-ES"/>
              </w:rPr>
              <w:t xml:space="preserve"> </w:t>
            </w:r>
            <w:r w:rsidRPr="005708E6">
              <w:rPr>
                <w:rFonts w:ascii="Arial" w:eastAsia="Arial" w:hAnsi="Arial" w:cs="Arial"/>
                <w:color w:val="000000"/>
                <w:sz w:val="18"/>
                <w:szCs w:val="18"/>
                <w:lang w:val="es-CO" w:eastAsia="en-US" w:bidi="es-ES"/>
              </w:rPr>
              <w:t>integrantes,</w:t>
            </w:r>
            <w:r w:rsidRPr="005708E6">
              <w:rPr>
                <w:rFonts w:ascii="Arial" w:eastAsia="Arial" w:hAnsi="Arial" w:cs="Arial"/>
                <w:color w:val="000000"/>
                <w:spacing w:val="-11"/>
                <w:sz w:val="18"/>
                <w:szCs w:val="18"/>
                <w:lang w:val="es-CO" w:eastAsia="en-US" w:bidi="es-ES"/>
              </w:rPr>
              <w:t xml:space="preserve"> </w:t>
            </w:r>
            <w:r w:rsidRPr="005708E6">
              <w:rPr>
                <w:rFonts w:ascii="Arial" w:eastAsia="Arial" w:hAnsi="Arial" w:cs="Arial"/>
                <w:color w:val="000000"/>
                <w:sz w:val="18"/>
                <w:szCs w:val="18"/>
                <w:lang w:val="es-CO" w:eastAsia="en-US" w:bidi="es-ES"/>
              </w:rPr>
              <w:t>para</w:t>
            </w:r>
            <w:r w:rsidRPr="005708E6">
              <w:rPr>
                <w:rFonts w:ascii="Arial" w:eastAsia="Arial" w:hAnsi="Arial" w:cs="Arial"/>
                <w:color w:val="000000"/>
                <w:spacing w:val="-12"/>
                <w:sz w:val="18"/>
                <w:szCs w:val="18"/>
                <w:lang w:val="es-CO" w:eastAsia="en-US" w:bidi="es-ES"/>
              </w:rPr>
              <w:t xml:space="preserve"> </w:t>
            </w:r>
            <w:r w:rsidRPr="005708E6">
              <w:rPr>
                <w:rFonts w:ascii="Arial" w:eastAsia="Arial" w:hAnsi="Arial" w:cs="Arial"/>
                <w:color w:val="000000"/>
                <w:sz w:val="18"/>
                <w:szCs w:val="18"/>
                <w:lang w:val="es-CO" w:eastAsia="en-US" w:bidi="es-ES"/>
              </w:rPr>
              <w:t>lo</w:t>
            </w:r>
            <w:r w:rsidRPr="005708E6">
              <w:rPr>
                <w:rFonts w:ascii="Arial" w:eastAsia="Arial" w:hAnsi="Arial" w:cs="Arial"/>
                <w:color w:val="000000"/>
                <w:spacing w:val="-15"/>
                <w:sz w:val="18"/>
                <w:szCs w:val="18"/>
                <w:lang w:val="es-CO" w:eastAsia="en-US" w:bidi="es-ES"/>
              </w:rPr>
              <w:t xml:space="preserve"> </w:t>
            </w:r>
            <w:r w:rsidRPr="005708E6">
              <w:rPr>
                <w:rFonts w:ascii="Arial" w:eastAsia="Arial" w:hAnsi="Arial" w:cs="Arial"/>
                <w:color w:val="000000"/>
                <w:sz w:val="18"/>
                <w:szCs w:val="18"/>
                <w:lang w:val="es-CO" w:eastAsia="en-US" w:bidi="es-ES"/>
              </w:rPr>
              <w:t>cual</w:t>
            </w:r>
            <w:r w:rsidRPr="005708E6">
              <w:rPr>
                <w:rFonts w:ascii="Arial" w:eastAsia="Arial" w:hAnsi="Arial" w:cs="Arial"/>
                <w:color w:val="000000"/>
                <w:spacing w:val="-13"/>
                <w:sz w:val="18"/>
                <w:szCs w:val="18"/>
                <w:lang w:val="es-CO" w:eastAsia="en-US" w:bidi="es-ES"/>
              </w:rPr>
              <w:t xml:space="preserve"> </w:t>
            </w:r>
            <w:r w:rsidRPr="005708E6">
              <w:rPr>
                <w:rFonts w:ascii="Arial" w:eastAsia="Arial" w:hAnsi="Arial" w:cs="Arial"/>
                <w:color w:val="000000"/>
                <w:sz w:val="18"/>
                <w:szCs w:val="18"/>
                <w:lang w:val="es-CO" w:eastAsia="en-US" w:bidi="es-ES"/>
              </w:rPr>
              <w:t>se</w:t>
            </w:r>
            <w:r w:rsidRPr="005708E6">
              <w:rPr>
                <w:rFonts w:ascii="Arial" w:eastAsia="Arial" w:hAnsi="Arial" w:cs="Arial"/>
                <w:color w:val="000000"/>
                <w:spacing w:val="-13"/>
                <w:sz w:val="18"/>
                <w:szCs w:val="18"/>
                <w:lang w:val="es-CO" w:eastAsia="en-US" w:bidi="es-ES"/>
              </w:rPr>
              <w:t xml:space="preserve"> </w:t>
            </w:r>
            <w:r w:rsidRPr="005708E6">
              <w:rPr>
                <w:rFonts w:ascii="Arial" w:eastAsia="Arial" w:hAnsi="Arial" w:cs="Arial"/>
                <w:color w:val="000000"/>
                <w:sz w:val="18"/>
                <w:szCs w:val="18"/>
                <w:lang w:val="es-CO" w:eastAsia="en-US" w:bidi="es-ES"/>
              </w:rPr>
              <w:t>deberá anexar</w:t>
            </w:r>
            <w:r w:rsidRPr="005708E6">
              <w:rPr>
                <w:rFonts w:ascii="Arial" w:eastAsia="Arial" w:hAnsi="Arial" w:cs="Arial"/>
                <w:color w:val="000000"/>
                <w:spacing w:val="-3"/>
                <w:sz w:val="18"/>
                <w:szCs w:val="18"/>
                <w:lang w:val="es-CO" w:eastAsia="en-US" w:bidi="es-ES"/>
              </w:rPr>
              <w:t xml:space="preserve"> </w:t>
            </w:r>
            <w:r w:rsidRPr="005708E6">
              <w:rPr>
                <w:rFonts w:ascii="Arial" w:eastAsia="Arial" w:hAnsi="Arial" w:cs="Arial"/>
                <w:color w:val="000000"/>
                <w:sz w:val="18"/>
                <w:szCs w:val="18"/>
                <w:lang w:val="es-CO" w:eastAsia="en-US" w:bidi="es-ES"/>
              </w:rPr>
              <w:t>copia</w:t>
            </w:r>
            <w:r w:rsidRPr="005708E6">
              <w:rPr>
                <w:rFonts w:ascii="Arial" w:eastAsia="Arial" w:hAnsi="Arial" w:cs="Arial"/>
                <w:color w:val="000000"/>
                <w:spacing w:val="-2"/>
                <w:sz w:val="18"/>
                <w:szCs w:val="18"/>
                <w:lang w:val="es-CO" w:eastAsia="en-US" w:bidi="es-ES"/>
              </w:rPr>
              <w:t xml:space="preserve"> </w:t>
            </w:r>
            <w:r w:rsidRPr="005708E6">
              <w:rPr>
                <w:rFonts w:ascii="Arial" w:eastAsia="Arial" w:hAnsi="Arial" w:cs="Arial"/>
                <w:color w:val="000000"/>
                <w:sz w:val="18"/>
                <w:szCs w:val="18"/>
                <w:lang w:val="es-CO" w:eastAsia="en-US" w:bidi="es-ES"/>
              </w:rPr>
              <w:t>del</w:t>
            </w:r>
            <w:r w:rsidRPr="005708E6">
              <w:rPr>
                <w:rFonts w:ascii="Arial" w:eastAsia="Arial" w:hAnsi="Arial" w:cs="Arial"/>
                <w:color w:val="000000"/>
                <w:spacing w:val="-1"/>
                <w:sz w:val="18"/>
                <w:szCs w:val="18"/>
                <w:lang w:val="es-CO" w:eastAsia="en-US" w:bidi="es-ES"/>
              </w:rPr>
              <w:t xml:space="preserve"> </w:t>
            </w:r>
            <w:r w:rsidRPr="005708E6">
              <w:rPr>
                <w:rFonts w:ascii="Arial" w:eastAsia="Arial" w:hAnsi="Arial" w:cs="Arial"/>
                <w:color w:val="000000"/>
                <w:sz w:val="18"/>
                <w:szCs w:val="18"/>
                <w:lang w:val="es-CO" w:eastAsia="en-US" w:bidi="es-ES"/>
              </w:rPr>
              <w:t>documento</w:t>
            </w:r>
            <w:r w:rsidRPr="005708E6">
              <w:rPr>
                <w:rFonts w:ascii="Arial" w:eastAsia="Arial" w:hAnsi="Arial" w:cs="Arial"/>
                <w:color w:val="000000"/>
                <w:spacing w:val="-5"/>
                <w:sz w:val="18"/>
                <w:szCs w:val="18"/>
                <w:lang w:val="es-CO" w:eastAsia="en-US" w:bidi="es-ES"/>
              </w:rPr>
              <w:t xml:space="preserve"> </w:t>
            </w:r>
            <w:r w:rsidRPr="005708E6">
              <w:rPr>
                <w:rFonts w:ascii="Arial" w:eastAsia="Arial" w:hAnsi="Arial" w:cs="Arial"/>
                <w:color w:val="000000"/>
                <w:sz w:val="18"/>
                <w:szCs w:val="18"/>
                <w:lang w:val="es-CO" w:eastAsia="en-US" w:bidi="es-ES"/>
              </w:rPr>
              <w:t>consorcial</w:t>
            </w:r>
            <w:r w:rsidRPr="005708E6">
              <w:rPr>
                <w:rFonts w:ascii="Arial" w:eastAsia="Arial" w:hAnsi="Arial" w:cs="Arial"/>
                <w:color w:val="000000"/>
                <w:spacing w:val="-1"/>
                <w:sz w:val="18"/>
                <w:szCs w:val="18"/>
                <w:lang w:val="es-CO" w:eastAsia="en-US" w:bidi="es-ES"/>
              </w:rPr>
              <w:t xml:space="preserve"> </w:t>
            </w:r>
            <w:r w:rsidRPr="005708E6">
              <w:rPr>
                <w:rFonts w:ascii="Arial" w:eastAsia="Arial" w:hAnsi="Arial" w:cs="Arial"/>
                <w:color w:val="000000"/>
                <w:sz w:val="18"/>
                <w:szCs w:val="18"/>
                <w:lang w:val="es-CO" w:eastAsia="en-US" w:bidi="es-ES"/>
              </w:rPr>
              <w:t>o</w:t>
            </w:r>
            <w:r w:rsidRPr="005708E6">
              <w:rPr>
                <w:rFonts w:ascii="Arial" w:eastAsia="Arial" w:hAnsi="Arial" w:cs="Arial"/>
                <w:color w:val="000000"/>
                <w:spacing w:val="-4"/>
                <w:sz w:val="18"/>
                <w:szCs w:val="18"/>
                <w:lang w:val="es-CO" w:eastAsia="en-US" w:bidi="es-ES"/>
              </w:rPr>
              <w:t xml:space="preserve"> </w:t>
            </w:r>
            <w:r w:rsidRPr="005708E6">
              <w:rPr>
                <w:rFonts w:ascii="Arial" w:eastAsia="Arial" w:hAnsi="Arial" w:cs="Arial"/>
                <w:color w:val="000000"/>
                <w:sz w:val="18"/>
                <w:szCs w:val="18"/>
                <w:lang w:val="es-CO" w:eastAsia="en-US" w:bidi="es-ES"/>
              </w:rPr>
              <w:t>de</w:t>
            </w:r>
            <w:r w:rsidRPr="005708E6">
              <w:rPr>
                <w:rFonts w:ascii="Arial" w:eastAsia="Arial" w:hAnsi="Arial" w:cs="Arial"/>
                <w:color w:val="000000"/>
                <w:spacing w:val="-2"/>
                <w:sz w:val="18"/>
                <w:szCs w:val="18"/>
                <w:lang w:val="es-CO" w:eastAsia="en-US" w:bidi="es-ES"/>
              </w:rPr>
              <w:t xml:space="preserve"> </w:t>
            </w:r>
            <w:r w:rsidRPr="005708E6">
              <w:rPr>
                <w:rFonts w:ascii="Arial" w:eastAsia="Arial" w:hAnsi="Arial" w:cs="Arial"/>
                <w:color w:val="000000"/>
                <w:sz w:val="18"/>
                <w:szCs w:val="18"/>
                <w:lang w:val="es-CO" w:eastAsia="en-US" w:bidi="es-ES"/>
              </w:rPr>
              <w:t>unión</w:t>
            </w:r>
            <w:r w:rsidRPr="005708E6">
              <w:rPr>
                <w:rFonts w:ascii="Arial" w:eastAsia="Arial" w:hAnsi="Arial" w:cs="Arial"/>
                <w:color w:val="000000"/>
                <w:spacing w:val="-5"/>
                <w:sz w:val="18"/>
                <w:szCs w:val="18"/>
                <w:lang w:val="es-CO" w:eastAsia="en-US" w:bidi="es-ES"/>
              </w:rPr>
              <w:t xml:space="preserve"> </w:t>
            </w:r>
            <w:r w:rsidRPr="005708E6">
              <w:rPr>
                <w:rFonts w:ascii="Arial" w:eastAsia="Arial" w:hAnsi="Arial" w:cs="Arial"/>
                <w:color w:val="000000"/>
                <w:sz w:val="18"/>
                <w:szCs w:val="18"/>
                <w:lang w:val="es-CO" w:eastAsia="en-US" w:bidi="es-ES"/>
              </w:rPr>
              <w:t>temporal</w:t>
            </w:r>
            <w:r w:rsidRPr="005708E6">
              <w:rPr>
                <w:rFonts w:ascii="Arial" w:eastAsia="Arial" w:hAnsi="Arial" w:cs="Arial"/>
                <w:color w:val="000000"/>
                <w:spacing w:val="-5"/>
                <w:sz w:val="18"/>
                <w:szCs w:val="18"/>
                <w:lang w:val="es-CO" w:eastAsia="en-US" w:bidi="es-ES"/>
              </w:rPr>
              <w:t xml:space="preserve"> </w:t>
            </w:r>
            <w:r w:rsidRPr="005708E6">
              <w:rPr>
                <w:rFonts w:ascii="Arial" w:eastAsia="Arial" w:hAnsi="Arial" w:cs="Arial"/>
                <w:color w:val="000000"/>
                <w:sz w:val="18"/>
                <w:szCs w:val="18"/>
                <w:lang w:val="es-CO" w:eastAsia="en-US" w:bidi="es-ES"/>
              </w:rPr>
              <w:t>donde</w:t>
            </w:r>
            <w:r w:rsidRPr="005708E6">
              <w:rPr>
                <w:rFonts w:ascii="Arial" w:eastAsia="Arial" w:hAnsi="Arial" w:cs="Arial"/>
                <w:color w:val="000000"/>
                <w:spacing w:val="-2"/>
                <w:sz w:val="18"/>
                <w:szCs w:val="18"/>
                <w:lang w:val="es-CO" w:eastAsia="en-US" w:bidi="es-ES"/>
              </w:rPr>
              <w:t xml:space="preserve"> </w:t>
            </w:r>
            <w:r w:rsidRPr="005708E6">
              <w:rPr>
                <w:rFonts w:ascii="Arial" w:eastAsia="Arial" w:hAnsi="Arial" w:cs="Arial"/>
                <w:color w:val="000000"/>
                <w:sz w:val="18"/>
                <w:szCs w:val="18"/>
                <w:lang w:val="es-CO" w:eastAsia="en-US" w:bidi="es-ES"/>
              </w:rPr>
              <w:t>se</w:t>
            </w:r>
            <w:r w:rsidRPr="005708E6">
              <w:rPr>
                <w:rFonts w:ascii="Arial" w:eastAsia="Arial" w:hAnsi="Arial" w:cs="Arial"/>
                <w:color w:val="000000"/>
                <w:spacing w:val="-2"/>
                <w:sz w:val="18"/>
                <w:szCs w:val="18"/>
                <w:lang w:val="es-CO" w:eastAsia="en-US" w:bidi="es-ES"/>
              </w:rPr>
              <w:t xml:space="preserve"> </w:t>
            </w:r>
            <w:r w:rsidRPr="005708E6">
              <w:rPr>
                <w:rFonts w:ascii="Arial" w:eastAsia="Arial" w:hAnsi="Arial" w:cs="Arial"/>
                <w:color w:val="000000"/>
                <w:sz w:val="18"/>
                <w:szCs w:val="18"/>
                <w:lang w:val="es-CO" w:eastAsia="en-US" w:bidi="es-ES"/>
              </w:rPr>
              <w:t>pueda</w:t>
            </w:r>
            <w:r w:rsidRPr="005708E6">
              <w:rPr>
                <w:rFonts w:ascii="Arial" w:eastAsia="Arial" w:hAnsi="Arial" w:cs="Arial"/>
                <w:color w:val="000000"/>
                <w:spacing w:val="-2"/>
                <w:sz w:val="18"/>
                <w:szCs w:val="18"/>
                <w:lang w:val="es-CO" w:eastAsia="en-US" w:bidi="es-ES"/>
              </w:rPr>
              <w:t xml:space="preserve"> </w:t>
            </w:r>
            <w:r w:rsidRPr="005708E6">
              <w:rPr>
                <w:rFonts w:ascii="Arial" w:eastAsia="Arial" w:hAnsi="Arial" w:cs="Arial"/>
                <w:color w:val="000000"/>
                <w:sz w:val="18"/>
                <w:szCs w:val="18"/>
                <w:lang w:val="es-CO" w:eastAsia="en-US" w:bidi="es-ES"/>
              </w:rPr>
              <w:t>verificar</w:t>
            </w:r>
            <w:r w:rsidRPr="005708E6">
              <w:rPr>
                <w:rFonts w:ascii="Arial" w:eastAsia="Arial" w:hAnsi="Arial" w:cs="Arial"/>
                <w:color w:val="000000"/>
                <w:spacing w:val="-6"/>
                <w:sz w:val="18"/>
                <w:szCs w:val="18"/>
                <w:lang w:val="es-CO" w:eastAsia="en-US" w:bidi="es-ES"/>
              </w:rPr>
              <w:t xml:space="preserve"> </w:t>
            </w:r>
            <w:r w:rsidRPr="005708E6">
              <w:rPr>
                <w:rFonts w:ascii="Arial" w:eastAsia="Arial" w:hAnsi="Arial" w:cs="Arial"/>
                <w:color w:val="000000"/>
                <w:sz w:val="18"/>
                <w:szCs w:val="18"/>
                <w:lang w:val="es-CO" w:eastAsia="en-US" w:bidi="es-ES"/>
              </w:rPr>
              <w:t>el</w:t>
            </w:r>
            <w:r w:rsidRPr="005708E6">
              <w:rPr>
                <w:rFonts w:ascii="Arial" w:eastAsia="Arial" w:hAnsi="Arial" w:cs="Arial"/>
                <w:color w:val="000000"/>
                <w:spacing w:val="-1"/>
                <w:sz w:val="18"/>
                <w:szCs w:val="18"/>
                <w:lang w:val="es-CO" w:eastAsia="en-US" w:bidi="es-ES"/>
              </w:rPr>
              <w:t xml:space="preserve"> </w:t>
            </w:r>
            <w:r w:rsidRPr="005708E6">
              <w:rPr>
                <w:rFonts w:ascii="Arial" w:eastAsia="Arial" w:hAnsi="Arial" w:cs="Arial"/>
                <w:color w:val="000000"/>
                <w:sz w:val="18"/>
                <w:szCs w:val="18"/>
                <w:lang w:val="es-CO" w:eastAsia="en-US" w:bidi="es-ES"/>
              </w:rPr>
              <w:t>porcentaje de</w:t>
            </w:r>
            <w:r w:rsidRPr="005708E6">
              <w:rPr>
                <w:rFonts w:ascii="Arial" w:eastAsia="Arial" w:hAnsi="Arial" w:cs="Arial"/>
                <w:color w:val="000000"/>
                <w:spacing w:val="-1"/>
                <w:sz w:val="18"/>
                <w:szCs w:val="18"/>
                <w:lang w:val="es-CO" w:eastAsia="en-US" w:bidi="es-ES"/>
              </w:rPr>
              <w:t xml:space="preserve"> </w:t>
            </w:r>
            <w:r w:rsidRPr="005708E6">
              <w:rPr>
                <w:rFonts w:ascii="Arial" w:eastAsia="Arial" w:hAnsi="Arial" w:cs="Arial"/>
                <w:color w:val="000000"/>
                <w:sz w:val="18"/>
                <w:szCs w:val="18"/>
                <w:lang w:val="es-CO" w:eastAsia="en-US" w:bidi="es-ES"/>
              </w:rPr>
              <w:lastRenderedPageBreak/>
              <w:t>participación.</w:t>
            </w:r>
          </w:p>
          <w:p w14:paraId="499C797C" w14:textId="77777777" w:rsidR="005708E6" w:rsidRPr="0025443B" w:rsidRDefault="005708E6" w:rsidP="005708E6">
            <w:pPr>
              <w:widowControl w:val="0"/>
              <w:autoSpaceDE w:val="0"/>
              <w:autoSpaceDN w:val="0"/>
              <w:jc w:val="both"/>
              <w:rPr>
                <w:rFonts w:ascii="Arial" w:eastAsia="Arial" w:hAnsi="Arial" w:cs="Arial"/>
                <w:color w:val="000000"/>
                <w:sz w:val="12"/>
                <w:szCs w:val="12"/>
                <w:lang w:val="es-CO" w:eastAsia="en-US" w:bidi="es-ES"/>
              </w:rPr>
            </w:pPr>
          </w:p>
          <w:p w14:paraId="12ED7559" w14:textId="77777777" w:rsidR="005708E6" w:rsidRPr="005708E6" w:rsidRDefault="005708E6" w:rsidP="005708E6">
            <w:pPr>
              <w:widowControl w:val="0"/>
              <w:autoSpaceDE w:val="0"/>
              <w:autoSpaceDN w:val="0"/>
              <w:jc w:val="both"/>
              <w:rPr>
                <w:rFonts w:ascii="Arial" w:eastAsia="Arial" w:hAnsi="Arial" w:cs="Arial"/>
                <w:b/>
                <w:color w:val="000000"/>
                <w:sz w:val="18"/>
                <w:szCs w:val="18"/>
                <w:lang w:val="es-CO" w:eastAsia="en-US" w:bidi="es-ES"/>
              </w:rPr>
            </w:pPr>
            <w:r w:rsidRPr="005708E6">
              <w:rPr>
                <w:rFonts w:ascii="Arial" w:eastAsia="Arial" w:hAnsi="Arial" w:cs="Arial"/>
                <w:color w:val="000000"/>
                <w:sz w:val="18"/>
                <w:szCs w:val="18"/>
                <w:lang w:val="es-CO" w:eastAsia="en-US" w:bidi="es-ES"/>
              </w:rPr>
              <w:t>Los</w:t>
            </w:r>
            <w:r w:rsidRPr="005708E6">
              <w:rPr>
                <w:rFonts w:ascii="Arial" w:eastAsia="Arial" w:hAnsi="Arial" w:cs="Arial"/>
                <w:color w:val="000000"/>
                <w:spacing w:val="-6"/>
                <w:sz w:val="18"/>
                <w:szCs w:val="18"/>
                <w:lang w:val="es-CO" w:eastAsia="en-US" w:bidi="es-ES"/>
              </w:rPr>
              <w:t xml:space="preserve"> </w:t>
            </w:r>
            <w:r w:rsidRPr="005708E6">
              <w:rPr>
                <w:rFonts w:ascii="Arial" w:eastAsia="Arial" w:hAnsi="Arial" w:cs="Arial"/>
                <w:color w:val="000000"/>
                <w:sz w:val="18"/>
                <w:szCs w:val="18"/>
                <w:lang w:val="es-CO" w:eastAsia="en-US" w:bidi="es-ES"/>
              </w:rPr>
              <w:t>contratos</w:t>
            </w:r>
            <w:r w:rsidRPr="005708E6">
              <w:rPr>
                <w:rFonts w:ascii="Arial" w:eastAsia="Arial" w:hAnsi="Arial" w:cs="Arial"/>
                <w:color w:val="000000"/>
                <w:spacing w:val="-8"/>
                <w:sz w:val="18"/>
                <w:szCs w:val="18"/>
                <w:lang w:val="es-CO" w:eastAsia="en-US" w:bidi="es-ES"/>
              </w:rPr>
              <w:t xml:space="preserve"> </w:t>
            </w:r>
            <w:r w:rsidRPr="005708E6">
              <w:rPr>
                <w:rFonts w:ascii="Arial" w:eastAsia="Arial" w:hAnsi="Arial" w:cs="Arial"/>
                <w:color w:val="000000"/>
                <w:sz w:val="18"/>
                <w:szCs w:val="18"/>
                <w:lang w:val="es-CO" w:eastAsia="en-US" w:bidi="es-ES"/>
              </w:rPr>
              <w:t>certificados</w:t>
            </w:r>
            <w:r w:rsidRPr="005708E6">
              <w:rPr>
                <w:rFonts w:ascii="Arial" w:eastAsia="Arial" w:hAnsi="Arial" w:cs="Arial"/>
                <w:color w:val="000000"/>
                <w:spacing w:val="-5"/>
                <w:sz w:val="18"/>
                <w:szCs w:val="18"/>
                <w:lang w:val="es-CO" w:eastAsia="en-US" w:bidi="es-ES"/>
              </w:rPr>
              <w:t xml:space="preserve"> </w:t>
            </w:r>
            <w:r w:rsidRPr="005708E6">
              <w:rPr>
                <w:rFonts w:ascii="Arial" w:eastAsia="Arial" w:hAnsi="Arial" w:cs="Arial"/>
                <w:color w:val="000000"/>
                <w:sz w:val="18"/>
                <w:szCs w:val="18"/>
                <w:lang w:val="es-CO" w:eastAsia="en-US" w:bidi="es-ES"/>
              </w:rPr>
              <w:t>para</w:t>
            </w:r>
            <w:r w:rsidRPr="005708E6">
              <w:rPr>
                <w:rFonts w:ascii="Arial" w:eastAsia="Arial" w:hAnsi="Arial" w:cs="Arial"/>
                <w:color w:val="000000"/>
                <w:spacing w:val="-8"/>
                <w:sz w:val="18"/>
                <w:szCs w:val="18"/>
                <w:lang w:val="es-CO" w:eastAsia="en-US" w:bidi="es-ES"/>
              </w:rPr>
              <w:t xml:space="preserve"> </w:t>
            </w:r>
            <w:r w:rsidRPr="005708E6">
              <w:rPr>
                <w:rFonts w:ascii="Arial" w:eastAsia="Arial" w:hAnsi="Arial" w:cs="Arial"/>
                <w:color w:val="000000"/>
                <w:sz w:val="18"/>
                <w:szCs w:val="18"/>
                <w:lang w:val="es-CO" w:eastAsia="en-US" w:bidi="es-ES"/>
              </w:rPr>
              <w:t>el</w:t>
            </w:r>
            <w:r w:rsidRPr="005708E6">
              <w:rPr>
                <w:rFonts w:ascii="Arial" w:eastAsia="Arial" w:hAnsi="Arial" w:cs="Arial"/>
                <w:color w:val="000000"/>
                <w:spacing w:val="-9"/>
                <w:sz w:val="18"/>
                <w:szCs w:val="18"/>
                <w:lang w:val="es-CO" w:eastAsia="en-US" w:bidi="es-ES"/>
              </w:rPr>
              <w:t xml:space="preserve"> </w:t>
            </w:r>
            <w:r w:rsidRPr="005708E6">
              <w:rPr>
                <w:rFonts w:ascii="Arial" w:eastAsia="Arial" w:hAnsi="Arial" w:cs="Arial"/>
                <w:color w:val="000000"/>
                <w:sz w:val="18"/>
                <w:szCs w:val="18"/>
                <w:lang w:val="es-CO" w:eastAsia="en-US" w:bidi="es-ES"/>
              </w:rPr>
              <w:t>oferente</w:t>
            </w:r>
            <w:r w:rsidRPr="005708E6">
              <w:rPr>
                <w:rFonts w:ascii="Arial" w:eastAsia="Arial" w:hAnsi="Arial" w:cs="Arial"/>
                <w:color w:val="000000"/>
                <w:spacing w:val="-7"/>
                <w:sz w:val="18"/>
                <w:szCs w:val="18"/>
                <w:lang w:val="es-CO" w:eastAsia="en-US" w:bidi="es-ES"/>
              </w:rPr>
              <w:t xml:space="preserve"> </w:t>
            </w:r>
            <w:r w:rsidRPr="005708E6">
              <w:rPr>
                <w:rFonts w:ascii="Arial" w:eastAsia="Arial" w:hAnsi="Arial" w:cs="Arial"/>
                <w:color w:val="000000"/>
                <w:sz w:val="18"/>
                <w:szCs w:val="18"/>
                <w:lang w:val="es-CO" w:eastAsia="en-US" w:bidi="es-ES"/>
              </w:rPr>
              <w:t>extranjero</w:t>
            </w:r>
            <w:r w:rsidRPr="005708E6">
              <w:rPr>
                <w:rFonts w:ascii="Arial" w:eastAsia="Arial" w:hAnsi="Arial" w:cs="Arial"/>
                <w:color w:val="000000"/>
                <w:spacing w:val="-8"/>
                <w:sz w:val="18"/>
                <w:szCs w:val="18"/>
                <w:lang w:val="es-CO" w:eastAsia="en-US" w:bidi="es-ES"/>
              </w:rPr>
              <w:t xml:space="preserve"> </w:t>
            </w:r>
            <w:r w:rsidRPr="005708E6">
              <w:rPr>
                <w:rFonts w:ascii="Arial" w:eastAsia="Arial" w:hAnsi="Arial" w:cs="Arial"/>
                <w:color w:val="000000"/>
                <w:sz w:val="18"/>
                <w:szCs w:val="18"/>
                <w:lang w:val="es-CO" w:eastAsia="en-US" w:bidi="es-ES"/>
              </w:rPr>
              <w:t>sin</w:t>
            </w:r>
            <w:r w:rsidRPr="005708E6">
              <w:rPr>
                <w:rFonts w:ascii="Arial" w:eastAsia="Arial" w:hAnsi="Arial" w:cs="Arial"/>
                <w:color w:val="000000"/>
                <w:spacing w:val="-6"/>
                <w:sz w:val="18"/>
                <w:szCs w:val="18"/>
                <w:lang w:val="es-CO" w:eastAsia="en-US" w:bidi="es-ES"/>
              </w:rPr>
              <w:t xml:space="preserve"> </w:t>
            </w:r>
            <w:r w:rsidRPr="005708E6">
              <w:rPr>
                <w:rFonts w:ascii="Arial" w:eastAsia="Arial" w:hAnsi="Arial" w:cs="Arial"/>
                <w:color w:val="000000"/>
                <w:sz w:val="18"/>
                <w:szCs w:val="18"/>
                <w:lang w:val="es-CO" w:eastAsia="en-US" w:bidi="es-ES"/>
              </w:rPr>
              <w:t>domicilio</w:t>
            </w:r>
            <w:r w:rsidRPr="005708E6">
              <w:rPr>
                <w:rFonts w:ascii="Arial" w:eastAsia="Arial" w:hAnsi="Arial" w:cs="Arial"/>
                <w:color w:val="000000"/>
                <w:spacing w:val="-7"/>
                <w:sz w:val="18"/>
                <w:szCs w:val="18"/>
                <w:lang w:val="es-CO" w:eastAsia="en-US" w:bidi="es-ES"/>
              </w:rPr>
              <w:t xml:space="preserve"> </w:t>
            </w:r>
            <w:r w:rsidRPr="005708E6">
              <w:rPr>
                <w:rFonts w:ascii="Arial" w:eastAsia="Arial" w:hAnsi="Arial" w:cs="Arial"/>
                <w:color w:val="000000"/>
                <w:sz w:val="18"/>
                <w:szCs w:val="18"/>
                <w:lang w:val="es-CO" w:eastAsia="en-US" w:bidi="es-ES"/>
              </w:rPr>
              <w:t>o</w:t>
            </w:r>
            <w:r w:rsidRPr="005708E6">
              <w:rPr>
                <w:rFonts w:ascii="Arial" w:eastAsia="Arial" w:hAnsi="Arial" w:cs="Arial"/>
                <w:color w:val="000000"/>
                <w:spacing w:val="-9"/>
                <w:sz w:val="18"/>
                <w:szCs w:val="18"/>
                <w:lang w:val="es-CO" w:eastAsia="en-US" w:bidi="es-ES"/>
              </w:rPr>
              <w:t xml:space="preserve"> </w:t>
            </w:r>
            <w:r w:rsidRPr="005708E6">
              <w:rPr>
                <w:rFonts w:ascii="Arial" w:eastAsia="Arial" w:hAnsi="Arial" w:cs="Arial"/>
                <w:color w:val="000000"/>
                <w:sz w:val="18"/>
                <w:szCs w:val="18"/>
                <w:lang w:val="es-CO" w:eastAsia="en-US" w:bidi="es-ES"/>
              </w:rPr>
              <w:t>sucursal</w:t>
            </w:r>
            <w:r w:rsidRPr="005708E6">
              <w:rPr>
                <w:rFonts w:ascii="Arial" w:eastAsia="Arial" w:hAnsi="Arial" w:cs="Arial"/>
                <w:color w:val="000000"/>
                <w:spacing w:val="-7"/>
                <w:sz w:val="18"/>
                <w:szCs w:val="18"/>
                <w:lang w:val="es-CO" w:eastAsia="en-US" w:bidi="es-ES"/>
              </w:rPr>
              <w:t xml:space="preserve"> </w:t>
            </w:r>
            <w:r w:rsidRPr="005708E6">
              <w:rPr>
                <w:rFonts w:ascii="Arial" w:eastAsia="Arial" w:hAnsi="Arial" w:cs="Arial"/>
                <w:color w:val="000000"/>
                <w:sz w:val="18"/>
                <w:szCs w:val="18"/>
                <w:lang w:val="es-CO" w:eastAsia="en-US" w:bidi="es-ES"/>
              </w:rPr>
              <w:t>en</w:t>
            </w:r>
            <w:r w:rsidRPr="005708E6">
              <w:rPr>
                <w:rFonts w:ascii="Arial" w:eastAsia="Arial" w:hAnsi="Arial" w:cs="Arial"/>
                <w:color w:val="000000"/>
                <w:spacing w:val="-8"/>
                <w:sz w:val="18"/>
                <w:szCs w:val="18"/>
                <w:lang w:val="es-CO" w:eastAsia="en-US" w:bidi="es-ES"/>
              </w:rPr>
              <w:t xml:space="preserve"> </w:t>
            </w:r>
            <w:r w:rsidRPr="005708E6">
              <w:rPr>
                <w:rFonts w:ascii="Arial" w:eastAsia="Arial" w:hAnsi="Arial" w:cs="Arial"/>
                <w:color w:val="000000"/>
                <w:sz w:val="18"/>
                <w:szCs w:val="18"/>
                <w:lang w:val="es-CO" w:eastAsia="en-US" w:bidi="es-ES"/>
              </w:rPr>
              <w:t>Colombia,</w:t>
            </w:r>
            <w:r w:rsidRPr="005708E6">
              <w:rPr>
                <w:rFonts w:ascii="Arial" w:eastAsia="Arial" w:hAnsi="Arial" w:cs="Arial"/>
                <w:color w:val="000000"/>
                <w:spacing w:val="-5"/>
                <w:sz w:val="18"/>
                <w:szCs w:val="18"/>
                <w:lang w:val="es-CO" w:eastAsia="en-US" w:bidi="es-ES"/>
              </w:rPr>
              <w:t xml:space="preserve"> </w:t>
            </w:r>
            <w:r w:rsidRPr="005708E6">
              <w:rPr>
                <w:rFonts w:ascii="Arial" w:eastAsia="Arial" w:hAnsi="Arial" w:cs="Arial"/>
                <w:color w:val="000000"/>
                <w:sz w:val="18"/>
                <w:szCs w:val="18"/>
                <w:lang w:val="es-CO" w:eastAsia="en-US" w:bidi="es-ES"/>
              </w:rPr>
              <w:t>deberán registrar experiencia en el clasificador UNSPSC y debe estar relacionada en el formulario “CLASIFICACIÓN PROPONENTE</w:t>
            </w:r>
            <w:r w:rsidRPr="005708E6">
              <w:rPr>
                <w:rFonts w:ascii="Arial" w:eastAsia="Arial" w:hAnsi="Arial" w:cs="Arial"/>
                <w:color w:val="000000"/>
                <w:spacing w:val="-5"/>
                <w:sz w:val="18"/>
                <w:szCs w:val="18"/>
                <w:lang w:val="es-CO" w:eastAsia="en-US" w:bidi="es-ES"/>
              </w:rPr>
              <w:t xml:space="preserve"> </w:t>
            </w:r>
            <w:r w:rsidRPr="005708E6">
              <w:rPr>
                <w:rFonts w:ascii="Arial" w:eastAsia="Arial" w:hAnsi="Arial" w:cs="Arial"/>
                <w:color w:val="000000"/>
                <w:sz w:val="18"/>
                <w:szCs w:val="18"/>
                <w:lang w:val="es-CO" w:eastAsia="en-US" w:bidi="es-ES"/>
              </w:rPr>
              <w:t>EXTRANJERO”, el cual debe ser allegado junto con la propuesta.</w:t>
            </w:r>
          </w:p>
        </w:tc>
        <w:tc>
          <w:tcPr>
            <w:tcW w:w="1271" w:type="dxa"/>
            <w:tcBorders>
              <w:top w:val="single" w:sz="4" w:space="0" w:color="auto"/>
              <w:left w:val="single" w:sz="4" w:space="0" w:color="auto"/>
              <w:bottom w:val="single" w:sz="4" w:space="0" w:color="auto"/>
              <w:right w:val="single" w:sz="4" w:space="0" w:color="auto"/>
            </w:tcBorders>
          </w:tcPr>
          <w:p w14:paraId="3ABB8F01" w14:textId="77777777" w:rsidR="005708E6" w:rsidRPr="005708E6" w:rsidRDefault="005708E6" w:rsidP="005708E6">
            <w:pPr>
              <w:tabs>
                <w:tab w:val="left" w:pos="240"/>
              </w:tabs>
              <w:spacing w:line="256" w:lineRule="auto"/>
              <w:contextualSpacing/>
              <w:rPr>
                <w:rFonts w:ascii="Arial" w:hAnsi="Arial" w:cs="Arial"/>
                <w:b/>
                <w:sz w:val="18"/>
                <w:szCs w:val="18"/>
                <w:lang w:val="es-MX"/>
              </w:rPr>
            </w:pPr>
          </w:p>
        </w:tc>
        <w:tc>
          <w:tcPr>
            <w:tcW w:w="997" w:type="dxa"/>
            <w:tcBorders>
              <w:top w:val="single" w:sz="4" w:space="0" w:color="auto"/>
              <w:left w:val="single" w:sz="4" w:space="0" w:color="auto"/>
              <w:bottom w:val="single" w:sz="4" w:space="0" w:color="auto"/>
              <w:right w:val="single" w:sz="4" w:space="0" w:color="auto"/>
            </w:tcBorders>
          </w:tcPr>
          <w:p w14:paraId="4869F1A1" w14:textId="77777777" w:rsidR="005708E6" w:rsidRPr="005708E6" w:rsidRDefault="005708E6" w:rsidP="005708E6">
            <w:pPr>
              <w:tabs>
                <w:tab w:val="left" w:pos="240"/>
              </w:tabs>
              <w:spacing w:line="256" w:lineRule="auto"/>
              <w:contextualSpacing/>
              <w:rPr>
                <w:rFonts w:ascii="Arial" w:hAnsi="Arial" w:cs="Arial"/>
                <w:b/>
                <w:sz w:val="18"/>
                <w:szCs w:val="18"/>
                <w:lang w:val="es-MX"/>
              </w:rPr>
            </w:pPr>
          </w:p>
        </w:tc>
      </w:tr>
      <w:tr w:rsidR="005708E6" w:rsidRPr="005708E6" w14:paraId="454D8D8A" w14:textId="77777777" w:rsidTr="007E2C55">
        <w:trPr>
          <w:trHeight w:val="1058"/>
        </w:trPr>
        <w:tc>
          <w:tcPr>
            <w:tcW w:w="669" w:type="dxa"/>
            <w:tcBorders>
              <w:top w:val="single" w:sz="4" w:space="0" w:color="auto"/>
              <w:left w:val="single" w:sz="4" w:space="0" w:color="auto"/>
              <w:bottom w:val="single" w:sz="4" w:space="0" w:color="auto"/>
              <w:right w:val="single" w:sz="4" w:space="0" w:color="auto"/>
            </w:tcBorders>
            <w:vAlign w:val="center"/>
          </w:tcPr>
          <w:p w14:paraId="559734FF" w14:textId="77777777" w:rsidR="005708E6" w:rsidRPr="005708E6" w:rsidRDefault="005708E6" w:rsidP="005708E6">
            <w:pPr>
              <w:numPr>
                <w:ilvl w:val="0"/>
                <w:numId w:val="13"/>
              </w:numPr>
              <w:tabs>
                <w:tab w:val="left" w:pos="240"/>
              </w:tabs>
              <w:spacing w:after="160" w:line="256" w:lineRule="auto"/>
              <w:ind w:left="313"/>
              <w:contextualSpacing/>
              <w:rPr>
                <w:rFonts w:ascii="Arial" w:hAnsi="Arial" w:cs="Arial"/>
                <w:bCs/>
                <w:sz w:val="18"/>
                <w:szCs w:val="18"/>
                <w:lang w:val="es-MX"/>
              </w:rPr>
            </w:pPr>
            <w:bookmarkStart w:id="1" w:name="_Hlk141289146" w:colFirst="1" w:colLast="3"/>
            <w:bookmarkStart w:id="2" w:name="_Hlk143533007" w:colFirst="1" w:colLast="3"/>
          </w:p>
        </w:tc>
        <w:tc>
          <w:tcPr>
            <w:tcW w:w="6702" w:type="dxa"/>
            <w:tcBorders>
              <w:top w:val="single" w:sz="4" w:space="0" w:color="auto"/>
              <w:left w:val="single" w:sz="4" w:space="0" w:color="auto"/>
              <w:bottom w:val="single" w:sz="4" w:space="0" w:color="auto"/>
              <w:right w:val="single" w:sz="4" w:space="0" w:color="auto"/>
            </w:tcBorders>
          </w:tcPr>
          <w:p w14:paraId="2B099F4A" w14:textId="77777777" w:rsidR="005708E6" w:rsidRDefault="005708E6" w:rsidP="005708E6">
            <w:pPr>
              <w:widowControl w:val="0"/>
              <w:autoSpaceDE w:val="0"/>
              <w:autoSpaceDN w:val="0"/>
              <w:spacing w:line="256" w:lineRule="auto"/>
              <w:rPr>
                <w:rFonts w:ascii="Arial" w:eastAsia="Arial" w:hAnsi="Arial" w:cs="Arial"/>
                <w:b/>
                <w:sz w:val="12"/>
                <w:szCs w:val="12"/>
                <w:lang w:val="es-CO" w:bidi="es-ES"/>
              </w:rPr>
            </w:pPr>
          </w:p>
          <w:p w14:paraId="0D660AB5" w14:textId="77777777" w:rsidR="00AF52F7" w:rsidRDefault="00AF52F7" w:rsidP="00AF52F7">
            <w:pPr>
              <w:widowControl w:val="0"/>
              <w:autoSpaceDE w:val="0"/>
              <w:autoSpaceDN w:val="0"/>
              <w:ind w:right="99"/>
              <w:jc w:val="both"/>
              <w:rPr>
                <w:rFonts w:ascii="Arial" w:eastAsia="Arial" w:hAnsi="Arial" w:cs="Arial"/>
                <w:sz w:val="18"/>
                <w:szCs w:val="18"/>
                <w:lang w:val="es-CO" w:eastAsia="en-US" w:bidi="es-ES"/>
              </w:rPr>
            </w:pPr>
            <w:r w:rsidRPr="00AF52F7">
              <w:rPr>
                <w:rFonts w:ascii="Arial" w:eastAsia="Arial" w:hAnsi="Arial" w:cs="Arial"/>
                <w:sz w:val="18"/>
                <w:szCs w:val="18"/>
                <w:lang w:val="es-CO" w:eastAsia="en-US" w:bidi="es-ES"/>
              </w:rPr>
              <w:t>Para el objeto de adquisición, suministro, instalación, alineación y balanceo de llantas, el requisito de experiencia del personal debe enfocarse en personal técnico especializado en llantas y servicios asociados, así:</w:t>
            </w:r>
          </w:p>
          <w:p w14:paraId="1A35134A" w14:textId="77777777" w:rsidR="00AF52F7" w:rsidRPr="00AF52F7" w:rsidRDefault="00AF52F7" w:rsidP="00AF52F7">
            <w:pPr>
              <w:widowControl w:val="0"/>
              <w:autoSpaceDE w:val="0"/>
              <w:autoSpaceDN w:val="0"/>
              <w:ind w:right="99"/>
              <w:jc w:val="both"/>
              <w:rPr>
                <w:rFonts w:ascii="Arial" w:eastAsia="Arial" w:hAnsi="Arial" w:cs="Arial"/>
                <w:sz w:val="18"/>
                <w:szCs w:val="18"/>
                <w:lang w:val="es-CO" w:eastAsia="en-US" w:bidi="es-ES"/>
              </w:rPr>
            </w:pPr>
          </w:p>
          <w:p w14:paraId="1EB5838B" w14:textId="77777777" w:rsidR="00AF52F7" w:rsidRDefault="00AF52F7" w:rsidP="00AF52F7">
            <w:pPr>
              <w:widowControl w:val="0"/>
              <w:autoSpaceDE w:val="0"/>
              <w:autoSpaceDN w:val="0"/>
              <w:ind w:right="99"/>
              <w:jc w:val="both"/>
              <w:rPr>
                <w:rFonts w:ascii="Arial" w:eastAsia="Arial" w:hAnsi="Arial" w:cs="Arial"/>
                <w:sz w:val="18"/>
                <w:szCs w:val="18"/>
                <w:lang w:val="es-CO" w:eastAsia="en-US" w:bidi="es-ES"/>
              </w:rPr>
            </w:pPr>
            <w:r w:rsidRPr="00AF52F7">
              <w:rPr>
                <w:rFonts w:ascii="Arial" w:eastAsia="Arial" w:hAnsi="Arial" w:cs="Arial"/>
                <w:sz w:val="18"/>
                <w:szCs w:val="18"/>
                <w:lang w:val="es-CO" w:eastAsia="en-US" w:bidi="es-ES"/>
              </w:rPr>
              <w:t>EXPERIENCIA DEL PERSONAL TÉCNICO</w:t>
            </w:r>
          </w:p>
          <w:p w14:paraId="6C1A34D2" w14:textId="77777777" w:rsidR="00AF52F7" w:rsidRPr="00AF52F7" w:rsidRDefault="00AF52F7" w:rsidP="00AF52F7">
            <w:pPr>
              <w:widowControl w:val="0"/>
              <w:autoSpaceDE w:val="0"/>
              <w:autoSpaceDN w:val="0"/>
              <w:ind w:right="99"/>
              <w:jc w:val="both"/>
              <w:rPr>
                <w:rFonts w:ascii="Arial" w:eastAsia="Arial" w:hAnsi="Arial" w:cs="Arial"/>
                <w:sz w:val="18"/>
                <w:szCs w:val="18"/>
                <w:lang w:val="es-CO" w:eastAsia="en-US" w:bidi="es-ES"/>
              </w:rPr>
            </w:pPr>
          </w:p>
          <w:p w14:paraId="34843168" w14:textId="77777777" w:rsidR="00AF52F7" w:rsidRPr="00AF52F7" w:rsidRDefault="00AF52F7" w:rsidP="00AF52F7">
            <w:pPr>
              <w:widowControl w:val="0"/>
              <w:autoSpaceDE w:val="0"/>
              <w:autoSpaceDN w:val="0"/>
              <w:ind w:right="99"/>
              <w:jc w:val="both"/>
              <w:rPr>
                <w:rFonts w:ascii="Arial" w:eastAsia="Arial" w:hAnsi="Arial" w:cs="Arial"/>
                <w:sz w:val="18"/>
                <w:szCs w:val="18"/>
                <w:lang w:val="es-CO" w:eastAsia="en-US" w:bidi="es-ES"/>
              </w:rPr>
            </w:pPr>
            <w:r w:rsidRPr="00AF52F7">
              <w:rPr>
                <w:rFonts w:ascii="Arial" w:eastAsia="Arial" w:hAnsi="Arial" w:cs="Arial"/>
                <w:sz w:val="18"/>
                <w:szCs w:val="18"/>
                <w:lang w:val="es-CO" w:eastAsia="en-US" w:bidi="es-ES"/>
              </w:rPr>
              <w:t>Se requiere que los proponentes que participen en el presente proceso presenten certificación en la que manifiesten que cuentan con personal técnico calificado para la ejecución de las actividades de suministro, instalación, alineación y balanceo de llantas, garantizando un nivel mínimo de idoneidad que asegure la calidad, seguridad y oportunidad del servicio requerido por la Policía Nacional.</w:t>
            </w:r>
          </w:p>
          <w:p w14:paraId="4E682850" w14:textId="77777777" w:rsidR="00AF52F7" w:rsidRPr="00AF52F7" w:rsidRDefault="00AF52F7" w:rsidP="00AF52F7">
            <w:pPr>
              <w:widowControl w:val="0"/>
              <w:autoSpaceDE w:val="0"/>
              <w:autoSpaceDN w:val="0"/>
              <w:ind w:right="99"/>
              <w:jc w:val="both"/>
              <w:rPr>
                <w:rFonts w:ascii="Arial" w:eastAsia="Arial" w:hAnsi="Arial" w:cs="Arial"/>
                <w:sz w:val="18"/>
                <w:szCs w:val="18"/>
                <w:lang w:val="es-CO" w:eastAsia="en-US" w:bidi="es-ES"/>
              </w:rPr>
            </w:pPr>
            <w:r w:rsidRPr="00AF52F7">
              <w:rPr>
                <w:rFonts w:ascii="Arial" w:eastAsia="Arial" w:hAnsi="Arial" w:cs="Arial"/>
                <w:sz w:val="18"/>
                <w:szCs w:val="18"/>
                <w:lang w:val="es-CO" w:eastAsia="en-US" w:bidi="es-ES"/>
              </w:rPr>
              <w:t>El proponente deberá acreditar como requisito mínimo el siguiente personal para el establecimiento ofertado en el municipio de Yopal:</w:t>
            </w:r>
          </w:p>
          <w:p w14:paraId="6CF3EEB0" w14:textId="77777777" w:rsidR="00AF52F7" w:rsidRDefault="00AF52F7" w:rsidP="005708E6">
            <w:pPr>
              <w:widowControl w:val="0"/>
              <w:autoSpaceDE w:val="0"/>
              <w:autoSpaceDN w:val="0"/>
              <w:spacing w:line="256" w:lineRule="auto"/>
              <w:rPr>
                <w:rFonts w:ascii="Arial" w:eastAsia="Arial" w:hAnsi="Arial" w:cs="Arial"/>
                <w:b/>
                <w:sz w:val="12"/>
                <w:szCs w:val="12"/>
                <w:lang w:val="es-CO" w:bidi="es-ES"/>
              </w:rPr>
            </w:pPr>
          </w:p>
          <w:p w14:paraId="3DCF032C" w14:textId="77777777" w:rsidR="0063010E" w:rsidRDefault="0063010E" w:rsidP="005708E6">
            <w:pPr>
              <w:widowControl w:val="0"/>
              <w:autoSpaceDE w:val="0"/>
              <w:autoSpaceDN w:val="0"/>
              <w:spacing w:line="256" w:lineRule="auto"/>
              <w:rPr>
                <w:rFonts w:ascii="Arial" w:eastAsia="Arial" w:hAnsi="Arial" w:cs="Arial"/>
                <w:b/>
                <w:sz w:val="12"/>
                <w:szCs w:val="12"/>
                <w:lang w:val="es-CO" w:bidi="es-E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20"/>
              <w:gridCol w:w="694"/>
              <w:gridCol w:w="2668"/>
              <w:gridCol w:w="2194"/>
            </w:tblGrid>
            <w:tr w:rsidR="0063010E" w:rsidRPr="0063010E" w14:paraId="1176CD13" w14:textId="77777777" w:rsidTr="0063010E">
              <w:trPr>
                <w:tblCellSpacing w:w="15" w:type="dxa"/>
              </w:trPr>
              <w:tc>
                <w:tcPr>
                  <w:tcW w:w="0" w:type="auto"/>
                  <w:shd w:val="clear" w:color="auto" w:fill="F5F5F5"/>
                  <w:vAlign w:val="center"/>
                  <w:hideMark/>
                </w:tcPr>
                <w:p w14:paraId="2884CA37" w14:textId="77777777" w:rsidR="0063010E" w:rsidRPr="0063010E" w:rsidRDefault="0063010E" w:rsidP="0063010E">
                  <w:pPr>
                    <w:widowControl w:val="0"/>
                    <w:autoSpaceDE w:val="0"/>
                    <w:autoSpaceDN w:val="0"/>
                    <w:spacing w:line="256" w:lineRule="auto"/>
                    <w:rPr>
                      <w:rFonts w:ascii="Arial" w:eastAsia="Arial" w:hAnsi="Arial" w:cs="Arial"/>
                      <w:sz w:val="12"/>
                      <w:szCs w:val="12"/>
                      <w:lang w:val="es-CO" w:bidi="es-ES"/>
                    </w:rPr>
                  </w:pPr>
                  <w:r w:rsidRPr="0063010E">
                    <w:rPr>
                      <w:rFonts w:ascii="Arial" w:eastAsia="Arial" w:hAnsi="Arial" w:cs="Arial"/>
                      <w:sz w:val="12"/>
                      <w:szCs w:val="12"/>
                      <w:lang w:val="es-CO" w:bidi="es-ES"/>
                    </w:rPr>
                    <w:t>CARGO</w:t>
                  </w:r>
                </w:p>
              </w:tc>
              <w:tc>
                <w:tcPr>
                  <w:tcW w:w="0" w:type="auto"/>
                  <w:shd w:val="clear" w:color="auto" w:fill="F5F5F5"/>
                  <w:vAlign w:val="center"/>
                  <w:hideMark/>
                </w:tcPr>
                <w:p w14:paraId="094E6E22" w14:textId="77777777" w:rsidR="0063010E" w:rsidRPr="0063010E" w:rsidRDefault="0063010E" w:rsidP="0063010E">
                  <w:pPr>
                    <w:widowControl w:val="0"/>
                    <w:autoSpaceDE w:val="0"/>
                    <w:autoSpaceDN w:val="0"/>
                    <w:spacing w:line="256" w:lineRule="auto"/>
                    <w:rPr>
                      <w:rFonts w:ascii="Arial" w:eastAsia="Arial" w:hAnsi="Arial" w:cs="Arial"/>
                      <w:sz w:val="12"/>
                      <w:szCs w:val="12"/>
                      <w:lang w:val="es-CO" w:bidi="es-ES"/>
                    </w:rPr>
                  </w:pPr>
                  <w:r w:rsidRPr="0063010E">
                    <w:rPr>
                      <w:rFonts w:ascii="Arial" w:eastAsia="Arial" w:hAnsi="Arial" w:cs="Arial"/>
                      <w:sz w:val="12"/>
                      <w:szCs w:val="12"/>
                      <w:lang w:val="es-CO" w:bidi="es-ES"/>
                    </w:rPr>
                    <w:t>CANTIDAD</w:t>
                  </w:r>
                </w:p>
              </w:tc>
              <w:tc>
                <w:tcPr>
                  <w:tcW w:w="0" w:type="auto"/>
                  <w:shd w:val="clear" w:color="auto" w:fill="F5F5F5"/>
                  <w:vAlign w:val="center"/>
                  <w:hideMark/>
                </w:tcPr>
                <w:p w14:paraId="20E3D323" w14:textId="77777777" w:rsidR="0063010E" w:rsidRPr="0063010E" w:rsidRDefault="0063010E" w:rsidP="0063010E">
                  <w:pPr>
                    <w:widowControl w:val="0"/>
                    <w:autoSpaceDE w:val="0"/>
                    <w:autoSpaceDN w:val="0"/>
                    <w:spacing w:line="256" w:lineRule="auto"/>
                    <w:rPr>
                      <w:rFonts w:ascii="Arial" w:eastAsia="Arial" w:hAnsi="Arial" w:cs="Arial"/>
                      <w:sz w:val="12"/>
                      <w:szCs w:val="12"/>
                      <w:lang w:val="es-CO" w:bidi="es-ES"/>
                    </w:rPr>
                  </w:pPr>
                  <w:r w:rsidRPr="0063010E">
                    <w:rPr>
                      <w:rFonts w:ascii="Arial" w:eastAsia="Arial" w:hAnsi="Arial" w:cs="Arial"/>
                      <w:sz w:val="12"/>
                      <w:szCs w:val="12"/>
                      <w:lang w:val="es-CO" w:bidi="es-ES"/>
                    </w:rPr>
                    <w:t>FORMACIÓN ACADÉMICA</w:t>
                  </w:r>
                </w:p>
              </w:tc>
              <w:tc>
                <w:tcPr>
                  <w:tcW w:w="0" w:type="auto"/>
                  <w:shd w:val="clear" w:color="auto" w:fill="F5F5F5"/>
                  <w:vAlign w:val="center"/>
                  <w:hideMark/>
                </w:tcPr>
                <w:p w14:paraId="5F27B5D0" w14:textId="77777777" w:rsidR="0063010E" w:rsidRPr="0063010E" w:rsidRDefault="0063010E" w:rsidP="0063010E">
                  <w:pPr>
                    <w:widowControl w:val="0"/>
                    <w:autoSpaceDE w:val="0"/>
                    <w:autoSpaceDN w:val="0"/>
                    <w:spacing w:line="256" w:lineRule="auto"/>
                    <w:rPr>
                      <w:rFonts w:ascii="Arial" w:eastAsia="Arial" w:hAnsi="Arial" w:cs="Arial"/>
                      <w:sz w:val="12"/>
                      <w:szCs w:val="12"/>
                      <w:lang w:val="es-CO" w:bidi="es-ES"/>
                    </w:rPr>
                  </w:pPr>
                  <w:r w:rsidRPr="0063010E">
                    <w:rPr>
                      <w:rFonts w:ascii="Arial" w:eastAsia="Arial" w:hAnsi="Arial" w:cs="Arial"/>
                      <w:sz w:val="12"/>
                      <w:szCs w:val="12"/>
                      <w:lang w:val="es-CO" w:bidi="es-ES"/>
                    </w:rPr>
                    <w:t>EXPERIENCIA ESPECÍFICA</w:t>
                  </w:r>
                </w:p>
              </w:tc>
            </w:tr>
            <w:tr w:rsidR="0063010E" w:rsidRPr="0063010E" w14:paraId="6E948908" w14:textId="77777777" w:rsidTr="0063010E">
              <w:trPr>
                <w:tblCellSpacing w:w="15" w:type="dxa"/>
              </w:trPr>
              <w:tc>
                <w:tcPr>
                  <w:tcW w:w="0" w:type="auto"/>
                  <w:vAlign w:val="center"/>
                  <w:hideMark/>
                </w:tcPr>
                <w:p w14:paraId="15A60395" w14:textId="77777777" w:rsidR="0063010E" w:rsidRPr="0063010E" w:rsidRDefault="0063010E" w:rsidP="0063010E">
                  <w:pPr>
                    <w:widowControl w:val="0"/>
                    <w:autoSpaceDE w:val="0"/>
                    <w:autoSpaceDN w:val="0"/>
                    <w:spacing w:line="256" w:lineRule="auto"/>
                    <w:rPr>
                      <w:rFonts w:ascii="Arial" w:eastAsia="Arial" w:hAnsi="Arial" w:cs="Arial"/>
                      <w:sz w:val="12"/>
                      <w:szCs w:val="12"/>
                      <w:lang w:val="es-CO" w:bidi="es-ES"/>
                    </w:rPr>
                  </w:pPr>
                  <w:r w:rsidRPr="0063010E">
                    <w:rPr>
                      <w:rFonts w:ascii="Arial" w:eastAsia="Arial" w:hAnsi="Arial" w:cs="Arial"/>
                      <w:sz w:val="12"/>
                      <w:szCs w:val="12"/>
                      <w:lang w:val="es-CO" w:bidi="es-ES"/>
                    </w:rPr>
                    <w:t>Técnico en alineación y balanceo</w:t>
                  </w:r>
                </w:p>
              </w:tc>
              <w:tc>
                <w:tcPr>
                  <w:tcW w:w="0" w:type="auto"/>
                  <w:vAlign w:val="center"/>
                  <w:hideMark/>
                </w:tcPr>
                <w:p w14:paraId="1CE42F04" w14:textId="77777777" w:rsidR="0063010E" w:rsidRPr="0063010E" w:rsidRDefault="0063010E" w:rsidP="00D72C39">
                  <w:pPr>
                    <w:widowControl w:val="0"/>
                    <w:autoSpaceDE w:val="0"/>
                    <w:autoSpaceDN w:val="0"/>
                    <w:spacing w:line="256" w:lineRule="auto"/>
                    <w:jc w:val="center"/>
                    <w:rPr>
                      <w:rFonts w:ascii="Arial" w:eastAsia="Arial" w:hAnsi="Arial" w:cs="Arial"/>
                      <w:sz w:val="12"/>
                      <w:szCs w:val="12"/>
                      <w:lang w:val="es-CO" w:bidi="es-ES"/>
                    </w:rPr>
                  </w:pPr>
                  <w:r w:rsidRPr="0063010E">
                    <w:rPr>
                      <w:rFonts w:ascii="Arial" w:eastAsia="Arial" w:hAnsi="Arial" w:cs="Arial"/>
                      <w:sz w:val="12"/>
                      <w:szCs w:val="12"/>
                      <w:lang w:val="es-CO" w:bidi="es-ES"/>
                    </w:rPr>
                    <w:t>1</w:t>
                  </w:r>
                </w:p>
              </w:tc>
              <w:tc>
                <w:tcPr>
                  <w:tcW w:w="0" w:type="auto"/>
                  <w:vAlign w:val="center"/>
                  <w:hideMark/>
                </w:tcPr>
                <w:p w14:paraId="78EC75A8" w14:textId="77777777" w:rsidR="0063010E" w:rsidRPr="0063010E" w:rsidRDefault="0063010E" w:rsidP="0063010E">
                  <w:pPr>
                    <w:widowControl w:val="0"/>
                    <w:autoSpaceDE w:val="0"/>
                    <w:autoSpaceDN w:val="0"/>
                    <w:spacing w:line="256" w:lineRule="auto"/>
                    <w:rPr>
                      <w:rFonts w:ascii="Arial" w:eastAsia="Arial" w:hAnsi="Arial" w:cs="Arial"/>
                      <w:sz w:val="12"/>
                      <w:szCs w:val="12"/>
                      <w:lang w:val="es-CO" w:bidi="es-ES"/>
                    </w:rPr>
                  </w:pPr>
                  <w:r w:rsidRPr="0063010E">
                    <w:rPr>
                      <w:rFonts w:ascii="Arial" w:eastAsia="Arial" w:hAnsi="Arial" w:cs="Arial"/>
                      <w:sz w:val="12"/>
                      <w:szCs w:val="12"/>
                      <w:lang w:val="es-CO" w:bidi="es-ES"/>
                    </w:rPr>
                    <w:t>Técnico, Tecnólogo o Certificado por entidad de formación para el trabajo en Mecánica Automotriz, Mantenimiento Automotriz o áreas afines.</w:t>
                  </w:r>
                </w:p>
              </w:tc>
              <w:tc>
                <w:tcPr>
                  <w:tcW w:w="0" w:type="auto"/>
                  <w:vAlign w:val="center"/>
                  <w:hideMark/>
                </w:tcPr>
                <w:p w14:paraId="226A99A1" w14:textId="77777777" w:rsidR="0063010E" w:rsidRPr="0063010E" w:rsidRDefault="0063010E" w:rsidP="0063010E">
                  <w:pPr>
                    <w:widowControl w:val="0"/>
                    <w:autoSpaceDE w:val="0"/>
                    <w:autoSpaceDN w:val="0"/>
                    <w:spacing w:line="256" w:lineRule="auto"/>
                    <w:rPr>
                      <w:rFonts w:ascii="Arial" w:eastAsia="Arial" w:hAnsi="Arial" w:cs="Arial"/>
                      <w:sz w:val="12"/>
                      <w:szCs w:val="12"/>
                      <w:lang w:val="es-CO" w:bidi="es-ES"/>
                    </w:rPr>
                  </w:pPr>
                  <w:r w:rsidRPr="0063010E">
                    <w:rPr>
                      <w:rFonts w:ascii="Arial" w:eastAsia="Arial" w:hAnsi="Arial" w:cs="Arial"/>
                      <w:sz w:val="12"/>
                      <w:szCs w:val="12"/>
                      <w:lang w:val="es-CO" w:bidi="es-ES"/>
                    </w:rPr>
                    <w:t>Acreditar mínimo un (1) año de experiencia en servicios de alineación y balanceo de vehículos automotores.</w:t>
                  </w:r>
                </w:p>
              </w:tc>
            </w:tr>
            <w:tr w:rsidR="0063010E" w:rsidRPr="0063010E" w14:paraId="5A490209" w14:textId="77777777" w:rsidTr="0063010E">
              <w:trPr>
                <w:tblCellSpacing w:w="15" w:type="dxa"/>
              </w:trPr>
              <w:tc>
                <w:tcPr>
                  <w:tcW w:w="0" w:type="auto"/>
                  <w:vAlign w:val="center"/>
                  <w:hideMark/>
                </w:tcPr>
                <w:p w14:paraId="5359E60D" w14:textId="77777777" w:rsidR="0063010E" w:rsidRPr="0063010E" w:rsidRDefault="0063010E" w:rsidP="0063010E">
                  <w:pPr>
                    <w:widowControl w:val="0"/>
                    <w:autoSpaceDE w:val="0"/>
                    <w:autoSpaceDN w:val="0"/>
                    <w:spacing w:line="256" w:lineRule="auto"/>
                    <w:rPr>
                      <w:rFonts w:ascii="Arial" w:eastAsia="Arial" w:hAnsi="Arial" w:cs="Arial"/>
                      <w:sz w:val="12"/>
                      <w:szCs w:val="12"/>
                      <w:lang w:val="es-CO" w:bidi="es-ES"/>
                    </w:rPr>
                  </w:pPr>
                  <w:r w:rsidRPr="0063010E">
                    <w:rPr>
                      <w:rFonts w:ascii="Arial" w:eastAsia="Arial" w:hAnsi="Arial" w:cs="Arial"/>
                      <w:sz w:val="12"/>
                      <w:szCs w:val="12"/>
                      <w:lang w:val="es-CO" w:bidi="es-ES"/>
                    </w:rPr>
                    <w:t>Técnico instalador de llantas</w:t>
                  </w:r>
                </w:p>
              </w:tc>
              <w:tc>
                <w:tcPr>
                  <w:tcW w:w="0" w:type="auto"/>
                  <w:vAlign w:val="center"/>
                  <w:hideMark/>
                </w:tcPr>
                <w:p w14:paraId="3ADB5B29" w14:textId="77777777" w:rsidR="0063010E" w:rsidRPr="0063010E" w:rsidRDefault="0063010E" w:rsidP="00D72C39">
                  <w:pPr>
                    <w:widowControl w:val="0"/>
                    <w:autoSpaceDE w:val="0"/>
                    <w:autoSpaceDN w:val="0"/>
                    <w:spacing w:line="256" w:lineRule="auto"/>
                    <w:jc w:val="center"/>
                    <w:rPr>
                      <w:rFonts w:ascii="Arial" w:eastAsia="Arial" w:hAnsi="Arial" w:cs="Arial"/>
                      <w:sz w:val="12"/>
                      <w:szCs w:val="12"/>
                      <w:lang w:val="es-CO" w:bidi="es-ES"/>
                    </w:rPr>
                  </w:pPr>
                  <w:r w:rsidRPr="0063010E">
                    <w:rPr>
                      <w:rFonts w:ascii="Arial" w:eastAsia="Arial" w:hAnsi="Arial" w:cs="Arial"/>
                      <w:sz w:val="12"/>
                      <w:szCs w:val="12"/>
                      <w:lang w:val="es-CO" w:bidi="es-ES"/>
                    </w:rPr>
                    <w:t>1</w:t>
                  </w:r>
                </w:p>
              </w:tc>
              <w:tc>
                <w:tcPr>
                  <w:tcW w:w="0" w:type="auto"/>
                  <w:vAlign w:val="center"/>
                  <w:hideMark/>
                </w:tcPr>
                <w:p w14:paraId="0C4516F4" w14:textId="77777777" w:rsidR="0063010E" w:rsidRPr="0063010E" w:rsidRDefault="0063010E" w:rsidP="0063010E">
                  <w:pPr>
                    <w:widowControl w:val="0"/>
                    <w:autoSpaceDE w:val="0"/>
                    <w:autoSpaceDN w:val="0"/>
                    <w:spacing w:line="256" w:lineRule="auto"/>
                    <w:rPr>
                      <w:rFonts w:ascii="Arial" w:eastAsia="Arial" w:hAnsi="Arial" w:cs="Arial"/>
                      <w:sz w:val="12"/>
                      <w:szCs w:val="12"/>
                      <w:lang w:val="es-CO" w:bidi="es-ES"/>
                    </w:rPr>
                  </w:pPr>
                  <w:r w:rsidRPr="0063010E">
                    <w:rPr>
                      <w:rFonts w:ascii="Arial" w:eastAsia="Arial" w:hAnsi="Arial" w:cs="Arial"/>
                      <w:sz w:val="12"/>
                      <w:szCs w:val="12"/>
                      <w:lang w:val="es-CO" w:bidi="es-ES"/>
                    </w:rPr>
                    <w:t>Técnico, Tecnólogo o Certificado por entidad de formación para el trabajo en Mecánica Automotriz, Montaje de Llantas, Mantenimiento Automotriz o áreas afines.</w:t>
                  </w:r>
                </w:p>
              </w:tc>
              <w:tc>
                <w:tcPr>
                  <w:tcW w:w="0" w:type="auto"/>
                  <w:vAlign w:val="center"/>
                  <w:hideMark/>
                </w:tcPr>
                <w:p w14:paraId="518E4710" w14:textId="77777777" w:rsidR="0063010E" w:rsidRPr="0063010E" w:rsidRDefault="0063010E" w:rsidP="0063010E">
                  <w:pPr>
                    <w:widowControl w:val="0"/>
                    <w:autoSpaceDE w:val="0"/>
                    <w:autoSpaceDN w:val="0"/>
                    <w:spacing w:line="256" w:lineRule="auto"/>
                    <w:rPr>
                      <w:rFonts w:ascii="Arial" w:eastAsia="Arial" w:hAnsi="Arial" w:cs="Arial"/>
                      <w:sz w:val="12"/>
                      <w:szCs w:val="12"/>
                      <w:lang w:val="es-CO" w:bidi="es-ES"/>
                    </w:rPr>
                  </w:pPr>
                  <w:r w:rsidRPr="0063010E">
                    <w:rPr>
                      <w:rFonts w:ascii="Arial" w:eastAsia="Arial" w:hAnsi="Arial" w:cs="Arial"/>
                      <w:sz w:val="12"/>
                      <w:szCs w:val="12"/>
                      <w:lang w:val="es-CO" w:bidi="es-ES"/>
                    </w:rPr>
                    <w:t>Acreditar mínimo un (1) año de experiencia en montaje, desmontaje e instalación de llantas para vehículos automotores.</w:t>
                  </w:r>
                </w:p>
              </w:tc>
            </w:tr>
          </w:tbl>
          <w:p w14:paraId="3DDFE936" w14:textId="5A634AF4" w:rsidR="0063010E" w:rsidRDefault="00D72C39" w:rsidP="0063010E">
            <w:pPr>
              <w:widowControl w:val="0"/>
              <w:autoSpaceDE w:val="0"/>
              <w:autoSpaceDN w:val="0"/>
              <w:ind w:right="99"/>
              <w:jc w:val="both"/>
              <w:rPr>
                <w:rFonts w:ascii="Arial" w:eastAsia="Arial" w:hAnsi="Arial" w:cs="Arial"/>
                <w:sz w:val="18"/>
                <w:szCs w:val="18"/>
                <w:lang w:val="es-CO" w:eastAsia="en-US" w:bidi="es-ES"/>
              </w:rPr>
            </w:pPr>
            <w:r w:rsidRPr="0063010E">
              <w:rPr>
                <w:rFonts w:ascii="Arial" w:eastAsia="Arial" w:hAnsi="Arial" w:cs="Arial"/>
                <w:sz w:val="18"/>
                <w:szCs w:val="18"/>
                <w:lang w:val="es-CO" w:eastAsia="en-US" w:bidi="es-ES"/>
              </w:rPr>
              <w:t>TOTAL,</w:t>
            </w:r>
            <w:r w:rsidR="0063010E" w:rsidRPr="0063010E">
              <w:rPr>
                <w:rFonts w:ascii="Arial" w:eastAsia="Arial" w:hAnsi="Arial" w:cs="Arial"/>
                <w:sz w:val="18"/>
                <w:szCs w:val="18"/>
                <w:lang w:val="es-CO" w:eastAsia="en-US" w:bidi="es-ES"/>
              </w:rPr>
              <w:t xml:space="preserve"> PERSONAL REQUERIDO: 2</w:t>
            </w:r>
          </w:p>
          <w:p w14:paraId="0B4EB3CF" w14:textId="77777777" w:rsidR="0063010E" w:rsidRPr="0063010E" w:rsidRDefault="0063010E" w:rsidP="0063010E">
            <w:pPr>
              <w:widowControl w:val="0"/>
              <w:autoSpaceDE w:val="0"/>
              <w:autoSpaceDN w:val="0"/>
              <w:ind w:right="99"/>
              <w:jc w:val="both"/>
              <w:rPr>
                <w:rFonts w:ascii="Arial" w:eastAsia="Arial" w:hAnsi="Arial" w:cs="Arial"/>
                <w:sz w:val="18"/>
                <w:szCs w:val="18"/>
                <w:lang w:val="es-CO" w:eastAsia="en-US" w:bidi="es-ES"/>
              </w:rPr>
            </w:pPr>
          </w:p>
          <w:p w14:paraId="501703B4" w14:textId="63CAD96E" w:rsidR="005708E6" w:rsidRPr="005708E6" w:rsidRDefault="0063010E" w:rsidP="00D72C39">
            <w:pPr>
              <w:widowControl w:val="0"/>
              <w:autoSpaceDE w:val="0"/>
              <w:autoSpaceDN w:val="0"/>
              <w:ind w:right="99"/>
              <w:jc w:val="both"/>
              <w:rPr>
                <w:rFonts w:ascii="Arial" w:eastAsia="Arial" w:hAnsi="Arial" w:cs="Arial"/>
                <w:sz w:val="18"/>
                <w:szCs w:val="18"/>
                <w:lang w:val="es-CO" w:eastAsia="en-US" w:bidi="es-ES"/>
              </w:rPr>
            </w:pPr>
            <w:r w:rsidRPr="0063010E">
              <w:rPr>
                <w:rFonts w:ascii="Arial" w:eastAsia="Arial" w:hAnsi="Arial" w:cs="Arial"/>
                <w:sz w:val="18"/>
                <w:szCs w:val="18"/>
                <w:lang w:val="es-CO" w:eastAsia="en-US" w:bidi="es-ES"/>
              </w:rPr>
              <w:t>Nota: Para acreditar la formación académica y la experiencia específica requeridas, el oferente deberá anexar los respectivos certificados de estudio, diplomas, actas de grado, certificados de competencias laborales o certificaciones laborales expedidas por entidades o empleadores competentes, según corresponda. El personal propuesto deberá estar disponible durante la ejecución del contrato y contar con las competencias necesarias para garantizar la correcta prestación de los servicios de suministro, instalación, alineación y balanceo de llantas objeto del presente proceso</w:t>
            </w:r>
            <w:r>
              <w:rPr>
                <w:rFonts w:ascii="Arial" w:eastAsia="Arial" w:hAnsi="Arial" w:cs="Arial"/>
                <w:sz w:val="18"/>
                <w:szCs w:val="18"/>
                <w:lang w:val="es-CO" w:eastAsia="en-US" w:bidi="es-ES"/>
              </w:rPr>
              <w:t>. (para acreditar el personal solo se debe diligenciar el formato de recurso humano anexo</w:t>
            </w:r>
            <w:r w:rsidR="00D72C39">
              <w:rPr>
                <w:rFonts w:ascii="Arial" w:eastAsia="Arial" w:hAnsi="Arial" w:cs="Arial"/>
                <w:sz w:val="18"/>
                <w:szCs w:val="18"/>
                <w:lang w:val="es-CO" w:eastAsia="en-US" w:bidi="es-ES"/>
              </w:rPr>
              <w:t>.)</w:t>
            </w:r>
          </w:p>
        </w:tc>
        <w:tc>
          <w:tcPr>
            <w:tcW w:w="1271" w:type="dxa"/>
            <w:tcBorders>
              <w:top w:val="single" w:sz="4" w:space="0" w:color="auto"/>
              <w:left w:val="single" w:sz="4" w:space="0" w:color="auto"/>
              <w:bottom w:val="single" w:sz="4" w:space="0" w:color="auto"/>
              <w:right w:val="single" w:sz="4" w:space="0" w:color="auto"/>
            </w:tcBorders>
          </w:tcPr>
          <w:p w14:paraId="1DF5E117" w14:textId="77777777" w:rsidR="005708E6" w:rsidRPr="005708E6" w:rsidRDefault="005708E6" w:rsidP="005708E6">
            <w:pPr>
              <w:tabs>
                <w:tab w:val="left" w:pos="240"/>
              </w:tabs>
              <w:spacing w:line="256" w:lineRule="auto"/>
              <w:contextualSpacing/>
              <w:rPr>
                <w:rFonts w:ascii="Arial" w:hAnsi="Arial" w:cs="Arial"/>
                <w:b/>
                <w:sz w:val="18"/>
                <w:szCs w:val="18"/>
                <w:lang w:val="es-MX"/>
              </w:rPr>
            </w:pPr>
          </w:p>
        </w:tc>
        <w:tc>
          <w:tcPr>
            <w:tcW w:w="997" w:type="dxa"/>
            <w:tcBorders>
              <w:top w:val="single" w:sz="4" w:space="0" w:color="auto"/>
              <w:left w:val="single" w:sz="4" w:space="0" w:color="auto"/>
              <w:bottom w:val="single" w:sz="4" w:space="0" w:color="auto"/>
              <w:right w:val="single" w:sz="4" w:space="0" w:color="auto"/>
            </w:tcBorders>
          </w:tcPr>
          <w:p w14:paraId="7CC8FAE1" w14:textId="77777777" w:rsidR="005708E6" w:rsidRPr="005708E6" w:rsidRDefault="005708E6" w:rsidP="005708E6">
            <w:pPr>
              <w:tabs>
                <w:tab w:val="left" w:pos="240"/>
              </w:tabs>
              <w:spacing w:line="256" w:lineRule="auto"/>
              <w:contextualSpacing/>
              <w:rPr>
                <w:rFonts w:ascii="Arial" w:hAnsi="Arial" w:cs="Arial"/>
                <w:b/>
                <w:sz w:val="18"/>
                <w:szCs w:val="18"/>
                <w:lang w:val="es-MX"/>
              </w:rPr>
            </w:pPr>
          </w:p>
        </w:tc>
      </w:tr>
      <w:tr w:rsidR="005708E6" w:rsidRPr="005708E6" w14:paraId="64F03B8A" w14:textId="77777777" w:rsidTr="007E2C55">
        <w:tc>
          <w:tcPr>
            <w:tcW w:w="669" w:type="dxa"/>
            <w:tcBorders>
              <w:top w:val="single" w:sz="4" w:space="0" w:color="auto"/>
              <w:left w:val="single" w:sz="4" w:space="0" w:color="auto"/>
              <w:bottom w:val="single" w:sz="4" w:space="0" w:color="auto"/>
              <w:right w:val="single" w:sz="4" w:space="0" w:color="auto"/>
            </w:tcBorders>
            <w:vAlign w:val="center"/>
          </w:tcPr>
          <w:p w14:paraId="4B3BAE17" w14:textId="77777777" w:rsidR="005708E6" w:rsidRPr="005708E6" w:rsidRDefault="005708E6" w:rsidP="005708E6">
            <w:pPr>
              <w:numPr>
                <w:ilvl w:val="0"/>
                <w:numId w:val="13"/>
              </w:numPr>
              <w:tabs>
                <w:tab w:val="left" w:pos="240"/>
              </w:tabs>
              <w:spacing w:after="160" w:line="256" w:lineRule="auto"/>
              <w:ind w:left="313"/>
              <w:contextualSpacing/>
              <w:rPr>
                <w:rFonts w:ascii="Arial" w:hAnsi="Arial" w:cs="Arial"/>
                <w:bCs/>
                <w:sz w:val="18"/>
                <w:szCs w:val="18"/>
                <w:lang w:val="es-MX"/>
              </w:rPr>
            </w:pPr>
            <w:bookmarkStart w:id="3" w:name="_Hlk229753742"/>
            <w:bookmarkEnd w:id="1"/>
            <w:bookmarkEnd w:id="2"/>
          </w:p>
        </w:tc>
        <w:tc>
          <w:tcPr>
            <w:tcW w:w="6702" w:type="dxa"/>
            <w:tcBorders>
              <w:top w:val="single" w:sz="4" w:space="0" w:color="auto"/>
              <w:left w:val="single" w:sz="4" w:space="0" w:color="auto"/>
              <w:bottom w:val="single" w:sz="4" w:space="0" w:color="auto"/>
              <w:right w:val="single" w:sz="4" w:space="0" w:color="auto"/>
            </w:tcBorders>
          </w:tcPr>
          <w:p w14:paraId="4226C2AE" w14:textId="77777777" w:rsidR="00EB0BD6" w:rsidRDefault="00EB0BD6" w:rsidP="00EB0BD6">
            <w:pPr>
              <w:tabs>
                <w:tab w:val="left" w:pos="240"/>
              </w:tabs>
              <w:spacing w:line="256" w:lineRule="auto"/>
              <w:contextualSpacing/>
              <w:jc w:val="both"/>
              <w:rPr>
                <w:rFonts w:ascii="Arial" w:eastAsia="Arial" w:hAnsi="Arial" w:cs="Arial"/>
                <w:sz w:val="18"/>
                <w:szCs w:val="18"/>
                <w:lang w:val="es-CO" w:bidi="es-ES"/>
              </w:rPr>
            </w:pPr>
            <w:r w:rsidRPr="00EB0BD6">
              <w:rPr>
                <w:rFonts w:ascii="Arial" w:eastAsia="Arial" w:hAnsi="Arial" w:cs="Arial"/>
                <w:sz w:val="18"/>
                <w:szCs w:val="18"/>
                <w:lang w:val="es-CO" w:bidi="es-ES"/>
              </w:rPr>
              <w:t xml:space="preserve">Para el objeto de </w:t>
            </w:r>
            <w:r w:rsidRPr="00EB0BD6">
              <w:rPr>
                <w:rFonts w:ascii="Arial" w:eastAsia="Arial" w:hAnsi="Arial" w:cs="Arial"/>
                <w:b/>
                <w:bCs/>
                <w:sz w:val="18"/>
                <w:szCs w:val="18"/>
                <w:lang w:val="es-CO" w:bidi="es-ES"/>
              </w:rPr>
              <w:t>adquisición de llantas, incluyendo instalación, alineación y balanceo</w:t>
            </w:r>
            <w:r w:rsidRPr="00EB0BD6">
              <w:rPr>
                <w:rFonts w:ascii="Arial" w:eastAsia="Arial" w:hAnsi="Arial" w:cs="Arial"/>
                <w:sz w:val="18"/>
                <w:szCs w:val="18"/>
                <w:lang w:val="es-CO" w:bidi="es-ES"/>
              </w:rPr>
              <w:t>, el requisito de infraestructura debe enfocarse en la capacidad operativa para el almacenamiento, montaje, desmontaje, alineación y balanceo, eliminando las exigencias propias de un taller de mantenimiento automotor.</w:t>
            </w:r>
          </w:p>
          <w:p w14:paraId="7425DC0B" w14:textId="77777777" w:rsidR="00EB0BD6" w:rsidRPr="00EB0BD6" w:rsidRDefault="00EB0BD6" w:rsidP="00EB0BD6">
            <w:pPr>
              <w:tabs>
                <w:tab w:val="left" w:pos="240"/>
              </w:tabs>
              <w:spacing w:line="256" w:lineRule="auto"/>
              <w:contextualSpacing/>
              <w:jc w:val="both"/>
              <w:rPr>
                <w:rFonts w:ascii="Arial" w:eastAsia="Arial" w:hAnsi="Arial" w:cs="Arial"/>
                <w:sz w:val="18"/>
                <w:szCs w:val="18"/>
                <w:lang w:val="es-CO" w:bidi="es-ES"/>
              </w:rPr>
            </w:pPr>
          </w:p>
          <w:p w14:paraId="640777FB" w14:textId="77777777" w:rsidR="00EB0BD6" w:rsidRDefault="00EB0BD6" w:rsidP="00EB0BD6">
            <w:pPr>
              <w:tabs>
                <w:tab w:val="left" w:pos="240"/>
              </w:tabs>
              <w:spacing w:line="256" w:lineRule="auto"/>
              <w:contextualSpacing/>
              <w:jc w:val="both"/>
              <w:rPr>
                <w:rFonts w:ascii="Arial" w:eastAsia="Arial" w:hAnsi="Arial" w:cs="Arial"/>
                <w:b/>
                <w:bCs/>
                <w:sz w:val="18"/>
                <w:szCs w:val="18"/>
                <w:lang w:val="es-CO" w:bidi="es-ES"/>
              </w:rPr>
            </w:pPr>
            <w:r w:rsidRPr="00EB0BD6">
              <w:rPr>
                <w:rFonts w:ascii="Arial" w:eastAsia="Arial" w:hAnsi="Arial" w:cs="Arial"/>
                <w:b/>
                <w:bCs/>
                <w:sz w:val="18"/>
                <w:szCs w:val="18"/>
                <w:lang w:val="es-CO" w:bidi="es-ES"/>
              </w:rPr>
              <w:t>INFRAESTRUCTURA DEL ESTABLECIMIENTO</w:t>
            </w:r>
          </w:p>
          <w:p w14:paraId="624801B1" w14:textId="77777777" w:rsidR="00EB0BD6" w:rsidRPr="00EB0BD6" w:rsidRDefault="00EB0BD6" w:rsidP="00EB0BD6">
            <w:pPr>
              <w:tabs>
                <w:tab w:val="left" w:pos="240"/>
              </w:tabs>
              <w:spacing w:line="256" w:lineRule="auto"/>
              <w:contextualSpacing/>
              <w:jc w:val="both"/>
              <w:rPr>
                <w:rFonts w:ascii="Arial" w:eastAsia="Arial" w:hAnsi="Arial" w:cs="Arial"/>
                <w:b/>
                <w:bCs/>
                <w:sz w:val="18"/>
                <w:szCs w:val="18"/>
                <w:lang w:val="es-CO" w:bidi="es-ES"/>
              </w:rPr>
            </w:pPr>
          </w:p>
          <w:p w14:paraId="0D92D22C" w14:textId="77777777" w:rsidR="00EB0BD6" w:rsidRDefault="00EB0BD6" w:rsidP="00EB0BD6">
            <w:pPr>
              <w:tabs>
                <w:tab w:val="left" w:pos="240"/>
              </w:tabs>
              <w:spacing w:line="256" w:lineRule="auto"/>
              <w:contextualSpacing/>
              <w:jc w:val="both"/>
              <w:rPr>
                <w:rFonts w:ascii="Arial" w:eastAsia="Arial" w:hAnsi="Arial" w:cs="Arial"/>
                <w:sz w:val="18"/>
                <w:szCs w:val="18"/>
                <w:lang w:val="es-CO" w:bidi="es-ES"/>
              </w:rPr>
            </w:pPr>
            <w:r w:rsidRPr="00EB0BD6">
              <w:rPr>
                <w:rFonts w:ascii="Arial" w:eastAsia="Arial" w:hAnsi="Arial" w:cs="Arial"/>
                <w:sz w:val="18"/>
                <w:szCs w:val="18"/>
                <w:lang w:val="es-CO" w:bidi="es-ES"/>
              </w:rPr>
              <w:t>Con el fin de garantizar la calidad, oportunidad y cumplimiento en la ejecución del contrato, los proponentes que participen en el presente proceso deberán cumplir con las siguientes condiciones mínimas de infraestructura:</w:t>
            </w:r>
          </w:p>
          <w:p w14:paraId="6791A9F3" w14:textId="77777777" w:rsidR="00EB0BD6" w:rsidRPr="00EB0BD6" w:rsidRDefault="00EB0BD6" w:rsidP="00EB0BD6">
            <w:pPr>
              <w:tabs>
                <w:tab w:val="left" w:pos="240"/>
              </w:tabs>
              <w:spacing w:line="256" w:lineRule="auto"/>
              <w:contextualSpacing/>
              <w:jc w:val="both"/>
              <w:rPr>
                <w:rFonts w:ascii="Arial" w:eastAsia="Arial" w:hAnsi="Arial" w:cs="Arial"/>
                <w:sz w:val="18"/>
                <w:szCs w:val="18"/>
                <w:lang w:val="es-CO" w:bidi="es-ES"/>
              </w:rPr>
            </w:pPr>
          </w:p>
          <w:p w14:paraId="54958A5F" w14:textId="77777777" w:rsidR="00EB0BD6" w:rsidRDefault="00EB0BD6" w:rsidP="00EB0BD6">
            <w:pPr>
              <w:tabs>
                <w:tab w:val="left" w:pos="240"/>
              </w:tabs>
              <w:spacing w:line="256" w:lineRule="auto"/>
              <w:contextualSpacing/>
              <w:jc w:val="both"/>
              <w:rPr>
                <w:rFonts w:ascii="Arial" w:eastAsia="Arial" w:hAnsi="Arial" w:cs="Arial"/>
                <w:b/>
                <w:bCs/>
                <w:sz w:val="18"/>
                <w:szCs w:val="18"/>
                <w:lang w:val="es-CO" w:bidi="es-ES"/>
              </w:rPr>
            </w:pPr>
            <w:r w:rsidRPr="00EB0BD6">
              <w:rPr>
                <w:rFonts w:ascii="Arial" w:eastAsia="Arial" w:hAnsi="Arial" w:cs="Arial"/>
                <w:b/>
                <w:bCs/>
                <w:sz w:val="18"/>
                <w:szCs w:val="18"/>
                <w:lang w:val="es-CO" w:bidi="es-ES"/>
              </w:rPr>
              <w:t>SUMINISTRO DE LLANTAS, INSTALACIÓN, ALINEACIÓN Y BALANCEO</w:t>
            </w:r>
          </w:p>
          <w:p w14:paraId="3FF22165" w14:textId="77777777" w:rsidR="00EB0BD6" w:rsidRPr="00EB0BD6" w:rsidRDefault="00EB0BD6" w:rsidP="00EB0BD6">
            <w:pPr>
              <w:tabs>
                <w:tab w:val="left" w:pos="240"/>
              </w:tabs>
              <w:spacing w:line="256" w:lineRule="auto"/>
              <w:contextualSpacing/>
              <w:jc w:val="both"/>
              <w:rPr>
                <w:rFonts w:ascii="Arial" w:eastAsia="Arial" w:hAnsi="Arial" w:cs="Arial"/>
                <w:b/>
                <w:bCs/>
                <w:sz w:val="18"/>
                <w:szCs w:val="18"/>
                <w:lang w:val="es-CO" w:bidi="es-ES"/>
              </w:rPr>
            </w:pPr>
          </w:p>
          <w:p w14:paraId="07EA34AF" w14:textId="77777777" w:rsidR="00EB0BD6" w:rsidRDefault="00EB0BD6" w:rsidP="00EB0BD6">
            <w:pPr>
              <w:tabs>
                <w:tab w:val="left" w:pos="240"/>
              </w:tabs>
              <w:spacing w:line="256" w:lineRule="auto"/>
              <w:contextualSpacing/>
              <w:jc w:val="both"/>
              <w:rPr>
                <w:rFonts w:ascii="Arial" w:eastAsia="Arial" w:hAnsi="Arial" w:cs="Arial"/>
                <w:sz w:val="18"/>
                <w:szCs w:val="18"/>
                <w:lang w:val="es-CO" w:bidi="es-ES"/>
              </w:rPr>
            </w:pPr>
            <w:r w:rsidRPr="00EB0BD6">
              <w:rPr>
                <w:rFonts w:ascii="Arial" w:eastAsia="Arial" w:hAnsi="Arial" w:cs="Arial"/>
                <w:sz w:val="18"/>
                <w:szCs w:val="18"/>
                <w:lang w:val="es-CO" w:bidi="es-ES"/>
              </w:rPr>
              <w:t>El oferente deberá contar con un (1) establecimiento ubicado en la zona urbana del municipio de Yopal, ya sea de su propiedad, en arrendamiento o bajo cualquier modalidad que le otorgue el derecho de uso durante la ejecución del contrato.</w:t>
            </w:r>
          </w:p>
          <w:p w14:paraId="2BE6C95B" w14:textId="77777777" w:rsidR="00EB0BD6" w:rsidRPr="00EB0BD6" w:rsidRDefault="00EB0BD6" w:rsidP="00EB0BD6">
            <w:pPr>
              <w:tabs>
                <w:tab w:val="left" w:pos="240"/>
              </w:tabs>
              <w:spacing w:line="256" w:lineRule="auto"/>
              <w:contextualSpacing/>
              <w:jc w:val="both"/>
              <w:rPr>
                <w:rFonts w:ascii="Arial" w:eastAsia="Arial" w:hAnsi="Arial" w:cs="Arial"/>
                <w:sz w:val="18"/>
                <w:szCs w:val="18"/>
                <w:lang w:val="es-CO" w:bidi="es-ES"/>
              </w:rPr>
            </w:pPr>
          </w:p>
          <w:p w14:paraId="3EF3CCB4" w14:textId="77777777" w:rsidR="00EB0BD6" w:rsidRPr="00EB0BD6" w:rsidRDefault="00EB0BD6" w:rsidP="00EB0BD6">
            <w:pPr>
              <w:tabs>
                <w:tab w:val="left" w:pos="240"/>
              </w:tabs>
              <w:spacing w:line="256" w:lineRule="auto"/>
              <w:contextualSpacing/>
              <w:jc w:val="both"/>
              <w:rPr>
                <w:rFonts w:ascii="Arial" w:eastAsia="Arial" w:hAnsi="Arial" w:cs="Arial"/>
                <w:sz w:val="18"/>
                <w:szCs w:val="18"/>
                <w:lang w:val="es-CO" w:bidi="es-ES"/>
              </w:rPr>
            </w:pPr>
            <w:r w:rsidRPr="00EB0BD6">
              <w:rPr>
                <w:rFonts w:ascii="Arial" w:eastAsia="Arial" w:hAnsi="Arial" w:cs="Arial"/>
                <w:sz w:val="18"/>
                <w:szCs w:val="18"/>
                <w:lang w:val="es-CO" w:bidi="es-ES"/>
              </w:rPr>
              <w:t>El establecimiento deberá contar, como mínimo, con:</w:t>
            </w:r>
          </w:p>
          <w:p w14:paraId="2A00F8E6" w14:textId="77777777" w:rsidR="00EB0BD6" w:rsidRPr="00EB0BD6" w:rsidRDefault="00EB0BD6" w:rsidP="00EB0BD6">
            <w:pPr>
              <w:numPr>
                <w:ilvl w:val="0"/>
                <w:numId w:val="36"/>
              </w:numPr>
              <w:tabs>
                <w:tab w:val="left" w:pos="240"/>
              </w:tabs>
              <w:spacing w:line="256" w:lineRule="auto"/>
              <w:contextualSpacing/>
              <w:jc w:val="both"/>
              <w:rPr>
                <w:rFonts w:ascii="Arial" w:eastAsia="Arial" w:hAnsi="Arial" w:cs="Arial"/>
                <w:sz w:val="18"/>
                <w:szCs w:val="18"/>
                <w:lang w:val="es-CO" w:bidi="es-ES"/>
              </w:rPr>
            </w:pPr>
            <w:r w:rsidRPr="00EB0BD6">
              <w:rPr>
                <w:rFonts w:ascii="Arial" w:eastAsia="Arial" w:hAnsi="Arial" w:cs="Arial"/>
                <w:sz w:val="18"/>
                <w:szCs w:val="18"/>
                <w:lang w:val="es-CO" w:bidi="es-ES"/>
              </w:rPr>
              <w:t>Un (1) puesto de trabajo para montaje y desmontaje de llantas.</w:t>
            </w:r>
          </w:p>
          <w:p w14:paraId="02594B6D" w14:textId="77777777" w:rsidR="00EB0BD6" w:rsidRPr="00EB0BD6" w:rsidRDefault="00EB0BD6" w:rsidP="00EB0BD6">
            <w:pPr>
              <w:numPr>
                <w:ilvl w:val="0"/>
                <w:numId w:val="36"/>
              </w:numPr>
              <w:tabs>
                <w:tab w:val="left" w:pos="240"/>
              </w:tabs>
              <w:spacing w:line="256" w:lineRule="auto"/>
              <w:contextualSpacing/>
              <w:jc w:val="both"/>
              <w:rPr>
                <w:rFonts w:ascii="Arial" w:eastAsia="Arial" w:hAnsi="Arial" w:cs="Arial"/>
                <w:sz w:val="18"/>
                <w:szCs w:val="18"/>
                <w:lang w:val="es-CO" w:bidi="es-ES"/>
              </w:rPr>
            </w:pPr>
            <w:r w:rsidRPr="00EB0BD6">
              <w:rPr>
                <w:rFonts w:ascii="Arial" w:eastAsia="Arial" w:hAnsi="Arial" w:cs="Arial"/>
                <w:sz w:val="18"/>
                <w:szCs w:val="18"/>
                <w:lang w:val="es-CO" w:bidi="es-ES"/>
              </w:rPr>
              <w:lastRenderedPageBreak/>
              <w:t>Un (1) puesto de alineación.</w:t>
            </w:r>
          </w:p>
          <w:p w14:paraId="36AF4D18" w14:textId="77777777" w:rsidR="00EB0BD6" w:rsidRPr="00EB0BD6" w:rsidRDefault="00EB0BD6" w:rsidP="00EB0BD6">
            <w:pPr>
              <w:numPr>
                <w:ilvl w:val="0"/>
                <w:numId w:val="36"/>
              </w:numPr>
              <w:tabs>
                <w:tab w:val="left" w:pos="240"/>
              </w:tabs>
              <w:spacing w:line="256" w:lineRule="auto"/>
              <w:contextualSpacing/>
              <w:jc w:val="both"/>
              <w:rPr>
                <w:rFonts w:ascii="Arial" w:eastAsia="Arial" w:hAnsi="Arial" w:cs="Arial"/>
                <w:sz w:val="18"/>
                <w:szCs w:val="18"/>
                <w:lang w:val="es-CO" w:bidi="es-ES"/>
              </w:rPr>
            </w:pPr>
            <w:r w:rsidRPr="00EB0BD6">
              <w:rPr>
                <w:rFonts w:ascii="Arial" w:eastAsia="Arial" w:hAnsi="Arial" w:cs="Arial"/>
                <w:sz w:val="18"/>
                <w:szCs w:val="18"/>
                <w:lang w:val="es-CO" w:bidi="es-ES"/>
              </w:rPr>
              <w:t>Un (1) puesto de balanceo.</w:t>
            </w:r>
          </w:p>
          <w:p w14:paraId="7E2D69E9" w14:textId="77777777" w:rsidR="00EB0BD6" w:rsidRPr="00EB0BD6" w:rsidRDefault="00EB0BD6" w:rsidP="00EB0BD6">
            <w:pPr>
              <w:numPr>
                <w:ilvl w:val="0"/>
                <w:numId w:val="36"/>
              </w:numPr>
              <w:tabs>
                <w:tab w:val="left" w:pos="240"/>
              </w:tabs>
              <w:spacing w:line="256" w:lineRule="auto"/>
              <w:contextualSpacing/>
              <w:jc w:val="both"/>
              <w:rPr>
                <w:rFonts w:ascii="Arial" w:eastAsia="Arial" w:hAnsi="Arial" w:cs="Arial"/>
                <w:sz w:val="18"/>
                <w:szCs w:val="18"/>
                <w:lang w:val="es-CO" w:bidi="es-ES"/>
              </w:rPr>
            </w:pPr>
            <w:r w:rsidRPr="00EB0BD6">
              <w:rPr>
                <w:rFonts w:ascii="Arial" w:eastAsia="Arial" w:hAnsi="Arial" w:cs="Arial"/>
                <w:sz w:val="18"/>
                <w:szCs w:val="18"/>
                <w:lang w:val="es-CO" w:bidi="es-ES"/>
              </w:rPr>
              <w:t>Área destinada al almacenamiento de llantas nuevas bajo techo.</w:t>
            </w:r>
          </w:p>
          <w:p w14:paraId="2F44F878" w14:textId="77777777" w:rsidR="00EB0BD6" w:rsidRPr="00EB0BD6" w:rsidRDefault="00EB0BD6" w:rsidP="00EB0BD6">
            <w:pPr>
              <w:numPr>
                <w:ilvl w:val="0"/>
                <w:numId w:val="36"/>
              </w:numPr>
              <w:tabs>
                <w:tab w:val="left" w:pos="240"/>
              </w:tabs>
              <w:spacing w:line="256" w:lineRule="auto"/>
              <w:contextualSpacing/>
              <w:jc w:val="both"/>
              <w:rPr>
                <w:rFonts w:ascii="Arial" w:eastAsia="Arial" w:hAnsi="Arial" w:cs="Arial"/>
                <w:sz w:val="18"/>
                <w:szCs w:val="18"/>
                <w:lang w:val="es-CO" w:bidi="es-ES"/>
              </w:rPr>
            </w:pPr>
            <w:r w:rsidRPr="00EB0BD6">
              <w:rPr>
                <w:rFonts w:ascii="Arial" w:eastAsia="Arial" w:hAnsi="Arial" w:cs="Arial"/>
                <w:sz w:val="18"/>
                <w:szCs w:val="18"/>
                <w:lang w:val="es-CO" w:bidi="es-ES"/>
              </w:rPr>
              <w:t>Área destinada para disposición temporal de llantas retiradas.</w:t>
            </w:r>
          </w:p>
          <w:p w14:paraId="03FCF1EF" w14:textId="77777777" w:rsidR="00EB0BD6" w:rsidRPr="00EB0BD6" w:rsidRDefault="00EB0BD6" w:rsidP="00EB0BD6">
            <w:pPr>
              <w:numPr>
                <w:ilvl w:val="0"/>
                <w:numId w:val="36"/>
              </w:numPr>
              <w:tabs>
                <w:tab w:val="left" w:pos="240"/>
              </w:tabs>
              <w:spacing w:line="256" w:lineRule="auto"/>
              <w:contextualSpacing/>
              <w:jc w:val="both"/>
              <w:rPr>
                <w:rFonts w:ascii="Arial" w:eastAsia="Arial" w:hAnsi="Arial" w:cs="Arial"/>
                <w:sz w:val="18"/>
                <w:szCs w:val="18"/>
                <w:lang w:val="es-CO" w:bidi="es-ES"/>
              </w:rPr>
            </w:pPr>
            <w:r w:rsidRPr="00EB0BD6">
              <w:rPr>
                <w:rFonts w:ascii="Arial" w:eastAsia="Arial" w:hAnsi="Arial" w:cs="Arial"/>
                <w:sz w:val="18"/>
                <w:szCs w:val="18"/>
                <w:lang w:val="es-CO" w:bidi="es-ES"/>
              </w:rPr>
              <w:t>Zona de espera o parqueo para atención de los vehículos objeto del contrato.</w:t>
            </w:r>
          </w:p>
          <w:p w14:paraId="19DA053D" w14:textId="77777777" w:rsidR="00EB0BD6" w:rsidRDefault="00EB0BD6" w:rsidP="00EB0BD6">
            <w:pPr>
              <w:tabs>
                <w:tab w:val="left" w:pos="240"/>
              </w:tabs>
              <w:spacing w:line="256" w:lineRule="auto"/>
              <w:contextualSpacing/>
              <w:jc w:val="both"/>
              <w:rPr>
                <w:rFonts w:ascii="Arial" w:eastAsia="Arial" w:hAnsi="Arial" w:cs="Arial"/>
                <w:sz w:val="18"/>
                <w:szCs w:val="18"/>
                <w:lang w:val="es-CO" w:bidi="es-ES"/>
              </w:rPr>
            </w:pPr>
            <w:r w:rsidRPr="00EB0BD6">
              <w:rPr>
                <w:rFonts w:ascii="Arial" w:eastAsia="Arial" w:hAnsi="Arial" w:cs="Arial"/>
                <w:sz w:val="18"/>
                <w:szCs w:val="18"/>
                <w:lang w:val="es-CO" w:bidi="es-ES"/>
              </w:rPr>
              <w:t>Los espacios ofertados deberán ser suficientes para atender vehículos livianos, camionetas, camiones y demás vehículos que conforman el parque automotor de la Entidad.</w:t>
            </w:r>
          </w:p>
          <w:p w14:paraId="336A8AC1" w14:textId="77777777" w:rsidR="00EB0BD6" w:rsidRPr="00EB0BD6" w:rsidRDefault="00EB0BD6" w:rsidP="00EB0BD6">
            <w:pPr>
              <w:tabs>
                <w:tab w:val="left" w:pos="240"/>
              </w:tabs>
              <w:spacing w:line="256" w:lineRule="auto"/>
              <w:contextualSpacing/>
              <w:jc w:val="both"/>
              <w:rPr>
                <w:rFonts w:ascii="Arial" w:eastAsia="Arial" w:hAnsi="Arial" w:cs="Arial"/>
                <w:sz w:val="18"/>
                <w:szCs w:val="18"/>
                <w:lang w:val="es-CO" w:bidi="es-ES"/>
              </w:rPr>
            </w:pPr>
          </w:p>
          <w:p w14:paraId="5C07BD77" w14:textId="77777777" w:rsidR="00EB0BD6" w:rsidRDefault="00EB0BD6" w:rsidP="00EB0BD6">
            <w:pPr>
              <w:tabs>
                <w:tab w:val="left" w:pos="240"/>
              </w:tabs>
              <w:spacing w:line="256" w:lineRule="auto"/>
              <w:contextualSpacing/>
              <w:jc w:val="both"/>
              <w:rPr>
                <w:rFonts w:ascii="Arial" w:eastAsia="Arial" w:hAnsi="Arial" w:cs="Arial"/>
                <w:b/>
                <w:bCs/>
                <w:sz w:val="18"/>
                <w:szCs w:val="18"/>
                <w:lang w:val="es-CO" w:bidi="es-ES"/>
              </w:rPr>
            </w:pPr>
            <w:r w:rsidRPr="00EB0BD6">
              <w:rPr>
                <w:rFonts w:ascii="Arial" w:eastAsia="Arial" w:hAnsi="Arial" w:cs="Arial"/>
                <w:b/>
                <w:bCs/>
                <w:sz w:val="18"/>
                <w:szCs w:val="18"/>
                <w:lang w:val="es-CO" w:bidi="es-ES"/>
              </w:rPr>
              <w:t>Condiciones mínimas de las instalaciones</w:t>
            </w:r>
          </w:p>
          <w:p w14:paraId="27B17DFF" w14:textId="77777777" w:rsidR="00EB0BD6" w:rsidRPr="00EB0BD6" w:rsidRDefault="00EB0BD6" w:rsidP="00EB0BD6">
            <w:pPr>
              <w:tabs>
                <w:tab w:val="left" w:pos="240"/>
              </w:tabs>
              <w:spacing w:line="256" w:lineRule="auto"/>
              <w:contextualSpacing/>
              <w:jc w:val="both"/>
              <w:rPr>
                <w:rFonts w:ascii="Arial" w:eastAsia="Arial" w:hAnsi="Arial" w:cs="Arial"/>
                <w:b/>
                <w:bCs/>
                <w:sz w:val="18"/>
                <w:szCs w:val="18"/>
                <w:lang w:val="es-CO" w:bidi="es-ES"/>
              </w:rPr>
            </w:pPr>
          </w:p>
          <w:p w14:paraId="2FFC62EF" w14:textId="77777777" w:rsidR="00EB0BD6" w:rsidRPr="00EB0BD6" w:rsidRDefault="00EB0BD6" w:rsidP="00EB0BD6">
            <w:pPr>
              <w:tabs>
                <w:tab w:val="left" w:pos="240"/>
              </w:tabs>
              <w:spacing w:line="256" w:lineRule="auto"/>
              <w:contextualSpacing/>
              <w:jc w:val="both"/>
              <w:rPr>
                <w:rFonts w:ascii="Arial" w:eastAsia="Arial" w:hAnsi="Arial" w:cs="Arial"/>
                <w:sz w:val="18"/>
                <w:szCs w:val="18"/>
                <w:lang w:val="es-CO" w:bidi="es-ES"/>
              </w:rPr>
            </w:pPr>
            <w:r w:rsidRPr="00EB0BD6">
              <w:rPr>
                <w:rFonts w:ascii="Arial" w:eastAsia="Arial" w:hAnsi="Arial" w:cs="Arial"/>
                <w:sz w:val="18"/>
                <w:szCs w:val="18"/>
                <w:lang w:val="es-CO" w:bidi="es-ES"/>
              </w:rPr>
              <w:t>Las instalaciones ofertadas deberán cumplir, como mínimo, con las siguientes condiciones:</w:t>
            </w:r>
          </w:p>
          <w:p w14:paraId="006C4976" w14:textId="77777777" w:rsidR="00EB0BD6" w:rsidRPr="00EB0BD6" w:rsidRDefault="00EB0BD6" w:rsidP="00EB0BD6">
            <w:pPr>
              <w:numPr>
                <w:ilvl w:val="0"/>
                <w:numId w:val="37"/>
              </w:numPr>
              <w:tabs>
                <w:tab w:val="left" w:pos="240"/>
              </w:tabs>
              <w:spacing w:line="256" w:lineRule="auto"/>
              <w:contextualSpacing/>
              <w:jc w:val="both"/>
              <w:rPr>
                <w:rFonts w:ascii="Arial" w:eastAsia="Arial" w:hAnsi="Arial" w:cs="Arial"/>
                <w:sz w:val="18"/>
                <w:szCs w:val="18"/>
                <w:lang w:val="es-CO" w:bidi="es-ES"/>
              </w:rPr>
            </w:pPr>
            <w:r w:rsidRPr="00EB0BD6">
              <w:rPr>
                <w:rFonts w:ascii="Arial" w:eastAsia="Arial" w:hAnsi="Arial" w:cs="Arial"/>
                <w:sz w:val="18"/>
                <w:szCs w:val="18"/>
                <w:lang w:val="es-CO" w:bidi="es-ES"/>
              </w:rPr>
              <w:t>Estar ubicadas dentro del perímetro urbano del municipio de Yopal.</w:t>
            </w:r>
          </w:p>
          <w:p w14:paraId="554AF727" w14:textId="77777777" w:rsidR="00EB0BD6" w:rsidRPr="00EB0BD6" w:rsidRDefault="00EB0BD6" w:rsidP="00EB0BD6">
            <w:pPr>
              <w:numPr>
                <w:ilvl w:val="0"/>
                <w:numId w:val="37"/>
              </w:numPr>
              <w:tabs>
                <w:tab w:val="left" w:pos="240"/>
              </w:tabs>
              <w:spacing w:line="256" w:lineRule="auto"/>
              <w:contextualSpacing/>
              <w:jc w:val="both"/>
              <w:rPr>
                <w:rFonts w:ascii="Arial" w:eastAsia="Arial" w:hAnsi="Arial" w:cs="Arial"/>
                <w:sz w:val="18"/>
                <w:szCs w:val="18"/>
                <w:lang w:val="es-CO" w:bidi="es-ES"/>
              </w:rPr>
            </w:pPr>
            <w:r w:rsidRPr="00EB0BD6">
              <w:rPr>
                <w:rFonts w:ascii="Arial" w:eastAsia="Arial" w:hAnsi="Arial" w:cs="Arial"/>
                <w:sz w:val="18"/>
                <w:szCs w:val="18"/>
                <w:lang w:val="es-CO" w:bidi="es-ES"/>
              </w:rPr>
              <w:t>Contar con piso en concreto, pavimento o material de similares características; no se aceptarán áreas de trabajo en tierra.</w:t>
            </w:r>
          </w:p>
          <w:p w14:paraId="37F8715B" w14:textId="77777777" w:rsidR="00EB0BD6" w:rsidRPr="00EB0BD6" w:rsidRDefault="00EB0BD6" w:rsidP="00EB0BD6">
            <w:pPr>
              <w:numPr>
                <w:ilvl w:val="0"/>
                <w:numId w:val="37"/>
              </w:numPr>
              <w:tabs>
                <w:tab w:val="left" w:pos="240"/>
              </w:tabs>
              <w:spacing w:line="256" w:lineRule="auto"/>
              <w:contextualSpacing/>
              <w:jc w:val="both"/>
              <w:rPr>
                <w:rFonts w:ascii="Arial" w:eastAsia="Arial" w:hAnsi="Arial" w:cs="Arial"/>
                <w:sz w:val="18"/>
                <w:szCs w:val="18"/>
                <w:lang w:val="es-CO" w:bidi="es-ES"/>
              </w:rPr>
            </w:pPr>
            <w:r w:rsidRPr="00EB0BD6">
              <w:rPr>
                <w:rFonts w:ascii="Arial" w:eastAsia="Arial" w:hAnsi="Arial" w:cs="Arial"/>
                <w:sz w:val="18"/>
                <w:szCs w:val="18"/>
                <w:lang w:val="es-CO" w:bidi="es-ES"/>
              </w:rPr>
              <w:t>Estar debidamente techadas y protegidas de la intemperie.</w:t>
            </w:r>
          </w:p>
          <w:p w14:paraId="51217B5C" w14:textId="77777777" w:rsidR="00EB0BD6" w:rsidRPr="00EB0BD6" w:rsidRDefault="00EB0BD6" w:rsidP="00EB0BD6">
            <w:pPr>
              <w:numPr>
                <w:ilvl w:val="0"/>
                <w:numId w:val="37"/>
              </w:numPr>
              <w:tabs>
                <w:tab w:val="left" w:pos="240"/>
              </w:tabs>
              <w:spacing w:line="256" w:lineRule="auto"/>
              <w:contextualSpacing/>
              <w:jc w:val="both"/>
              <w:rPr>
                <w:rFonts w:ascii="Arial" w:eastAsia="Arial" w:hAnsi="Arial" w:cs="Arial"/>
                <w:sz w:val="18"/>
                <w:szCs w:val="18"/>
                <w:lang w:val="es-CO" w:bidi="es-ES"/>
              </w:rPr>
            </w:pPr>
            <w:r w:rsidRPr="00EB0BD6">
              <w:rPr>
                <w:rFonts w:ascii="Arial" w:eastAsia="Arial" w:hAnsi="Arial" w:cs="Arial"/>
                <w:sz w:val="18"/>
                <w:szCs w:val="18"/>
                <w:lang w:val="es-CO" w:bidi="es-ES"/>
              </w:rPr>
              <w:t>Contar con adecuada iluminación y ventilación.</w:t>
            </w:r>
          </w:p>
          <w:p w14:paraId="0C866752" w14:textId="77777777" w:rsidR="00EB0BD6" w:rsidRPr="00EB0BD6" w:rsidRDefault="00EB0BD6" w:rsidP="00EB0BD6">
            <w:pPr>
              <w:numPr>
                <w:ilvl w:val="0"/>
                <w:numId w:val="37"/>
              </w:numPr>
              <w:tabs>
                <w:tab w:val="left" w:pos="240"/>
              </w:tabs>
              <w:spacing w:line="256" w:lineRule="auto"/>
              <w:contextualSpacing/>
              <w:jc w:val="both"/>
              <w:rPr>
                <w:rFonts w:ascii="Arial" w:eastAsia="Arial" w:hAnsi="Arial" w:cs="Arial"/>
                <w:sz w:val="18"/>
                <w:szCs w:val="18"/>
                <w:lang w:val="es-CO" w:bidi="es-ES"/>
              </w:rPr>
            </w:pPr>
            <w:r w:rsidRPr="00EB0BD6">
              <w:rPr>
                <w:rFonts w:ascii="Arial" w:eastAsia="Arial" w:hAnsi="Arial" w:cs="Arial"/>
                <w:sz w:val="18"/>
                <w:szCs w:val="18"/>
                <w:lang w:val="es-CO" w:bidi="es-ES"/>
              </w:rPr>
              <w:t>Disponer de acceso vehicular que permita el ingreso seguro de los vehículos objeto del contrato.</w:t>
            </w:r>
          </w:p>
          <w:p w14:paraId="1B3661AC" w14:textId="77777777" w:rsidR="00EB0BD6" w:rsidRPr="00EB0BD6" w:rsidRDefault="00EB0BD6" w:rsidP="00EB0BD6">
            <w:pPr>
              <w:numPr>
                <w:ilvl w:val="0"/>
                <w:numId w:val="37"/>
              </w:numPr>
              <w:tabs>
                <w:tab w:val="left" w:pos="240"/>
              </w:tabs>
              <w:spacing w:line="256" w:lineRule="auto"/>
              <w:contextualSpacing/>
              <w:jc w:val="both"/>
              <w:rPr>
                <w:rFonts w:ascii="Arial" w:eastAsia="Arial" w:hAnsi="Arial" w:cs="Arial"/>
                <w:sz w:val="18"/>
                <w:szCs w:val="18"/>
                <w:lang w:val="es-CO" w:bidi="es-ES"/>
              </w:rPr>
            </w:pPr>
            <w:r w:rsidRPr="00EB0BD6">
              <w:rPr>
                <w:rFonts w:ascii="Arial" w:eastAsia="Arial" w:hAnsi="Arial" w:cs="Arial"/>
                <w:sz w:val="18"/>
                <w:szCs w:val="18"/>
                <w:lang w:val="es-CO" w:bidi="es-ES"/>
              </w:rPr>
              <w:t>Poseer zonas de circulación interna que permitan la movilidad de los vehículos sin afectar la seguridad de las operaciones.</w:t>
            </w:r>
          </w:p>
          <w:p w14:paraId="104DD5C2" w14:textId="77777777" w:rsidR="00EB0BD6" w:rsidRPr="00EB0BD6" w:rsidRDefault="00EB0BD6" w:rsidP="00EB0BD6">
            <w:pPr>
              <w:numPr>
                <w:ilvl w:val="0"/>
                <w:numId w:val="37"/>
              </w:numPr>
              <w:tabs>
                <w:tab w:val="left" w:pos="240"/>
              </w:tabs>
              <w:spacing w:line="256" w:lineRule="auto"/>
              <w:contextualSpacing/>
              <w:jc w:val="both"/>
              <w:rPr>
                <w:rFonts w:ascii="Arial" w:eastAsia="Arial" w:hAnsi="Arial" w:cs="Arial"/>
                <w:sz w:val="18"/>
                <w:szCs w:val="18"/>
                <w:lang w:val="es-CO" w:bidi="es-ES"/>
              </w:rPr>
            </w:pPr>
            <w:r w:rsidRPr="00EB0BD6">
              <w:rPr>
                <w:rFonts w:ascii="Arial" w:eastAsia="Arial" w:hAnsi="Arial" w:cs="Arial"/>
                <w:sz w:val="18"/>
                <w:szCs w:val="18"/>
                <w:lang w:val="es-CO" w:bidi="es-ES"/>
              </w:rPr>
              <w:t>Mantener señalización y demarcación visible de las áreas de trabajo.</w:t>
            </w:r>
          </w:p>
          <w:p w14:paraId="150E37E4" w14:textId="77777777" w:rsidR="00EB0BD6" w:rsidRPr="00EB0BD6" w:rsidRDefault="00EB0BD6" w:rsidP="00EB0BD6">
            <w:pPr>
              <w:tabs>
                <w:tab w:val="left" w:pos="240"/>
              </w:tabs>
              <w:spacing w:line="256" w:lineRule="auto"/>
              <w:contextualSpacing/>
              <w:jc w:val="both"/>
              <w:rPr>
                <w:rFonts w:ascii="Arial" w:eastAsia="Arial" w:hAnsi="Arial" w:cs="Arial"/>
                <w:sz w:val="18"/>
                <w:szCs w:val="18"/>
                <w:lang w:val="es-CO" w:bidi="es-ES"/>
              </w:rPr>
            </w:pPr>
            <w:r w:rsidRPr="00EB0BD6">
              <w:rPr>
                <w:rFonts w:ascii="Arial" w:eastAsia="Arial" w:hAnsi="Arial" w:cs="Arial"/>
                <w:sz w:val="18"/>
                <w:szCs w:val="18"/>
                <w:lang w:val="es-CO" w:bidi="es-ES"/>
              </w:rPr>
              <w:t>Asimismo, el establecimiento deberá disponer de los equipos necesarios para la adecuada prestación del servicio, incluyendo como mínimo:</w:t>
            </w:r>
          </w:p>
          <w:p w14:paraId="5D82D315" w14:textId="77777777" w:rsidR="00EB0BD6" w:rsidRPr="00EB0BD6" w:rsidRDefault="00EB0BD6" w:rsidP="00EB0BD6">
            <w:pPr>
              <w:numPr>
                <w:ilvl w:val="0"/>
                <w:numId w:val="38"/>
              </w:numPr>
              <w:tabs>
                <w:tab w:val="left" w:pos="240"/>
              </w:tabs>
              <w:spacing w:line="256" w:lineRule="auto"/>
              <w:contextualSpacing/>
              <w:jc w:val="both"/>
              <w:rPr>
                <w:rFonts w:ascii="Arial" w:eastAsia="Arial" w:hAnsi="Arial" w:cs="Arial"/>
                <w:sz w:val="18"/>
                <w:szCs w:val="18"/>
                <w:lang w:val="es-CO" w:bidi="es-ES"/>
              </w:rPr>
            </w:pPr>
            <w:r w:rsidRPr="00EB0BD6">
              <w:rPr>
                <w:rFonts w:ascii="Arial" w:eastAsia="Arial" w:hAnsi="Arial" w:cs="Arial"/>
                <w:sz w:val="18"/>
                <w:szCs w:val="18"/>
                <w:lang w:val="es-CO" w:bidi="es-ES"/>
              </w:rPr>
              <w:t>Máquina desmontadora de llantas.</w:t>
            </w:r>
          </w:p>
          <w:p w14:paraId="7EE8C1BD" w14:textId="77777777" w:rsidR="00EB0BD6" w:rsidRPr="00EB0BD6" w:rsidRDefault="00EB0BD6" w:rsidP="00EB0BD6">
            <w:pPr>
              <w:numPr>
                <w:ilvl w:val="0"/>
                <w:numId w:val="38"/>
              </w:numPr>
              <w:tabs>
                <w:tab w:val="left" w:pos="240"/>
              </w:tabs>
              <w:spacing w:line="256" w:lineRule="auto"/>
              <w:contextualSpacing/>
              <w:jc w:val="both"/>
              <w:rPr>
                <w:rFonts w:ascii="Arial" w:eastAsia="Arial" w:hAnsi="Arial" w:cs="Arial"/>
                <w:sz w:val="18"/>
                <w:szCs w:val="18"/>
                <w:lang w:val="es-CO" w:bidi="es-ES"/>
              </w:rPr>
            </w:pPr>
            <w:r w:rsidRPr="00EB0BD6">
              <w:rPr>
                <w:rFonts w:ascii="Arial" w:eastAsia="Arial" w:hAnsi="Arial" w:cs="Arial"/>
                <w:sz w:val="18"/>
                <w:szCs w:val="18"/>
                <w:lang w:val="es-CO" w:bidi="es-ES"/>
              </w:rPr>
              <w:t>Balanceadora de ruedas.</w:t>
            </w:r>
          </w:p>
          <w:p w14:paraId="425D6C31" w14:textId="77777777" w:rsidR="00EB0BD6" w:rsidRPr="00EB0BD6" w:rsidRDefault="00EB0BD6" w:rsidP="00EB0BD6">
            <w:pPr>
              <w:numPr>
                <w:ilvl w:val="0"/>
                <w:numId w:val="38"/>
              </w:numPr>
              <w:tabs>
                <w:tab w:val="left" w:pos="240"/>
              </w:tabs>
              <w:spacing w:line="256" w:lineRule="auto"/>
              <w:contextualSpacing/>
              <w:jc w:val="both"/>
              <w:rPr>
                <w:rFonts w:ascii="Arial" w:eastAsia="Arial" w:hAnsi="Arial" w:cs="Arial"/>
                <w:sz w:val="18"/>
                <w:szCs w:val="18"/>
                <w:lang w:val="es-CO" w:bidi="es-ES"/>
              </w:rPr>
            </w:pPr>
            <w:r w:rsidRPr="00EB0BD6">
              <w:rPr>
                <w:rFonts w:ascii="Arial" w:eastAsia="Arial" w:hAnsi="Arial" w:cs="Arial"/>
                <w:sz w:val="18"/>
                <w:szCs w:val="18"/>
                <w:lang w:val="es-CO" w:bidi="es-ES"/>
              </w:rPr>
              <w:t>Equipo de alineación o convenio formalizado con establecimiento especializado que garantice la prestación inmediata del servicio.</w:t>
            </w:r>
          </w:p>
          <w:p w14:paraId="150C6972" w14:textId="77777777" w:rsidR="00EB0BD6" w:rsidRPr="00EB0BD6" w:rsidRDefault="00EB0BD6" w:rsidP="00EB0BD6">
            <w:pPr>
              <w:numPr>
                <w:ilvl w:val="0"/>
                <w:numId w:val="38"/>
              </w:numPr>
              <w:tabs>
                <w:tab w:val="left" w:pos="240"/>
              </w:tabs>
              <w:spacing w:line="256" w:lineRule="auto"/>
              <w:contextualSpacing/>
              <w:jc w:val="both"/>
              <w:rPr>
                <w:rFonts w:ascii="Arial" w:eastAsia="Arial" w:hAnsi="Arial" w:cs="Arial"/>
                <w:sz w:val="18"/>
                <w:szCs w:val="18"/>
                <w:lang w:val="es-CO" w:bidi="es-ES"/>
              </w:rPr>
            </w:pPr>
            <w:r w:rsidRPr="00EB0BD6">
              <w:rPr>
                <w:rFonts w:ascii="Arial" w:eastAsia="Arial" w:hAnsi="Arial" w:cs="Arial"/>
                <w:sz w:val="18"/>
                <w:szCs w:val="18"/>
                <w:lang w:val="es-CO" w:bidi="es-ES"/>
              </w:rPr>
              <w:t>Compresor de aire.</w:t>
            </w:r>
          </w:p>
          <w:p w14:paraId="1836057F" w14:textId="77777777" w:rsidR="00EB0BD6" w:rsidRPr="00EB0BD6" w:rsidRDefault="00EB0BD6" w:rsidP="00EB0BD6">
            <w:pPr>
              <w:numPr>
                <w:ilvl w:val="0"/>
                <w:numId w:val="38"/>
              </w:numPr>
              <w:tabs>
                <w:tab w:val="left" w:pos="240"/>
              </w:tabs>
              <w:spacing w:line="256" w:lineRule="auto"/>
              <w:contextualSpacing/>
              <w:jc w:val="both"/>
              <w:rPr>
                <w:rFonts w:ascii="Arial" w:eastAsia="Arial" w:hAnsi="Arial" w:cs="Arial"/>
                <w:sz w:val="18"/>
                <w:szCs w:val="18"/>
                <w:lang w:val="es-CO" w:bidi="es-ES"/>
              </w:rPr>
            </w:pPr>
            <w:r w:rsidRPr="00EB0BD6">
              <w:rPr>
                <w:rFonts w:ascii="Arial" w:eastAsia="Arial" w:hAnsi="Arial" w:cs="Arial"/>
                <w:sz w:val="18"/>
                <w:szCs w:val="18"/>
                <w:lang w:val="es-CO" w:bidi="es-ES"/>
              </w:rPr>
              <w:t>Gatos hidráulicos o elevadores acordes con los vehículos a intervenir.</w:t>
            </w:r>
          </w:p>
          <w:p w14:paraId="6B7D8CC3" w14:textId="77777777" w:rsidR="00EB0BD6" w:rsidRPr="00EB0BD6" w:rsidRDefault="00EB0BD6" w:rsidP="00EB0BD6">
            <w:pPr>
              <w:numPr>
                <w:ilvl w:val="0"/>
                <w:numId w:val="38"/>
              </w:numPr>
              <w:tabs>
                <w:tab w:val="left" w:pos="240"/>
              </w:tabs>
              <w:spacing w:line="256" w:lineRule="auto"/>
              <w:contextualSpacing/>
              <w:jc w:val="both"/>
              <w:rPr>
                <w:rFonts w:ascii="Arial" w:eastAsia="Arial" w:hAnsi="Arial" w:cs="Arial"/>
                <w:sz w:val="18"/>
                <w:szCs w:val="18"/>
                <w:lang w:val="es-CO" w:bidi="es-ES"/>
              </w:rPr>
            </w:pPr>
            <w:r w:rsidRPr="00EB0BD6">
              <w:rPr>
                <w:rFonts w:ascii="Arial" w:eastAsia="Arial" w:hAnsi="Arial" w:cs="Arial"/>
                <w:sz w:val="18"/>
                <w:szCs w:val="18"/>
                <w:lang w:val="es-CO" w:bidi="es-ES"/>
              </w:rPr>
              <w:t>Herramienta especializada para montaje y desmontaje de llantas.</w:t>
            </w:r>
          </w:p>
          <w:p w14:paraId="4A8DF473" w14:textId="77777777" w:rsidR="00EB0BD6" w:rsidRPr="00EB0BD6" w:rsidRDefault="00EB0BD6" w:rsidP="00EB0BD6">
            <w:pPr>
              <w:tabs>
                <w:tab w:val="left" w:pos="240"/>
              </w:tabs>
              <w:spacing w:line="256" w:lineRule="auto"/>
              <w:contextualSpacing/>
              <w:jc w:val="both"/>
              <w:rPr>
                <w:rFonts w:ascii="Arial" w:eastAsia="Arial" w:hAnsi="Arial" w:cs="Arial"/>
                <w:b/>
                <w:bCs/>
                <w:sz w:val="18"/>
                <w:szCs w:val="18"/>
                <w:lang w:val="es-CO" w:bidi="es-ES"/>
              </w:rPr>
            </w:pPr>
            <w:r w:rsidRPr="00EB0BD6">
              <w:rPr>
                <w:rFonts w:ascii="Arial" w:eastAsia="Arial" w:hAnsi="Arial" w:cs="Arial"/>
                <w:b/>
                <w:bCs/>
                <w:sz w:val="18"/>
                <w:szCs w:val="18"/>
                <w:lang w:val="es-CO" w:bidi="es-ES"/>
              </w:rPr>
              <w:t>Documentos a presentar</w:t>
            </w:r>
          </w:p>
          <w:p w14:paraId="42E7B0ED" w14:textId="77777777" w:rsidR="00EB0BD6" w:rsidRPr="00EB0BD6" w:rsidRDefault="00EB0BD6" w:rsidP="00EB0BD6">
            <w:pPr>
              <w:tabs>
                <w:tab w:val="left" w:pos="240"/>
              </w:tabs>
              <w:spacing w:line="256" w:lineRule="auto"/>
              <w:contextualSpacing/>
              <w:jc w:val="both"/>
              <w:rPr>
                <w:rFonts w:ascii="Arial" w:eastAsia="Arial" w:hAnsi="Arial" w:cs="Arial"/>
                <w:sz w:val="18"/>
                <w:szCs w:val="18"/>
                <w:lang w:val="es-CO" w:bidi="es-ES"/>
              </w:rPr>
            </w:pPr>
            <w:r w:rsidRPr="00EB0BD6">
              <w:rPr>
                <w:rFonts w:ascii="Arial" w:eastAsia="Arial" w:hAnsi="Arial" w:cs="Arial"/>
                <w:sz w:val="18"/>
                <w:szCs w:val="18"/>
                <w:lang w:val="es-CO" w:bidi="es-ES"/>
              </w:rPr>
              <w:t>El oferente deberá allegar con la propuesta:</w:t>
            </w:r>
          </w:p>
          <w:p w14:paraId="4D7B4312" w14:textId="77777777" w:rsidR="00EB0BD6" w:rsidRPr="00EB0BD6" w:rsidRDefault="00EB0BD6" w:rsidP="00EB0BD6">
            <w:pPr>
              <w:numPr>
                <w:ilvl w:val="0"/>
                <w:numId w:val="39"/>
              </w:numPr>
              <w:tabs>
                <w:tab w:val="left" w:pos="240"/>
              </w:tabs>
              <w:spacing w:line="256" w:lineRule="auto"/>
              <w:contextualSpacing/>
              <w:jc w:val="both"/>
              <w:rPr>
                <w:rFonts w:ascii="Arial" w:eastAsia="Arial" w:hAnsi="Arial" w:cs="Arial"/>
                <w:sz w:val="18"/>
                <w:szCs w:val="18"/>
                <w:lang w:val="es-CO" w:bidi="es-ES"/>
              </w:rPr>
            </w:pPr>
            <w:r w:rsidRPr="00EB0BD6">
              <w:rPr>
                <w:rFonts w:ascii="Arial" w:eastAsia="Arial" w:hAnsi="Arial" w:cs="Arial"/>
                <w:sz w:val="18"/>
                <w:szCs w:val="18"/>
                <w:lang w:val="es-CO" w:bidi="es-ES"/>
              </w:rPr>
              <w:t>Certificación indicando la dirección del establecimiento ofertado.</w:t>
            </w:r>
          </w:p>
          <w:p w14:paraId="0CC8F49D" w14:textId="0FA4E9E6" w:rsidR="00EB0BD6" w:rsidRPr="00EB0BD6" w:rsidRDefault="00EB0BD6" w:rsidP="00EB0BD6">
            <w:pPr>
              <w:numPr>
                <w:ilvl w:val="0"/>
                <w:numId w:val="39"/>
              </w:numPr>
              <w:tabs>
                <w:tab w:val="left" w:pos="240"/>
              </w:tabs>
              <w:spacing w:line="256" w:lineRule="auto"/>
              <w:contextualSpacing/>
              <w:jc w:val="both"/>
              <w:rPr>
                <w:rFonts w:ascii="Arial" w:eastAsia="Arial" w:hAnsi="Arial" w:cs="Arial"/>
                <w:sz w:val="18"/>
                <w:szCs w:val="18"/>
                <w:lang w:val="es-CO" w:bidi="es-ES"/>
              </w:rPr>
            </w:pPr>
            <w:r w:rsidRPr="00EB0BD6">
              <w:rPr>
                <w:rFonts w:ascii="Arial" w:eastAsia="Arial" w:hAnsi="Arial" w:cs="Arial"/>
                <w:sz w:val="18"/>
                <w:szCs w:val="18"/>
                <w:lang w:val="es-CO" w:bidi="es-ES"/>
              </w:rPr>
              <w:t>Indicación de si el inmueble es propio</w:t>
            </w:r>
            <w:r>
              <w:rPr>
                <w:rFonts w:ascii="Arial" w:eastAsia="Arial" w:hAnsi="Arial" w:cs="Arial"/>
                <w:sz w:val="18"/>
                <w:szCs w:val="18"/>
                <w:lang w:val="es-CO" w:bidi="es-ES"/>
              </w:rPr>
              <w:t xml:space="preserve"> o</w:t>
            </w:r>
            <w:r w:rsidRPr="00EB0BD6">
              <w:rPr>
                <w:rFonts w:ascii="Arial" w:eastAsia="Arial" w:hAnsi="Arial" w:cs="Arial"/>
                <w:sz w:val="18"/>
                <w:szCs w:val="18"/>
                <w:lang w:val="es-CO" w:bidi="es-ES"/>
              </w:rPr>
              <w:t xml:space="preserve"> arrendado </w:t>
            </w:r>
          </w:p>
          <w:p w14:paraId="145CF42B" w14:textId="77777777" w:rsidR="00EB0BD6" w:rsidRPr="00EB0BD6" w:rsidRDefault="00EB0BD6" w:rsidP="00EB0BD6">
            <w:pPr>
              <w:numPr>
                <w:ilvl w:val="0"/>
                <w:numId w:val="39"/>
              </w:numPr>
              <w:tabs>
                <w:tab w:val="left" w:pos="240"/>
              </w:tabs>
              <w:spacing w:line="256" w:lineRule="auto"/>
              <w:contextualSpacing/>
              <w:jc w:val="both"/>
              <w:rPr>
                <w:rFonts w:ascii="Arial" w:eastAsia="Arial" w:hAnsi="Arial" w:cs="Arial"/>
                <w:sz w:val="18"/>
                <w:szCs w:val="18"/>
                <w:lang w:val="es-CO" w:bidi="es-ES"/>
              </w:rPr>
            </w:pPr>
            <w:r w:rsidRPr="00EB0BD6">
              <w:rPr>
                <w:rFonts w:ascii="Arial" w:eastAsia="Arial" w:hAnsi="Arial" w:cs="Arial"/>
                <w:sz w:val="18"/>
                <w:szCs w:val="18"/>
                <w:lang w:val="es-CO" w:bidi="es-ES"/>
              </w:rPr>
              <w:t>Certificado de tradición y libertad, cuando el inmueble sea propio, o contrato de arrendamiento, comodato o documento equivalente que acredite la tenencia legítima del mismo.</w:t>
            </w:r>
          </w:p>
          <w:p w14:paraId="4D0FD3E3" w14:textId="77777777" w:rsidR="00EB0BD6" w:rsidRPr="00EB0BD6" w:rsidRDefault="00EB0BD6" w:rsidP="00EB0BD6">
            <w:pPr>
              <w:numPr>
                <w:ilvl w:val="0"/>
                <w:numId w:val="39"/>
              </w:numPr>
              <w:tabs>
                <w:tab w:val="left" w:pos="240"/>
              </w:tabs>
              <w:spacing w:line="256" w:lineRule="auto"/>
              <w:contextualSpacing/>
              <w:jc w:val="both"/>
              <w:rPr>
                <w:rFonts w:ascii="Arial" w:eastAsia="Arial" w:hAnsi="Arial" w:cs="Arial"/>
                <w:sz w:val="18"/>
                <w:szCs w:val="18"/>
                <w:lang w:val="es-CO" w:bidi="es-ES"/>
              </w:rPr>
            </w:pPr>
            <w:r w:rsidRPr="00EB0BD6">
              <w:rPr>
                <w:rFonts w:ascii="Arial" w:eastAsia="Arial" w:hAnsi="Arial" w:cs="Arial"/>
                <w:sz w:val="18"/>
                <w:szCs w:val="18"/>
                <w:lang w:val="es-CO" w:bidi="es-ES"/>
              </w:rPr>
              <w:t>Plano o croquis de distribución de las áreas operativas y administrativas, indicando las zonas destinadas para almacenamiento, montaje, alineación, balanceo y parqueo de vehículos.</w:t>
            </w:r>
          </w:p>
          <w:p w14:paraId="73408321" w14:textId="77777777" w:rsidR="00EB0BD6" w:rsidRPr="00EB0BD6" w:rsidRDefault="00EB0BD6" w:rsidP="00EB0BD6">
            <w:pPr>
              <w:tabs>
                <w:tab w:val="left" w:pos="240"/>
              </w:tabs>
              <w:spacing w:line="256" w:lineRule="auto"/>
              <w:contextualSpacing/>
              <w:jc w:val="both"/>
              <w:rPr>
                <w:rFonts w:ascii="Arial" w:eastAsia="Arial" w:hAnsi="Arial" w:cs="Arial"/>
                <w:b/>
                <w:bCs/>
                <w:sz w:val="18"/>
                <w:szCs w:val="18"/>
                <w:lang w:val="es-CO" w:bidi="es-ES"/>
              </w:rPr>
            </w:pPr>
            <w:r w:rsidRPr="00EB0BD6">
              <w:rPr>
                <w:rFonts w:ascii="Arial" w:eastAsia="Arial" w:hAnsi="Arial" w:cs="Arial"/>
                <w:b/>
                <w:bCs/>
                <w:sz w:val="18"/>
                <w:szCs w:val="18"/>
                <w:lang w:val="es-CO" w:bidi="es-ES"/>
              </w:rPr>
              <w:t>Condiciones de operación</w:t>
            </w:r>
          </w:p>
          <w:p w14:paraId="0CF376C3" w14:textId="77777777" w:rsidR="00EB0BD6" w:rsidRPr="00EB0BD6" w:rsidRDefault="00EB0BD6" w:rsidP="00EB0BD6">
            <w:pPr>
              <w:tabs>
                <w:tab w:val="left" w:pos="240"/>
              </w:tabs>
              <w:spacing w:line="256" w:lineRule="auto"/>
              <w:contextualSpacing/>
              <w:jc w:val="both"/>
              <w:rPr>
                <w:rFonts w:ascii="Arial" w:eastAsia="Arial" w:hAnsi="Arial" w:cs="Arial"/>
                <w:sz w:val="18"/>
                <w:szCs w:val="18"/>
                <w:lang w:val="es-CO" w:bidi="es-ES"/>
              </w:rPr>
            </w:pPr>
            <w:r w:rsidRPr="00EB0BD6">
              <w:rPr>
                <w:rFonts w:ascii="Arial" w:eastAsia="Arial" w:hAnsi="Arial" w:cs="Arial"/>
                <w:sz w:val="18"/>
                <w:szCs w:val="18"/>
                <w:lang w:val="es-CO" w:bidi="es-ES"/>
              </w:rPr>
              <w:t>Las actividades de suministro, instalación, alineación y balanceo deberán realizarse dentro de las instalaciones ofertadas, sin ocupar el espacio público ni afectar el tránsito peatonal o vehicular.</w:t>
            </w:r>
          </w:p>
          <w:p w14:paraId="731FCE5C" w14:textId="77777777" w:rsidR="00EB0BD6" w:rsidRDefault="00EB0BD6" w:rsidP="00EB0BD6">
            <w:pPr>
              <w:tabs>
                <w:tab w:val="left" w:pos="240"/>
              </w:tabs>
              <w:spacing w:line="256" w:lineRule="auto"/>
              <w:contextualSpacing/>
              <w:jc w:val="both"/>
              <w:rPr>
                <w:rFonts w:ascii="Arial" w:eastAsia="Arial" w:hAnsi="Arial" w:cs="Arial"/>
                <w:sz w:val="18"/>
                <w:szCs w:val="18"/>
                <w:lang w:val="es-CO" w:bidi="es-ES"/>
              </w:rPr>
            </w:pPr>
            <w:r w:rsidRPr="00EB0BD6">
              <w:rPr>
                <w:rFonts w:ascii="Arial" w:eastAsia="Arial" w:hAnsi="Arial" w:cs="Arial"/>
                <w:sz w:val="18"/>
                <w:szCs w:val="18"/>
                <w:lang w:val="es-CO" w:bidi="es-ES"/>
              </w:rPr>
              <w:t>Una vez finalizado el servicio, los vehículos no podrán permanecer estacionados en andenes, vías públicas o zonas que obstaculicen la movilidad, debiendo contar el establecimiento con espacios suficientes para su entrega segura.</w:t>
            </w:r>
          </w:p>
          <w:p w14:paraId="09DAE094" w14:textId="77777777" w:rsidR="00097F1A" w:rsidRPr="00EB0BD6" w:rsidRDefault="00097F1A" w:rsidP="00EB0BD6">
            <w:pPr>
              <w:tabs>
                <w:tab w:val="left" w:pos="240"/>
              </w:tabs>
              <w:spacing w:line="256" w:lineRule="auto"/>
              <w:contextualSpacing/>
              <w:jc w:val="both"/>
              <w:rPr>
                <w:rFonts w:ascii="Arial" w:eastAsia="Arial" w:hAnsi="Arial" w:cs="Arial"/>
                <w:sz w:val="18"/>
                <w:szCs w:val="18"/>
                <w:lang w:val="es-CO" w:bidi="es-ES"/>
              </w:rPr>
            </w:pPr>
          </w:p>
          <w:p w14:paraId="263C901E" w14:textId="77777777" w:rsidR="00EB0BD6" w:rsidRPr="00EB0BD6" w:rsidRDefault="00EB0BD6" w:rsidP="00EB0BD6">
            <w:pPr>
              <w:tabs>
                <w:tab w:val="left" w:pos="240"/>
              </w:tabs>
              <w:spacing w:line="256" w:lineRule="auto"/>
              <w:contextualSpacing/>
              <w:jc w:val="both"/>
              <w:rPr>
                <w:rFonts w:ascii="Arial" w:eastAsia="Arial" w:hAnsi="Arial" w:cs="Arial"/>
                <w:b/>
                <w:bCs/>
                <w:sz w:val="18"/>
                <w:szCs w:val="18"/>
                <w:lang w:val="es-CO" w:bidi="es-ES"/>
              </w:rPr>
            </w:pPr>
            <w:r w:rsidRPr="00EB0BD6">
              <w:rPr>
                <w:rFonts w:ascii="Arial" w:eastAsia="Arial" w:hAnsi="Arial" w:cs="Arial"/>
                <w:b/>
                <w:bCs/>
                <w:sz w:val="18"/>
                <w:szCs w:val="18"/>
                <w:lang w:val="es-CO" w:bidi="es-ES"/>
              </w:rPr>
              <w:t>Nota 1</w:t>
            </w:r>
          </w:p>
          <w:p w14:paraId="7C718990" w14:textId="77777777" w:rsidR="00EB0BD6" w:rsidRPr="00EB0BD6" w:rsidRDefault="00EB0BD6" w:rsidP="00EB0BD6">
            <w:pPr>
              <w:tabs>
                <w:tab w:val="left" w:pos="240"/>
              </w:tabs>
              <w:spacing w:line="256" w:lineRule="auto"/>
              <w:contextualSpacing/>
              <w:jc w:val="both"/>
              <w:rPr>
                <w:rFonts w:ascii="Arial" w:eastAsia="Arial" w:hAnsi="Arial" w:cs="Arial"/>
                <w:sz w:val="18"/>
                <w:szCs w:val="18"/>
                <w:lang w:val="es-CO" w:bidi="es-ES"/>
              </w:rPr>
            </w:pPr>
            <w:r w:rsidRPr="00EB0BD6">
              <w:rPr>
                <w:rFonts w:ascii="Arial" w:eastAsia="Arial" w:hAnsi="Arial" w:cs="Arial"/>
                <w:sz w:val="18"/>
                <w:szCs w:val="18"/>
                <w:lang w:val="es-CO" w:bidi="es-ES"/>
              </w:rPr>
              <w:lastRenderedPageBreak/>
              <w:t>El Comité Evaluador podrá realizar visita técnica a las instalaciones ofertadas con el fin de verificar el cumplimiento de los requisitos mínimos de infraestructura, capacidad operativa, equipos y condiciones de funcionamiento exigidas en el presente proceso.</w:t>
            </w:r>
          </w:p>
          <w:p w14:paraId="24039AAF" w14:textId="1B64168A" w:rsidR="00EB0BD6" w:rsidRPr="00EB0BD6" w:rsidRDefault="00EB0BD6" w:rsidP="00EB0BD6">
            <w:pPr>
              <w:tabs>
                <w:tab w:val="left" w:pos="240"/>
              </w:tabs>
              <w:spacing w:line="256" w:lineRule="auto"/>
              <w:contextualSpacing/>
              <w:jc w:val="both"/>
              <w:rPr>
                <w:rFonts w:ascii="Arial" w:eastAsia="Arial" w:hAnsi="Arial" w:cs="Arial"/>
                <w:b/>
                <w:bCs/>
                <w:sz w:val="18"/>
                <w:szCs w:val="18"/>
                <w:lang w:val="es-CO" w:bidi="es-ES"/>
              </w:rPr>
            </w:pPr>
            <w:r w:rsidRPr="00EB0BD6">
              <w:rPr>
                <w:rFonts w:ascii="Arial" w:eastAsia="Arial" w:hAnsi="Arial" w:cs="Arial"/>
                <w:b/>
                <w:bCs/>
                <w:sz w:val="18"/>
                <w:szCs w:val="18"/>
                <w:lang w:val="es-CO" w:bidi="es-ES"/>
              </w:rPr>
              <w:t xml:space="preserve">Nota </w:t>
            </w:r>
            <w:r w:rsidR="00097F1A">
              <w:rPr>
                <w:rFonts w:ascii="Arial" w:eastAsia="Arial" w:hAnsi="Arial" w:cs="Arial"/>
                <w:b/>
                <w:bCs/>
                <w:sz w:val="18"/>
                <w:szCs w:val="18"/>
                <w:lang w:val="es-CO" w:bidi="es-ES"/>
              </w:rPr>
              <w:t>2</w:t>
            </w:r>
          </w:p>
          <w:p w14:paraId="5F6313C8" w14:textId="1F7183C4" w:rsidR="005708E6" w:rsidRPr="00EB0BD6" w:rsidRDefault="00EB0BD6" w:rsidP="005708E6">
            <w:pPr>
              <w:tabs>
                <w:tab w:val="left" w:pos="240"/>
              </w:tabs>
              <w:spacing w:line="256" w:lineRule="auto"/>
              <w:contextualSpacing/>
              <w:jc w:val="both"/>
              <w:rPr>
                <w:rFonts w:ascii="Arial" w:eastAsia="Arial" w:hAnsi="Arial" w:cs="Arial"/>
                <w:sz w:val="18"/>
                <w:szCs w:val="18"/>
                <w:lang w:val="es-CO" w:bidi="es-ES"/>
              </w:rPr>
            </w:pPr>
            <w:r w:rsidRPr="00EB0BD6">
              <w:rPr>
                <w:rFonts w:ascii="Arial" w:eastAsia="Arial" w:hAnsi="Arial" w:cs="Arial"/>
                <w:sz w:val="18"/>
                <w:szCs w:val="18"/>
                <w:lang w:val="es-CO" w:bidi="es-ES"/>
              </w:rPr>
              <w:t>El establecimiento deberá cumplir con las condiciones de seguridad industrial, gestión ambiental y manejo adecuado de llantas usadas, de conformidad con la normatividad vigente aplicable.</w:t>
            </w:r>
          </w:p>
        </w:tc>
        <w:tc>
          <w:tcPr>
            <w:tcW w:w="1271" w:type="dxa"/>
            <w:tcBorders>
              <w:top w:val="single" w:sz="4" w:space="0" w:color="auto"/>
              <w:left w:val="single" w:sz="4" w:space="0" w:color="auto"/>
              <w:bottom w:val="single" w:sz="4" w:space="0" w:color="auto"/>
              <w:right w:val="single" w:sz="4" w:space="0" w:color="auto"/>
            </w:tcBorders>
          </w:tcPr>
          <w:p w14:paraId="76FAD9C9" w14:textId="77777777" w:rsidR="005708E6" w:rsidRPr="005708E6" w:rsidRDefault="005708E6" w:rsidP="005708E6">
            <w:pPr>
              <w:tabs>
                <w:tab w:val="left" w:pos="240"/>
              </w:tabs>
              <w:spacing w:line="256" w:lineRule="auto"/>
              <w:contextualSpacing/>
              <w:rPr>
                <w:rFonts w:ascii="Arial" w:hAnsi="Arial" w:cs="Arial"/>
                <w:b/>
                <w:sz w:val="18"/>
                <w:szCs w:val="18"/>
                <w:lang w:val="es-MX"/>
              </w:rPr>
            </w:pPr>
          </w:p>
        </w:tc>
        <w:tc>
          <w:tcPr>
            <w:tcW w:w="997" w:type="dxa"/>
            <w:tcBorders>
              <w:top w:val="single" w:sz="4" w:space="0" w:color="auto"/>
              <w:left w:val="single" w:sz="4" w:space="0" w:color="auto"/>
              <w:bottom w:val="single" w:sz="4" w:space="0" w:color="auto"/>
              <w:right w:val="single" w:sz="4" w:space="0" w:color="auto"/>
            </w:tcBorders>
          </w:tcPr>
          <w:p w14:paraId="1081F713" w14:textId="77777777" w:rsidR="005708E6" w:rsidRPr="005708E6" w:rsidRDefault="005708E6" w:rsidP="005708E6">
            <w:pPr>
              <w:tabs>
                <w:tab w:val="left" w:pos="240"/>
              </w:tabs>
              <w:spacing w:line="256" w:lineRule="auto"/>
              <w:contextualSpacing/>
              <w:rPr>
                <w:rFonts w:ascii="Arial" w:hAnsi="Arial" w:cs="Arial"/>
                <w:b/>
                <w:sz w:val="18"/>
                <w:szCs w:val="18"/>
                <w:lang w:val="es-MX"/>
              </w:rPr>
            </w:pPr>
          </w:p>
        </w:tc>
      </w:tr>
      <w:bookmarkEnd w:id="3"/>
      <w:tr w:rsidR="005708E6" w:rsidRPr="005708E6" w14:paraId="5F8231FB" w14:textId="77777777" w:rsidTr="007E2C55">
        <w:tc>
          <w:tcPr>
            <w:tcW w:w="669" w:type="dxa"/>
            <w:tcBorders>
              <w:top w:val="single" w:sz="4" w:space="0" w:color="auto"/>
              <w:left w:val="single" w:sz="4" w:space="0" w:color="auto"/>
              <w:bottom w:val="single" w:sz="4" w:space="0" w:color="auto"/>
              <w:right w:val="single" w:sz="4" w:space="0" w:color="auto"/>
            </w:tcBorders>
            <w:vAlign w:val="center"/>
          </w:tcPr>
          <w:p w14:paraId="6F28FA57" w14:textId="77777777" w:rsidR="005708E6" w:rsidRPr="005708E6" w:rsidRDefault="005708E6" w:rsidP="005708E6">
            <w:pPr>
              <w:numPr>
                <w:ilvl w:val="0"/>
                <w:numId w:val="13"/>
              </w:numPr>
              <w:tabs>
                <w:tab w:val="left" w:pos="240"/>
              </w:tabs>
              <w:spacing w:after="160" w:line="256" w:lineRule="auto"/>
              <w:ind w:left="313"/>
              <w:contextualSpacing/>
              <w:rPr>
                <w:rFonts w:ascii="Arial" w:hAnsi="Arial" w:cs="Arial"/>
                <w:bCs/>
                <w:sz w:val="18"/>
                <w:szCs w:val="18"/>
                <w:lang w:val="es-MX"/>
              </w:rPr>
            </w:pPr>
          </w:p>
        </w:tc>
        <w:tc>
          <w:tcPr>
            <w:tcW w:w="6702" w:type="dxa"/>
            <w:tcBorders>
              <w:top w:val="single" w:sz="4" w:space="0" w:color="auto"/>
              <w:left w:val="single" w:sz="4" w:space="0" w:color="auto"/>
              <w:bottom w:val="single" w:sz="4" w:space="0" w:color="auto"/>
              <w:right w:val="single" w:sz="4" w:space="0" w:color="auto"/>
            </w:tcBorders>
          </w:tcPr>
          <w:p w14:paraId="467032EB" w14:textId="77777777" w:rsidR="007217AC" w:rsidRPr="007217AC" w:rsidRDefault="007217AC" w:rsidP="007217AC">
            <w:pPr>
              <w:widowControl w:val="0"/>
              <w:autoSpaceDE w:val="0"/>
              <w:autoSpaceDN w:val="0"/>
              <w:rPr>
                <w:rFonts w:ascii="Arial" w:eastAsia="Arial" w:hAnsi="Arial" w:cs="Arial"/>
                <w:sz w:val="18"/>
                <w:szCs w:val="18"/>
                <w:lang w:val="es-CO" w:eastAsia="en-US" w:bidi="es-ES"/>
              </w:rPr>
            </w:pPr>
            <w:r w:rsidRPr="007217AC">
              <w:rPr>
                <w:rFonts w:ascii="Arial" w:eastAsia="Arial" w:hAnsi="Arial" w:cs="Arial"/>
                <w:sz w:val="18"/>
                <w:szCs w:val="18"/>
                <w:lang w:val="es-CO" w:eastAsia="en-US" w:bidi="es-ES"/>
              </w:rPr>
              <w:t>HERRAMIENTAS Y EQUIPOS MÍNIMOS REQUERIDOS</w:t>
            </w:r>
          </w:p>
          <w:p w14:paraId="3F246A9E" w14:textId="77777777" w:rsidR="007217AC" w:rsidRPr="007217AC" w:rsidRDefault="007217AC" w:rsidP="007217AC">
            <w:pPr>
              <w:widowControl w:val="0"/>
              <w:autoSpaceDE w:val="0"/>
              <w:autoSpaceDN w:val="0"/>
              <w:rPr>
                <w:rFonts w:ascii="Arial" w:eastAsia="Arial" w:hAnsi="Arial" w:cs="Arial"/>
                <w:sz w:val="18"/>
                <w:szCs w:val="18"/>
                <w:lang w:val="es-CO" w:eastAsia="en-US" w:bidi="es-ES"/>
              </w:rPr>
            </w:pPr>
          </w:p>
          <w:p w14:paraId="595E4626" w14:textId="77777777" w:rsidR="007217AC" w:rsidRPr="007217AC" w:rsidRDefault="007217AC" w:rsidP="007217AC">
            <w:pPr>
              <w:widowControl w:val="0"/>
              <w:autoSpaceDE w:val="0"/>
              <w:autoSpaceDN w:val="0"/>
              <w:jc w:val="both"/>
              <w:rPr>
                <w:rFonts w:ascii="Arial" w:eastAsia="Arial" w:hAnsi="Arial" w:cs="Arial"/>
                <w:sz w:val="18"/>
                <w:szCs w:val="18"/>
                <w:lang w:val="es-CO" w:eastAsia="en-US" w:bidi="es-ES"/>
              </w:rPr>
            </w:pPr>
            <w:r w:rsidRPr="007217AC">
              <w:rPr>
                <w:rFonts w:ascii="Arial" w:eastAsia="Arial" w:hAnsi="Arial" w:cs="Arial"/>
                <w:sz w:val="18"/>
                <w:szCs w:val="18"/>
                <w:lang w:val="es-CO" w:eastAsia="en-US" w:bidi="es-ES"/>
              </w:rPr>
              <w:t>El oferente deberá presentar certificación suscrita por el representante legal en la que manifieste que cuenta con las herramientas, equipos e infraestructura técnica necesarios para la correcta ejecución del objeto contractual, consistente en el suministro de llantas y la prestación de los servicios de instalación, alineación y balanceo de los vehículos de la Policía Nacional.</w:t>
            </w:r>
          </w:p>
          <w:p w14:paraId="714F2309" w14:textId="77777777" w:rsidR="007217AC" w:rsidRPr="007217AC" w:rsidRDefault="007217AC" w:rsidP="007217AC">
            <w:pPr>
              <w:widowControl w:val="0"/>
              <w:autoSpaceDE w:val="0"/>
              <w:autoSpaceDN w:val="0"/>
              <w:jc w:val="both"/>
              <w:rPr>
                <w:rFonts w:ascii="Arial" w:eastAsia="Arial" w:hAnsi="Arial" w:cs="Arial"/>
                <w:sz w:val="18"/>
                <w:szCs w:val="18"/>
                <w:lang w:val="es-CO" w:eastAsia="en-US" w:bidi="es-ES"/>
              </w:rPr>
            </w:pPr>
          </w:p>
          <w:p w14:paraId="10B60569" w14:textId="77777777" w:rsidR="007217AC" w:rsidRPr="007217AC" w:rsidRDefault="007217AC" w:rsidP="007217AC">
            <w:pPr>
              <w:widowControl w:val="0"/>
              <w:autoSpaceDE w:val="0"/>
              <w:autoSpaceDN w:val="0"/>
              <w:rPr>
                <w:rFonts w:ascii="Arial" w:eastAsia="Arial" w:hAnsi="Arial" w:cs="Arial"/>
                <w:sz w:val="18"/>
                <w:szCs w:val="18"/>
                <w:lang w:val="es-CO" w:eastAsia="en-US" w:bidi="es-ES"/>
              </w:rPr>
            </w:pPr>
            <w:r w:rsidRPr="007217AC">
              <w:rPr>
                <w:rFonts w:ascii="Arial" w:eastAsia="Arial" w:hAnsi="Arial" w:cs="Arial"/>
                <w:sz w:val="18"/>
                <w:szCs w:val="18"/>
                <w:lang w:val="es-CO" w:eastAsia="en-US" w:bidi="es-ES"/>
              </w:rPr>
              <w:t>Como mínimo, el establecimiento ofertado deberá contar con los siguientes equipos y herramientas en condiciones óptimas de funcionamiento:</w:t>
            </w:r>
          </w:p>
          <w:p w14:paraId="0D1276EC" w14:textId="77777777" w:rsidR="007217AC" w:rsidRPr="007217AC" w:rsidRDefault="007217AC" w:rsidP="007217AC">
            <w:pPr>
              <w:widowControl w:val="0"/>
              <w:autoSpaceDE w:val="0"/>
              <w:autoSpaceDN w:val="0"/>
              <w:rPr>
                <w:rFonts w:ascii="Arial" w:eastAsia="Arial" w:hAnsi="Arial" w:cs="Arial"/>
                <w:sz w:val="18"/>
                <w:szCs w:val="18"/>
                <w:lang w:val="es-CO" w:eastAsia="en-US" w:bidi="es-ES"/>
              </w:rPr>
            </w:pPr>
          </w:p>
          <w:p w14:paraId="31FA4C4F" w14:textId="77777777" w:rsidR="007217AC" w:rsidRPr="007217AC" w:rsidRDefault="007217AC" w:rsidP="007217AC">
            <w:pPr>
              <w:widowControl w:val="0"/>
              <w:numPr>
                <w:ilvl w:val="0"/>
                <w:numId w:val="40"/>
              </w:numPr>
              <w:autoSpaceDE w:val="0"/>
              <w:autoSpaceDN w:val="0"/>
              <w:rPr>
                <w:rFonts w:ascii="Arial" w:eastAsia="Arial" w:hAnsi="Arial" w:cs="Arial"/>
                <w:sz w:val="18"/>
                <w:szCs w:val="18"/>
                <w:lang w:val="es-CO" w:eastAsia="en-US" w:bidi="es-ES"/>
              </w:rPr>
            </w:pPr>
            <w:r w:rsidRPr="007217AC">
              <w:rPr>
                <w:rFonts w:ascii="Arial" w:eastAsia="Arial" w:hAnsi="Arial" w:cs="Arial"/>
                <w:sz w:val="18"/>
                <w:szCs w:val="18"/>
                <w:lang w:val="es-CO" w:eastAsia="en-US" w:bidi="es-ES"/>
              </w:rPr>
              <w:t>Máquina desmontadora de llantas.</w:t>
            </w:r>
          </w:p>
          <w:p w14:paraId="6A4E5142" w14:textId="77777777" w:rsidR="007217AC" w:rsidRPr="007217AC" w:rsidRDefault="007217AC" w:rsidP="007217AC">
            <w:pPr>
              <w:widowControl w:val="0"/>
              <w:numPr>
                <w:ilvl w:val="0"/>
                <w:numId w:val="40"/>
              </w:numPr>
              <w:autoSpaceDE w:val="0"/>
              <w:autoSpaceDN w:val="0"/>
              <w:rPr>
                <w:rFonts w:ascii="Arial" w:eastAsia="Arial" w:hAnsi="Arial" w:cs="Arial"/>
                <w:sz w:val="18"/>
                <w:szCs w:val="18"/>
                <w:lang w:val="es-CO" w:eastAsia="en-US" w:bidi="es-ES"/>
              </w:rPr>
            </w:pPr>
            <w:r w:rsidRPr="007217AC">
              <w:rPr>
                <w:rFonts w:ascii="Arial" w:eastAsia="Arial" w:hAnsi="Arial" w:cs="Arial"/>
                <w:sz w:val="18"/>
                <w:szCs w:val="18"/>
                <w:lang w:val="es-CO" w:eastAsia="en-US" w:bidi="es-ES"/>
              </w:rPr>
              <w:t>Balanceadora de ruedas.</w:t>
            </w:r>
          </w:p>
          <w:p w14:paraId="599033A8" w14:textId="77777777" w:rsidR="007217AC" w:rsidRPr="007217AC" w:rsidRDefault="007217AC" w:rsidP="007217AC">
            <w:pPr>
              <w:widowControl w:val="0"/>
              <w:numPr>
                <w:ilvl w:val="0"/>
                <w:numId w:val="40"/>
              </w:numPr>
              <w:autoSpaceDE w:val="0"/>
              <w:autoSpaceDN w:val="0"/>
              <w:rPr>
                <w:rFonts w:ascii="Arial" w:eastAsia="Arial" w:hAnsi="Arial" w:cs="Arial"/>
                <w:sz w:val="18"/>
                <w:szCs w:val="18"/>
                <w:lang w:val="es-CO" w:eastAsia="en-US" w:bidi="es-ES"/>
              </w:rPr>
            </w:pPr>
            <w:r w:rsidRPr="007217AC">
              <w:rPr>
                <w:rFonts w:ascii="Arial" w:eastAsia="Arial" w:hAnsi="Arial" w:cs="Arial"/>
                <w:sz w:val="18"/>
                <w:szCs w:val="18"/>
                <w:lang w:val="es-CO" w:eastAsia="en-US" w:bidi="es-ES"/>
              </w:rPr>
              <w:t>Equipo de alineación computarizada o sistema equivalente para alineación vehicular.</w:t>
            </w:r>
          </w:p>
          <w:p w14:paraId="0C1A9657" w14:textId="77777777" w:rsidR="007217AC" w:rsidRPr="007217AC" w:rsidRDefault="007217AC" w:rsidP="007217AC">
            <w:pPr>
              <w:widowControl w:val="0"/>
              <w:numPr>
                <w:ilvl w:val="0"/>
                <w:numId w:val="40"/>
              </w:numPr>
              <w:autoSpaceDE w:val="0"/>
              <w:autoSpaceDN w:val="0"/>
              <w:rPr>
                <w:rFonts w:ascii="Arial" w:eastAsia="Arial" w:hAnsi="Arial" w:cs="Arial"/>
                <w:sz w:val="18"/>
                <w:szCs w:val="18"/>
                <w:lang w:val="es-CO" w:eastAsia="en-US" w:bidi="es-ES"/>
              </w:rPr>
            </w:pPr>
            <w:r w:rsidRPr="007217AC">
              <w:rPr>
                <w:rFonts w:ascii="Arial" w:eastAsia="Arial" w:hAnsi="Arial" w:cs="Arial"/>
                <w:sz w:val="18"/>
                <w:szCs w:val="18"/>
                <w:lang w:val="es-CO" w:eastAsia="en-US" w:bidi="es-ES"/>
              </w:rPr>
              <w:t>Compresor de aire con capacidad suficiente para la prestación del servicio.</w:t>
            </w:r>
          </w:p>
          <w:p w14:paraId="73064711" w14:textId="77777777" w:rsidR="007217AC" w:rsidRPr="007217AC" w:rsidRDefault="007217AC" w:rsidP="007217AC">
            <w:pPr>
              <w:widowControl w:val="0"/>
              <w:numPr>
                <w:ilvl w:val="0"/>
                <w:numId w:val="40"/>
              </w:numPr>
              <w:autoSpaceDE w:val="0"/>
              <w:autoSpaceDN w:val="0"/>
              <w:rPr>
                <w:rFonts w:ascii="Arial" w:eastAsia="Arial" w:hAnsi="Arial" w:cs="Arial"/>
                <w:sz w:val="18"/>
                <w:szCs w:val="18"/>
                <w:lang w:val="es-CO" w:eastAsia="en-US" w:bidi="es-ES"/>
              </w:rPr>
            </w:pPr>
            <w:r w:rsidRPr="007217AC">
              <w:rPr>
                <w:rFonts w:ascii="Arial" w:eastAsia="Arial" w:hAnsi="Arial" w:cs="Arial"/>
                <w:sz w:val="18"/>
                <w:szCs w:val="18"/>
                <w:lang w:val="es-CO" w:eastAsia="en-US" w:bidi="es-ES"/>
              </w:rPr>
              <w:t>Gatos hidráulicos, elevadores o equipos de levante adecuados para los diferentes tipos de vehículos objeto del contrato.</w:t>
            </w:r>
          </w:p>
          <w:p w14:paraId="52E1519C" w14:textId="77777777" w:rsidR="007217AC" w:rsidRPr="007217AC" w:rsidRDefault="007217AC" w:rsidP="007217AC">
            <w:pPr>
              <w:widowControl w:val="0"/>
              <w:numPr>
                <w:ilvl w:val="0"/>
                <w:numId w:val="40"/>
              </w:numPr>
              <w:autoSpaceDE w:val="0"/>
              <w:autoSpaceDN w:val="0"/>
              <w:rPr>
                <w:rFonts w:ascii="Arial" w:eastAsia="Arial" w:hAnsi="Arial" w:cs="Arial"/>
                <w:sz w:val="18"/>
                <w:szCs w:val="18"/>
                <w:lang w:val="es-CO" w:eastAsia="en-US" w:bidi="es-ES"/>
              </w:rPr>
            </w:pPr>
            <w:r w:rsidRPr="007217AC">
              <w:rPr>
                <w:rFonts w:ascii="Arial" w:eastAsia="Arial" w:hAnsi="Arial" w:cs="Arial"/>
                <w:sz w:val="18"/>
                <w:szCs w:val="18"/>
                <w:lang w:val="es-CO" w:eastAsia="en-US" w:bidi="es-ES"/>
              </w:rPr>
              <w:t>Herramientas especializadas para montaje y desmontaje de llantas.</w:t>
            </w:r>
          </w:p>
          <w:p w14:paraId="2904A005" w14:textId="77777777" w:rsidR="007217AC" w:rsidRPr="007217AC" w:rsidRDefault="007217AC" w:rsidP="007217AC">
            <w:pPr>
              <w:widowControl w:val="0"/>
              <w:numPr>
                <w:ilvl w:val="0"/>
                <w:numId w:val="40"/>
              </w:numPr>
              <w:autoSpaceDE w:val="0"/>
              <w:autoSpaceDN w:val="0"/>
              <w:rPr>
                <w:rFonts w:ascii="Arial" w:eastAsia="Arial" w:hAnsi="Arial" w:cs="Arial"/>
                <w:sz w:val="18"/>
                <w:szCs w:val="18"/>
                <w:lang w:val="es-CO" w:eastAsia="en-US" w:bidi="es-ES"/>
              </w:rPr>
            </w:pPr>
            <w:r w:rsidRPr="007217AC">
              <w:rPr>
                <w:rFonts w:ascii="Arial" w:eastAsia="Arial" w:hAnsi="Arial" w:cs="Arial"/>
                <w:sz w:val="18"/>
                <w:szCs w:val="18"/>
                <w:lang w:val="es-CO" w:eastAsia="en-US" w:bidi="es-ES"/>
              </w:rPr>
              <w:t>Torquímetro para ajuste de pernos de rueda conforme a las especificaciones del fabricante.</w:t>
            </w:r>
          </w:p>
          <w:p w14:paraId="317BAB32" w14:textId="77777777" w:rsidR="007217AC" w:rsidRPr="007217AC" w:rsidRDefault="007217AC" w:rsidP="007217AC">
            <w:pPr>
              <w:widowControl w:val="0"/>
              <w:numPr>
                <w:ilvl w:val="0"/>
                <w:numId w:val="40"/>
              </w:numPr>
              <w:autoSpaceDE w:val="0"/>
              <w:autoSpaceDN w:val="0"/>
              <w:rPr>
                <w:rFonts w:ascii="Arial" w:eastAsia="Arial" w:hAnsi="Arial" w:cs="Arial"/>
                <w:sz w:val="18"/>
                <w:szCs w:val="18"/>
                <w:lang w:val="es-CO" w:eastAsia="en-US" w:bidi="es-ES"/>
              </w:rPr>
            </w:pPr>
            <w:r w:rsidRPr="007217AC">
              <w:rPr>
                <w:rFonts w:ascii="Arial" w:eastAsia="Arial" w:hAnsi="Arial" w:cs="Arial"/>
                <w:sz w:val="18"/>
                <w:szCs w:val="18"/>
                <w:lang w:val="es-CO" w:eastAsia="en-US" w:bidi="es-ES"/>
              </w:rPr>
              <w:t>Manómetros para verificación y calibración de presión de inflado.</w:t>
            </w:r>
          </w:p>
          <w:p w14:paraId="70636CA9" w14:textId="77777777" w:rsidR="007217AC" w:rsidRPr="007217AC" w:rsidRDefault="007217AC" w:rsidP="007217AC">
            <w:pPr>
              <w:widowControl w:val="0"/>
              <w:numPr>
                <w:ilvl w:val="0"/>
                <w:numId w:val="40"/>
              </w:numPr>
              <w:autoSpaceDE w:val="0"/>
              <w:autoSpaceDN w:val="0"/>
              <w:rPr>
                <w:rFonts w:ascii="Arial" w:eastAsia="Arial" w:hAnsi="Arial" w:cs="Arial"/>
                <w:sz w:val="18"/>
                <w:szCs w:val="18"/>
                <w:lang w:val="es-CO" w:eastAsia="en-US" w:bidi="es-ES"/>
              </w:rPr>
            </w:pPr>
            <w:r w:rsidRPr="007217AC">
              <w:rPr>
                <w:rFonts w:ascii="Arial" w:eastAsia="Arial" w:hAnsi="Arial" w:cs="Arial"/>
                <w:sz w:val="18"/>
                <w:szCs w:val="18"/>
                <w:lang w:val="es-CO" w:eastAsia="en-US" w:bidi="es-ES"/>
              </w:rPr>
              <w:t>Equipos y elementos de seguridad industrial requeridos para la ejecución de las actividades contratadas.</w:t>
            </w:r>
          </w:p>
          <w:p w14:paraId="0B016F90" w14:textId="77777777" w:rsidR="007217AC" w:rsidRPr="007217AC" w:rsidRDefault="007217AC" w:rsidP="007217AC">
            <w:pPr>
              <w:widowControl w:val="0"/>
              <w:autoSpaceDE w:val="0"/>
              <w:autoSpaceDN w:val="0"/>
              <w:ind w:left="720"/>
              <w:rPr>
                <w:rFonts w:ascii="Arial" w:eastAsia="Arial" w:hAnsi="Arial" w:cs="Arial"/>
                <w:sz w:val="18"/>
                <w:szCs w:val="18"/>
                <w:lang w:val="es-CO" w:eastAsia="en-US" w:bidi="es-ES"/>
              </w:rPr>
            </w:pPr>
          </w:p>
          <w:p w14:paraId="314C84E2" w14:textId="77777777" w:rsidR="007217AC" w:rsidRPr="007217AC" w:rsidRDefault="007217AC" w:rsidP="007217AC">
            <w:pPr>
              <w:widowControl w:val="0"/>
              <w:autoSpaceDE w:val="0"/>
              <w:autoSpaceDN w:val="0"/>
              <w:jc w:val="both"/>
              <w:rPr>
                <w:rFonts w:ascii="Arial" w:eastAsia="Arial" w:hAnsi="Arial" w:cs="Arial"/>
                <w:sz w:val="18"/>
                <w:szCs w:val="18"/>
                <w:lang w:val="es-CO" w:eastAsia="en-US" w:bidi="es-ES"/>
              </w:rPr>
            </w:pPr>
            <w:r w:rsidRPr="007217AC">
              <w:rPr>
                <w:rFonts w:ascii="Arial" w:eastAsia="Arial" w:hAnsi="Arial" w:cs="Arial"/>
                <w:sz w:val="18"/>
                <w:szCs w:val="18"/>
                <w:lang w:val="es-CO" w:eastAsia="en-US" w:bidi="es-ES"/>
              </w:rPr>
              <w:t>El oferente deberá garantizar que los equipos y herramientas empleados durante la ejecución contractual se encuentren en adecuado estado de funcionamiento, mantenimiento y calibración, cuando esta última sea aplicable.</w:t>
            </w:r>
          </w:p>
          <w:p w14:paraId="7636985A" w14:textId="77777777" w:rsidR="007217AC" w:rsidRPr="007217AC" w:rsidRDefault="007217AC" w:rsidP="007217AC">
            <w:pPr>
              <w:widowControl w:val="0"/>
              <w:autoSpaceDE w:val="0"/>
              <w:autoSpaceDN w:val="0"/>
              <w:jc w:val="both"/>
              <w:rPr>
                <w:rFonts w:ascii="Arial" w:eastAsia="Arial" w:hAnsi="Arial" w:cs="Arial"/>
                <w:sz w:val="18"/>
                <w:szCs w:val="18"/>
                <w:lang w:val="es-CO" w:eastAsia="en-US" w:bidi="es-ES"/>
              </w:rPr>
            </w:pPr>
          </w:p>
          <w:p w14:paraId="5F92A4BF" w14:textId="77777777" w:rsidR="007217AC" w:rsidRPr="007217AC" w:rsidRDefault="007217AC" w:rsidP="007217AC">
            <w:pPr>
              <w:widowControl w:val="0"/>
              <w:autoSpaceDE w:val="0"/>
              <w:autoSpaceDN w:val="0"/>
              <w:rPr>
                <w:rFonts w:ascii="Arial" w:eastAsia="Arial" w:hAnsi="Arial" w:cs="Arial"/>
                <w:sz w:val="18"/>
                <w:szCs w:val="18"/>
                <w:lang w:val="es-CO" w:eastAsia="en-US" w:bidi="es-ES"/>
              </w:rPr>
            </w:pPr>
            <w:r w:rsidRPr="007217AC">
              <w:rPr>
                <w:rFonts w:ascii="Arial" w:eastAsia="Arial" w:hAnsi="Arial" w:cs="Arial"/>
                <w:sz w:val="18"/>
                <w:szCs w:val="18"/>
                <w:lang w:val="es-CO" w:eastAsia="en-US" w:bidi="es-ES"/>
              </w:rPr>
              <w:t>Nota 1: El Comité Técnico Evaluador verificará durante la evaluación de las ofertas y/o mediante visita técnica a las instalaciones ofertadas, la existencia, disponibilidad y estado de funcionamiento de los equipos y herramientas requeridos.</w:t>
            </w:r>
          </w:p>
          <w:p w14:paraId="37A91329" w14:textId="77777777" w:rsidR="007217AC" w:rsidRPr="007217AC" w:rsidRDefault="007217AC" w:rsidP="007217AC">
            <w:pPr>
              <w:widowControl w:val="0"/>
              <w:autoSpaceDE w:val="0"/>
              <w:autoSpaceDN w:val="0"/>
              <w:rPr>
                <w:rFonts w:ascii="Arial" w:eastAsia="Arial" w:hAnsi="Arial" w:cs="Arial"/>
                <w:sz w:val="18"/>
                <w:szCs w:val="18"/>
                <w:lang w:val="es-CO" w:eastAsia="en-US" w:bidi="es-ES"/>
              </w:rPr>
            </w:pPr>
          </w:p>
          <w:p w14:paraId="2E2A5415" w14:textId="6C50D2D9" w:rsidR="005708E6" w:rsidRPr="007217AC" w:rsidRDefault="007217AC" w:rsidP="007217AC">
            <w:pPr>
              <w:widowControl w:val="0"/>
              <w:autoSpaceDE w:val="0"/>
              <w:autoSpaceDN w:val="0"/>
              <w:rPr>
                <w:rFonts w:ascii="Arial" w:eastAsia="Arial" w:hAnsi="Arial" w:cs="Arial"/>
                <w:sz w:val="18"/>
                <w:szCs w:val="18"/>
                <w:lang w:val="es-CO" w:eastAsia="en-US" w:bidi="es-ES"/>
              </w:rPr>
            </w:pPr>
            <w:r w:rsidRPr="007217AC">
              <w:rPr>
                <w:rFonts w:ascii="Arial" w:eastAsia="Arial" w:hAnsi="Arial" w:cs="Arial"/>
                <w:sz w:val="18"/>
                <w:szCs w:val="18"/>
                <w:lang w:val="es-CO" w:eastAsia="en-US" w:bidi="es-ES"/>
              </w:rPr>
              <w:t>Nota 2: La ausencia de cualquiera de los equipos mínimos requeridos o la imposibilidad de demostrar su disponibilidad podrá dar lugar al incumplimiento de los requisitos técnicos exigidos para el presente proceso.</w:t>
            </w:r>
          </w:p>
        </w:tc>
        <w:tc>
          <w:tcPr>
            <w:tcW w:w="1271" w:type="dxa"/>
            <w:tcBorders>
              <w:top w:val="single" w:sz="4" w:space="0" w:color="auto"/>
              <w:left w:val="single" w:sz="4" w:space="0" w:color="auto"/>
              <w:bottom w:val="single" w:sz="4" w:space="0" w:color="auto"/>
              <w:right w:val="single" w:sz="4" w:space="0" w:color="auto"/>
            </w:tcBorders>
          </w:tcPr>
          <w:p w14:paraId="28E862A7" w14:textId="77777777" w:rsidR="005708E6" w:rsidRPr="005708E6" w:rsidRDefault="005708E6" w:rsidP="005708E6">
            <w:pPr>
              <w:tabs>
                <w:tab w:val="left" w:pos="240"/>
              </w:tabs>
              <w:spacing w:line="256" w:lineRule="auto"/>
              <w:contextualSpacing/>
              <w:rPr>
                <w:rFonts w:ascii="Arial" w:hAnsi="Arial" w:cs="Arial"/>
                <w:b/>
                <w:sz w:val="18"/>
                <w:szCs w:val="18"/>
                <w:lang w:val="es-MX"/>
              </w:rPr>
            </w:pPr>
          </w:p>
        </w:tc>
        <w:tc>
          <w:tcPr>
            <w:tcW w:w="997" w:type="dxa"/>
            <w:tcBorders>
              <w:top w:val="single" w:sz="4" w:space="0" w:color="auto"/>
              <w:left w:val="single" w:sz="4" w:space="0" w:color="auto"/>
              <w:bottom w:val="single" w:sz="4" w:space="0" w:color="auto"/>
              <w:right w:val="single" w:sz="4" w:space="0" w:color="auto"/>
            </w:tcBorders>
          </w:tcPr>
          <w:p w14:paraId="761D5CE8" w14:textId="77777777" w:rsidR="005708E6" w:rsidRPr="005708E6" w:rsidRDefault="005708E6" w:rsidP="005708E6">
            <w:pPr>
              <w:tabs>
                <w:tab w:val="left" w:pos="240"/>
              </w:tabs>
              <w:spacing w:line="256" w:lineRule="auto"/>
              <w:contextualSpacing/>
              <w:rPr>
                <w:rFonts w:ascii="Arial" w:hAnsi="Arial" w:cs="Arial"/>
                <w:b/>
                <w:sz w:val="18"/>
                <w:szCs w:val="18"/>
                <w:lang w:val="es-MX"/>
              </w:rPr>
            </w:pPr>
          </w:p>
        </w:tc>
      </w:tr>
      <w:tr w:rsidR="005708E6" w:rsidRPr="005708E6" w14:paraId="3C8DA4B9" w14:textId="77777777" w:rsidTr="007E2C55">
        <w:tc>
          <w:tcPr>
            <w:tcW w:w="669" w:type="dxa"/>
            <w:tcBorders>
              <w:top w:val="single" w:sz="4" w:space="0" w:color="auto"/>
              <w:left w:val="single" w:sz="4" w:space="0" w:color="auto"/>
              <w:bottom w:val="single" w:sz="4" w:space="0" w:color="auto"/>
              <w:right w:val="single" w:sz="4" w:space="0" w:color="auto"/>
            </w:tcBorders>
            <w:vAlign w:val="center"/>
          </w:tcPr>
          <w:p w14:paraId="0041DC88" w14:textId="77777777" w:rsidR="005708E6" w:rsidRPr="005708E6" w:rsidRDefault="005708E6" w:rsidP="005708E6">
            <w:pPr>
              <w:numPr>
                <w:ilvl w:val="0"/>
                <w:numId w:val="13"/>
              </w:numPr>
              <w:tabs>
                <w:tab w:val="left" w:pos="240"/>
              </w:tabs>
              <w:spacing w:after="160" w:line="256" w:lineRule="auto"/>
              <w:ind w:left="313"/>
              <w:contextualSpacing/>
              <w:rPr>
                <w:rFonts w:ascii="Arial" w:hAnsi="Arial" w:cs="Arial"/>
                <w:bCs/>
                <w:sz w:val="18"/>
                <w:szCs w:val="18"/>
                <w:lang w:val="es-MX"/>
              </w:rPr>
            </w:pPr>
          </w:p>
        </w:tc>
        <w:tc>
          <w:tcPr>
            <w:tcW w:w="6702" w:type="dxa"/>
            <w:tcBorders>
              <w:top w:val="single" w:sz="4" w:space="0" w:color="auto"/>
              <w:left w:val="single" w:sz="4" w:space="0" w:color="auto"/>
              <w:bottom w:val="single" w:sz="4" w:space="0" w:color="auto"/>
              <w:right w:val="single" w:sz="4" w:space="0" w:color="auto"/>
            </w:tcBorders>
            <w:hideMark/>
          </w:tcPr>
          <w:p w14:paraId="79B5F15E" w14:textId="77777777" w:rsidR="005708E6" w:rsidRDefault="005708E6" w:rsidP="005708E6">
            <w:pPr>
              <w:widowControl w:val="0"/>
              <w:autoSpaceDE w:val="0"/>
              <w:autoSpaceDN w:val="0"/>
              <w:jc w:val="both"/>
              <w:rPr>
                <w:rFonts w:ascii="Arial" w:eastAsia="Arial" w:hAnsi="Arial" w:cs="Arial"/>
                <w:b/>
                <w:sz w:val="18"/>
                <w:szCs w:val="18"/>
                <w:lang w:val="es-CO" w:eastAsia="en-US" w:bidi="es-ES"/>
              </w:rPr>
            </w:pPr>
            <w:bookmarkStart w:id="4" w:name="_Hlk141287236"/>
            <w:r w:rsidRPr="005708E6">
              <w:rPr>
                <w:rFonts w:ascii="Arial" w:eastAsia="Arial" w:hAnsi="Arial" w:cs="Arial"/>
                <w:b/>
                <w:sz w:val="18"/>
                <w:szCs w:val="18"/>
                <w:lang w:val="es-CO" w:eastAsia="en-US" w:bidi="es-ES"/>
              </w:rPr>
              <w:t>SISTEMA DE GESTIÓN DE LA SEGURIDAD Y SALUD EN EL TRABAJO</w:t>
            </w:r>
          </w:p>
          <w:p w14:paraId="39A058D9" w14:textId="77777777" w:rsidR="002C1814" w:rsidRPr="0025443B" w:rsidRDefault="002C1814" w:rsidP="005708E6">
            <w:pPr>
              <w:widowControl w:val="0"/>
              <w:autoSpaceDE w:val="0"/>
              <w:autoSpaceDN w:val="0"/>
              <w:jc w:val="both"/>
              <w:rPr>
                <w:rFonts w:ascii="Arial" w:eastAsia="Arial" w:hAnsi="Arial" w:cs="Arial"/>
                <w:b/>
                <w:sz w:val="12"/>
                <w:szCs w:val="12"/>
                <w:lang w:val="es-CO" w:eastAsia="en-US" w:bidi="es-ES"/>
              </w:rPr>
            </w:pPr>
          </w:p>
          <w:bookmarkEnd w:id="4"/>
          <w:p w14:paraId="270E2969" w14:textId="77777777" w:rsidR="000F5C97" w:rsidRDefault="000F5C97" w:rsidP="000F5C97">
            <w:pPr>
              <w:pStyle w:val="Textocomentario"/>
              <w:jc w:val="both"/>
              <w:rPr>
                <w:rFonts w:ascii="Arial" w:eastAsia="Arial" w:hAnsi="Arial" w:cs="Arial"/>
                <w:bCs/>
                <w:sz w:val="18"/>
                <w:szCs w:val="18"/>
                <w:lang w:val="es-CO" w:eastAsia="en-US" w:bidi="es-ES"/>
              </w:rPr>
            </w:pPr>
            <w:r w:rsidRPr="00713E17">
              <w:rPr>
                <w:rFonts w:ascii="Arial" w:eastAsia="Arial" w:hAnsi="Arial" w:cs="Arial"/>
                <w:bCs/>
                <w:sz w:val="18"/>
                <w:szCs w:val="18"/>
                <w:lang w:val="es-CO" w:eastAsia="en-US" w:bidi="es-ES"/>
              </w:rPr>
              <w:t>El OFERENTE deberá cumplir durante la ejecución del contrato con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deberá cumplir con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14:paraId="655772AA" w14:textId="77777777" w:rsidR="000F5C97" w:rsidRPr="0025443B" w:rsidRDefault="000F5C97" w:rsidP="000F5C97">
            <w:pPr>
              <w:pStyle w:val="Textocomentario"/>
              <w:jc w:val="both"/>
              <w:rPr>
                <w:sz w:val="14"/>
                <w:szCs w:val="14"/>
              </w:rPr>
            </w:pPr>
          </w:p>
          <w:p w14:paraId="66D6D592" w14:textId="77777777" w:rsidR="000F5C97" w:rsidRDefault="000F5C97" w:rsidP="000F5C97">
            <w:pPr>
              <w:pStyle w:val="Textocomentario"/>
              <w:jc w:val="both"/>
            </w:pPr>
            <w:r>
              <w:rPr>
                <w:rFonts w:ascii="Arial" w:hAnsi="Arial" w:cs="Arial"/>
              </w:rPr>
              <w:t>Nota: Si el oferente ya cuenta con el cargue de la información en el ministerio de trabajo del año inmediatamente anterior, PODRÁ presentarlo en la oferta de proceso.</w:t>
            </w:r>
          </w:p>
          <w:p w14:paraId="77450D9C" w14:textId="77777777" w:rsidR="000F5C97" w:rsidRDefault="000F5C97" w:rsidP="000F5C97">
            <w:pPr>
              <w:pStyle w:val="Textocomentario"/>
              <w:jc w:val="both"/>
            </w:pPr>
          </w:p>
          <w:p w14:paraId="53F9AA8B" w14:textId="2F28196D" w:rsidR="005708E6" w:rsidRPr="005708E6" w:rsidRDefault="000F5C97" w:rsidP="000F5C97">
            <w:pPr>
              <w:widowControl w:val="0"/>
              <w:autoSpaceDE w:val="0"/>
              <w:autoSpaceDN w:val="0"/>
              <w:jc w:val="both"/>
              <w:rPr>
                <w:rFonts w:ascii="Arial" w:eastAsia="Arial" w:hAnsi="Arial" w:cs="Arial"/>
                <w:b/>
                <w:sz w:val="18"/>
                <w:szCs w:val="18"/>
                <w:lang w:val="es-CO" w:eastAsia="en-US" w:bidi="es-ES"/>
              </w:rPr>
            </w:pPr>
            <w:r w:rsidRPr="005F4E08">
              <w:rPr>
                <w:rFonts w:ascii="Arial" w:hAnsi="Arial" w:cs="Arial"/>
                <w:color w:val="000000"/>
                <w:sz w:val="18"/>
                <w:szCs w:val="20"/>
                <w:lang w:eastAsia="es-CO"/>
              </w:rPr>
              <w:t>CUMPLIMIENTO IMPLEMENTACIÓN DEL SGSST: El OFERENTE se obliga a implementar, mantener y mejorar continuamente un Sistema de Gestión de Seguridad y Salud en el Trabajo (SG-SST) conforme a lo establecido en el Decreto 1072 de 2015, la Resolución 0312 de 2019 del Ministerio del Trabajo y demás normas que las modifiquen, adicionen o sustituyan, así como a la legislación colombiana vigente en materia de seguridad y salud en el trabajo. El SG-SST deberá ser integral y abarcar todas las actividades, procesos y centros de trabajo del CONTRATISTA relacionados con la ejecución del presente contrato, incluyendo, pero no limitándose a, la identificación de peligros, evaluación y valoración de riesgos, establecimiento de controles, capacitación y entrenamiento de los trabajadores, y cumplimiento de los estándares mínimos definidos por la normatividad aplicable."</w:t>
            </w:r>
          </w:p>
        </w:tc>
        <w:tc>
          <w:tcPr>
            <w:tcW w:w="1271" w:type="dxa"/>
            <w:tcBorders>
              <w:top w:val="single" w:sz="4" w:space="0" w:color="auto"/>
              <w:left w:val="single" w:sz="4" w:space="0" w:color="auto"/>
              <w:bottom w:val="single" w:sz="4" w:space="0" w:color="auto"/>
              <w:right w:val="single" w:sz="4" w:space="0" w:color="auto"/>
            </w:tcBorders>
          </w:tcPr>
          <w:p w14:paraId="2C10876A" w14:textId="77777777" w:rsidR="005708E6" w:rsidRPr="005708E6" w:rsidRDefault="005708E6" w:rsidP="005708E6">
            <w:pPr>
              <w:tabs>
                <w:tab w:val="left" w:pos="240"/>
              </w:tabs>
              <w:spacing w:line="256" w:lineRule="auto"/>
              <w:contextualSpacing/>
              <w:rPr>
                <w:rFonts w:ascii="Arial" w:hAnsi="Arial" w:cs="Arial"/>
                <w:b/>
                <w:sz w:val="18"/>
                <w:szCs w:val="18"/>
                <w:lang w:val="es-MX"/>
              </w:rPr>
            </w:pPr>
          </w:p>
        </w:tc>
        <w:tc>
          <w:tcPr>
            <w:tcW w:w="997" w:type="dxa"/>
            <w:tcBorders>
              <w:top w:val="single" w:sz="4" w:space="0" w:color="auto"/>
              <w:left w:val="single" w:sz="4" w:space="0" w:color="auto"/>
              <w:bottom w:val="single" w:sz="4" w:space="0" w:color="auto"/>
              <w:right w:val="single" w:sz="4" w:space="0" w:color="auto"/>
            </w:tcBorders>
          </w:tcPr>
          <w:p w14:paraId="1127BD16" w14:textId="77777777" w:rsidR="005708E6" w:rsidRPr="005708E6" w:rsidRDefault="005708E6" w:rsidP="005708E6">
            <w:pPr>
              <w:tabs>
                <w:tab w:val="left" w:pos="240"/>
              </w:tabs>
              <w:spacing w:line="256" w:lineRule="auto"/>
              <w:contextualSpacing/>
              <w:rPr>
                <w:rFonts w:ascii="Arial" w:hAnsi="Arial" w:cs="Arial"/>
                <w:b/>
                <w:sz w:val="18"/>
                <w:szCs w:val="18"/>
                <w:lang w:val="es-MX"/>
              </w:rPr>
            </w:pPr>
          </w:p>
        </w:tc>
      </w:tr>
      <w:tr w:rsidR="005708E6" w:rsidRPr="005708E6" w14:paraId="27614806" w14:textId="77777777" w:rsidTr="007E2C55">
        <w:trPr>
          <w:trHeight w:val="460"/>
        </w:trPr>
        <w:tc>
          <w:tcPr>
            <w:tcW w:w="669" w:type="dxa"/>
            <w:tcBorders>
              <w:top w:val="single" w:sz="4" w:space="0" w:color="auto"/>
              <w:left w:val="single" w:sz="4" w:space="0" w:color="auto"/>
              <w:bottom w:val="single" w:sz="4" w:space="0" w:color="auto"/>
              <w:right w:val="single" w:sz="4" w:space="0" w:color="auto"/>
            </w:tcBorders>
            <w:vAlign w:val="center"/>
          </w:tcPr>
          <w:p w14:paraId="20F51BBC" w14:textId="77777777" w:rsidR="005708E6" w:rsidRPr="005708E6" w:rsidRDefault="005708E6" w:rsidP="005708E6">
            <w:pPr>
              <w:numPr>
                <w:ilvl w:val="0"/>
                <w:numId w:val="13"/>
              </w:numPr>
              <w:tabs>
                <w:tab w:val="left" w:pos="240"/>
              </w:tabs>
              <w:spacing w:after="160" w:line="256" w:lineRule="auto"/>
              <w:ind w:left="313"/>
              <w:contextualSpacing/>
              <w:rPr>
                <w:rFonts w:ascii="Arial" w:hAnsi="Arial" w:cs="Arial"/>
                <w:bCs/>
                <w:sz w:val="18"/>
                <w:szCs w:val="18"/>
                <w:lang w:val="es-MX"/>
              </w:rPr>
            </w:pPr>
          </w:p>
        </w:tc>
        <w:tc>
          <w:tcPr>
            <w:tcW w:w="6702" w:type="dxa"/>
            <w:tcBorders>
              <w:top w:val="single" w:sz="4" w:space="0" w:color="auto"/>
              <w:left w:val="single" w:sz="4" w:space="0" w:color="auto"/>
              <w:bottom w:val="single" w:sz="4" w:space="0" w:color="auto"/>
              <w:right w:val="single" w:sz="4" w:space="0" w:color="auto"/>
            </w:tcBorders>
            <w:hideMark/>
          </w:tcPr>
          <w:p w14:paraId="7635BC8E" w14:textId="77777777" w:rsidR="005708E6" w:rsidRPr="005708E6" w:rsidRDefault="005708E6" w:rsidP="005708E6">
            <w:pPr>
              <w:widowControl w:val="0"/>
              <w:autoSpaceDE w:val="0"/>
              <w:autoSpaceDN w:val="0"/>
              <w:jc w:val="both"/>
              <w:rPr>
                <w:rFonts w:ascii="Arial" w:eastAsia="Calibri" w:hAnsi="Arial" w:cs="Arial"/>
                <w:b/>
                <w:bCs/>
                <w:sz w:val="18"/>
                <w:szCs w:val="18"/>
                <w:lang w:val="es-CO" w:eastAsia="en-US"/>
              </w:rPr>
            </w:pPr>
            <w:r w:rsidRPr="005708E6">
              <w:rPr>
                <w:rFonts w:ascii="Arial" w:eastAsia="Calibri" w:hAnsi="Arial" w:cs="Arial"/>
                <w:b/>
                <w:bCs/>
                <w:sz w:val="18"/>
                <w:szCs w:val="18"/>
                <w:lang w:val="es-CO" w:eastAsia="en-US"/>
              </w:rPr>
              <w:t>VERIFICACIÓN DEL RUIA</w:t>
            </w:r>
          </w:p>
          <w:p w14:paraId="068F9BCF" w14:textId="77777777" w:rsidR="005708E6" w:rsidRPr="005708E6" w:rsidRDefault="005708E6" w:rsidP="005708E6">
            <w:pPr>
              <w:widowControl w:val="0"/>
              <w:autoSpaceDE w:val="0"/>
              <w:autoSpaceDN w:val="0"/>
              <w:jc w:val="both"/>
              <w:rPr>
                <w:rFonts w:ascii="Arial" w:eastAsia="Calibri" w:hAnsi="Arial" w:cs="Arial"/>
                <w:sz w:val="18"/>
                <w:szCs w:val="18"/>
                <w:lang w:val="es-CO" w:eastAsia="en-US"/>
              </w:rPr>
            </w:pPr>
            <w:r w:rsidRPr="005708E6">
              <w:rPr>
                <w:rFonts w:ascii="Arial" w:eastAsia="Calibri" w:hAnsi="Arial" w:cs="Arial"/>
                <w:sz w:val="18"/>
                <w:szCs w:val="18"/>
                <w:lang w:val="es-CO" w:eastAsia="en-US"/>
              </w:rPr>
              <w:t>Los oferentes que participen en el presente proceso no deberán estar inscritos en el Registro Único de Infractores Ambientales RUIA, La de Yopal realizará la verificación correspondiente.</w:t>
            </w:r>
          </w:p>
        </w:tc>
        <w:tc>
          <w:tcPr>
            <w:tcW w:w="1271" w:type="dxa"/>
            <w:tcBorders>
              <w:top w:val="single" w:sz="4" w:space="0" w:color="auto"/>
              <w:left w:val="single" w:sz="4" w:space="0" w:color="auto"/>
              <w:bottom w:val="single" w:sz="4" w:space="0" w:color="auto"/>
              <w:right w:val="single" w:sz="4" w:space="0" w:color="auto"/>
            </w:tcBorders>
          </w:tcPr>
          <w:p w14:paraId="4E59105E" w14:textId="77777777" w:rsidR="005708E6" w:rsidRPr="005708E6" w:rsidRDefault="005708E6" w:rsidP="005708E6">
            <w:pPr>
              <w:tabs>
                <w:tab w:val="left" w:pos="240"/>
              </w:tabs>
              <w:spacing w:line="256" w:lineRule="auto"/>
              <w:contextualSpacing/>
              <w:rPr>
                <w:rFonts w:ascii="Arial" w:hAnsi="Arial" w:cs="Arial"/>
                <w:b/>
                <w:sz w:val="18"/>
                <w:szCs w:val="18"/>
                <w:lang w:val="es-MX"/>
              </w:rPr>
            </w:pPr>
          </w:p>
        </w:tc>
        <w:tc>
          <w:tcPr>
            <w:tcW w:w="997" w:type="dxa"/>
            <w:tcBorders>
              <w:top w:val="single" w:sz="4" w:space="0" w:color="auto"/>
              <w:left w:val="single" w:sz="4" w:space="0" w:color="auto"/>
              <w:bottom w:val="single" w:sz="4" w:space="0" w:color="auto"/>
              <w:right w:val="single" w:sz="4" w:space="0" w:color="auto"/>
            </w:tcBorders>
          </w:tcPr>
          <w:p w14:paraId="49D5BA84" w14:textId="77777777" w:rsidR="005708E6" w:rsidRPr="005708E6" w:rsidRDefault="005708E6" w:rsidP="005708E6">
            <w:pPr>
              <w:tabs>
                <w:tab w:val="left" w:pos="240"/>
              </w:tabs>
              <w:spacing w:line="256" w:lineRule="auto"/>
              <w:contextualSpacing/>
              <w:rPr>
                <w:rFonts w:ascii="Arial" w:hAnsi="Arial" w:cs="Arial"/>
                <w:b/>
                <w:sz w:val="18"/>
                <w:szCs w:val="18"/>
                <w:lang w:val="es-MX"/>
              </w:rPr>
            </w:pPr>
          </w:p>
        </w:tc>
      </w:tr>
    </w:tbl>
    <w:p w14:paraId="776E5EA6" w14:textId="77777777" w:rsidR="005708E6" w:rsidRDefault="005708E6" w:rsidP="008F09FC">
      <w:pPr>
        <w:tabs>
          <w:tab w:val="left" w:pos="-1080"/>
          <w:tab w:val="left" w:pos="0"/>
        </w:tabs>
        <w:jc w:val="both"/>
        <w:rPr>
          <w:rFonts w:ascii="Arial" w:eastAsia="MS Mincho" w:hAnsi="Arial" w:cs="Arial"/>
          <w:b/>
          <w:sz w:val="20"/>
          <w:szCs w:val="20"/>
        </w:rPr>
      </w:pPr>
    </w:p>
    <w:p w14:paraId="4A1FCC34" w14:textId="77777777" w:rsidR="008F09FC" w:rsidRPr="001701C4" w:rsidRDefault="008F09FC" w:rsidP="008F09FC">
      <w:pPr>
        <w:tabs>
          <w:tab w:val="left" w:pos="-1080"/>
          <w:tab w:val="left" w:pos="0"/>
        </w:tabs>
        <w:jc w:val="both"/>
        <w:rPr>
          <w:rFonts w:ascii="Arial" w:eastAsia="MS Mincho" w:hAnsi="Arial" w:cs="Arial"/>
          <w:sz w:val="18"/>
          <w:szCs w:val="20"/>
        </w:rPr>
      </w:pPr>
      <w:r w:rsidRPr="00801897">
        <w:rPr>
          <w:rFonts w:ascii="Arial" w:eastAsia="MS Mincho" w:hAnsi="Arial" w:cs="Arial"/>
          <w:b/>
          <w:sz w:val="18"/>
          <w:szCs w:val="20"/>
        </w:rPr>
        <w:t>Nota</w:t>
      </w:r>
      <w:r w:rsidRPr="00801897">
        <w:rPr>
          <w:rFonts w:ascii="Arial" w:eastAsia="MS Mincho" w:hAnsi="Arial" w:cs="Arial"/>
          <w:sz w:val="18"/>
          <w:szCs w:val="20"/>
        </w:rPr>
        <w:t>: La Policía Nacional se reserva el derecho de hacer las verificaciones que considere necesarias en la documentación presentada, con el fin constatar el contenido de la misma.</w:t>
      </w:r>
    </w:p>
    <w:p w14:paraId="3EE78649" w14:textId="3B8B99D0" w:rsidR="00C12E26" w:rsidRDefault="00C12E26" w:rsidP="00C12E26">
      <w:pPr>
        <w:rPr>
          <w:rFonts w:ascii="Arial" w:hAnsi="Arial" w:cs="Arial"/>
          <w:b/>
          <w:sz w:val="20"/>
          <w:szCs w:val="21"/>
        </w:rPr>
      </w:pPr>
      <w:r>
        <w:rPr>
          <w:rFonts w:ascii="Arial" w:hAnsi="Arial" w:cs="Arial"/>
          <w:b/>
          <w:sz w:val="20"/>
          <w:szCs w:val="21"/>
        </w:rPr>
        <w:t xml:space="preserve">   </w:t>
      </w:r>
    </w:p>
    <w:p w14:paraId="5C78C008" w14:textId="77777777" w:rsidR="000F5C97" w:rsidRDefault="000F5C97" w:rsidP="00C12E26">
      <w:pPr>
        <w:rPr>
          <w:rFonts w:ascii="Arial" w:hAnsi="Arial" w:cs="Arial"/>
          <w:b/>
          <w:sz w:val="20"/>
          <w:szCs w:val="21"/>
        </w:rPr>
      </w:pPr>
    </w:p>
    <w:p w14:paraId="0794764D" w14:textId="77777777" w:rsidR="000F5C97" w:rsidRDefault="000F5C97" w:rsidP="00C12E26">
      <w:pPr>
        <w:rPr>
          <w:rFonts w:ascii="Arial" w:hAnsi="Arial" w:cs="Arial"/>
          <w:b/>
          <w:sz w:val="20"/>
          <w:szCs w:val="21"/>
        </w:rPr>
      </w:pPr>
    </w:p>
    <w:p w14:paraId="25219705" w14:textId="77777777" w:rsidR="000F5C97" w:rsidRDefault="000F5C97" w:rsidP="00C12E26">
      <w:pPr>
        <w:rPr>
          <w:rFonts w:ascii="Arial" w:hAnsi="Arial" w:cs="Arial"/>
          <w:b/>
          <w:sz w:val="20"/>
          <w:szCs w:val="21"/>
        </w:rPr>
      </w:pPr>
    </w:p>
    <w:p w14:paraId="0DA4C55E" w14:textId="77777777" w:rsidR="000F5C97" w:rsidRDefault="000F5C97" w:rsidP="00C12E26">
      <w:pPr>
        <w:rPr>
          <w:rFonts w:ascii="Arial" w:hAnsi="Arial" w:cs="Arial"/>
          <w:b/>
          <w:sz w:val="20"/>
          <w:szCs w:val="21"/>
        </w:rPr>
      </w:pPr>
    </w:p>
    <w:p w14:paraId="433DCC8A" w14:textId="77777777" w:rsidR="000F5C97" w:rsidRDefault="000F5C97" w:rsidP="00C12E26">
      <w:pPr>
        <w:rPr>
          <w:rFonts w:ascii="Arial" w:hAnsi="Arial" w:cs="Arial"/>
          <w:b/>
          <w:sz w:val="20"/>
          <w:szCs w:val="21"/>
        </w:rPr>
      </w:pPr>
    </w:p>
    <w:p w14:paraId="10E4499D" w14:textId="77777777" w:rsidR="000F5C97" w:rsidRDefault="000F5C97" w:rsidP="00C12E26">
      <w:pPr>
        <w:rPr>
          <w:rFonts w:ascii="Arial" w:hAnsi="Arial" w:cs="Arial"/>
          <w:b/>
          <w:sz w:val="20"/>
          <w:szCs w:val="21"/>
        </w:rPr>
      </w:pPr>
    </w:p>
    <w:p w14:paraId="1C978FCC" w14:textId="77777777" w:rsidR="000F5C97" w:rsidRDefault="000F5C97" w:rsidP="00C12E26">
      <w:pPr>
        <w:rPr>
          <w:rFonts w:ascii="Arial" w:hAnsi="Arial" w:cs="Arial"/>
          <w:b/>
          <w:sz w:val="20"/>
          <w:szCs w:val="21"/>
        </w:rPr>
      </w:pPr>
    </w:p>
    <w:p w14:paraId="7237FB4B" w14:textId="77777777" w:rsidR="000F5C97" w:rsidRDefault="000F5C97" w:rsidP="00C12E26">
      <w:pPr>
        <w:rPr>
          <w:rFonts w:ascii="Arial" w:hAnsi="Arial" w:cs="Arial"/>
          <w:b/>
          <w:sz w:val="20"/>
          <w:szCs w:val="21"/>
        </w:rPr>
      </w:pPr>
    </w:p>
    <w:p w14:paraId="5E6FC220" w14:textId="77777777" w:rsidR="00C12E26" w:rsidRDefault="00C12E26" w:rsidP="00C12E26">
      <w:pPr>
        <w:rPr>
          <w:rFonts w:ascii="Arial" w:hAnsi="Arial" w:cs="Arial"/>
          <w:b/>
          <w:sz w:val="20"/>
          <w:szCs w:val="21"/>
        </w:rPr>
      </w:pPr>
    </w:p>
    <w:p w14:paraId="7A5E8808" w14:textId="16084700" w:rsidR="00C12E26" w:rsidRPr="00C12E26" w:rsidRDefault="00C12E26" w:rsidP="00E15A3C">
      <w:pPr>
        <w:widowControl w:val="0"/>
        <w:autoSpaceDE w:val="0"/>
        <w:autoSpaceDN w:val="0"/>
        <w:ind w:right="-79"/>
        <w:jc w:val="center"/>
        <w:rPr>
          <w:rFonts w:ascii="Arial" w:hAnsi="Arial" w:cs="Arial"/>
          <w:bCs/>
          <w:sz w:val="16"/>
          <w:szCs w:val="16"/>
        </w:rPr>
      </w:pPr>
    </w:p>
    <w:p w14:paraId="6E4BEA3F" w14:textId="56988B23" w:rsidR="00E15A3C" w:rsidRPr="00DF54BB" w:rsidRDefault="00E15A3C" w:rsidP="00E15A3C">
      <w:pPr>
        <w:widowControl w:val="0"/>
        <w:autoSpaceDE w:val="0"/>
        <w:autoSpaceDN w:val="0"/>
        <w:ind w:right="-79"/>
        <w:jc w:val="center"/>
        <w:rPr>
          <w:rFonts w:ascii="Arial" w:hAnsi="Arial" w:cs="Arial"/>
          <w:bCs/>
          <w:sz w:val="20"/>
          <w:szCs w:val="20"/>
        </w:rPr>
      </w:pPr>
      <w:r w:rsidRPr="00796DAE">
        <w:rPr>
          <w:rFonts w:ascii="Arial" w:hAnsi="Arial" w:cs="Arial"/>
          <w:bCs/>
          <w:sz w:val="20"/>
          <w:szCs w:val="20"/>
        </w:rPr>
        <w:t>Subintendente</w:t>
      </w:r>
      <w:r w:rsidRPr="00796DAE">
        <w:rPr>
          <w:rFonts w:ascii="Arial" w:hAnsi="Arial" w:cs="Arial"/>
          <w:b/>
          <w:sz w:val="20"/>
          <w:szCs w:val="20"/>
        </w:rPr>
        <w:t xml:space="preserve"> </w:t>
      </w:r>
      <w:r w:rsidRPr="00DF54BB">
        <w:rPr>
          <w:rFonts w:ascii="Arial" w:hAnsi="Arial" w:cs="Arial"/>
          <w:b/>
          <w:sz w:val="20"/>
          <w:szCs w:val="20"/>
        </w:rPr>
        <w:t>PEDRO FONSECA ALARCON</w:t>
      </w:r>
    </w:p>
    <w:p w14:paraId="71667269" w14:textId="351EAA23" w:rsidR="00E15A3C" w:rsidRPr="00796DAE" w:rsidRDefault="00E15A3C" w:rsidP="00E15A3C">
      <w:pPr>
        <w:widowControl w:val="0"/>
        <w:autoSpaceDE w:val="0"/>
        <w:autoSpaceDN w:val="0"/>
        <w:ind w:right="-79"/>
        <w:jc w:val="center"/>
        <w:rPr>
          <w:rFonts w:ascii="Arial" w:eastAsia="Arial" w:hAnsi="Arial" w:cs="Arial"/>
          <w:sz w:val="20"/>
          <w:szCs w:val="20"/>
          <w:lang w:bidi="es-ES"/>
        </w:rPr>
      </w:pPr>
      <w:r w:rsidRPr="00796DAE">
        <w:rPr>
          <w:rFonts w:ascii="Arial" w:hAnsi="Arial" w:cs="Arial"/>
          <w:sz w:val="20"/>
          <w:szCs w:val="20"/>
        </w:rPr>
        <w:t>Estructurador Estudio Previo</w:t>
      </w:r>
      <w:r>
        <w:rPr>
          <w:rFonts w:ascii="Arial" w:hAnsi="Arial" w:cs="Arial"/>
          <w:sz w:val="20"/>
          <w:szCs w:val="20"/>
        </w:rPr>
        <w:t xml:space="preserve"> </w:t>
      </w:r>
      <w:r w:rsidRPr="00796DAE">
        <w:rPr>
          <w:rFonts w:ascii="Arial" w:hAnsi="Arial" w:cs="Arial"/>
          <w:sz w:val="20"/>
          <w:szCs w:val="20"/>
        </w:rPr>
        <w:t>DECAS</w:t>
      </w:r>
    </w:p>
    <w:p w14:paraId="4696916A" w14:textId="503076D7" w:rsidR="00C12E26" w:rsidRPr="00862936" w:rsidRDefault="00C12E26" w:rsidP="00E15A3C">
      <w:pPr>
        <w:jc w:val="center"/>
        <w:rPr>
          <w:rFonts w:ascii="Arial" w:eastAsia="Arial" w:hAnsi="Arial" w:cs="Arial"/>
          <w:sz w:val="20"/>
          <w:szCs w:val="20"/>
          <w:lang w:bidi="es-ES"/>
        </w:rPr>
      </w:pPr>
    </w:p>
    <w:sectPr w:rsidR="00C12E26" w:rsidRPr="00862936" w:rsidSect="00337A41">
      <w:headerReference w:type="default" r:id="rId11"/>
      <w:footerReference w:type="default" r:id="rId12"/>
      <w:headerReference w:type="first" r:id="rId13"/>
      <w:footerReference w:type="first" r:id="rId14"/>
      <w:pgSz w:w="12240" w:h="15840" w:code="1"/>
      <w:pgMar w:top="1418" w:right="1247" w:bottom="992" w:left="1247" w:header="720" w:footer="720" w:gutter="0"/>
      <w:paperSrc w:first="1" w:other="1"/>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844DFA" w14:textId="77777777" w:rsidR="00B5353D" w:rsidRDefault="00B5353D">
      <w:r>
        <w:separator/>
      </w:r>
    </w:p>
  </w:endnote>
  <w:endnote w:type="continuationSeparator" w:id="0">
    <w:p w14:paraId="7405FC06" w14:textId="77777777" w:rsidR="00B5353D" w:rsidRDefault="00B535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Calibri"/>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3FBB3" w14:textId="77777777" w:rsidR="006F5980" w:rsidRDefault="006F5980">
    <w:pPr>
      <w:pStyle w:val="Piedepgina"/>
      <w:jc w:val="right"/>
    </w:pPr>
  </w:p>
  <w:p w14:paraId="022BA83F" w14:textId="77777777" w:rsidR="006F5980" w:rsidRDefault="006F5980">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DC68B" w14:textId="77777777" w:rsidR="006F5980" w:rsidRDefault="006F5980"/>
  <w:p w14:paraId="5AA8E757" w14:textId="77777777" w:rsidR="006F5980" w:rsidRPr="004456B1" w:rsidRDefault="006F5980" w:rsidP="00E14006">
    <w:pPr>
      <w:pStyle w:val="Piedepgina"/>
      <w:rPr>
        <w:rFonts w:ascii="Tahoma" w:hAnsi="Tahoma" w:cs="Tahoma"/>
        <w:sz w:val="10"/>
        <w:szCs w:val="10"/>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F8C76B" w14:textId="77777777" w:rsidR="00B5353D" w:rsidRDefault="00B5353D">
      <w:r>
        <w:separator/>
      </w:r>
    </w:p>
  </w:footnote>
  <w:footnote w:type="continuationSeparator" w:id="0">
    <w:p w14:paraId="68719C4C" w14:textId="77777777" w:rsidR="00B5353D" w:rsidRDefault="00B535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6F5980" w:rsidRPr="00BB54BD" w14:paraId="54D41F8F" w14:textId="77777777" w:rsidTr="0026302A">
      <w:trPr>
        <w:trHeight w:val="281"/>
        <w:jc w:val="center"/>
      </w:trPr>
      <w:tc>
        <w:tcPr>
          <w:tcW w:w="2122" w:type="dxa"/>
          <w:tcBorders>
            <w:bottom w:val="single" w:sz="4" w:space="0" w:color="auto"/>
          </w:tcBorders>
          <w:vAlign w:val="center"/>
        </w:tcPr>
        <w:p w14:paraId="1BAA314C" w14:textId="77777777" w:rsidR="006F5980" w:rsidRPr="00BB54BD" w:rsidRDefault="006F5980" w:rsidP="00D93E3E">
          <w:pPr>
            <w:tabs>
              <w:tab w:val="center" w:pos="4419"/>
              <w:tab w:val="right" w:pos="8838"/>
            </w:tabs>
            <w:autoSpaceDE w:val="0"/>
            <w:autoSpaceDN w:val="0"/>
            <w:rPr>
              <w:rFonts w:ascii="Arial" w:hAnsi="Arial" w:cs="Arial"/>
              <w:sz w:val="18"/>
              <w:szCs w:val="18"/>
              <w:lang w:val="es-ES_tradnl"/>
            </w:rPr>
          </w:pPr>
          <w:r w:rsidRPr="00BB54BD">
            <w:rPr>
              <w:rFonts w:ascii="Arial" w:hAnsi="Arial" w:cs="Arial"/>
              <w:sz w:val="18"/>
              <w:szCs w:val="18"/>
              <w:lang w:val="es-ES_tradnl"/>
            </w:rPr>
            <w:t xml:space="preserve">Página </w:t>
          </w:r>
          <w:r w:rsidRPr="00BB54BD">
            <w:rPr>
              <w:rFonts w:ascii="Arial" w:hAnsi="Arial" w:cs="Arial"/>
              <w:sz w:val="18"/>
              <w:szCs w:val="18"/>
              <w:lang w:val="es-ES_tradnl"/>
            </w:rPr>
            <w:fldChar w:fldCharType="begin"/>
          </w:r>
          <w:r w:rsidRPr="00BB54BD">
            <w:rPr>
              <w:rFonts w:ascii="Arial" w:hAnsi="Arial" w:cs="Arial"/>
              <w:sz w:val="18"/>
              <w:szCs w:val="18"/>
              <w:lang w:val="es-ES_tradnl"/>
            </w:rPr>
            <w:instrText>PAGE</w:instrText>
          </w:r>
          <w:r w:rsidRPr="00BB54BD">
            <w:rPr>
              <w:rFonts w:ascii="Arial" w:hAnsi="Arial" w:cs="Arial"/>
              <w:sz w:val="18"/>
              <w:szCs w:val="18"/>
              <w:lang w:val="es-ES_tradnl"/>
            </w:rPr>
            <w:fldChar w:fldCharType="separate"/>
          </w:r>
          <w:r w:rsidR="00813D35">
            <w:rPr>
              <w:rFonts w:ascii="Arial" w:hAnsi="Arial" w:cs="Arial"/>
              <w:noProof/>
              <w:sz w:val="18"/>
              <w:szCs w:val="18"/>
              <w:lang w:val="es-ES_tradnl"/>
            </w:rPr>
            <w:t>13</w:t>
          </w:r>
          <w:r w:rsidRPr="00BB54BD">
            <w:rPr>
              <w:rFonts w:ascii="Arial" w:hAnsi="Arial" w:cs="Arial"/>
              <w:sz w:val="18"/>
              <w:szCs w:val="18"/>
              <w:lang w:val="es-ES_tradnl"/>
            </w:rPr>
            <w:fldChar w:fldCharType="end"/>
          </w:r>
          <w:r w:rsidRPr="00BB54BD">
            <w:rPr>
              <w:rFonts w:ascii="Arial" w:hAnsi="Arial" w:cs="Arial"/>
              <w:sz w:val="18"/>
              <w:szCs w:val="18"/>
              <w:lang w:val="es-ES_tradnl"/>
            </w:rPr>
            <w:t xml:space="preserve"> de 77</w:t>
          </w:r>
        </w:p>
      </w:tc>
      <w:tc>
        <w:tcPr>
          <w:tcW w:w="5386" w:type="dxa"/>
          <w:vMerge w:val="restart"/>
          <w:vAlign w:val="center"/>
        </w:tcPr>
        <w:p w14:paraId="6B31FCE2" w14:textId="77777777" w:rsidR="006F5980" w:rsidRPr="00BB54BD" w:rsidRDefault="006F5980" w:rsidP="00D93E3E">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tcPr>
        <w:p w14:paraId="77BF66DB" w14:textId="77777777" w:rsidR="006F5980" w:rsidRPr="00BB54BD" w:rsidRDefault="006F5980" w:rsidP="00D93E3E">
          <w:pPr>
            <w:autoSpaceDE w:val="0"/>
            <w:autoSpaceDN w:val="0"/>
            <w:jc w:val="center"/>
            <w:rPr>
              <w:rFonts w:ascii="Arial" w:hAnsi="Arial" w:cs="Arial"/>
              <w:noProof/>
              <w:sz w:val="18"/>
              <w:szCs w:val="18"/>
              <w:lang w:val="es-CO" w:eastAsia="es-CO"/>
            </w:rPr>
          </w:pPr>
        </w:p>
        <w:p w14:paraId="04D9CA09" w14:textId="77777777" w:rsidR="006F5980" w:rsidRPr="00BB54BD" w:rsidRDefault="006F5980" w:rsidP="00D93E3E">
          <w:pPr>
            <w:autoSpaceDE w:val="0"/>
            <w:autoSpaceDN w:val="0"/>
            <w:jc w:val="center"/>
            <w:rPr>
              <w:rFonts w:ascii="Arial" w:hAnsi="Arial" w:cs="Arial"/>
              <w:noProof/>
              <w:sz w:val="18"/>
              <w:szCs w:val="18"/>
              <w:lang w:val="es-CO" w:eastAsia="es-CO"/>
            </w:rPr>
          </w:pPr>
          <w:r>
            <w:rPr>
              <w:rFonts w:ascii="Arial" w:hAnsi="Arial" w:cs="Arial"/>
              <w:noProof/>
              <w:sz w:val="18"/>
              <w:szCs w:val="18"/>
            </w:rPr>
            <w:drawing>
              <wp:inline distT="0" distB="0" distL="0" distR="0" wp14:anchorId="3E575671" wp14:editId="379C0A30">
                <wp:extent cx="339120" cy="288608"/>
                <wp:effectExtent l="0" t="0" r="381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32287318" w14:textId="77777777" w:rsidR="006F5980" w:rsidRPr="00BB54BD" w:rsidRDefault="006F5980" w:rsidP="00D93E3E">
          <w:pPr>
            <w:autoSpaceDE w:val="0"/>
            <w:autoSpaceDN w:val="0"/>
            <w:jc w:val="center"/>
            <w:rPr>
              <w:rFonts w:ascii="Arial" w:hAnsi="Arial" w:cs="Arial"/>
              <w:sz w:val="18"/>
              <w:szCs w:val="18"/>
              <w:lang w:val="es-ES_tradnl"/>
            </w:rPr>
          </w:pPr>
          <w:r w:rsidRPr="00BB54BD">
            <w:rPr>
              <w:rFonts w:ascii="Arial" w:hAnsi="Arial" w:cs="Arial"/>
              <w:noProof/>
              <w:sz w:val="18"/>
              <w:szCs w:val="18"/>
              <w:lang w:val="es-CO" w:eastAsia="es-CO"/>
            </w:rPr>
            <w:t>POLICÍA NACIONAL</w:t>
          </w:r>
        </w:p>
      </w:tc>
    </w:tr>
    <w:tr w:rsidR="006F5980" w:rsidRPr="00BB54BD" w14:paraId="2A1BE867" w14:textId="77777777" w:rsidTr="00BB54BD">
      <w:trPr>
        <w:trHeight w:val="70"/>
        <w:jc w:val="center"/>
      </w:trPr>
      <w:tc>
        <w:tcPr>
          <w:tcW w:w="2122" w:type="dxa"/>
          <w:tcBorders>
            <w:top w:val="single" w:sz="4" w:space="0" w:color="auto"/>
            <w:bottom w:val="single" w:sz="4" w:space="0" w:color="auto"/>
          </w:tcBorders>
          <w:vAlign w:val="center"/>
        </w:tcPr>
        <w:p w14:paraId="68CB817F" w14:textId="77777777" w:rsidR="006F5980" w:rsidRPr="00BB54BD" w:rsidRDefault="006F5980"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2BS-FR-0041</w:t>
          </w:r>
        </w:p>
      </w:tc>
      <w:tc>
        <w:tcPr>
          <w:tcW w:w="5386" w:type="dxa"/>
          <w:vMerge/>
          <w:tcBorders>
            <w:bottom w:val="single" w:sz="4" w:space="0" w:color="auto"/>
          </w:tcBorders>
          <w:vAlign w:val="center"/>
        </w:tcPr>
        <w:p w14:paraId="6233C917" w14:textId="77777777" w:rsidR="006F5980" w:rsidRPr="00BB54BD" w:rsidRDefault="006F5980" w:rsidP="00D93E3E">
          <w:pPr>
            <w:autoSpaceDE w:val="0"/>
            <w:autoSpaceDN w:val="0"/>
            <w:jc w:val="center"/>
            <w:rPr>
              <w:rFonts w:ascii="Arial" w:hAnsi="Arial" w:cs="Arial"/>
              <w:sz w:val="18"/>
              <w:szCs w:val="18"/>
              <w:lang w:val="es-ES_tradnl"/>
            </w:rPr>
          </w:pPr>
        </w:p>
      </w:tc>
      <w:tc>
        <w:tcPr>
          <w:tcW w:w="2183" w:type="dxa"/>
          <w:vMerge/>
        </w:tcPr>
        <w:p w14:paraId="77B65D08" w14:textId="77777777" w:rsidR="006F5980" w:rsidRPr="00BB54BD" w:rsidRDefault="006F5980" w:rsidP="00D93E3E">
          <w:pPr>
            <w:autoSpaceDE w:val="0"/>
            <w:autoSpaceDN w:val="0"/>
            <w:rPr>
              <w:rFonts w:ascii="Arial" w:hAnsi="Arial" w:cs="Arial"/>
              <w:sz w:val="18"/>
              <w:szCs w:val="18"/>
              <w:lang w:val="es-ES_tradnl"/>
            </w:rPr>
          </w:pPr>
        </w:p>
      </w:tc>
    </w:tr>
    <w:tr w:rsidR="006F5980" w:rsidRPr="00BB54BD" w14:paraId="25DF2383" w14:textId="77777777" w:rsidTr="00BB54BD">
      <w:trPr>
        <w:trHeight w:val="149"/>
        <w:jc w:val="center"/>
      </w:trPr>
      <w:tc>
        <w:tcPr>
          <w:tcW w:w="2122" w:type="dxa"/>
          <w:tcBorders>
            <w:top w:val="single" w:sz="4" w:space="0" w:color="auto"/>
          </w:tcBorders>
          <w:vAlign w:val="center"/>
        </w:tcPr>
        <w:p w14:paraId="0BAF91DC" w14:textId="77777777" w:rsidR="006F5980" w:rsidRPr="00BB54BD" w:rsidRDefault="006F5980"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386" w:type="dxa"/>
          <w:vMerge w:val="restart"/>
          <w:tcBorders>
            <w:top w:val="single" w:sz="4" w:space="0" w:color="auto"/>
          </w:tcBorders>
          <w:vAlign w:val="center"/>
        </w:tcPr>
        <w:p w14:paraId="697B619D" w14:textId="77777777" w:rsidR="006F5980" w:rsidRPr="00BB54BD" w:rsidRDefault="006F5980" w:rsidP="00D93E3E">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 xml:space="preserve">PLIEGO SELECCIÓN ABREVIADA MENOR CUANTIA      </w:t>
          </w:r>
        </w:p>
      </w:tc>
      <w:tc>
        <w:tcPr>
          <w:tcW w:w="2183" w:type="dxa"/>
          <w:vMerge/>
        </w:tcPr>
        <w:p w14:paraId="3D5CA2D2" w14:textId="77777777" w:rsidR="006F5980" w:rsidRPr="00BB54BD" w:rsidRDefault="006F5980" w:rsidP="00D93E3E">
          <w:pPr>
            <w:autoSpaceDE w:val="0"/>
            <w:autoSpaceDN w:val="0"/>
            <w:rPr>
              <w:rFonts w:ascii="Arial" w:hAnsi="Arial" w:cs="Arial"/>
              <w:sz w:val="18"/>
              <w:szCs w:val="18"/>
              <w:lang w:val="es-ES_tradnl"/>
            </w:rPr>
          </w:pPr>
        </w:p>
      </w:tc>
    </w:tr>
    <w:tr w:rsidR="006F5980" w:rsidRPr="00BB54BD" w14:paraId="08AD9CF3" w14:textId="77777777" w:rsidTr="00BB54BD">
      <w:trPr>
        <w:trHeight w:val="200"/>
        <w:jc w:val="center"/>
      </w:trPr>
      <w:tc>
        <w:tcPr>
          <w:tcW w:w="2122" w:type="dxa"/>
          <w:vAlign w:val="center"/>
        </w:tcPr>
        <w:p w14:paraId="7C622E87" w14:textId="77777777" w:rsidR="006F5980" w:rsidRPr="00BB54BD" w:rsidRDefault="006F5980"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Versión: 2</w:t>
          </w:r>
        </w:p>
      </w:tc>
      <w:tc>
        <w:tcPr>
          <w:tcW w:w="5386" w:type="dxa"/>
          <w:vMerge/>
        </w:tcPr>
        <w:p w14:paraId="5D9FFE5B" w14:textId="77777777" w:rsidR="006F5980" w:rsidRPr="00BB54BD" w:rsidRDefault="006F5980" w:rsidP="00D93E3E">
          <w:pPr>
            <w:autoSpaceDE w:val="0"/>
            <w:autoSpaceDN w:val="0"/>
            <w:rPr>
              <w:rFonts w:ascii="Arial" w:hAnsi="Arial" w:cs="Arial"/>
              <w:sz w:val="18"/>
              <w:szCs w:val="18"/>
              <w:lang w:val="es-ES_tradnl"/>
            </w:rPr>
          </w:pPr>
        </w:p>
      </w:tc>
      <w:tc>
        <w:tcPr>
          <w:tcW w:w="2183" w:type="dxa"/>
          <w:vMerge/>
        </w:tcPr>
        <w:p w14:paraId="5DEDD913" w14:textId="77777777" w:rsidR="006F5980" w:rsidRPr="00BB54BD" w:rsidRDefault="006F5980" w:rsidP="00D93E3E">
          <w:pPr>
            <w:autoSpaceDE w:val="0"/>
            <w:autoSpaceDN w:val="0"/>
            <w:rPr>
              <w:rFonts w:ascii="Arial" w:hAnsi="Arial" w:cs="Arial"/>
              <w:sz w:val="18"/>
              <w:szCs w:val="18"/>
              <w:lang w:val="es-ES_tradnl"/>
            </w:rPr>
          </w:pPr>
        </w:p>
      </w:tc>
    </w:tr>
  </w:tbl>
  <w:p w14:paraId="076AD11A" w14:textId="77777777" w:rsidR="006F5980" w:rsidRDefault="006F598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6F5980" w:rsidRPr="00E37B9C" w14:paraId="5D254995" w14:textId="77777777" w:rsidTr="0026302A">
      <w:trPr>
        <w:trHeight w:val="139"/>
        <w:jc w:val="center"/>
      </w:trPr>
      <w:tc>
        <w:tcPr>
          <w:tcW w:w="2122" w:type="dxa"/>
          <w:tcBorders>
            <w:bottom w:val="single" w:sz="4" w:space="0" w:color="auto"/>
          </w:tcBorders>
          <w:vAlign w:val="center"/>
        </w:tcPr>
        <w:p w14:paraId="00B62C84" w14:textId="7E5E790B" w:rsidR="006F5980" w:rsidRPr="00E37B9C" w:rsidRDefault="006F5980" w:rsidP="00D93E3E">
          <w:pPr>
            <w:tabs>
              <w:tab w:val="center" w:pos="4419"/>
              <w:tab w:val="right" w:pos="8838"/>
            </w:tabs>
            <w:autoSpaceDE w:val="0"/>
            <w:autoSpaceDN w:val="0"/>
            <w:rPr>
              <w:rFonts w:ascii="Arial" w:hAnsi="Arial" w:cs="Arial"/>
              <w:sz w:val="18"/>
              <w:szCs w:val="18"/>
              <w:lang w:val="es-ES_tradnl"/>
            </w:rPr>
          </w:pPr>
          <w:r w:rsidRPr="00E37B9C">
            <w:rPr>
              <w:rFonts w:ascii="Arial" w:hAnsi="Arial" w:cs="Arial"/>
              <w:sz w:val="18"/>
              <w:szCs w:val="18"/>
              <w:lang w:val="es-ES_tradnl"/>
            </w:rPr>
            <w:t xml:space="preserve">Página </w:t>
          </w:r>
          <w:r w:rsidRPr="00E37B9C">
            <w:rPr>
              <w:rFonts w:ascii="Arial" w:hAnsi="Arial" w:cs="Arial"/>
              <w:sz w:val="18"/>
              <w:szCs w:val="18"/>
              <w:lang w:val="es-ES_tradnl"/>
            </w:rPr>
            <w:fldChar w:fldCharType="begin"/>
          </w:r>
          <w:r w:rsidRPr="00E37B9C">
            <w:rPr>
              <w:rFonts w:ascii="Arial" w:hAnsi="Arial" w:cs="Arial"/>
              <w:sz w:val="18"/>
              <w:szCs w:val="18"/>
              <w:lang w:val="es-ES_tradnl"/>
            </w:rPr>
            <w:instrText>PAGE</w:instrText>
          </w:r>
          <w:r w:rsidRPr="00E37B9C">
            <w:rPr>
              <w:rFonts w:ascii="Arial" w:hAnsi="Arial" w:cs="Arial"/>
              <w:sz w:val="18"/>
              <w:szCs w:val="18"/>
              <w:lang w:val="es-ES_tradnl"/>
            </w:rPr>
            <w:fldChar w:fldCharType="separate"/>
          </w:r>
          <w:r w:rsidR="00813D35">
            <w:rPr>
              <w:rFonts w:ascii="Arial" w:hAnsi="Arial" w:cs="Arial"/>
              <w:noProof/>
              <w:sz w:val="18"/>
              <w:szCs w:val="18"/>
              <w:lang w:val="es-ES_tradnl"/>
            </w:rPr>
            <w:t>1</w:t>
          </w:r>
          <w:r w:rsidRPr="00E37B9C">
            <w:rPr>
              <w:rFonts w:ascii="Arial" w:hAnsi="Arial" w:cs="Arial"/>
              <w:sz w:val="18"/>
              <w:szCs w:val="18"/>
              <w:lang w:val="es-ES_tradnl"/>
            </w:rPr>
            <w:fldChar w:fldCharType="end"/>
          </w:r>
          <w:r w:rsidRPr="00E37B9C">
            <w:rPr>
              <w:rFonts w:ascii="Arial" w:hAnsi="Arial" w:cs="Arial"/>
              <w:sz w:val="18"/>
              <w:szCs w:val="18"/>
              <w:lang w:val="es-ES_tradnl"/>
            </w:rPr>
            <w:t xml:space="preserve"> de </w:t>
          </w:r>
          <w:r w:rsidR="00337A41">
            <w:rPr>
              <w:rFonts w:ascii="Arial" w:hAnsi="Arial" w:cs="Arial"/>
              <w:sz w:val="18"/>
              <w:szCs w:val="18"/>
              <w:lang w:val="es-ES_tradnl"/>
            </w:rPr>
            <w:t>16</w:t>
          </w:r>
        </w:p>
      </w:tc>
      <w:tc>
        <w:tcPr>
          <w:tcW w:w="5670" w:type="dxa"/>
          <w:vMerge w:val="restart"/>
          <w:vAlign w:val="center"/>
        </w:tcPr>
        <w:p w14:paraId="67D66585" w14:textId="77777777" w:rsidR="006F5980" w:rsidRPr="00E37B9C" w:rsidRDefault="006F5980" w:rsidP="00D93E3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1899" w:type="dxa"/>
          <w:vMerge w:val="restart"/>
        </w:tcPr>
        <w:p w14:paraId="2701878B" w14:textId="77777777" w:rsidR="006F5980" w:rsidRPr="00E37B9C" w:rsidRDefault="006F5980" w:rsidP="00D93E3E">
          <w:pPr>
            <w:autoSpaceDE w:val="0"/>
            <w:autoSpaceDN w:val="0"/>
            <w:jc w:val="center"/>
            <w:rPr>
              <w:rFonts w:ascii="Arial" w:hAnsi="Arial" w:cs="Arial"/>
              <w:noProof/>
              <w:sz w:val="18"/>
              <w:szCs w:val="18"/>
              <w:lang w:val="es-CO" w:eastAsia="es-CO"/>
            </w:rPr>
          </w:pPr>
        </w:p>
        <w:p w14:paraId="00B9B7D7" w14:textId="77777777" w:rsidR="006F5980" w:rsidRPr="00E37B9C" w:rsidRDefault="006F5980" w:rsidP="00D93E3E">
          <w:pPr>
            <w:autoSpaceDE w:val="0"/>
            <w:autoSpaceDN w:val="0"/>
            <w:jc w:val="center"/>
            <w:rPr>
              <w:rFonts w:ascii="Arial" w:hAnsi="Arial" w:cs="Arial"/>
              <w:noProof/>
              <w:sz w:val="18"/>
              <w:szCs w:val="18"/>
              <w:lang w:val="es-CO" w:eastAsia="es-CO"/>
            </w:rPr>
          </w:pPr>
          <w:r>
            <w:rPr>
              <w:rFonts w:ascii="Arial" w:hAnsi="Arial" w:cs="Arial"/>
              <w:noProof/>
              <w:sz w:val="18"/>
              <w:szCs w:val="18"/>
            </w:rPr>
            <w:drawing>
              <wp:inline distT="0" distB="0" distL="0" distR="0" wp14:anchorId="783FA4CE" wp14:editId="3CA27D14">
                <wp:extent cx="309563" cy="263454"/>
                <wp:effectExtent l="0" t="0" r="0" b="381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6FCE6C7F" w14:textId="77777777" w:rsidR="006F5980" w:rsidRPr="00E37B9C" w:rsidRDefault="006F5980" w:rsidP="00D93E3E">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6F5980" w:rsidRPr="00E37B9C" w14:paraId="57D54DB9" w14:textId="77777777" w:rsidTr="0026302A">
      <w:trPr>
        <w:trHeight w:val="40"/>
        <w:jc w:val="center"/>
      </w:trPr>
      <w:tc>
        <w:tcPr>
          <w:tcW w:w="2122" w:type="dxa"/>
          <w:tcBorders>
            <w:top w:val="single" w:sz="4" w:space="0" w:color="auto"/>
            <w:bottom w:val="single" w:sz="4" w:space="0" w:color="auto"/>
          </w:tcBorders>
          <w:vAlign w:val="center"/>
        </w:tcPr>
        <w:p w14:paraId="7A84D1D6" w14:textId="77777777" w:rsidR="006F5980" w:rsidRPr="00E37B9C" w:rsidRDefault="006F5980"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sz="4" w:space="0" w:color="auto"/>
          </w:tcBorders>
          <w:vAlign w:val="center"/>
        </w:tcPr>
        <w:p w14:paraId="5472F07C" w14:textId="77777777" w:rsidR="006F5980" w:rsidRPr="00E37B9C" w:rsidRDefault="006F5980" w:rsidP="00D93E3E">
          <w:pPr>
            <w:autoSpaceDE w:val="0"/>
            <w:autoSpaceDN w:val="0"/>
            <w:jc w:val="center"/>
            <w:rPr>
              <w:rFonts w:ascii="Arial" w:hAnsi="Arial" w:cs="Arial"/>
              <w:sz w:val="18"/>
              <w:szCs w:val="18"/>
              <w:lang w:val="es-ES_tradnl"/>
            </w:rPr>
          </w:pPr>
        </w:p>
      </w:tc>
      <w:tc>
        <w:tcPr>
          <w:tcW w:w="1899" w:type="dxa"/>
          <w:vMerge/>
        </w:tcPr>
        <w:p w14:paraId="588094B2" w14:textId="77777777" w:rsidR="006F5980" w:rsidRPr="00E37B9C" w:rsidRDefault="006F5980" w:rsidP="00D93E3E">
          <w:pPr>
            <w:autoSpaceDE w:val="0"/>
            <w:autoSpaceDN w:val="0"/>
            <w:rPr>
              <w:rFonts w:ascii="Arial" w:hAnsi="Arial" w:cs="Arial"/>
              <w:sz w:val="18"/>
              <w:szCs w:val="18"/>
              <w:lang w:val="es-ES_tradnl"/>
            </w:rPr>
          </w:pPr>
        </w:p>
      </w:tc>
    </w:tr>
    <w:tr w:rsidR="006F5980" w:rsidRPr="00E37B9C" w14:paraId="6C1435E1" w14:textId="77777777" w:rsidTr="0026302A">
      <w:trPr>
        <w:trHeight w:val="205"/>
        <w:jc w:val="center"/>
      </w:trPr>
      <w:tc>
        <w:tcPr>
          <w:tcW w:w="2122" w:type="dxa"/>
          <w:tcBorders>
            <w:top w:val="single" w:sz="4" w:space="0" w:color="auto"/>
          </w:tcBorders>
          <w:vAlign w:val="center"/>
        </w:tcPr>
        <w:p w14:paraId="2D13A2FA" w14:textId="678399A4" w:rsidR="006F5980" w:rsidRPr="00E37B9C" w:rsidRDefault="006F5980" w:rsidP="00C104B5">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670" w:type="dxa"/>
          <w:vMerge w:val="restart"/>
          <w:tcBorders>
            <w:top w:val="single" w:sz="4" w:space="0" w:color="auto"/>
          </w:tcBorders>
          <w:vAlign w:val="center"/>
        </w:tcPr>
        <w:p w14:paraId="65601275" w14:textId="77777777" w:rsidR="006F5980" w:rsidRPr="00E37B9C" w:rsidRDefault="006F5980" w:rsidP="00D93E3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PLIEGO SELECCIÓN ABREVIADA MENOR CUANTIA      </w:t>
          </w:r>
        </w:p>
      </w:tc>
      <w:tc>
        <w:tcPr>
          <w:tcW w:w="1899" w:type="dxa"/>
          <w:vMerge/>
        </w:tcPr>
        <w:p w14:paraId="31B0F0D7" w14:textId="77777777" w:rsidR="006F5980" w:rsidRPr="00E37B9C" w:rsidRDefault="006F5980" w:rsidP="00D93E3E">
          <w:pPr>
            <w:autoSpaceDE w:val="0"/>
            <w:autoSpaceDN w:val="0"/>
            <w:rPr>
              <w:rFonts w:ascii="Arial" w:hAnsi="Arial" w:cs="Arial"/>
              <w:sz w:val="18"/>
              <w:szCs w:val="18"/>
              <w:lang w:val="es-ES_tradnl"/>
            </w:rPr>
          </w:pPr>
        </w:p>
      </w:tc>
    </w:tr>
    <w:tr w:rsidR="006F5980" w:rsidRPr="00E37B9C" w14:paraId="2DC57AC0" w14:textId="77777777" w:rsidTr="0026302A">
      <w:trPr>
        <w:trHeight w:val="200"/>
        <w:jc w:val="center"/>
      </w:trPr>
      <w:tc>
        <w:tcPr>
          <w:tcW w:w="2122" w:type="dxa"/>
          <w:vAlign w:val="center"/>
        </w:tcPr>
        <w:p w14:paraId="5E63E768" w14:textId="77777777" w:rsidR="006F5980" w:rsidRPr="00E37B9C" w:rsidRDefault="006F5980"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14:paraId="39B1658F" w14:textId="77777777" w:rsidR="006F5980" w:rsidRPr="00E37B9C" w:rsidRDefault="006F5980" w:rsidP="00D93E3E">
          <w:pPr>
            <w:autoSpaceDE w:val="0"/>
            <w:autoSpaceDN w:val="0"/>
            <w:rPr>
              <w:rFonts w:ascii="Arial" w:hAnsi="Arial" w:cs="Arial"/>
              <w:sz w:val="18"/>
              <w:szCs w:val="18"/>
              <w:lang w:val="es-ES_tradnl"/>
            </w:rPr>
          </w:pPr>
        </w:p>
      </w:tc>
      <w:tc>
        <w:tcPr>
          <w:tcW w:w="1899" w:type="dxa"/>
          <w:vMerge/>
        </w:tcPr>
        <w:p w14:paraId="6592048D" w14:textId="77777777" w:rsidR="006F5980" w:rsidRPr="00E37B9C" w:rsidRDefault="006F5980" w:rsidP="00D93E3E">
          <w:pPr>
            <w:autoSpaceDE w:val="0"/>
            <w:autoSpaceDN w:val="0"/>
            <w:rPr>
              <w:rFonts w:ascii="Arial" w:hAnsi="Arial" w:cs="Arial"/>
              <w:sz w:val="18"/>
              <w:szCs w:val="18"/>
              <w:lang w:val="es-ES_tradnl"/>
            </w:rPr>
          </w:pPr>
        </w:p>
      </w:tc>
    </w:tr>
  </w:tbl>
  <w:p w14:paraId="0C02F650" w14:textId="77777777" w:rsidR="006F5980" w:rsidRDefault="006F59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11"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12"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13"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4"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5"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8"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9"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0"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1"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22"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23"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4"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5"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6"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7" w15:restartNumberingAfterBreak="0">
    <w:nsid w:val="02FC2394"/>
    <w:multiLevelType w:val="hybridMultilevel"/>
    <w:tmpl w:val="421A4CC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062E5230"/>
    <w:multiLevelType w:val="hybridMultilevel"/>
    <w:tmpl w:val="5C661C58"/>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087D4416"/>
    <w:multiLevelType w:val="hybridMultilevel"/>
    <w:tmpl w:val="711A56BA"/>
    <w:lvl w:ilvl="0" w:tplc="8F88F682">
      <w:numFmt w:val="bullet"/>
      <w:lvlText w:val=""/>
      <w:lvlJc w:val="left"/>
      <w:pPr>
        <w:ind w:left="360" w:hanging="360"/>
      </w:pPr>
      <w:rPr>
        <w:rFonts w:ascii="Wingdings" w:eastAsia="Wingdings" w:hAnsi="Wingdings" w:cs="Wingdings" w:hint="default"/>
        <w:w w:val="100"/>
        <w:sz w:val="16"/>
        <w:szCs w:val="16"/>
        <w:lang w:val="es-ES" w:eastAsia="es-ES" w:bidi="es-ES"/>
      </w:rPr>
    </w:lvl>
    <w:lvl w:ilvl="1" w:tplc="94364884">
      <w:numFmt w:val="bullet"/>
      <w:lvlText w:val="•"/>
      <w:lvlJc w:val="left"/>
      <w:pPr>
        <w:ind w:left="992" w:hanging="360"/>
      </w:pPr>
      <w:rPr>
        <w:rFonts w:hint="default"/>
        <w:lang w:val="es-ES" w:eastAsia="es-ES" w:bidi="es-ES"/>
      </w:rPr>
    </w:lvl>
    <w:lvl w:ilvl="2" w:tplc="637C1684">
      <w:numFmt w:val="bullet"/>
      <w:lvlText w:val="•"/>
      <w:lvlJc w:val="left"/>
      <w:pPr>
        <w:ind w:left="1630" w:hanging="360"/>
      </w:pPr>
      <w:rPr>
        <w:rFonts w:hint="default"/>
        <w:lang w:val="es-ES" w:eastAsia="es-ES" w:bidi="es-ES"/>
      </w:rPr>
    </w:lvl>
    <w:lvl w:ilvl="3" w:tplc="3C668F94">
      <w:numFmt w:val="bullet"/>
      <w:lvlText w:val="•"/>
      <w:lvlJc w:val="left"/>
      <w:pPr>
        <w:ind w:left="2267" w:hanging="360"/>
      </w:pPr>
      <w:rPr>
        <w:rFonts w:hint="default"/>
        <w:lang w:val="es-ES" w:eastAsia="es-ES" w:bidi="es-ES"/>
      </w:rPr>
    </w:lvl>
    <w:lvl w:ilvl="4" w:tplc="AF2EEFB8">
      <w:numFmt w:val="bullet"/>
      <w:lvlText w:val="•"/>
      <w:lvlJc w:val="left"/>
      <w:pPr>
        <w:ind w:left="2905" w:hanging="360"/>
      </w:pPr>
      <w:rPr>
        <w:rFonts w:hint="default"/>
        <w:lang w:val="es-ES" w:eastAsia="es-ES" w:bidi="es-ES"/>
      </w:rPr>
    </w:lvl>
    <w:lvl w:ilvl="5" w:tplc="17020BB4">
      <w:numFmt w:val="bullet"/>
      <w:lvlText w:val="•"/>
      <w:lvlJc w:val="left"/>
      <w:pPr>
        <w:ind w:left="3543" w:hanging="360"/>
      </w:pPr>
      <w:rPr>
        <w:rFonts w:hint="default"/>
        <w:lang w:val="es-ES" w:eastAsia="es-ES" w:bidi="es-ES"/>
      </w:rPr>
    </w:lvl>
    <w:lvl w:ilvl="6" w:tplc="5ACEF2C6">
      <w:numFmt w:val="bullet"/>
      <w:lvlText w:val="•"/>
      <w:lvlJc w:val="left"/>
      <w:pPr>
        <w:ind w:left="4180" w:hanging="360"/>
      </w:pPr>
      <w:rPr>
        <w:rFonts w:hint="default"/>
        <w:lang w:val="es-ES" w:eastAsia="es-ES" w:bidi="es-ES"/>
      </w:rPr>
    </w:lvl>
    <w:lvl w:ilvl="7" w:tplc="37EA5EF8">
      <w:numFmt w:val="bullet"/>
      <w:lvlText w:val="•"/>
      <w:lvlJc w:val="left"/>
      <w:pPr>
        <w:ind w:left="4818" w:hanging="360"/>
      </w:pPr>
      <w:rPr>
        <w:rFonts w:hint="default"/>
        <w:lang w:val="es-ES" w:eastAsia="es-ES" w:bidi="es-ES"/>
      </w:rPr>
    </w:lvl>
    <w:lvl w:ilvl="8" w:tplc="D83880FC">
      <w:numFmt w:val="bullet"/>
      <w:lvlText w:val="•"/>
      <w:lvlJc w:val="left"/>
      <w:pPr>
        <w:ind w:left="5455" w:hanging="360"/>
      </w:pPr>
      <w:rPr>
        <w:rFonts w:hint="default"/>
        <w:lang w:val="es-ES" w:eastAsia="es-ES" w:bidi="es-ES"/>
      </w:rPr>
    </w:lvl>
  </w:abstractNum>
  <w:abstractNum w:abstractNumId="30" w15:restartNumberingAfterBreak="0">
    <w:nsid w:val="0BA26A59"/>
    <w:multiLevelType w:val="multilevel"/>
    <w:tmpl w:val="72EAE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4447D0"/>
    <w:multiLevelType w:val="hybridMultilevel"/>
    <w:tmpl w:val="12268E2E"/>
    <w:lvl w:ilvl="0" w:tplc="240A000D">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150A4ABA"/>
    <w:multiLevelType w:val="hybridMultilevel"/>
    <w:tmpl w:val="3042CCD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16B432A8"/>
    <w:multiLevelType w:val="hybridMultilevel"/>
    <w:tmpl w:val="2404281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16E45A1E"/>
    <w:multiLevelType w:val="hybridMultilevel"/>
    <w:tmpl w:val="01989EE2"/>
    <w:lvl w:ilvl="0" w:tplc="E9CE1B2A">
      <w:numFmt w:val="bullet"/>
      <w:lvlText w:val=""/>
      <w:lvlJc w:val="left"/>
      <w:pPr>
        <w:ind w:left="360" w:hanging="360"/>
      </w:pPr>
      <w:rPr>
        <w:rFonts w:ascii="Wingdings" w:eastAsia="Wingdings" w:hAnsi="Wingdings" w:cs="Wingdings" w:hint="default"/>
        <w:w w:val="100"/>
        <w:sz w:val="16"/>
        <w:szCs w:val="16"/>
        <w:lang w:val="es-ES" w:eastAsia="es-ES" w:bidi="es-ES"/>
      </w:rPr>
    </w:lvl>
    <w:lvl w:ilvl="1" w:tplc="8A127838">
      <w:numFmt w:val="bullet"/>
      <w:lvlText w:val="•"/>
      <w:lvlJc w:val="left"/>
      <w:pPr>
        <w:ind w:left="992" w:hanging="360"/>
      </w:pPr>
      <w:rPr>
        <w:rFonts w:hint="default"/>
        <w:lang w:val="es-ES" w:eastAsia="es-ES" w:bidi="es-ES"/>
      </w:rPr>
    </w:lvl>
    <w:lvl w:ilvl="2" w:tplc="9010514C">
      <w:numFmt w:val="bullet"/>
      <w:lvlText w:val="•"/>
      <w:lvlJc w:val="left"/>
      <w:pPr>
        <w:ind w:left="1630" w:hanging="360"/>
      </w:pPr>
      <w:rPr>
        <w:rFonts w:hint="default"/>
        <w:lang w:val="es-ES" w:eastAsia="es-ES" w:bidi="es-ES"/>
      </w:rPr>
    </w:lvl>
    <w:lvl w:ilvl="3" w:tplc="2B8E6318">
      <w:numFmt w:val="bullet"/>
      <w:lvlText w:val="•"/>
      <w:lvlJc w:val="left"/>
      <w:pPr>
        <w:ind w:left="2267" w:hanging="360"/>
      </w:pPr>
      <w:rPr>
        <w:rFonts w:hint="default"/>
        <w:lang w:val="es-ES" w:eastAsia="es-ES" w:bidi="es-ES"/>
      </w:rPr>
    </w:lvl>
    <w:lvl w:ilvl="4" w:tplc="FE34D10C">
      <w:numFmt w:val="bullet"/>
      <w:lvlText w:val="•"/>
      <w:lvlJc w:val="left"/>
      <w:pPr>
        <w:ind w:left="2905" w:hanging="360"/>
      </w:pPr>
      <w:rPr>
        <w:rFonts w:hint="default"/>
        <w:lang w:val="es-ES" w:eastAsia="es-ES" w:bidi="es-ES"/>
      </w:rPr>
    </w:lvl>
    <w:lvl w:ilvl="5" w:tplc="4F46C7E6">
      <w:numFmt w:val="bullet"/>
      <w:lvlText w:val="•"/>
      <w:lvlJc w:val="left"/>
      <w:pPr>
        <w:ind w:left="3543" w:hanging="360"/>
      </w:pPr>
      <w:rPr>
        <w:rFonts w:hint="default"/>
        <w:lang w:val="es-ES" w:eastAsia="es-ES" w:bidi="es-ES"/>
      </w:rPr>
    </w:lvl>
    <w:lvl w:ilvl="6" w:tplc="374001E6">
      <w:numFmt w:val="bullet"/>
      <w:lvlText w:val="•"/>
      <w:lvlJc w:val="left"/>
      <w:pPr>
        <w:ind w:left="4180" w:hanging="360"/>
      </w:pPr>
      <w:rPr>
        <w:rFonts w:hint="default"/>
        <w:lang w:val="es-ES" w:eastAsia="es-ES" w:bidi="es-ES"/>
      </w:rPr>
    </w:lvl>
    <w:lvl w:ilvl="7" w:tplc="28DE32D4">
      <w:numFmt w:val="bullet"/>
      <w:lvlText w:val="•"/>
      <w:lvlJc w:val="left"/>
      <w:pPr>
        <w:ind w:left="4818" w:hanging="360"/>
      </w:pPr>
      <w:rPr>
        <w:rFonts w:hint="default"/>
        <w:lang w:val="es-ES" w:eastAsia="es-ES" w:bidi="es-ES"/>
      </w:rPr>
    </w:lvl>
    <w:lvl w:ilvl="8" w:tplc="53B6ECD0">
      <w:numFmt w:val="bullet"/>
      <w:lvlText w:val="•"/>
      <w:lvlJc w:val="left"/>
      <w:pPr>
        <w:ind w:left="5455" w:hanging="360"/>
      </w:pPr>
      <w:rPr>
        <w:rFonts w:hint="default"/>
        <w:lang w:val="es-ES" w:eastAsia="es-ES" w:bidi="es-ES"/>
      </w:rPr>
    </w:lvl>
  </w:abstractNum>
  <w:abstractNum w:abstractNumId="35" w15:restartNumberingAfterBreak="0">
    <w:nsid w:val="27DB2A09"/>
    <w:multiLevelType w:val="hybridMultilevel"/>
    <w:tmpl w:val="4FDC2C72"/>
    <w:lvl w:ilvl="0" w:tplc="6B80A5E2">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32953420"/>
    <w:multiLevelType w:val="multilevel"/>
    <w:tmpl w:val="FEA00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4170744"/>
    <w:multiLevelType w:val="multilevel"/>
    <w:tmpl w:val="D22C8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B5316AB"/>
    <w:multiLevelType w:val="hybridMultilevel"/>
    <w:tmpl w:val="C58AB1B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40" w15:restartNumberingAfterBreak="0">
    <w:nsid w:val="44DE2CBF"/>
    <w:multiLevelType w:val="multilevel"/>
    <w:tmpl w:val="CC1CE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6090ACB"/>
    <w:multiLevelType w:val="hybridMultilevel"/>
    <w:tmpl w:val="119C03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37A41D7"/>
    <w:multiLevelType w:val="hybridMultilevel"/>
    <w:tmpl w:val="1018AAAA"/>
    <w:lvl w:ilvl="0" w:tplc="E78810F4">
      <w:numFmt w:val="bullet"/>
      <w:lvlText w:val=""/>
      <w:lvlJc w:val="left"/>
      <w:pPr>
        <w:ind w:left="360" w:hanging="360"/>
      </w:pPr>
      <w:rPr>
        <w:rFonts w:ascii="Wingdings" w:eastAsia="Wingdings" w:hAnsi="Wingdings" w:cs="Wingdings" w:hint="default"/>
        <w:w w:val="100"/>
        <w:sz w:val="16"/>
        <w:szCs w:val="16"/>
        <w:lang w:val="es-ES" w:eastAsia="es-ES" w:bidi="es-ES"/>
      </w:rPr>
    </w:lvl>
    <w:lvl w:ilvl="1" w:tplc="C428A39E">
      <w:numFmt w:val="bullet"/>
      <w:lvlText w:val="•"/>
      <w:lvlJc w:val="left"/>
      <w:pPr>
        <w:ind w:left="992" w:hanging="360"/>
      </w:pPr>
      <w:rPr>
        <w:rFonts w:hint="default"/>
        <w:lang w:val="es-ES" w:eastAsia="es-ES" w:bidi="es-ES"/>
      </w:rPr>
    </w:lvl>
    <w:lvl w:ilvl="2" w:tplc="59CC80E2">
      <w:numFmt w:val="bullet"/>
      <w:lvlText w:val="•"/>
      <w:lvlJc w:val="left"/>
      <w:pPr>
        <w:ind w:left="1630" w:hanging="360"/>
      </w:pPr>
      <w:rPr>
        <w:rFonts w:hint="default"/>
        <w:lang w:val="es-ES" w:eastAsia="es-ES" w:bidi="es-ES"/>
      </w:rPr>
    </w:lvl>
    <w:lvl w:ilvl="3" w:tplc="D5EAF5B0">
      <w:numFmt w:val="bullet"/>
      <w:lvlText w:val="•"/>
      <w:lvlJc w:val="left"/>
      <w:pPr>
        <w:ind w:left="2267" w:hanging="360"/>
      </w:pPr>
      <w:rPr>
        <w:rFonts w:hint="default"/>
        <w:lang w:val="es-ES" w:eastAsia="es-ES" w:bidi="es-ES"/>
      </w:rPr>
    </w:lvl>
    <w:lvl w:ilvl="4" w:tplc="1EE8F73C">
      <w:numFmt w:val="bullet"/>
      <w:lvlText w:val="•"/>
      <w:lvlJc w:val="left"/>
      <w:pPr>
        <w:ind w:left="2905" w:hanging="360"/>
      </w:pPr>
      <w:rPr>
        <w:rFonts w:hint="default"/>
        <w:lang w:val="es-ES" w:eastAsia="es-ES" w:bidi="es-ES"/>
      </w:rPr>
    </w:lvl>
    <w:lvl w:ilvl="5" w:tplc="53BCEDC0">
      <w:numFmt w:val="bullet"/>
      <w:lvlText w:val="•"/>
      <w:lvlJc w:val="left"/>
      <w:pPr>
        <w:ind w:left="3543" w:hanging="360"/>
      </w:pPr>
      <w:rPr>
        <w:rFonts w:hint="default"/>
        <w:lang w:val="es-ES" w:eastAsia="es-ES" w:bidi="es-ES"/>
      </w:rPr>
    </w:lvl>
    <w:lvl w:ilvl="6" w:tplc="661E2C78">
      <w:numFmt w:val="bullet"/>
      <w:lvlText w:val="•"/>
      <w:lvlJc w:val="left"/>
      <w:pPr>
        <w:ind w:left="4180" w:hanging="360"/>
      </w:pPr>
      <w:rPr>
        <w:rFonts w:hint="default"/>
        <w:lang w:val="es-ES" w:eastAsia="es-ES" w:bidi="es-ES"/>
      </w:rPr>
    </w:lvl>
    <w:lvl w:ilvl="7" w:tplc="7F348AFA">
      <w:numFmt w:val="bullet"/>
      <w:lvlText w:val="•"/>
      <w:lvlJc w:val="left"/>
      <w:pPr>
        <w:ind w:left="4818" w:hanging="360"/>
      </w:pPr>
      <w:rPr>
        <w:rFonts w:hint="default"/>
        <w:lang w:val="es-ES" w:eastAsia="es-ES" w:bidi="es-ES"/>
      </w:rPr>
    </w:lvl>
    <w:lvl w:ilvl="8" w:tplc="243A3E30">
      <w:numFmt w:val="bullet"/>
      <w:lvlText w:val="•"/>
      <w:lvlJc w:val="left"/>
      <w:pPr>
        <w:ind w:left="5455" w:hanging="360"/>
      </w:pPr>
      <w:rPr>
        <w:rFonts w:hint="default"/>
        <w:lang w:val="es-ES" w:eastAsia="es-ES" w:bidi="es-ES"/>
      </w:rPr>
    </w:lvl>
  </w:abstractNum>
  <w:abstractNum w:abstractNumId="43" w15:restartNumberingAfterBreak="0">
    <w:nsid w:val="543E03DD"/>
    <w:multiLevelType w:val="hybridMultilevel"/>
    <w:tmpl w:val="98C442B4"/>
    <w:lvl w:ilvl="0" w:tplc="78E443A8">
      <w:start w:val="12"/>
      <w:numFmt w:val="bullet"/>
      <w:lvlText w:val="-"/>
      <w:lvlJc w:val="left"/>
      <w:pPr>
        <w:ind w:left="720" w:hanging="360"/>
      </w:pPr>
      <w:rPr>
        <w:rFonts w:ascii="Calibri" w:eastAsia="Calibri" w:hAnsi="Calibri"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545A47E0"/>
    <w:multiLevelType w:val="hybridMultilevel"/>
    <w:tmpl w:val="30BAA72E"/>
    <w:lvl w:ilvl="0" w:tplc="26FA8EBA">
      <w:start w:val="1"/>
      <w:numFmt w:val="lowerLetter"/>
      <w:lvlText w:val="%1."/>
      <w:lvlJc w:val="left"/>
      <w:pPr>
        <w:ind w:left="284" w:hanging="180"/>
      </w:pPr>
      <w:rPr>
        <w:rFonts w:ascii="Arial" w:eastAsia="Arial" w:hAnsi="Arial" w:cs="Arial" w:hint="default"/>
        <w:spacing w:val="-1"/>
        <w:w w:val="100"/>
        <w:sz w:val="16"/>
        <w:szCs w:val="16"/>
        <w:lang w:val="es-ES" w:eastAsia="es-ES" w:bidi="es-ES"/>
      </w:rPr>
    </w:lvl>
    <w:lvl w:ilvl="1" w:tplc="E2684E18">
      <w:numFmt w:val="bullet"/>
      <w:lvlText w:val="•"/>
      <w:lvlJc w:val="left"/>
      <w:pPr>
        <w:ind w:left="971" w:hanging="180"/>
      </w:pPr>
      <w:rPr>
        <w:rFonts w:hint="default"/>
        <w:lang w:val="es-ES" w:eastAsia="es-ES" w:bidi="es-ES"/>
      </w:rPr>
    </w:lvl>
    <w:lvl w:ilvl="2" w:tplc="46FCAE18">
      <w:numFmt w:val="bullet"/>
      <w:lvlText w:val="•"/>
      <w:lvlJc w:val="left"/>
      <w:pPr>
        <w:ind w:left="1663" w:hanging="180"/>
      </w:pPr>
      <w:rPr>
        <w:rFonts w:hint="default"/>
        <w:lang w:val="es-ES" w:eastAsia="es-ES" w:bidi="es-ES"/>
      </w:rPr>
    </w:lvl>
    <w:lvl w:ilvl="3" w:tplc="64C2D866">
      <w:numFmt w:val="bullet"/>
      <w:lvlText w:val="•"/>
      <w:lvlJc w:val="left"/>
      <w:pPr>
        <w:ind w:left="2355" w:hanging="180"/>
      </w:pPr>
      <w:rPr>
        <w:rFonts w:hint="default"/>
        <w:lang w:val="es-ES" w:eastAsia="es-ES" w:bidi="es-ES"/>
      </w:rPr>
    </w:lvl>
    <w:lvl w:ilvl="4" w:tplc="80D4C396">
      <w:numFmt w:val="bullet"/>
      <w:lvlText w:val="•"/>
      <w:lvlJc w:val="left"/>
      <w:pPr>
        <w:ind w:left="3046" w:hanging="180"/>
      </w:pPr>
      <w:rPr>
        <w:rFonts w:hint="default"/>
        <w:lang w:val="es-ES" w:eastAsia="es-ES" w:bidi="es-ES"/>
      </w:rPr>
    </w:lvl>
    <w:lvl w:ilvl="5" w:tplc="D3CCE758">
      <w:numFmt w:val="bullet"/>
      <w:lvlText w:val="•"/>
      <w:lvlJc w:val="left"/>
      <w:pPr>
        <w:ind w:left="3738" w:hanging="180"/>
      </w:pPr>
      <w:rPr>
        <w:rFonts w:hint="default"/>
        <w:lang w:val="es-ES" w:eastAsia="es-ES" w:bidi="es-ES"/>
      </w:rPr>
    </w:lvl>
    <w:lvl w:ilvl="6" w:tplc="AB5EA112">
      <w:numFmt w:val="bullet"/>
      <w:lvlText w:val="•"/>
      <w:lvlJc w:val="left"/>
      <w:pPr>
        <w:ind w:left="4430" w:hanging="180"/>
      </w:pPr>
      <w:rPr>
        <w:rFonts w:hint="default"/>
        <w:lang w:val="es-ES" w:eastAsia="es-ES" w:bidi="es-ES"/>
      </w:rPr>
    </w:lvl>
    <w:lvl w:ilvl="7" w:tplc="9D1E2FC6">
      <w:numFmt w:val="bullet"/>
      <w:lvlText w:val="•"/>
      <w:lvlJc w:val="left"/>
      <w:pPr>
        <w:ind w:left="5121" w:hanging="180"/>
      </w:pPr>
      <w:rPr>
        <w:rFonts w:hint="default"/>
        <w:lang w:val="es-ES" w:eastAsia="es-ES" w:bidi="es-ES"/>
      </w:rPr>
    </w:lvl>
    <w:lvl w:ilvl="8" w:tplc="38FA37E8">
      <w:numFmt w:val="bullet"/>
      <w:lvlText w:val="•"/>
      <w:lvlJc w:val="left"/>
      <w:pPr>
        <w:ind w:left="5813" w:hanging="180"/>
      </w:pPr>
      <w:rPr>
        <w:rFonts w:hint="default"/>
        <w:lang w:val="es-ES" w:eastAsia="es-ES" w:bidi="es-ES"/>
      </w:rPr>
    </w:lvl>
  </w:abstractNum>
  <w:abstractNum w:abstractNumId="45"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5F213915"/>
    <w:multiLevelType w:val="hybridMultilevel"/>
    <w:tmpl w:val="1D000902"/>
    <w:lvl w:ilvl="0" w:tplc="240A000F">
      <w:start w:val="1"/>
      <w:numFmt w:val="decimal"/>
      <w:lvlText w:val="%1."/>
      <w:lvlJc w:val="left"/>
      <w:pPr>
        <w:ind w:left="502"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7" w15:restartNumberingAfterBreak="0">
    <w:nsid w:val="5FD35A0A"/>
    <w:multiLevelType w:val="hybridMultilevel"/>
    <w:tmpl w:val="E418129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61C34720"/>
    <w:multiLevelType w:val="hybridMultilevel"/>
    <w:tmpl w:val="7F4ABB18"/>
    <w:lvl w:ilvl="0" w:tplc="240A000F">
      <w:start w:val="1"/>
      <w:numFmt w:val="decimal"/>
      <w:lvlText w:val="%1."/>
      <w:lvlJc w:val="left"/>
      <w:pPr>
        <w:ind w:left="786" w:hanging="360"/>
      </w:pPr>
    </w:lvl>
    <w:lvl w:ilvl="1" w:tplc="240A0019" w:tentative="1">
      <w:start w:val="1"/>
      <w:numFmt w:val="lowerLetter"/>
      <w:lvlText w:val="%2."/>
      <w:lvlJc w:val="left"/>
      <w:pPr>
        <w:ind w:left="-420" w:hanging="360"/>
      </w:pPr>
    </w:lvl>
    <w:lvl w:ilvl="2" w:tplc="240A001B" w:tentative="1">
      <w:start w:val="1"/>
      <w:numFmt w:val="lowerRoman"/>
      <w:lvlText w:val="%3."/>
      <w:lvlJc w:val="right"/>
      <w:pPr>
        <w:ind w:left="300" w:hanging="180"/>
      </w:pPr>
    </w:lvl>
    <w:lvl w:ilvl="3" w:tplc="240A000F" w:tentative="1">
      <w:start w:val="1"/>
      <w:numFmt w:val="decimal"/>
      <w:lvlText w:val="%4."/>
      <w:lvlJc w:val="left"/>
      <w:pPr>
        <w:ind w:left="1020" w:hanging="360"/>
      </w:pPr>
    </w:lvl>
    <w:lvl w:ilvl="4" w:tplc="240A0019" w:tentative="1">
      <w:start w:val="1"/>
      <w:numFmt w:val="lowerLetter"/>
      <w:lvlText w:val="%5."/>
      <w:lvlJc w:val="left"/>
      <w:pPr>
        <w:ind w:left="1740" w:hanging="360"/>
      </w:pPr>
    </w:lvl>
    <w:lvl w:ilvl="5" w:tplc="240A001B" w:tentative="1">
      <w:start w:val="1"/>
      <w:numFmt w:val="lowerRoman"/>
      <w:lvlText w:val="%6."/>
      <w:lvlJc w:val="right"/>
      <w:pPr>
        <w:ind w:left="2460" w:hanging="180"/>
      </w:pPr>
    </w:lvl>
    <w:lvl w:ilvl="6" w:tplc="240A000F" w:tentative="1">
      <w:start w:val="1"/>
      <w:numFmt w:val="decimal"/>
      <w:lvlText w:val="%7."/>
      <w:lvlJc w:val="left"/>
      <w:pPr>
        <w:ind w:left="3180" w:hanging="360"/>
      </w:pPr>
    </w:lvl>
    <w:lvl w:ilvl="7" w:tplc="240A0019" w:tentative="1">
      <w:start w:val="1"/>
      <w:numFmt w:val="lowerLetter"/>
      <w:lvlText w:val="%8."/>
      <w:lvlJc w:val="left"/>
      <w:pPr>
        <w:ind w:left="3900" w:hanging="360"/>
      </w:pPr>
    </w:lvl>
    <w:lvl w:ilvl="8" w:tplc="240A001B" w:tentative="1">
      <w:start w:val="1"/>
      <w:numFmt w:val="lowerRoman"/>
      <w:lvlText w:val="%9."/>
      <w:lvlJc w:val="right"/>
      <w:pPr>
        <w:ind w:left="4620" w:hanging="180"/>
      </w:pPr>
    </w:lvl>
  </w:abstractNum>
  <w:abstractNum w:abstractNumId="49" w15:restartNumberingAfterBreak="0">
    <w:nsid w:val="622455F3"/>
    <w:multiLevelType w:val="hybridMultilevel"/>
    <w:tmpl w:val="C0F64C0C"/>
    <w:lvl w:ilvl="0" w:tplc="85D4809E">
      <w:start w:val="1"/>
      <w:numFmt w:val="lowerLetter"/>
      <w:lvlText w:val="%1)"/>
      <w:lvlJc w:val="left"/>
      <w:pPr>
        <w:ind w:left="360" w:hanging="360"/>
      </w:pPr>
      <w:rPr>
        <w:rFonts w:eastAsia="Arial" w:hint="default"/>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0" w15:restartNumberingAfterBreak="0">
    <w:nsid w:val="64316C9A"/>
    <w:multiLevelType w:val="hybridMultilevel"/>
    <w:tmpl w:val="291EEE50"/>
    <w:lvl w:ilvl="0" w:tplc="25EC4730">
      <w:numFmt w:val="bullet"/>
      <w:lvlText w:val=""/>
      <w:lvlJc w:val="left"/>
      <w:pPr>
        <w:ind w:left="501" w:hanging="360"/>
      </w:pPr>
      <w:rPr>
        <w:rFonts w:ascii="Wingdings" w:eastAsia="Wingdings" w:hAnsi="Wingdings" w:cs="Wingdings" w:hint="default"/>
        <w:w w:val="100"/>
        <w:sz w:val="16"/>
        <w:szCs w:val="16"/>
        <w:lang w:val="es-ES" w:eastAsia="es-ES" w:bidi="es-ES"/>
      </w:rPr>
    </w:lvl>
    <w:lvl w:ilvl="1" w:tplc="4B986FCA">
      <w:numFmt w:val="bullet"/>
      <w:lvlText w:val="•"/>
      <w:lvlJc w:val="left"/>
      <w:pPr>
        <w:ind w:left="1133" w:hanging="360"/>
      </w:pPr>
      <w:rPr>
        <w:rFonts w:hint="default"/>
        <w:lang w:val="es-ES" w:eastAsia="es-ES" w:bidi="es-ES"/>
      </w:rPr>
    </w:lvl>
    <w:lvl w:ilvl="2" w:tplc="33360D78">
      <w:numFmt w:val="bullet"/>
      <w:lvlText w:val="•"/>
      <w:lvlJc w:val="left"/>
      <w:pPr>
        <w:ind w:left="1771" w:hanging="360"/>
      </w:pPr>
      <w:rPr>
        <w:rFonts w:hint="default"/>
        <w:lang w:val="es-ES" w:eastAsia="es-ES" w:bidi="es-ES"/>
      </w:rPr>
    </w:lvl>
    <w:lvl w:ilvl="3" w:tplc="33DA8228">
      <w:numFmt w:val="bullet"/>
      <w:lvlText w:val="•"/>
      <w:lvlJc w:val="left"/>
      <w:pPr>
        <w:ind w:left="2408" w:hanging="360"/>
      </w:pPr>
      <w:rPr>
        <w:rFonts w:hint="default"/>
        <w:lang w:val="es-ES" w:eastAsia="es-ES" w:bidi="es-ES"/>
      </w:rPr>
    </w:lvl>
    <w:lvl w:ilvl="4" w:tplc="DCC8A7F2">
      <w:numFmt w:val="bullet"/>
      <w:lvlText w:val="•"/>
      <w:lvlJc w:val="left"/>
      <w:pPr>
        <w:ind w:left="3046" w:hanging="360"/>
      </w:pPr>
      <w:rPr>
        <w:rFonts w:hint="default"/>
        <w:lang w:val="es-ES" w:eastAsia="es-ES" w:bidi="es-ES"/>
      </w:rPr>
    </w:lvl>
    <w:lvl w:ilvl="5" w:tplc="7204951E">
      <w:numFmt w:val="bullet"/>
      <w:lvlText w:val="•"/>
      <w:lvlJc w:val="left"/>
      <w:pPr>
        <w:ind w:left="3684" w:hanging="360"/>
      </w:pPr>
      <w:rPr>
        <w:rFonts w:hint="default"/>
        <w:lang w:val="es-ES" w:eastAsia="es-ES" w:bidi="es-ES"/>
      </w:rPr>
    </w:lvl>
    <w:lvl w:ilvl="6" w:tplc="2DB4B680">
      <w:numFmt w:val="bullet"/>
      <w:lvlText w:val="•"/>
      <w:lvlJc w:val="left"/>
      <w:pPr>
        <w:ind w:left="4321" w:hanging="360"/>
      </w:pPr>
      <w:rPr>
        <w:rFonts w:hint="default"/>
        <w:lang w:val="es-ES" w:eastAsia="es-ES" w:bidi="es-ES"/>
      </w:rPr>
    </w:lvl>
    <w:lvl w:ilvl="7" w:tplc="E6AAA574">
      <w:numFmt w:val="bullet"/>
      <w:lvlText w:val="•"/>
      <w:lvlJc w:val="left"/>
      <w:pPr>
        <w:ind w:left="4959" w:hanging="360"/>
      </w:pPr>
      <w:rPr>
        <w:rFonts w:hint="default"/>
        <w:lang w:val="es-ES" w:eastAsia="es-ES" w:bidi="es-ES"/>
      </w:rPr>
    </w:lvl>
    <w:lvl w:ilvl="8" w:tplc="E7F05E1E">
      <w:numFmt w:val="bullet"/>
      <w:lvlText w:val="•"/>
      <w:lvlJc w:val="left"/>
      <w:pPr>
        <w:ind w:left="5596" w:hanging="360"/>
      </w:pPr>
      <w:rPr>
        <w:rFonts w:hint="default"/>
        <w:lang w:val="es-ES" w:eastAsia="es-ES" w:bidi="es-ES"/>
      </w:rPr>
    </w:lvl>
  </w:abstractNum>
  <w:abstractNum w:abstractNumId="51" w15:restartNumberingAfterBreak="0">
    <w:nsid w:val="709F4B68"/>
    <w:multiLevelType w:val="hybridMultilevel"/>
    <w:tmpl w:val="5492DFD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54B1AC4"/>
    <w:multiLevelType w:val="multilevel"/>
    <w:tmpl w:val="0BA2B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7BD51C3"/>
    <w:multiLevelType w:val="multilevel"/>
    <w:tmpl w:val="CE52A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A8D4B49"/>
    <w:multiLevelType w:val="multilevel"/>
    <w:tmpl w:val="0C103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BF07A67"/>
    <w:multiLevelType w:val="multilevel"/>
    <w:tmpl w:val="18668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488620">
    <w:abstractNumId w:val="26"/>
  </w:num>
  <w:num w:numId="2" w16cid:durableId="36206675">
    <w:abstractNumId w:val="7"/>
  </w:num>
  <w:num w:numId="3" w16cid:durableId="829250824">
    <w:abstractNumId w:val="9"/>
  </w:num>
  <w:num w:numId="4" w16cid:durableId="1837572762">
    <w:abstractNumId w:val="6"/>
  </w:num>
  <w:num w:numId="5" w16cid:durableId="1444694095">
    <w:abstractNumId w:val="5"/>
  </w:num>
  <w:num w:numId="6" w16cid:durableId="1439448272">
    <w:abstractNumId w:val="4"/>
  </w:num>
  <w:num w:numId="7" w16cid:durableId="1607036976">
    <w:abstractNumId w:val="45"/>
  </w:num>
  <w:num w:numId="8" w16cid:durableId="90128346">
    <w:abstractNumId w:val="3"/>
  </w:num>
  <w:num w:numId="9" w16cid:durableId="1035084711">
    <w:abstractNumId w:val="8"/>
  </w:num>
  <w:num w:numId="10" w16cid:durableId="1167986167">
    <w:abstractNumId w:val="2"/>
  </w:num>
  <w:num w:numId="11" w16cid:durableId="1413508690">
    <w:abstractNumId w:val="1"/>
  </w:num>
  <w:num w:numId="12" w16cid:durableId="1707372519">
    <w:abstractNumId w:val="0"/>
  </w:num>
  <w:num w:numId="13" w16cid:durableId="51827799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68240446">
    <w:abstractNumId w:val="34"/>
  </w:num>
  <w:num w:numId="15" w16cid:durableId="1519657166">
    <w:abstractNumId w:val="42"/>
  </w:num>
  <w:num w:numId="16" w16cid:durableId="991106545">
    <w:abstractNumId w:val="50"/>
  </w:num>
  <w:num w:numId="17" w16cid:durableId="1606422502">
    <w:abstractNumId w:val="29"/>
  </w:num>
  <w:num w:numId="18" w16cid:durableId="1098214540">
    <w:abstractNumId w:val="44"/>
    <w:lvlOverride w:ilvl="0">
      <w:startOverride w:val="1"/>
    </w:lvlOverride>
    <w:lvlOverride w:ilvl="1"/>
    <w:lvlOverride w:ilvl="2"/>
    <w:lvlOverride w:ilvl="3"/>
    <w:lvlOverride w:ilvl="4"/>
    <w:lvlOverride w:ilvl="5"/>
    <w:lvlOverride w:ilvl="6"/>
    <w:lvlOverride w:ilvl="7"/>
    <w:lvlOverride w:ilvl="8"/>
  </w:num>
  <w:num w:numId="19" w16cid:durableId="1599950475">
    <w:abstractNumId w:val="28"/>
  </w:num>
  <w:num w:numId="20" w16cid:durableId="2045054373">
    <w:abstractNumId w:val="39"/>
  </w:num>
  <w:num w:numId="21" w16cid:durableId="1371808878">
    <w:abstractNumId w:val="46"/>
  </w:num>
  <w:num w:numId="22" w16cid:durableId="1328708879">
    <w:abstractNumId w:val="31"/>
  </w:num>
  <w:num w:numId="23" w16cid:durableId="1864513180">
    <w:abstractNumId w:val="49"/>
  </w:num>
  <w:num w:numId="24" w16cid:durableId="1574775923">
    <w:abstractNumId w:val="35"/>
  </w:num>
  <w:num w:numId="25" w16cid:durableId="2126849719">
    <w:abstractNumId w:val="41"/>
  </w:num>
  <w:num w:numId="26" w16cid:durableId="578058543">
    <w:abstractNumId w:val="43"/>
  </w:num>
  <w:num w:numId="27" w16cid:durableId="650326078">
    <w:abstractNumId w:val="30"/>
  </w:num>
  <w:num w:numId="28" w16cid:durableId="1050685348">
    <w:abstractNumId w:val="47"/>
  </w:num>
  <w:num w:numId="29" w16cid:durableId="1645163643">
    <w:abstractNumId w:val="32"/>
  </w:num>
  <w:num w:numId="30" w16cid:durableId="978921348">
    <w:abstractNumId w:val="38"/>
  </w:num>
  <w:num w:numId="31" w16cid:durableId="888956094">
    <w:abstractNumId w:val="33"/>
  </w:num>
  <w:num w:numId="32" w16cid:durableId="511185186">
    <w:abstractNumId w:val="51"/>
  </w:num>
  <w:num w:numId="33" w16cid:durableId="2004888538">
    <w:abstractNumId w:val="27"/>
  </w:num>
  <w:num w:numId="34" w16cid:durableId="1532182490">
    <w:abstractNumId w:val="52"/>
  </w:num>
  <w:num w:numId="35" w16cid:durableId="390277655">
    <w:abstractNumId w:val="37"/>
  </w:num>
  <w:num w:numId="36" w16cid:durableId="495265046">
    <w:abstractNumId w:val="40"/>
  </w:num>
  <w:num w:numId="37" w16cid:durableId="2137483423">
    <w:abstractNumId w:val="54"/>
  </w:num>
  <w:num w:numId="38" w16cid:durableId="381368284">
    <w:abstractNumId w:val="53"/>
  </w:num>
  <w:num w:numId="39" w16cid:durableId="917444504">
    <w:abstractNumId w:val="36"/>
  </w:num>
  <w:num w:numId="40" w16cid:durableId="61175594">
    <w:abstractNumId w:val="5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419"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s-ES" w:vendorID="64" w:dllVersion="0" w:nlCheck="1" w:checkStyle="0"/>
  <w:activeWritingStyle w:appName="MSWord" w:lang="es-419"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es-MX"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962"/>
    <w:rsid w:val="00001351"/>
    <w:rsid w:val="00001D97"/>
    <w:rsid w:val="000020CB"/>
    <w:rsid w:val="00002447"/>
    <w:rsid w:val="00002457"/>
    <w:rsid w:val="00002514"/>
    <w:rsid w:val="000028D9"/>
    <w:rsid w:val="00002923"/>
    <w:rsid w:val="000035F1"/>
    <w:rsid w:val="000041DC"/>
    <w:rsid w:val="00004320"/>
    <w:rsid w:val="00004A8E"/>
    <w:rsid w:val="000051EB"/>
    <w:rsid w:val="000058BF"/>
    <w:rsid w:val="00005DD9"/>
    <w:rsid w:val="00006AAA"/>
    <w:rsid w:val="000076A2"/>
    <w:rsid w:val="0000778D"/>
    <w:rsid w:val="000101D7"/>
    <w:rsid w:val="0001042B"/>
    <w:rsid w:val="0001087F"/>
    <w:rsid w:val="00010898"/>
    <w:rsid w:val="00010FFB"/>
    <w:rsid w:val="00011380"/>
    <w:rsid w:val="00011520"/>
    <w:rsid w:val="00011EAC"/>
    <w:rsid w:val="00011FBC"/>
    <w:rsid w:val="000123B3"/>
    <w:rsid w:val="0001255F"/>
    <w:rsid w:val="00012883"/>
    <w:rsid w:val="00013309"/>
    <w:rsid w:val="00013916"/>
    <w:rsid w:val="00013C8A"/>
    <w:rsid w:val="00013F38"/>
    <w:rsid w:val="00014499"/>
    <w:rsid w:val="000147BC"/>
    <w:rsid w:val="000149D2"/>
    <w:rsid w:val="00014A22"/>
    <w:rsid w:val="00015196"/>
    <w:rsid w:val="00015424"/>
    <w:rsid w:val="00015AF8"/>
    <w:rsid w:val="00015C13"/>
    <w:rsid w:val="00015D3B"/>
    <w:rsid w:val="00015F8C"/>
    <w:rsid w:val="00016102"/>
    <w:rsid w:val="00016A2A"/>
    <w:rsid w:val="00016F50"/>
    <w:rsid w:val="000174E5"/>
    <w:rsid w:val="0001792B"/>
    <w:rsid w:val="00017B68"/>
    <w:rsid w:val="0002028B"/>
    <w:rsid w:val="000214F9"/>
    <w:rsid w:val="00021528"/>
    <w:rsid w:val="000217DD"/>
    <w:rsid w:val="00021A37"/>
    <w:rsid w:val="00021D77"/>
    <w:rsid w:val="0002248E"/>
    <w:rsid w:val="000229AC"/>
    <w:rsid w:val="000235BA"/>
    <w:rsid w:val="00023B4A"/>
    <w:rsid w:val="00023BA6"/>
    <w:rsid w:val="000240D3"/>
    <w:rsid w:val="00024339"/>
    <w:rsid w:val="00024577"/>
    <w:rsid w:val="00024C22"/>
    <w:rsid w:val="00024EFF"/>
    <w:rsid w:val="0002510A"/>
    <w:rsid w:val="0002568C"/>
    <w:rsid w:val="00025F29"/>
    <w:rsid w:val="000264B5"/>
    <w:rsid w:val="0002726D"/>
    <w:rsid w:val="00027270"/>
    <w:rsid w:val="0002782F"/>
    <w:rsid w:val="0003068C"/>
    <w:rsid w:val="000306EE"/>
    <w:rsid w:val="000307F7"/>
    <w:rsid w:val="00030BF7"/>
    <w:rsid w:val="00031165"/>
    <w:rsid w:val="00031236"/>
    <w:rsid w:val="00031A14"/>
    <w:rsid w:val="00031FC6"/>
    <w:rsid w:val="000331FA"/>
    <w:rsid w:val="00034008"/>
    <w:rsid w:val="000346C5"/>
    <w:rsid w:val="00034FA2"/>
    <w:rsid w:val="000351B8"/>
    <w:rsid w:val="000352E9"/>
    <w:rsid w:val="000364A0"/>
    <w:rsid w:val="00036853"/>
    <w:rsid w:val="00036B11"/>
    <w:rsid w:val="00036C0B"/>
    <w:rsid w:val="00036FC1"/>
    <w:rsid w:val="000372CB"/>
    <w:rsid w:val="00037442"/>
    <w:rsid w:val="00037734"/>
    <w:rsid w:val="0003790B"/>
    <w:rsid w:val="00037954"/>
    <w:rsid w:val="00037EF9"/>
    <w:rsid w:val="00040178"/>
    <w:rsid w:val="0004039B"/>
    <w:rsid w:val="000405D1"/>
    <w:rsid w:val="00040717"/>
    <w:rsid w:val="00040FD7"/>
    <w:rsid w:val="00041526"/>
    <w:rsid w:val="000434DF"/>
    <w:rsid w:val="0004452C"/>
    <w:rsid w:val="000445F3"/>
    <w:rsid w:val="0004470B"/>
    <w:rsid w:val="00044FA2"/>
    <w:rsid w:val="00045D77"/>
    <w:rsid w:val="0004609B"/>
    <w:rsid w:val="00046236"/>
    <w:rsid w:val="00046D30"/>
    <w:rsid w:val="00047BBC"/>
    <w:rsid w:val="00047CC6"/>
    <w:rsid w:val="000500F7"/>
    <w:rsid w:val="00050590"/>
    <w:rsid w:val="00050D84"/>
    <w:rsid w:val="00051059"/>
    <w:rsid w:val="0005152E"/>
    <w:rsid w:val="000515B1"/>
    <w:rsid w:val="00051AB4"/>
    <w:rsid w:val="00051B26"/>
    <w:rsid w:val="00051E50"/>
    <w:rsid w:val="00052599"/>
    <w:rsid w:val="000525CE"/>
    <w:rsid w:val="00052CA8"/>
    <w:rsid w:val="00052E05"/>
    <w:rsid w:val="00053717"/>
    <w:rsid w:val="00053BD0"/>
    <w:rsid w:val="00053DD6"/>
    <w:rsid w:val="000553A2"/>
    <w:rsid w:val="00055553"/>
    <w:rsid w:val="000559C6"/>
    <w:rsid w:val="00055A02"/>
    <w:rsid w:val="00055B03"/>
    <w:rsid w:val="00055EAC"/>
    <w:rsid w:val="000560EB"/>
    <w:rsid w:val="00056121"/>
    <w:rsid w:val="00056374"/>
    <w:rsid w:val="00056382"/>
    <w:rsid w:val="000564B7"/>
    <w:rsid w:val="0005668E"/>
    <w:rsid w:val="00057212"/>
    <w:rsid w:val="000574CC"/>
    <w:rsid w:val="00057555"/>
    <w:rsid w:val="0005767F"/>
    <w:rsid w:val="00057D0F"/>
    <w:rsid w:val="00057E89"/>
    <w:rsid w:val="00060222"/>
    <w:rsid w:val="000602EF"/>
    <w:rsid w:val="0006091C"/>
    <w:rsid w:val="00060D57"/>
    <w:rsid w:val="0006103D"/>
    <w:rsid w:val="000612C1"/>
    <w:rsid w:val="00061458"/>
    <w:rsid w:val="0006170C"/>
    <w:rsid w:val="00061F2A"/>
    <w:rsid w:val="000621C2"/>
    <w:rsid w:val="0006247F"/>
    <w:rsid w:val="00062568"/>
    <w:rsid w:val="00062570"/>
    <w:rsid w:val="0006265C"/>
    <w:rsid w:val="000629EE"/>
    <w:rsid w:val="000631EE"/>
    <w:rsid w:val="0006345D"/>
    <w:rsid w:val="000637D2"/>
    <w:rsid w:val="00063BC8"/>
    <w:rsid w:val="000642A4"/>
    <w:rsid w:val="0006448A"/>
    <w:rsid w:val="00064D41"/>
    <w:rsid w:val="00064DB5"/>
    <w:rsid w:val="00064EFF"/>
    <w:rsid w:val="00065D0A"/>
    <w:rsid w:val="00066B19"/>
    <w:rsid w:val="00066FEE"/>
    <w:rsid w:val="000670EC"/>
    <w:rsid w:val="00067BFF"/>
    <w:rsid w:val="000705B1"/>
    <w:rsid w:val="000706EF"/>
    <w:rsid w:val="00070CC9"/>
    <w:rsid w:val="00071425"/>
    <w:rsid w:val="000715C3"/>
    <w:rsid w:val="000717CC"/>
    <w:rsid w:val="00072115"/>
    <w:rsid w:val="00072393"/>
    <w:rsid w:val="00072862"/>
    <w:rsid w:val="00072A68"/>
    <w:rsid w:val="000734A5"/>
    <w:rsid w:val="00073BD3"/>
    <w:rsid w:val="00074218"/>
    <w:rsid w:val="00074355"/>
    <w:rsid w:val="0007441E"/>
    <w:rsid w:val="00074489"/>
    <w:rsid w:val="00074829"/>
    <w:rsid w:val="000758A3"/>
    <w:rsid w:val="00075B07"/>
    <w:rsid w:val="000767FF"/>
    <w:rsid w:val="00076B8C"/>
    <w:rsid w:val="00077840"/>
    <w:rsid w:val="000801E2"/>
    <w:rsid w:val="00080543"/>
    <w:rsid w:val="00081276"/>
    <w:rsid w:val="00081369"/>
    <w:rsid w:val="00081612"/>
    <w:rsid w:val="0008187D"/>
    <w:rsid w:val="00081BFB"/>
    <w:rsid w:val="00081EB4"/>
    <w:rsid w:val="00082474"/>
    <w:rsid w:val="000826A9"/>
    <w:rsid w:val="00083966"/>
    <w:rsid w:val="000842B2"/>
    <w:rsid w:val="00084624"/>
    <w:rsid w:val="0008496E"/>
    <w:rsid w:val="00085B6D"/>
    <w:rsid w:val="00086171"/>
    <w:rsid w:val="00086C86"/>
    <w:rsid w:val="000879E4"/>
    <w:rsid w:val="00087C00"/>
    <w:rsid w:val="00090390"/>
    <w:rsid w:val="0009055E"/>
    <w:rsid w:val="00090A01"/>
    <w:rsid w:val="00090F77"/>
    <w:rsid w:val="00091F9E"/>
    <w:rsid w:val="00092F34"/>
    <w:rsid w:val="000949A2"/>
    <w:rsid w:val="00094B6F"/>
    <w:rsid w:val="00094C03"/>
    <w:rsid w:val="00094C73"/>
    <w:rsid w:val="00094D6E"/>
    <w:rsid w:val="00095AAA"/>
    <w:rsid w:val="00095D37"/>
    <w:rsid w:val="00095D9D"/>
    <w:rsid w:val="00096BFE"/>
    <w:rsid w:val="00097E9C"/>
    <w:rsid w:val="00097F1A"/>
    <w:rsid w:val="000A0093"/>
    <w:rsid w:val="000A0167"/>
    <w:rsid w:val="000A0BBA"/>
    <w:rsid w:val="000A0F09"/>
    <w:rsid w:val="000A139B"/>
    <w:rsid w:val="000A144D"/>
    <w:rsid w:val="000A14D5"/>
    <w:rsid w:val="000A1CBB"/>
    <w:rsid w:val="000A2477"/>
    <w:rsid w:val="000A2E3A"/>
    <w:rsid w:val="000A3642"/>
    <w:rsid w:val="000A38C6"/>
    <w:rsid w:val="000A38F2"/>
    <w:rsid w:val="000A3ACD"/>
    <w:rsid w:val="000A3C6C"/>
    <w:rsid w:val="000A3E48"/>
    <w:rsid w:val="000A48C7"/>
    <w:rsid w:val="000A4A1A"/>
    <w:rsid w:val="000A4B42"/>
    <w:rsid w:val="000A4E24"/>
    <w:rsid w:val="000A5BAC"/>
    <w:rsid w:val="000A6131"/>
    <w:rsid w:val="000A673A"/>
    <w:rsid w:val="000A6B30"/>
    <w:rsid w:val="000A730F"/>
    <w:rsid w:val="000A7E87"/>
    <w:rsid w:val="000B063D"/>
    <w:rsid w:val="000B086F"/>
    <w:rsid w:val="000B0E9C"/>
    <w:rsid w:val="000B14C0"/>
    <w:rsid w:val="000B177A"/>
    <w:rsid w:val="000B1CA2"/>
    <w:rsid w:val="000B1FD7"/>
    <w:rsid w:val="000B21CF"/>
    <w:rsid w:val="000B2F22"/>
    <w:rsid w:val="000B3037"/>
    <w:rsid w:val="000B3569"/>
    <w:rsid w:val="000B3AB5"/>
    <w:rsid w:val="000B3D0F"/>
    <w:rsid w:val="000B4473"/>
    <w:rsid w:val="000B47E0"/>
    <w:rsid w:val="000B4DB8"/>
    <w:rsid w:val="000B4F1D"/>
    <w:rsid w:val="000B5686"/>
    <w:rsid w:val="000B5CCD"/>
    <w:rsid w:val="000B6609"/>
    <w:rsid w:val="000B73C2"/>
    <w:rsid w:val="000B7829"/>
    <w:rsid w:val="000B7A70"/>
    <w:rsid w:val="000B7D1F"/>
    <w:rsid w:val="000C014B"/>
    <w:rsid w:val="000C0D1A"/>
    <w:rsid w:val="000C0EE2"/>
    <w:rsid w:val="000C108F"/>
    <w:rsid w:val="000C12BF"/>
    <w:rsid w:val="000C1653"/>
    <w:rsid w:val="000C1A77"/>
    <w:rsid w:val="000C1C81"/>
    <w:rsid w:val="000C29FD"/>
    <w:rsid w:val="000C2E73"/>
    <w:rsid w:val="000C37E3"/>
    <w:rsid w:val="000C42D8"/>
    <w:rsid w:val="000C43F2"/>
    <w:rsid w:val="000C45EC"/>
    <w:rsid w:val="000C5286"/>
    <w:rsid w:val="000C52BD"/>
    <w:rsid w:val="000C5440"/>
    <w:rsid w:val="000C5FBA"/>
    <w:rsid w:val="000C6059"/>
    <w:rsid w:val="000C6689"/>
    <w:rsid w:val="000C6FB1"/>
    <w:rsid w:val="000C7D3E"/>
    <w:rsid w:val="000D018B"/>
    <w:rsid w:val="000D0644"/>
    <w:rsid w:val="000D0745"/>
    <w:rsid w:val="000D0CE6"/>
    <w:rsid w:val="000D1116"/>
    <w:rsid w:val="000D1654"/>
    <w:rsid w:val="000D1716"/>
    <w:rsid w:val="000D194A"/>
    <w:rsid w:val="000D2378"/>
    <w:rsid w:val="000D2625"/>
    <w:rsid w:val="000D297E"/>
    <w:rsid w:val="000D3065"/>
    <w:rsid w:val="000D3096"/>
    <w:rsid w:val="000D3CAA"/>
    <w:rsid w:val="000D4C32"/>
    <w:rsid w:val="000D5F41"/>
    <w:rsid w:val="000D6852"/>
    <w:rsid w:val="000D6C36"/>
    <w:rsid w:val="000D6DA4"/>
    <w:rsid w:val="000D7262"/>
    <w:rsid w:val="000D73AF"/>
    <w:rsid w:val="000D778C"/>
    <w:rsid w:val="000D79C2"/>
    <w:rsid w:val="000E0332"/>
    <w:rsid w:val="000E03EE"/>
    <w:rsid w:val="000E052F"/>
    <w:rsid w:val="000E0E31"/>
    <w:rsid w:val="000E1690"/>
    <w:rsid w:val="000E17D7"/>
    <w:rsid w:val="000E1E10"/>
    <w:rsid w:val="000E23E5"/>
    <w:rsid w:val="000E24B5"/>
    <w:rsid w:val="000E2865"/>
    <w:rsid w:val="000E2896"/>
    <w:rsid w:val="000E2C44"/>
    <w:rsid w:val="000E44CB"/>
    <w:rsid w:val="000E485F"/>
    <w:rsid w:val="000E486B"/>
    <w:rsid w:val="000E4918"/>
    <w:rsid w:val="000E5149"/>
    <w:rsid w:val="000E5449"/>
    <w:rsid w:val="000E65A5"/>
    <w:rsid w:val="000E6CE9"/>
    <w:rsid w:val="000E6F6B"/>
    <w:rsid w:val="000F06AD"/>
    <w:rsid w:val="000F0ADA"/>
    <w:rsid w:val="000F0E70"/>
    <w:rsid w:val="000F101A"/>
    <w:rsid w:val="000F194B"/>
    <w:rsid w:val="000F1DC3"/>
    <w:rsid w:val="000F210F"/>
    <w:rsid w:val="000F2283"/>
    <w:rsid w:val="000F27A7"/>
    <w:rsid w:val="000F327A"/>
    <w:rsid w:val="000F341C"/>
    <w:rsid w:val="000F3485"/>
    <w:rsid w:val="000F3E91"/>
    <w:rsid w:val="000F411E"/>
    <w:rsid w:val="000F45D2"/>
    <w:rsid w:val="000F49A6"/>
    <w:rsid w:val="000F4C58"/>
    <w:rsid w:val="000F541F"/>
    <w:rsid w:val="000F5C97"/>
    <w:rsid w:val="000F5FA5"/>
    <w:rsid w:val="000F6798"/>
    <w:rsid w:val="000F69AE"/>
    <w:rsid w:val="000F6A06"/>
    <w:rsid w:val="000F6C83"/>
    <w:rsid w:val="000F6DDE"/>
    <w:rsid w:val="000F6F83"/>
    <w:rsid w:val="000F7019"/>
    <w:rsid w:val="000F7044"/>
    <w:rsid w:val="0010005E"/>
    <w:rsid w:val="001000B9"/>
    <w:rsid w:val="00100419"/>
    <w:rsid w:val="00100462"/>
    <w:rsid w:val="00100AFE"/>
    <w:rsid w:val="00100C79"/>
    <w:rsid w:val="001013EB"/>
    <w:rsid w:val="00101830"/>
    <w:rsid w:val="0010185E"/>
    <w:rsid w:val="00101B0B"/>
    <w:rsid w:val="00102258"/>
    <w:rsid w:val="0010262D"/>
    <w:rsid w:val="00102656"/>
    <w:rsid w:val="001030E8"/>
    <w:rsid w:val="0010319C"/>
    <w:rsid w:val="001034BC"/>
    <w:rsid w:val="00103B32"/>
    <w:rsid w:val="00103CC3"/>
    <w:rsid w:val="00103CD5"/>
    <w:rsid w:val="00103F6D"/>
    <w:rsid w:val="001041B8"/>
    <w:rsid w:val="001044A9"/>
    <w:rsid w:val="001045D3"/>
    <w:rsid w:val="00104AF3"/>
    <w:rsid w:val="00104DA3"/>
    <w:rsid w:val="0010506B"/>
    <w:rsid w:val="0010538C"/>
    <w:rsid w:val="00105D78"/>
    <w:rsid w:val="001063E1"/>
    <w:rsid w:val="0010720C"/>
    <w:rsid w:val="0010749C"/>
    <w:rsid w:val="00110AA4"/>
    <w:rsid w:val="001118FC"/>
    <w:rsid w:val="001129BA"/>
    <w:rsid w:val="00113C3B"/>
    <w:rsid w:val="00114A40"/>
    <w:rsid w:val="00114C78"/>
    <w:rsid w:val="00114EEF"/>
    <w:rsid w:val="001164B4"/>
    <w:rsid w:val="00116D9B"/>
    <w:rsid w:val="001172CF"/>
    <w:rsid w:val="001201CD"/>
    <w:rsid w:val="001207A7"/>
    <w:rsid w:val="00120BF7"/>
    <w:rsid w:val="0012126B"/>
    <w:rsid w:val="001213B6"/>
    <w:rsid w:val="00121663"/>
    <w:rsid w:val="00121889"/>
    <w:rsid w:val="00121B94"/>
    <w:rsid w:val="001224B8"/>
    <w:rsid w:val="00123142"/>
    <w:rsid w:val="00123474"/>
    <w:rsid w:val="0012354C"/>
    <w:rsid w:val="00123735"/>
    <w:rsid w:val="0012437B"/>
    <w:rsid w:val="001243CD"/>
    <w:rsid w:val="00124486"/>
    <w:rsid w:val="00124ABA"/>
    <w:rsid w:val="00125FD5"/>
    <w:rsid w:val="001265BA"/>
    <w:rsid w:val="0012767E"/>
    <w:rsid w:val="00127A5C"/>
    <w:rsid w:val="0013040E"/>
    <w:rsid w:val="001305FA"/>
    <w:rsid w:val="00130C62"/>
    <w:rsid w:val="001314EA"/>
    <w:rsid w:val="00131878"/>
    <w:rsid w:val="00132297"/>
    <w:rsid w:val="001325D3"/>
    <w:rsid w:val="0013298E"/>
    <w:rsid w:val="00132DE0"/>
    <w:rsid w:val="00132F46"/>
    <w:rsid w:val="001333F2"/>
    <w:rsid w:val="00133430"/>
    <w:rsid w:val="00133670"/>
    <w:rsid w:val="0013369B"/>
    <w:rsid w:val="0013399B"/>
    <w:rsid w:val="001346A2"/>
    <w:rsid w:val="001352BE"/>
    <w:rsid w:val="00135F80"/>
    <w:rsid w:val="00136B6B"/>
    <w:rsid w:val="00136E5B"/>
    <w:rsid w:val="00136F85"/>
    <w:rsid w:val="00137F70"/>
    <w:rsid w:val="00137FCD"/>
    <w:rsid w:val="0014053C"/>
    <w:rsid w:val="00140AA1"/>
    <w:rsid w:val="00140AD8"/>
    <w:rsid w:val="00140BD4"/>
    <w:rsid w:val="001413FE"/>
    <w:rsid w:val="001417C8"/>
    <w:rsid w:val="001419D5"/>
    <w:rsid w:val="00141EB2"/>
    <w:rsid w:val="00141FCE"/>
    <w:rsid w:val="001421E9"/>
    <w:rsid w:val="00142AC4"/>
    <w:rsid w:val="00142AD7"/>
    <w:rsid w:val="00142B32"/>
    <w:rsid w:val="00142C54"/>
    <w:rsid w:val="00142CA1"/>
    <w:rsid w:val="00143166"/>
    <w:rsid w:val="0014352C"/>
    <w:rsid w:val="00143D27"/>
    <w:rsid w:val="00144F3B"/>
    <w:rsid w:val="001457EF"/>
    <w:rsid w:val="00145A5C"/>
    <w:rsid w:val="00145BA9"/>
    <w:rsid w:val="00145EEF"/>
    <w:rsid w:val="00146039"/>
    <w:rsid w:val="00146931"/>
    <w:rsid w:val="0014723E"/>
    <w:rsid w:val="001475C4"/>
    <w:rsid w:val="00147DB0"/>
    <w:rsid w:val="001502BD"/>
    <w:rsid w:val="001506CF"/>
    <w:rsid w:val="001507D7"/>
    <w:rsid w:val="001509F6"/>
    <w:rsid w:val="0015126A"/>
    <w:rsid w:val="00151A29"/>
    <w:rsid w:val="00151A5F"/>
    <w:rsid w:val="00151B19"/>
    <w:rsid w:val="00151CAF"/>
    <w:rsid w:val="00151D6D"/>
    <w:rsid w:val="00152A47"/>
    <w:rsid w:val="00152F6C"/>
    <w:rsid w:val="001530E9"/>
    <w:rsid w:val="00153478"/>
    <w:rsid w:val="001538E0"/>
    <w:rsid w:val="0015393B"/>
    <w:rsid w:val="001539A7"/>
    <w:rsid w:val="00154062"/>
    <w:rsid w:val="00154274"/>
    <w:rsid w:val="00154752"/>
    <w:rsid w:val="0015492C"/>
    <w:rsid w:val="00154BA4"/>
    <w:rsid w:val="00154C87"/>
    <w:rsid w:val="001554FD"/>
    <w:rsid w:val="0015573F"/>
    <w:rsid w:val="001559DB"/>
    <w:rsid w:val="00155DE2"/>
    <w:rsid w:val="00155E33"/>
    <w:rsid w:val="00156853"/>
    <w:rsid w:val="0015685D"/>
    <w:rsid w:val="00156965"/>
    <w:rsid w:val="00156F0D"/>
    <w:rsid w:val="0015702D"/>
    <w:rsid w:val="00157344"/>
    <w:rsid w:val="001574B8"/>
    <w:rsid w:val="00157774"/>
    <w:rsid w:val="001600C3"/>
    <w:rsid w:val="00160F98"/>
    <w:rsid w:val="001612EB"/>
    <w:rsid w:val="0016176B"/>
    <w:rsid w:val="001621D9"/>
    <w:rsid w:val="00162B4F"/>
    <w:rsid w:val="00162E9D"/>
    <w:rsid w:val="001630BD"/>
    <w:rsid w:val="001635A5"/>
    <w:rsid w:val="00163C74"/>
    <w:rsid w:val="00163D84"/>
    <w:rsid w:val="00163EBF"/>
    <w:rsid w:val="00164381"/>
    <w:rsid w:val="00164B2A"/>
    <w:rsid w:val="00165463"/>
    <w:rsid w:val="00165934"/>
    <w:rsid w:val="00166734"/>
    <w:rsid w:val="0016776E"/>
    <w:rsid w:val="0017008E"/>
    <w:rsid w:val="00170303"/>
    <w:rsid w:val="0017034E"/>
    <w:rsid w:val="0017109F"/>
    <w:rsid w:val="00171502"/>
    <w:rsid w:val="0017208D"/>
    <w:rsid w:val="001720F6"/>
    <w:rsid w:val="00172A90"/>
    <w:rsid w:val="00173281"/>
    <w:rsid w:val="0017468E"/>
    <w:rsid w:val="00174CC2"/>
    <w:rsid w:val="00174DB4"/>
    <w:rsid w:val="00174EBB"/>
    <w:rsid w:val="001753C4"/>
    <w:rsid w:val="00175544"/>
    <w:rsid w:val="00175AF7"/>
    <w:rsid w:val="00175B62"/>
    <w:rsid w:val="00176018"/>
    <w:rsid w:val="00176030"/>
    <w:rsid w:val="0017687C"/>
    <w:rsid w:val="00176F6E"/>
    <w:rsid w:val="0017722F"/>
    <w:rsid w:val="001775B7"/>
    <w:rsid w:val="001800A2"/>
    <w:rsid w:val="0018054C"/>
    <w:rsid w:val="00180C11"/>
    <w:rsid w:val="00180C80"/>
    <w:rsid w:val="001811F1"/>
    <w:rsid w:val="001818AA"/>
    <w:rsid w:val="00181C8A"/>
    <w:rsid w:val="0018254F"/>
    <w:rsid w:val="0018287C"/>
    <w:rsid w:val="00183388"/>
    <w:rsid w:val="00183684"/>
    <w:rsid w:val="00183D3E"/>
    <w:rsid w:val="0018450C"/>
    <w:rsid w:val="001852B7"/>
    <w:rsid w:val="00185810"/>
    <w:rsid w:val="00185CAC"/>
    <w:rsid w:val="00185FD2"/>
    <w:rsid w:val="00185FD9"/>
    <w:rsid w:val="00186191"/>
    <w:rsid w:val="001871A0"/>
    <w:rsid w:val="00187427"/>
    <w:rsid w:val="00187A17"/>
    <w:rsid w:val="00190AB9"/>
    <w:rsid w:val="00190E83"/>
    <w:rsid w:val="00190F79"/>
    <w:rsid w:val="0019103A"/>
    <w:rsid w:val="001919D3"/>
    <w:rsid w:val="00191CFD"/>
    <w:rsid w:val="00192A5D"/>
    <w:rsid w:val="0019308F"/>
    <w:rsid w:val="00193324"/>
    <w:rsid w:val="001933C9"/>
    <w:rsid w:val="00193AED"/>
    <w:rsid w:val="00193E25"/>
    <w:rsid w:val="00193EAC"/>
    <w:rsid w:val="00194A1C"/>
    <w:rsid w:val="0019604D"/>
    <w:rsid w:val="0019663E"/>
    <w:rsid w:val="00196657"/>
    <w:rsid w:val="00197063"/>
    <w:rsid w:val="001A0A0F"/>
    <w:rsid w:val="001A0ABA"/>
    <w:rsid w:val="001A2D5D"/>
    <w:rsid w:val="001A2E78"/>
    <w:rsid w:val="001A2F59"/>
    <w:rsid w:val="001A343B"/>
    <w:rsid w:val="001A44C0"/>
    <w:rsid w:val="001A450D"/>
    <w:rsid w:val="001A47AF"/>
    <w:rsid w:val="001A4AC7"/>
    <w:rsid w:val="001A552A"/>
    <w:rsid w:val="001A56BE"/>
    <w:rsid w:val="001A64CE"/>
    <w:rsid w:val="001A7009"/>
    <w:rsid w:val="001A737A"/>
    <w:rsid w:val="001A7B10"/>
    <w:rsid w:val="001A7C63"/>
    <w:rsid w:val="001A7E32"/>
    <w:rsid w:val="001B0866"/>
    <w:rsid w:val="001B0AAF"/>
    <w:rsid w:val="001B0FF2"/>
    <w:rsid w:val="001B14D4"/>
    <w:rsid w:val="001B2006"/>
    <w:rsid w:val="001B2321"/>
    <w:rsid w:val="001B24EE"/>
    <w:rsid w:val="001B2DF7"/>
    <w:rsid w:val="001B3130"/>
    <w:rsid w:val="001B37B3"/>
    <w:rsid w:val="001B4014"/>
    <w:rsid w:val="001B44BD"/>
    <w:rsid w:val="001B4CFA"/>
    <w:rsid w:val="001B5606"/>
    <w:rsid w:val="001B590A"/>
    <w:rsid w:val="001B5B9F"/>
    <w:rsid w:val="001B61D2"/>
    <w:rsid w:val="001B7394"/>
    <w:rsid w:val="001B786F"/>
    <w:rsid w:val="001B7A49"/>
    <w:rsid w:val="001B7DAE"/>
    <w:rsid w:val="001C0210"/>
    <w:rsid w:val="001C080B"/>
    <w:rsid w:val="001C090E"/>
    <w:rsid w:val="001C10CB"/>
    <w:rsid w:val="001C1D30"/>
    <w:rsid w:val="001C1EA7"/>
    <w:rsid w:val="001C230C"/>
    <w:rsid w:val="001C24FF"/>
    <w:rsid w:val="001C2502"/>
    <w:rsid w:val="001C293E"/>
    <w:rsid w:val="001C2B0A"/>
    <w:rsid w:val="001C2BC5"/>
    <w:rsid w:val="001C2E96"/>
    <w:rsid w:val="001C3ADB"/>
    <w:rsid w:val="001C3C72"/>
    <w:rsid w:val="001C3FEA"/>
    <w:rsid w:val="001C43D3"/>
    <w:rsid w:val="001C6037"/>
    <w:rsid w:val="001C6CFE"/>
    <w:rsid w:val="001C6D54"/>
    <w:rsid w:val="001C753F"/>
    <w:rsid w:val="001C7571"/>
    <w:rsid w:val="001C77D1"/>
    <w:rsid w:val="001C783A"/>
    <w:rsid w:val="001C793A"/>
    <w:rsid w:val="001C7C6B"/>
    <w:rsid w:val="001C7D14"/>
    <w:rsid w:val="001D06B1"/>
    <w:rsid w:val="001D0745"/>
    <w:rsid w:val="001D0879"/>
    <w:rsid w:val="001D0AA0"/>
    <w:rsid w:val="001D0BF9"/>
    <w:rsid w:val="001D0C77"/>
    <w:rsid w:val="001D1745"/>
    <w:rsid w:val="001D1749"/>
    <w:rsid w:val="001D182A"/>
    <w:rsid w:val="001D2A71"/>
    <w:rsid w:val="001D2ABA"/>
    <w:rsid w:val="001D36A2"/>
    <w:rsid w:val="001D3722"/>
    <w:rsid w:val="001D3816"/>
    <w:rsid w:val="001D381E"/>
    <w:rsid w:val="001D3838"/>
    <w:rsid w:val="001D396A"/>
    <w:rsid w:val="001D3974"/>
    <w:rsid w:val="001D3B29"/>
    <w:rsid w:val="001D3C35"/>
    <w:rsid w:val="001D3EC9"/>
    <w:rsid w:val="001D407B"/>
    <w:rsid w:val="001D41E7"/>
    <w:rsid w:val="001D51AD"/>
    <w:rsid w:val="001D52DD"/>
    <w:rsid w:val="001D5715"/>
    <w:rsid w:val="001D5A65"/>
    <w:rsid w:val="001D779C"/>
    <w:rsid w:val="001E0009"/>
    <w:rsid w:val="001E0A47"/>
    <w:rsid w:val="001E11FB"/>
    <w:rsid w:val="001E13CE"/>
    <w:rsid w:val="001E1605"/>
    <w:rsid w:val="001E1E2B"/>
    <w:rsid w:val="001E208E"/>
    <w:rsid w:val="001E22E5"/>
    <w:rsid w:val="001E29BC"/>
    <w:rsid w:val="001E2D8E"/>
    <w:rsid w:val="001E2E5D"/>
    <w:rsid w:val="001E3664"/>
    <w:rsid w:val="001E3FE3"/>
    <w:rsid w:val="001E4818"/>
    <w:rsid w:val="001E5532"/>
    <w:rsid w:val="001E59DF"/>
    <w:rsid w:val="001E601C"/>
    <w:rsid w:val="001E62A5"/>
    <w:rsid w:val="001E64D3"/>
    <w:rsid w:val="001E7822"/>
    <w:rsid w:val="001E7A27"/>
    <w:rsid w:val="001E7B78"/>
    <w:rsid w:val="001F0994"/>
    <w:rsid w:val="001F0A65"/>
    <w:rsid w:val="001F0DF9"/>
    <w:rsid w:val="001F12D1"/>
    <w:rsid w:val="001F1A9D"/>
    <w:rsid w:val="001F2544"/>
    <w:rsid w:val="001F2596"/>
    <w:rsid w:val="001F2642"/>
    <w:rsid w:val="001F26A5"/>
    <w:rsid w:val="001F2B84"/>
    <w:rsid w:val="001F2CCC"/>
    <w:rsid w:val="001F3218"/>
    <w:rsid w:val="001F34A8"/>
    <w:rsid w:val="001F3A7D"/>
    <w:rsid w:val="001F3C0A"/>
    <w:rsid w:val="001F3C18"/>
    <w:rsid w:val="001F3DDF"/>
    <w:rsid w:val="001F3DF9"/>
    <w:rsid w:val="001F3E65"/>
    <w:rsid w:val="001F4116"/>
    <w:rsid w:val="001F430C"/>
    <w:rsid w:val="001F4814"/>
    <w:rsid w:val="001F5050"/>
    <w:rsid w:val="001F51D8"/>
    <w:rsid w:val="001F6320"/>
    <w:rsid w:val="001F686D"/>
    <w:rsid w:val="001F6FFC"/>
    <w:rsid w:val="001F7849"/>
    <w:rsid w:val="001F7904"/>
    <w:rsid w:val="001F799C"/>
    <w:rsid w:val="0020008C"/>
    <w:rsid w:val="002007EA"/>
    <w:rsid w:val="002013E7"/>
    <w:rsid w:val="00201FF2"/>
    <w:rsid w:val="002022B5"/>
    <w:rsid w:val="002026E2"/>
    <w:rsid w:val="00202C77"/>
    <w:rsid w:val="00202F86"/>
    <w:rsid w:val="00203A60"/>
    <w:rsid w:val="002048DC"/>
    <w:rsid w:val="00204BEB"/>
    <w:rsid w:val="00204D70"/>
    <w:rsid w:val="002050BE"/>
    <w:rsid w:val="002051EE"/>
    <w:rsid w:val="00205572"/>
    <w:rsid w:val="00205605"/>
    <w:rsid w:val="002063F2"/>
    <w:rsid w:val="002067EE"/>
    <w:rsid w:val="002073EC"/>
    <w:rsid w:val="002076DB"/>
    <w:rsid w:val="002077C2"/>
    <w:rsid w:val="00207826"/>
    <w:rsid w:val="00207DB1"/>
    <w:rsid w:val="00210689"/>
    <w:rsid w:val="00210A0F"/>
    <w:rsid w:val="0021121E"/>
    <w:rsid w:val="00211B78"/>
    <w:rsid w:val="00211E59"/>
    <w:rsid w:val="00212A59"/>
    <w:rsid w:val="00212A66"/>
    <w:rsid w:val="002131FD"/>
    <w:rsid w:val="0021401F"/>
    <w:rsid w:val="00214161"/>
    <w:rsid w:val="002144EE"/>
    <w:rsid w:val="002156FE"/>
    <w:rsid w:val="002157A0"/>
    <w:rsid w:val="002157BA"/>
    <w:rsid w:val="002159C0"/>
    <w:rsid w:val="00215C2B"/>
    <w:rsid w:val="00216136"/>
    <w:rsid w:val="002163A4"/>
    <w:rsid w:val="00217002"/>
    <w:rsid w:val="00217241"/>
    <w:rsid w:val="002179FD"/>
    <w:rsid w:val="00217E97"/>
    <w:rsid w:val="00220272"/>
    <w:rsid w:val="0022088B"/>
    <w:rsid w:val="00220A73"/>
    <w:rsid w:val="002213B9"/>
    <w:rsid w:val="0022164E"/>
    <w:rsid w:val="00221655"/>
    <w:rsid w:val="00221712"/>
    <w:rsid w:val="00221D1D"/>
    <w:rsid w:val="00221F15"/>
    <w:rsid w:val="002221B3"/>
    <w:rsid w:val="00222E21"/>
    <w:rsid w:val="00222EF6"/>
    <w:rsid w:val="00223660"/>
    <w:rsid w:val="00223886"/>
    <w:rsid w:val="002239D6"/>
    <w:rsid w:val="00224436"/>
    <w:rsid w:val="00224463"/>
    <w:rsid w:val="0022483D"/>
    <w:rsid w:val="00224C3D"/>
    <w:rsid w:val="002257D0"/>
    <w:rsid w:val="00225E45"/>
    <w:rsid w:val="002261B8"/>
    <w:rsid w:val="00226655"/>
    <w:rsid w:val="00226873"/>
    <w:rsid w:val="00226E38"/>
    <w:rsid w:val="00227343"/>
    <w:rsid w:val="00227465"/>
    <w:rsid w:val="0022797C"/>
    <w:rsid w:val="00227ED9"/>
    <w:rsid w:val="002307EA"/>
    <w:rsid w:val="002309D5"/>
    <w:rsid w:val="00230C83"/>
    <w:rsid w:val="00230F4D"/>
    <w:rsid w:val="00231711"/>
    <w:rsid w:val="002319C2"/>
    <w:rsid w:val="00231C6E"/>
    <w:rsid w:val="00231E20"/>
    <w:rsid w:val="00231EF0"/>
    <w:rsid w:val="00232485"/>
    <w:rsid w:val="002324B5"/>
    <w:rsid w:val="00232BE2"/>
    <w:rsid w:val="0023328C"/>
    <w:rsid w:val="002336FA"/>
    <w:rsid w:val="00234286"/>
    <w:rsid w:val="002345B7"/>
    <w:rsid w:val="00235524"/>
    <w:rsid w:val="002368AA"/>
    <w:rsid w:val="002371D0"/>
    <w:rsid w:val="00240277"/>
    <w:rsid w:val="0024057A"/>
    <w:rsid w:val="002413FE"/>
    <w:rsid w:val="002417EB"/>
    <w:rsid w:val="0024191B"/>
    <w:rsid w:val="00241C4E"/>
    <w:rsid w:val="00242065"/>
    <w:rsid w:val="002422E0"/>
    <w:rsid w:val="00242623"/>
    <w:rsid w:val="00243390"/>
    <w:rsid w:val="0024374C"/>
    <w:rsid w:val="00243753"/>
    <w:rsid w:val="0024381B"/>
    <w:rsid w:val="002439FE"/>
    <w:rsid w:val="00243E53"/>
    <w:rsid w:val="0024413E"/>
    <w:rsid w:val="002443EC"/>
    <w:rsid w:val="00244437"/>
    <w:rsid w:val="00244D9D"/>
    <w:rsid w:val="0024525A"/>
    <w:rsid w:val="002456F7"/>
    <w:rsid w:val="00245788"/>
    <w:rsid w:val="00246AC3"/>
    <w:rsid w:val="00247202"/>
    <w:rsid w:val="0025053D"/>
    <w:rsid w:val="00250590"/>
    <w:rsid w:val="00250A9F"/>
    <w:rsid w:val="002522AE"/>
    <w:rsid w:val="00252998"/>
    <w:rsid w:val="0025299E"/>
    <w:rsid w:val="002531C6"/>
    <w:rsid w:val="00253D58"/>
    <w:rsid w:val="00254147"/>
    <w:rsid w:val="002541C8"/>
    <w:rsid w:val="0025443B"/>
    <w:rsid w:val="002545B7"/>
    <w:rsid w:val="00255149"/>
    <w:rsid w:val="00255274"/>
    <w:rsid w:val="00255ADD"/>
    <w:rsid w:val="00255BC0"/>
    <w:rsid w:val="00256063"/>
    <w:rsid w:val="002566FB"/>
    <w:rsid w:val="0025691A"/>
    <w:rsid w:val="00256983"/>
    <w:rsid w:val="00256D31"/>
    <w:rsid w:val="00256E29"/>
    <w:rsid w:val="00257977"/>
    <w:rsid w:val="0026087C"/>
    <w:rsid w:val="0026093A"/>
    <w:rsid w:val="00261BBC"/>
    <w:rsid w:val="0026220F"/>
    <w:rsid w:val="0026247D"/>
    <w:rsid w:val="0026302A"/>
    <w:rsid w:val="002630D4"/>
    <w:rsid w:val="002630EB"/>
    <w:rsid w:val="0026323D"/>
    <w:rsid w:val="0026377D"/>
    <w:rsid w:val="002649BC"/>
    <w:rsid w:val="00264AAF"/>
    <w:rsid w:val="002659CF"/>
    <w:rsid w:val="00265C36"/>
    <w:rsid w:val="0026603A"/>
    <w:rsid w:val="00267ECF"/>
    <w:rsid w:val="00270344"/>
    <w:rsid w:val="00271322"/>
    <w:rsid w:val="00272E03"/>
    <w:rsid w:val="00272F99"/>
    <w:rsid w:val="00273077"/>
    <w:rsid w:val="00273262"/>
    <w:rsid w:val="0027363F"/>
    <w:rsid w:val="00273A3E"/>
    <w:rsid w:val="00273A3F"/>
    <w:rsid w:val="00273C40"/>
    <w:rsid w:val="00273EBB"/>
    <w:rsid w:val="00274165"/>
    <w:rsid w:val="002748BF"/>
    <w:rsid w:val="00274927"/>
    <w:rsid w:val="00275480"/>
    <w:rsid w:val="002755D6"/>
    <w:rsid w:val="002759EA"/>
    <w:rsid w:val="0027623E"/>
    <w:rsid w:val="00277623"/>
    <w:rsid w:val="00277641"/>
    <w:rsid w:val="00277A59"/>
    <w:rsid w:val="00277A62"/>
    <w:rsid w:val="00277A77"/>
    <w:rsid w:val="00277BDC"/>
    <w:rsid w:val="00277D73"/>
    <w:rsid w:val="00280EB2"/>
    <w:rsid w:val="00281327"/>
    <w:rsid w:val="002814E4"/>
    <w:rsid w:val="00281BCF"/>
    <w:rsid w:val="00281E84"/>
    <w:rsid w:val="002823A5"/>
    <w:rsid w:val="00282665"/>
    <w:rsid w:val="00282B2E"/>
    <w:rsid w:val="00283CDF"/>
    <w:rsid w:val="002840F9"/>
    <w:rsid w:val="00285263"/>
    <w:rsid w:val="002859AB"/>
    <w:rsid w:val="00285A3D"/>
    <w:rsid w:val="00285F7D"/>
    <w:rsid w:val="00286028"/>
    <w:rsid w:val="00286873"/>
    <w:rsid w:val="00286D00"/>
    <w:rsid w:val="002872B1"/>
    <w:rsid w:val="0029020F"/>
    <w:rsid w:val="0029026B"/>
    <w:rsid w:val="0029038D"/>
    <w:rsid w:val="00290949"/>
    <w:rsid w:val="00290C0F"/>
    <w:rsid w:val="00290E4B"/>
    <w:rsid w:val="00291341"/>
    <w:rsid w:val="00291BE5"/>
    <w:rsid w:val="00291D18"/>
    <w:rsid w:val="002928BD"/>
    <w:rsid w:val="002928D1"/>
    <w:rsid w:val="0029311F"/>
    <w:rsid w:val="00293959"/>
    <w:rsid w:val="0029432B"/>
    <w:rsid w:val="00294B3A"/>
    <w:rsid w:val="00294D41"/>
    <w:rsid w:val="00295803"/>
    <w:rsid w:val="00296C71"/>
    <w:rsid w:val="00297035"/>
    <w:rsid w:val="002970D7"/>
    <w:rsid w:val="00297C35"/>
    <w:rsid w:val="002A0AA8"/>
    <w:rsid w:val="002A149A"/>
    <w:rsid w:val="002A1651"/>
    <w:rsid w:val="002A1763"/>
    <w:rsid w:val="002A1981"/>
    <w:rsid w:val="002A1A4A"/>
    <w:rsid w:val="002A23CD"/>
    <w:rsid w:val="002A29C6"/>
    <w:rsid w:val="002A35E2"/>
    <w:rsid w:val="002A3779"/>
    <w:rsid w:val="002A3F03"/>
    <w:rsid w:val="002A473E"/>
    <w:rsid w:val="002A4A9B"/>
    <w:rsid w:val="002A52B9"/>
    <w:rsid w:val="002A6575"/>
    <w:rsid w:val="002A69DA"/>
    <w:rsid w:val="002A6D74"/>
    <w:rsid w:val="002A6F5D"/>
    <w:rsid w:val="002B09A2"/>
    <w:rsid w:val="002B14B8"/>
    <w:rsid w:val="002B1661"/>
    <w:rsid w:val="002B1BBB"/>
    <w:rsid w:val="002B1E9B"/>
    <w:rsid w:val="002B20B2"/>
    <w:rsid w:val="002B26E9"/>
    <w:rsid w:val="002B279E"/>
    <w:rsid w:val="002B2A4D"/>
    <w:rsid w:val="002B371F"/>
    <w:rsid w:val="002B3F84"/>
    <w:rsid w:val="002B414D"/>
    <w:rsid w:val="002B41E4"/>
    <w:rsid w:val="002B4308"/>
    <w:rsid w:val="002B4E01"/>
    <w:rsid w:val="002B5503"/>
    <w:rsid w:val="002B57D3"/>
    <w:rsid w:val="002B6088"/>
    <w:rsid w:val="002B611A"/>
    <w:rsid w:val="002B6939"/>
    <w:rsid w:val="002B6DE0"/>
    <w:rsid w:val="002B7545"/>
    <w:rsid w:val="002B7BF0"/>
    <w:rsid w:val="002B7CC2"/>
    <w:rsid w:val="002B7FF0"/>
    <w:rsid w:val="002C0AA3"/>
    <w:rsid w:val="002C0E30"/>
    <w:rsid w:val="002C0E82"/>
    <w:rsid w:val="002C14AC"/>
    <w:rsid w:val="002C1814"/>
    <w:rsid w:val="002C18DB"/>
    <w:rsid w:val="002C33AE"/>
    <w:rsid w:val="002C3DBB"/>
    <w:rsid w:val="002C3E07"/>
    <w:rsid w:val="002C4305"/>
    <w:rsid w:val="002C49FA"/>
    <w:rsid w:val="002C52A1"/>
    <w:rsid w:val="002C5771"/>
    <w:rsid w:val="002C5BDD"/>
    <w:rsid w:val="002C5E0F"/>
    <w:rsid w:val="002C63C4"/>
    <w:rsid w:val="002C6A20"/>
    <w:rsid w:val="002C6B4E"/>
    <w:rsid w:val="002C6C89"/>
    <w:rsid w:val="002C6E0C"/>
    <w:rsid w:val="002C71F9"/>
    <w:rsid w:val="002C75B2"/>
    <w:rsid w:val="002C761E"/>
    <w:rsid w:val="002D193C"/>
    <w:rsid w:val="002D1EBE"/>
    <w:rsid w:val="002D2920"/>
    <w:rsid w:val="002D2A34"/>
    <w:rsid w:val="002D2F35"/>
    <w:rsid w:val="002D3CCA"/>
    <w:rsid w:val="002D3F82"/>
    <w:rsid w:val="002D4BFE"/>
    <w:rsid w:val="002D5069"/>
    <w:rsid w:val="002D5524"/>
    <w:rsid w:val="002D770B"/>
    <w:rsid w:val="002E0513"/>
    <w:rsid w:val="002E0840"/>
    <w:rsid w:val="002E0F0E"/>
    <w:rsid w:val="002E13C3"/>
    <w:rsid w:val="002E13F4"/>
    <w:rsid w:val="002E1512"/>
    <w:rsid w:val="002E16A5"/>
    <w:rsid w:val="002E2277"/>
    <w:rsid w:val="002E22A3"/>
    <w:rsid w:val="002E26E6"/>
    <w:rsid w:val="002E2D7F"/>
    <w:rsid w:val="002E2F7C"/>
    <w:rsid w:val="002E32FB"/>
    <w:rsid w:val="002E340B"/>
    <w:rsid w:val="002E44CA"/>
    <w:rsid w:val="002E571F"/>
    <w:rsid w:val="002E5863"/>
    <w:rsid w:val="002E5EB7"/>
    <w:rsid w:val="002E5F96"/>
    <w:rsid w:val="002E6133"/>
    <w:rsid w:val="002E614D"/>
    <w:rsid w:val="002E64EE"/>
    <w:rsid w:val="002E65CA"/>
    <w:rsid w:val="002E6DB4"/>
    <w:rsid w:val="002E7327"/>
    <w:rsid w:val="002E783F"/>
    <w:rsid w:val="002E787D"/>
    <w:rsid w:val="002E7D3D"/>
    <w:rsid w:val="002F0352"/>
    <w:rsid w:val="002F0A5A"/>
    <w:rsid w:val="002F132E"/>
    <w:rsid w:val="002F1867"/>
    <w:rsid w:val="002F18B2"/>
    <w:rsid w:val="002F2B20"/>
    <w:rsid w:val="002F2EA5"/>
    <w:rsid w:val="002F346A"/>
    <w:rsid w:val="002F37C6"/>
    <w:rsid w:val="002F493B"/>
    <w:rsid w:val="002F4EF7"/>
    <w:rsid w:val="002F512F"/>
    <w:rsid w:val="002F5390"/>
    <w:rsid w:val="002F599A"/>
    <w:rsid w:val="002F5D59"/>
    <w:rsid w:val="002F5EE5"/>
    <w:rsid w:val="002F65F4"/>
    <w:rsid w:val="002F6A54"/>
    <w:rsid w:val="002F6F28"/>
    <w:rsid w:val="002F7047"/>
    <w:rsid w:val="002F7A97"/>
    <w:rsid w:val="00300DFE"/>
    <w:rsid w:val="003010D9"/>
    <w:rsid w:val="00301A48"/>
    <w:rsid w:val="00301FDA"/>
    <w:rsid w:val="003025C7"/>
    <w:rsid w:val="00302735"/>
    <w:rsid w:val="00302820"/>
    <w:rsid w:val="00303816"/>
    <w:rsid w:val="00305268"/>
    <w:rsid w:val="00305B89"/>
    <w:rsid w:val="00305F9E"/>
    <w:rsid w:val="003061BC"/>
    <w:rsid w:val="0030685F"/>
    <w:rsid w:val="00306DD4"/>
    <w:rsid w:val="0030764E"/>
    <w:rsid w:val="00307B54"/>
    <w:rsid w:val="0031021D"/>
    <w:rsid w:val="00310237"/>
    <w:rsid w:val="00310B3F"/>
    <w:rsid w:val="00310DD4"/>
    <w:rsid w:val="00311F0F"/>
    <w:rsid w:val="00312FEE"/>
    <w:rsid w:val="0031317E"/>
    <w:rsid w:val="00313496"/>
    <w:rsid w:val="00313863"/>
    <w:rsid w:val="00313F27"/>
    <w:rsid w:val="003146EA"/>
    <w:rsid w:val="003148CE"/>
    <w:rsid w:val="00314902"/>
    <w:rsid w:val="00315647"/>
    <w:rsid w:val="003156F5"/>
    <w:rsid w:val="0031584D"/>
    <w:rsid w:val="00315E52"/>
    <w:rsid w:val="003164E5"/>
    <w:rsid w:val="00316EBC"/>
    <w:rsid w:val="00316F19"/>
    <w:rsid w:val="003178DA"/>
    <w:rsid w:val="0031793D"/>
    <w:rsid w:val="003211C7"/>
    <w:rsid w:val="00321313"/>
    <w:rsid w:val="00322509"/>
    <w:rsid w:val="003226AC"/>
    <w:rsid w:val="00322702"/>
    <w:rsid w:val="0032301D"/>
    <w:rsid w:val="0032330E"/>
    <w:rsid w:val="00323BA6"/>
    <w:rsid w:val="00324092"/>
    <w:rsid w:val="003240C2"/>
    <w:rsid w:val="0032416F"/>
    <w:rsid w:val="0032452A"/>
    <w:rsid w:val="00324695"/>
    <w:rsid w:val="0032477D"/>
    <w:rsid w:val="00324A70"/>
    <w:rsid w:val="00324D4A"/>
    <w:rsid w:val="003255A2"/>
    <w:rsid w:val="00325DDD"/>
    <w:rsid w:val="0032660B"/>
    <w:rsid w:val="00326A22"/>
    <w:rsid w:val="00326A45"/>
    <w:rsid w:val="00326ECA"/>
    <w:rsid w:val="00326F7E"/>
    <w:rsid w:val="003303EB"/>
    <w:rsid w:val="003306BE"/>
    <w:rsid w:val="00330726"/>
    <w:rsid w:val="00331303"/>
    <w:rsid w:val="00331957"/>
    <w:rsid w:val="00331CF5"/>
    <w:rsid w:val="0033206D"/>
    <w:rsid w:val="003324A9"/>
    <w:rsid w:val="003324B8"/>
    <w:rsid w:val="0033256A"/>
    <w:rsid w:val="00332894"/>
    <w:rsid w:val="00334198"/>
    <w:rsid w:val="003352F9"/>
    <w:rsid w:val="003359F4"/>
    <w:rsid w:val="00335A49"/>
    <w:rsid w:val="00335E5E"/>
    <w:rsid w:val="00335EA1"/>
    <w:rsid w:val="00336E91"/>
    <w:rsid w:val="00337397"/>
    <w:rsid w:val="00337A41"/>
    <w:rsid w:val="00340040"/>
    <w:rsid w:val="0034047F"/>
    <w:rsid w:val="00340594"/>
    <w:rsid w:val="003406ED"/>
    <w:rsid w:val="003412CB"/>
    <w:rsid w:val="00341916"/>
    <w:rsid w:val="00341C82"/>
    <w:rsid w:val="00341ED1"/>
    <w:rsid w:val="00342805"/>
    <w:rsid w:val="003429E3"/>
    <w:rsid w:val="00342D3A"/>
    <w:rsid w:val="00342DC9"/>
    <w:rsid w:val="003435FE"/>
    <w:rsid w:val="00343765"/>
    <w:rsid w:val="00343822"/>
    <w:rsid w:val="00343A1A"/>
    <w:rsid w:val="00344032"/>
    <w:rsid w:val="003440F4"/>
    <w:rsid w:val="003442F4"/>
    <w:rsid w:val="003447F0"/>
    <w:rsid w:val="00344820"/>
    <w:rsid w:val="0034533D"/>
    <w:rsid w:val="00346A54"/>
    <w:rsid w:val="00346B5A"/>
    <w:rsid w:val="003470E5"/>
    <w:rsid w:val="0034737C"/>
    <w:rsid w:val="00347770"/>
    <w:rsid w:val="003501FF"/>
    <w:rsid w:val="00350898"/>
    <w:rsid w:val="00350C4A"/>
    <w:rsid w:val="00350DD6"/>
    <w:rsid w:val="0035102D"/>
    <w:rsid w:val="00351365"/>
    <w:rsid w:val="00351FA9"/>
    <w:rsid w:val="0035235B"/>
    <w:rsid w:val="0035265F"/>
    <w:rsid w:val="003529F6"/>
    <w:rsid w:val="00352BD2"/>
    <w:rsid w:val="00352DE4"/>
    <w:rsid w:val="00352E41"/>
    <w:rsid w:val="0035310A"/>
    <w:rsid w:val="00353434"/>
    <w:rsid w:val="003539D5"/>
    <w:rsid w:val="00354D83"/>
    <w:rsid w:val="00354EED"/>
    <w:rsid w:val="0035518F"/>
    <w:rsid w:val="00355410"/>
    <w:rsid w:val="003555C3"/>
    <w:rsid w:val="00356264"/>
    <w:rsid w:val="003564DE"/>
    <w:rsid w:val="00356DB9"/>
    <w:rsid w:val="00357C6D"/>
    <w:rsid w:val="00357D2F"/>
    <w:rsid w:val="00357D6C"/>
    <w:rsid w:val="003604E1"/>
    <w:rsid w:val="00360855"/>
    <w:rsid w:val="00360AF2"/>
    <w:rsid w:val="00360AFB"/>
    <w:rsid w:val="0036156A"/>
    <w:rsid w:val="00361944"/>
    <w:rsid w:val="00361B33"/>
    <w:rsid w:val="003626A7"/>
    <w:rsid w:val="00362C27"/>
    <w:rsid w:val="003641FF"/>
    <w:rsid w:val="00364243"/>
    <w:rsid w:val="003650B5"/>
    <w:rsid w:val="00365793"/>
    <w:rsid w:val="00365806"/>
    <w:rsid w:val="00365B1A"/>
    <w:rsid w:val="003661D3"/>
    <w:rsid w:val="00366361"/>
    <w:rsid w:val="00367534"/>
    <w:rsid w:val="003677EC"/>
    <w:rsid w:val="00367C38"/>
    <w:rsid w:val="00370407"/>
    <w:rsid w:val="0037088E"/>
    <w:rsid w:val="00370A6A"/>
    <w:rsid w:val="00370CED"/>
    <w:rsid w:val="0037124F"/>
    <w:rsid w:val="003712FA"/>
    <w:rsid w:val="0037175B"/>
    <w:rsid w:val="00371A82"/>
    <w:rsid w:val="00371A9E"/>
    <w:rsid w:val="003722AC"/>
    <w:rsid w:val="00372646"/>
    <w:rsid w:val="00372D96"/>
    <w:rsid w:val="003733D6"/>
    <w:rsid w:val="00373CE3"/>
    <w:rsid w:val="00373E6E"/>
    <w:rsid w:val="003747B0"/>
    <w:rsid w:val="003748A2"/>
    <w:rsid w:val="00374E29"/>
    <w:rsid w:val="00374F5C"/>
    <w:rsid w:val="0037501A"/>
    <w:rsid w:val="0037502D"/>
    <w:rsid w:val="00375066"/>
    <w:rsid w:val="003755B9"/>
    <w:rsid w:val="003759BE"/>
    <w:rsid w:val="00375A3E"/>
    <w:rsid w:val="00375C1C"/>
    <w:rsid w:val="00375F3E"/>
    <w:rsid w:val="0037665D"/>
    <w:rsid w:val="00376D9F"/>
    <w:rsid w:val="00377E8A"/>
    <w:rsid w:val="00380F00"/>
    <w:rsid w:val="00381684"/>
    <w:rsid w:val="00381E61"/>
    <w:rsid w:val="00382162"/>
    <w:rsid w:val="003821D1"/>
    <w:rsid w:val="00382624"/>
    <w:rsid w:val="00382756"/>
    <w:rsid w:val="00382931"/>
    <w:rsid w:val="00382BDD"/>
    <w:rsid w:val="0038347C"/>
    <w:rsid w:val="003834B9"/>
    <w:rsid w:val="003837A2"/>
    <w:rsid w:val="00383B9F"/>
    <w:rsid w:val="00383F89"/>
    <w:rsid w:val="003851CA"/>
    <w:rsid w:val="0038555B"/>
    <w:rsid w:val="00387270"/>
    <w:rsid w:val="00387D5C"/>
    <w:rsid w:val="003900C7"/>
    <w:rsid w:val="003904AF"/>
    <w:rsid w:val="003913B4"/>
    <w:rsid w:val="003913D8"/>
    <w:rsid w:val="0039142B"/>
    <w:rsid w:val="00391D6E"/>
    <w:rsid w:val="00391E3E"/>
    <w:rsid w:val="0039247B"/>
    <w:rsid w:val="003928C0"/>
    <w:rsid w:val="00392E9F"/>
    <w:rsid w:val="0039308C"/>
    <w:rsid w:val="003930FC"/>
    <w:rsid w:val="00393CAF"/>
    <w:rsid w:val="00394670"/>
    <w:rsid w:val="00394A8C"/>
    <w:rsid w:val="003951EA"/>
    <w:rsid w:val="0039564E"/>
    <w:rsid w:val="00395D79"/>
    <w:rsid w:val="003964DD"/>
    <w:rsid w:val="0039796A"/>
    <w:rsid w:val="003979AB"/>
    <w:rsid w:val="00397E67"/>
    <w:rsid w:val="003A0294"/>
    <w:rsid w:val="003A0E13"/>
    <w:rsid w:val="003A0FA1"/>
    <w:rsid w:val="003A0FAC"/>
    <w:rsid w:val="003A0FFC"/>
    <w:rsid w:val="003A10E9"/>
    <w:rsid w:val="003A112D"/>
    <w:rsid w:val="003A1609"/>
    <w:rsid w:val="003A1DE4"/>
    <w:rsid w:val="003A1F68"/>
    <w:rsid w:val="003A23CE"/>
    <w:rsid w:val="003A37CC"/>
    <w:rsid w:val="003A3F27"/>
    <w:rsid w:val="003A47A6"/>
    <w:rsid w:val="003A5030"/>
    <w:rsid w:val="003A505E"/>
    <w:rsid w:val="003A5700"/>
    <w:rsid w:val="003A5721"/>
    <w:rsid w:val="003A5A13"/>
    <w:rsid w:val="003A6850"/>
    <w:rsid w:val="003A68A5"/>
    <w:rsid w:val="003A6EB7"/>
    <w:rsid w:val="003A703D"/>
    <w:rsid w:val="003A7A41"/>
    <w:rsid w:val="003A7ABF"/>
    <w:rsid w:val="003A7CF7"/>
    <w:rsid w:val="003A7E44"/>
    <w:rsid w:val="003A7F04"/>
    <w:rsid w:val="003B017E"/>
    <w:rsid w:val="003B07F1"/>
    <w:rsid w:val="003B0A31"/>
    <w:rsid w:val="003B136B"/>
    <w:rsid w:val="003B1C27"/>
    <w:rsid w:val="003B251F"/>
    <w:rsid w:val="003B2909"/>
    <w:rsid w:val="003B2B3D"/>
    <w:rsid w:val="003B3825"/>
    <w:rsid w:val="003B393B"/>
    <w:rsid w:val="003B3B85"/>
    <w:rsid w:val="003B3DB3"/>
    <w:rsid w:val="003B41AD"/>
    <w:rsid w:val="003B44D0"/>
    <w:rsid w:val="003B45D4"/>
    <w:rsid w:val="003B4F31"/>
    <w:rsid w:val="003B541F"/>
    <w:rsid w:val="003B5968"/>
    <w:rsid w:val="003B6EDE"/>
    <w:rsid w:val="003B71F4"/>
    <w:rsid w:val="003B79DA"/>
    <w:rsid w:val="003B7FC3"/>
    <w:rsid w:val="003C13BF"/>
    <w:rsid w:val="003C1670"/>
    <w:rsid w:val="003C17A8"/>
    <w:rsid w:val="003C1961"/>
    <w:rsid w:val="003C1E55"/>
    <w:rsid w:val="003C2035"/>
    <w:rsid w:val="003C2B1A"/>
    <w:rsid w:val="003C2DCE"/>
    <w:rsid w:val="003C3448"/>
    <w:rsid w:val="003C3772"/>
    <w:rsid w:val="003C38E2"/>
    <w:rsid w:val="003C3C95"/>
    <w:rsid w:val="003C416E"/>
    <w:rsid w:val="003C4236"/>
    <w:rsid w:val="003C48DD"/>
    <w:rsid w:val="003C4D9E"/>
    <w:rsid w:val="003C4DEC"/>
    <w:rsid w:val="003C4F3F"/>
    <w:rsid w:val="003C563B"/>
    <w:rsid w:val="003C5D55"/>
    <w:rsid w:val="003C606C"/>
    <w:rsid w:val="003C6391"/>
    <w:rsid w:val="003C639F"/>
    <w:rsid w:val="003C6BA3"/>
    <w:rsid w:val="003C6CA7"/>
    <w:rsid w:val="003C7395"/>
    <w:rsid w:val="003C755E"/>
    <w:rsid w:val="003C7D4E"/>
    <w:rsid w:val="003C7D83"/>
    <w:rsid w:val="003C7E45"/>
    <w:rsid w:val="003D0C73"/>
    <w:rsid w:val="003D1394"/>
    <w:rsid w:val="003D15A5"/>
    <w:rsid w:val="003D15E2"/>
    <w:rsid w:val="003D1C29"/>
    <w:rsid w:val="003D1C82"/>
    <w:rsid w:val="003D1D08"/>
    <w:rsid w:val="003D2D65"/>
    <w:rsid w:val="003D33B8"/>
    <w:rsid w:val="003D3579"/>
    <w:rsid w:val="003D37C0"/>
    <w:rsid w:val="003D4B22"/>
    <w:rsid w:val="003D4D42"/>
    <w:rsid w:val="003D4E8C"/>
    <w:rsid w:val="003D5411"/>
    <w:rsid w:val="003D54BC"/>
    <w:rsid w:val="003D54F2"/>
    <w:rsid w:val="003D5710"/>
    <w:rsid w:val="003D6005"/>
    <w:rsid w:val="003D65FE"/>
    <w:rsid w:val="003D6658"/>
    <w:rsid w:val="003D6ED6"/>
    <w:rsid w:val="003D73E7"/>
    <w:rsid w:val="003D7C80"/>
    <w:rsid w:val="003E0228"/>
    <w:rsid w:val="003E02A4"/>
    <w:rsid w:val="003E0611"/>
    <w:rsid w:val="003E0D2A"/>
    <w:rsid w:val="003E1568"/>
    <w:rsid w:val="003E19C2"/>
    <w:rsid w:val="003E1B0F"/>
    <w:rsid w:val="003E2C37"/>
    <w:rsid w:val="003E2E5C"/>
    <w:rsid w:val="003E362E"/>
    <w:rsid w:val="003E3A5A"/>
    <w:rsid w:val="003E3A72"/>
    <w:rsid w:val="003E43CF"/>
    <w:rsid w:val="003E490C"/>
    <w:rsid w:val="003E4D7E"/>
    <w:rsid w:val="003E537B"/>
    <w:rsid w:val="003E56B4"/>
    <w:rsid w:val="003E5872"/>
    <w:rsid w:val="003E5FF1"/>
    <w:rsid w:val="003E6518"/>
    <w:rsid w:val="003E728D"/>
    <w:rsid w:val="003E7EF8"/>
    <w:rsid w:val="003F0B02"/>
    <w:rsid w:val="003F17B3"/>
    <w:rsid w:val="003F1810"/>
    <w:rsid w:val="003F1903"/>
    <w:rsid w:val="003F1D90"/>
    <w:rsid w:val="003F1E1B"/>
    <w:rsid w:val="003F1EB6"/>
    <w:rsid w:val="003F263B"/>
    <w:rsid w:val="003F26A0"/>
    <w:rsid w:val="003F26C9"/>
    <w:rsid w:val="003F2EDD"/>
    <w:rsid w:val="003F334F"/>
    <w:rsid w:val="003F36B6"/>
    <w:rsid w:val="003F3B23"/>
    <w:rsid w:val="003F3DD2"/>
    <w:rsid w:val="003F415D"/>
    <w:rsid w:val="003F4199"/>
    <w:rsid w:val="003F4A63"/>
    <w:rsid w:val="003F4DD5"/>
    <w:rsid w:val="003F4F67"/>
    <w:rsid w:val="003F586E"/>
    <w:rsid w:val="003F5D82"/>
    <w:rsid w:val="003F6034"/>
    <w:rsid w:val="003F6A0A"/>
    <w:rsid w:val="003F6B12"/>
    <w:rsid w:val="003F6C5A"/>
    <w:rsid w:val="003F760C"/>
    <w:rsid w:val="003F7CCA"/>
    <w:rsid w:val="00400425"/>
    <w:rsid w:val="0040053F"/>
    <w:rsid w:val="004006FB"/>
    <w:rsid w:val="0040104C"/>
    <w:rsid w:val="0040126C"/>
    <w:rsid w:val="00401333"/>
    <w:rsid w:val="00401654"/>
    <w:rsid w:val="00401BE6"/>
    <w:rsid w:val="00401EA3"/>
    <w:rsid w:val="004021C0"/>
    <w:rsid w:val="004023FF"/>
    <w:rsid w:val="004028E5"/>
    <w:rsid w:val="00403986"/>
    <w:rsid w:val="00403F3E"/>
    <w:rsid w:val="004043F0"/>
    <w:rsid w:val="0040490C"/>
    <w:rsid w:val="004049B2"/>
    <w:rsid w:val="0040552C"/>
    <w:rsid w:val="00405D01"/>
    <w:rsid w:val="004065FD"/>
    <w:rsid w:val="00406974"/>
    <w:rsid w:val="00406E8C"/>
    <w:rsid w:val="004071F2"/>
    <w:rsid w:val="004072D5"/>
    <w:rsid w:val="004076C0"/>
    <w:rsid w:val="00407C62"/>
    <w:rsid w:val="00407C6B"/>
    <w:rsid w:val="0041033A"/>
    <w:rsid w:val="0041041C"/>
    <w:rsid w:val="00410478"/>
    <w:rsid w:val="004109CB"/>
    <w:rsid w:val="00410AA7"/>
    <w:rsid w:val="0041107A"/>
    <w:rsid w:val="0041113D"/>
    <w:rsid w:val="00411A6D"/>
    <w:rsid w:val="00411D98"/>
    <w:rsid w:val="00412B68"/>
    <w:rsid w:val="00412BBF"/>
    <w:rsid w:val="00412CCD"/>
    <w:rsid w:val="00413348"/>
    <w:rsid w:val="004138FC"/>
    <w:rsid w:val="0041392F"/>
    <w:rsid w:val="00413CA1"/>
    <w:rsid w:val="0041447A"/>
    <w:rsid w:val="0041509C"/>
    <w:rsid w:val="00415BEE"/>
    <w:rsid w:val="004165E6"/>
    <w:rsid w:val="00416BF8"/>
    <w:rsid w:val="004173B8"/>
    <w:rsid w:val="00417828"/>
    <w:rsid w:val="004179D4"/>
    <w:rsid w:val="004203CF"/>
    <w:rsid w:val="004206B0"/>
    <w:rsid w:val="0042097E"/>
    <w:rsid w:val="00420D92"/>
    <w:rsid w:val="00420FB7"/>
    <w:rsid w:val="00421698"/>
    <w:rsid w:val="00421CD5"/>
    <w:rsid w:val="00421DFD"/>
    <w:rsid w:val="00422695"/>
    <w:rsid w:val="004228D7"/>
    <w:rsid w:val="00422D9E"/>
    <w:rsid w:val="00423078"/>
    <w:rsid w:val="004237D1"/>
    <w:rsid w:val="00423C83"/>
    <w:rsid w:val="00423D52"/>
    <w:rsid w:val="00424555"/>
    <w:rsid w:val="00424921"/>
    <w:rsid w:val="0042553B"/>
    <w:rsid w:val="00425901"/>
    <w:rsid w:val="004262DC"/>
    <w:rsid w:val="00426993"/>
    <w:rsid w:val="00426AAF"/>
    <w:rsid w:val="00426D41"/>
    <w:rsid w:val="00426EE0"/>
    <w:rsid w:val="00427286"/>
    <w:rsid w:val="0042739D"/>
    <w:rsid w:val="00427FF9"/>
    <w:rsid w:val="004304A7"/>
    <w:rsid w:val="00430599"/>
    <w:rsid w:val="00430614"/>
    <w:rsid w:val="00430BAA"/>
    <w:rsid w:val="004313B2"/>
    <w:rsid w:val="004313DB"/>
    <w:rsid w:val="0043173A"/>
    <w:rsid w:val="00431D13"/>
    <w:rsid w:val="0043201F"/>
    <w:rsid w:val="004322D8"/>
    <w:rsid w:val="004327E4"/>
    <w:rsid w:val="00432D37"/>
    <w:rsid w:val="00432F3A"/>
    <w:rsid w:val="004333AC"/>
    <w:rsid w:val="0043405D"/>
    <w:rsid w:val="004346CE"/>
    <w:rsid w:val="00434929"/>
    <w:rsid w:val="00435C47"/>
    <w:rsid w:val="00437108"/>
    <w:rsid w:val="004379AF"/>
    <w:rsid w:val="00437B79"/>
    <w:rsid w:val="00441078"/>
    <w:rsid w:val="00441C13"/>
    <w:rsid w:val="00441CAA"/>
    <w:rsid w:val="004420EE"/>
    <w:rsid w:val="0044216C"/>
    <w:rsid w:val="00442C27"/>
    <w:rsid w:val="0044385B"/>
    <w:rsid w:val="00443E98"/>
    <w:rsid w:val="00444292"/>
    <w:rsid w:val="00444A66"/>
    <w:rsid w:val="00444DD8"/>
    <w:rsid w:val="00444FC6"/>
    <w:rsid w:val="004456B1"/>
    <w:rsid w:val="0044580B"/>
    <w:rsid w:val="00445DBF"/>
    <w:rsid w:val="00446584"/>
    <w:rsid w:val="00446771"/>
    <w:rsid w:val="004473C2"/>
    <w:rsid w:val="00447504"/>
    <w:rsid w:val="004475A1"/>
    <w:rsid w:val="0044792D"/>
    <w:rsid w:val="00450281"/>
    <w:rsid w:val="004504C7"/>
    <w:rsid w:val="00450A81"/>
    <w:rsid w:val="00450BF1"/>
    <w:rsid w:val="004517F4"/>
    <w:rsid w:val="00451A85"/>
    <w:rsid w:val="00452115"/>
    <w:rsid w:val="004542D4"/>
    <w:rsid w:val="00454411"/>
    <w:rsid w:val="004548CD"/>
    <w:rsid w:val="00454A9B"/>
    <w:rsid w:val="00454C82"/>
    <w:rsid w:val="00454CCF"/>
    <w:rsid w:val="00456A1C"/>
    <w:rsid w:val="00457435"/>
    <w:rsid w:val="004576D3"/>
    <w:rsid w:val="0045776D"/>
    <w:rsid w:val="00457D21"/>
    <w:rsid w:val="00457EC6"/>
    <w:rsid w:val="004600CE"/>
    <w:rsid w:val="00460177"/>
    <w:rsid w:val="0046059E"/>
    <w:rsid w:val="00460C51"/>
    <w:rsid w:val="0046113F"/>
    <w:rsid w:val="004615A4"/>
    <w:rsid w:val="0046274F"/>
    <w:rsid w:val="004633C7"/>
    <w:rsid w:val="0046370E"/>
    <w:rsid w:val="00463945"/>
    <w:rsid w:val="00464411"/>
    <w:rsid w:val="00464C42"/>
    <w:rsid w:val="00464D6B"/>
    <w:rsid w:val="004653EB"/>
    <w:rsid w:val="00465920"/>
    <w:rsid w:val="004659D5"/>
    <w:rsid w:val="004663A9"/>
    <w:rsid w:val="004666B4"/>
    <w:rsid w:val="00466983"/>
    <w:rsid w:val="004674A6"/>
    <w:rsid w:val="0046791E"/>
    <w:rsid w:val="00470632"/>
    <w:rsid w:val="00470953"/>
    <w:rsid w:val="00470954"/>
    <w:rsid w:val="00470BC0"/>
    <w:rsid w:val="00471BE1"/>
    <w:rsid w:val="00471EFC"/>
    <w:rsid w:val="0047225E"/>
    <w:rsid w:val="0047229B"/>
    <w:rsid w:val="00472641"/>
    <w:rsid w:val="0047265D"/>
    <w:rsid w:val="00472EC3"/>
    <w:rsid w:val="004730A8"/>
    <w:rsid w:val="00473C79"/>
    <w:rsid w:val="00473DFC"/>
    <w:rsid w:val="00473E3B"/>
    <w:rsid w:val="00474187"/>
    <w:rsid w:val="004744C7"/>
    <w:rsid w:val="004760A1"/>
    <w:rsid w:val="00476368"/>
    <w:rsid w:val="00476B8D"/>
    <w:rsid w:val="00476ED9"/>
    <w:rsid w:val="00477286"/>
    <w:rsid w:val="004772EE"/>
    <w:rsid w:val="00477B31"/>
    <w:rsid w:val="004800C7"/>
    <w:rsid w:val="0048062C"/>
    <w:rsid w:val="00480975"/>
    <w:rsid w:val="00480FD6"/>
    <w:rsid w:val="00481233"/>
    <w:rsid w:val="004814B6"/>
    <w:rsid w:val="004818AC"/>
    <w:rsid w:val="00481FB2"/>
    <w:rsid w:val="00482330"/>
    <w:rsid w:val="004826C3"/>
    <w:rsid w:val="004828B4"/>
    <w:rsid w:val="004829F4"/>
    <w:rsid w:val="00482ACB"/>
    <w:rsid w:val="00483321"/>
    <w:rsid w:val="004841BF"/>
    <w:rsid w:val="0048482C"/>
    <w:rsid w:val="00484D1C"/>
    <w:rsid w:val="00485401"/>
    <w:rsid w:val="00486385"/>
    <w:rsid w:val="00486484"/>
    <w:rsid w:val="00486562"/>
    <w:rsid w:val="00486C78"/>
    <w:rsid w:val="00486E8F"/>
    <w:rsid w:val="00486F0B"/>
    <w:rsid w:val="00486FD9"/>
    <w:rsid w:val="00487107"/>
    <w:rsid w:val="004872E7"/>
    <w:rsid w:val="004875D2"/>
    <w:rsid w:val="00487646"/>
    <w:rsid w:val="0048777D"/>
    <w:rsid w:val="00487B62"/>
    <w:rsid w:val="00487C9E"/>
    <w:rsid w:val="00487D1E"/>
    <w:rsid w:val="00487FC9"/>
    <w:rsid w:val="00490000"/>
    <w:rsid w:val="00490467"/>
    <w:rsid w:val="00490676"/>
    <w:rsid w:val="00490BDA"/>
    <w:rsid w:val="004915E0"/>
    <w:rsid w:val="004918C3"/>
    <w:rsid w:val="00491AD3"/>
    <w:rsid w:val="004920EF"/>
    <w:rsid w:val="004927F9"/>
    <w:rsid w:val="00492C53"/>
    <w:rsid w:val="00492E7C"/>
    <w:rsid w:val="00492F19"/>
    <w:rsid w:val="00493182"/>
    <w:rsid w:val="004934E1"/>
    <w:rsid w:val="0049364C"/>
    <w:rsid w:val="004945EE"/>
    <w:rsid w:val="004946F0"/>
    <w:rsid w:val="0049535F"/>
    <w:rsid w:val="004954A6"/>
    <w:rsid w:val="00495530"/>
    <w:rsid w:val="00495675"/>
    <w:rsid w:val="00495762"/>
    <w:rsid w:val="004957A3"/>
    <w:rsid w:val="004957DB"/>
    <w:rsid w:val="00495894"/>
    <w:rsid w:val="00495946"/>
    <w:rsid w:val="00495A77"/>
    <w:rsid w:val="004960C4"/>
    <w:rsid w:val="004962FA"/>
    <w:rsid w:val="004964E1"/>
    <w:rsid w:val="00496683"/>
    <w:rsid w:val="004967BF"/>
    <w:rsid w:val="00496AB5"/>
    <w:rsid w:val="004973F8"/>
    <w:rsid w:val="00497609"/>
    <w:rsid w:val="0049765E"/>
    <w:rsid w:val="00497697"/>
    <w:rsid w:val="00497DF6"/>
    <w:rsid w:val="004A0207"/>
    <w:rsid w:val="004A02E4"/>
    <w:rsid w:val="004A0BEF"/>
    <w:rsid w:val="004A0C78"/>
    <w:rsid w:val="004A1744"/>
    <w:rsid w:val="004A23B6"/>
    <w:rsid w:val="004A274A"/>
    <w:rsid w:val="004A28C2"/>
    <w:rsid w:val="004A3439"/>
    <w:rsid w:val="004A3B3D"/>
    <w:rsid w:val="004A429C"/>
    <w:rsid w:val="004A468C"/>
    <w:rsid w:val="004A4EB6"/>
    <w:rsid w:val="004A511D"/>
    <w:rsid w:val="004A55A2"/>
    <w:rsid w:val="004A5A59"/>
    <w:rsid w:val="004A6915"/>
    <w:rsid w:val="004A69F4"/>
    <w:rsid w:val="004A6B8A"/>
    <w:rsid w:val="004A6CD5"/>
    <w:rsid w:val="004A6D35"/>
    <w:rsid w:val="004A7506"/>
    <w:rsid w:val="004A75F6"/>
    <w:rsid w:val="004A7619"/>
    <w:rsid w:val="004A7AFA"/>
    <w:rsid w:val="004A7D2D"/>
    <w:rsid w:val="004A7FE2"/>
    <w:rsid w:val="004B0085"/>
    <w:rsid w:val="004B0587"/>
    <w:rsid w:val="004B1037"/>
    <w:rsid w:val="004B1369"/>
    <w:rsid w:val="004B1438"/>
    <w:rsid w:val="004B174F"/>
    <w:rsid w:val="004B1805"/>
    <w:rsid w:val="004B18D0"/>
    <w:rsid w:val="004B1A60"/>
    <w:rsid w:val="004B1FDB"/>
    <w:rsid w:val="004B26EE"/>
    <w:rsid w:val="004B3351"/>
    <w:rsid w:val="004B3400"/>
    <w:rsid w:val="004B3434"/>
    <w:rsid w:val="004B3481"/>
    <w:rsid w:val="004B3BFE"/>
    <w:rsid w:val="004B3FA0"/>
    <w:rsid w:val="004B457C"/>
    <w:rsid w:val="004B4C28"/>
    <w:rsid w:val="004B6621"/>
    <w:rsid w:val="004B716C"/>
    <w:rsid w:val="004B7A5A"/>
    <w:rsid w:val="004C0A39"/>
    <w:rsid w:val="004C0DED"/>
    <w:rsid w:val="004C0F96"/>
    <w:rsid w:val="004C1A9A"/>
    <w:rsid w:val="004C28EE"/>
    <w:rsid w:val="004C3436"/>
    <w:rsid w:val="004C39EB"/>
    <w:rsid w:val="004C3D73"/>
    <w:rsid w:val="004C3E39"/>
    <w:rsid w:val="004C432A"/>
    <w:rsid w:val="004C484D"/>
    <w:rsid w:val="004C4C02"/>
    <w:rsid w:val="004C4FF8"/>
    <w:rsid w:val="004C555B"/>
    <w:rsid w:val="004C568D"/>
    <w:rsid w:val="004C59DF"/>
    <w:rsid w:val="004C5C73"/>
    <w:rsid w:val="004C66AA"/>
    <w:rsid w:val="004C6A85"/>
    <w:rsid w:val="004C7151"/>
    <w:rsid w:val="004C7567"/>
    <w:rsid w:val="004C7804"/>
    <w:rsid w:val="004C7973"/>
    <w:rsid w:val="004C7C9C"/>
    <w:rsid w:val="004D0530"/>
    <w:rsid w:val="004D0942"/>
    <w:rsid w:val="004D09B6"/>
    <w:rsid w:val="004D0B1F"/>
    <w:rsid w:val="004D1259"/>
    <w:rsid w:val="004D2312"/>
    <w:rsid w:val="004D2348"/>
    <w:rsid w:val="004D24B7"/>
    <w:rsid w:val="004D29C4"/>
    <w:rsid w:val="004D2B3C"/>
    <w:rsid w:val="004D30AC"/>
    <w:rsid w:val="004D30B4"/>
    <w:rsid w:val="004D3313"/>
    <w:rsid w:val="004D3856"/>
    <w:rsid w:val="004D396C"/>
    <w:rsid w:val="004D3F7A"/>
    <w:rsid w:val="004D4026"/>
    <w:rsid w:val="004D4865"/>
    <w:rsid w:val="004D4985"/>
    <w:rsid w:val="004D517D"/>
    <w:rsid w:val="004D57DC"/>
    <w:rsid w:val="004D5D97"/>
    <w:rsid w:val="004D6E28"/>
    <w:rsid w:val="004D715D"/>
    <w:rsid w:val="004D7181"/>
    <w:rsid w:val="004D7333"/>
    <w:rsid w:val="004E00BC"/>
    <w:rsid w:val="004E0843"/>
    <w:rsid w:val="004E140D"/>
    <w:rsid w:val="004E1654"/>
    <w:rsid w:val="004E16F7"/>
    <w:rsid w:val="004E1F0A"/>
    <w:rsid w:val="004E1F64"/>
    <w:rsid w:val="004E1FEE"/>
    <w:rsid w:val="004E2732"/>
    <w:rsid w:val="004E2733"/>
    <w:rsid w:val="004E325F"/>
    <w:rsid w:val="004E3301"/>
    <w:rsid w:val="004E33C0"/>
    <w:rsid w:val="004E3C80"/>
    <w:rsid w:val="004E3D65"/>
    <w:rsid w:val="004E4E2D"/>
    <w:rsid w:val="004E58E0"/>
    <w:rsid w:val="004E5ADE"/>
    <w:rsid w:val="004E6178"/>
    <w:rsid w:val="004E6DAD"/>
    <w:rsid w:val="004E6E65"/>
    <w:rsid w:val="004E7386"/>
    <w:rsid w:val="004E742F"/>
    <w:rsid w:val="004E7587"/>
    <w:rsid w:val="004E7B6B"/>
    <w:rsid w:val="004E7C78"/>
    <w:rsid w:val="004E7CAC"/>
    <w:rsid w:val="004F006E"/>
    <w:rsid w:val="004F009D"/>
    <w:rsid w:val="004F06C3"/>
    <w:rsid w:val="004F0EAF"/>
    <w:rsid w:val="004F1266"/>
    <w:rsid w:val="004F2484"/>
    <w:rsid w:val="004F24E8"/>
    <w:rsid w:val="004F2AFD"/>
    <w:rsid w:val="004F2B6C"/>
    <w:rsid w:val="004F37B0"/>
    <w:rsid w:val="004F3955"/>
    <w:rsid w:val="004F41D2"/>
    <w:rsid w:val="004F4536"/>
    <w:rsid w:val="004F57FC"/>
    <w:rsid w:val="004F59D2"/>
    <w:rsid w:val="004F5CA0"/>
    <w:rsid w:val="004F5DD5"/>
    <w:rsid w:val="004F5F82"/>
    <w:rsid w:val="004F619D"/>
    <w:rsid w:val="004F6386"/>
    <w:rsid w:val="004F6436"/>
    <w:rsid w:val="004F6A2C"/>
    <w:rsid w:val="004F6B72"/>
    <w:rsid w:val="004F6B94"/>
    <w:rsid w:val="004F6C7E"/>
    <w:rsid w:val="004F6FBF"/>
    <w:rsid w:val="004F72C3"/>
    <w:rsid w:val="004F742B"/>
    <w:rsid w:val="004F7A62"/>
    <w:rsid w:val="004F7E41"/>
    <w:rsid w:val="004F7EFB"/>
    <w:rsid w:val="00500718"/>
    <w:rsid w:val="00500AE5"/>
    <w:rsid w:val="00500EE3"/>
    <w:rsid w:val="005010F5"/>
    <w:rsid w:val="00501285"/>
    <w:rsid w:val="00501A21"/>
    <w:rsid w:val="00501AB5"/>
    <w:rsid w:val="00501D44"/>
    <w:rsid w:val="0050244B"/>
    <w:rsid w:val="005027CF"/>
    <w:rsid w:val="00502945"/>
    <w:rsid w:val="00502E24"/>
    <w:rsid w:val="00503893"/>
    <w:rsid w:val="005039C9"/>
    <w:rsid w:val="00503AC7"/>
    <w:rsid w:val="00504213"/>
    <w:rsid w:val="0050467B"/>
    <w:rsid w:val="005048CD"/>
    <w:rsid w:val="00504F02"/>
    <w:rsid w:val="0050502E"/>
    <w:rsid w:val="005051F5"/>
    <w:rsid w:val="00505E93"/>
    <w:rsid w:val="00506046"/>
    <w:rsid w:val="00506EAB"/>
    <w:rsid w:val="0050737A"/>
    <w:rsid w:val="00507ABF"/>
    <w:rsid w:val="005101DC"/>
    <w:rsid w:val="00510633"/>
    <w:rsid w:val="00510DAF"/>
    <w:rsid w:val="00510E86"/>
    <w:rsid w:val="005111E9"/>
    <w:rsid w:val="00511274"/>
    <w:rsid w:val="005116B4"/>
    <w:rsid w:val="005119FB"/>
    <w:rsid w:val="00512D6B"/>
    <w:rsid w:val="00512E7B"/>
    <w:rsid w:val="0051341C"/>
    <w:rsid w:val="0051341E"/>
    <w:rsid w:val="00513A4A"/>
    <w:rsid w:val="00513D6D"/>
    <w:rsid w:val="00514299"/>
    <w:rsid w:val="00514917"/>
    <w:rsid w:val="0051499C"/>
    <w:rsid w:val="00514DD8"/>
    <w:rsid w:val="00515051"/>
    <w:rsid w:val="005155D2"/>
    <w:rsid w:val="00515FE6"/>
    <w:rsid w:val="00516484"/>
    <w:rsid w:val="005166BE"/>
    <w:rsid w:val="0051715E"/>
    <w:rsid w:val="0051743F"/>
    <w:rsid w:val="0051786D"/>
    <w:rsid w:val="00520349"/>
    <w:rsid w:val="005207D8"/>
    <w:rsid w:val="00521014"/>
    <w:rsid w:val="0052121E"/>
    <w:rsid w:val="0052138B"/>
    <w:rsid w:val="005218BA"/>
    <w:rsid w:val="00521B24"/>
    <w:rsid w:val="00522CDC"/>
    <w:rsid w:val="00522F85"/>
    <w:rsid w:val="00523193"/>
    <w:rsid w:val="00523960"/>
    <w:rsid w:val="0052469B"/>
    <w:rsid w:val="00524863"/>
    <w:rsid w:val="0052496D"/>
    <w:rsid w:val="005257E7"/>
    <w:rsid w:val="00525D35"/>
    <w:rsid w:val="00526211"/>
    <w:rsid w:val="00526559"/>
    <w:rsid w:val="0052664E"/>
    <w:rsid w:val="005266B0"/>
    <w:rsid w:val="00526DD4"/>
    <w:rsid w:val="005273D0"/>
    <w:rsid w:val="005273F3"/>
    <w:rsid w:val="00527428"/>
    <w:rsid w:val="0053016E"/>
    <w:rsid w:val="0053018D"/>
    <w:rsid w:val="00530512"/>
    <w:rsid w:val="00530D32"/>
    <w:rsid w:val="0053187F"/>
    <w:rsid w:val="00531C47"/>
    <w:rsid w:val="00531D30"/>
    <w:rsid w:val="0053230E"/>
    <w:rsid w:val="00532669"/>
    <w:rsid w:val="00532ABD"/>
    <w:rsid w:val="00532DE3"/>
    <w:rsid w:val="00532F0B"/>
    <w:rsid w:val="00532F3B"/>
    <w:rsid w:val="00533644"/>
    <w:rsid w:val="00533A49"/>
    <w:rsid w:val="00534364"/>
    <w:rsid w:val="0053452E"/>
    <w:rsid w:val="00534EDB"/>
    <w:rsid w:val="00535759"/>
    <w:rsid w:val="00535ED2"/>
    <w:rsid w:val="00536A3B"/>
    <w:rsid w:val="005373BF"/>
    <w:rsid w:val="005373F0"/>
    <w:rsid w:val="005375BA"/>
    <w:rsid w:val="005404C3"/>
    <w:rsid w:val="00540B99"/>
    <w:rsid w:val="00540C03"/>
    <w:rsid w:val="005413A1"/>
    <w:rsid w:val="00541B48"/>
    <w:rsid w:val="005432EF"/>
    <w:rsid w:val="0054374E"/>
    <w:rsid w:val="00543CCE"/>
    <w:rsid w:val="00544122"/>
    <w:rsid w:val="00544259"/>
    <w:rsid w:val="00544908"/>
    <w:rsid w:val="00544F96"/>
    <w:rsid w:val="0054531D"/>
    <w:rsid w:val="005454E1"/>
    <w:rsid w:val="00545C6B"/>
    <w:rsid w:val="00545D85"/>
    <w:rsid w:val="005462D8"/>
    <w:rsid w:val="0054640C"/>
    <w:rsid w:val="00546B35"/>
    <w:rsid w:val="005471E6"/>
    <w:rsid w:val="005479C0"/>
    <w:rsid w:val="0055022C"/>
    <w:rsid w:val="00550363"/>
    <w:rsid w:val="005503C6"/>
    <w:rsid w:val="00550445"/>
    <w:rsid w:val="00550473"/>
    <w:rsid w:val="00550CC0"/>
    <w:rsid w:val="0055129A"/>
    <w:rsid w:val="00551817"/>
    <w:rsid w:val="00551910"/>
    <w:rsid w:val="00551EA9"/>
    <w:rsid w:val="00551FC5"/>
    <w:rsid w:val="00552708"/>
    <w:rsid w:val="0055274A"/>
    <w:rsid w:val="00552761"/>
    <w:rsid w:val="00552CE3"/>
    <w:rsid w:val="0055351F"/>
    <w:rsid w:val="005539FD"/>
    <w:rsid w:val="00554157"/>
    <w:rsid w:val="0055450D"/>
    <w:rsid w:val="005545D3"/>
    <w:rsid w:val="00554A7E"/>
    <w:rsid w:val="00554D2A"/>
    <w:rsid w:val="005555B9"/>
    <w:rsid w:val="005558A1"/>
    <w:rsid w:val="00555A88"/>
    <w:rsid w:val="00555E93"/>
    <w:rsid w:val="0055613D"/>
    <w:rsid w:val="00556693"/>
    <w:rsid w:val="00556744"/>
    <w:rsid w:val="00556820"/>
    <w:rsid w:val="00556BEB"/>
    <w:rsid w:val="00560169"/>
    <w:rsid w:val="005603ED"/>
    <w:rsid w:val="00560E28"/>
    <w:rsid w:val="00560EAB"/>
    <w:rsid w:val="00561521"/>
    <w:rsid w:val="005615F9"/>
    <w:rsid w:val="005616FF"/>
    <w:rsid w:val="00561EAC"/>
    <w:rsid w:val="005620DD"/>
    <w:rsid w:val="00562515"/>
    <w:rsid w:val="00562877"/>
    <w:rsid w:val="005636C2"/>
    <w:rsid w:val="005636F0"/>
    <w:rsid w:val="00563A01"/>
    <w:rsid w:val="00563B05"/>
    <w:rsid w:val="00563D28"/>
    <w:rsid w:val="00563EF3"/>
    <w:rsid w:val="00563FBA"/>
    <w:rsid w:val="00563FF5"/>
    <w:rsid w:val="005640A7"/>
    <w:rsid w:val="0056438C"/>
    <w:rsid w:val="00564819"/>
    <w:rsid w:val="00564A83"/>
    <w:rsid w:val="00564EF5"/>
    <w:rsid w:val="005650A6"/>
    <w:rsid w:val="00565109"/>
    <w:rsid w:val="00565574"/>
    <w:rsid w:val="0056579C"/>
    <w:rsid w:val="005657EB"/>
    <w:rsid w:val="00565884"/>
    <w:rsid w:val="00566002"/>
    <w:rsid w:val="0056625B"/>
    <w:rsid w:val="00566779"/>
    <w:rsid w:val="00567419"/>
    <w:rsid w:val="005678C1"/>
    <w:rsid w:val="0057014D"/>
    <w:rsid w:val="005701DE"/>
    <w:rsid w:val="00570500"/>
    <w:rsid w:val="005708E6"/>
    <w:rsid w:val="00570AB4"/>
    <w:rsid w:val="00570F33"/>
    <w:rsid w:val="00571210"/>
    <w:rsid w:val="005716C6"/>
    <w:rsid w:val="00571724"/>
    <w:rsid w:val="00571C05"/>
    <w:rsid w:val="00571CC3"/>
    <w:rsid w:val="00571E6D"/>
    <w:rsid w:val="005726FE"/>
    <w:rsid w:val="00572714"/>
    <w:rsid w:val="005727FA"/>
    <w:rsid w:val="0057292D"/>
    <w:rsid w:val="00572D4A"/>
    <w:rsid w:val="00572D74"/>
    <w:rsid w:val="00573366"/>
    <w:rsid w:val="0057346A"/>
    <w:rsid w:val="00574041"/>
    <w:rsid w:val="00574280"/>
    <w:rsid w:val="00575946"/>
    <w:rsid w:val="00575A40"/>
    <w:rsid w:val="00575D69"/>
    <w:rsid w:val="00575EF2"/>
    <w:rsid w:val="00576062"/>
    <w:rsid w:val="00577284"/>
    <w:rsid w:val="005776C8"/>
    <w:rsid w:val="00580ABC"/>
    <w:rsid w:val="00580B98"/>
    <w:rsid w:val="00580BD7"/>
    <w:rsid w:val="00580E46"/>
    <w:rsid w:val="00580FEF"/>
    <w:rsid w:val="00581A99"/>
    <w:rsid w:val="0058207B"/>
    <w:rsid w:val="00582C03"/>
    <w:rsid w:val="0058373C"/>
    <w:rsid w:val="00583936"/>
    <w:rsid w:val="00584448"/>
    <w:rsid w:val="00584840"/>
    <w:rsid w:val="005849AB"/>
    <w:rsid w:val="005850F1"/>
    <w:rsid w:val="00585E3B"/>
    <w:rsid w:val="00586728"/>
    <w:rsid w:val="00586BC9"/>
    <w:rsid w:val="005870CE"/>
    <w:rsid w:val="00587357"/>
    <w:rsid w:val="0058763E"/>
    <w:rsid w:val="005905EA"/>
    <w:rsid w:val="0059190A"/>
    <w:rsid w:val="005919F2"/>
    <w:rsid w:val="00591B91"/>
    <w:rsid w:val="00592201"/>
    <w:rsid w:val="00592296"/>
    <w:rsid w:val="00592490"/>
    <w:rsid w:val="005924DF"/>
    <w:rsid w:val="005930E6"/>
    <w:rsid w:val="0059313F"/>
    <w:rsid w:val="005933D9"/>
    <w:rsid w:val="005935A0"/>
    <w:rsid w:val="00593D34"/>
    <w:rsid w:val="005945E1"/>
    <w:rsid w:val="00594C6F"/>
    <w:rsid w:val="00594D23"/>
    <w:rsid w:val="00595C90"/>
    <w:rsid w:val="00595D53"/>
    <w:rsid w:val="0059642B"/>
    <w:rsid w:val="0059680D"/>
    <w:rsid w:val="00596954"/>
    <w:rsid w:val="00597560"/>
    <w:rsid w:val="005975FF"/>
    <w:rsid w:val="00597745"/>
    <w:rsid w:val="005A0205"/>
    <w:rsid w:val="005A022B"/>
    <w:rsid w:val="005A027B"/>
    <w:rsid w:val="005A0606"/>
    <w:rsid w:val="005A08B7"/>
    <w:rsid w:val="005A0AB3"/>
    <w:rsid w:val="005A0C66"/>
    <w:rsid w:val="005A0D96"/>
    <w:rsid w:val="005A0E3E"/>
    <w:rsid w:val="005A0F11"/>
    <w:rsid w:val="005A0FF9"/>
    <w:rsid w:val="005A18DD"/>
    <w:rsid w:val="005A1AC0"/>
    <w:rsid w:val="005A1BC6"/>
    <w:rsid w:val="005A1E55"/>
    <w:rsid w:val="005A1EA3"/>
    <w:rsid w:val="005A1F9D"/>
    <w:rsid w:val="005A2355"/>
    <w:rsid w:val="005A3126"/>
    <w:rsid w:val="005A3904"/>
    <w:rsid w:val="005A476A"/>
    <w:rsid w:val="005A4FF1"/>
    <w:rsid w:val="005A5772"/>
    <w:rsid w:val="005A647D"/>
    <w:rsid w:val="005A662F"/>
    <w:rsid w:val="005A677E"/>
    <w:rsid w:val="005A6997"/>
    <w:rsid w:val="005A6AEB"/>
    <w:rsid w:val="005A6FDF"/>
    <w:rsid w:val="005A7624"/>
    <w:rsid w:val="005A7E6A"/>
    <w:rsid w:val="005A7E85"/>
    <w:rsid w:val="005B00FF"/>
    <w:rsid w:val="005B087F"/>
    <w:rsid w:val="005B20A5"/>
    <w:rsid w:val="005B226F"/>
    <w:rsid w:val="005B2B93"/>
    <w:rsid w:val="005B2C6F"/>
    <w:rsid w:val="005B3376"/>
    <w:rsid w:val="005B37AB"/>
    <w:rsid w:val="005B4321"/>
    <w:rsid w:val="005B43A5"/>
    <w:rsid w:val="005B46C8"/>
    <w:rsid w:val="005B4DF2"/>
    <w:rsid w:val="005B4FF8"/>
    <w:rsid w:val="005B5155"/>
    <w:rsid w:val="005B57B2"/>
    <w:rsid w:val="005B58AC"/>
    <w:rsid w:val="005B63EE"/>
    <w:rsid w:val="005B6AB5"/>
    <w:rsid w:val="005B7317"/>
    <w:rsid w:val="005B78FD"/>
    <w:rsid w:val="005C00D1"/>
    <w:rsid w:val="005C022F"/>
    <w:rsid w:val="005C02E3"/>
    <w:rsid w:val="005C03A5"/>
    <w:rsid w:val="005C06CB"/>
    <w:rsid w:val="005C0A78"/>
    <w:rsid w:val="005C0ECC"/>
    <w:rsid w:val="005C0F48"/>
    <w:rsid w:val="005C10E5"/>
    <w:rsid w:val="005C1497"/>
    <w:rsid w:val="005C15E0"/>
    <w:rsid w:val="005C1765"/>
    <w:rsid w:val="005C1780"/>
    <w:rsid w:val="005C1DA4"/>
    <w:rsid w:val="005C1E82"/>
    <w:rsid w:val="005C1F42"/>
    <w:rsid w:val="005C24C6"/>
    <w:rsid w:val="005C269D"/>
    <w:rsid w:val="005C2734"/>
    <w:rsid w:val="005C2A25"/>
    <w:rsid w:val="005C2B9A"/>
    <w:rsid w:val="005C33F2"/>
    <w:rsid w:val="005C3836"/>
    <w:rsid w:val="005C39D8"/>
    <w:rsid w:val="005C405C"/>
    <w:rsid w:val="005C432B"/>
    <w:rsid w:val="005C4CCB"/>
    <w:rsid w:val="005C5173"/>
    <w:rsid w:val="005C5B4E"/>
    <w:rsid w:val="005C61E8"/>
    <w:rsid w:val="005C63AC"/>
    <w:rsid w:val="005C65FA"/>
    <w:rsid w:val="005C7124"/>
    <w:rsid w:val="005C72AE"/>
    <w:rsid w:val="005D0576"/>
    <w:rsid w:val="005D0777"/>
    <w:rsid w:val="005D0793"/>
    <w:rsid w:val="005D0A72"/>
    <w:rsid w:val="005D0FFA"/>
    <w:rsid w:val="005D24BF"/>
    <w:rsid w:val="005D2C87"/>
    <w:rsid w:val="005D2EFA"/>
    <w:rsid w:val="005D3D97"/>
    <w:rsid w:val="005D4B17"/>
    <w:rsid w:val="005D4D16"/>
    <w:rsid w:val="005D5108"/>
    <w:rsid w:val="005D517F"/>
    <w:rsid w:val="005D5694"/>
    <w:rsid w:val="005D5819"/>
    <w:rsid w:val="005D5EEE"/>
    <w:rsid w:val="005D6165"/>
    <w:rsid w:val="005D670E"/>
    <w:rsid w:val="005D6B92"/>
    <w:rsid w:val="005D6C84"/>
    <w:rsid w:val="005D767A"/>
    <w:rsid w:val="005D77E5"/>
    <w:rsid w:val="005E011A"/>
    <w:rsid w:val="005E0236"/>
    <w:rsid w:val="005E039E"/>
    <w:rsid w:val="005E063B"/>
    <w:rsid w:val="005E07D5"/>
    <w:rsid w:val="005E0850"/>
    <w:rsid w:val="005E0931"/>
    <w:rsid w:val="005E0AB0"/>
    <w:rsid w:val="005E0D3C"/>
    <w:rsid w:val="005E0EC4"/>
    <w:rsid w:val="005E136E"/>
    <w:rsid w:val="005E16AB"/>
    <w:rsid w:val="005E1B4B"/>
    <w:rsid w:val="005E205D"/>
    <w:rsid w:val="005E26A1"/>
    <w:rsid w:val="005E2A77"/>
    <w:rsid w:val="005E312C"/>
    <w:rsid w:val="005E315D"/>
    <w:rsid w:val="005E33A7"/>
    <w:rsid w:val="005E3603"/>
    <w:rsid w:val="005E362F"/>
    <w:rsid w:val="005E3B32"/>
    <w:rsid w:val="005E417E"/>
    <w:rsid w:val="005E43B5"/>
    <w:rsid w:val="005E4684"/>
    <w:rsid w:val="005E5495"/>
    <w:rsid w:val="005E55AF"/>
    <w:rsid w:val="005E59F9"/>
    <w:rsid w:val="005E5ADD"/>
    <w:rsid w:val="005E5C6C"/>
    <w:rsid w:val="005E6214"/>
    <w:rsid w:val="005E77E4"/>
    <w:rsid w:val="005E7B15"/>
    <w:rsid w:val="005E7F3A"/>
    <w:rsid w:val="005F065C"/>
    <w:rsid w:val="005F072A"/>
    <w:rsid w:val="005F0EF1"/>
    <w:rsid w:val="005F19BC"/>
    <w:rsid w:val="005F254C"/>
    <w:rsid w:val="005F2843"/>
    <w:rsid w:val="005F344E"/>
    <w:rsid w:val="005F3503"/>
    <w:rsid w:val="005F364F"/>
    <w:rsid w:val="005F38E7"/>
    <w:rsid w:val="005F39BC"/>
    <w:rsid w:val="005F4951"/>
    <w:rsid w:val="005F577E"/>
    <w:rsid w:val="005F57EE"/>
    <w:rsid w:val="005F598E"/>
    <w:rsid w:val="005F62DC"/>
    <w:rsid w:val="005F637B"/>
    <w:rsid w:val="005F6637"/>
    <w:rsid w:val="005F6953"/>
    <w:rsid w:val="005F6F17"/>
    <w:rsid w:val="005F779F"/>
    <w:rsid w:val="005F7805"/>
    <w:rsid w:val="005F7A26"/>
    <w:rsid w:val="005F7BD3"/>
    <w:rsid w:val="005F7EB5"/>
    <w:rsid w:val="00600414"/>
    <w:rsid w:val="0060096C"/>
    <w:rsid w:val="006014BF"/>
    <w:rsid w:val="00601673"/>
    <w:rsid w:val="00602519"/>
    <w:rsid w:val="0060335D"/>
    <w:rsid w:val="006039A1"/>
    <w:rsid w:val="006039C7"/>
    <w:rsid w:val="00604080"/>
    <w:rsid w:val="00605531"/>
    <w:rsid w:val="006055E1"/>
    <w:rsid w:val="00605989"/>
    <w:rsid w:val="00605FDA"/>
    <w:rsid w:val="00606268"/>
    <w:rsid w:val="00606792"/>
    <w:rsid w:val="00606C8B"/>
    <w:rsid w:val="00607A0D"/>
    <w:rsid w:val="00607E91"/>
    <w:rsid w:val="00607EF4"/>
    <w:rsid w:val="00610023"/>
    <w:rsid w:val="00610096"/>
    <w:rsid w:val="00610195"/>
    <w:rsid w:val="0061125A"/>
    <w:rsid w:val="0061126A"/>
    <w:rsid w:val="006114A6"/>
    <w:rsid w:val="00611B4A"/>
    <w:rsid w:val="00611ED1"/>
    <w:rsid w:val="00611F98"/>
    <w:rsid w:val="00613BF5"/>
    <w:rsid w:val="00614279"/>
    <w:rsid w:val="0061443B"/>
    <w:rsid w:val="0061495E"/>
    <w:rsid w:val="00614A4D"/>
    <w:rsid w:val="00614F95"/>
    <w:rsid w:val="0061510E"/>
    <w:rsid w:val="00615572"/>
    <w:rsid w:val="006156C9"/>
    <w:rsid w:val="00615D59"/>
    <w:rsid w:val="006165E5"/>
    <w:rsid w:val="0061793F"/>
    <w:rsid w:val="00620594"/>
    <w:rsid w:val="00620EE8"/>
    <w:rsid w:val="006210E8"/>
    <w:rsid w:val="00621783"/>
    <w:rsid w:val="0062221A"/>
    <w:rsid w:val="0062250B"/>
    <w:rsid w:val="00622513"/>
    <w:rsid w:val="00622702"/>
    <w:rsid w:val="00622872"/>
    <w:rsid w:val="00622B7C"/>
    <w:rsid w:val="00622BB2"/>
    <w:rsid w:val="00623295"/>
    <w:rsid w:val="00623DCF"/>
    <w:rsid w:val="00624C64"/>
    <w:rsid w:val="00625094"/>
    <w:rsid w:val="0062552F"/>
    <w:rsid w:val="00625EB3"/>
    <w:rsid w:val="00626271"/>
    <w:rsid w:val="0062649C"/>
    <w:rsid w:val="00626734"/>
    <w:rsid w:val="006268D8"/>
    <w:rsid w:val="006269D7"/>
    <w:rsid w:val="0062730C"/>
    <w:rsid w:val="006278E1"/>
    <w:rsid w:val="00627AD1"/>
    <w:rsid w:val="00627E65"/>
    <w:rsid w:val="00630058"/>
    <w:rsid w:val="0063010E"/>
    <w:rsid w:val="00630504"/>
    <w:rsid w:val="006305F8"/>
    <w:rsid w:val="00630823"/>
    <w:rsid w:val="00630BB3"/>
    <w:rsid w:val="006320B4"/>
    <w:rsid w:val="006320CC"/>
    <w:rsid w:val="0063237B"/>
    <w:rsid w:val="0063240B"/>
    <w:rsid w:val="00632613"/>
    <w:rsid w:val="006326CA"/>
    <w:rsid w:val="006328D1"/>
    <w:rsid w:val="00632B68"/>
    <w:rsid w:val="00633838"/>
    <w:rsid w:val="00633962"/>
    <w:rsid w:val="00634145"/>
    <w:rsid w:val="00634267"/>
    <w:rsid w:val="006344BF"/>
    <w:rsid w:val="0063455B"/>
    <w:rsid w:val="00634CD0"/>
    <w:rsid w:val="00635228"/>
    <w:rsid w:val="00635C8D"/>
    <w:rsid w:val="006375B4"/>
    <w:rsid w:val="00640349"/>
    <w:rsid w:val="00640DA5"/>
    <w:rsid w:val="00640EEE"/>
    <w:rsid w:val="00641211"/>
    <w:rsid w:val="0064122F"/>
    <w:rsid w:val="006418AE"/>
    <w:rsid w:val="00641D3C"/>
    <w:rsid w:val="00642417"/>
    <w:rsid w:val="00642ACA"/>
    <w:rsid w:val="00642DEE"/>
    <w:rsid w:val="006448FD"/>
    <w:rsid w:val="00644CE5"/>
    <w:rsid w:val="006452C0"/>
    <w:rsid w:val="00646D73"/>
    <w:rsid w:val="00647DD9"/>
    <w:rsid w:val="00647E24"/>
    <w:rsid w:val="00650BE4"/>
    <w:rsid w:val="00650CE1"/>
    <w:rsid w:val="00650F36"/>
    <w:rsid w:val="00650FC3"/>
    <w:rsid w:val="006517CA"/>
    <w:rsid w:val="00651D19"/>
    <w:rsid w:val="00652430"/>
    <w:rsid w:val="0065272C"/>
    <w:rsid w:val="00652A02"/>
    <w:rsid w:val="00653164"/>
    <w:rsid w:val="0065340C"/>
    <w:rsid w:val="006539F9"/>
    <w:rsid w:val="00653CA8"/>
    <w:rsid w:val="00654067"/>
    <w:rsid w:val="006544FF"/>
    <w:rsid w:val="00654A0A"/>
    <w:rsid w:val="006553CB"/>
    <w:rsid w:val="00655AFC"/>
    <w:rsid w:val="006566E3"/>
    <w:rsid w:val="0065679F"/>
    <w:rsid w:val="00656C22"/>
    <w:rsid w:val="006570F3"/>
    <w:rsid w:val="00657423"/>
    <w:rsid w:val="00657934"/>
    <w:rsid w:val="00657F2B"/>
    <w:rsid w:val="006600F8"/>
    <w:rsid w:val="00660586"/>
    <w:rsid w:val="00660A3F"/>
    <w:rsid w:val="00660D9E"/>
    <w:rsid w:val="00661864"/>
    <w:rsid w:val="00661CF0"/>
    <w:rsid w:val="00662836"/>
    <w:rsid w:val="00662926"/>
    <w:rsid w:val="00662E87"/>
    <w:rsid w:val="0066337C"/>
    <w:rsid w:val="006635AC"/>
    <w:rsid w:val="0066395E"/>
    <w:rsid w:val="00663D58"/>
    <w:rsid w:val="00663FC4"/>
    <w:rsid w:val="00664128"/>
    <w:rsid w:val="00664AE0"/>
    <w:rsid w:val="00664CF2"/>
    <w:rsid w:val="006659C5"/>
    <w:rsid w:val="00665DD5"/>
    <w:rsid w:val="006666F2"/>
    <w:rsid w:val="00666B7D"/>
    <w:rsid w:val="00666B9F"/>
    <w:rsid w:val="006673E9"/>
    <w:rsid w:val="00667744"/>
    <w:rsid w:val="00667849"/>
    <w:rsid w:val="00667D67"/>
    <w:rsid w:val="0067074B"/>
    <w:rsid w:val="00670816"/>
    <w:rsid w:val="006712C5"/>
    <w:rsid w:val="00672025"/>
    <w:rsid w:val="00672389"/>
    <w:rsid w:val="006726C0"/>
    <w:rsid w:val="006731EE"/>
    <w:rsid w:val="00673262"/>
    <w:rsid w:val="006736F4"/>
    <w:rsid w:val="0067429D"/>
    <w:rsid w:val="00675229"/>
    <w:rsid w:val="0067532A"/>
    <w:rsid w:val="00675382"/>
    <w:rsid w:val="00675918"/>
    <w:rsid w:val="00675A9A"/>
    <w:rsid w:val="00675D14"/>
    <w:rsid w:val="00675FC5"/>
    <w:rsid w:val="00676975"/>
    <w:rsid w:val="00676AC7"/>
    <w:rsid w:val="00676B56"/>
    <w:rsid w:val="00677182"/>
    <w:rsid w:val="006803F1"/>
    <w:rsid w:val="00680466"/>
    <w:rsid w:val="006804AC"/>
    <w:rsid w:val="0068062A"/>
    <w:rsid w:val="00680AC4"/>
    <w:rsid w:val="00680E3B"/>
    <w:rsid w:val="006818DB"/>
    <w:rsid w:val="00681B41"/>
    <w:rsid w:val="00682E46"/>
    <w:rsid w:val="006831C7"/>
    <w:rsid w:val="00683464"/>
    <w:rsid w:val="00684160"/>
    <w:rsid w:val="006843A6"/>
    <w:rsid w:val="00684A90"/>
    <w:rsid w:val="00684EFC"/>
    <w:rsid w:val="00685481"/>
    <w:rsid w:val="00685514"/>
    <w:rsid w:val="006857D2"/>
    <w:rsid w:val="00685E66"/>
    <w:rsid w:val="00685EA7"/>
    <w:rsid w:val="00685EDC"/>
    <w:rsid w:val="00686023"/>
    <w:rsid w:val="006868C1"/>
    <w:rsid w:val="00686F95"/>
    <w:rsid w:val="00687387"/>
    <w:rsid w:val="006878E1"/>
    <w:rsid w:val="0069005A"/>
    <w:rsid w:val="0069038D"/>
    <w:rsid w:val="00690B86"/>
    <w:rsid w:val="006915D5"/>
    <w:rsid w:val="00691BB2"/>
    <w:rsid w:val="00692DA1"/>
    <w:rsid w:val="00692DF5"/>
    <w:rsid w:val="0069316E"/>
    <w:rsid w:val="00693EA5"/>
    <w:rsid w:val="00693EBA"/>
    <w:rsid w:val="006940B8"/>
    <w:rsid w:val="00694703"/>
    <w:rsid w:val="00694725"/>
    <w:rsid w:val="00694B3C"/>
    <w:rsid w:val="00695012"/>
    <w:rsid w:val="0069508E"/>
    <w:rsid w:val="00695DF7"/>
    <w:rsid w:val="00695EBD"/>
    <w:rsid w:val="00696115"/>
    <w:rsid w:val="006963F7"/>
    <w:rsid w:val="006969AD"/>
    <w:rsid w:val="006971BE"/>
    <w:rsid w:val="00697301"/>
    <w:rsid w:val="00697473"/>
    <w:rsid w:val="00697983"/>
    <w:rsid w:val="00697F58"/>
    <w:rsid w:val="006A031C"/>
    <w:rsid w:val="006A034E"/>
    <w:rsid w:val="006A0EE9"/>
    <w:rsid w:val="006A0F1F"/>
    <w:rsid w:val="006A1197"/>
    <w:rsid w:val="006A1379"/>
    <w:rsid w:val="006A1C96"/>
    <w:rsid w:val="006A2538"/>
    <w:rsid w:val="006A27E4"/>
    <w:rsid w:val="006A2E15"/>
    <w:rsid w:val="006A2E44"/>
    <w:rsid w:val="006A32E0"/>
    <w:rsid w:val="006A357D"/>
    <w:rsid w:val="006A39C0"/>
    <w:rsid w:val="006A3BF4"/>
    <w:rsid w:val="006A3F02"/>
    <w:rsid w:val="006A4083"/>
    <w:rsid w:val="006A40E3"/>
    <w:rsid w:val="006A4505"/>
    <w:rsid w:val="006A4546"/>
    <w:rsid w:val="006A4F57"/>
    <w:rsid w:val="006A5419"/>
    <w:rsid w:val="006A561F"/>
    <w:rsid w:val="006A5893"/>
    <w:rsid w:val="006A5DB5"/>
    <w:rsid w:val="006A6197"/>
    <w:rsid w:val="006A6355"/>
    <w:rsid w:val="006A69A8"/>
    <w:rsid w:val="006A6F0D"/>
    <w:rsid w:val="006A7092"/>
    <w:rsid w:val="006A74D5"/>
    <w:rsid w:val="006A757D"/>
    <w:rsid w:val="006A7857"/>
    <w:rsid w:val="006A7B63"/>
    <w:rsid w:val="006B00FF"/>
    <w:rsid w:val="006B07F6"/>
    <w:rsid w:val="006B1391"/>
    <w:rsid w:val="006B13CA"/>
    <w:rsid w:val="006B17F8"/>
    <w:rsid w:val="006B1B0C"/>
    <w:rsid w:val="006B236B"/>
    <w:rsid w:val="006B2520"/>
    <w:rsid w:val="006B2621"/>
    <w:rsid w:val="006B2AA2"/>
    <w:rsid w:val="006B32EE"/>
    <w:rsid w:val="006B3564"/>
    <w:rsid w:val="006B3C26"/>
    <w:rsid w:val="006B443C"/>
    <w:rsid w:val="006B45CA"/>
    <w:rsid w:val="006B4702"/>
    <w:rsid w:val="006B4954"/>
    <w:rsid w:val="006B4A65"/>
    <w:rsid w:val="006B4F2D"/>
    <w:rsid w:val="006B56D5"/>
    <w:rsid w:val="006B5A95"/>
    <w:rsid w:val="006B5D68"/>
    <w:rsid w:val="006B5F2F"/>
    <w:rsid w:val="006B7E4D"/>
    <w:rsid w:val="006B7FD4"/>
    <w:rsid w:val="006C01D3"/>
    <w:rsid w:val="006C04B3"/>
    <w:rsid w:val="006C06CA"/>
    <w:rsid w:val="006C1583"/>
    <w:rsid w:val="006C3519"/>
    <w:rsid w:val="006C36EA"/>
    <w:rsid w:val="006C379A"/>
    <w:rsid w:val="006C40C7"/>
    <w:rsid w:val="006C4405"/>
    <w:rsid w:val="006C4B6F"/>
    <w:rsid w:val="006C62B8"/>
    <w:rsid w:val="006C68D4"/>
    <w:rsid w:val="006C6A04"/>
    <w:rsid w:val="006C6C0D"/>
    <w:rsid w:val="006C6D67"/>
    <w:rsid w:val="006C6EC3"/>
    <w:rsid w:val="006C6FB8"/>
    <w:rsid w:val="006C7B38"/>
    <w:rsid w:val="006C7B89"/>
    <w:rsid w:val="006C7BBA"/>
    <w:rsid w:val="006C7D5C"/>
    <w:rsid w:val="006D0B79"/>
    <w:rsid w:val="006D13FF"/>
    <w:rsid w:val="006D1465"/>
    <w:rsid w:val="006D165C"/>
    <w:rsid w:val="006D1886"/>
    <w:rsid w:val="006D2696"/>
    <w:rsid w:val="006D37E2"/>
    <w:rsid w:val="006D3C56"/>
    <w:rsid w:val="006D3EA8"/>
    <w:rsid w:val="006D3F92"/>
    <w:rsid w:val="006D3FCF"/>
    <w:rsid w:val="006D41EA"/>
    <w:rsid w:val="006D477B"/>
    <w:rsid w:val="006D4A54"/>
    <w:rsid w:val="006D5194"/>
    <w:rsid w:val="006D54B0"/>
    <w:rsid w:val="006D5A5D"/>
    <w:rsid w:val="006D5B1C"/>
    <w:rsid w:val="006D5BBF"/>
    <w:rsid w:val="006D5C64"/>
    <w:rsid w:val="006D61BA"/>
    <w:rsid w:val="006D6D45"/>
    <w:rsid w:val="006D6E1B"/>
    <w:rsid w:val="006D7366"/>
    <w:rsid w:val="006D7470"/>
    <w:rsid w:val="006D7B35"/>
    <w:rsid w:val="006D7F60"/>
    <w:rsid w:val="006E0976"/>
    <w:rsid w:val="006E0D26"/>
    <w:rsid w:val="006E16EE"/>
    <w:rsid w:val="006E19D1"/>
    <w:rsid w:val="006E1D09"/>
    <w:rsid w:val="006E1EE9"/>
    <w:rsid w:val="006E210F"/>
    <w:rsid w:val="006E2266"/>
    <w:rsid w:val="006E299D"/>
    <w:rsid w:val="006E2D27"/>
    <w:rsid w:val="006E3019"/>
    <w:rsid w:val="006E3056"/>
    <w:rsid w:val="006E306C"/>
    <w:rsid w:val="006E3917"/>
    <w:rsid w:val="006E3ACE"/>
    <w:rsid w:val="006E4964"/>
    <w:rsid w:val="006E54B3"/>
    <w:rsid w:val="006E66FF"/>
    <w:rsid w:val="006E7B49"/>
    <w:rsid w:val="006E7F0B"/>
    <w:rsid w:val="006F150B"/>
    <w:rsid w:val="006F16C0"/>
    <w:rsid w:val="006F1CA8"/>
    <w:rsid w:val="006F1E03"/>
    <w:rsid w:val="006F29A0"/>
    <w:rsid w:val="006F31C9"/>
    <w:rsid w:val="006F33BB"/>
    <w:rsid w:val="006F4107"/>
    <w:rsid w:val="006F4246"/>
    <w:rsid w:val="006F433B"/>
    <w:rsid w:val="006F4873"/>
    <w:rsid w:val="006F4C0D"/>
    <w:rsid w:val="006F4F7E"/>
    <w:rsid w:val="006F5980"/>
    <w:rsid w:val="006F5BEC"/>
    <w:rsid w:val="006F5EDD"/>
    <w:rsid w:val="006F6871"/>
    <w:rsid w:val="006F7066"/>
    <w:rsid w:val="006F71FA"/>
    <w:rsid w:val="006F745D"/>
    <w:rsid w:val="00700331"/>
    <w:rsid w:val="00700A0E"/>
    <w:rsid w:val="00700E5E"/>
    <w:rsid w:val="00700FEC"/>
    <w:rsid w:val="00701811"/>
    <w:rsid w:val="00701DF4"/>
    <w:rsid w:val="007020FD"/>
    <w:rsid w:val="007021F7"/>
    <w:rsid w:val="00702390"/>
    <w:rsid w:val="0070399D"/>
    <w:rsid w:val="007043B5"/>
    <w:rsid w:val="00704887"/>
    <w:rsid w:val="00704E99"/>
    <w:rsid w:val="00705998"/>
    <w:rsid w:val="007059BA"/>
    <w:rsid w:val="00706431"/>
    <w:rsid w:val="007068D8"/>
    <w:rsid w:val="00707180"/>
    <w:rsid w:val="0070720F"/>
    <w:rsid w:val="0070775E"/>
    <w:rsid w:val="007078F1"/>
    <w:rsid w:val="00710154"/>
    <w:rsid w:val="00711002"/>
    <w:rsid w:val="00711A2D"/>
    <w:rsid w:val="00711AB5"/>
    <w:rsid w:val="00712120"/>
    <w:rsid w:val="00712376"/>
    <w:rsid w:val="007125C1"/>
    <w:rsid w:val="00712C82"/>
    <w:rsid w:val="00713966"/>
    <w:rsid w:val="00713C63"/>
    <w:rsid w:val="00713C6C"/>
    <w:rsid w:val="00713E17"/>
    <w:rsid w:val="007144E0"/>
    <w:rsid w:val="007147E3"/>
    <w:rsid w:val="00714CDD"/>
    <w:rsid w:val="0071588E"/>
    <w:rsid w:val="00715971"/>
    <w:rsid w:val="00715ADE"/>
    <w:rsid w:val="0071662B"/>
    <w:rsid w:val="00716C5D"/>
    <w:rsid w:val="00716E3F"/>
    <w:rsid w:val="007173B5"/>
    <w:rsid w:val="0071755C"/>
    <w:rsid w:val="007179F7"/>
    <w:rsid w:val="007203C8"/>
    <w:rsid w:val="00720498"/>
    <w:rsid w:val="007204BF"/>
    <w:rsid w:val="00720743"/>
    <w:rsid w:val="007207B2"/>
    <w:rsid w:val="00720CCB"/>
    <w:rsid w:val="007212D9"/>
    <w:rsid w:val="00721438"/>
    <w:rsid w:val="00721588"/>
    <w:rsid w:val="007217AC"/>
    <w:rsid w:val="00721D63"/>
    <w:rsid w:val="007228F4"/>
    <w:rsid w:val="00722EE0"/>
    <w:rsid w:val="00723354"/>
    <w:rsid w:val="00723779"/>
    <w:rsid w:val="00723CE5"/>
    <w:rsid w:val="00723F82"/>
    <w:rsid w:val="007246DF"/>
    <w:rsid w:val="00724732"/>
    <w:rsid w:val="00724C3C"/>
    <w:rsid w:val="00725AAB"/>
    <w:rsid w:val="0072692A"/>
    <w:rsid w:val="00726CDB"/>
    <w:rsid w:val="00726F22"/>
    <w:rsid w:val="00727228"/>
    <w:rsid w:val="007277EE"/>
    <w:rsid w:val="00727C9F"/>
    <w:rsid w:val="007301C8"/>
    <w:rsid w:val="007303B5"/>
    <w:rsid w:val="00730802"/>
    <w:rsid w:val="00730A0E"/>
    <w:rsid w:val="0073175D"/>
    <w:rsid w:val="007321C1"/>
    <w:rsid w:val="007327FA"/>
    <w:rsid w:val="007329FC"/>
    <w:rsid w:val="0073331B"/>
    <w:rsid w:val="00733646"/>
    <w:rsid w:val="007339ED"/>
    <w:rsid w:val="00733E9B"/>
    <w:rsid w:val="00733F16"/>
    <w:rsid w:val="007342EC"/>
    <w:rsid w:val="00734683"/>
    <w:rsid w:val="00734EFB"/>
    <w:rsid w:val="0073604C"/>
    <w:rsid w:val="00736132"/>
    <w:rsid w:val="0073622B"/>
    <w:rsid w:val="0073680C"/>
    <w:rsid w:val="0073749B"/>
    <w:rsid w:val="00737A50"/>
    <w:rsid w:val="0074086A"/>
    <w:rsid w:val="00741394"/>
    <w:rsid w:val="00741500"/>
    <w:rsid w:val="007421DD"/>
    <w:rsid w:val="007423EB"/>
    <w:rsid w:val="007427CC"/>
    <w:rsid w:val="00742BBE"/>
    <w:rsid w:val="00742EBA"/>
    <w:rsid w:val="0074386A"/>
    <w:rsid w:val="00743931"/>
    <w:rsid w:val="00743B11"/>
    <w:rsid w:val="00744651"/>
    <w:rsid w:val="00744A4D"/>
    <w:rsid w:val="00744D6E"/>
    <w:rsid w:val="00745F11"/>
    <w:rsid w:val="00745F1C"/>
    <w:rsid w:val="0074699D"/>
    <w:rsid w:val="007472EE"/>
    <w:rsid w:val="00747343"/>
    <w:rsid w:val="007474C3"/>
    <w:rsid w:val="00747999"/>
    <w:rsid w:val="007479D4"/>
    <w:rsid w:val="007517B6"/>
    <w:rsid w:val="00751A54"/>
    <w:rsid w:val="00751E60"/>
    <w:rsid w:val="00753A3F"/>
    <w:rsid w:val="00753B63"/>
    <w:rsid w:val="00753D5F"/>
    <w:rsid w:val="00753F4F"/>
    <w:rsid w:val="00753F92"/>
    <w:rsid w:val="0075446C"/>
    <w:rsid w:val="007544D5"/>
    <w:rsid w:val="00754819"/>
    <w:rsid w:val="00754E98"/>
    <w:rsid w:val="007553F8"/>
    <w:rsid w:val="007556A2"/>
    <w:rsid w:val="00756975"/>
    <w:rsid w:val="00757417"/>
    <w:rsid w:val="00757D4D"/>
    <w:rsid w:val="00757D71"/>
    <w:rsid w:val="00757E14"/>
    <w:rsid w:val="00757ED3"/>
    <w:rsid w:val="0076013B"/>
    <w:rsid w:val="0076024A"/>
    <w:rsid w:val="007605EF"/>
    <w:rsid w:val="00760724"/>
    <w:rsid w:val="007607B5"/>
    <w:rsid w:val="00761389"/>
    <w:rsid w:val="0076185C"/>
    <w:rsid w:val="0076234F"/>
    <w:rsid w:val="0076276D"/>
    <w:rsid w:val="0076278D"/>
    <w:rsid w:val="0076391A"/>
    <w:rsid w:val="0076395A"/>
    <w:rsid w:val="00763E93"/>
    <w:rsid w:val="007643BD"/>
    <w:rsid w:val="00764D6E"/>
    <w:rsid w:val="00765D41"/>
    <w:rsid w:val="00765E7E"/>
    <w:rsid w:val="00766375"/>
    <w:rsid w:val="007678EC"/>
    <w:rsid w:val="0076794E"/>
    <w:rsid w:val="00767C0B"/>
    <w:rsid w:val="00770693"/>
    <w:rsid w:val="00771665"/>
    <w:rsid w:val="00771711"/>
    <w:rsid w:val="00771E53"/>
    <w:rsid w:val="007726CD"/>
    <w:rsid w:val="00772D45"/>
    <w:rsid w:val="007732A3"/>
    <w:rsid w:val="007735C9"/>
    <w:rsid w:val="00773AA0"/>
    <w:rsid w:val="00773D73"/>
    <w:rsid w:val="00773DA0"/>
    <w:rsid w:val="007740F4"/>
    <w:rsid w:val="0077445F"/>
    <w:rsid w:val="007744C6"/>
    <w:rsid w:val="00774D8E"/>
    <w:rsid w:val="00774FDC"/>
    <w:rsid w:val="00775853"/>
    <w:rsid w:val="00775FF1"/>
    <w:rsid w:val="007760E8"/>
    <w:rsid w:val="0077658F"/>
    <w:rsid w:val="00776D28"/>
    <w:rsid w:val="00777257"/>
    <w:rsid w:val="00777541"/>
    <w:rsid w:val="00777830"/>
    <w:rsid w:val="00777870"/>
    <w:rsid w:val="00777C9B"/>
    <w:rsid w:val="00777E86"/>
    <w:rsid w:val="0078003D"/>
    <w:rsid w:val="00780357"/>
    <w:rsid w:val="0078077F"/>
    <w:rsid w:val="0078085A"/>
    <w:rsid w:val="00781769"/>
    <w:rsid w:val="007823BB"/>
    <w:rsid w:val="00783400"/>
    <w:rsid w:val="00784106"/>
    <w:rsid w:val="00784BC0"/>
    <w:rsid w:val="00784EB4"/>
    <w:rsid w:val="007851AC"/>
    <w:rsid w:val="00785886"/>
    <w:rsid w:val="00785F73"/>
    <w:rsid w:val="00785FB6"/>
    <w:rsid w:val="00786866"/>
    <w:rsid w:val="00786BC4"/>
    <w:rsid w:val="00786BD6"/>
    <w:rsid w:val="00787A2B"/>
    <w:rsid w:val="0079056A"/>
    <w:rsid w:val="0079082F"/>
    <w:rsid w:val="007908FD"/>
    <w:rsid w:val="00790BED"/>
    <w:rsid w:val="00791A2D"/>
    <w:rsid w:val="00791A62"/>
    <w:rsid w:val="00791D68"/>
    <w:rsid w:val="007925CA"/>
    <w:rsid w:val="00792C81"/>
    <w:rsid w:val="00792E39"/>
    <w:rsid w:val="00792FE3"/>
    <w:rsid w:val="007934E1"/>
    <w:rsid w:val="007938B4"/>
    <w:rsid w:val="00794251"/>
    <w:rsid w:val="00794333"/>
    <w:rsid w:val="0079466C"/>
    <w:rsid w:val="007949A0"/>
    <w:rsid w:val="00795260"/>
    <w:rsid w:val="0079575A"/>
    <w:rsid w:val="00795B56"/>
    <w:rsid w:val="00796E6B"/>
    <w:rsid w:val="00796F10"/>
    <w:rsid w:val="00796FAE"/>
    <w:rsid w:val="00797105"/>
    <w:rsid w:val="007974FF"/>
    <w:rsid w:val="0079751B"/>
    <w:rsid w:val="007976EE"/>
    <w:rsid w:val="007A1670"/>
    <w:rsid w:val="007A1B12"/>
    <w:rsid w:val="007A1E7D"/>
    <w:rsid w:val="007A3231"/>
    <w:rsid w:val="007A3B99"/>
    <w:rsid w:val="007A4257"/>
    <w:rsid w:val="007A48FD"/>
    <w:rsid w:val="007A499E"/>
    <w:rsid w:val="007A4B5C"/>
    <w:rsid w:val="007A501F"/>
    <w:rsid w:val="007A5405"/>
    <w:rsid w:val="007A54D5"/>
    <w:rsid w:val="007A575F"/>
    <w:rsid w:val="007A59E6"/>
    <w:rsid w:val="007A5B4D"/>
    <w:rsid w:val="007A5D72"/>
    <w:rsid w:val="007A6EEE"/>
    <w:rsid w:val="007A73E7"/>
    <w:rsid w:val="007A7581"/>
    <w:rsid w:val="007A7F00"/>
    <w:rsid w:val="007B1040"/>
    <w:rsid w:val="007B13AF"/>
    <w:rsid w:val="007B1ABE"/>
    <w:rsid w:val="007B21C9"/>
    <w:rsid w:val="007B2208"/>
    <w:rsid w:val="007B2AD4"/>
    <w:rsid w:val="007B3FBD"/>
    <w:rsid w:val="007B4606"/>
    <w:rsid w:val="007B47AE"/>
    <w:rsid w:val="007B5156"/>
    <w:rsid w:val="007B5A0C"/>
    <w:rsid w:val="007B5A3E"/>
    <w:rsid w:val="007B5A63"/>
    <w:rsid w:val="007B5B91"/>
    <w:rsid w:val="007B5BEA"/>
    <w:rsid w:val="007B6115"/>
    <w:rsid w:val="007B635C"/>
    <w:rsid w:val="007B6EFE"/>
    <w:rsid w:val="007B704B"/>
    <w:rsid w:val="007B73FA"/>
    <w:rsid w:val="007B7D69"/>
    <w:rsid w:val="007B7DDC"/>
    <w:rsid w:val="007C0415"/>
    <w:rsid w:val="007C07A7"/>
    <w:rsid w:val="007C102F"/>
    <w:rsid w:val="007C135D"/>
    <w:rsid w:val="007C145D"/>
    <w:rsid w:val="007C1686"/>
    <w:rsid w:val="007C1781"/>
    <w:rsid w:val="007C1800"/>
    <w:rsid w:val="007C1CD1"/>
    <w:rsid w:val="007C244A"/>
    <w:rsid w:val="007C2C90"/>
    <w:rsid w:val="007C2CEA"/>
    <w:rsid w:val="007C2E01"/>
    <w:rsid w:val="007C450D"/>
    <w:rsid w:val="007C48CE"/>
    <w:rsid w:val="007C4B55"/>
    <w:rsid w:val="007C4F2E"/>
    <w:rsid w:val="007C6AB7"/>
    <w:rsid w:val="007C7563"/>
    <w:rsid w:val="007C7622"/>
    <w:rsid w:val="007D0D97"/>
    <w:rsid w:val="007D17D9"/>
    <w:rsid w:val="007D1BEB"/>
    <w:rsid w:val="007D1C97"/>
    <w:rsid w:val="007D1EE3"/>
    <w:rsid w:val="007D2963"/>
    <w:rsid w:val="007D2D8D"/>
    <w:rsid w:val="007D2DF7"/>
    <w:rsid w:val="007D33AA"/>
    <w:rsid w:val="007D3BB9"/>
    <w:rsid w:val="007D438A"/>
    <w:rsid w:val="007D447D"/>
    <w:rsid w:val="007D4AB4"/>
    <w:rsid w:val="007D4FF2"/>
    <w:rsid w:val="007D571B"/>
    <w:rsid w:val="007D5B41"/>
    <w:rsid w:val="007D76E6"/>
    <w:rsid w:val="007D773D"/>
    <w:rsid w:val="007D7ABB"/>
    <w:rsid w:val="007E0EB5"/>
    <w:rsid w:val="007E0F76"/>
    <w:rsid w:val="007E13D8"/>
    <w:rsid w:val="007E177C"/>
    <w:rsid w:val="007E1EB6"/>
    <w:rsid w:val="007E1FCF"/>
    <w:rsid w:val="007E2084"/>
    <w:rsid w:val="007E25EB"/>
    <w:rsid w:val="007E2846"/>
    <w:rsid w:val="007E2C55"/>
    <w:rsid w:val="007E3C26"/>
    <w:rsid w:val="007E3E20"/>
    <w:rsid w:val="007E3F91"/>
    <w:rsid w:val="007E48F6"/>
    <w:rsid w:val="007E4DFB"/>
    <w:rsid w:val="007E54ED"/>
    <w:rsid w:val="007E557A"/>
    <w:rsid w:val="007E5DD8"/>
    <w:rsid w:val="007E5F28"/>
    <w:rsid w:val="007E5F3D"/>
    <w:rsid w:val="007E6931"/>
    <w:rsid w:val="007E69F0"/>
    <w:rsid w:val="007F0229"/>
    <w:rsid w:val="007F033C"/>
    <w:rsid w:val="007F0778"/>
    <w:rsid w:val="007F1377"/>
    <w:rsid w:val="007F14B9"/>
    <w:rsid w:val="007F1BC3"/>
    <w:rsid w:val="007F1F07"/>
    <w:rsid w:val="007F23F4"/>
    <w:rsid w:val="007F34D2"/>
    <w:rsid w:val="007F3A40"/>
    <w:rsid w:val="007F3DDB"/>
    <w:rsid w:val="007F4781"/>
    <w:rsid w:val="007F4AAE"/>
    <w:rsid w:val="007F4F61"/>
    <w:rsid w:val="007F52D6"/>
    <w:rsid w:val="007F55F5"/>
    <w:rsid w:val="007F5E0E"/>
    <w:rsid w:val="007F6C2C"/>
    <w:rsid w:val="007F6E65"/>
    <w:rsid w:val="007F762E"/>
    <w:rsid w:val="007F7D46"/>
    <w:rsid w:val="008017FD"/>
    <w:rsid w:val="00801AA9"/>
    <w:rsid w:val="00802233"/>
    <w:rsid w:val="0080267A"/>
    <w:rsid w:val="00802965"/>
    <w:rsid w:val="00803138"/>
    <w:rsid w:val="008038A8"/>
    <w:rsid w:val="00803B5A"/>
    <w:rsid w:val="0080427D"/>
    <w:rsid w:val="00804990"/>
    <w:rsid w:val="00804E9D"/>
    <w:rsid w:val="00805324"/>
    <w:rsid w:val="00805555"/>
    <w:rsid w:val="00806DBA"/>
    <w:rsid w:val="00806F43"/>
    <w:rsid w:val="00806FEC"/>
    <w:rsid w:val="008075C9"/>
    <w:rsid w:val="00807F6E"/>
    <w:rsid w:val="0081004D"/>
    <w:rsid w:val="008103D1"/>
    <w:rsid w:val="0081079F"/>
    <w:rsid w:val="00811339"/>
    <w:rsid w:val="008115F6"/>
    <w:rsid w:val="00811A81"/>
    <w:rsid w:val="00811C94"/>
    <w:rsid w:val="00811F56"/>
    <w:rsid w:val="008129B7"/>
    <w:rsid w:val="00812BFD"/>
    <w:rsid w:val="00812EE7"/>
    <w:rsid w:val="008136EE"/>
    <w:rsid w:val="008137EF"/>
    <w:rsid w:val="00813A0B"/>
    <w:rsid w:val="00813B1C"/>
    <w:rsid w:val="00813D35"/>
    <w:rsid w:val="00814063"/>
    <w:rsid w:val="0081418F"/>
    <w:rsid w:val="008143EB"/>
    <w:rsid w:val="008150DE"/>
    <w:rsid w:val="00815A04"/>
    <w:rsid w:val="00815F3F"/>
    <w:rsid w:val="00816069"/>
    <w:rsid w:val="0081653F"/>
    <w:rsid w:val="00816C5A"/>
    <w:rsid w:val="0081748B"/>
    <w:rsid w:val="008175B0"/>
    <w:rsid w:val="008178CA"/>
    <w:rsid w:val="00820032"/>
    <w:rsid w:val="00820728"/>
    <w:rsid w:val="008209DC"/>
    <w:rsid w:val="00820C74"/>
    <w:rsid w:val="008215B3"/>
    <w:rsid w:val="00821E96"/>
    <w:rsid w:val="0082203C"/>
    <w:rsid w:val="00822338"/>
    <w:rsid w:val="0082290F"/>
    <w:rsid w:val="00822A1E"/>
    <w:rsid w:val="00823771"/>
    <w:rsid w:val="008237C2"/>
    <w:rsid w:val="008240AB"/>
    <w:rsid w:val="008241C9"/>
    <w:rsid w:val="008242AB"/>
    <w:rsid w:val="0082435E"/>
    <w:rsid w:val="00824584"/>
    <w:rsid w:val="0082480C"/>
    <w:rsid w:val="00824971"/>
    <w:rsid w:val="00824F16"/>
    <w:rsid w:val="0082515F"/>
    <w:rsid w:val="008259A5"/>
    <w:rsid w:val="00825E29"/>
    <w:rsid w:val="0082649D"/>
    <w:rsid w:val="00827D42"/>
    <w:rsid w:val="008302BC"/>
    <w:rsid w:val="0083055C"/>
    <w:rsid w:val="00830A65"/>
    <w:rsid w:val="00830A8E"/>
    <w:rsid w:val="00830AC2"/>
    <w:rsid w:val="00830AD5"/>
    <w:rsid w:val="00830AEA"/>
    <w:rsid w:val="00830B3F"/>
    <w:rsid w:val="00830D9B"/>
    <w:rsid w:val="008320DC"/>
    <w:rsid w:val="008328AC"/>
    <w:rsid w:val="0083350D"/>
    <w:rsid w:val="00834088"/>
    <w:rsid w:val="00834142"/>
    <w:rsid w:val="0083423A"/>
    <w:rsid w:val="0083478A"/>
    <w:rsid w:val="008347C8"/>
    <w:rsid w:val="008348F7"/>
    <w:rsid w:val="00834E85"/>
    <w:rsid w:val="00834EDC"/>
    <w:rsid w:val="00835C35"/>
    <w:rsid w:val="00836EB7"/>
    <w:rsid w:val="008372A9"/>
    <w:rsid w:val="00837817"/>
    <w:rsid w:val="008378F1"/>
    <w:rsid w:val="00837B57"/>
    <w:rsid w:val="00837CD5"/>
    <w:rsid w:val="00840803"/>
    <w:rsid w:val="00840DE7"/>
    <w:rsid w:val="008423D3"/>
    <w:rsid w:val="00842497"/>
    <w:rsid w:val="008425D4"/>
    <w:rsid w:val="00842AD3"/>
    <w:rsid w:val="00843292"/>
    <w:rsid w:val="00843A27"/>
    <w:rsid w:val="00843F04"/>
    <w:rsid w:val="00844008"/>
    <w:rsid w:val="0084453B"/>
    <w:rsid w:val="00844871"/>
    <w:rsid w:val="00844BE6"/>
    <w:rsid w:val="00844DC6"/>
    <w:rsid w:val="00844E7A"/>
    <w:rsid w:val="008452CF"/>
    <w:rsid w:val="00845480"/>
    <w:rsid w:val="00845D0A"/>
    <w:rsid w:val="008465B3"/>
    <w:rsid w:val="00846688"/>
    <w:rsid w:val="00846901"/>
    <w:rsid w:val="00850A43"/>
    <w:rsid w:val="00850A90"/>
    <w:rsid w:val="00850D53"/>
    <w:rsid w:val="008513AC"/>
    <w:rsid w:val="0085169A"/>
    <w:rsid w:val="00851A29"/>
    <w:rsid w:val="00851DAC"/>
    <w:rsid w:val="00852011"/>
    <w:rsid w:val="00852CA0"/>
    <w:rsid w:val="00852CD6"/>
    <w:rsid w:val="00853026"/>
    <w:rsid w:val="00853A63"/>
    <w:rsid w:val="00853ADA"/>
    <w:rsid w:val="00853B60"/>
    <w:rsid w:val="00853C5E"/>
    <w:rsid w:val="008543F9"/>
    <w:rsid w:val="00854D0A"/>
    <w:rsid w:val="00855828"/>
    <w:rsid w:val="008558C8"/>
    <w:rsid w:val="00855AEB"/>
    <w:rsid w:val="00855BB9"/>
    <w:rsid w:val="00855E2B"/>
    <w:rsid w:val="00856506"/>
    <w:rsid w:val="008568A2"/>
    <w:rsid w:val="00856989"/>
    <w:rsid w:val="00856EA0"/>
    <w:rsid w:val="00857892"/>
    <w:rsid w:val="0086064C"/>
    <w:rsid w:val="00860B1C"/>
    <w:rsid w:val="00862526"/>
    <w:rsid w:val="0086266A"/>
    <w:rsid w:val="00862936"/>
    <w:rsid w:val="00863CCA"/>
    <w:rsid w:val="00863F43"/>
    <w:rsid w:val="0086441F"/>
    <w:rsid w:val="00864C52"/>
    <w:rsid w:val="008650E3"/>
    <w:rsid w:val="008650FE"/>
    <w:rsid w:val="0086678D"/>
    <w:rsid w:val="008672B2"/>
    <w:rsid w:val="00867546"/>
    <w:rsid w:val="00867C17"/>
    <w:rsid w:val="0087014D"/>
    <w:rsid w:val="00870978"/>
    <w:rsid w:val="00870BBF"/>
    <w:rsid w:val="00870F12"/>
    <w:rsid w:val="00871472"/>
    <w:rsid w:val="00871690"/>
    <w:rsid w:val="008716C1"/>
    <w:rsid w:val="0087254E"/>
    <w:rsid w:val="008732F7"/>
    <w:rsid w:val="008734D6"/>
    <w:rsid w:val="00873873"/>
    <w:rsid w:val="00873DF4"/>
    <w:rsid w:val="0087428C"/>
    <w:rsid w:val="00874488"/>
    <w:rsid w:val="0087502E"/>
    <w:rsid w:val="00875AB9"/>
    <w:rsid w:val="00875EE9"/>
    <w:rsid w:val="00876976"/>
    <w:rsid w:val="00876AA2"/>
    <w:rsid w:val="0087792B"/>
    <w:rsid w:val="00877B0B"/>
    <w:rsid w:val="0088078C"/>
    <w:rsid w:val="00880811"/>
    <w:rsid w:val="008808FF"/>
    <w:rsid w:val="00880A1B"/>
    <w:rsid w:val="00880ACC"/>
    <w:rsid w:val="00880CBB"/>
    <w:rsid w:val="008811B6"/>
    <w:rsid w:val="00881466"/>
    <w:rsid w:val="00882F7A"/>
    <w:rsid w:val="00882F83"/>
    <w:rsid w:val="008830BD"/>
    <w:rsid w:val="00883173"/>
    <w:rsid w:val="00884825"/>
    <w:rsid w:val="0088513E"/>
    <w:rsid w:val="00885360"/>
    <w:rsid w:val="0088543E"/>
    <w:rsid w:val="00885AA9"/>
    <w:rsid w:val="00885E73"/>
    <w:rsid w:val="00885FED"/>
    <w:rsid w:val="00886F25"/>
    <w:rsid w:val="00886F6C"/>
    <w:rsid w:val="00886FCE"/>
    <w:rsid w:val="008870B1"/>
    <w:rsid w:val="0088722E"/>
    <w:rsid w:val="00887298"/>
    <w:rsid w:val="00887618"/>
    <w:rsid w:val="00887D2B"/>
    <w:rsid w:val="00890056"/>
    <w:rsid w:val="008904F6"/>
    <w:rsid w:val="00890D71"/>
    <w:rsid w:val="008912EF"/>
    <w:rsid w:val="008917D4"/>
    <w:rsid w:val="00891B2B"/>
    <w:rsid w:val="0089282D"/>
    <w:rsid w:val="00892A72"/>
    <w:rsid w:val="00893202"/>
    <w:rsid w:val="008935CA"/>
    <w:rsid w:val="008941D7"/>
    <w:rsid w:val="00894723"/>
    <w:rsid w:val="0089477B"/>
    <w:rsid w:val="008949FB"/>
    <w:rsid w:val="00895CFD"/>
    <w:rsid w:val="00895FAD"/>
    <w:rsid w:val="0089633C"/>
    <w:rsid w:val="008963D1"/>
    <w:rsid w:val="0089667B"/>
    <w:rsid w:val="008966EA"/>
    <w:rsid w:val="00896926"/>
    <w:rsid w:val="00896EAD"/>
    <w:rsid w:val="00896F58"/>
    <w:rsid w:val="00897193"/>
    <w:rsid w:val="00897266"/>
    <w:rsid w:val="008972EC"/>
    <w:rsid w:val="00897873"/>
    <w:rsid w:val="00897E01"/>
    <w:rsid w:val="00897EA5"/>
    <w:rsid w:val="00897FDC"/>
    <w:rsid w:val="008A0D32"/>
    <w:rsid w:val="008A11E2"/>
    <w:rsid w:val="008A126C"/>
    <w:rsid w:val="008A134C"/>
    <w:rsid w:val="008A1B27"/>
    <w:rsid w:val="008A1C70"/>
    <w:rsid w:val="008A2743"/>
    <w:rsid w:val="008A2D38"/>
    <w:rsid w:val="008A2D67"/>
    <w:rsid w:val="008A4822"/>
    <w:rsid w:val="008A4901"/>
    <w:rsid w:val="008A4AC2"/>
    <w:rsid w:val="008A4D04"/>
    <w:rsid w:val="008A530D"/>
    <w:rsid w:val="008A55E7"/>
    <w:rsid w:val="008A5EE5"/>
    <w:rsid w:val="008A63EE"/>
    <w:rsid w:val="008A67DA"/>
    <w:rsid w:val="008A6B14"/>
    <w:rsid w:val="008A6DA5"/>
    <w:rsid w:val="008A729D"/>
    <w:rsid w:val="008A7A44"/>
    <w:rsid w:val="008B049B"/>
    <w:rsid w:val="008B05B7"/>
    <w:rsid w:val="008B0C0C"/>
    <w:rsid w:val="008B0CAA"/>
    <w:rsid w:val="008B0EF5"/>
    <w:rsid w:val="008B114D"/>
    <w:rsid w:val="008B1157"/>
    <w:rsid w:val="008B1A38"/>
    <w:rsid w:val="008B1DAA"/>
    <w:rsid w:val="008B30D5"/>
    <w:rsid w:val="008B3A58"/>
    <w:rsid w:val="008B4181"/>
    <w:rsid w:val="008B4490"/>
    <w:rsid w:val="008B53E9"/>
    <w:rsid w:val="008B5C8F"/>
    <w:rsid w:val="008B5CB7"/>
    <w:rsid w:val="008B6210"/>
    <w:rsid w:val="008B6890"/>
    <w:rsid w:val="008B783B"/>
    <w:rsid w:val="008C0A49"/>
    <w:rsid w:val="008C0F06"/>
    <w:rsid w:val="008C11AB"/>
    <w:rsid w:val="008C18FA"/>
    <w:rsid w:val="008C2042"/>
    <w:rsid w:val="008C3336"/>
    <w:rsid w:val="008C3AE2"/>
    <w:rsid w:val="008C3C89"/>
    <w:rsid w:val="008C475C"/>
    <w:rsid w:val="008C48A8"/>
    <w:rsid w:val="008C51F0"/>
    <w:rsid w:val="008C52CD"/>
    <w:rsid w:val="008C5D06"/>
    <w:rsid w:val="008C5F1C"/>
    <w:rsid w:val="008C6299"/>
    <w:rsid w:val="008C6D10"/>
    <w:rsid w:val="008C72AD"/>
    <w:rsid w:val="008C786B"/>
    <w:rsid w:val="008C7A43"/>
    <w:rsid w:val="008C7F93"/>
    <w:rsid w:val="008D023B"/>
    <w:rsid w:val="008D069D"/>
    <w:rsid w:val="008D0CCA"/>
    <w:rsid w:val="008D0F2C"/>
    <w:rsid w:val="008D0FC6"/>
    <w:rsid w:val="008D10C1"/>
    <w:rsid w:val="008D1247"/>
    <w:rsid w:val="008D1713"/>
    <w:rsid w:val="008D1EF8"/>
    <w:rsid w:val="008D1F72"/>
    <w:rsid w:val="008D20D9"/>
    <w:rsid w:val="008D228B"/>
    <w:rsid w:val="008D23F2"/>
    <w:rsid w:val="008D27AD"/>
    <w:rsid w:val="008D2E72"/>
    <w:rsid w:val="008D32A3"/>
    <w:rsid w:val="008D343B"/>
    <w:rsid w:val="008D3A2A"/>
    <w:rsid w:val="008D3BB1"/>
    <w:rsid w:val="008D4D8C"/>
    <w:rsid w:val="008D4DCF"/>
    <w:rsid w:val="008D5261"/>
    <w:rsid w:val="008D5422"/>
    <w:rsid w:val="008D73BA"/>
    <w:rsid w:val="008D78E6"/>
    <w:rsid w:val="008D7FB3"/>
    <w:rsid w:val="008E0160"/>
    <w:rsid w:val="008E0647"/>
    <w:rsid w:val="008E0DED"/>
    <w:rsid w:val="008E1769"/>
    <w:rsid w:val="008E2070"/>
    <w:rsid w:val="008E2F09"/>
    <w:rsid w:val="008E3330"/>
    <w:rsid w:val="008E37B2"/>
    <w:rsid w:val="008E3D42"/>
    <w:rsid w:val="008E3DE9"/>
    <w:rsid w:val="008E441F"/>
    <w:rsid w:val="008E444A"/>
    <w:rsid w:val="008E48AC"/>
    <w:rsid w:val="008E4B7C"/>
    <w:rsid w:val="008E4F7D"/>
    <w:rsid w:val="008E4F92"/>
    <w:rsid w:val="008E53FF"/>
    <w:rsid w:val="008E58FC"/>
    <w:rsid w:val="008E5B6F"/>
    <w:rsid w:val="008E5CDB"/>
    <w:rsid w:val="008E658C"/>
    <w:rsid w:val="008E6BEC"/>
    <w:rsid w:val="008E7635"/>
    <w:rsid w:val="008E7CD5"/>
    <w:rsid w:val="008E7EF4"/>
    <w:rsid w:val="008E7FC3"/>
    <w:rsid w:val="008F09FC"/>
    <w:rsid w:val="008F0B68"/>
    <w:rsid w:val="008F0D99"/>
    <w:rsid w:val="008F0DC6"/>
    <w:rsid w:val="008F0EC1"/>
    <w:rsid w:val="008F1039"/>
    <w:rsid w:val="008F1261"/>
    <w:rsid w:val="008F2293"/>
    <w:rsid w:val="008F2959"/>
    <w:rsid w:val="008F2AD6"/>
    <w:rsid w:val="008F3483"/>
    <w:rsid w:val="008F35C8"/>
    <w:rsid w:val="008F3874"/>
    <w:rsid w:val="008F3946"/>
    <w:rsid w:val="008F40F2"/>
    <w:rsid w:val="008F41BF"/>
    <w:rsid w:val="008F4B48"/>
    <w:rsid w:val="008F4E0B"/>
    <w:rsid w:val="008F5FBA"/>
    <w:rsid w:val="008F6333"/>
    <w:rsid w:val="008F68E1"/>
    <w:rsid w:val="008F72CE"/>
    <w:rsid w:val="008F7579"/>
    <w:rsid w:val="008F7626"/>
    <w:rsid w:val="008F7696"/>
    <w:rsid w:val="008F7E46"/>
    <w:rsid w:val="009007EC"/>
    <w:rsid w:val="00900F4E"/>
    <w:rsid w:val="009011EF"/>
    <w:rsid w:val="00901728"/>
    <w:rsid w:val="00901F61"/>
    <w:rsid w:val="009026BB"/>
    <w:rsid w:val="0090280A"/>
    <w:rsid w:val="0090289A"/>
    <w:rsid w:val="00902D9C"/>
    <w:rsid w:val="00903CB9"/>
    <w:rsid w:val="00903D43"/>
    <w:rsid w:val="00904333"/>
    <w:rsid w:val="009044DA"/>
    <w:rsid w:val="00904C20"/>
    <w:rsid w:val="00905682"/>
    <w:rsid w:val="00905EE0"/>
    <w:rsid w:val="009061F0"/>
    <w:rsid w:val="009063C7"/>
    <w:rsid w:val="00906761"/>
    <w:rsid w:val="009069FA"/>
    <w:rsid w:val="00906EAA"/>
    <w:rsid w:val="0090708B"/>
    <w:rsid w:val="009070D2"/>
    <w:rsid w:val="0090711F"/>
    <w:rsid w:val="009076CB"/>
    <w:rsid w:val="0090772A"/>
    <w:rsid w:val="009078E9"/>
    <w:rsid w:val="009101B2"/>
    <w:rsid w:val="009106C0"/>
    <w:rsid w:val="00910782"/>
    <w:rsid w:val="009111D7"/>
    <w:rsid w:val="009118C7"/>
    <w:rsid w:val="00911C40"/>
    <w:rsid w:val="00912D7D"/>
    <w:rsid w:val="009133CA"/>
    <w:rsid w:val="009142FE"/>
    <w:rsid w:val="00914753"/>
    <w:rsid w:val="00914A44"/>
    <w:rsid w:val="00914BB8"/>
    <w:rsid w:val="00915603"/>
    <w:rsid w:val="00916174"/>
    <w:rsid w:val="009163F8"/>
    <w:rsid w:val="00916EB9"/>
    <w:rsid w:val="009176A7"/>
    <w:rsid w:val="00917722"/>
    <w:rsid w:val="00917776"/>
    <w:rsid w:val="00917A06"/>
    <w:rsid w:val="00917D11"/>
    <w:rsid w:val="00920007"/>
    <w:rsid w:val="009204F2"/>
    <w:rsid w:val="00920821"/>
    <w:rsid w:val="00920BA5"/>
    <w:rsid w:val="00921676"/>
    <w:rsid w:val="00921A27"/>
    <w:rsid w:val="009221B6"/>
    <w:rsid w:val="009235F9"/>
    <w:rsid w:val="009240B1"/>
    <w:rsid w:val="009249DD"/>
    <w:rsid w:val="00924FF3"/>
    <w:rsid w:val="00925CB5"/>
    <w:rsid w:val="009269D7"/>
    <w:rsid w:val="00926ED0"/>
    <w:rsid w:val="009272A4"/>
    <w:rsid w:val="009272D7"/>
    <w:rsid w:val="009277D7"/>
    <w:rsid w:val="009278E5"/>
    <w:rsid w:val="00927EBC"/>
    <w:rsid w:val="00927F1A"/>
    <w:rsid w:val="00930554"/>
    <w:rsid w:val="009307F1"/>
    <w:rsid w:val="009316A9"/>
    <w:rsid w:val="009316CE"/>
    <w:rsid w:val="00931AB6"/>
    <w:rsid w:val="00931B23"/>
    <w:rsid w:val="00931D26"/>
    <w:rsid w:val="00931DB2"/>
    <w:rsid w:val="009320A8"/>
    <w:rsid w:val="009321BC"/>
    <w:rsid w:val="0093239D"/>
    <w:rsid w:val="0093291B"/>
    <w:rsid w:val="0093295F"/>
    <w:rsid w:val="00932CEC"/>
    <w:rsid w:val="00933487"/>
    <w:rsid w:val="00934285"/>
    <w:rsid w:val="0093430D"/>
    <w:rsid w:val="0093435C"/>
    <w:rsid w:val="009349CE"/>
    <w:rsid w:val="00934A25"/>
    <w:rsid w:val="00934AAB"/>
    <w:rsid w:val="00934D03"/>
    <w:rsid w:val="009352EC"/>
    <w:rsid w:val="0093629B"/>
    <w:rsid w:val="009362A0"/>
    <w:rsid w:val="0093644D"/>
    <w:rsid w:val="00936D11"/>
    <w:rsid w:val="00936D55"/>
    <w:rsid w:val="00937302"/>
    <w:rsid w:val="009375FE"/>
    <w:rsid w:val="00937809"/>
    <w:rsid w:val="00937A97"/>
    <w:rsid w:val="00937B0A"/>
    <w:rsid w:val="00937DD9"/>
    <w:rsid w:val="00937EE5"/>
    <w:rsid w:val="0094054E"/>
    <w:rsid w:val="00940845"/>
    <w:rsid w:val="00941969"/>
    <w:rsid w:val="00941E88"/>
    <w:rsid w:val="00942148"/>
    <w:rsid w:val="00942392"/>
    <w:rsid w:val="009429E8"/>
    <w:rsid w:val="00942F38"/>
    <w:rsid w:val="00943070"/>
    <w:rsid w:val="009435C1"/>
    <w:rsid w:val="009437D0"/>
    <w:rsid w:val="00943A96"/>
    <w:rsid w:val="00943D30"/>
    <w:rsid w:val="00943F0D"/>
    <w:rsid w:val="0094491E"/>
    <w:rsid w:val="00945276"/>
    <w:rsid w:val="009454D5"/>
    <w:rsid w:val="009455B9"/>
    <w:rsid w:val="00945701"/>
    <w:rsid w:val="0094674D"/>
    <w:rsid w:val="00946EAE"/>
    <w:rsid w:val="009473B6"/>
    <w:rsid w:val="00950196"/>
    <w:rsid w:val="009505D6"/>
    <w:rsid w:val="00950772"/>
    <w:rsid w:val="00950E1D"/>
    <w:rsid w:val="009514C9"/>
    <w:rsid w:val="0095170C"/>
    <w:rsid w:val="00951F13"/>
    <w:rsid w:val="00952489"/>
    <w:rsid w:val="009526B0"/>
    <w:rsid w:val="00952F3D"/>
    <w:rsid w:val="00953216"/>
    <w:rsid w:val="0095342E"/>
    <w:rsid w:val="00953D43"/>
    <w:rsid w:val="00954297"/>
    <w:rsid w:val="00954715"/>
    <w:rsid w:val="00954BA6"/>
    <w:rsid w:val="00954C43"/>
    <w:rsid w:val="00954D26"/>
    <w:rsid w:val="009554DB"/>
    <w:rsid w:val="009557FA"/>
    <w:rsid w:val="00955C72"/>
    <w:rsid w:val="00955F51"/>
    <w:rsid w:val="00956401"/>
    <w:rsid w:val="00956AC8"/>
    <w:rsid w:val="0095739B"/>
    <w:rsid w:val="00957862"/>
    <w:rsid w:val="00957CDB"/>
    <w:rsid w:val="00957D6F"/>
    <w:rsid w:val="00960E98"/>
    <w:rsid w:val="0096183E"/>
    <w:rsid w:val="00961C81"/>
    <w:rsid w:val="00961EB3"/>
    <w:rsid w:val="009623BB"/>
    <w:rsid w:val="00962B57"/>
    <w:rsid w:val="00963150"/>
    <w:rsid w:val="0096366A"/>
    <w:rsid w:val="0096376B"/>
    <w:rsid w:val="00963ABA"/>
    <w:rsid w:val="00963E4E"/>
    <w:rsid w:val="00964B23"/>
    <w:rsid w:val="00964E45"/>
    <w:rsid w:val="00964FE4"/>
    <w:rsid w:val="00965348"/>
    <w:rsid w:val="00965586"/>
    <w:rsid w:val="00965C5A"/>
    <w:rsid w:val="00966732"/>
    <w:rsid w:val="00966812"/>
    <w:rsid w:val="00966C45"/>
    <w:rsid w:val="00966D0D"/>
    <w:rsid w:val="00966D4C"/>
    <w:rsid w:val="0096701C"/>
    <w:rsid w:val="00967115"/>
    <w:rsid w:val="009674A1"/>
    <w:rsid w:val="009700BA"/>
    <w:rsid w:val="009703E0"/>
    <w:rsid w:val="00970B77"/>
    <w:rsid w:val="00970EF6"/>
    <w:rsid w:val="0097128F"/>
    <w:rsid w:val="009717BC"/>
    <w:rsid w:val="00972027"/>
    <w:rsid w:val="009721D2"/>
    <w:rsid w:val="0097248F"/>
    <w:rsid w:val="00972761"/>
    <w:rsid w:val="00972763"/>
    <w:rsid w:val="00972BB9"/>
    <w:rsid w:val="00973B13"/>
    <w:rsid w:val="00973E9D"/>
    <w:rsid w:val="0097443C"/>
    <w:rsid w:val="00974C6D"/>
    <w:rsid w:val="00974DC2"/>
    <w:rsid w:val="00974EBE"/>
    <w:rsid w:val="0097528E"/>
    <w:rsid w:val="009765D6"/>
    <w:rsid w:val="00976A02"/>
    <w:rsid w:val="00976BE0"/>
    <w:rsid w:val="00977691"/>
    <w:rsid w:val="00977AEE"/>
    <w:rsid w:val="00977B31"/>
    <w:rsid w:val="00977E0A"/>
    <w:rsid w:val="00977E9A"/>
    <w:rsid w:val="00980426"/>
    <w:rsid w:val="0098078D"/>
    <w:rsid w:val="00980D2C"/>
    <w:rsid w:val="00980F94"/>
    <w:rsid w:val="00981238"/>
    <w:rsid w:val="00981DD6"/>
    <w:rsid w:val="00982C2B"/>
    <w:rsid w:val="00982F03"/>
    <w:rsid w:val="0098315A"/>
    <w:rsid w:val="00983203"/>
    <w:rsid w:val="009835E0"/>
    <w:rsid w:val="00983CDC"/>
    <w:rsid w:val="00983E7C"/>
    <w:rsid w:val="00984770"/>
    <w:rsid w:val="0098477E"/>
    <w:rsid w:val="009848FD"/>
    <w:rsid w:val="00984A0A"/>
    <w:rsid w:val="00984CD3"/>
    <w:rsid w:val="0098522A"/>
    <w:rsid w:val="0098529C"/>
    <w:rsid w:val="009856EE"/>
    <w:rsid w:val="00985745"/>
    <w:rsid w:val="00985868"/>
    <w:rsid w:val="0098605A"/>
    <w:rsid w:val="009863D6"/>
    <w:rsid w:val="0098670E"/>
    <w:rsid w:val="00987021"/>
    <w:rsid w:val="009877F4"/>
    <w:rsid w:val="0098785A"/>
    <w:rsid w:val="00987F18"/>
    <w:rsid w:val="0099012A"/>
    <w:rsid w:val="00990226"/>
    <w:rsid w:val="009904E6"/>
    <w:rsid w:val="009909D7"/>
    <w:rsid w:val="00990B97"/>
    <w:rsid w:val="009910AF"/>
    <w:rsid w:val="0099140E"/>
    <w:rsid w:val="00991584"/>
    <w:rsid w:val="009917F1"/>
    <w:rsid w:val="009923B5"/>
    <w:rsid w:val="0099262A"/>
    <w:rsid w:val="00994357"/>
    <w:rsid w:val="009944AF"/>
    <w:rsid w:val="0099467E"/>
    <w:rsid w:val="00995322"/>
    <w:rsid w:val="00995AD5"/>
    <w:rsid w:val="00996160"/>
    <w:rsid w:val="00996338"/>
    <w:rsid w:val="0099698D"/>
    <w:rsid w:val="00997381"/>
    <w:rsid w:val="00997629"/>
    <w:rsid w:val="00997B5D"/>
    <w:rsid w:val="00997EE2"/>
    <w:rsid w:val="009A02C6"/>
    <w:rsid w:val="009A061E"/>
    <w:rsid w:val="009A068D"/>
    <w:rsid w:val="009A11F4"/>
    <w:rsid w:val="009A1C29"/>
    <w:rsid w:val="009A1ED0"/>
    <w:rsid w:val="009A2072"/>
    <w:rsid w:val="009A223E"/>
    <w:rsid w:val="009A262D"/>
    <w:rsid w:val="009A3381"/>
    <w:rsid w:val="009A3685"/>
    <w:rsid w:val="009A413C"/>
    <w:rsid w:val="009A48C3"/>
    <w:rsid w:val="009A4C34"/>
    <w:rsid w:val="009A5224"/>
    <w:rsid w:val="009A581C"/>
    <w:rsid w:val="009A6912"/>
    <w:rsid w:val="009A71DE"/>
    <w:rsid w:val="009A734D"/>
    <w:rsid w:val="009A7A08"/>
    <w:rsid w:val="009A7C14"/>
    <w:rsid w:val="009B0A41"/>
    <w:rsid w:val="009B0C61"/>
    <w:rsid w:val="009B0F4C"/>
    <w:rsid w:val="009B122D"/>
    <w:rsid w:val="009B127C"/>
    <w:rsid w:val="009B1E20"/>
    <w:rsid w:val="009B20E2"/>
    <w:rsid w:val="009B2C48"/>
    <w:rsid w:val="009B3084"/>
    <w:rsid w:val="009B30A6"/>
    <w:rsid w:val="009B31CD"/>
    <w:rsid w:val="009B3201"/>
    <w:rsid w:val="009B387B"/>
    <w:rsid w:val="009B44E1"/>
    <w:rsid w:val="009B49DC"/>
    <w:rsid w:val="009B5F8A"/>
    <w:rsid w:val="009B6145"/>
    <w:rsid w:val="009B6510"/>
    <w:rsid w:val="009B68BC"/>
    <w:rsid w:val="009B6EBA"/>
    <w:rsid w:val="009B78F4"/>
    <w:rsid w:val="009C053C"/>
    <w:rsid w:val="009C08C8"/>
    <w:rsid w:val="009C0BBA"/>
    <w:rsid w:val="009C0C82"/>
    <w:rsid w:val="009C101E"/>
    <w:rsid w:val="009C114F"/>
    <w:rsid w:val="009C12A8"/>
    <w:rsid w:val="009C2936"/>
    <w:rsid w:val="009C2F05"/>
    <w:rsid w:val="009C325F"/>
    <w:rsid w:val="009C3436"/>
    <w:rsid w:val="009C438D"/>
    <w:rsid w:val="009C4A66"/>
    <w:rsid w:val="009C4CE1"/>
    <w:rsid w:val="009C6438"/>
    <w:rsid w:val="009C6742"/>
    <w:rsid w:val="009C76EE"/>
    <w:rsid w:val="009C778F"/>
    <w:rsid w:val="009D01F6"/>
    <w:rsid w:val="009D07E5"/>
    <w:rsid w:val="009D1325"/>
    <w:rsid w:val="009D188D"/>
    <w:rsid w:val="009D1E5F"/>
    <w:rsid w:val="009D253D"/>
    <w:rsid w:val="009D259A"/>
    <w:rsid w:val="009D2D6F"/>
    <w:rsid w:val="009D2EDA"/>
    <w:rsid w:val="009D368E"/>
    <w:rsid w:val="009D4033"/>
    <w:rsid w:val="009D562D"/>
    <w:rsid w:val="009D57B6"/>
    <w:rsid w:val="009D5C3D"/>
    <w:rsid w:val="009D5ED0"/>
    <w:rsid w:val="009D5F3B"/>
    <w:rsid w:val="009D6303"/>
    <w:rsid w:val="009D64D6"/>
    <w:rsid w:val="009D65E0"/>
    <w:rsid w:val="009D6A1E"/>
    <w:rsid w:val="009D6B5E"/>
    <w:rsid w:val="009D6D29"/>
    <w:rsid w:val="009D7853"/>
    <w:rsid w:val="009D7A96"/>
    <w:rsid w:val="009E0A3B"/>
    <w:rsid w:val="009E1344"/>
    <w:rsid w:val="009E16C9"/>
    <w:rsid w:val="009E1B5B"/>
    <w:rsid w:val="009E1B73"/>
    <w:rsid w:val="009E1EFD"/>
    <w:rsid w:val="009E1F75"/>
    <w:rsid w:val="009E25B0"/>
    <w:rsid w:val="009E2F6C"/>
    <w:rsid w:val="009E4FCD"/>
    <w:rsid w:val="009E5872"/>
    <w:rsid w:val="009E5EC2"/>
    <w:rsid w:val="009E5ED7"/>
    <w:rsid w:val="009E69B3"/>
    <w:rsid w:val="009E6EAD"/>
    <w:rsid w:val="009E6ED6"/>
    <w:rsid w:val="009E7222"/>
    <w:rsid w:val="009E7324"/>
    <w:rsid w:val="009F0161"/>
    <w:rsid w:val="009F03DD"/>
    <w:rsid w:val="009F0917"/>
    <w:rsid w:val="009F1C68"/>
    <w:rsid w:val="009F1DFE"/>
    <w:rsid w:val="009F26C7"/>
    <w:rsid w:val="009F2C0C"/>
    <w:rsid w:val="009F2C85"/>
    <w:rsid w:val="009F2D27"/>
    <w:rsid w:val="009F3168"/>
    <w:rsid w:val="009F39F7"/>
    <w:rsid w:val="009F3C2C"/>
    <w:rsid w:val="009F432A"/>
    <w:rsid w:val="009F45C1"/>
    <w:rsid w:val="009F45D7"/>
    <w:rsid w:val="009F4851"/>
    <w:rsid w:val="009F48F3"/>
    <w:rsid w:val="009F49B6"/>
    <w:rsid w:val="009F4DD2"/>
    <w:rsid w:val="009F5326"/>
    <w:rsid w:val="009F556C"/>
    <w:rsid w:val="009F56D3"/>
    <w:rsid w:val="009F57BC"/>
    <w:rsid w:val="009F59ED"/>
    <w:rsid w:val="009F688E"/>
    <w:rsid w:val="009F69F1"/>
    <w:rsid w:val="009F6B57"/>
    <w:rsid w:val="009F70C9"/>
    <w:rsid w:val="009F779B"/>
    <w:rsid w:val="009F7C32"/>
    <w:rsid w:val="00A000C1"/>
    <w:rsid w:val="00A00768"/>
    <w:rsid w:val="00A0107F"/>
    <w:rsid w:val="00A0122D"/>
    <w:rsid w:val="00A0134D"/>
    <w:rsid w:val="00A01869"/>
    <w:rsid w:val="00A01B0B"/>
    <w:rsid w:val="00A01D65"/>
    <w:rsid w:val="00A035DF"/>
    <w:rsid w:val="00A037EF"/>
    <w:rsid w:val="00A03963"/>
    <w:rsid w:val="00A03AC0"/>
    <w:rsid w:val="00A03C29"/>
    <w:rsid w:val="00A04314"/>
    <w:rsid w:val="00A04328"/>
    <w:rsid w:val="00A04340"/>
    <w:rsid w:val="00A043B4"/>
    <w:rsid w:val="00A04653"/>
    <w:rsid w:val="00A05179"/>
    <w:rsid w:val="00A052F9"/>
    <w:rsid w:val="00A05483"/>
    <w:rsid w:val="00A05B95"/>
    <w:rsid w:val="00A06D8A"/>
    <w:rsid w:val="00A07593"/>
    <w:rsid w:val="00A078CB"/>
    <w:rsid w:val="00A07BC4"/>
    <w:rsid w:val="00A108A1"/>
    <w:rsid w:val="00A10F58"/>
    <w:rsid w:val="00A112C9"/>
    <w:rsid w:val="00A11494"/>
    <w:rsid w:val="00A117B7"/>
    <w:rsid w:val="00A117CC"/>
    <w:rsid w:val="00A11814"/>
    <w:rsid w:val="00A118C2"/>
    <w:rsid w:val="00A11E5E"/>
    <w:rsid w:val="00A12969"/>
    <w:rsid w:val="00A12B22"/>
    <w:rsid w:val="00A12D99"/>
    <w:rsid w:val="00A1325B"/>
    <w:rsid w:val="00A136C9"/>
    <w:rsid w:val="00A13A3A"/>
    <w:rsid w:val="00A13B65"/>
    <w:rsid w:val="00A13FCA"/>
    <w:rsid w:val="00A142DC"/>
    <w:rsid w:val="00A14406"/>
    <w:rsid w:val="00A14610"/>
    <w:rsid w:val="00A14C10"/>
    <w:rsid w:val="00A14C56"/>
    <w:rsid w:val="00A15084"/>
    <w:rsid w:val="00A150EC"/>
    <w:rsid w:val="00A15CE1"/>
    <w:rsid w:val="00A16023"/>
    <w:rsid w:val="00A17129"/>
    <w:rsid w:val="00A17513"/>
    <w:rsid w:val="00A178AC"/>
    <w:rsid w:val="00A179A3"/>
    <w:rsid w:val="00A17C11"/>
    <w:rsid w:val="00A2003C"/>
    <w:rsid w:val="00A20257"/>
    <w:rsid w:val="00A203A9"/>
    <w:rsid w:val="00A20960"/>
    <w:rsid w:val="00A21105"/>
    <w:rsid w:val="00A21140"/>
    <w:rsid w:val="00A21BD1"/>
    <w:rsid w:val="00A21DB7"/>
    <w:rsid w:val="00A21E15"/>
    <w:rsid w:val="00A21E3C"/>
    <w:rsid w:val="00A21EDA"/>
    <w:rsid w:val="00A2217B"/>
    <w:rsid w:val="00A224AC"/>
    <w:rsid w:val="00A225B9"/>
    <w:rsid w:val="00A22780"/>
    <w:rsid w:val="00A23548"/>
    <w:rsid w:val="00A2371B"/>
    <w:rsid w:val="00A24081"/>
    <w:rsid w:val="00A242CF"/>
    <w:rsid w:val="00A24A10"/>
    <w:rsid w:val="00A24AA6"/>
    <w:rsid w:val="00A24D77"/>
    <w:rsid w:val="00A24F38"/>
    <w:rsid w:val="00A25726"/>
    <w:rsid w:val="00A25853"/>
    <w:rsid w:val="00A26506"/>
    <w:rsid w:val="00A265B5"/>
    <w:rsid w:val="00A268DA"/>
    <w:rsid w:val="00A27932"/>
    <w:rsid w:val="00A27B9D"/>
    <w:rsid w:val="00A300EA"/>
    <w:rsid w:val="00A301DA"/>
    <w:rsid w:val="00A31028"/>
    <w:rsid w:val="00A31570"/>
    <w:rsid w:val="00A318CC"/>
    <w:rsid w:val="00A3197D"/>
    <w:rsid w:val="00A321E3"/>
    <w:rsid w:val="00A32205"/>
    <w:rsid w:val="00A32361"/>
    <w:rsid w:val="00A32710"/>
    <w:rsid w:val="00A327DA"/>
    <w:rsid w:val="00A33818"/>
    <w:rsid w:val="00A34848"/>
    <w:rsid w:val="00A34871"/>
    <w:rsid w:val="00A34C77"/>
    <w:rsid w:val="00A34DBF"/>
    <w:rsid w:val="00A3590E"/>
    <w:rsid w:val="00A35F80"/>
    <w:rsid w:val="00A363D1"/>
    <w:rsid w:val="00A36627"/>
    <w:rsid w:val="00A36D42"/>
    <w:rsid w:val="00A3722E"/>
    <w:rsid w:val="00A37770"/>
    <w:rsid w:val="00A37ACB"/>
    <w:rsid w:val="00A37C22"/>
    <w:rsid w:val="00A400CA"/>
    <w:rsid w:val="00A4072B"/>
    <w:rsid w:val="00A40779"/>
    <w:rsid w:val="00A409D2"/>
    <w:rsid w:val="00A40F1A"/>
    <w:rsid w:val="00A40F35"/>
    <w:rsid w:val="00A410BF"/>
    <w:rsid w:val="00A410D9"/>
    <w:rsid w:val="00A41429"/>
    <w:rsid w:val="00A416AA"/>
    <w:rsid w:val="00A41874"/>
    <w:rsid w:val="00A41DA0"/>
    <w:rsid w:val="00A42976"/>
    <w:rsid w:val="00A42CFF"/>
    <w:rsid w:val="00A4347F"/>
    <w:rsid w:val="00A4349C"/>
    <w:rsid w:val="00A438B9"/>
    <w:rsid w:val="00A43B30"/>
    <w:rsid w:val="00A43D94"/>
    <w:rsid w:val="00A44EE9"/>
    <w:rsid w:val="00A45C04"/>
    <w:rsid w:val="00A45D38"/>
    <w:rsid w:val="00A45EE1"/>
    <w:rsid w:val="00A46078"/>
    <w:rsid w:val="00A46F61"/>
    <w:rsid w:val="00A47515"/>
    <w:rsid w:val="00A4778C"/>
    <w:rsid w:val="00A5083C"/>
    <w:rsid w:val="00A509C0"/>
    <w:rsid w:val="00A50EC9"/>
    <w:rsid w:val="00A51507"/>
    <w:rsid w:val="00A5159B"/>
    <w:rsid w:val="00A5176A"/>
    <w:rsid w:val="00A51D27"/>
    <w:rsid w:val="00A520FA"/>
    <w:rsid w:val="00A522C7"/>
    <w:rsid w:val="00A524F1"/>
    <w:rsid w:val="00A52679"/>
    <w:rsid w:val="00A52B46"/>
    <w:rsid w:val="00A53673"/>
    <w:rsid w:val="00A54185"/>
    <w:rsid w:val="00A54605"/>
    <w:rsid w:val="00A54D97"/>
    <w:rsid w:val="00A54F92"/>
    <w:rsid w:val="00A5515C"/>
    <w:rsid w:val="00A551E7"/>
    <w:rsid w:val="00A56A6C"/>
    <w:rsid w:val="00A57251"/>
    <w:rsid w:val="00A576F2"/>
    <w:rsid w:val="00A57F33"/>
    <w:rsid w:val="00A6097A"/>
    <w:rsid w:val="00A610C5"/>
    <w:rsid w:val="00A615A5"/>
    <w:rsid w:val="00A61D39"/>
    <w:rsid w:val="00A6200D"/>
    <w:rsid w:val="00A620BC"/>
    <w:rsid w:val="00A62592"/>
    <w:rsid w:val="00A62A99"/>
    <w:rsid w:val="00A62D03"/>
    <w:rsid w:val="00A62D6F"/>
    <w:rsid w:val="00A62D79"/>
    <w:rsid w:val="00A63193"/>
    <w:rsid w:val="00A63880"/>
    <w:rsid w:val="00A64FB3"/>
    <w:rsid w:val="00A650C2"/>
    <w:rsid w:val="00A654A6"/>
    <w:rsid w:val="00A669AE"/>
    <w:rsid w:val="00A67395"/>
    <w:rsid w:val="00A70767"/>
    <w:rsid w:val="00A70815"/>
    <w:rsid w:val="00A70F80"/>
    <w:rsid w:val="00A7165F"/>
    <w:rsid w:val="00A71D9B"/>
    <w:rsid w:val="00A721FC"/>
    <w:rsid w:val="00A729E4"/>
    <w:rsid w:val="00A72A14"/>
    <w:rsid w:val="00A7358F"/>
    <w:rsid w:val="00A7362A"/>
    <w:rsid w:val="00A73786"/>
    <w:rsid w:val="00A73D4D"/>
    <w:rsid w:val="00A74949"/>
    <w:rsid w:val="00A759C0"/>
    <w:rsid w:val="00A75B1D"/>
    <w:rsid w:val="00A75BA2"/>
    <w:rsid w:val="00A75D9B"/>
    <w:rsid w:val="00A7696E"/>
    <w:rsid w:val="00A76ACE"/>
    <w:rsid w:val="00A76BA4"/>
    <w:rsid w:val="00A76F4C"/>
    <w:rsid w:val="00A772D5"/>
    <w:rsid w:val="00A772E5"/>
    <w:rsid w:val="00A80C49"/>
    <w:rsid w:val="00A811F0"/>
    <w:rsid w:val="00A8145E"/>
    <w:rsid w:val="00A81AEC"/>
    <w:rsid w:val="00A822E6"/>
    <w:rsid w:val="00A8246D"/>
    <w:rsid w:val="00A82DA5"/>
    <w:rsid w:val="00A83827"/>
    <w:rsid w:val="00A83B1C"/>
    <w:rsid w:val="00A83B7B"/>
    <w:rsid w:val="00A83C31"/>
    <w:rsid w:val="00A841D0"/>
    <w:rsid w:val="00A847B3"/>
    <w:rsid w:val="00A84B6B"/>
    <w:rsid w:val="00A851E8"/>
    <w:rsid w:val="00A8520B"/>
    <w:rsid w:val="00A853C3"/>
    <w:rsid w:val="00A85403"/>
    <w:rsid w:val="00A8599B"/>
    <w:rsid w:val="00A85B4F"/>
    <w:rsid w:val="00A85B85"/>
    <w:rsid w:val="00A85BB9"/>
    <w:rsid w:val="00A86303"/>
    <w:rsid w:val="00A8666A"/>
    <w:rsid w:val="00A869DC"/>
    <w:rsid w:val="00A86E3B"/>
    <w:rsid w:val="00A879B2"/>
    <w:rsid w:val="00A901FB"/>
    <w:rsid w:val="00A90297"/>
    <w:rsid w:val="00A902AD"/>
    <w:rsid w:val="00A902D5"/>
    <w:rsid w:val="00A90A86"/>
    <w:rsid w:val="00A90E5E"/>
    <w:rsid w:val="00A913B1"/>
    <w:rsid w:val="00A91E52"/>
    <w:rsid w:val="00A929F3"/>
    <w:rsid w:val="00A93060"/>
    <w:rsid w:val="00A93188"/>
    <w:rsid w:val="00A93F1D"/>
    <w:rsid w:val="00A9464C"/>
    <w:rsid w:val="00A951EE"/>
    <w:rsid w:val="00A954D9"/>
    <w:rsid w:val="00A95AB2"/>
    <w:rsid w:val="00A96463"/>
    <w:rsid w:val="00A967F0"/>
    <w:rsid w:val="00A96FD0"/>
    <w:rsid w:val="00A971DF"/>
    <w:rsid w:val="00A97AD7"/>
    <w:rsid w:val="00AA050E"/>
    <w:rsid w:val="00AA0574"/>
    <w:rsid w:val="00AA0A51"/>
    <w:rsid w:val="00AA0B64"/>
    <w:rsid w:val="00AA0F4C"/>
    <w:rsid w:val="00AA1159"/>
    <w:rsid w:val="00AA11BE"/>
    <w:rsid w:val="00AA12E4"/>
    <w:rsid w:val="00AA13FD"/>
    <w:rsid w:val="00AA17F1"/>
    <w:rsid w:val="00AA1A22"/>
    <w:rsid w:val="00AA1CA1"/>
    <w:rsid w:val="00AA1E1C"/>
    <w:rsid w:val="00AA205A"/>
    <w:rsid w:val="00AA2068"/>
    <w:rsid w:val="00AA2479"/>
    <w:rsid w:val="00AA2968"/>
    <w:rsid w:val="00AA40CB"/>
    <w:rsid w:val="00AA4203"/>
    <w:rsid w:val="00AA4259"/>
    <w:rsid w:val="00AA4AA5"/>
    <w:rsid w:val="00AA4B31"/>
    <w:rsid w:val="00AA4BED"/>
    <w:rsid w:val="00AA4C7B"/>
    <w:rsid w:val="00AA4F37"/>
    <w:rsid w:val="00AA5526"/>
    <w:rsid w:val="00AA59BC"/>
    <w:rsid w:val="00AA5B66"/>
    <w:rsid w:val="00AA5EC9"/>
    <w:rsid w:val="00AA67EC"/>
    <w:rsid w:val="00AA6879"/>
    <w:rsid w:val="00AA6A81"/>
    <w:rsid w:val="00AA6BEA"/>
    <w:rsid w:val="00AA6F14"/>
    <w:rsid w:val="00AA7125"/>
    <w:rsid w:val="00AA720E"/>
    <w:rsid w:val="00AB0DEA"/>
    <w:rsid w:val="00AB1067"/>
    <w:rsid w:val="00AB1D2E"/>
    <w:rsid w:val="00AB1EE5"/>
    <w:rsid w:val="00AB2019"/>
    <w:rsid w:val="00AB20D1"/>
    <w:rsid w:val="00AB3F62"/>
    <w:rsid w:val="00AB4B36"/>
    <w:rsid w:val="00AB4BF6"/>
    <w:rsid w:val="00AB500E"/>
    <w:rsid w:val="00AB520B"/>
    <w:rsid w:val="00AB5767"/>
    <w:rsid w:val="00AB5A04"/>
    <w:rsid w:val="00AB5B7E"/>
    <w:rsid w:val="00AB5D2E"/>
    <w:rsid w:val="00AB66BD"/>
    <w:rsid w:val="00AB6978"/>
    <w:rsid w:val="00AB734C"/>
    <w:rsid w:val="00AB7B96"/>
    <w:rsid w:val="00AB7E8A"/>
    <w:rsid w:val="00AC04F5"/>
    <w:rsid w:val="00AC0688"/>
    <w:rsid w:val="00AC1223"/>
    <w:rsid w:val="00AC1230"/>
    <w:rsid w:val="00AC196B"/>
    <w:rsid w:val="00AC2007"/>
    <w:rsid w:val="00AC237D"/>
    <w:rsid w:val="00AC293A"/>
    <w:rsid w:val="00AC2A9B"/>
    <w:rsid w:val="00AC2B84"/>
    <w:rsid w:val="00AC374B"/>
    <w:rsid w:val="00AC392D"/>
    <w:rsid w:val="00AC3BC6"/>
    <w:rsid w:val="00AC3DB7"/>
    <w:rsid w:val="00AC44CE"/>
    <w:rsid w:val="00AC452C"/>
    <w:rsid w:val="00AC4598"/>
    <w:rsid w:val="00AC4BA0"/>
    <w:rsid w:val="00AC5047"/>
    <w:rsid w:val="00AC5342"/>
    <w:rsid w:val="00AC5775"/>
    <w:rsid w:val="00AC579A"/>
    <w:rsid w:val="00AC5D02"/>
    <w:rsid w:val="00AC5DE3"/>
    <w:rsid w:val="00AC62C0"/>
    <w:rsid w:val="00AC6385"/>
    <w:rsid w:val="00AC64B8"/>
    <w:rsid w:val="00AC65A1"/>
    <w:rsid w:val="00AC6B6A"/>
    <w:rsid w:val="00AC7159"/>
    <w:rsid w:val="00AD071C"/>
    <w:rsid w:val="00AD0879"/>
    <w:rsid w:val="00AD132A"/>
    <w:rsid w:val="00AD1778"/>
    <w:rsid w:val="00AD1AB3"/>
    <w:rsid w:val="00AD1C00"/>
    <w:rsid w:val="00AD1F2D"/>
    <w:rsid w:val="00AD23BD"/>
    <w:rsid w:val="00AD29BA"/>
    <w:rsid w:val="00AD364E"/>
    <w:rsid w:val="00AD3D33"/>
    <w:rsid w:val="00AD4457"/>
    <w:rsid w:val="00AD480E"/>
    <w:rsid w:val="00AD49E0"/>
    <w:rsid w:val="00AD4B80"/>
    <w:rsid w:val="00AD4F66"/>
    <w:rsid w:val="00AD5371"/>
    <w:rsid w:val="00AD5549"/>
    <w:rsid w:val="00AD5E57"/>
    <w:rsid w:val="00AD602D"/>
    <w:rsid w:val="00AD66CE"/>
    <w:rsid w:val="00AD7280"/>
    <w:rsid w:val="00AD72F2"/>
    <w:rsid w:val="00AD7516"/>
    <w:rsid w:val="00AD7518"/>
    <w:rsid w:val="00AD7B41"/>
    <w:rsid w:val="00AE0110"/>
    <w:rsid w:val="00AE01D3"/>
    <w:rsid w:val="00AE0CF7"/>
    <w:rsid w:val="00AE11F1"/>
    <w:rsid w:val="00AE1485"/>
    <w:rsid w:val="00AE1FFE"/>
    <w:rsid w:val="00AE212A"/>
    <w:rsid w:val="00AE3118"/>
    <w:rsid w:val="00AE3402"/>
    <w:rsid w:val="00AE350E"/>
    <w:rsid w:val="00AE3D16"/>
    <w:rsid w:val="00AE3EA8"/>
    <w:rsid w:val="00AE46C4"/>
    <w:rsid w:val="00AE4F4D"/>
    <w:rsid w:val="00AE50D7"/>
    <w:rsid w:val="00AE51A9"/>
    <w:rsid w:val="00AE5788"/>
    <w:rsid w:val="00AE6CC5"/>
    <w:rsid w:val="00AE71B7"/>
    <w:rsid w:val="00AE73F4"/>
    <w:rsid w:val="00AE74AB"/>
    <w:rsid w:val="00AE7546"/>
    <w:rsid w:val="00AE75CB"/>
    <w:rsid w:val="00AE7E47"/>
    <w:rsid w:val="00AF09CB"/>
    <w:rsid w:val="00AF0A49"/>
    <w:rsid w:val="00AF0E79"/>
    <w:rsid w:val="00AF12E2"/>
    <w:rsid w:val="00AF2E3A"/>
    <w:rsid w:val="00AF371F"/>
    <w:rsid w:val="00AF3B4F"/>
    <w:rsid w:val="00AF3EF4"/>
    <w:rsid w:val="00AF4127"/>
    <w:rsid w:val="00AF4AC5"/>
    <w:rsid w:val="00AF4B11"/>
    <w:rsid w:val="00AF4B37"/>
    <w:rsid w:val="00AF52F7"/>
    <w:rsid w:val="00AF56D8"/>
    <w:rsid w:val="00AF597C"/>
    <w:rsid w:val="00AF5BFA"/>
    <w:rsid w:val="00AF69D0"/>
    <w:rsid w:val="00AF6AEB"/>
    <w:rsid w:val="00AF795E"/>
    <w:rsid w:val="00AF7CC8"/>
    <w:rsid w:val="00AF7D37"/>
    <w:rsid w:val="00B0017F"/>
    <w:rsid w:val="00B00257"/>
    <w:rsid w:val="00B00277"/>
    <w:rsid w:val="00B008A0"/>
    <w:rsid w:val="00B011A2"/>
    <w:rsid w:val="00B0128A"/>
    <w:rsid w:val="00B016F7"/>
    <w:rsid w:val="00B018FA"/>
    <w:rsid w:val="00B024E9"/>
    <w:rsid w:val="00B02F72"/>
    <w:rsid w:val="00B02FE7"/>
    <w:rsid w:val="00B03169"/>
    <w:rsid w:val="00B033DE"/>
    <w:rsid w:val="00B03432"/>
    <w:rsid w:val="00B036FA"/>
    <w:rsid w:val="00B038EB"/>
    <w:rsid w:val="00B03B77"/>
    <w:rsid w:val="00B0452B"/>
    <w:rsid w:val="00B05F06"/>
    <w:rsid w:val="00B061A5"/>
    <w:rsid w:val="00B066A6"/>
    <w:rsid w:val="00B071EB"/>
    <w:rsid w:val="00B1052E"/>
    <w:rsid w:val="00B105AC"/>
    <w:rsid w:val="00B10861"/>
    <w:rsid w:val="00B10BD2"/>
    <w:rsid w:val="00B10DD2"/>
    <w:rsid w:val="00B116D2"/>
    <w:rsid w:val="00B11A09"/>
    <w:rsid w:val="00B11A12"/>
    <w:rsid w:val="00B11AA6"/>
    <w:rsid w:val="00B11CF7"/>
    <w:rsid w:val="00B11F2A"/>
    <w:rsid w:val="00B122CB"/>
    <w:rsid w:val="00B12C68"/>
    <w:rsid w:val="00B12E0A"/>
    <w:rsid w:val="00B13BC7"/>
    <w:rsid w:val="00B13C56"/>
    <w:rsid w:val="00B13FA0"/>
    <w:rsid w:val="00B14164"/>
    <w:rsid w:val="00B14749"/>
    <w:rsid w:val="00B1474C"/>
    <w:rsid w:val="00B14808"/>
    <w:rsid w:val="00B15B54"/>
    <w:rsid w:val="00B16402"/>
    <w:rsid w:val="00B16FCD"/>
    <w:rsid w:val="00B1744F"/>
    <w:rsid w:val="00B1759E"/>
    <w:rsid w:val="00B17F27"/>
    <w:rsid w:val="00B20307"/>
    <w:rsid w:val="00B20A84"/>
    <w:rsid w:val="00B21D06"/>
    <w:rsid w:val="00B21D5F"/>
    <w:rsid w:val="00B21ED9"/>
    <w:rsid w:val="00B22033"/>
    <w:rsid w:val="00B222FD"/>
    <w:rsid w:val="00B22639"/>
    <w:rsid w:val="00B22BC0"/>
    <w:rsid w:val="00B23507"/>
    <w:rsid w:val="00B236EE"/>
    <w:rsid w:val="00B23FC5"/>
    <w:rsid w:val="00B23FE9"/>
    <w:rsid w:val="00B24B75"/>
    <w:rsid w:val="00B2502E"/>
    <w:rsid w:val="00B25711"/>
    <w:rsid w:val="00B25716"/>
    <w:rsid w:val="00B26414"/>
    <w:rsid w:val="00B2644D"/>
    <w:rsid w:val="00B264C7"/>
    <w:rsid w:val="00B271F1"/>
    <w:rsid w:val="00B273E2"/>
    <w:rsid w:val="00B274A1"/>
    <w:rsid w:val="00B30146"/>
    <w:rsid w:val="00B314C8"/>
    <w:rsid w:val="00B31FB3"/>
    <w:rsid w:val="00B3264D"/>
    <w:rsid w:val="00B3280D"/>
    <w:rsid w:val="00B32C30"/>
    <w:rsid w:val="00B33D54"/>
    <w:rsid w:val="00B34030"/>
    <w:rsid w:val="00B347DB"/>
    <w:rsid w:val="00B3488B"/>
    <w:rsid w:val="00B35B02"/>
    <w:rsid w:val="00B3603C"/>
    <w:rsid w:val="00B36DC5"/>
    <w:rsid w:val="00B373B4"/>
    <w:rsid w:val="00B400CB"/>
    <w:rsid w:val="00B40410"/>
    <w:rsid w:val="00B41BA2"/>
    <w:rsid w:val="00B4202D"/>
    <w:rsid w:val="00B42546"/>
    <w:rsid w:val="00B43090"/>
    <w:rsid w:val="00B432BD"/>
    <w:rsid w:val="00B44853"/>
    <w:rsid w:val="00B44A38"/>
    <w:rsid w:val="00B451BE"/>
    <w:rsid w:val="00B45707"/>
    <w:rsid w:val="00B4578C"/>
    <w:rsid w:val="00B45F11"/>
    <w:rsid w:val="00B466D5"/>
    <w:rsid w:val="00B4695B"/>
    <w:rsid w:val="00B46E5C"/>
    <w:rsid w:val="00B47197"/>
    <w:rsid w:val="00B471F2"/>
    <w:rsid w:val="00B47EE6"/>
    <w:rsid w:val="00B501CE"/>
    <w:rsid w:val="00B50CBD"/>
    <w:rsid w:val="00B51143"/>
    <w:rsid w:val="00B51EF8"/>
    <w:rsid w:val="00B5246B"/>
    <w:rsid w:val="00B52643"/>
    <w:rsid w:val="00B5323B"/>
    <w:rsid w:val="00B533DB"/>
    <w:rsid w:val="00B534F9"/>
    <w:rsid w:val="00B5353D"/>
    <w:rsid w:val="00B53555"/>
    <w:rsid w:val="00B53ACB"/>
    <w:rsid w:val="00B53DA6"/>
    <w:rsid w:val="00B53DD4"/>
    <w:rsid w:val="00B541AD"/>
    <w:rsid w:val="00B544C0"/>
    <w:rsid w:val="00B545BC"/>
    <w:rsid w:val="00B547A7"/>
    <w:rsid w:val="00B554C0"/>
    <w:rsid w:val="00B55C0D"/>
    <w:rsid w:val="00B55D44"/>
    <w:rsid w:val="00B55EA2"/>
    <w:rsid w:val="00B605C4"/>
    <w:rsid w:val="00B6085E"/>
    <w:rsid w:val="00B610EF"/>
    <w:rsid w:val="00B61656"/>
    <w:rsid w:val="00B61852"/>
    <w:rsid w:val="00B62018"/>
    <w:rsid w:val="00B620F8"/>
    <w:rsid w:val="00B62684"/>
    <w:rsid w:val="00B628BD"/>
    <w:rsid w:val="00B6294C"/>
    <w:rsid w:val="00B64282"/>
    <w:rsid w:val="00B642EB"/>
    <w:rsid w:val="00B65313"/>
    <w:rsid w:val="00B65673"/>
    <w:rsid w:val="00B65A1F"/>
    <w:rsid w:val="00B66574"/>
    <w:rsid w:val="00B6670D"/>
    <w:rsid w:val="00B66A18"/>
    <w:rsid w:val="00B67031"/>
    <w:rsid w:val="00B673B8"/>
    <w:rsid w:val="00B673DF"/>
    <w:rsid w:val="00B676B4"/>
    <w:rsid w:val="00B67811"/>
    <w:rsid w:val="00B704AD"/>
    <w:rsid w:val="00B70616"/>
    <w:rsid w:val="00B70D08"/>
    <w:rsid w:val="00B70D13"/>
    <w:rsid w:val="00B70D42"/>
    <w:rsid w:val="00B7107E"/>
    <w:rsid w:val="00B710D0"/>
    <w:rsid w:val="00B71279"/>
    <w:rsid w:val="00B7142B"/>
    <w:rsid w:val="00B7186F"/>
    <w:rsid w:val="00B71E6C"/>
    <w:rsid w:val="00B71E75"/>
    <w:rsid w:val="00B73F99"/>
    <w:rsid w:val="00B742B0"/>
    <w:rsid w:val="00B743AE"/>
    <w:rsid w:val="00B74A0C"/>
    <w:rsid w:val="00B74B58"/>
    <w:rsid w:val="00B74E72"/>
    <w:rsid w:val="00B762B5"/>
    <w:rsid w:val="00B76312"/>
    <w:rsid w:val="00B76701"/>
    <w:rsid w:val="00B76A3F"/>
    <w:rsid w:val="00B76F32"/>
    <w:rsid w:val="00B77988"/>
    <w:rsid w:val="00B77A71"/>
    <w:rsid w:val="00B77E74"/>
    <w:rsid w:val="00B80F30"/>
    <w:rsid w:val="00B81CB9"/>
    <w:rsid w:val="00B8277B"/>
    <w:rsid w:val="00B82BA3"/>
    <w:rsid w:val="00B831A3"/>
    <w:rsid w:val="00B834E8"/>
    <w:rsid w:val="00B83751"/>
    <w:rsid w:val="00B83A31"/>
    <w:rsid w:val="00B83A71"/>
    <w:rsid w:val="00B83C95"/>
    <w:rsid w:val="00B83DED"/>
    <w:rsid w:val="00B844CB"/>
    <w:rsid w:val="00B845A4"/>
    <w:rsid w:val="00B84C43"/>
    <w:rsid w:val="00B861FA"/>
    <w:rsid w:val="00B863CA"/>
    <w:rsid w:val="00B865A4"/>
    <w:rsid w:val="00B873A9"/>
    <w:rsid w:val="00B873F6"/>
    <w:rsid w:val="00B875C9"/>
    <w:rsid w:val="00B90870"/>
    <w:rsid w:val="00B908A3"/>
    <w:rsid w:val="00B908ED"/>
    <w:rsid w:val="00B90913"/>
    <w:rsid w:val="00B90ADF"/>
    <w:rsid w:val="00B91204"/>
    <w:rsid w:val="00B91333"/>
    <w:rsid w:val="00B91A3D"/>
    <w:rsid w:val="00B91B1F"/>
    <w:rsid w:val="00B920BD"/>
    <w:rsid w:val="00B923DF"/>
    <w:rsid w:val="00B924F8"/>
    <w:rsid w:val="00B92539"/>
    <w:rsid w:val="00B92BAF"/>
    <w:rsid w:val="00B92E8A"/>
    <w:rsid w:val="00B92F90"/>
    <w:rsid w:val="00B92FD8"/>
    <w:rsid w:val="00B9391C"/>
    <w:rsid w:val="00B93CAF"/>
    <w:rsid w:val="00B94149"/>
    <w:rsid w:val="00B94333"/>
    <w:rsid w:val="00B94573"/>
    <w:rsid w:val="00B94F7F"/>
    <w:rsid w:val="00B9502D"/>
    <w:rsid w:val="00B955BC"/>
    <w:rsid w:val="00B95913"/>
    <w:rsid w:val="00B95E7B"/>
    <w:rsid w:val="00B95EB6"/>
    <w:rsid w:val="00B9618B"/>
    <w:rsid w:val="00B96215"/>
    <w:rsid w:val="00B9664B"/>
    <w:rsid w:val="00B96888"/>
    <w:rsid w:val="00B96E1C"/>
    <w:rsid w:val="00B97792"/>
    <w:rsid w:val="00B9781B"/>
    <w:rsid w:val="00B979F6"/>
    <w:rsid w:val="00B97B11"/>
    <w:rsid w:val="00B97C30"/>
    <w:rsid w:val="00BA0137"/>
    <w:rsid w:val="00BA03C8"/>
    <w:rsid w:val="00BA0563"/>
    <w:rsid w:val="00BA166E"/>
    <w:rsid w:val="00BA2468"/>
    <w:rsid w:val="00BA252A"/>
    <w:rsid w:val="00BA269C"/>
    <w:rsid w:val="00BA34DF"/>
    <w:rsid w:val="00BA36AA"/>
    <w:rsid w:val="00BA392C"/>
    <w:rsid w:val="00BA3F9F"/>
    <w:rsid w:val="00BA4715"/>
    <w:rsid w:val="00BA4892"/>
    <w:rsid w:val="00BA5352"/>
    <w:rsid w:val="00BA5A6E"/>
    <w:rsid w:val="00BA5C3B"/>
    <w:rsid w:val="00BA5FD6"/>
    <w:rsid w:val="00BA6359"/>
    <w:rsid w:val="00BA6BC0"/>
    <w:rsid w:val="00BA768B"/>
    <w:rsid w:val="00BA7988"/>
    <w:rsid w:val="00BA7CC8"/>
    <w:rsid w:val="00BB0035"/>
    <w:rsid w:val="00BB082E"/>
    <w:rsid w:val="00BB09E6"/>
    <w:rsid w:val="00BB0A73"/>
    <w:rsid w:val="00BB120B"/>
    <w:rsid w:val="00BB1F24"/>
    <w:rsid w:val="00BB2630"/>
    <w:rsid w:val="00BB29C7"/>
    <w:rsid w:val="00BB306B"/>
    <w:rsid w:val="00BB370C"/>
    <w:rsid w:val="00BB379D"/>
    <w:rsid w:val="00BB3AC9"/>
    <w:rsid w:val="00BB3B66"/>
    <w:rsid w:val="00BB447F"/>
    <w:rsid w:val="00BB4A8C"/>
    <w:rsid w:val="00BB54BD"/>
    <w:rsid w:val="00BB5673"/>
    <w:rsid w:val="00BB6D3E"/>
    <w:rsid w:val="00BB7349"/>
    <w:rsid w:val="00BB7BD4"/>
    <w:rsid w:val="00BB7E22"/>
    <w:rsid w:val="00BC015A"/>
    <w:rsid w:val="00BC03C0"/>
    <w:rsid w:val="00BC06FD"/>
    <w:rsid w:val="00BC0BBC"/>
    <w:rsid w:val="00BC0F05"/>
    <w:rsid w:val="00BC0F80"/>
    <w:rsid w:val="00BC121E"/>
    <w:rsid w:val="00BC13F5"/>
    <w:rsid w:val="00BC1F02"/>
    <w:rsid w:val="00BC21E5"/>
    <w:rsid w:val="00BC23D8"/>
    <w:rsid w:val="00BC26FF"/>
    <w:rsid w:val="00BC434A"/>
    <w:rsid w:val="00BC4C80"/>
    <w:rsid w:val="00BC4F92"/>
    <w:rsid w:val="00BC5E68"/>
    <w:rsid w:val="00BC5EE7"/>
    <w:rsid w:val="00BC68AC"/>
    <w:rsid w:val="00BC6DF6"/>
    <w:rsid w:val="00BC72B7"/>
    <w:rsid w:val="00BC75F9"/>
    <w:rsid w:val="00BD077B"/>
    <w:rsid w:val="00BD0AED"/>
    <w:rsid w:val="00BD0CBF"/>
    <w:rsid w:val="00BD0E1F"/>
    <w:rsid w:val="00BD1005"/>
    <w:rsid w:val="00BD17DB"/>
    <w:rsid w:val="00BD1A19"/>
    <w:rsid w:val="00BD1A4C"/>
    <w:rsid w:val="00BD1CC7"/>
    <w:rsid w:val="00BD293A"/>
    <w:rsid w:val="00BD2E11"/>
    <w:rsid w:val="00BD2E67"/>
    <w:rsid w:val="00BD38FC"/>
    <w:rsid w:val="00BD4076"/>
    <w:rsid w:val="00BD40B4"/>
    <w:rsid w:val="00BD467A"/>
    <w:rsid w:val="00BD4C55"/>
    <w:rsid w:val="00BD5BE2"/>
    <w:rsid w:val="00BD60E4"/>
    <w:rsid w:val="00BD65D4"/>
    <w:rsid w:val="00BD6811"/>
    <w:rsid w:val="00BD6CB6"/>
    <w:rsid w:val="00BE02DF"/>
    <w:rsid w:val="00BE155B"/>
    <w:rsid w:val="00BE17AB"/>
    <w:rsid w:val="00BE2570"/>
    <w:rsid w:val="00BE291F"/>
    <w:rsid w:val="00BE2E0D"/>
    <w:rsid w:val="00BE2E85"/>
    <w:rsid w:val="00BE38CE"/>
    <w:rsid w:val="00BE3A19"/>
    <w:rsid w:val="00BE3E2C"/>
    <w:rsid w:val="00BE4D0A"/>
    <w:rsid w:val="00BE4D8C"/>
    <w:rsid w:val="00BE525B"/>
    <w:rsid w:val="00BE5ADD"/>
    <w:rsid w:val="00BE5BC0"/>
    <w:rsid w:val="00BE5EE7"/>
    <w:rsid w:val="00BE6583"/>
    <w:rsid w:val="00BE7483"/>
    <w:rsid w:val="00BE76B3"/>
    <w:rsid w:val="00BE7DAB"/>
    <w:rsid w:val="00BF00E0"/>
    <w:rsid w:val="00BF0231"/>
    <w:rsid w:val="00BF04FD"/>
    <w:rsid w:val="00BF0715"/>
    <w:rsid w:val="00BF0BE0"/>
    <w:rsid w:val="00BF1706"/>
    <w:rsid w:val="00BF23C9"/>
    <w:rsid w:val="00BF32E2"/>
    <w:rsid w:val="00BF38CE"/>
    <w:rsid w:val="00BF3CA2"/>
    <w:rsid w:val="00BF3D94"/>
    <w:rsid w:val="00BF3E3A"/>
    <w:rsid w:val="00BF4335"/>
    <w:rsid w:val="00BF4C88"/>
    <w:rsid w:val="00BF532B"/>
    <w:rsid w:val="00BF5A52"/>
    <w:rsid w:val="00BF6A0A"/>
    <w:rsid w:val="00BF6B35"/>
    <w:rsid w:val="00BF720C"/>
    <w:rsid w:val="00C00328"/>
    <w:rsid w:val="00C0039C"/>
    <w:rsid w:val="00C00708"/>
    <w:rsid w:val="00C008F6"/>
    <w:rsid w:val="00C00931"/>
    <w:rsid w:val="00C009DD"/>
    <w:rsid w:val="00C00CCF"/>
    <w:rsid w:val="00C00CDD"/>
    <w:rsid w:val="00C00DC9"/>
    <w:rsid w:val="00C018DF"/>
    <w:rsid w:val="00C01F1F"/>
    <w:rsid w:val="00C0228B"/>
    <w:rsid w:val="00C02619"/>
    <w:rsid w:val="00C029D4"/>
    <w:rsid w:val="00C02B6C"/>
    <w:rsid w:val="00C02C19"/>
    <w:rsid w:val="00C030D6"/>
    <w:rsid w:val="00C033E2"/>
    <w:rsid w:val="00C036B7"/>
    <w:rsid w:val="00C0428B"/>
    <w:rsid w:val="00C042FA"/>
    <w:rsid w:val="00C04531"/>
    <w:rsid w:val="00C049F5"/>
    <w:rsid w:val="00C04A7A"/>
    <w:rsid w:val="00C05009"/>
    <w:rsid w:val="00C06E6B"/>
    <w:rsid w:val="00C075C5"/>
    <w:rsid w:val="00C079C7"/>
    <w:rsid w:val="00C104B5"/>
    <w:rsid w:val="00C10647"/>
    <w:rsid w:val="00C10BC8"/>
    <w:rsid w:val="00C10E03"/>
    <w:rsid w:val="00C10E66"/>
    <w:rsid w:val="00C112C6"/>
    <w:rsid w:val="00C116FD"/>
    <w:rsid w:val="00C1194D"/>
    <w:rsid w:val="00C11AAC"/>
    <w:rsid w:val="00C11B47"/>
    <w:rsid w:val="00C11DC0"/>
    <w:rsid w:val="00C1230A"/>
    <w:rsid w:val="00C124B9"/>
    <w:rsid w:val="00C1255A"/>
    <w:rsid w:val="00C129CC"/>
    <w:rsid w:val="00C129D8"/>
    <w:rsid w:val="00C12B67"/>
    <w:rsid w:val="00C12E26"/>
    <w:rsid w:val="00C13382"/>
    <w:rsid w:val="00C13724"/>
    <w:rsid w:val="00C139E9"/>
    <w:rsid w:val="00C1414B"/>
    <w:rsid w:val="00C143EB"/>
    <w:rsid w:val="00C145CB"/>
    <w:rsid w:val="00C14676"/>
    <w:rsid w:val="00C14AA6"/>
    <w:rsid w:val="00C14E61"/>
    <w:rsid w:val="00C15B78"/>
    <w:rsid w:val="00C15FD8"/>
    <w:rsid w:val="00C16969"/>
    <w:rsid w:val="00C16F2C"/>
    <w:rsid w:val="00C173B2"/>
    <w:rsid w:val="00C177CA"/>
    <w:rsid w:val="00C17984"/>
    <w:rsid w:val="00C17FC6"/>
    <w:rsid w:val="00C20576"/>
    <w:rsid w:val="00C20603"/>
    <w:rsid w:val="00C2179F"/>
    <w:rsid w:val="00C21B0C"/>
    <w:rsid w:val="00C2237B"/>
    <w:rsid w:val="00C2265B"/>
    <w:rsid w:val="00C22D00"/>
    <w:rsid w:val="00C22F68"/>
    <w:rsid w:val="00C2343A"/>
    <w:rsid w:val="00C23E52"/>
    <w:rsid w:val="00C24098"/>
    <w:rsid w:val="00C240B8"/>
    <w:rsid w:val="00C2435E"/>
    <w:rsid w:val="00C2464D"/>
    <w:rsid w:val="00C24BDB"/>
    <w:rsid w:val="00C25267"/>
    <w:rsid w:val="00C25433"/>
    <w:rsid w:val="00C25726"/>
    <w:rsid w:val="00C25806"/>
    <w:rsid w:val="00C25D56"/>
    <w:rsid w:val="00C262B9"/>
    <w:rsid w:val="00C2643A"/>
    <w:rsid w:val="00C2647F"/>
    <w:rsid w:val="00C26CE8"/>
    <w:rsid w:val="00C26E3C"/>
    <w:rsid w:val="00C27121"/>
    <w:rsid w:val="00C27231"/>
    <w:rsid w:val="00C2725C"/>
    <w:rsid w:val="00C27782"/>
    <w:rsid w:val="00C27826"/>
    <w:rsid w:val="00C2789C"/>
    <w:rsid w:val="00C27F7F"/>
    <w:rsid w:val="00C30259"/>
    <w:rsid w:val="00C3039D"/>
    <w:rsid w:val="00C307C1"/>
    <w:rsid w:val="00C30C0D"/>
    <w:rsid w:val="00C3239B"/>
    <w:rsid w:val="00C32C5C"/>
    <w:rsid w:val="00C32FCF"/>
    <w:rsid w:val="00C333A1"/>
    <w:rsid w:val="00C335F1"/>
    <w:rsid w:val="00C335FE"/>
    <w:rsid w:val="00C33971"/>
    <w:rsid w:val="00C33D5A"/>
    <w:rsid w:val="00C33E02"/>
    <w:rsid w:val="00C3415B"/>
    <w:rsid w:val="00C34198"/>
    <w:rsid w:val="00C342CB"/>
    <w:rsid w:val="00C347E3"/>
    <w:rsid w:val="00C35674"/>
    <w:rsid w:val="00C36B06"/>
    <w:rsid w:val="00C37A47"/>
    <w:rsid w:val="00C37CBD"/>
    <w:rsid w:val="00C37F6D"/>
    <w:rsid w:val="00C4010A"/>
    <w:rsid w:val="00C4035D"/>
    <w:rsid w:val="00C4064E"/>
    <w:rsid w:val="00C409B1"/>
    <w:rsid w:val="00C40B4E"/>
    <w:rsid w:val="00C40CD2"/>
    <w:rsid w:val="00C41169"/>
    <w:rsid w:val="00C415E0"/>
    <w:rsid w:val="00C41CE7"/>
    <w:rsid w:val="00C41E06"/>
    <w:rsid w:val="00C41E0B"/>
    <w:rsid w:val="00C42044"/>
    <w:rsid w:val="00C42213"/>
    <w:rsid w:val="00C42385"/>
    <w:rsid w:val="00C433E6"/>
    <w:rsid w:val="00C43ADA"/>
    <w:rsid w:val="00C43EFF"/>
    <w:rsid w:val="00C44C80"/>
    <w:rsid w:val="00C44D6F"/>
    <w:rsid w:val="00C45054"/>
    <w:rsid w:val="00C45664"/>
    <w:rsid w:val="00C45CE7"/>
    <w:rsid w:val="00C45ECB"/>
    <w:rsid w:val="00C4662E"/>
    <w:rsid w:val="00C467CB"/>
    <w:rsid w:val="00C46B29"/>
    <w:rsid w:val="00C46C28"/>
    <w:rsid w:val="00C46DB9"/>
    <w:rsid w:val="00C46E6A"/>
    <w:rsid w:val="00C47973"/>
    <w:rsid w:val="00C519A0"/>
    <w:rsid w:val="00C51B89"/>
    <w:rsid w:val="00C51CB7"/>
    <w:rsid w:val="00C536CF"/>
    <w:rsid w:val="00C53D0A"/>
    <w:rsid w:val="00C53D94"/>
    <w:rsid w:val="00C54943"/>
    <w:rsid w:val="00C549FC"/>
    <w:rsid w:val="00C55361"/>
    <w:rsid w:val="00C555DA"/>
    <w:rsid w:val="00C5577D"/>
    <w:rsid w:val="00C55851"/>
    <w:rsid w:val="00C5585A"/>
    <w:rsid w:val="00C55DBC"/>
    <w:rsid w:val="00C55ECE"/>
    <w:rsid w:val="00C561B0"/>
    <w:rsid w:val="00C56BA2"/>
    <w:rsid w:val="00C56D30"/>
    <w:rsid w:val="00C57064"/>
    <w:rsid w:val="00C578AD"/>
    <w:rsid w:val="00C60130"/>
    <w:rsid w:val="00C602A4"/>
    <w:rsid w:val="00C60712"/>
    <w:rsid w:val="00C6116F"/>
    <w:rsid w:val="00C61178"/>
    <w:rsid w:val="00C61C11"/>
    <w:rsid w:val="00C61DE5"/>
    <w:rsid w:val="00C620BB"/>
    <w:rsid w:val="00C620BD"/>
    <w:rsid w:val="00C62A14"/>
    <w:rsid w:val="00C62BBE"/>
    <w:rsid w:val="00C63341"/>
    <w:rsid w:val="00C633A9"/>
    <w:rsid w:val="00C63802"/>
    <w:rsid w:val="00C63DD9"/>
    <w:rsid w:val="00C63E95"/>
    <w:rsid w:val="00C63F6C"/>
    <w:rsid w:val="00C64D92"/>
    <w:rsid w:val="00C64FB5"/>
    <w:rsid w:val="00C65BCB"/>
    <w:rsid w:val="00C65D86"/>
    <w:rsid w:val="00C66524"/>
    <w:rsid w:val="00C66690"/>
    <w:rsid w:val="00C6681F"/>
    <w:rsid w:val="00C66D96"/>
    <w:rsid w:val="00C67332"/>
    <w:rsid w:val="00C6768B"/>
    <w:rsid w:val="00C67737"/>
    <w:rsid w:val="00C67920"/>
    <w:rsid w:val="00C67959"/>
    <w:rsid w:val="00C67984"/>
    <w:rsid w:val="00C67DD0"/>
    <w:rsid w:val="00C70114"/>
    <w:rsid w:val="00C7032E"/>
    <w:rsid w:val="00C707CD"/>
    <w:rsid w:val="00C7096E"/>
    <w:rsid w:val="00C71B49"/>
    <w:rsid w:val="00C71E8E"/>
    <w:rsid w:val="00C7214A"/>
    <w:rsid w:val="00C733E0"/>
    <w:rsid w:val="00C73A1C"/>
    <w:rsid w:val="00C73D0D"/>
    <w:rsid w:val="00C74348"/>
    <w:rsid w:val="00C74603"/>
    <w:rsid w:val="00C74699"/>
    <w:rsid w:val="00C74703"/>
    <w:rsid w:val="00C74BB0"/>
    <w:rsid w:val="00C7513A"/>
    <w:rsid w:val="00C7522B"/>
    <w:rsid w:val="00C754E0"/>
    <w:rsid w:val="00C75817"/>
    <w:rsid w:val="00C75935"/>
    <w:rsid w:val="00C75944"/>
    <w:rsid w:val="00C759FB"/>
    <w:rsid w:val="00C75B7B"/>
    <w:rsid w:val="00C7629C"/>
    <w:rsid w:val="00C76432"/>
    <w:rsid w:val="00C76576"/>
    <w:rsid w:val="00C76E85"/>
    <w:rsid w:val="00C76EB0"/>
    <w:rsid w:val="00C770D6"/>
    <w:rsid w:val="00C77C5C"/>
    <w:rsid w:val="00C77D55"/>
    <w:rsid w:val="00C77F42"/>
    <w:rsid w:val="00C80369"/>
    <w:rsid w:val="00C81851"/>
    <w:rsid w:val="00C81ECD"/>
    <w:rsid w:val="00C81FE3"/>
    <w:rsid w:val="00C8227B"/>
    <w:rsid w:val="00C82FE3"/>
    <w:rsid w:val="00C8337E"/>
    <w:rsid w:val="00C83E5C"/>
    <w:rsid w:val="00C84354"/>
    <w:rsid w:val="00C8476B"/>
    <w:rsid w:val="00C84875"/>
    <w:rsid w:val="00C8491D"/>
    <w:rsid w:val="00C84CDF"/>
    <w:rsid w:val="00C85E24"/>
    <w:rsid w:val="00C8635A"/>
    <w:rsid w:val="00C86F2F"/>
    <w:rsid w:val="00C86F54"/>
    <w:rsid w:val="00C872B9"/>
    <w:rsid w:val="00C87403"/>
    <w:rsid w:val="00C87799"/>
    <w:rsid w:val="00C87D00"/>
    <w:rsid w:val="00C90006"/>
    <w:rsid w:val="00C9012D"/>
    <w:rsid w:val="00C90249"/>
    <w:rsid w:val="00C90749"/>
    <w:rsid w:val="00C9075C"/>
    <w:rsid w:val="00C90E32"/>
    <w:rsid w:val="00C916A6"/>
    <w:rsid w:val="00C919C2"/>
    <w:rsid w:val="00C91C21"/>
    <w:rsid w:val="00C923FA"/>
    <w:rsid w:val="00C9242A"/>
    <w:rsid w:val="00C92515"/>
    <w:rsid w:val="00C92D1E"/>
    <w:rsid w:val="00C932EF"/>
    <w:rsid w:val="00C9335E"/>
    <w:rsid w:val="00C935C5"/>
    <w:rsid w:val="00C936EC"/>
    <w:rsid w:val="00C93A38"/>
    <w:rsid w:val="00C94BCC"/>
    <w:rsid w:val="00C9548A"/>
    <w:rsid w:val="00C954EC"/>
    <w:rsid w:val="00C95894"/>
    <w:rsid w:val="00C96388"/>
    <w:rsid w:val="00C968D4"/>
    <w:rsid w:val="00C96CE3"/>
    <w:rsid w:val="00C974FF"/>
    <w:rsid w:val="00C978E6"/>
    <w:rsid w:val="00C97A7A"/>
    <w:rsid w:val="00C97D7B"/>
    <w:rsid w:val="00C97DBD"/>
    <w:rsid w:val="00CA0567"/>
    <w:rsid w:val="00CA07E9"/>
    <w:rsid w:val="00CA0DC6"/>
    <w:rsid w:val="00CA1094"/>
    <w:rsid w:val="00CA11F1"/>
    <w:rsid w:val="00CA14FA"/>
    <w:rsid w:val="00CA15E7"/>
    <w:rsid w:val="00CA18A4"/>
    <w:rsid w:val="00CA1BAF"/>
    <w:rsid w:val="00CA1D0A"/>
    <w:rsid w:val="00CA1DD0"/>
    <w:rsid w:val="00CA21A7"/>
    <w:rsid w:val="00CA2412"/>
    <w:rsid w:val="00CA2912"/>
    <w:rsid w:val="00CA2DA7"/>
    <w:rsid w:val="00CA334B"/>
    <w:rsid w:val="00CA34B4"/>
    <w:rsid w:val="00CA35BF"/>
    <w:rsid w:val="00CA4226"/>
    <w:rsid w:val="00CA441B"/>
    <w:rsid w:val="00CA4EB3"/>
    <w:rsid w:val="00CA56CF"/>
    <w:rsid w:val="00CA6D49"/>
    <w:rsid w:val="00CA6F44"/>
    <w:rsid w:val="00CA7831"/>
    <w:rsid w:val="00CA7A99"/>
    <w:rsid w:val="00CA7FC6"/>
    <w:rsid w:val="00CB03F4"/>
    <w:rsid w:val="00CB0931"/>
    <w:rsid w:val="00CB0B2D"/>
    <w:rsid w:val="00CB0F1B"/>
    <w:rsid w:val="00CB10E5"/>
    <w:rsid w:val="00CB1AFE"/>
    <w:rsid w:val="00CB1B30"/>
    <w:rsid w:val="00CB1ECD"/>
    <w:rsid w:val="00CB23A8"/>
    <w:rsid w:val="00CB2674"/>
    <w:rsid w:val="00CB2896"/>
    <w:rsid w:val="00CB29F5"/>
    <w:rsid w:val="00CB2B44"/>
    <w:rsid w:val="00CB2C4C"/>
    <w:rsid w:val="00CB319B"/>
    <w:rsid w:val="00CB40D7"/>
    <w:rsid w:val="00CB4A87"/>
    <w:rsid w:val="00CB575F"/>
    <w:rsid w:val="00CB5806"/>
    <w:rsid w:val="00CB5CF7"/>
    <w:rsid w:val="00CB5DB7"/>
    <w:rsid w:val="00CB5E0E"/>
    <w:rsid w:val="00CB6129"/>
    <w:rsid w:val="00CB64A1"/>
    <w:rsid w:val="00CB6566"/>
    <w:rsid w:val="00CB6787"/>
    <w:rsid w:val="00CB6B5E"/>
    <w:rsid w:val="00CB6C65"/>
    <w:rsid w:val="00CB7927"/>
    <w:rsid w:val="00CB7F97"/>
    <w:rsid w:val="00CC0387"/>
    <w:rsid w:val="00CC076E"/>
    <w:rsid w:val="00CC08DF"/>
    <w:rsid w:val="00CC0BBF"/>
    <w:rsid w:val="00CC13D6"/>
    <w:rsid w:val="00CC13ED"/>
    <w:rsid w:val="00CC1AB3"/>
    <w:rsid w:val="00CC1B74"/>
    <w:rsid w:val="00CC1C83"/>
    <w:rsid w:val="00CC21B1"/>
    <w:rsid w:val="00CC21D6"/>
    <w:rsid w:val="00CC2C0C"/>
    <w:rsid w:val="00CC2C68"/>
    <w:rsid w:val="00CC354E"/>
    <w:rsid w:val="00CC38DA"/>
    <w:rsid w:val="00CC417A"/>
    <w:rsid w:val="00CC42A3"/>
    <w:rsid w:val="00CC4B0F"/>
    <w:rsid w:val="00CC53CA"/>
    <w:rsid w:val="00CC553F"/>
    <w:rsid w:val="00CC58B3"/>
    <w:rsid w:val="00CC5A3D"/>
    <w:rsid w:val="00CC6A32"/>
    <w:rsid w:val="00CC6A64"/>
    <w:rsid w:val="00CC6B88"/>
    <w:rsid w:val="00CC75E7"/>
    <w:rsid w:val="00CC7E89"/>
    <w:rsid w:val="00CC7F7C"/>
    <w:rsid w:val="00CD04F1"/>
    <w:rsid w:val="00CD0C55"/>
    <w:rsid w:val="00CD0F33"/>
    <w:rsid w:val="00CD0FD2"/>
    <w:rsid w:val="00CD18B6"/>
    <w:rsid w:val="00CD2496"/>
    <w:rsid w:val="00CD2751"/>
    <w:rsid w:val="00CD2A3D"/>
    <w:rsid w:val="00CD2AEF"/>
    <w:rsid w:val="00CD2F6F"/>
    <w:rsid w:val="00CD363C"/>
    <w:rsid w:val="00CD3815"/>
    <w:rsid w:val="00CD3FD6"/>
    <w:rsid w:val="00CD4884"/>
    <w:rsid w:val="00CD4B13"/>
    <w:rsid w:val="00CD4BAE"/>
    <w:rsid w:val="00CD5022"/>
    <w:rsid w:val="00CD5442"/>
    <w:rsid w:val="00CD54E3"/>
    <w:rsid w:val="00CD5839"/>
    <w:rsid w:val="00CD5F44"/>
    <w:rsid w:val="00CD5FE8"/>
    <w:rsid w:val="00CD6054"/>
    <w:rsid w:val="00CD6A2F"/>
    <w:rsid w:val="00CD6CCC"/>
    <w:rsid w:val="00CD7297"/>
    <w:rsid w:val="00CD737C"/>
    <w:rsid w:val="00CE023D"/>
    <w:rsid w:val="00CE061B"/>
    <w:rsid w:val="00CE08F8"/>
    <w:rsid w:val="00CE0C34"/>
    <w:rsid w:val="00CE1058"/>
    <w:rsid w:val="00CE11BA"/>
    <w:rsid w:val="00CE1683"/>
    <w:rsid w:val="00CE168F"/>
    <w:rsid w:val="00CE1805"/>
    <w:rsid w:val="00CE2D5F"/>
    <w:rsid w:val="00CE3F1D"/>
    <w:rsid w:val="00CE401F"/>
    <w:rsid w:val="00CE4859"/>
    <w:rsid w:val="00CE5118"/>
    <w:rsid w:val="00CE53A6"/>
    <w:rsid w:val="00CE5AC5"/>
    <w:rsid w:val="00CE6BC2"/>
    <w:rsid w:val="00CE6F5D"/>
    <w:rsid w:val="00CE71C7"/>
    <w:rsid w:val="00CE7210"/>
    <w:rsid w:val="00CE7BE4"/>
    <w:rsid w:val="00CF0488"/>
    <w:rsid w:val="00CF1D7F"/>
    <w:rsid w:val="00CF2FF9"/>
    <w:rsid w:val="00CF3079"/>
    <w:rsid w:val="00CF3DE0"/>
    <w:rsid w:val="00CF4AFF"/>
    <w:rsid w:val="00CF4C94"/>
    <w:rsid w:val="00CF4FE6"/>
    <w:rsid w:val="00CF5247"/>
    <w:rsid w:val="00CF55D9"/>
    <w:rsid w:val="00CF5D0F"/>
    <w:rsid w:val="00CF60E8"/>
    <w:rsid w:val="00CF666A"/>
    <w:rsid w:val="00CF6985"/>
    <w:rsid w:val="00CF75B8"/>
    <w:rsid w:val="00CF78CE"/>
    <w:rsid w:val="00CF7E69"/>
    <w:rsid w:val="00D003C7"/>
    <w:rsid w:val="00D00719"/>
    <w:rsid w:val="00D00A4F"/>
    <w:rsid w:val="00D00B39"/>
    <w:rsid w:val="00D01403"/>
    <w:rsid w:val="00D018C9"/>
    <w:rsid w:val="00D01F94"/>
    <w:rsid w:val="00D0285F"/>
    <w:rsid w:val="00D0291B"/>
    <w:rsid w:val="00D032EF"/>
    <w:rsid w:val="00D034F2"/>
    <w:rsid w:val="00D03C16"/>
    <w:rsid w:val="00D040AE"/>
    <w:rsid w:val="00D0440E"/>
    <w:rsid w:val="00D05061"/>
    <w:rsid w:val="00D05266"/>
    <w:rsid w:val="00D057B9"/>
    <w:rsid w:val="00D0589C"/>
    <w:rsid w:val="00D05F3B"/>
    <w:rsid w:val="00D068EC"/>
    <w:rsid w:val="00D06D42"/>
    <w:rsid w:val="00D06F14"/>
    <w:rsid w:val="00D070E7"/>
    <w:rsid w:val="00D074D9"/>
    <w:rsid w:val="00D075D4"/>
    <w:rsid w:val="00D07849"/>
    <w:rsid w:val="00D07B3F"/>
    <w:rsid w:val="00D07D7E"/>
    <w:rsid w:val="00D07EBC"/>
    <w:rsid w:val="00D07FDD"/>
    <w:rsid w:val="00D10202"/>
    <w:rsid w:val="00D1064A"/>
    <w:rsid w:val="00D10732"/>
    <w:rsid w:val="00D10FEC"/>
    <w:rsid w:val="00D11618"/>
    <w:rsid w:val="00D11655"/>
    <w:rsid w:val="00D118C8"/>
    <w:rsid w:val="00D11F53"/>
    <w:rsid w:val="00D1256C"/>
    <w:rsid w:val="00D12AF9"/>
    <w:rsid w:val="00D12DE0"/>
    <w:rsid w:val="00D14280"/>
    <w:rsid w:val="00D14978"/>
    <w:rsid w:val="00D153C1"/>
    <w:rsid w:val="00D15694"/>
    <w:rsid w:val="00D15D37"/>
    <w:rsid w:val="00D15FB6"/>
    <w:rsid w:val="00D16431"/>
    <w:rsid w:val="00D16D11"/>
    <w:rsid w:val="00D1713A"/>
    <w:rsid w:val="00D17527"/>
    <w:rsid w:val="00D17602"/>
    <w:rsid w:val="00D179B8"/>
    <w:rsid w:val="00D17CB3"/>
    <w:rsid w:val="00D2004C"/>
    <w:rsid w:val="00D203AB"/>
    <w:rsid w:val="00D20BBF"/>
    <w:rsid w:val="00D20DA2"/>
    <w:rsid w:val="00D20E4A"/>
    <w:rsid w:val="00D216B9"/>
    <w:rsid w:val="00D219FB"/>
    <w:rsid w:val="00D225D9"/>
    <w:rsid w:val="00D22733"/>
    <w:rsid w:val="00D22900"/>
    <w:rsid w:val="00D22EE2"/>
    <w:rsid w:val="00D231A1"/>
    <w:rsid w:val="00D23E20"/>
    <w:rsid w:val="00D24105"/>
    <w:rsid w:val="00D2419D"/>
    <w:rsid w:val="00D2462B"/>
    <w:rsid w:val="00D24E55"/>
    <w:rsid w:val="00D2555C"/>
    <w:rsid w:val="00D258C6"/>
    <w:rsid w:val="00D25ED7"/>
    <w:rsid w:val="00D26700"/>
    <w:rsid w:val="00D26948"/>
    <w:rsid w:val="00D26959"/>
    <w:rsid w:val="00D2695A"/>
    <w:rsid w:val="00D27007"/>
    <w:rsid w:val="00D270AB"/>
    <w:rsid w:val="00D270FD"/>
    <w:rsid w:val="00D2785B"/>
    <w:rsid w:val="00D279CF"/>
    <w:rsid w:val="00D308CA"/>
    <w:rsid w:val="00D30E65"/>
    <w:rsid w:val="00D31063"/>
    <w:rsid w:val="00D31247"/>
    <w:rsid w:val="00D314C5"/>
    <w:rsid w:val="00D31693"/>
    <w:rsid w:val="00D320D2"/>
    <w:rsid w:val="00D322AB"/>
    <w:rsid w:val="00D3315C"/>
    <w:rsid w:val="00D3348B"/>
    <w:rsid w:val="00D3392A"/>
    <w:rsid w:val="00D33E50"/>
    <w:rsid w:val="00D343BE"/>
    <w:rsid w:val="00D344B7"/>
    <w:rsid w:val="00D34C5D"/>
    <w:rsid w:val="00D36345"/>
    <w:rsid w:val="00D36583"/>
    <w:rsid w:val="00D36C9C"/>
    <w:rsid w:val="00D36E91"/>
    <w:rsid w:val="00D36F2B"/>
    <w:rsid w:val="00D37B3C"/>
    <w:rsid w:val="00D37CE0"/>
    <w:rsid w:val="00D37DC5"/>
    <w:rsid w:val="00D37E7F"/>
    <w:rsid w:val="00D37ED2"/>
    <w:rsid w:val="00D400A3"/>
    <w:rsid w:val="00D40185"/>
    <w:rsid w:val="00D403C6"/>
    <w:rsid w:val="00D40C11"/>
    <w:rsid w:val="00D40C93"/>
    <w:rsid w:val="00D4131B"/>
    <w:rsid w:val="00D414B1"/>
    <w:rsid w:val="00D41D7E"/>
    <w:rsid w:val="00D42AEA"/>
    <w:rsid w:val="00D42BAD"/>
    <w:rsid w:val="00D4330B"/>
    <w:rsid w:val="00D43394"/>
    <w:rsid w:val="00D436E3"/>
    <w:rsid w:val="00D43E68"/>
    <w:rsid w:val="00D43F21"/>
    <w:rsid w:val="00D442A2"/>
    <w:rsid w:val="00D453A2"/>
    <w:rsid w:val="00D45571"/>
    <w:rsid w:val="00D45760"/>
    <w:rsid w:val="00D45D73"/>
    <w:rsid w:val="00D46785"/>
    <w:rsid w:val="00D46D7A"/>
    <w:rsid w:val="00D46DB8"/>
    <w:rsid w:val="00D46F3B"/>
    <w:rsid w:val="00D47160"/>
    <w:rsid w:val="00D47B64"/>
    <w:rsid w:val="00D47B6E"/>
    <w:rsid w:val="00D47BC6"/>
    <w:rsid w:val="00D47E2F"/>
    <w:rsid w:val="00D47EB2"/>
    <w:rsid w:val="00D50E08"/>
    <w:rsid w:val="00D50F63"/>
    <w:rsid w:val="00D51165"/>
    <w:rsid w:val="00D5137A"/>
    <w:rsid w:val="00D5168F"/>
    <w:rsid w:val="00D51820"/>
    <w:rsid w:val="00D51DE8"/>
    <w:rsid w:val="00D52DCE"/>
    <w:rsid w:val="00D5325C"/>
    <w:rsid w:val="00D53315"/>
    <w:rsid w:val="00D535BF"/>
    <w:rsid w:val="00D53ACC"/>
    <w:rsid w:val="00D53E1C"/>
    <w:rsid w:val="00D5461F"/>
    <w:rsid w:val="00D5479D"/>
    <w:rsid w:val="00D54881"/>
    <w:rsid w:val="00D54DCA"/>
    <w:rsid w:val="00D55301"/>
    <w:rsid w:val="00D55859"/>
    <w:rsid w:val="00D56E2D"/>
    <w:rsid w:val="00D57051"/>
    <w:rsid w:val="00D5714C"/>
    <w:rsid w:val="00D57500"/>
    <w:rsid w:val="00D579D2"/>
    <w:rsid w:val="00D57C4F"/>
    <w:rsid w:val="00D57F90"/>
    <w:rsid w:val="00D601C8"/>
    <w:rsid w:val="00D60222"/>
    <w:rsid w:val="00D602CA"/>
    <w:rsid w:val="00D60649"/>
    <w:rsid w:val="00D60752"/>
    <w:rsid w:val="00D60CBB"/>
    <w:rsid w:val="00D61A38"/>
    <w:rsid w:val="00D62097"/>
    <w:rsid w:val="00D62561"/>
    <w:rsid w:val="00D62A3C"/>
    <w:rsid w:val="00D62E5D"/>
    <w:rsid w:val="00D63091"/>
    <w:rsid w:val="00D6334F"/>
    <w:rsid w:val="00D63D93"/>
    <w:rsid w:val="00D63EAF"/>
    <w:rsid w:val="00D6476F"/>
    <w:rsid w:val="00D64D7F"/>
    <w:rsid w:val="00D65286"/>
    <w:rsid w:val="00D65B16"/>
    <w:rsid w:val="00D663CD"/>
    <w:rsid w:val="00D66D85"/>
    <w:rsid w:val="00D67465"/>
    <w:rsid w:val="00D6771F"/>
    <w:rsid w:val="00D67C70"/>
    <w:rsid w:val="00D67F23"/>
    <w:rsid w:val="00D71DC7"/>
    <w:rsid w:val="00D71EB1"/>
    <w:rsid w:val="00D71F59"/>
    <w:rsid w:val="00D722FD"/>
    <w:rsid w:val="00D72793"/>
    <w:rsid w:val="00D72B4A"/>
    <w:rsid w:val="00D72C39"/>
    <w:rsid w:val="00D7305E"/>
    <w:rsid w:val="00D73B11"/>
    <w:rsid w:val="00D73BBE"/>
    <w:rsid w:val="00D74083"/>
    <w:rsid w:val="00D74131"/>
    <w:rsid w:val="00D74322"/>
    <w:rsid w:val="00D74BBB"/>
    <w:rsid w:val="00D75494"/>
    <w:rsid w:val="00D757FC"/>
    <w:rsid w:val="00D76116"/>
    <w:rsid w:val="00D76587"/>
    <w:rsid w:val="00D768D7"/>
    <w:rsid w:val="00D76928"/>
    <w:rsid w:val="00D76984"/>
    <w:rsid w:val="00D7723D"/>
    <w:rsid w:val="00D77357"/>
    <w:rsid w:val="00D77CAE"/>
    <w:rsid w:val="00D77CB2"/>
    <w:rsid w:val="00D77DEC"/>
    <w:rsid w:val="00D80754"/>
    <w:rsid w:val="00D82C62"/>
    <w:rsid w:val="00D8348D"/>
    <w:rsid w:val="00D84081"/>
    <w:rsid w:val="00D84F15"/>
    <w:rsid w:val="00D8572C"/>
    <w:rsid w:val="00D85EF0"/>
    <w:rsid w:val="00D86E0F"/>
    <w:rsid w:val="00D86EBC"/>
    <w:rsid w:val="00D871B3"/>
    <w:rsid w:val="00D87F92"/>
    <w:rsid w:val="00D9030A"/>
    <w:rsid w:val="00D90393"/>
    <w:rsid w:val="00D91040"/>
    <w:rsid w:val="00D91045"/>
    <w:rsid w:val="00D91077"/>
    <w:rsid w:val="00D91D8B"/>
    <w:rsid w:val="00D92F42"/>
    <w:rsid w:val="00D938D0"/>
    <w:rsid w:val="00D93C97"/>
    <w:rsid w:val="00D93E3E"/>
    <w:rsid w:val="00D94023"/>
    <w:rsid w:val="00D9450F"/>
    <w:rsid w:val="00D950F1"/>
    <w:rsid w:val="00D95159"/>
    <w:rsid w:val="00D9524B"/>
    <w:rsid w:val="00D96021"/>
    <w:rsid w:val="00D9607B"/>
    <w:rsid w:val="00DA031D"/>
    <w:rsid w:val="00DA08A2"/>
    <w:rsid w:val="00DA0AF9"/>
    <w:rsid w:val="00DA0BF1"/>
    <w:rsid w:val="00DA196F"/>
    <w:rsid w:val="00DA20EA"/>
    <w:rsid w:val="00DA2C30"/>
    <w:rsid w:val="00DA32AB"/>
    <w:rsid w:val="00DA34E1"/>
    <w:rsid w:val="00DA3596"/>
    <w:rsid w:val="00DA3ABD"/>
    <w:rsid w:val="00DA3D63"/>
    <w:rsid w:val="00DA4164"/>
    <w:rsid w:val="00DA41EA"/>
    <w:rsid w:val="00DA46FE"/>
    <w:rsid w:val="00DA4FA7"/>
    <w:rsid w:val="00DA56F9"/>
    <w:rsid w:val="00DA5FD4"/>
    <w:rsid w:val="00DA6181"/>
    <w:rsid w:val="00DA6339"/>
    <w:rsid w:val="00DA6413"/>
    <w:rsid w:val="00DA660B"/>
    <w:rsid w:val="00DA6A0E"/>
    <w:rsid w:val="00DA70FD"/>
    <w:rsid w:val="00DA7FC3"/>
    <w:rsid w:val="00DB022C"/>
    <w:rsid w:val="00DB0283"/>
    <w:rsid w:val="00DB05AC"/>
    <w:rsid w:val="00DB0F4A"/>
    <w:rsid w:val="00DB0F88"/>
    <w:rsid w:val="00DB157C"/>
    <w:rsid w:val="00DB1733"/>
    <w:rsid w:val="00DB1C69"/>
    <w:rsid w:val="00DB24EA"/>
    <w:rsid w:val="00DB2D48"/>
    <w:rsid w:val="00DB2F60"/>
    <w:rsid w:val="00DB3261"/>
    <w:rsid w:val="00DB3CF7"/>
    <w:rsid w:val="00DB443A"/>
    <w:rsid w:val="00DB4AFC"/>
    <w:rsid w:val="00DB4D5E"/>
    <w:rsid w:val="00DB501E"/>
    <w:rsid w:val="00DB5225"/>
    <w:rsid w:val="00DB580D"/>
    <w:rsid w:val="00DB593D"/>
    <w:rsid w:val="00DB5D69"/>
    <w:rsid w:val="00DB5DC4"/>
    <w:rsid w:val="00DB6344"/>
    <w:rsid w:val="00DB66BB"/>
    <w:rsid w:val="00DB67E6"/>
    <w:rsid w:val="00DB6A57"/>
    <w:rsid w:val="00DB6FDA"/>
    <w:rsid w:val="00DB7487"/>
    <w:rsid w:val="00DB7B41"/>
    <w:rsid w:val="00DB7D70"/>
    <w:rsid w:val="00DB7E94"/>
    <w:rsid w:val="00DC0055"/>
    <w:rsid w:val="00DC05A3"/>
    <w:rsid w:val="00DC0CC9"/>
    <w:rsid w:val="00DC1886"/>
    <w:rsid w:val="00DC1C42"/>
    <w:rsid w:val="00DC1F9B"/>
    <w:rsid w:val="00DC2B35"/>
    <w:rsid w:val="00DC37F0"/>
    <w:rsid w:val="00DC3EFC"/>
    <w:rsid w:val="00DC3F7E"/>
    <w:rsid w:val="00DC4570"/>
    <w:rsid w:val="00DC4B17"/>
    <w:rsid w:val="00DC4C0C"/>
    <w:rsid w:val="00DC4F43"/>
    <w:rsid w:val="00DC4FC8"/>
    <w:rsid w:val="00DC581E"/>
    <w:rsid w:val="00DC61E3"/>
    <w:rsid w:val="00DC7363"/>
    <w:rsid w:val="00DC757A"/>
    <w:rsid w:val="00DC761C"/>
    <w:rsid w:val="00DC7786"/>
    <w:rsid w:val="00DD0599"/>
    <w:rsid w:val="00DD0D80"/>
    <w:rsid w:val="00DD0FD0"/>
    <w:rsid w:val="00DD0FFF"/>
    <w:rsid w:val="00DD1364"/>
    <w:rsid w:val="00DD1C89"/>
    <w:rsid w:val="00DD1CD4"/>
    <w:rsid w:val="00DD1E44"/>
    <w:rsid w:val="00DD2072"/>
    <w:rsid w:val="00DD2533"/>
    <w:rsid w:val="00DD25E8"/>
    <w:rsid w:val="00DD3167"/>
    <w:rsid w:val="00DD3314"/>
    <w:rsid w:val="00DD358A"/>
    <w:rsid w:val="00DD46C2"/>
    <w:rsid w:val="00DD4CBD"/>
    <w:rsid w:val="00DD4CC0"/>
    <w:rsid w:val="00DD4D33"/>
    <w:rsid w:val="00DD66CB"/>
    <w:rsid w:val="00DD67B9"/>
    <w:rsid w:val="00DD6936"/>
    <w:rsid w:val="00DD733E"/>
    <w:rsid w:val="00DD76B9"/>
    <w:rsid w:val="00DD7BF8"/>
    <w:rsid w:val="00DD7FFD"/>
    <w:rsid w:val="00DE016C"/>
    <w:rsid w:val="00DE0F07"/>
    <w:rsid w:val="00DE1525"/>
    <w:rsid w:val="00DE16ED"/>
    <w:rsid w:val="00DE1802"/>
    <w:rsid w:val="00DE1A2D"/>
    <w:rsid w:val="00DE2424"/>
    <w:rsid w:val="00DE2E20"/>
    <w:rsid w:val="00DE2FF8"/>
    <w:rsid w:val="00DE30A7"/>
    <w:rsid w:val="00DE34FD"/>
    <w:rsid w:val="00DE388A"/>
    <w:rsid w:val="00DE38A0"/>
    <w:rsid w:val="00DE3974"/>
    <w:rsid w:val="00DE5598"/>
    <w:rsid w:val="00DE5DF9"/>
    <w:rsid w:val="00DE62A0"/>
    <w:rsid w:val="00DE7307"/>
    <w:rsid w:val="00DE7444"/>
    <w:rsid w:val="00DE7872"/>
    <w:rsid w:val="00DF0180"/>
    <w:rsid w:val="00DF02C8"/>
    <w:rsid w:val="00DF09C0"/>
    <w:rsid w:val="00DF09F4"/>
    <w:rsid w:val="00DF1142"/>
    <w:rsid w:val="00DF1321"/>
    <w:rsid w:val="00DF1354"/>
    <w:rsid w:val="00DF1471"/>
    <w:rsid w:val="00DF2214"/>
    <w:rsid w:val="00DF2472"/>
    <w:rsid w:val="00DF28E6"/>
    <w:rsid w:val="00DF2C9F"/>
    <w:rsid w:val="00DF2CAA"/>
    <w:rsid w:val="00DF2E72"/>
    <w:rsid w:val="00DF2EBF"/>
    <w:rsid w:val="00DF31E1"/>
    <w:rsid w:val="00DF36F7"/>
    <w:rsid w:val="00DF4373"/>
    <w:rsid w:val="00DF4423"/>
    <w:rsid w:val="00DF44C9"/>
    <w:rsid w:val="00DF4659"/>
    <w:rsid w:val="00DF587E"/>
    <w:rsid w:val="00DF5B1E"/>
    <w:rsid w:val="00DF60C5"/>
    <w:rsid w:val="00DF6488"/>
    <w:rsid w:val="00DF68A3"/>
    <w:rsid w:val="00DF6967"/>
    <w:rsid w:val="00DF6CAF"/>
    <w:rsid w:val="00DF6D93"/>
    <w:rsid w:val="00DF6EC3"/>
    <w:rsid w:val="00DF762D"/>
    <w:rsid w:val="00DF7CB3"/>
    <w:rsid w:val="00E024A2"/>
    <w:rsid w:val="00E0277A"/>
    <w:rsid w:val="00E02A98"/>
    <w:rsid w:val="00E034FC"/>
    <w:rsid w:val="00E03728"/>
    <w:rsid w:val="00E0396F"/>
    <w:rsid w:val="00E03D4A"/>
    <w:rsid w:val="00E03F14"/>
    <w:rsid w:val="00E0545E"/>
    <w:rsid w:val="00E05E3B"/>
    <w:rsid w:val="00E064CE"/>
    <w:rsid w:val="00E0687B"/>
    <w:rsid w:val="00E07026"/>
    <w:rsid w:val="00E077C9"/>
    <w:rsid w:val="00E11275"/>
    <w:rsid w:val="00E11316"/>
    <w:rsid w:val="00E117DD"/>
    <w:rsid w:val="00E11873"/>
    <w:rsid w:val="00E11DE2"/>
    <w:rsid w:val="00E1218F"/>
    <w:rsid w:val="00E12440"/>
    <w:rsid w:val="00E125BC"/>
    <w:rsid w:val="00E13045"/>
    <w:rsid w:val="00E13149"/>
    <w:rsid w:val="00E1319C"/>
    <w:rsid w:val="00E136BC"/>
    <w:rsid w:val="00E139D6"/>
    <w:rsid w:val="00E14006"/>
    <w:rsid w:val="00E15365"/>
    <w:rsid w:val="00E154FB"/>
    <w:rsid w:val="00E15A3C"/>
    <w:rsid w:val="00E16B35"/>
    <w:rsid w:val="00E16BED"/>
    <w:rsid w:val="00E17723"/>
    <w:rsid w:val="00E1791D"/>
    <w:rsid w:val="00E17928"/>
    <w:rsid w:val="00E17EDB"/>
    <w:rsid w:val="00E202F0"/>
    <w:rsid w:val="00E2083A"/>
    <w:rsid w:val="00E20AC6"/>
    <w:rsid w:val="00E20B87"/>
    <w:rsid w:val="00E20D0A"/>
    <w:rsid w:val="00E21020"/>
    <w:rsid w:val="00E21E1E"/>
    <w:rsid w:val="00E22430"/>
    <w:rsid w:val="00E22863"/>
    <w:rsid w:val="00E22C68"/>
    <w:rsid w:val="00E22E78"/>
    <w:rsid w:val="00E23073"/>
    <w:rsid w:val="00E2318D"/>
    <w:rsid w:val="00E24455"/>
    <w:rsid w:val="00E245D6"/>
    <w:rsid w:val="00E249D5"/>
    <w:rsid w:val="00E250D5"/>
    <w:rsid w:val="00E251ED"/>
    <w:rsid w:val="00E261D2"/>
    <w:rsid w:val="00E261E8"/>
    <w:rsid w:val="00E26496"/>
    <w:rsid w:val="00E26636"/>
    <w:rsid w:val="00E26B0A"/>
    <w:rsid w:val="00E26B3E"/>
    <w:rsid w:val="00E272FE"/>
    <w:rsid w:val="00E27EF5"/>
    <w:rsid w:val="00E305FA"/>
    <w:rsid w:val="00E306FE"/>
    <w:rsid w:val="00E31CB4"/>
    <w:rsid w:val="00E3370F"/>
    <w:rsid w:val="00E337E3"/>
    <w:rsid w:val="00E3394C"/>
    <w:rsid w:val="00E34359"/>
    <w:rsid w:val="00E347B7"/>
    <w:rsid w:val="00E34DBB"/>
    <w:rsid w:val="00E357AA"/>
    <w:rsid w:val="00E35DA7"/>
    <w:rsid w:val="00E35EAF"/>
    <w:rsid w:val="00E36BA5"/>
    <w:rsid w:val="00E376E8"/>
    <w:rsid w:val="00E3789E"/>
    <w:rsid w:val="00E37A08"/>
    <w:rsid w:val="00E37B9C"/>
    <w:rsid w:val="00E40813"/>
    <w:rsid w:val="00E41009"/>
    <w:rsid w:val="00E41049"/>
    <w:rsid w:val="00E417A7"/>
    <w:rsid w:val="00E41A47"/>
    <w:rsid w:val="00E41BE3"/>
    <w:rsid w:val="00E41BEC"/>
    <w:rsid w:val="00E41D38"/>
    <w:rsid w:val="00E41D90"/>
    <w:rsid w:val="00E42317"/>
    <w:rsid w:val="00E42FF9"/>
    <w:rsid w:val="00E4304E"/>
    <w:rsid w:val="00E4348C"/>
    <w:rsid w:val="00E4351E"/>
    <w:rsid w:val="00E43586"/>
    <w:rsid w:val="00E44025"/>
    <w:rsid w:val="00E4448E"/>
    <w:rsid w:val="00E44AEC"/>
    <w:rsid w:val="00E44B67"/>
    <w:rsid w:val="00E44EE3"/>
    <w:rsid w:val="00E45520"/>
    <w:rsid w:val="00E459A9"/>
    <w:rsid w:val="00E45A8A"/>
    <w:rsid w:val="00E45C05"/>
    <w:rsid w:val="00E45E38"/>
    <w:rsid w:val="00E464DB"/>
    <w:rsid w:val="00E4721A"/>
    <w:rsid w:val="00E47347"/>
    <w:rsid w:val="00E4762F"/>
    <w:rsid w:val="00E47F44"/>
    <w:rsid w:val="00E5051D"/>
    <w:rsid w:val="00E506AE"/>
    <w:rsid w:val="00E50C85"/>
    <w:rsid w:val="00E51BD7"/>
    <w:rsid w:val="00E520CF"/>
    <w:rsid w:val="00E526E2"/>
    <w:rsid w:val="00E537C0"/>
    <w:rsid w:val="00E53A11"/>
    <w:rsid w:val="00E54022"/>
    <w:rsid w:val="00E5467F"/>
    <w:rsid w:val="00E5480C"/>
    <w:rsid w:val="00E54C62"/>
    <w:rsid w:val="00E55666"/>
    <w:rsid w:val="00E558BC"/>
    <w:rsid w:val="00E55C4A"/>
    <w:rsid w:val="00E56ECF"/>
    <w:rsid w:val="00E5742B"/>
    <w:rsid w:val="00E57776"/>
    <w:rsid w:val="00E57A12"/>
    <w:rsid w:val="00E57E8F"/>
    <w:rsid w:val="00E57F50"/>
    <w:rsid w:val="00E601E5"/>
    <w:rsid w:val="00E6046A"/>
    <w:rsid w:val="00E60993"/>
    <w:rsid w:val="00E60A1B"/>
    <w:rsid w:val="00E60CDA"/>
    <w:rsid w:val="00E612B0"/>
    <w:rsid w:val="00E61896"/>
    <w:rsid w:val="00E6195F"/>
    <w:rsid w:val="00E61A88"/>
    <w:rsid w:val="00E61ECD"/>
    <w:rsid w:val="00E61FE3"/>
    <w:rsid w:val="00E62162"/>
    <w:rsid w:val="00E62209"/>
    <w:rsid w:val="00E62594"/>
    <w:rsid w:val="00E625DE"/>
    <w:rsid w:val="00E6295A"/>
    <w:rsid w:val="00E632F4"/>
    <w:rsid w:val="00E639C9"/>
    <w:rsid w:val="00E639F2"/>
    <w:rsid w:val="00E63C3C"/>
    <w:rsid w:val="00E63C8D"/>
    <w:rsid w:val="00E642E2"/>
    <w:rsid w:val="00E645E8"/>
    <w:rsid w:val="00E659B3"/>
    <w:rsid w:val="00E66797"/>
    <w:rsid w:val="00E66B71"/>
    <w:rsid w:val="00E66E42"/>
    <w:rsid w:val="00E6750C"/>
    <w:rsid w:val="00E67788"/>
    <w:rsid w:val="00E67D7A"/>
    <w:rsid w:val="00E710E2"/>
    <w:rsid w:val="00E711C2"/>
    <w:rsid w:val="00E71270"/>
    <w:rsid w:val="00E71912"/>
    <w:rsid w:val="00E71AC8"/>
    <w:rsid w:val="00E72025"/>
    <w:rsid w:val="00E7260E"/>
    <w:rsid w:val="00E726F7"/>
    <w:rsid w:val="00E72911"/>
    <w:rsid w:val="00E72D06"/>
    <w:rsid w:val="00E72D69"/>
    <w:rsid w:val="00E73501"/>
    <w:rsid w:val="00E73545"/>
    <w:rsid w:val="00E735AD"/>
    <w:rsid w:val="00E73849"/>
    <w:rsid w:val="00E73ACF"/>
    <w:rsid w:val="00E73D81"/>
    <w:rsid w:val="00E74421"/>
    <w:rsid w:val="00E74814"/>
    <w:rsid w:val="00E74B78"/>
    <w:rsid w:val="00E7503E"/>
    <w:rsid w:val="00E75FBB"/>
    <w:rsid w:val="00E76A3B"/>
    <w:rsid w:val="00E76CA3"/>
    <w:rsid w:val="00E76D34"/>
    <w:rsid w:val="00E76F86"/>
    <w:rsid w:val="00E80CB9"/>
    <w:rsid w:val="00E8180D"/>
    <w:rsid w:val="00E81AA3"/>
    <w:rsid w:val="00E81BB8"/>
    <w:rsid w:val="00E81D76"/>
    <w:rsid w:val="00E81F1E"/>
    <w:rsid w:val="00E82224"/>
    <w:rsid w:val="00E827B3"/>
    <w:rsid w:val="00E82A00"/>
    <w:rsid w:val="00E82B20"/>
    <w:rsid w:val="00E82CE4"/>
    <w:rsid w:val="00E83868"/>
    <w:rsid w:val="00E8399A"/>
    <w:rsid w:val="00E83CCD"/>
    <w:rsid w:val="00E83D84"/>
    <w:rsid w:val="00E85105"/>
    <w:rsid w:val="00E85DCB"/>
    <w:rsid w:val="00E85FCE"/>
    <w:rsid w:val="00E86132"/>
    <w:rsid w:val="00E86BF9"/>
    <w:rsid w:val="00E870D7"/>
    <w:rsid w:val="00E87743"/>
    <w:rsid w:val="00E87B48"/>
    <w:rsid w:val="00E900C5"/>
    <w:rsid w:val="00E910C8"/>
    <w:rsid w:val="00E9116E"/>
    <w:rsid w:val="00E92675"/>
    <w:rsid w:val="00E92719"/>
    <w:rsid w:val="00E94083"/>
    <w:rsid w:val="00E94E44"/>
    <w:rsid w:val="00E954EB"/>
    <w:rsid w:val="00E95848"/>
    <w:rsid w:val="00E95FBF"/>
    <w:rsid w:val="00E96003"/>
    <w:rsid w:val="00E9626E"/>
    <w:rsid w:val="00E965A4"/>
    <w:rsid w:val="00E97915"/>
    <w:rsid w:val="00E97DA5"/>
    <w:rsid w:val="00EA0008"/>
    <w:rsid w:val="00EA014B"/>
    <w:rsid w:val="00EA0410"/>
    <w:rsid w:val="00EA0A8A"/>
    <w:rsid w:val="00EA188A"/>
    <w:rsid w:val="00EA276D"/>
    <w:rsid w:val="00EA2EDE"/>
    <w:rsid w:val="00EA3355"/>
    <w:rsid w:val="00EA58BF"/>
    <w:rsid w:val="00EA5E40"/>
    <w:rsid w:val="00EA5F86"/>
    <w:rsid w:val="00EA6267"/>
    <w:rsid w:val="00EA6454"/>
    <w:rsid w:val="00EA6ADA"/>
    <w:rsid w:val="00EA782A"/>
    <w:rsid w:val="00EB033D"/>
    <w:rsid w:val="00EB042A"/>
    <w:rsid w:val="00EB048D"/>
    <w:rsid w:val="00EB0BD6"/>
    <w:rsid w:val="00EB0F64"/>
    <w:rsid w:val="00EB25CA"/>
    <w:rsid w:val="00EB269B"/>
    <w:rsid w:val="00EB2A47"/>
    <w:rsid w:val="00EB2C8D"/>
    <w:rsid w:val="00EB3BCE"/>
    <w:rsid w:val="00EB3C64"/>
    <w:rsid w:val="00EB4065"/>
    <w:rsid w:val="00EB4183"/>
    <w:rsid w:val="00EB45B0"/>
    <w:rsid w:val="00EB4A7A"/>
    <w:rsid w:val="00EB4B1C"/>
    <w:rsid w:val="00EB518E"/>
    <w:rsid w:val="00EB58EE"/>
    <w:rsid w:val="00EB6284"/>
    <w:rsid w:val="00EB62F4"/>
    <w:rsid w:val="00EB64B3"/>
    <w:rsid w:val="00EB67CE"/>
    <w:rsid w:val="00EB7DBE"/>
    <w:rsid w:val="00EC0375"/>
    <w:rsid w:val="00EC03D1"/>
    <w:rsid w:val="00EC0A14"/>
    <w:rsid w:val="00EC0EE4"/>
    <w:rsid w:val="00EC1224"/>
    <w:rsid w:val="00EC128C"/>
    <w:rsid w:val="00EC12D0"/>
    <w:rsid w:val="00EC196A"/>
    <w:rsid w:val="00EC1E56"/>
    <w:rsid w:val="00EC2811"/>
    <w:rsid w:val="00EC2AEB"/>
    <w:rsid w:val="00EC2D7D"/>
    <w:rsid w:val="00EC2D9A"/>
    <w:rsid w:val="00EC3238"/>
    <w:rsid w:val="00EC3A73"/>
    <w:rsid w:val="00EC4237"/>
    <w:rsid w:val="00EC4652"/>
    <w:rsid w:val="00EC4701"/>
    <w:rsid w:val="00EC48D6"/>
    <w:rsid w:val="00EC4B4C"/>
    <w:rsid w:val="00EC5076"/>
    <w:rsid w:val="00EC525F"/>
    <w:rsid w:val="00EC5951"/>
    <w:rsid w:val="00EC5A7B"/>
    <w:rsid w:val="00EC5B25"/>
    <w:rsid w:val="00EC5D88"/>
    <w:rsid w:val="00EC6E6A"/>
    <w:rsid w:val="00EC6F05"/>
    <w:rsid w:val="00ED0197"/>
    <w:rsid w:val="00ED02C2"/>
    <w:rsid w:val="00ED114E"/>
    <w:rsid w:val="00ED1D15"/>
    <w:rsid w:val="00ED2764"/>
    <w:rsid w:val="00ED2ACE"/>
    <w:rsid w:val="00ED3A63"/>
    <w:rsid w:val="00ED4589"/>
    <w:rsid w:val="00ED483B"/>
    <w:rsid w:val="00ED49AD"/>
    <w:rsid w:val="00ED4D10"/>
    <w:rsid w:val="00ED4D86"/>
    <w:rsid w:val="00ED4D91"/>
    <w:rsid w:val="00ED5594"/>
    <w:rsid w:val="00ED5671"/>
    <w:rsid w:val="00ED5B25"/>
    <w:rsid w:val="00ED5E7A"/>
    <w:rsid w:val="00ED6342"/>
    <w:rsid w:val="00ED66C0"/>
    <w:rsid w:val="00ED6ACF"/>
    <w:rsid w:val="00ED78B9"/>
    <w:rsid w:val="00EE0156"/>
    <w:rsid w:val="00EE0829"/>
    <w:rsid w:val="00EE0CF6"/>
    <w:rsid w:val="00EE10DC"/>
    <w:rsid w:val="00EE1267"/>
    <w:rsid w:val="00EE1833"/>
    <w:rsid w:val="00EE1F68"/>
    <w:rsid w:val="00EE267D"/>
    <w:rsid w:val="00EE28E8"/>
    <w:rsid w:val="00EE295F"/>
    <w:rsid w:val="00EE2A4E"/>
    <w:rsid w:val="00EE3DB1"/>
    <w:rsid w:val="00EE4A97"/>
    <w:rsid w:val="00EE50D9"/>
    <w:rsid w:val="00EE52EB"/>
    <w:rsid w:val="00EE58BD"/>
    <w:rsid w:val="00EE5F20"/>
    <w:rsid w:val="00EE65C0"/>
    <w:rsid w:val="00EE76D0"/>
    <w:rsid w:val="00EE7DAA"/>
    <w:rsid w:val="00EF0366"/>
    <w:rsid w:val="00EF113D"/>
    <w:rsid w:val="00EF1310"/>
    <w:rsid w:val="00EF13AB"/>
    <w:rsid w:val="00EF1449"/>
    <w:rsid w:val="00EF1AE0"/>
    <w:rsid w:val="00EF1E7D"/>
    <w:rsid w:val="00EF2BB2"/>
    <w:rsid w:val="00EF2BF7"/>
    <w:rsid w:val="00EF340D"/>
    <w:rsid w:val="00EF347F"/>
    <w:rsid w:val="00EF352A"/>
    <w:rsid w:val="00EF35B2"/>
    <w:rsid w:val="00EF363E"/>
    <w:rsid w:val="00EF3712"/>
    <w:rsid w:val="00EF38FF"/>
    <w:rsid w:val="00EF39C2"/>
    <w:rsid w:val="00EF4022"/>
    <w:rsid w:val="00EF4090"/>
    <w:rsid w:val="00EF422E"/>
    <w:rsid w:val="00EF4ECC"/>
    <w:rsid w:val="00EF4F87"/>
    <w:rsid w:val="00EF6B41"/>
    <w:rsid w:val="00EF6EF8"/>
    <w:rsid w:val="00EF7AA1"/>
    <w:rsid w:val="00F006EB"/>
    <w:rsid w:val="00F00AFA"/>
    <w:rsid w:val="00F00F21"/>
    <w:rsid w:val="00F013F2"/>
    <w:rsid w:val="00F01466"/>
    <w:rsid w:val="00F01F50"/>
    <w:rsid w:val="00F01FB0"/>
    <w:rsid w:val="00F0334A"/>
    <w:rsid w:val="00F03758"/>
    <w:rsid w:val="00F03B81"/>
    <w:rsid w:val="00F047C8"/>
    <w:rsid w:val="00F04E91"/>
    <w:rsid w:val="00F055EE"/>
    <w:rsid w:val="00F057A9"/>
    <w:rsid w:val="00F05FA3"/>
    <w:rsid w:val="00F0646F"/>
    <w:rsid w:val="00F067E6"/>
    <w:rsid w:val="00F06A0C"/>
    <w:rsid w:val="00F06CF5"/>
    <w:rsid w:val="00F07A41"/>
    <w:rsid w:val="00F07BFA"/>
    <w:rsid w:val="00F10299"/>
    <w:rsid w:val="00F10DA3"/>
    <w:rsid w:val="00F10EC7"/>
    <w:rsid w:val="00F111C5"/>
    <w:rsid w:val="00F113CF"/>
    <w:rsid w:val="00F11475"/>
    <w:rsid w:val="00F11750"/>
    <w:rsid w:val="00F11B69"/>
    <w:rsid w:val="00F11ED7"/>
    <w:rsid w:val="00F12024"/>
    <w:rsid w:val="00F12903"/>
    <w:rsid w:val="00F12E35"/>
    <w:rsid w:val="00F13D51"/>
    <w:rsid w:val="00F13E70"/>
    <w:rsid w:val="00F14C35"/>
    <w:rsid w:val="00F14FE2"/>
    <w:rsid w:val="00F15032"/>
    <w:rsid w:val="00F1677C"/>
    <w:rsid w:val="00F16A65"/>
    <w:rsid w:val="00F16FFC"/>
    <w:rsid w:val="00F1703F"/>
    <w:rsid w:val="00F17332"/>
    <w:rsid w:val="00F17563"/>
    <w:rsid w:val="00F17BFE"/>
    <w:rsid w:val="00F2045F"/>
    <w:rsid w:val="00F20E8D"/>
    <w:rsid w:val="00F211B5"/>
    <w:rsid w:val="00F212BC"/>
    <w:rsid w:val="00F21F85"/>
    <w:rsid w:val="00F221EA"/>
    <w:rsid w:val="00F223D6"/>
    <w:rsid w:val="00F2277E"/>
    <w:rsid w:val="00F22886"/>
    <w:rsid w:val="00F22BBC"/>
    <w:rsid w:val="00F22D38"/>
    <w:rsid w:val="00F22E53"/>
    <w:rsid w:val="00F231A3"/>
    <w:rsid w:val="00F23478"/>
    <w:rsid w:val="00F23793"/>
    <w:rsid w:val="00F23BFD"/>
    <w:rsid w:val="00F2434B"/>
    <w:rsid w:val="00F2446B"/>
    <w:rsid w:val="00F24ED8"/>
    <w:rsid w:val="00F24EFB"/>
    <w:rsid w:val="00F25FFB"/>
    <w:rsid w:val="00F260BD"/>
    <w:rsid w:val="00F2654E"/>
    <w:rsid w:val="00F2702D"/>
    <w:rsid w:val="00F2752F"/>
    <w:rsid w:val="00F27ABD"/>
    <w:rsid w:val="00F30403"/>
    <w:rsid w:val="00F30DCF"/>
    <w:rsid w:val="00F31018"/>
    <w:rsid w:val="00F316EA"/>
    <w:rsid w:val="00F31843"/>
    <w:rsid w:val="00F33528"/>
    <w:rsid w:val="00F33AE0"/>
    <w:rsid w:val="00F33C35"/>
    <w:rsid w:val="00F33E6E"/>
    <w:rsid w:val="00F344A2"/>
    <w:rsid w:val="00F360FC"/>
    <w:rsid w:val="00F36CA5"/>
    <w:rsid w:val="00F36D7A"/>
    <w:rsid w:val="00F3799C"/>
    <w:rsid w:val="00F40083"/>
    <w:rsid w:val="00F4020B"/>
    <w:rsid w:val="00F4025D"/>
    <w:rsid w:val="00F40A66"/>
    <w:rsid w:val="00F40A6B"/>
    <w:rsid w:val="00F40E2A"/>
    <w:rsid w:val="00F40E36"/>
    <w:rsid w:val="00F41461"/>
    <w:rsid w:val="00F41639"/>
    <w:rsid w:val="00F418E0"/>
    <w:rsid w:val="00F41E18"/>
    <w:rsid w:val="00F41FFF"/>
    <w:rsid w:val="00F42889"/>
    <w:rsid w:val="00F42D6E"/>
    <w:rsid w:val="00F42F13"/>
    <w:rsid w:val="00F43200"/>
    <w:rsid w:val="00F43496"/>
    <w:rsid w:val="00F434E9"/>
    <w:rsid w:val="00F43A34"/>
    <w:rsid w:val="00F43DC9"/>
    <w:rsid w:val="00F43F36"/>
    <w:rsid w:val="00F4405F"/>
    <w:rsid w:val="00F44086"/>
    <w:rsid w:val="00F44352"/>
    <w:rsid w:val="00F44568"/>
    <w:rsid w:val="00F4466E"/>
    <w:rsid w:val="00F44B42"/>
    <w:rsid w:val="00F44CA6"/>
    <w:rsid w:val="00F44EAE"/>
    <w:rsid w:val="00F4512A"/>
    <w:rsid w:val="00F45465"/>
    <w:rsid w:val="00F454DC"/>
    <w:rsid w:val="00F4552E"/>
    <w:rsid w:val="00F45934"/>
    <w:rsid w:val="00F459D2"/>
    <w:rsid w:val="00F460FC"/>
    <w:rsid w:val="00F46399"/>
    <w:rsid w:val="00F463F2"/>
    <w:rsid w:val="00F465B7"/>
    <w:rsid w:val="00F475EC"/>
    <w:rsid w:val="00F478E5"/>
    <w:rsid w:val="00F47BA5"/>
    <w:rsid w:val="00F47C28"/>
    <w:rsid w:val="00F5032C"/>
    <w:rsid w:val="00F505DB"/>
    <w:rsid w:val="00F50F99"/>
    <w:rsid w:val="00F516EA"/>
    <w:rsid w:val="00F52476"/>
    <w:rsid w:val="00F52848"/>
    <w:rsid w:val="00F52F52"/>
    <w:rsid w:val="00F530EF"/>
    <w:rsid w:val="00F53319"/>
    <w:rsid w:val="00F5356E"/>
    <w:rsid w:val="00F53B96"/>
    <w:rsid w:val="00F53FCD"/>
    <w:rsid w:val="00F5449F"/>
    <w:rsid w:val="00F548F4"/>
    <w:rsid w:val="00F549AD"/>
    <w:rsid w:val="00F54AE5"/>
    <w:rsid w:val="00F54AF9"/>
    <w:rsid w:val="00F54E32"/>
    <w:rsid w:val="00F5578D"/>
    <w:rsid w:val="00F55B1D"/>
    <w:rsid w:val="00F562F2"/>
    <w:rsid w:val="00F564DC"/>
    <w:rsid w:val="00F56746"/>
    <w:rsid w:val="00F567C7"/>
    <w:rsid w:val="00F56B81"/>
    <w:rsid w:val="00F56CB3"/>
    <w:rsid w:val="00F56EA5"/>
    <w:rsid w:val="00F5709C"/>
    <w:rsid w:val="00F571AA"/>
    <w:rsid w:val="00F572F5"/>
    <w:rsid w:val="00F579EE"/>
    <w:rsid w:val="00F6085B"/>
    <w:rsid w:val="00F60B1C"/>
    <w:rsid w:val="00F60F01"/>
    <w:rsid w:val="00F610A4"/>
    <w:rsid w:val="00F6190E"/>
    <w:rsid w:val="00F61AC1"/>
    <w:rsid w:val="00F62775"/>
    <w:rsid w:val="00F62CF9"/>
    <w:rsid w:val="00F63406"/>
    <w:rsid w:val="00F63B72"/>
    <w:rsid w:val="00F64031"/>
    <w:rsid w:val="00F64057"/>
    <w:rsid w:val="00F64593"/>
    <w:rsid w:val="00F645E5"/>
    <w:rsid w:val="00F64904"/>
    <w:rsid w:val="00F64ACD"/>
    <w:rsid w:val="00F6516A"/>
    <w:rsid w:val="00F65FDF"/>
    <w:rsid w:val="00F6607B"/>
    <w:rsid w:val="00F662D3"/>
    <w:rsid w:val="00F66951"/>
    <w:rsid w:val="00F66A44"/>
    <w:rsid w:val="00F66E84"/>
    <w:rsid w:val="00F66FC0"/>
    <w:rsid w:val="00F67645"/>
    <w:rsid w:val="00F67999"/>
    <w:rsid w:val="00F67BBB"/>
    <w:rsid w:val="00F70977"/>
    <w:rsid w:val="00F70B98"/>
    <w:rsid w:val="00F70C19"/>
    <w:rsid w:val="00F7169F"/>
    <w:rsid w:val="00F718E7"/>
    <w:rsid w:val="00F7192C"/>
    <w:rsid w:val="00F71D34"/>
    <w:rsid w:val="00F71D50"/>
    <w:rsid w:val="00F71D9C"/>
    <w:rsid w:val="00F720AE"/>
    <w:rsid w:val="00F72648"/>
    <w:rsid w:val="00F72C58"/>
    <w:rsid w:val="00F7372D"/>
    <w:rsid w:val="00F737C9"/>
    <w:rsid w:val="00F73885"/>
    <w:rsid w:val="00F73E80"/>
    <w:rsid w:val="00F73F3C"/>
    <w:rsid w:val="00F74470"/>
    <w:rsid w:val="00F7510F"/>
    <w:rsid w:val="00F75328"/>
    <w:rsid w:val="00F75DA5"/>
    <w:rsid w:val="00F77369"/>
    <w:rsid w:val="00F773F5"/>
    <w:rsid w:val="00F775A0"/>
    <w:rsid w:val="00F77886"/>
    <w:rsid w:val="00F77E31"/>
    <w:rsid w:val="00F80133"/>
    <w:rsid w:val="00F81D85"/>
    <w:rsid w:val="00F8203B"/>
    <w:rsid w:val="00F82118"/>
    <w:rsid w:val="00F82A12"/>
    <w:rsid w:val="00F82A23"/>
    <w:rsid w:val="00F82DDA"/>
    <w:rsid w:val="00F83047"/>
    <w:rsid w:val="00F83132"/>
    <w:rsid w:val="00F8318C"/>
    <w:rsid w:val="00F8319A"/>
    <w:rsid w:val="00F83BCE"/>
    <w:rsid w:val="00F84564"/>
    <w:rsid w:val="00F845D8"/>
    <w:rsid w:val="00F853B5"/>
    <w:rsid w:val="00F853BB"/>
    <w:rsid w:val="00F854F3"/>
    <w:rsid w:val="00F85A70"/>
    <w:rsid w:val="00F85B79"/>
    <w:rsid w:val="00F869EB"/>
    <w:rsid w:val="00F87061"/>
    <w:rsid w:val="00F872D3"/>
    <w:rsid w:val="00F87AFB"/>
    <w:rsid w:val="00F901C0"/>
    <w:rsid w:val="00F9037C"/>
    <w:rsid w:val="00F90639"/>
    <w:rsid w:val="00F91EF5"/>
    <w:rsid w:val="00F91F13"/>
    <w:rsid w:val="00F92894"/>
    <w:rsid w:val="00F92A1A"/>
    <w:rsid w:val="00F9325E"/>
    <w:rsid w:val="00F93CC9"/>
    <w:rsid w:val="00F9462C"/>
    <w:rsid w:val="00F94B2B"/>
    <w:rsid w:val="00F94C15"/>
    <w:rsid w:val="00F9505C"/>
    <w:rsid w:val="00F9565C"/>
    <w:rsid w:val="00F95700"/>
    <w:rsid w:val="00F95CF7"/>
    <w:rsid w:val="00F960D1"/>
    <w:rsid w:val="00F968FF"/>
    <w:rsid w:val="00F96A93"/>
    <w:rsid w:val="00F96BFE"/>
    <w:rsid w:val="00FA023C"/>
    <w:rsid w:val="00FA08BE"/>
    <w:rsid w:val="00FA0B55"/>
    <w:rsid w:val="00FA0C81"/>
    <w:rsid w:val="00FA0F0B"/>
    <w:rsid w:val="00FA134A"/>
    <w:rsid w:val="00FA199B"/>
    <w:rsid w:val="00FA1CD8"/>
    <w:rsid w:val="00FA2157"/>
    <w:rsid w:val="00FA2404"/>
    <w:rsid w:val="00FA2882"/>
    <w:rsid w:val="00FA2A0C"/>
    <w:rsid w:val="00FA2E56"/>
    <w:rsid w:val="00FA3C2D"/>
    <w:rsid w:val="00FA47D5"/>
    <w:rsid w:val="00FA4C93"/>
    <w:rsid w:val="00FA52A2"/>
    <w:rsid w:val="00FA5825"/>
    <w:rsid w:val="00FA69CA"/>
    <w:rsid w:val="00FA726E"/>
    <w:rsid w:val="00FA790B"/>
    <w:rsid w:val="00FA7AA4"/>
    <w:rsid w:val="00FA7E0F"/>
    <w:rsid w:val="00FB031E"/>
    <w:rsid w:val="00FB084D"/>
    <w:rsid w:val="00FB097C"/>
    <w:rsid w:val="00FB1118"/>
    <w:rsid w:val="00FB1201"/>
    <w:rsid w:val="00FB1413"/>
    <w:rsid w:val="00FB1701"/>
    <w:rsid w:val="00FB1808"/>
    <w:rsid w:val="00FB2571"/>
    <w:rsid w:val="00FB2938"/>
    <w:rsid w:val="00FB52F9"/>
    <w:rsid w:val="00FB5F1A"/>
    <w:rsid w:val="00FB5F56"/>
    <w:rsid w:val="00FB6230"/>
    <w:rsid w:val="00FB656A"/>
    <w:rsid w:val="00FB731A"/>
    <w:rsid w:val="00FB7737"/>
    <w:rsid w:val="00FB7B44"/>
    <w:rsid w:val="00FC07DD"/>
    <w:rsid w:val="00FC0D5E"/>
    <w:rsid w:val="00FC11B0"/>
    <w:rsid w:val="00FC12E2"/>
    <w:rsid w:val="00FC1A61"/>
    <w:rsid w:val="00FC2780"/>
    <w:rsid w:val="00FC2EAD"/>
    <w:rsid w:val="00FC3574"/>
    <w:rsid w:val="00FC3871"/>
    <w:rsid w:val="00FC3EBF"/>
    <w:rsid w:val="00FC3FFB"/>
    <w:rsid w:val="00FC401A"/>
    <w:rsid w:val="00FC4096"/>
    <w:rsid w:val="00FC457F"/>
    <w:rsid w:val="00FC4860"/>
    <w:rsid w:val="00FC5AEC"/>
    <w:rsid w:val="00FC5DC4"/>
    <w:rsid w:val="00FC6281"/>
    <w:rsid w:val="00FC6C3B"/>
    <w:rsid w:val="00FC6C98"/>
    <w:rsid w:val="00FC6D20"/>
    <w:rsid w:val="00FC76D3"/>
    <w:rsid w:val="00FC776B"/>
    <w:rsid w:val="00FC7E00"/>
    <w:rsid w:val="00FD00F1"/>
    <w:rsid w:val="00FD08A3"/>
    <w:rsid w:val="00FD091B"/>
    <w:rsid w:val="00FD0FBD"/>
    <w:rsid w:val="00FD173B"/>
    <w:rsid w:val="00FD2206"/>
    <w:rsid w:val="00FD2216"/>
    <w:rsid w:val="00FD2B0B"/>
    <w:rsid w:val="00FD2E9A"/>
    <w:rsid w:val="00FD3133"/>
    <w:rsid w:val="00FD32F0"/>
    <w:rsid w:val="00FD339D"/>
    <w:rsid w:val="00FD3787"/>
    <w:rsid w:val="00FD3DC9"/>
    <w:rsid w:val="00FD3F35"/>
    <w:rsid w:val="00FD4681"/>
    <w:rsid w:val="00FD47DF"/>
    <w:rsid w:val="00FD47EB"/>
    <w:rsid w:val="00FD4C6A"/>
    <w:rsid w:val="00FD51EC"/>
    <w:rsid w:val="00FD5206"/>
    <w:rsid w:val="00FD5218"/>
    <w:rsid w:val="00FD5CB9"/>
    <w:rsid w:val="00FD621D"/>
    <w:rsid w:val="00FD6344"/>
    <w:rsid w:val="00FD69EA"/>
    <w:rsid w:val="00FD6C35"/>
    <w:rsid w:val="00FD6CF0"/>
    <w:rsid w:val="00FD7048"/>
    <w:rsid w:val="00FD7496"/>
    <w:rsid w:val="00FD7594"/>
    <w:rsid w:val="00FD7852"/>
    <w:rsid w:val="00FD7E61"/>
    <w:rsid w:val="00FE0201"/>
    <w:rsid w:val="00FE0224"/>
    <w:rsid w:val="00FE07D3"/>
    <w:rsid w:val="00FE0892"/>
    <w:rsid w:val="00FE0B3E"/>
    <w:rsid w:val="00FE0F4D"/>
    <w:rsid w:val="00FE17E2"/>
    <w:rsid w:val="00FE19F9"/>
    <w:rsid w:val="00FE2850"/>
    <w:rsid w:val="00FE2B27"/>
    <w:rsid w:val="00FE2F62"/>
    <w:rsid w:val="00FE302C"/>
    <w:rsid w:val="00FE332D"/>
    <w:rsid w:val="00FE37C1"/>
    <w:rsid w:val="00FE3EEA"/>
    <w:rsid w:val="00FE4941"/>
    <w:rsid w:val="00FE5334"/>
    <w:rsid w:val="00FE5810"/>
    <w:rsid w:val="00FE713F"/>
    <w:rsid w:val="00FE7375"/>
    <w:rsid w:val="00FE742F"/>
    <w:rsid w:val="00FE7E76"/>
    <w:rsid w:val="00FF07F7"/>
    <w:rsid w:val="00FF0C83"/>
    <w:rsid w:val="00FF0DE8"/>
    <w:rsid w:val="00FF0DF4"/>
    <w:rsid w:val="00FF0F8E"/>
    <w:rsid w:val="00FF1938"/>
    <w:rsid w:val="00FF1B8F"/>
    <w:rsid w:val="00FF2072"/>
    <w:rsid w:val="00FF2FE1"/>
    <w:rsid w:val="00FF4458"/>
    <w:rsid w:val="00FF4A29"/>
    <w:rsid w:val="00FF51AC"/>
    <w:rsid w:val="00FF5430"/>
    <w:rsid w:val="00FF55A1"/>
    <w:rsid w:val="00FF5890"/>
    <w:rsid w:val="00FF59C3"/>
    <w:rsid w:val="00FF5EF9"/>
    <w:rsid w:val="00FF5FB3"/>
    <w:rsid w:val="00FF6737"/>
    <w:rsid w:val="00FF6B38"/>
    <w:rsid w:val="00FF7162"/>
    <w:rsid w:val="00FF75F8"/>
    <w:rsid w:val="00FF7D87"/>
    <w:rsid w:val="00FF7F3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A4B9FB"/>
  <w15:docId w15:val="{4CEE391F-6A5F-4222-9359-3A5ABA846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BD6"/>
    <w:rPr>
      <w:sz w:val="24"/>
      <w:szCs w:val="24"/>
      <w:lang w:val="es-ES" w:eastAsia="es-ES"/>
    </w:rPr>
  </w:style>
  <w:style w:type="paragraph" w:styleId="Ttulo1">
    <w:name w:val="heading 1"/>
    <w:aliases w:val="título 1,Pregunta,MT1,Edgar 1,Nombre Proyecto"/>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qFormat/>
    <w:rsid w:val="00FC4860"/>
    <w:pPr>
      <w:keepNext/>
      <w:jc w:val="both"/>
      <w:outlineLvl w:val="3"/>
    </w:pPr>
    <w:rPr>
      <w:rFonts w:ascii="Arial" w:hAnsi="Arial"/>
      <w:b/>
      <w:bCs/>
      <w:lang w:val="es-ES_tradnl"/>
    </w:rPr>
  </w:style>
  <w:style w:type="paragraph" w:styleId="Ttulo5">
    <w:name w:val="heading 5"/>
    <w:basedOn w:val="Normal"/>
    <w:next w:val="Normal"/>
    <w:link w:val="Ttulo5Car"/>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tabs>
        <w:tab w:val="clear" w:pos="1152"/>
      </w:tabs>
      <w:spacing w:before="240" w:after="60"/>
      <w:ind w:left="2460" w:hanging="18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uiPriority w:val="99"/>
    <w:qFormat/>
    <w:rsid w:val="00FC4860"/>
    <w:pPr>
      <w:numPr>
        <w:ilvl w:val="7"/>
        <w:numId w:val="1"/>
      </w:numPr>
      <w:tabs>
        <w:tab w:val="clear" w:pos="1440"/>
      </w:tabs>
      <w:spacing w:before="240" w:after="60"/>
      <w:ind w:left="3900" w:hanging="360"/>
      <w:outlineLvl w:val="7"/>
    </w:pPr>
    <w:rPr>
      <w:i/>
      <w:iCs/>
    </w:rPr>
  </w:style>
  <w:style w:type="paragraph" w:styleId="Ttulo9">
    <w:name w:val="heading 9"/>
    <w:basedOn w:val="Normal"/>
    <w:next w:val="Normal"/>
    <w:link w:val="Ttulo9Car"/>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rsid w:val="003E0611"/>
    <w:rPr>
      <w:rFonts w:ascii="Arial" w:hAnsi="Arial" w:cs="Arial"/>
      <w:sz w:val="28"/>
      <w:szCs w:val="24"/>
      <w:lang w:val="es-ES" w:eastAsia="es-ES"/>
    </w:rPr>
  </w:style>
  <w:style w:type="character" w:customStyle="1" w:styleId="Ttulo2Car">
    <w:name w:val="Título 2 Car"/>
    <w:aliases w:val="MT2 Car,título 2 Car,Edgar 2 Car"/>
    <w:link w:val="Ttulo2"/>
    <w:rsid w:val="003E0611"/>
    <w:rPr>
      <w:rFonts w:ascii="Arial" w:hAnsi="Arial"/>
      <w:b/>
      <w:sz w:val="16"/>
      <w:lang w:val="es-ES_tradnl" w:eastAsia="es-ES"/>
    </w:rPr>
  </w:style>
  <w:style w:type="character" w:customStyle="1" w:styleId="Ttulo4Car">
    <w:name w:val="Título 4 Car"/>
    <w:aliases w:val="Edgar 4 Car"/>
    <w:link w:val="Ttulo4"/>
    <w:rsid w:val="00B554C0"/>
    <w:rPr>
      <w:rFonts w:ascii="Arial" w:hAnsi="Arial"/>
      <w:b/>
      <w:bCs/>
      <w:sz w:val="24"/>
      <w:szCs w:val="24"/>
      <w:lang w:val="es-ES_tradnl" w:eastAsia="es-ES"/>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1"/>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uiPriority w:val="1"/>
    <w:rsid w:val="001630BD"/>
    <w:rPr>
      <w:rFonts w:ascii="Arial" w:hAnsi="Arial" w:cs="Arial"/>
      <w:sz w:val="28"/>
      <w:szCs w:val="24"/>
      <w:lang w:val="es-ES" w:eastAsia="es-ES"/>
    </w:rPr>
  </w:style>
  <w:style w:type="paragraph" w:styleId="Textoindependiente2">
    <w:name w:val="Body Text 2"/>
    <w:aliases w:val="Car2,Car2 Car Car Car, Car2"/>
    <w:basedOn w:val="Normal"/>
    <w:link w:val="Textoindependiente2Car"/>
    <w:rsid w:val="00FC4860"/>
    <w:pPr>
      <w:jc w:val="both"/>
    </w:pPr>
    <w:rPr>
      <w:rFonts w:ascii="Arial" w:hAnsi="Arial" w:cs="Arial"/>
      <w:sz w:val="28"/>
    </w:rPr>
  </w:style>
  <w:style w:type="character" w:customStyle="1" w:styleId="Textoindependiente2Car">
    <w:name w:val="Texto independiente 2 Car"/>
    <w:aliases w:val="Car2 Car,Car2 Car Car Car Car, Car2 Car"/>
    <w:link w:val="Textoindependiente2"/>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uiPriority w:val="99"/>
    <w:rsid w:val="00FC4860"/>
    <w:pPr>
      <w:ind w:left="360"/>
      <w:jc w:val="both"/>
    </w:pPr>
    <w:rPr>
      <w:rFonts w:ascii="Arial" w:hAnsi="Arial" w:cs="Arial"/>
    </w:rPr>
  </w:style>
  <w:style w:type="character" w:customStyle="1" w:styleId="SangradetextonormalCar">
    <w:name w:val="Sangría de texto normal Car"/>
    <w:aliases w:val=" Car1 Car, Car11 Car,Car1 Car,Car11 Car"/>
    <w:link w:val="Sangradetextonormal"/>
    <w:uiPriority w:val="99"/>
    <w:rsid w:val="00B77988"/>
    <w:rPr>
      <w:rFonts w:ascii="Arial" w:hAnsi="Arial" w:cs="Arial"/>
      <w:sz w:val="24"/>
      <w:szCs w:val="24"/>
      <w:lang w:val="es-ES" w:eastAsia="es-ES" w:bidi="ar-SA"/>
    </w:rPr>
  </w:style>
  <w:style w:type="paragraph" w:styleId="Ttulo">
    <w:name w:val="Title"/>
    <w:aliases w:val="Title,Títulos Principales sin numeración,Puesto1,AL Título,Título AL,Título1"/>
    <w:basedOn w:val="Normal"/>
    <w:link w:val="TtuloCar"/>
    <w:uiPriority w:val="99"/>
    <w:qFormat/>
    <w:rsid w:val="00FC4860"/>
    <w:pPr>
      <w:jc w:val="center"/>
    </w:pPr>
    <w:rPr>
      <w:rFonts w:ascii="Arial" w:hAnsi="Arial" w:cs="Arial"/>
      <w:b/>
      <w:bCs/>
      <w:sz w:val="28"/>
    </w:rPr>
  </w:style>
  <w:style w:type="character" w:customStyle="1" w:styleId="TtuloCar">
    <w:name w:val="Título Car"/>
    <w:aliases w:val="Title Car,Títulos Principales sin numeración Car,Puesto1 Car,AL Título Car,Título AL Car,Título1 Car"/>
    <w:link w:val="Ttulo"/>
    <w:uiPriority w:val="99"/>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uiPriority w:val="99"/>
    <w:rsid w:val="00FC4860"/>
    <w:pPr>
      <w:ind w:left="720" w:hanging="12"/>
      <w:jc w:val="both"/>
    </w:pPr>
    <w:rPr>
      <w:rFonts w:ascii="Arial" w:hAnsi="Arial" w:cs="Arial"/>
    </w:rPr>
  </w:style>
  <w:style w:type="paragraph" w:styleId="Sangra3detindependiente">
    <w:name w:val="Body Text Indent 3"/>
    <w:basedOn w:val="Normal"/>
    <w:link w:val="Sangra3detindependienteCar"/>
    <w:uiPriority w:val="99"/>
    <w:rsid w:val="00FC4860"/>
    <w:pPr>
      <w:ind w:left="720"/>
      <w:jc w:val="both"/>
    </w:pPr>
    <w:rPr>
      <w:rFonts w:ascii="Arial" w:hAnsi="Arial" w:cs="Arial"/>
    </w:rPr>
  </w:style>
  <w:style w:type="character" w:customStyle="1" w:styleId="Sangra3detindependienteCar">
    <w:name w:val="Sangría 3 de t. independiente Car"/>
    <w:link w:val="Sangra3detindependiente"/>
    <w:uiPriority w:val="99"/>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uiPriority w:val="99"/>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uiPriority w:val="99"/>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link w:val="PredeterminadoCar"/>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uiPriority w:val="99"/>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rsid w:val="00FC4860"/>
    <w:rPr>
      <w:sz w:val="20"/>
    </w:rPr>
  </w:style>
  <w:style w:type="paragraph" w:customStyle="1" w:styleId="Tibitoc">
    <w:name w:val="Tibitoc"/>
    <w:basedOn w:val="Normal"/>
    <w:uiPriority w:val="99"/>
    <w:rsid w:val="00FC4860"/>
    <w:pPr>
      <w:jc w:val="center"/>
    </w:pPr>
    <w:rPr>
      <w:rFonts w:ascii="Arial" w:hAnsi="Arial"/>
      <w:b/>
      <w:sz w:val="22"/>
      <w:lang w:val="es-ES_tradnl"/>
    </w:rPr>
  </w:style>
  <w:style w:type="paragraph" w:styleId="Textosinformato">
    <w:name w:val="Plain Text"/>
    <w:basedOn w:val="Normal"/>
    <w:link w:val="TextosinformatoCar"/>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link w:val="NormalWebCar"/>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uiPriority w:val="99"/>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uiPriority w:val="99"/>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5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iPriority w:val="99"/>
    <w:unhideWhenUsed/>
    <w:rsid w:val="00784EB4"/>
    <w:rPr>
      <w:rFonts w:ascii="Tahoma" w:hAnsi="Tahoma" w:cs="Tahoma"/>
      <w:sz w:val="16"/>
      <w:szCs w:val="16"/>
    </w:rPr>
  </w:style>
  <w:style w:type="character" w:customStyle="1" w:styleId="TextodegloboCar">
    <w:name w:val="Texto de globo Car"/>
    <w:link w:val="Textodeglobo"/>
    <w:uiPriority w:val="99"/>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uiPriority w:val="99"/>
    <w:rsid w:val="007B5A0C"/>
    <w:rPr>
      <w:vertAlign w:val="superscript"/>
    </w:rPr>
  </w:style>
  <w:style w:type="paragraph" w:styleId="Lista">
    <w:name w:val="List"/>
    <w:basedOn w:val="Normal"/>
    <w:rsid w:val="00AC4BA0"/>
    <w:pPr>
      <w:ind w:left="360" w:hanging="360"/>
    </w:pPr>
    <w:rPr>
      <w:lang w:val="es-CO"/>
    </w:rPr>
  </w:style>
  <w:style w:type="paragraph" w:customStyle="1" w:styleId="Char82">
    <w:name w:val="Char82"/>
    <w:basedOn w:val="Normal"/>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A1,Formato,Sin espaciado11,Sin espaciado21,Sin espaciado3,PONAL,No Spacing Car Car Car,No Spacing Car Car"/>
    <w:link w:val="SinespaciadoCar"/>
    <w:uiPriority w:val="1"/>
    <w:qFormat/>
    <w:rsid w:val="003E0611"/>
    <w:rPr>
      <w:sz w:val="24"/>
      <w:szCs w:val="24"/>
      <w:lang w:val="es-CO"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val="es-CO"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rsid w:val="00BC015A"/>
    <w:pPr>
      <w:numPr>
        <w:numId w:val="2"/>
      </w:numPr>
      <w:contextualSpacing/>
    </w:pPr>
    <w:rPr>
      <w:lang w:val="es-CO"/>
    </w:rPr>
  </w:style>
  <w:style w:type="paragraph" w:styleId="Listaconvietas">
    <w:name w:val="List Bullet"/>
    <w:basedOn w:val="Normal"/>
    <w:rsid w:val="00D9030A"/>
    <w:pPr>
      <w:numPr>
        <w:numId w:val="3"/>
      </w:numPr>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uiPriority w:val="99"/>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
    <w:basedOn w:val="Normal"/>
    <w:next w:val="Normal"/>
    <w:link w:val="DescripcinCar"/>
    <w:uiPriority w:val="99"/>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locked/>
    <w:rsid w:val="0031584D"/>
    <w:rPr>
      <w:rFonts w:ascii="Arial" w:hAnsi="Arial" w:cs="Arial"/>
      <w:sz w:val="24"/>
      <w:szCs w:val="24"/>
      <w:lang w:val="es-ES" w:eastAsia="es-ES"/>
    </w:rPr>
  </w:style>
  <w:style w:type="character" w:customStyle="1" w:styleId="Heading2Char">
    <w:name w:val="Heading 2 Char"/>
    <w:aliases w:val="MT2 Char,título 2 Char,Edgar 2 Char"/>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locked/>
    <w:rsid w:val="0031584D"/>
    <w:rPr>
      <w:rFonts w:ascii="Britannic Bold" w:hAnsi="Britannic Bold"/>
      <w:color w:val="FF0000"/>
      <w:sz w:val="24"/>
      <w:lang w:val="es-ES_tradnl" w:eastAsia="es-ES" w:bidi="ar-SA"/>
    </w:rPr>
  </w:style>
  <w:style w:type="character" w:customStyle="1" w:styleId="Heading4Char">
    <w:name w:val="Heading 4 Char"/>
    <w:aliases w:val="Edgar 4 Char"/>
    <w:locked/>
    <w:rsid w:val="0031584D"/>
    <w:rPr>
      <w:rFonts w:ascii="Arial" w:hAnsi="Arial" w:cs="Times New Roman"/>
      <w:b/>
      <w:bCs/>
      <w:sz w:val="24"/>
      <w:szCs w:val="24"/>
      <w:lang w:val="es-ES_tradnl" w:eastAsia="es-ES"/>
    </w:rPr>
  </w:style>
  <w:style w:type="character" w:customStyle="1" w:styleId="Ttulo5Car">
    <w:name w:val="Título 5 Car"/>
    <w:link w:val="Ttulo5"/>
    <w:locked/>
    <w:rsid w:val="0031584D"/>
    <w:rPr>
      <w:rFonts w:ascii="Arial" w:hAnsi="Arial"/>
      <w:b/>
      <w:sz w:val="24"/>
      <w:szCs w:val="24"/>
      <w:lang w:val="es-ES" w:eastAsia="es-ES" w:bidi="ar-SA"/>
    </w:rPr>
  </w:style>
  <w:style w:type="character" w:customStyle="1" w:styleId="Heading6Char">
    <w:name w:val="Heading 6 Char"/>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uiPriority w:val="99"/>
    <w:locked/>
    <w:rsid w:val="0031584D"/>
    <w:rPr>
      <w:i/>
      <w:iCs/>
      <w:sz w:val="24"/>
      <w:szCs w:val="24"/>
      <w:lang w:val="es-ES" w:eastAsia="es-ES"/>
    </w:rPr>
  </w:style>
  <w:style w:type="character" w:customStyle="1" w:styleId="Ttulo9Car">
    <w:name w:val="Título 9 Car"/>
    <w:link w:val="Ttulo9"/>
    <w:locked/>
    <w:rsid w:val="0031584D"/>
    <w:rPr>
      <w:rFonts w:ascii="Arial" w:hAnsi="Arial" w:cs="Arial"/>
      <w:sz w:val="22"/>
      <w:szCs w:val="22"/>
      <w:lang w:val="es-ES"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584D"/>
    <w:rPr>
      <w:rFonts w:ascii="Arial" w:hAnsi="Arial" w:cs="Arial"/>
      <w:sz w:val="24"/>
      <w:szCs w:val="24"/>
      <w:lang w:val="es-ES" w:eastAsia="es-ES"/>
    </w:rPr>
  </w:style>
  <w:style w:type="character" w:customStyle="1" w:styleId="BodyText2Char">
    <w:name w:val="Body Text 2 Char"/>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uiPriority w:val="99"/>
    <w:locked/>
    <w:rsid w:val="0031584D"/>
    <w:rPr>
      <w:rFonts w:ascii="Arial" w:hAnsi="Arial" w:cs="Arial"/>
      <w:sz w:val="24"/>
      <w:szCs w:val="24"/>
      <w:lang w:val="es-ES" w:eastAsia="es-ES" w:bidi="ar-SA"/>
    </w:rPr>
  </w:style>
  <w:style w:type="character" w:customStyle="1" w:styleId="BodyTextIndent3Char">
    <w:name w:val="Body Text Indent 3 Char"/>
    <w:locked/>
    <w:rsid w:val="0031584D"/>
    <w:rPr>
      <w:rFonts w:ascii="Arial" w:hAnsi="Arial" w:cs="Arial"/>
      <w:sz w:val="24"/>
      <w:szCs w:val="24"/>
      <w:lang w:val="es-ES" w:eastAsia="es-ES"/>
    </w:rPr>
  </w:style>
  <w:style w:type="character" w:customStyle="1" w:styleId="BodyText3Char">
    <w:name w:val="Body Text 3 Char"/>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uiPriority w:val="99"/>
    <w:locked/>
    <w:rsid w:val="0031584D"/>
    <w:rPr>
      <w:lang w:val="es-ES" w:eastAsia="es-ES" w:bidi="ar-SA"/>
    </w:rPr>
  </w:style>
  <w:style w:type="character" w:customStyle="1" w:styleId="CierreCar">
    <w:name w:val="Cierre Car"/>
    <w:link w:val="Cierre"/>
    <w:locked/>
    <w:rsid w:val="0031584D"/>
    <w:rPr>
      <w:szCs w:val="24"/>
      <w:lang w:val="es-ES" w:eastAsia="es-ES" w:bidi="ar-SA"/>
    </w:rPr>
  </w:style>
  <w:style w:type="character" w:customStyle="1" w:styleId="TextosinformatoCar">
    <w:name w:val="Texto sin formato Car"/>
    <w:link w:val="Textosinformato"/>
    <w:locked/>
    <w:rsid w:val="0031584D"/>
    <w:rPr>
      <w:rFonts w:ascii="Courier New" w:hAnsi="Courier New"/>
      <w:szCs w:val="24"/>
      <w:lang w:val="es-ES" w:eastAsia="es-ES" w:bidi="ar-SA"/>
    </w:rPr>
  </w:style>
  <w:style w:type="character" w:customStyle="1" w:styleId="SubttuloCar">
    <w:name w:val="Subtítulo Car"/>
    <w:link w:val="Subttulo"/>
    <w:locked/>
    <w:rsid w:val="0031584D"/>
    <w:rPr>
      <w:rFonts w:ascii="Arial" w:hAnsi="Arial"/>
      <w:b/>
      <w:sz w:val="32"/>
      <w:szCs w:val="24"/>
      <w:lang w:val="es-ES" w:eastAsia="es-ES" w:bidi="ar-SA"/>
    </w:rPr>
  </w:style>
  <w:style w:type="character" w:customStyle="1" w:styleId="FootnoteTextChar">
    <w:name w:val="Footnote Text Char"/>
    <w:locked/>
    <w:rsid w:val="0031584D"/>
    <w:rPr>
      <w:rFonts w:cs="Times New Roman"/>
      <w:b/>
      <w:sz w:val="16"/>
      <w:lang w:val="es-ES_tradnl" w:eastAsia="es-ES"/>
    </w:rPr>
  </w:style>
  <w:style w:type="paragraph" w:customStyle="1" w:styleId="Prrafodelista2">
    <w:name w:val="Párrafo de lista2"/>
    <w:basedOn w:val="Normal"/>
    <w:uiPriority w:val="99"/>
    <w:rsid w:val="0031584D"/>
    <w:pPr>
      <w:ind w:left="720"/>
      <w:contextualSpacing/>
    </w:pPr>
    <w:rPr>
      <w:lang w:val="es-CO"/>
    </w:rPr>
  </w:style>
  <w:style w:type="character" w:customStyle="1" w:styleId="BalloonTextChar">
    <w:name w:val="Balloon Text Char"/>
    <w:locked/>
    <w:rsid w:val="0031584D"/>
    <w:rPr>
      <w:rFonts w:ascii="Tahoma" w:hAnsi="Tahoma" w:cs="Tahoma"/>
      <w:sz w:val="16"/>
      <w:szCs w:val="16"/>
      <w:lang w:val="es-ES" w:eastAsia="es-ES"/>
    </w:rPr>
  </w:style>
  <w:style w:type="paragraph" w:customStyle="1" w:styleId="Char81">
    <w:name w:val="Char81"/>
    <w:basedOn w:val="Normal"/>
    <w:uiPriority w:val="99"/>
    <w:rsid w:val="0031584D"/>
    <w:pPr>
      <w:spacing w:after="160" w:line="240" w:lineRule="exact"/>
    </w:pPr>
    <w:rPr>
      <w:rFonts w:ascii="Verdana" w:hAnsi="Verdana" w:cs="Verdana"/>
      <w:sz w:val="20"/>
      <w:szCs w:val="20"/>
      <w:lang w:val="es-CO" w:eastAsia="en-US"/>
    </w:rPr>
  </w:style>
  <w:style w:type="paragraph" w:customStyle="1" w:styleId="Sinespaciado2">
    <w:name w:val="Sin espaciado2"/>
    <w:rsid w:val="0031584D"/>
    <w:rPr>
      <w:sz w:val="24"/>
      <w:szCs w:val="24"/>
      <w:lang w:val="es-CO" w:eastAsia="es-ES"/>
    </w:rPr>
  </w:style>
  <w:style w:type="character" w:customStyle="1" w:styleId="z-TopofFormChar">
    <w:name w:val="z-Top of Form Char"/>
    <w:locked/>
    <w:rsid w:val="0031584D"/>
    <w:rPr>
      <w:rFonts w:ascii="Arial" w:hAnsi="Arial" w:cs="Arial"/>
      <w:vanish/>
      <w:sz w:val="16"/>
      <w:szCs w:val="16"/>
      <w:lang w:val="es-ES" w:eastAsia="es-ES"/>
    </w:rPr>
  </w:style>
  <w:style w:type="character" w:customStyle="1" w:styleId="z-BottomofFormChar">
    <w:name w:val="z-Bottom of Form Char"/>
    <w:locked/>
    <w:rsid w:val="0031584D"/>
    <w:rPr>
      <w:rFonts w:ascii="Arial" w:hAnsi="Arial" w:cs="Arial"/>
      <w:vanish/>
      <w:sz w:val="16"/>
      <w:szCs w:val="16"/>
      <w:lang w:val="es-ES" w:eastAsia="es-ES"/>
    </w:rPr>
  </w:style>
  <w:style w:type="paragraph" w:customStyle="1" w:styleId="Prrafodelista3">
    <w:name w:val="Párrafo de lista3"/>
    <w:basedOn w:val="Normal"/>
    <w:qFormat/>
    <w:rsid w:val="00C55361"/>
    <w:pPr>
      <w:ind w:left="720"/>
      <w:contextualSpacing/>
    </w:pPr>
    <w:rPr>
      <w:lang w:val="es-CO"/>
    </w:rPr>
  </w:style>
  <w:style w:type="paragraph" w:customStyle="1" w:styleId="parrafotitulo4">
    <w:name w:val="parrafo titulo4"/>
    <w:basedOn w:val="Normal"/>
    <w:rsid w:val="000D194A"/>
    <w:pPr>
      <w:ind w:left="851"/>
      <w:jc w:val="both"/>
    </w:pPr>
    <w:rPr>
      <w:szCs w:val="20"/>
      <w:lang w:val="es-CO" w:eastAsia="en-US"/>
    </w:rPr>
  </w:style>
  <w:style w:type="paragraph" w:customStyle="1" w:styleId="cuerpo1">
    <w:name w:val="cuerpo1"/>
    <w:basedOn w:val="Normal"/>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B0452B"/>
    <w:pPr>
      <w:spacing w:after="324"/>
    </w:pPr>
    <w:rPr>
      <w:lang w:val="es-CO" w:eastAsia="es-CO"/>
    </w:rPr>
  </w:style>
  <w:style w:type="paragraph" w:styleId="Lista2">
    <w:name w:val="List 2"/>
    <w:basedOn w:val="Normal"/>
    <w:uiPriority w:val="99"/>
    <w:unhideWhenUsed/>
    <w:rsid w:val="0001255F"/>
    <w:pPr>
      <w:ind w:left="566" w:hanging="283"/>
      <w:contextualSpacing/>
    </w:pPr>
  </w:style>
  <w:style w:type="paragraph" w:styleId="Lista3">
    <w:name w:val="List 3"/>
    <w:basedOn w:val="Normal"/>
    <w:unhideWhenUsed/>
    <w:rsid w:val="0001255F"/>
    <w:pPr>
      <w:ind w:left="849" w:hanging="283"/>
      <w:contextualSpacing/>
    </w:pPr>
  </w:style>
  <w:style w:type="paragraph" w:styleId="Lista4">
    <w:name w:val="List 4"/>
    <w:basedOn w:val="Normal"/>
    <w:unhideWhenUsed/>
    <w:rsid w:val="0001255F"/>
    <w:pPr>
      <w:ind w:left="1132" w:hanging="283"/>
      <w:contextualSpacing/>
    </w:pPr>
  </w:style>
  <w:style w:type="paragraph" w:styleId="Lista5">
    <w:name w:val="List 5"/>
    <w:basedOn w:val="Normal"/>
    <w:uiPriority w:val="99"/>
    <w:unhideWhenUsed/>
    <w:rsid w:val="0001255F"/>
    <w:pPr>
      <w:ind w:left="1415" w:hanging="283"/>
      <w:contextualSpacing/>
    </w:pPr>
  </w:style>
  <w:style w:type="paragraph" w:styleId="Encabezadodemensaje">
    <w:name w:val="Message Header"/>
    <w:basedOn w:val="Normal"/>
    <w:link w:val="EncabezadodemensajeCar"/>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nhideWhenUsed/>
    <w:rsid w:val="0001255F"/>
  </w:style>
  <w:style w:type="character" w:customStyle="1" w:styleId="SaludoCar">
    <w:name w:val="Saludo Car"/>
    <w:link w:val="Saludo"/>
    <w:rsid w:val="0001255F"/>
    <w:rPr>
      <w:sz w:val="24"/>
      <w:szCs w:val="24"/>
      <w:lang w:val="es-ES" w:eastAsia="es-ES"/>
    </w:rPr>
  </w:style>
  <w:style w:type="paragraph" w:styleId="Listaconvietas3">
    <w:name w:val="List Bullet 3"/>
    <w:basedOn w:val="Normal"/>
    <w:unhideWhenUsed/>
    <w:rsid w:val="0001255F"/>
    <w:pPr>
      <w:numPr>
        <w:numId w:val="4"/>
      </w:numPr>
      <w:contextualSpacing/>
    </w:pPr>
  </w:style>
  <w:style w:type="paragraph" w:styleId="Listaconvietas4">
    <w:name w:val="List Bullet 4"/>
    <w:basedOn w:val="Normal"/>
    <w:uiPriority w:val="99"/>
    <w:unhideWhenUsed/>
    <w:rsid w:val="0001255F"/>
    <w:pPr>
      <w:numPr>
        <w:numId w:val="5"/>
      </w:numPr>
      <w:contextualSpacing/>
    </w:pPr>
  </w:style>
  <w:style w:type="paragraph" w:styleId="Continuarlista">
    <w:name w:val="List Continue"/>
    <w:basedOn w:val="Normal"/>
    <w:unhideWhenUsed/>
    <w:rsid w:val="0001255F"/>
    <w:pPr>
      <w:spacing w:after="120"/>
      <w:ind w:left="283"/>
      <w:contextualSpacing/>
    </w:pPr>
  </w:style>
  <w:style w:type="paragraph" w:styleId="Continuarlista2">
    <w:name w:val="List Continue 2"/>
    <w:basedOn w:val="Normal"/>
    <w:unhideWhenUsed/>
    <w:rsid w:val="0001255F"/>
    <w:pPr>
      <w:spacing w:after="120"/>
      <w:ind w:left="566"/>
      <w:contextualSpacing/>
    </w:pPr>
  </w:style>
  <w:style w:type="paragraph" w:styleId="Continuarlista3">
    <w:name w:val="List Continue 3"/>
    <w:basedOn w:val="Normal"/>
    <w:unhideWhenUsed/>
    <w:rsid w:val="0001255F"/>
    <w:pPr>
      <w:spacing w:after="120"/>
      <w:ind w:left="849"/>
      <w:contextualSpacing/>
    </w:pPr>
  </w:style>
  <w:style w:type="paragraph" w:styleId="Firma">
    <w:name w:val="Signature"/>
    <w:basedOn w:val="Normal"/>
    <w:link w:val="FirmaCar"/>
    <w:unhideWhenUsed/>
    <w:rsid w:val="0001255F"/>
    <w:pPr>
      <w:ind w:left="4252"/>
    </w:pPr>
  </w:style>
  <w:style w:type="character" w:customStyle="1" w:styleId="FirmaCar">
    <w:name w:val="Firma Car"/>
    <w:link w:val="Firma"/>
    <w:rsid w:val="0001255F"/>
    <w:rPr>
      <w:sz w:val="24"/>
      <w:szCs w:val="24"/>
      <w:lang w:val="es-ES" w:eastAsia="es-ES"/>
    </w:rPr>
  </w:style>
  <w:style w:type="paragraph" w:customStyle="1" w:styleId="Firmapuesto">
    <w:name w:val="Firma puesto"/>
    <w:basedOn w:val="Firma"/>
    <w:rsid w:val="0001255F"/>
  </w:style>
  <w:style w:type="paragraph" w:customStyle="1" w:styleId="Inicialesdereferencia">
    <w:name w:val="Iniciales de referencia"/>
    <w:basedOn w:val="Normal"/>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iPriority w:val="99"/>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uiPriority w:val="99"/>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uiPriority w:val="99"/>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6"/>
      </w:numPr>
      <w:contextualSpacing/>
    </w:pPr>
  </w:style>
  <w:style w:type="paragraph" w:styleId="Continuarlista4">
    <w:name w:val="List Continue 4"/>
    <w:basedOn w:val="Normal"/>
    <w:uiPriority w:val="99"/>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uiPriority w:val="99"/>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after="160" w:line="240" w:lineRule="exact"/>
    </w:pPr>
    <w:rPr>
      <w:rFonts w:ascii="Verdana" w:hAnsi="Verdana" w:cs="Verdana"/>
      <w:sz w:val="20"/>
      <w:szCs w:val="20"/>
      <w:lang w:val="es-CO" w:eastAsia="en-US"/>
    </w:rPr>
  </w:style>
  <w:style w:type="paragraph" w:customStyle="1" w:styleId="Pa39">
    <w:name w:val="Pa39"/>
    <w:basedOn w:val="Normal"/>
    <w:next w:val="Normal"/>
    <w:uiPriority w:val="99"/>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uiPriority w:val="99"/>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rPr>
      <w:lang w:val="es-CO"/>
    </w:r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7"/>
      </w:numPr>
    </w:pPr>
  </w:style>
  <w:style w:type="paragraph" w:customStyle="1" w:styleId="xl88">
    <w:name w:val="xl88"/>
    <w:basedOn w:val="Normal"/>
    <w:uiPriority w:val="99"/>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lang w:val="es-CO"/>
    </w:rPr>
  </w:style>
  <w:style w:type="character" w:customStyle="1" w:styleId="SinespaciadoCar">
    <w:name w:val="Sin espaciado Car"/>
    <w:aliases w:val="Aries Car,k Car,No Spacing Car,A1 Car,Formato Car,Sin espaciado11 Car,Sin espaciado21 Car,Sin espaciado3 Car,PONAL Car,No Spacing Car Car Car Car,No Spacing Car Car Car1"/>
    <w:link w:val="Sinespaciado"/>
    <w:uiPriority w:val="1"/>
    <w:qFormat/>
    <w:rsid w:val="004946F0"/>
    <w:rPr>
      <w:sz w:val="24"/>
      <w:szCs w:val="24"/>
      <w:lang w:val="es-CO"/>
    </w:rPr>
  </w:style>
  <w:style w:type="paragraph" w:customStyle="1" w:styleId="western">
    <w:name w:val="western"/>
    <w:basedOn w:val="Normal"/>
    <w:uiPriority w:val="99"/>
    <w:rsid w:val="008B30D5"/>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uiPriority w:val="99"/>
    <w:rsid w:val="004E7CAC"/>
    <w:rPr>
      <w:b/>
      <w:bCs/>
    </w:rPr>
  </w:style>
  <w:style w:type="character" w:customStyle="1" w:styleId="AsuntodelcomentarioCar">
    <w:name w:val="Asunto del comentario Car"/>
    <w:link w:val="Asuntodelcomentario"/>
    <w:uiPriority w:val="99"/>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uiPriority w:val="99"/>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uiPriority w:val="99"/>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uiPriority w:val="99"/>
    <w:rsid w:val="004E7CAC"/>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uiPriority w:val="99"/>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2">
    <w:name w:val="xl72"/>
    <w:basedOn w:val="Normal"/>
    <w:uiPriority w:val="99"/>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3">
    <w:name w:val="xl73"/>
    <w:basedOn w:val="Normal"/>
    <w:uiPriority w:val="99"/>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uiPriority w:val="99"/>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uiPriority w:val="99"/>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uiPriority w:val="99"/>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uiPriority w:val="99"/>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uiPriority w:val="99"/>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uiPriority w:val="99"/>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uiPriority w:val="99"/>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uiPriority w:val="99"/>
    <w:rsid w:val="004E7CAC"/>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uiPriority w:val="99"/>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uiPriority w:val="99"/>
    <w:rsid w:val="004E7CAC"/>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uiPriority w:val="99"/>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uiPriority w:val="99"/>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uiPriority w:val="99"/>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uiPriority w:val="99"/>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uiPriority w:val="99"/>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uiPriority w:val="99"/>
    <w:rsid w:val="004E7CAC"/>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uiPriority w:val="99"/>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uiPriority w:val="99"/>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locked/>
    <w:rsid w:val="00C4662E"/>
    <w:rPr>
      <w:rFonts w:ascii="Verdana" w:hAnsi="Verdana"/>
      <w:color w:val="000000"/>
      <w:sz w:val="24"/>
      <w:szCs w:val="24"/>
    </w:rPr>
  </w:style>
  <w:style w:type="paragraph" w:customStyle="1" w:styleId="WW-Sangra3detindependiente">
    <w:name w:val="WW-Sangría 3 de t. independiente"/>
    <w:basedOn w:val="Normal"/>
    <w:uiPriority w:val="99"/>
    <w:rsid w:val="005A476A"/>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39"/>
    <w:qFormat/>
    <w:rsid w:val="00F9505C"/>
    <w:rPr>
      <w:rFonts w:ascii="Arial" w:hAnsi="Arial" w:cs="Arial"/>
      <w:b/>
      <w:bCs/>
      <w:caps/>
      <w:spacing w:val="-20"/>
      <w:sz w:val="20"/>
      <w:szCs w:val="20"/>
      <w:lang w:val="es-CO"/>
    </w:rPr>
  </w:style>
  <w:style w:type="paragraph" w:customStyle="1" w:styleId="CharCarCarCarCar">
    <w:name w:val="Char Car Car Car Car"/>
    <w:basedOn w:val="Normal"/>
    <w:uiPriority w:val="99"/>
    <w:rsid w:val="00F9505C"/>
    <w:pPr>
      <w:spacing w:after="160" w:line="240" w:lineRule="exact"/>
    </w:pPr>
    <w:rPr>
      <w:rFonts w:ascii="Verdana" w:hAnsi="Verdana"/>
      <w:sz w:val="20"/>
      <w:szCs w:val="20"/>
      <w:lang w:val="en-US" w:eastAsia="en-US"/>
    </w:rPr>
  </w:style>
  <w:style w:type="paragraph" w:customStyle="1" w:styleId="Char9">
    <w:name w:val="Char9"/>
    <w:basedOn w:val="Normal"/>
    <w:rsid w:val="00F9505C"/>
    <w:pPr>
      <w:spacing w:after="160" w:line="240" w:lineRule="exact"/>
    </w:pPr>
    <w:rPr>
      <w:rFonts w:ascii="Verdana" w:hAnsi="Verdana"/>
      <w:sz w:val="20"/>
      <w:szCs w:val="20"/>
      <w:lang w:val="es-CO" w:eastAsia="en-US"/>
    </w:rPr>
  </w:style>
  <w:style w:type="paragraph" w:customStyle="1" w:styleId="TextoTextos">
    <w:name w:val="Texto (Textos)"/>
    <w:basedOn w:val="Normal"/>
    <w:uiPriority w:val="99"/>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uiPriority w:val="99"/>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uiPriority w:val="99"/>
    <w:rsid w:val="00F9505C"/>
    <w:pPr>
      <w:spacing w:before="100" w:beforeAutospacing="1" w:after="100" w:afterAutospacing="1"/>
      <w:jc w:val="center"/>
      <w:textAlignment w:val="center"/>
    </w:pPr>
    <w:rPr>
      <w:lang w:val="es-CO" w:eastAsia="es-CO"/>
    </w:rPr>
  </w:style>
  <w:style w:type="paragraph" w:customStyle="1" w:styleId="xl64">
    <w:name w:val="xl64"/>
    <w:basedOn w:val="Normal"/>
    <w:uiPriority w:val="99"/>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uiPriority w:val="99"/>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uiPriority w:val="99"/>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uiPriority w:val="99"/>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uiPriority w:val="99"/>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uiPriority w:val="99"/>
    <w:rsid w:val="00F9505C"/>
    <w:pPr>
      <w:spacing w:before="100" w:beforeAutospacing="1" w:after="100" w:afterAutospacing="1"/>
      <w:textAlignment w:val="center"/>
    </w:pPr>
    <w:rPr>
      <w:lang w:val="es-CO" w:eastAsia="es-CO"/>
    </w:rPr>
  </w:style>
  <w:style w:type="paragraph" w:customStyle="1" w:styleId="xl95">
    <w:name w:val="xl95"/>
    <w:basedOn w:val="Normal"/>
    <w:uiPriority w:val="99"/>
    <w:rsid w:val="00F9505C"/>
    <w:pPr>
      <w:spacing w:before="100" w:beforeAutospacing="1" w:after="100" w:afterAutospacing="1"/>
      <w:jc w:val="both"/>
      <w:textAlignment w:val="center"/>
    </w:pPr>
    <w:rPr>
      <w:lang w:val="es-CO" w:eastAsia="es-CO"/>
    </w:rPr>
  </w:style>
  <w:style w:type="paragraph" w:customStyle="1" w:styleId="xl96">
    <w:name w:val="xl96"/>
    <w:basedOn w:val="Normal"/>
    <w:uiPriority w:val="99"/>
    <w:rsid w:val="00F9505C"/>
    <w:pPr>
      <w:spacing w:before="100" w:beforeAutospacing="1" w:after="100" w:afterAutospacing="1"/>
      <w:jc w:val="right"/>
      <w:textAlignment w:val="center"/>
    </w:pPr>
    <w:rPr>
      <w:lang w:val="es-CO" w:eastAsia="es-CO"/>
    </w:rPr>
  </w:style>
  <w:style w:type="paragraph" w:customStyle="1" w:styleId="xl97">
    <w:name w:val="xl97"/>
    <w:basedOn w:val="Normal"/>
    <w:uiPriority w:val="99"/>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uiPriority w:val="99"/>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uiPriority w:val="99"/>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uiPriority w:val="99"/>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uiPriority w:val="99"/>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uiPriority w:val="99"/>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uiPriority w:val="99"/>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uiPriority w:val="99"/>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uiPriority w:val="99"/>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uiPriority w:val="99"/>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uiPriority w:val="99"/>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uiPriority w:val="99"/>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uiPriority w:val="99"/>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uiPriority w:val="99"/>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uiPriority w:val="99"/>
    <w:rsid w:val="00F9505C"/>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uiPriority w:val="99"/>
    <w:rsid w:val="00F9505C"/>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uiPriority w:val="99"/>
    <w:rsid w:val="00F9505C"/>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uiPriority w:val="99"/>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uiPriority w:val="99"/>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uiPriority w:val="99"/>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uiPriority w:val="99"/>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uiPriority w:val="99"/>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uiPriority w:val="99"/>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uiPriority w:val="99"/>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rsid w:val="00F9505C"/>
    <w:pPr>
      <w:spacing w:after="160" w:line="240" w:lineRule="exact"/>
    </w:pPr>
    <w:rPr>
      <w:rFonts w:ascii="Verdana" w:hAnsi="Verdana"/>
      <w:sz w:val="20"/>
      <w:szCs w:val="20"/>
      <w:lang w:val="es-CO" w:eastAsia="en-US"/>
    </w:rPr>
  </w:style>
  <w:style w:type="paragraph" w:customStyle="1" w:styleId="Char83">
    <w:name w:val="Char83"/>
    <w:basedOn w:val="Normal"/>
    <w:rsid w:val="00F9505C"/>
    <w:pPr>
      <w:spacing w:after="160" w:line="240" w:lineRule="exact"/>
    </w:pPr>
    <w:rPr>
      <w:rFonts w:ascii="Verdana" w:hAnsi="Verdana"/>
      <w:sz w:val="20"/>
      <w:szCs w:val="20"/>
      <w:lang w:val="es-CO" w:eastAsia="en-US"/>
    </w:rPr>
  </w:style>
  <w:style w:type="paragraph" w:customStyle="1" w:styleId="CarCarCar1Car1">
    <w:name w:val="Car Car Car1 Car1"/>
    <w:basedOn w:val="Normal"/>
    <w:rsid w:val="00F9505C"/>
    <w:pPr>
      <w:spacing w:after="160" w:line="240" w:lineRule="exact"/>
    </w:pPr>
    <w:rPr>
      <w:rFonts w:ascii="Verdana" w:hAnsi="Verdana" w:cs="Verdana"/>
      <w:sz w:val="20"/>
      <w:szCs w:val="20"/>
      <w:lang w:val="es-CO" w:eastAsia="en-US"/>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uiPriority w:val="99"/>
    <w:rsid w:val="00F9505C"/>
    <w:rPr>
      <w:sz w:val="20"/>
      <w:szCs w:val="20"/>
    </w:rPr>
  </w:style>
  <w:style w:type="character" w:customStyle="1" w:styleId="TextonotaalfinalCar">
    <w:name w:val="Texto nota al final Car"/>
    <w:link w:val="Textonotaalfinal"/>
    <w:uiPriority w:val="99"/>
    <w:rsid w:val="00F9505C"/>
  </w:style>
  <w:style w:type="character" w:styleId="Refdenotaalfinal">
    <w:name w:val="endnote reference"/>
    <w:uiPriority w:val="99"/>
    <w:rsid w:val="00F9505C"/>
    <w:rPr>
      <w:vertAlign w:val="superscript"/>
    </w:rPr>
  </w:style>
  <w:style w:type="paragraph" w:customStyle="1" w:styleId="xl121">
    <w:name w:val="xl121"/>
    <w:basedOn w:val="Normal"/>
    <w:uiPriority w:val="99"/>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uiPriority w:val="99"/>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uiPriority w:val="99"/>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uiPriority w:val="99"/>
    <w:rsid w:val="00F9505C"/>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uiPriority w:val="99"/>
    <w:rsid w:val="00073BD3"/>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uiPriority w:val="99"/>
    <w:rsid w:val="00073BD3"/>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uiPriority w:val="99"/>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uiPriority w:val="99"/>
    <w:rsid w:val="00073BD3"/>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uiPriority w:val="99"/>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uiPriority w:val="99"/>
    <w:rsid w:val="00073BD3"/>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uiPriority w:val="99"/>
    <w:rsid w:val="00073BD3"/>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uiPriority w:val="99"/>
    <w:rsid w:val="00073BD3"/>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uiPriority w:val="99"/>
    <w:rsid w:val="00073BD3"/>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rsid w:val="00073BD3"/>
    <w:pPr>
      <w:spacing w:before="100" w:beforeAutospacing="1" w:after="100" w:afterAutospacing="1"/>
      <w:jc w:val="center"/>
    </w:pPr>
    <w:rPr>
      <w:lang w:val="es-CO"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unhideWhenUsed/>
    <w:rsid w:val="00DC581E"/>
    <w:pPr>
      <w:numPr>
        <w:numId w:val="8"/>
      </w:numPr>
      <w:contextualSpacing/>
    </w:pPr>
  </w:style>
  <w:style w:type="paragraph" w:customStyle="1" w:styleId="2">
    <w:name w:val="2"/>
    <w:basedOn w:val="Normal"/>
    <w:next w:val="Ttulo"/>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rsid w:val="00FA08BE"/>
    <w:pPr>
      <w:pBdr>
        <w:right w:val="single" w:sz="4" w:space="0" w:color="auto"/>
      </w:pBdr>
      <w:spacing w:before="100" w:beforeAutospacing="1" w:after="100" w:afterAutospacing="1"/>
    </w:pPr>
    <w:rPr>
      <w:lang w:val="es-CO"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rsid w:val="00FA08BE"/>
    <w:pPr>
      <w:pBdr>
        <w:bottom w:val="single" w:sz="4" w:space="0" w:color="auto"/>
      </w:pBdr>
      <w:spacing w:before="100" w:beforeAutospacing="1" w:after="100" w:afterAutospacing="1"/>
    </w:pPr>
    <w:rPr>
      <w:lang w:val="es-CO"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rsid w:val="00FA08BE"/>
    <w:pPr>
      <w:spacing w:before="100" w:beforeAutospacing="1" w:after="100" w:afterAutospacing="1"/>
      <w:textAlignment w:val="center"/>
    </w:pPr>
    <w:rPr>
      <w:lang w:val="es-CO"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rsid w:val="00FA08BE"/>
    <w:pPr>
      <w:spacing w:before="100" w:beforeAutospacing="1" w:after="100" w:afterAutospacing="1"/>
      <w:jc w:val="center"/>
      <w:textAlignment w:val="center"/>
    </w:pPr>
    <w:rPr>
      <w:lang w:val="es-CO" w:eastAsia="es-CO"/>
    </w:rPr>
  </w:style>
  <w:style w:type="paragraph" w:customStyle="1" w:styleId="xl180">
    <w:name w:val="xl180"/>
    <w:basedOn w:val="Normal"/>
    <w:rsid w:val="00FA08BE"/>
    <w:pPr>
      <w:spacing w:before="100" w:beforeAutospacing="1" w:after="100" w:afterAutospacing="1"/>
      <w:jc w:val="center"/>
      <w:textAlignment w:val="center"/>
    </w:pPr>
    <w:rPr>
      <w:lang w:val="es-CO"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rsid w:val="00FA08BE"/>
    <w:pPr>
      <w:spacing w:before="100" w:beforeAutospacing="1" w:after="100" w:afterAutospacing="1"/>
      <w:jc w:val="center"/>
      <w:textAlignment w:val="center"/>
    </w:pPr>
    <w:rPr>
      <w:b/>
      <w:bCs/>
      <w:lang w:val="es-CO"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rsid w:val="00FA08BE"/>
    <w:pPr>
      <w:spacing w:before="100" w:beforeAutospacing="1" w:after="100" w:afterAutospacing="1"/>
      <w:jc w:val="center"/>
    </w:pPr>
    <w:rPr>
      <w:b/>
      <w:bCs/>
      <w:lang w:val="es-CO"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CarCarCar5">
    <w:name w:val="Car Car Car5"/>
    <w:basedOn w:val="Normal"/>
    <w:rsid w:val="000A144D"/>
    <w:pPr>
      <w:spacing w:after="160" w:line="240" w:lineRule="exact"/>
    </w:pPr>
    <w:rPr>
      <w:rFonts w:ascii="Verdana" w:hAnsi="Verdana"/>
      <w:sz w:val="20"/>
      <w:szCs w:val="20"/>
      <w:lang w:val="es-CO" w:eastAsia="en-US"/>
    </w:rPr>
  </w:style>
  <w:style w:type="paragraph" w:customStyle="1" w:styleId="Char84">
    <w:name w:val="Char84"/>
    <w:basedOn w:val="Normal"/>
    <w:uiPriority w:val="99"/>
    <w:rsid w:val="000A144D"/>
    <w:pPr>
      <w:spacing w:after="160" w:line="240" w:lineRule="exact"/>
    </w:pPr>
    <w:rPr>
      <w:rFonts w:ascii="Verdana" w:hAnsi="Verdana"/>
      <w:sz w:val="20"/>
      <w:szCs w:val="20"/>
      <w:lang w:val="es-CO" w:eastAsia="en-US"/>
    </w:rPr>
  </w:style>
  <w:style w:type="paragraph" w:customStyle="1" w:styleId="CarCarCar1Car2">
    <w:name w:val="Car Car Car1 Car2"/>
    <w:basedOn w:val="Normal"/>
    <w:uiPriority w:val="99"/>
    <w:rsid w:val="000A144D"/>
    <w:pPr>
      <w:spacing w:after="160" w:line="240" w:lineRule="exact"/>
    </w:pPr>
    <w:rPr>
      <w:rFonts w:ascii="Verdana" w:hAnsi="Verdana" w:cs="Verdana"/>
      <w:sz w:val="20"/>
      <w:szCs w:val="20"/>
      <w:lang w:val="es-CO" w:eastAsia="en-US"/>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uiPriority w:val="99"/>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0A144D"/>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0A144D"/>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0A144D"/>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uiPriority w:val="99"/>
    <w:rsid w:val="000A144D"/>
    <w:pPr>
      <w:spacing w:before="100" w:beforeAutospacing="1" w:after="100" w:afterAutospacing="1"/>
    </w:pPr>
  </w:style>
  <w:style w:type="character" w:customStyle="1" w:styleId="NoSpacingChar">
    <w:name w:val="No Spacing Char"/>
    <w:link w:val="Sinespaciado1"/>
    <w:locked/>
    <w:rsid w:val="007A1670"/>
    <w:rPr>
      <w:sz w:val="24"/>
      <w:szCs w:val="24"/>
      <w:lang w:eastAsia="es-ES"/>
    </w:rPr>
  </w:style>
  <w:style w:type="character" w:customStyle="1" w:styleId="ListParagraphChar">
    <w:name w:val="List Paragraph Char"/>
    <w:link w:val="Prrafodelista1"/>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val="es-CO" w:eastAsia="es-CO"/>
    </w:rPr>
  </w:style>
  <w:style w:type="paragraph" w:styleId="TtuloTDC">
    <w:name w:val="TOC Heading"/>
    <w:basedOn w:val="Ttulo1"/>
    <w:next w:val="Normal"/>
    <w:uiPriority w:val="39"/>
    <w:unhideWhenUsed/>
    <w:qFormat/>
    <w:rsid w:val="004E3301"/>
    <w:pPr>
      <w:keepLines/>
      <w:spacing w:before="240" w:line="259" w:lineRule="auto"/>
      <w:jc w:val="left"/>
      <w:outlineLvl w:val="9"/>
    </w:pPr>
    <w:rPr>
      <w:rFonts w:ascii="Calibri Light" w:hAnsi="Calibri Light" w:cs="Times New Roman"/>
      <w:b/>
      <w:color w:val="2E74B5"/>
      <w:sz w:val="32"/>
      <w:szCs w:val="32"/>
      <w:lang w:val="es-CO" w:eastAsia="es-CO"/>
    </w:rPr>
  </w:style>
  <w:style w:type="paragraph" w:customStyle="1" w:styleId="xmsolistparagraph">
    <w:name w:val="x_msolistparagraph"/>
    <w:basedOn w:val="Normal"/>
    <w:rsid w:val="004E3301"/>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rsid w:val="004E3301"/>
    <w:rPr>
      <w:rFonts w:ascii="Courier New" w:hAnsi="Courier New" w:cs="Courier New"/>
    </w:rPr>
  </w:style>
  <w:style w:type="paragraph" w:styleId="HTMLconformatoprevio">
    <w:name w:val="HTML Preformatted"/>
    <w:basedOn w:val="Normal"/>
    <w:link w:val="HTMLconformatoprevioCar"/>
    <w:uiPriority w:val="99"/>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uiPriority w:val="99"/>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semiHidden/>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val="es-CO" w:eastAsia="es-CO"/>
    </w:rPr>
  </w:style>
  <w:style w:type="paragraph" w:customStyle="1" w:styleId="Etiqueta">
    <w:name w:val="Etiqueta"/>
    <w:basedOn w:val="Normal"/>
    <w:rsid w:val="004E3301"/>
    <w:pPr>
      <w:suppressLineNumbers/>
      <w:spacing w:before="120" w:after="120"/>
    </w:pPr>
    <w:rPr>
      <w:i/>
      <w:iCs/>
      <w:lang w:val="es-CO" w:eastAsia="es-CO"/>
    </w:rPr>
  </w:style>
  <w:style w:type="paragraph" w:customStyle="1" w:styleId="ndice">
    <w:name w:val="Índice"/>
    <w:basedOn w:val="Normal"/>
    <w:rsid w:val="004E3301"/>
    <w:pPr>
      <w:suppressLineNumbers/>
    </w:pPr>
    <w:rPr>
      <w:lang w:val="es-CO"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val="es-CO" w:eastAsia="es-CO"/>
    </w:rPr>
  </w:style>
  <w:style w:type="paragraph" w:customStyle="1" w:styleId="Textocomentario1">
    <w:name w:val="Texto comentario1"/>
    <w:basedOn w:val="Normal"/>
    <w:rsid w:val="004E3301"/>
    <w:pPr>
      <w:widowControl w:val="0"/>
    </w:pPr>
    <w:rPr>
      <w:sz w:val="20"/>
      <w:szCs w:val="20"/>
      <w:lang w:val="es-CO"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val="es-CO"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rPr>
      <w:lang w:val="es-CO"/>
    </w:rPr>
  </w:style>
  <w:style w:type="paragraph" w:customStyle="1" w:styleId="CarCarCar1CarCarCarCar1">
    <w:name w:val="Car Car Car1 Car Car Car Car1"/>
    <w:basedOn w:val="Normal"/>
    <w:rsid w:val="004E3301"/>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val="es-CO"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4E3301"/>
    <w:pPr>
      <w:spacing w:after="336" w:line="336" w:lineRule="auto"/>
      <w:ind w:left="300"/>
    </w:pPr>
    <w:rPr>
      <w:sz w:val="17"/>
      <w:szCs w:val="17"/>
      <w:lang w:val="es-CO"/>
    </w:rPr>
  </w:style>
  <w:style w:type="paragraph" w:customStyle="1" w:styleId="Listavistosa-nfasis11">
    <w:name w:val="Lista vistosa - Énfasis 11"/>
    <w:basedOn w:val="Normal"/>
    <w:uiPriority w:val="34"/>
    <w:qFormat/>
    <w:rsid w:val="004E3301"/>
    <w:pPr>
      <w:ind w:left="708"/>
    </w:pPr>
    <w:rPr>
      <w:lang w:val="es-CO"/>
    </w:rPr>
  </w:style>
  <w:style w:type="numbering" w:customStyle="1" w:styleId="Sinlista1">
    <w:name w:val="Sin lista1"/>
    <w:next w:val="Sinlista"/>
    <w:uiPriority w:val="99"/>
    <w:semiHidden/>
    <w:unhideWhenUsed/>
    <w:rsid w:val="004E3301"/>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4E3301"/>
    <w:pPr>
      <w:spacing w:before="100" w:beforeAutospacing="1" w:after="100" w:afterAutospacing="1"/>
      <w:textAlignment w:val="center"/>
    </w:pPr>
    <w:rPr>
      <w:sz w:val="20"/>
      <w:szCs w:val="20"/>
      <w:lang w:val="es-CO" w:eastAsia="es-CO"/>
    </w:rPr>
  </w:style>
  <w:style w:type="paragraph" w:customStyle="1" w:styleId="xl400">
    <w:name w:val="xl400"/>
    <w:basedOn w:val="Normal"/>
    <w:rsid w:val="004E3301"/>
    <w:pPr>
      <w:spacing w:before="100" w:beforeAutospacing="1" w:after="100" w:afterAutospacing="1"/>
      <w:textAlignment w:val="center"/>
    </w:pPr>
    <w:rPr>
      <w:sz w:val="20"/>
      <w:szCs w:val="20"/>
      <w:lang w:val="es-CO" w:eastAsia="es-CO"/>
    </w:rPr>
  </w:style>
  <w:style w:type="paragraph" w:customStyle="1" w:styleId="xl401">
    <w:name w:val="xl401"/>
    <w:basedOn w:val="Normal"/>
    <w:rsid w:val="004E3301"/>
    <w:pPr>
      <w:spacing w:before="100" w:beforeAutospacing="1" w:after="100" w:afterAutospacing="1"/>
      <w:textAlignment w:val="center"/>
    </w:pPr>
    <w:rPr>
      <w:sz w:val="20"/>
      <w:szCs w:val="20"/>
      <w:lang w:val="es-CO"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4E3301"/>
    <w:pPr>
      <w:spacing w:before="100" w:beforeAutospacing="1" w:after="100" w:afterAutospacing="1"/>
      <w:textAlignment w:val="center"/>
    </w:pPr>
    <w:rPr>
      <w:lang w:val="es-CO"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4E3301"/>
    <w:pPr>
      <w:spacing w:before="100" w:beforeAutospacing="1" w:after="100" w:afterAutospacing="1"/>
      <w:jc w:val="right"/>
      <w:textAlignment w:val="center"/>
    </w:pPr>
    <w:rPr>
      <w:lang w:val="es-CO" w:eastAsia="es-CO"/>
    </w:rPr>
  </w:style>
  <w:style w:type="paragraph" w:customStyle="1" w:styleId="xl410">
    <w:name w:val="xl410"/>
    <w:basedOn w:val="Normal"/>
    <w:rsid w:val="004E3301"/>
    <w:pPr>
      <w:spacing w:before="100" w:beforeAutospacing="1" w:after="100" w:afterAutospacing="1"/>
      <w:jc w:val="right"/>
      <w:textAlignment w:val="center"/>
    </w:pPr>
    <w:rPr>
      <w:lang w:val="es-CO"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4E3301"/>
    <w:pPr>
      <w:spacing w:before="100" w:beforeAutospacing="1" w:after="100" w:afterAutospacing="1"/>
      <w:jc w:val="center"/>
      <w:textAlignment w:val="center"/>
    </w:pPr>
    <w:rPr>
      <w:lang w:val="es-CO"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4E3301"/>
    <w:pPr>
      <w:spacing w:before="100" w:beforeAutospacing="1" w:after="100" w:afterAutospacing="1"/>
      <w:jc w:val="right"/>
      <w:textAlignment w:val="center"/>
    </w:pPr>
    <w:rPr>
      <w:b/>
      <w:bCs/>
      <w:lang w:val="es-CO"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lang w:val="es-CO" w:eastAsia="en-US"/>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4E3301"/>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numbering" w:customStyle="1" w:styleId="Sinlista2">
    <w:name w:val="Sin lista2"/>
    <w:next w:val="Sinlista"/>
    <w:uiPriority w:val="99"/>
    <w:semiHidden/>
    <w:unhideWhenUsed/>
    <w:rsid w:val="004E3301"/>
  </w:style>
  <w:style w:type="numbering" w:customStyle="1" w:styleId="Sinlista3">
    <w:name w:val="Sin lista3"/>
    <w:next w:val="Sinlista"/>
    <w:uiPriority w:val="99"/>
    <w:semiHidden/>
    <w:unhideWhenUsed/>
    <w:rsid w:val="004E3301"/>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4E3301"/>
    <w:pPr>
      <w:spacing w:before="100" w:beforeAutospacing="1" w:after="100" w:afterAutospacing="1"/>
    </w:pPr>
    <w:rPr>
      <w:rFonts w:ascii="Arial" w:hAnsi="Arial" w:cs="Arial"/>
      <w:lang w:val="es-CO"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4E3301"/>
    <w:pPr>
      <w:spacing w:before="100" w:beforeAutospacing="1" w:after="100" w:afterAutospacing="1"/>
    </w:pPr>
    <w:rPr>
      <w:rFonts w:ascii="Arial" w:hAnsi="Arial" w:cs="Arial"/>
      <w:lang w:val="es-CO"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4E3301"/>
    <w:pPr>
      <w:spacing w:before="100" w:beforeAutospacing="1" w:after="100" w:afterAutospacing="1"/>
    </w:pPr>
    <w:rPr>
      <w:rFonts w:ascii="Arial" w:hAnsi="Arial" w:cs="Arial"/>
      <w:lang w:val="es-CO"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4E3301"/>
    <w:pPr>
      <w:spacing w:before="100" w:beforeAutospacing="1" w:after="100" w:afterAutospacing="1"/>
    </w:pPr>
    <w:rPr>
      <w:rFonts w:ascii="Arial" w:hAnsi="Arial" w:cs="Arial"/>
      <w:b/>
      <w:bCs/>
      <w:lang w:val="es-CO"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4E330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4E330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4E3301"/>
    <w:pPr>
      <w:spacing w:before="100" w:beforeAutospacing="1" w:after="100" w:afterAutospacing="1"/>
    </w:pPr>
    <w:rPr>
      <w:rFonts w:ascii="Arial" w:hAnsi="Arial" w:cs="Arial"/>
      <w:lang w:val="es-CO"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4E3301"/>
    <w:pPr>
      <w:spacing w:before="100" w:beforeAutospacing="1" w:after="100" w:afterAutospacing="1"/>
    </w:pPr>
    <w:rPr>
      <w:rFonts w:ascii="Arial" w:hAnsi="Arial" w:cs="Arial"/>
      <w:lang w:val="es-CO" w:eastAsia="es-CO"/>
    </w:rPr>
  </w:style>
  <w:style w:type="paragraph" w:customStyle="1" w:styleId="xl368">
    <w:name w:val="xl368"/>
    <w:basedOn w:val="Normal"/>
    <w:rsid w:val="004E330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4E3301"/>
    <w:pPr>
      <w:spacing w:before="100" w:beforeAutospacing="1" w:after="100" w:afterAutospacing="1"/>
    </w:pPr>
    <w:rPr>
      <w:rFonts w:ascii="Arial" w:hAnsi="Arial" w:cs="Arial"/>
      <w:lang w:val="es-CO"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4E3301"/>
    <w:pPr>
      <w:spacing w:before="100" w:beforeAutospacing="1" w:after="100" w:afterAutospacing="1"/>
    </w:pPr>
    <w:rPr>
      <w:rFonts w:ascii="Arial" w:hAnsi="Arial" w:cs="Arial"/>
      <w:lang w:val="es-CO"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4E330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4E3301"/>
    <w:pPr>
      <w:spacing w:before="100" w:beforeAutospacing="1" w:after="100" w:afterAutospacing="1"/>
    </w:pPr>
    <w:rPr>
      <w:rFonts w:ascii="Arial" w:hAnsi="Arial" w:cs="Arial"/>
      <w:lang w:val="es-CO"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4E3301"/>
    <w:pPr>
      <w:spacing w:before="100" w:beforeAutospacing="1" w:after="100" w:afterAutospacing="1"/>
    </w:pPr>
    <w:rPr>
      <w:rFonts w:ascii="Arial" w:hAnsi="Arial" w:cs="Arial"/>
      <w:b/>
      <w:bCs/>
      <w:lang w:val="es-CO" w:eastAsia="es-CO"/>
    </w:rPr>
  </w:style>
  <w:style w:type="paragraph" w:customStyle="1" w:styleId="xl745">
    <w:name w:val="xl745"/>
    <w:basedOn w:val="Normal"/>
    <w:rsid w:val="004E3301"/>
    <w:pPr>
      <w:spacing w:before="100" w:beforeAutospacing="1" w:after="100" w:afterAutospacing="1"/>
    </w:pPr>
    <w:rPr>
      <w:rFonts w:ascii="Arial" w:hAnsi="Arial" w:cs="Arial"/>
      <w:lang w:val="es-CO"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4E3301"/>
    <w:pPr>
      <w:spacing w:before="100" w:beforeAutospacing="1" w:after="100" w:afterAutospacing="1"/>
    </w:pPr>
    <w:rPr>
      <w:rFonts w:ascii="Arial" w:hAnsi="Arial" w:cs="Arial"/>
      <w:lang w:val="es-CO" w:eastAsia="es-CO"/>
    </w:rPr>
  </w:style>
  <w:style w:type="paragraph" w:customStyle="1" w:styleId="xl748">
    <w:name w:val="xl748"/>
    <w:basedOn w:val="Normal"/>
    <w:rsid w:val="004E330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4E330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4E330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4E3301"/>
    <w:pPr>
      <w:spacing w:before="100" w:beforeAutospacing="1" w:after="100" w:afterAutospacing="1"/>
    </w:pPr>
    <w:rPr>
      <w:rFonts w:ascii="Arial" w:hAnsi="Arial" w:cs="Arial"/>
      <w:lang w:val="es-CO" w:eastAsia="es-CO"/>
    </w:rPr>
  </w:style>
  <w:style w:type="paragraph" w:customStyle="1" w:styleId="xl753">
    <w:name w:val="xl753"/>
    <w:basedOn w:val="Normal"/>
    <w:rsid w:val="004E3301"/>
    <w:pPr>
      <w:spacing w:before="100" w:beforeAutospacing="1" w:after="100" w:afterAutospacing="1"/>
    </w:pPr>
    <w:rPr>
      <w:rFonts w:ascii="Arial" w:hAnsi="Arial" w:cs="Arial"/>
      <w:lang w:val="es-CO"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uiPriority w:val="99"/>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uiPriority w:val="99"/>
    <w:rsid w:val="004E3301"/>
    <w:rPr>
      <w:rFonts w:ascii="Arial" w:hAnsi="Arial"/>
      <w:i/>
      <w:sz w:val="18"/>
      <w:szCs w:val="20"/>
      <w:lang w:val="es-ES_tradnl"/>
    </w:rPr>
  </w:style>
  <w:style w:type="character" w:customStyle="1" w:styleId="TtuloCar1">
    <w:name w:val="Título Car1"/>
    <w:link w:val="Title0"/>
    <w:uiPriority w:val="10"/>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lang w:val="es-CO" w:eastAsia="en-US"/>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lang w:val="es-CO" w:eastAsia="en-US"/>
    </w:rPr>
  </w:style>
  <w:style w:type="paragraph" w:styleId="Fecha">
    <w:name w:val="Date"/>
    <w:basedOn w:val="Normal"/>
    <w:next w:val="Normal"/>
    <w:link w:val="FechaCar"/>
    <w:uiPriority w:val="99"/>
    <w:unhideWhenUsed/>
    <w:rsid w:val="004E3301"/>
    <w:pPr>
      <w:spacing w:after="200" w:line="276" w:lineRule="auto"/>
    </w:pPr>
    <w:rPr>
      <w:rFonts w:ascii="Calibri" w:hAnsi="Calibri"/>
      <w:sz w:val="22"/>
      <w:szCs w:val="22"/>
      <w:lang w:val="es-CO"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rsid w:val="004E3301"/>
    <w:pPr>
      <w:shd w:val="clear" w:color="auto" w:fill="000080"/>
    </w:pPr>
    <w:rPr>
      <w:rFonts w:ascii="Tahoma" w:hAnsi="Tahoma" w:cs="Tahoma"/>
      <w:sz w:val="20"/>
      <w:szCs w:val="20"/>
      <w:lang w:val="es-CO" w:eastAsia="es-CO"/>
    </w:rPr>
  </w:style>
  <w:style w:type="character" w:customStyle="1" w:styleId="MapadeldocumentoCar">
    <w:name w:val="Mapa del documento Car"/>
    <w:link w:val="Mapadeldocumento"/>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4E3301"/>
    <w:pPr>
      <w:ind w:left="480"/>
    </w:pPr>
    <w:rPr>
      <w:lang w:val="es-CO"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4E3301"/>
    <w:rPr>
      <w:color w:val="808080"/>
    </w:rPr>
  </w:style>
  <w:style w:type="paragraph" w:styleId="TDC4">
    <w:name w:val="toc 4"/>
    <w:basedOn w:val="Normal"/>
    <w:next w:val="Normal"/>
    <w:autoRedefine/>
    <w:uiPriority w:val="39"/>
    <w:unhideWhenUsed/>
    <w:rsid w:val="004E3301"/>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nhideWhenUsed/>
    <w:rsid w:val="004E3301"/>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39"/>
    <w:unhideWhenUsed/>
    <w:rsid w:val="004E330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4E330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4E330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4E330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Edgar 1 Car1"/>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Encabezado Car Car1,Encabezado Car1 Car Car1,Encabezado Car Car Car Car1, Car6 Car Car Car Car1, Car6 Car1 Car Car1, Car6 Car Car2, Car6 Car2,h Car1,h8 Car1,h9 Car1,h10 Car1,h18 Car1"/>
    <w:uiPriority w:val="99"/>
    <w:rsid w:val="004E3301"/>
    <w:rPr>
      <w:sz w:val="24"/>
      <w:szCs w:val="24"/>
      <w:lang w:val="es-CO" w:eastAsia="es-CO"/>
    </w:rPr>
  </w:style>
  <w:style w:type="character" w:customStyle="1" w:styleId="PiedepginaCar1">
    <w:name w:val="Pie de página Car1"/>
    <w:aliases w:val="pie de página Car1"/>
    <w:uiPriority w:val="99"/>
    <w:semiHidden/>
    <w:rsid w:val="004E3301"/>
    <w:rPr>
      <w:sz w:val="24"/>
      <w:szCs w:val="24"/>
      <w:lang w:val="es-CO" w:eastAsia="es-CO"/>
    </w:rPr>
  </w:style>
  <w:style w:type="character" w:customStyle="1" w:styleId="Textoindependiente2Car1">
    <w:name w:val="Texto independiente 2 Car1"/>
    <w:aliases w:val="Car3 Car1,Car2 Car2,Car2 Car Car Car Car1,Car2 Car1"/>
    <w:semiHidden/>
    <w:rsid w:val="004E3301"/>
    <w:rPr>
      <w:sz w:val="24"/>
      <w:szCs w:val="24"/>
      <w:lang w:val="es-CO" w:eastAsia="es-CO"/>
    </w:rPr>
  </w:style>
  <w:style w:type="paragraph" w:customStyle="1" w:styleId="CarCarCar1CarCarCarCar12">
    <w:name w:val="Car Car Car1 Car Car Car Car12"/>
    <w:basedOn w:val="Normal"/>
    <w:rsid w:val="004E3301"/>
    <w:pPr>
      <w:spacing w:after="160" w:line="240" w:lineRule="exact"/>
    </w:pPr>
    <w:rPr>
      <w:rFonts w:ascii="Verdana" w:hAnsi="Verdana" w:cs="Verdana"/>
      <w:sz w:val="20"/>
      <w:szCs w:val="20"/>
      <w:lang w:val="es-CO" w:eastAsia="en-US"/>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uiPriority w:val="39"/>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after="160" w:line="240" w:lineRule="exact"/>
    </w:pPr>
    <w:rPr>
      <w:rFonts w:ascii="Verdana" w:hAnsi="Verdana" w:cs="Verdana"/>
      <w:sz w:val="20"/>
      <w:szCs w:val="20"/>
      <w:lang w:val="es-CO" w:eastAsia="en-US"/>
    </w:rPr>
  </w:style>
  <w:style w:type="numbering" w:customStyle="1" w:styleId="Sinlista4">
    <w:name w:val="Sin lista4"/>
    <w:next w:val="Sinlista"/>
    <w:uiPriority w:val="99"/>
    <w:semiHidden/>
    <w:unhideWhenUsed/>
    <w:rsid w:val="004E3301"/>
  </w:style>
  <w:style w:type="numbering" w:customStyle="1" w:styleId="Sinlista5">
    <w:name w:val="Sin lista5"/>
    <w:next w:val="Sinlista"/>
    <w:uiPriority w:val="99"/>
    <w:semiHidden/>
    <w:unhideWhenUsed/>
    <w:rsid w:val="004E3301"/>
  </w:style>
  <w:style w:type="numbering" w:customStyle="1" w:styleId="Sinlista6">
    <w:name w:val="Sin lista6"/>
    <w:next w:val="Sinlista"/>
    <w:uiPriority w:val="99"/>
    <w:semiHidden/>
    <w:unhideWhenUsed/>
    <w:rsid w:val="004E3301"/>
  </w:style>
  <w:style w:type="numbering" w:customStyle="1" w:styleId="Sinlista7">
    <w:name w:val="Sin lista7"/>
    <w:next w:val="Sinlista"/>
    <w:uiPriority w:val="99"/>
    <w:semiHidden/>
    <w:unhideWhenUsed/>
    <w:rsid w:val="004E3301"/>
  </w:style>
  <w:style w:type="numbering" w:customStyle="1" w:styleId="Sinlista8">
    <w:name w:val="Sin lista8"/>
    <w:next w:val="Sinlista"/>
    <w:uiPriority w:val="99"/>
    <w:semiHidden/>
    <w:unhideWhenUsed/>
    <w:rsid w:val="004E3301"/>
  </w:style>
  <w:style w:type="paragraph" w:customStyle="1" w:styleId="Prrafodelista4">
    <w:name w:val="Párrafo de lista4"/>
    <w:basedOn w:val="Normal"/>
    <w:qFormat/>
    <w:rsid w:val="004E3301"/>
    <w:pPr>
      <w:ind w:left="708"/>
    </w:pPr>
    <w:rPr>
      <w:lang w:eastAsia="ar-SA"/>
    </w:rPr>
  </w:style>
  <w:style w:type="numbering" w:customStyle="1" w:styleId="Sinlista9">
    <w:name w:val="Sin lista9"/>
    <w:next w:val="Sinlista"/>
    <w:uiPriority w:val="99"/>
    <w:semiHidden/>
    <w:unhideWhenUsed/>
    <w:rsid w:val="004E3301"/>
  </w:style>
  <w:style w:type="numbering" w:customStyle="1" w:styleId="Sinlista10">
    <w:name w:val="Sin lista10"/>
    <w:next w:val="Sinlista"/>
    <w:uiPriority w:val="99"/>
    <w:semiHidden/>
    <w:unhideWhenUsed/>
    <w:rsid w:val="004E3301"/>
  </w:style>
  <w:style w:type="numbering" w:customStyle="1" w:styleId="Sinlista11">
    <w:name w:val="Sin lista11"/>
    <w:next w:val="Sinlista"/>
    <w:uiPriority w:val="99"/>
    <w:semiHidden/>
    <w:unhideWhenUsed/>
    <w:rsid w:val="004E3301"/>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uiPriority w:val="99"/>
    <w:rsid w:val="00C2647F"/>
    <w:pPr>
      <w:tabs>
        <w:tab w:val="left" w:pos="-720"/>
      </w:tabs>
      <w:suppressAutoHyphens/>
      <w:spacing w:after="120"/>
      <w:jc w:val="both"/>
    </w:pPr>
    <w:rPr>
      <w:rFonts w:ascii="Arial" w:hAnsi="Arial"/>
      <w:spacing w:val="-2"/>
      <w:szCs w:val="20"/>
      <w:lang w:val="es-ES_tradnl"/>
    </w:rPr>
  </w:style>
  <w:style w:type="paragraph" w:customStyle="1" w:styleId="xmsonormal">
    <w:name w:val="x_msonormal"/>
    <w:basedOn w:val="Normal"/>
    <w:uiPriority w:val="99"/>
    <w:rsid w:val="00297035"/>
    <w:pPr>
      <w:spacing w:before="100" w:beforeAutospacing="1" w:after="100" w:afterAutospacing="1"/>
    </w:pPr>
    <w:rPr>
      <w:lang w:val="es-CO" w:eastAsia="es-CO"/>
    </w:rPr>
  </w:style>
  <w:style w:type="character" w:customStyle="1" w:styleId="PuestoCar1">
    <w:name w:val="Puesto Car1"/>
    <w:aliases w:val="Title Char Car1,Títulos Principales sin numeración Car1"/>
    <w:locked/>
    <w:rsid w:val="00100462"/>
    <w:rPr>
      <w:rFonts w:ascii="Arial" w:hAnsi="Arial" w:cs="Arial"/>
      <w:b/>
      <w:sz w:val="24"/>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uiPriority w:val="1"/>
    <w:semiHidden/>
    <w:rsid w:val="00100462"/>
    <w:rPr>
      <w:rFonts w:ascii="Times New Roman" w:eastAsia="Times New Roman" w:hAnsi="Times New Roman" w:cs="Times New Roman"/>
      <w:sz w:val="24"/>
      <w:szCs w:val="24"/>
      <w:lang w:val="es-ES" w:eastAsia="es-ES"/>
    </w:rPr>
  </w:style>
  <w:style w:type="paragraph" w:customStyle="1" w:styleId="CarCarCar3">
    <w:name w:val="Car Car Car3"/>
    <w:basedOn w:val="Normal"/>
    <w:uiPriority w:val="99"/>
    <w:rsid w:val="00100462"/>
    <w:pPr>
      <w:spacing w:after="160" w:line="240" w:lineRule="exact"/>
    </w:pPr>
    <w:rPr>
      <w:rFonts w:ascii="Verdana" w:hAnsi="Verdana"/>
      <w:sz w:val="20"/>
      <w:szCs w:val="20"/>
      <w:lang w:val="es-CO" w:eastAsia="en-US"/>
    </w:rPr>
  </w:style>
  <w:style w:type="paragraph" w:customStyle="1" w:styleId="CarCarCar11">
    <w:name w:val="Car Car Car11"/>
    <w:basedOn w:val="Normal"/>
    <w:uiPriority w:val="99"/>
    <w:rsid w:val="00100462"/>
    <w:pPr>
      <w:spacing w:after="160" w:line="240" w:lineRule="exact"/>
    </w:pPr>
    <w:rPr>
      <w:rFonts w:ascii="Verdana" w:hAnsi="Verdana" w:cs="Verdana"/>
      <w:sz w:val="20"/>
      <w:szCs w:val="20"/>
      <w:lang w:val="es-CO" w:eastAsia="en-US"/>
    </w:rPr>
  </w:style>
  <w:style w:type="character" w:customStyle="1" w:styleId="PredeterminadoCar">
    <w:name w:val="Predeterminado Car"/>
    <w:link w:val="Predeterminado"/>
    <w:locked/>
    <w:rsid w:val="00100462"/>
    <w:rPr>
      <w:szCs w:val="24"/>
      <w:lang w:val="es-ES" w:eastAsia="es-ES"/>
    </w:rPr>
  </w:style>
  <w:style w:type="paragraph" w:customStyle="1" w:styleId="CM40">
    <w:name w:val="CM40"/>
    <w:basedOn w:val="Default"/>
    <w:next w:val="Default"/>
    <w:uiPriority w:val="99"/>
    <w:rsid w:val="00100462"/>
    <w:rPr>
      <w:rFonts w:ascii="Arial" w:eastAsia="Calibri" w:hAnsi="Arial" w:cs="Arial"/>
      <w:color w:val="auto"/>
      <w:lang w:eastAsia="en-US"/>
    </w:rPr>
  </w:style>
  <w:style w:type="paragraph" w:customStyle="1" w:styleId="CM42">
    <w:name w:val="CM42"/>
    <w:basedOn w:val="Default"/>
    <w:next w:val="Default"/>
    <w:uiPriority w:val="99"/>
    <w:rsid w:val="00100462"/>
    <w:rPr>
      <w:rFonts w:ascii="Arial" w:eastAsia="Calibri" w:hAnsi="Arial" w:cs="Arial"/>
      <w:color w:val="auto"/>
      <w:lang w:val="es-CO" w:eastAsia="es-CO"/>
    </w:rPr>
  </w:style>
  <w:style w:type="paragraph" w:customStyle="1" w:styleId="DecimalAligned">
    <w:name w:val="Decimal Aligned"/>
    <w:basedOn w:val="Normal"/>
    <w:uiPriority w:val="40"/>
    <w:qFormat/>
    <w:rsid w:val="00100462"/>
    <w:pPr>
      <w:tabs>
        <w:tab w:val="decimal" w:pos="360"/>
      </w:tabs>
      <w:spacing w:after="200" w:line="276" w:lineRule="auto"/>
    </w:pPr>
    <w:rPr>
      <w:rFonts w:ascii="Calibri" w:hAnsi="Calibri"/>
      <w:sz w:val="22"/>
      <w:szCs w:val="22"/>
      <w:lang w:eastAsia="en-US"/>
    </w:rPr>
  </w:style>
  <w:style w:type="paragraph" w:customStyle="1" w:styleId="CM9">
    <w:name w:val="CM9"/>
    <w:basedOn w:val="Default"/>
    <w:next w:val="Default"/>
    <w:uiPriority w:val="99"/>
    <w:rsid w:val="00100462"/>
    <w:pPr>
      <w:spacing w:line="273" w:lineRule="atLeast"/>
    </w:pPr>
    <w:rPr>
      <w:rFonts w:ascii="Arial" w:hAnsi="Arial" w:cs="Arial"/>
      <w:color w:val="auto"/>
      <w:lang w:val="es-CO" w:eastAsia="es-CO"/>
    </w:rPr>
  </w:style>
  <w:style w:type="character" w:styleId="nfasissutil">
    <w:name w:val="Subtle Emphasis"/>
    <w:uiPriority w:val="19"/>
    <w:qFormat/>
    <w:rsid w:val="00100462"/>
    <w:rPr>
      <w:rFonts w:ascii="Times New Roman" w:eastAsia="Times New Roman" w:hAnsi="Times New Roman" w:cs="Times New Roman" w:hint="default"/>
      <w:bCs w:val="0"/>
      <w:i/>
      <w:iCs/>
      <w:color w:val="808080"/>
      <w:szCs w:val="22"/>
      <w:lang w:val="es-ES"/>
    </w:rPr>
  </w:style>
  <w:style w:type="character" w:customStyle="1" w:styleId="titular2">
    <w:name w:val="titular2"/>
    <w:basedOn w:val="Fuentedeprrafopredeter"/>
    <w:rsid w:val="00100462"/>
  </w:style>
  <w:style w:type="table" w:customStyle="1" w:styleId="Cuadrculadetablaclara1">
    <w:name w:val="Cuadrícula de tabla clara1"/>
    <w:basedOn w:val="Tablanormal"/>
    <w:uiPriority w:val="40"/>
    <w:rsid w:val="00100462"/>
    <w:rPr>
      <w:lang w:val="es-CO"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orchete-llamada1">
    <w:name w:val="corchete-llamada1"/>
    <w:basedOn w:val="Fuentedeprrafopredeter"/>
    <w:rsid w:val="00100462"/>
    <w:rPr>
      <w:vanish/>
      <w:webHidden w:val="0"/>
      <w:specVanish w:val="0"/>
    </w:rPr>
  </w:style>
  <w:style w:type="paragraph" w:customStyle="1" w:styleId="arial">
    <w:name w:val="arial"/>
    <w:basedOn w:val="Normal"/>
    <w:link w:val="arialCar"/>
    <w:rsid w:val="00100462"/>
    <w:pPr>
      <w:jc w:val="both"/>
    </w:pPr>
    <w:rPr>
      <w:rFonts w:ascii="Arial" w:eastAsia="Calibri" w:hAnsi="Arial"/>
      <w:lang w:val="es-CO"/>
    </w:rPr>
  </w:style>
  <w:style w:type="character" w:customStyle="1" w:styleId="arialCar">
    <w:name w:val="arial Car"/>
    <w:link w:val="arial"/>
    <w:rsid w:val="00100462"/>
    <w:rPr>
      <w:rFonts w:ascii="Arial" w:eastAsia="Calibri" w:hAnsi="Arial"/>
      <w:sz w:val="24"/>
      <w:szCs w:val="24"/>
      <w:lang w:val="es-CO" w:eastAsia="es-ES"/>
    </w:rPr>
  </w:style>
  <w:style w:type="table" w:styleId="Tablaclsica3">
    <w:name w:val="Table Classic 3"/>
    <w:basedOn w:val="Tablanormal"/>
    <w:rsid w:val="00A62D6F"/>
    <w:pPr>
      <w:autoSpaceDE w:val="0"/>
      <w:autoSpaceDN w:val="0"/>
    </w:pPr>
    <w:rPr>
      <w:color w:val="000080"/>
      <w:lang w:val="es-CO"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Contenidodelmarco">
    <w:name w:val="Contenido del marco"/>
    <w:basedOn w:val="Textoindependiente"/>
    <w:rsid w:val="00A62D6F"/>
    <w:pPr>
      <w:suppressAutoHyphens/>
      <w:jc w:val="both"/>
    </w:pPr>
    <w:rPr>
      <w:rFonts w:ascii="Times New Roman" w:hAnsi="Times New Roman" w:cs="Times New Roman"/>
      <w:sz w:val="24"/>
      <w:szCs w:val="20"/>
      <w:lang w:val="es-CO"/>
    </w:rPr>
  </w:style>
  <w:style w:type="paragraph" w:styleId="Bibliografa">
    <w:name w:val="Bibliography"/>
    <w:basedOn w:val="Normal"/>
    <w:next w:val="Normal"/>
    <w:uiPriority w:val="37"/>
    <w:semiHidden/>
    <w:unhideWhenUsed/>
    <w:rsid w:val="00A62D6F"/>
  </w:style>
  <w:style w:type="paragraph" w:styleId="Cita">
    <w:name w:val="Quote"/>
    <w:basedOn w:val="Normal"/>
    <w:next w:val="Normal"/>
    <w:link w:val="CitaCar"/>
    <w:uiPriority w:val="29"/>
    <w:qFormat/>
    <w:rsid w:val="00A62D6F"/>
    <w:rPr>
      <w:i/>
      <w:iCs/>
      <w:color w:val="000000"/>
    </w:rPr>
  </w:style>
  <w:style w:type="character" w:customStyle="1" w:styleId="CitaCar">
    <w:name w:val="Cita Car"/>
    <w:basedOn w:val="Fuentedeprrafopredeter"/>
    <w:link w:val="Cita"/>
    <w:uiPriority w:val="29"/>
    <w:rsid w:val="00A62D6F"/>
    <w:rPr>
      <w:i/>
      <w:iCs/>
      <w:color w:val="000000"/>
      <w:sz w:val="24"/>
      <w:szCs w:val="24"/>
      <w:lang w:val="es-ES" w:eastAsia="es-ES"/>
    </w:rPr>
  </w:style>
  <w:style w:type="paragraph" w:styleId="Citadestacada">
    <w:name w:val="Intense Quote"/>
    <w:basedOn w:val="Normal"/>
    <w:next w:val="Normal"/>
    <w:link w:val="CitadestacadaCar"/>
    <w:uiPriority w:val="30"/>
    <w:qFormat/>
    <w:rsid w:val="00A62D6F"/>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A62D6F"/>
    <w:rPr>
      <w:b/>
      <w:bCs/>
      <w:i/>
      <w:iCs/>
      <w:color w:val="4F81BD"/>
      <w:sz w:val="24"/>
      <w:szCs w:val="24"/>
      <w:lang w:val="es-ES" w:eastAsia="es-ES"/>
    </w:rPr>
  </w:style>
  <w:style w:type="paragraph" w:styleId="Continuarlista5">
    <w:name w:val="List Continue 5"/>
    <w:basedOn w:val="Normal"/>
    <w:uiPriority w:val="99"/>
    <w:unhideWhenUsed/>
    <w:rsid w:val="00A62D6F"/>
    <w:pPr>
      <w:spacing w:after="120"/>
      <w:ind w:left="1415"/>
      <w:contextualSpacing/>
    </w:pPr>
  </w:style>
  <w:style w:type="paragraph" w:styleId="DireccinHTML">
    <w:name w:val="HTML Address"/>
    <w:basedOn w:val="Normal"/>
    <w:link w:val="DireccinHTMLCar"/>
    <w:uiPriority w:val="99"/>
    <w:unhideWhenUsed/>
    <w:rsid w:val="00A62D6F"/>
    <w:rPr>
      <w:i/>
      <w:iCs/>
    </w:rPr>
  </w:style>
  <w:style w:type="character" w:customStyle="1" w:styleId="DireccinHTMLCar">
    <w:name w:val="Dirección HTML Car"/>
    <w:basedOn w:val="Fuentedeprrafopredeter"/>
    <w:link w:val="DireccinHTML"/>
    <w:uiPriority w:val="99"/>
    <w:rsid w:val="00A62D6F"/>
    <w:rPr>
      <w:i/>
      <w:iCs/>
      <w:sz w:val="24"/>
      <w:szCs w:val="24"/>
      <w:lang w:val="es-ES" w:eastAsia="es-ES"/>
    </w:rPr>
  </w:style>
  <w:style w:type="paragraph" w:styleId="Encabezadodelista">
    <w:name w:val="toa heading"/>
    <w:basedOn w:val="Normal"/>
    <w:next w:val="Normal"/>
    <w:uiPriority w:val="99"/>
    <w:unhideWhenUsed/>
    <w:rsid w:val="00A62D6F"/>
    <w:pPr>
      <w:spacing w:before="120"/>
    </w:pPr>
    <w:rPr>
      <w:rFonts w:ascii="Cambria" w:hAnsi="Cambria"/>
      <w:b/>
      <w:bCs/>
    </w:rPr>
  </w:style>
  <w:style w:type="paragraph" w:styleId="Encabezadodenota">
    <w:name w:val="Note Heading"/>
    <w:basedOn w:val="Normal"/>
    <w:next w:val="Normal"/>
    <w:link w:val="EncabezadodenotaCar"/>
    <w:uiPriority w:val="99"/>
    <w:unhideWhenUsed/>
    <w:rsid w:val="00A62D6F"/>
  </w:style>
  <w:style w:type="character" w:customStyle="1" w:styleId="EncabezadodenotaCar">
    <w:name w:val="Encabezado de nota Car"/>
    <w:basedOn w:val="Fuentedeprrafopredeter"/>
    <w:link w:val="Encabezadodenota"/>
    <w:uiPriority w:val="99"/>
    <w:rsid w:val="00A62D6F"/>
    <w:rPr>
      <w:sz w:val="24"/>
      <w:szCs w:val="24"/>
      <w:lang w:val="es-ES" w:eastAsia="es-ES"/>
    </w:rPr>
  </w:style>
  <w:style w:type="paragraph" w:styleId="Firmadecorreoelectrnico">
    <w:name w:val="E-mail Signature"/>
    <w:basedOn w:val="Normal"/>
    <w:link w:val="FirmadecorreoelectrnicoCar"/>
    <w:uiPriority w:val="99"/>
    <w:unhideWhenUsed/>
    <w:rsid w:val="00A62D6F"/>
  </w:style>
  <w:style w:type="character" w:customStyle="1" w:styleId="FirmadecorreoelectrnicoCar">
    <w:name w:val="Firma de correo electrónico Car"/>
    <w:basedOn w:val="Fuentedeprrafopredeter"/>
    <w:link w:val="Firmadecorreoelectrnico"/>
    <w:uiPriority w:val="99"/>
    <w:rsid w:val="00A62D6F"/>
    <w:rPr>
      <w:sz w:val="24"/>
      <w:szCs w:val="24"/>
      <w:lang w:val="es-ES" w:eastAsia="es-ES"/>
    </w:rPr>
  </w:style>
  <w:style w:type="paragraph" w:styleId="ndice2">
    <w:name w:val="index 2"/>
    <w:basedOn w:val="Normal"/>
    <w:next w:val="Normal"/>
    <w:autoRedefine/>
    <w:uiPriority w:val="99"/>
    <w:unhideWhenUsed/>
    <w:rsid w:val="00A62D6F"/>
    <w:pPr>
      <w:ind w:left="480" w:hanging="240"/>
    </w:pPr>
  </w:style>
  <w:style w:type="paragraph" w:styleId="ndice3">
    <w:name w:val="index 3"/>
    <w:basedOn w:val="Normal"/>
    <w:next w:val="Normal"/>
    <w:autoRedefine/>
    <w:uiPriority w:val="99"/>
    <w:unhideWhenUsed/>
    <w:rsid w:val="00A62D6F"/>
    <w:pPr>
      <w:ind w:left="720" w:hanging="240"/>
    </w:pPr>
  </w:style>
  <w:style w:type="paragraph" w:styleId="ndice4">
    <w:name w:val="index 4"/>
    <w:basedOn w:val="Normal"/>
    <w:next w:val="Normal"/>
    <w:autoRedefine/>
    <w:uiPriority w:val="99"/>
    <w:unhideWhenUsed/>
    <w:rsid w:val="00A62D6F"/>
    <w:pPr>
      <w:ind w:left="960" w:hanging="240"/>
    </w:pPr>
  </w:style>
  <w:style w:type="paragraph" w:styleId="ndice5">
    <w:name w:val="index 5"/>
    <w:basedOn w:val="Normal"/>
    <w:next w:val="Normal"/>
    <w:autoRedefine/>
    <w:uiPriority w:val="99"/>
    <w:unhideWhenUsed/>
    <w:rsid w:val="00A62D6F"/>
    <w:pPr>
      <w:ind w:left="1200" w:hanging="240"/>
    </w:pPr>
  </w:style>
  <w:style w:type="paragraph" w:styleId="ndice6">
    <w:name w:val="index 6"/>
    <w:basedOn w:val="Normal"/>
    <w:next w:val="Normal"/>
    <w:autoRedefine/>
    <w:uiPriority w:val="99"/>
    <w:unhideWhenUsed/>
    <w:rsid w:val="00A62D6F"/>
    <w:pPr>
      <w:ind w:left="1440" w:hanging="240"/>
    </w:pPr>
  </w:style>
  <w:style w:type="paragraph" w:styleId="ndice7">
    <w:name w:val="index 7"/>
    <w:basedOn w:val="Normal"/>
    <w:next w:val="Normal"/>
    <w:autoRedefine/>
    <w:uiPriority w:val="99"/>
    <w:unhideWhenUsed/>
    <w:rsid w:val="00A62D6F"/>
    <w:pPr>
      <w:ind w:left="1680" w:hanging="240"/>
    </w:pPr>
  </w:style>
  <w:style w:type="paragraph" w:styleId="ndice8">
    <w:name w:val="index 8"/>
    <w:basedOn w:val="Normal"/>
    <w:next w:val="Normal"/>
    <w:autoRedefine/>
    <w:uiPriority w:val="99"/>
    <w:unhideWhenUsed/>
    <w:rsid w:val="00A62D6F"/>
    <w:pPr>
      <w:ind w:left="1920" w:hanging="240"/>
    </w:pPr>
  </w:style>
  <w:style w:type="paragraph" w:styleId="ndice9">
    <w:name w:val="index 9"/>
    <w:basedOn w:val="Normal"/>
    <w:next w:val="Normal"/>
    <w:autoRedefine/>
    <w:uiPriority w:val="99"/>
    <w:unhideWhenUsed/>
    <w:rsid w:val="00A62D6F"/>
    <w:pPr>
      <w:ind w:left="2160" w:hanging="240"/>
    </w:pPr>
  </w:style>
  <w:style w:type="paragraph" w:styleId="Listaconnmeros">
    <w:name w:val="List Number"/>
    <w:basedOn w:val="Normal"/>
    <w:uiPriority w:val="99"/>
    <w:unhideWhenUsed/>
    <w:rsid w:val="00A62D6F"/>
    <w:pPr>
      <w:numPr>
        <w:numId w:val="9"/>
      </w:numPr>
      <w:contextualSpacing/>
    </w:pPr>
  </w:style>
  <w:style w:type="paragraph" w:styleId="Listaconnmeros3">
    <w:name w:val="List Number 3"/>
    <w:basedOn w:val="Normal"/>
    <w:uiPriority w:val="99"/>
    <w:unhideWhenUsed/>
    <w:rsid w:val="00A62D6F"/>
    <w:pPr>
      <w:numPr>
        <w:numId w:val="10"/>
      </w:numPr>
      <w:contextualSpacing/>
    </w:pPr>
  </w:style>
  <w:style w:type="paragraph" w:styleId="Listaconnmeros4">
    <w:name w:val="List Number 4"/>
    <w:basedOn w:val="Normal"/>
    <w:uiPriority w:val="99"/>
    <w:unhideWhenUsed/>
    <w:rsid w:val="00A62D6F"/>
    <w:pPr>
      <w:numPr>
        <w:numId w:val="11"/>
      </w:numPr>
      <w:contextualSpacing/>
    </w:pPr>
  </w:style>
  <w:style w:type="paragraph" w:styleId="Listaconnmeros5">
    <w:name w:val="List Number 5"/>
    <w:basedOn w:val="Normal"/>
    <w:uiPriority w:val="99"/>
    <w:unhideWhenUsed/>
    <w:rsid w:val="00A62D6F"/>
    <w:pPr>
      <w:numPr>
        <w:numId w:val="12"/>
      </w:numPr>
      <w:contextualSpacing/>
    </w:pPr>
  </w:style>
  <w:style w:type="paragraph" w:styleId="Tabladeilustraciones">
    <w:name w:val="table of figures"/>
    <w:basedOn w:val="Normal"/>
    <w:next w:val="Normal"/>
    <w:uiPriority w:val="99"/>
    <w:unhideWhenUsed/>
    <w:rsid w:val="00A62D6F"/>
  </w:style>
  <w:style w:type="paragraph" w:styleId="Textoconsangra">
    <w:name w:val="table of authorities"/>
    <w:basedOn w:val="Normal"/>
    <w:next w:val="Normal"/>
    <w:uiPriority w:val="99"/>
    <w:unhideWhenUsed/>
    <w:rsid w:val="00A62D6F"/>
    <w:pPr>
      <w:ind w:left="240" w:hanging="240"/>
    </w:pPr>
  </w:style>
  <w:style w:type="paragraph" w:styleId="Textomacro">
    <w:name w:val="macro"/>
    <w:link w:val="TextomacroCar"/>
    <w:uiPriority w:val="99"/>
    <w:unhideWhenUsed/>
    <w:rsid w:val="00A62D6F"/>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A62D6F"/>
    <w:rPr>
      <w:rFonts w:ascii="Courier New" w:hAnsi="Courier New" w:cs="Courier New"/>
      <w:lang w:val="es-ES" w:eastAsia="es-ES"/>
    </w:rPr>
  </w:style>
  <w:style w:type="paragraph" w:customStyle="1" w:styleId="p19">
    <w:name w:val="p19"/>
    <w:basedOn w:val="Normal"/>
    <w:rsid w:val="00A62D6F"/>
    <w:pPr>
      <w:widowControl w:val="0"/>
      <w:spacing w:line="280" w:lineRule="atLeast"/>
      <w:jc w:val="both"/>
    </w:pPr>
    <w:rPr>
      <w:snapToGrid w:val="0"/>
      <w:szCs w:val="20"/>
    </w:rPr>
  </w:style>
  <w:style w:type="paragraph" w:customStyle="1" w:styleId="p7">
    <w:name w:val="p7"/>
    <w:basedOn w:val="Normal"/>
    <w:rsid w:val="00A62D6F"/>
    <w:pPr>
      <w:widowControl w:val="0"/>
      <w:spacing w:line="280" w:lineRule="atLeast"/>
      <w:jc w:val="both"/>
    </w:pPr>
    <w:rPr>
      <w:snapToGrid w:val="0"/>
      <w:szCs w:val="20"/>
    </w:rPr>
  </w:style>
  <w:style w:type="paragraph" w:customStyle="1" w:styleId="Sangradetextonormal2">
    <w:name w:val="Sangría de texto normal2"/>
    <w:basedOn w:val="Normal"/>
    <w:rsid w:val="00A62D6F"/>
    <w:pPr>
      <w:autoSpaceDE w:val="0"/>
      <w:autoSpaceDN w:val="0"/>
      <w:ind w:left="426"/>
      <w:jc w:val="both"/>
    </w:pPr>
    <w:rPr>
      <w:rFonts w:ascii="Arial" w:hAnsi="Arial"/>
      <w:lang w:val="es-CO"/>
    </w:rPr>
  </w:style>
  <w:style w:type="character" w:customStyle="1" w:styleId="descripcion4">
    <w:name w:val="descripcion_4"/>
    <w:basedOn w:val="Fuentedeprrafopredeter"/>
    <w:rsid w:val="00A62D6F"/>
  </w:style>
  <w:style w:type="character" w:customStyle="1" w:styleId="textonavy">
    <w:name w:val="texto_navy"/>
    <w:basedOn w:val="Fuentedeprrafopredeter"/>
    <w:rsid w:val="00A62D6F"/>
  </w:style>
  <w:style w:type="character" w:styleId="CitaHTML">
    <w:name w:val="HTML Cite"/>
    <w:basedOn w:val="Fuentedeprrafopredeter"/>
    <w:uiPriority w:val="99"/>
    <w:unhideWhenUsed/>
    <w:rsid w:val="00A62D6F"/>
    <w:rPr>
      <w:i/>
      <w:iCs/>
    </w:rPr>
  </w:style>
  <w:style w:type="paragraph" w:customStyle="1" w:styleId="toa">
    <w:name w:val="toa"/>
    <w:basedOn w:val="Normal"/>
    <w:rsid w:val="00A62D6F"/>
    <w:pPr>
      <w:tabs>
        <w:tab w:val="left" w:pos="0"/>
        <w:tab w:val="left" w:pos="9000"/>
        <w:tab w:val="right" w:pos="9360"/>
      </w:tabs>
      <w:suppressAutoHyphens/>
      <w:jc w:val="both"/>
    </w:pPr>
    <w:rPr>
      <w:rFonts w:ascii="Arial" w:hAnsi="Arial"/>
      <w:spacing w:val="-2"/>
      <w:szCs w:val="20"/>
      <w:lang w:val="en-US"/>
    </w:rPr>
  </w:style>
  <w:style w:type="paragraph" w:customStyle="1" w:styleId="cuerpotexto">
    <w:name w:val="cuerpotexto"/>
    <w:basedOn w:val="Normal"/>
    <w:rsid w:val="00A62D6F"/>
    <w:pPr>
      <w:autoSpaceDE w:val="0"/>
      <w:autoSpaceDN w:val="0"/>
      <w:spacing w:before="28" w:after="28" w:line="210" w:lineRule="atLeast"/>
      <w:ind w:firstLine="283"/>
      <w:jc w:val="both"/>
    </w:pPr>
    <w:rPr>
      <w:rFonts w:ascii="Arial" w:hAnsi="Arial"/>
      <w:color w:val="000000"/>
      <w:sz w:val="19"/>
      <w:szCs w:val="19"/>
    </w:rPr>
  </w:style>
  <w:style w:type="paragraph" w:customStyle="1" w:styleId="Firmaorganizacin">
    <w:name w:val="Firma organización"/>
    <w:basedOn w:val="Firma"/>
    <w:rsid w:val="00A62D6F"/>
    <w:rPr>
      <w:rFonts w:ascii="Arial" w:hAnsi="Arial"/>
    </w:rPr>
  </w:style>
  <w:style w:type="paragraph" w:customStyle="1" w:styleId="Captulo">
    <w:name w:val="Capítulo"/>
    <w:basedOn w:val="Normal"/>
    <w:autoRedefine/>
    <w:rsid w:val="00A62D6F"/>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A62D6F"/>
    <w:pPr>
      <w:spacing w:before="100" w:beforeAutospacing="1" w:after="100" w:afterAutospacing="1" w:line="255" w:lineRule="atLeast"/>
      <w:jc w:val="both"/>
    </w:pPr>
    <w:rPr>
      <w:rFonts w:ascii="Verdana" w:hAnsi="Verdana"/>
      <w:color w:val="333333"/>
      <w:sz w:val="18"/>
      <w:szCs w:val="18"/>
    </w:rPr>
  </w:style>
  <w:style w:type="paragraph" w:customStyle="1" w:styleId="epgrafe">
    <w:name w:val="epígrafe"/>
    <w:basedOn w:val="Normal"/>
    <w:rsid w:val="00A62D6F"/>
    <w:rPr>
      <w:rFonts w:ascii="Courier New" w:hAnsi="Courier New"/>
      <w:szCs w:val="20"/>
      <w:lang w:val="es-ES_tradnl"/>
    </w:rPr>
  </w:style>
  <w:style w:type="paragraph" w:customStyle="1" w:styleId="ListaCc0">
    <w:name w:val="Lista Cc."/>
    <w:basedOn w:val="Normal"/>
    <w:rsid w:val="00A62D6F"/>
    <w:rPr>
      <w:sz w:val="20"/>
      <w:szCs w:val="20"/>
      <w:lang w:val="es-ES_tradnl"/>
    </w:rPr>
  </w:style>
  <w:style w:type="paragraph" w:customStyle="1" w:styleId="font0">
    <w:name w:val="font0"/>
    <w:basedOn w:val="Normal"/>
    <w:rsid w:val="00A62D6F"/>
    <w:pPr>
      <w:spacing w:before="100" w:beforeAutospacing="1" w:after="100" w:afterAutospacing="1"/>
    </w:pPr>
    <w:rPr>
      <w:rFonts w:ascii="Arial" w:eastAsia="Arial Unicode MS" w:hAnsi="Arial" w:cs="Arial"/>
      <w:sz w:val="20"/>
      <w:szCs w:val="20"/>
    </w:rPr>
  </w:style>
  <w:style w:type="paragraph" w:customStyle="1" w:styleId="xl42">
    <w:name w:val="xl42"/>
    <w:basedOn w:val="Normal"/>
    <w:rsid w:val="00A62D6F"/>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3">
    <w:name w:val="xl43"/>
    <w:basedOn w:val="Normal"/>
    <w:rsid w:val="00A62D6F"/>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5">
    <w:name w:val="xl45"/>
    <w:basedOn w:val="Normal"/>
    <w:rsid w:val="00A62D6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46">
    <w:name w:val="xl46"/>
    <w:basedOn w:val="Normal"/>
    <w:rsid w:val="00A62D6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rPr>
  </w:style>
  <w:style w:type="paragraph" w:customStyle="1" w:styleId="xl48">
    <w:name w:val="xl48"/>
    <w:basedOn w:val="Normal"/>
    <w:rsid w:val="00A62D6F"/>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9">
    <w:name w:val="xl49"/>
    <w:basedOn w:val="Normal"/>
    <w:rsid w:val="00A62D6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rPr>
  </w:style>
  <w:style w:type="paragraph" w:customStyle="1" w:styleId="xl50">
    <w:name w:val="xl50"/>
    <w:basedOn w:val="Normal"/>
    <w:rsid w:val="00A62D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51">
    <w:name w:val="xl51"/>
    <w:basedOn w:val="Normal"/>
    <w:rsid w:val="00A62D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52">
    <w:name w:val="xl52"/>
    <w:basedOn w:val="Normal"/>
    <w:rsid w:val="00A62D6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rPr>
  </w:style>
  <w:style w:type="paragraph" w:customStyle="1" w:styleId="xl53">
    <w:name w:val="xl53"/>
    <w:basedOn w:val="Normal"/>
    <w:rsid w:val="00A62D6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xl54">
    <w:name w:val="xl54"/>
    <w:basedOn w:val="Normal"/>
    <w:rsid w:val="00A62D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5">
    <w:name w:val="xl55"/>
    <w:basedOn w:val="Normal"/>
    <w:rsid w:val="00A62D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rPr>
  </w:style>
  <w:style w:type="paragraph" w:customStyle="1" w:styleId="xl57">
    <w:name w:val="xl57"/>
    <w:basedOn w:val="Normal"/>
    <w:rsid w:val="00A62D6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rPr>
  </w:style>
  <w:style w:type="paragraph" w:customStyle="1" w:styleId="xl58">
    <w:name w:val="xl58"/>
    <w:basedOn w:val="Normal"/>
    <w:rsid w:val="00A62D6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rPr>
  </w:style>
  <w:style w:type="paragraph" w:customStyle="1" w:styleId="xl59">
    <w:name w:val="xl59"/>
    <w:basedOn w:val="Normal"/>
    <w:rsid w:val="00A62D6F"/>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rPr>
  </w:style>
  <w:style w:type="paragraph" w:customStyle="1" w:styleId="xl60">
    <w:name w:val="xl60"/>
    <w:basedOn w:val="Normal"/>
    <w:rsid w:val="00A62D6F"/>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rPr>
  </w:style>
  <w:style w:type="paragraph" w:customStyle="1" w:styleId="xl61">
    <w:name w:val="xl61"/>
    <w:basedOn w:val="Normal"/>
    <w:rsid w:val="00A62D6F"/>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2">
    <w:name w:val="xl62"/>
    <w:basedOn w:val="Normal"/>
    <w:rsid w:val="00A62D6F"/>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CarCarCarCar">
    <w:name w:val="Car Car Car Car"/>
    <w:basedOn w:val="Normal"/>
    <w:rsid w:val="00A62D6F"/>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A62D6F"/>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A62D6F"/>
    <w:pPr>
      <w:overflowPunct w:val="0"/>
      <w:autoSpaceDE w:val="0"/>
      <w:autoSpaceDN w:val="0"/>
      <w:adjustRightInd w:val="0"/>
      <w:jc w:val="both"/>
      <w:textAlignment w:val="baseline"/>
    </w:pPr>
    <w:rPr>
      <w:rFonts w:ascii="Arial" w:hAnsi="Arial"/>
      <w:szCs w:val="20"/>
    </w:rPr>
  </w:style>
  <w:style w:type="paragraph" w:customStyle="1" w:styleId="BodyText31">
    <w:name w:val="Body Text 31"/>
    <w:basedOn w:val="Normal"/>
    <w:rsid w:val="00A62D6F"/>
    <w:pPr>
      <w:jc w:val="both"/>
    </w:pPr>
    <w:rPr>
      <w:rFonts w:ascii="Arial" w:hAnsi="Arial"/>
      <w:sz w:val="22"/>
    </w:rPr>
  </w:style>
  <w:style w:type="paragraph" w:customStyle="1" w:styleId="BodyTextIndent1">
    <w:name w:val="Body Text Indent1"/>
    <w:basedOn w:val="Normal"/>
    <w:rsid w:val="00A62D6F"/>
    <w:pPr>
      <w:autoSpaceDE w:val="0"/>
      <w:autoSpaceDN w:val="0"/>
      <w:ind w:left="426"/>
      <w:jc w:val="both"/>
    </w:pPr>
    <w:rPr>
      <w:rFonts w:ascii="Arial" w:hAnsi="Arial" w:cs="Arial"/>
      <w:lang w:val="es-CO"/>
    </w:rPr>
  </w:style>
  <w:style w:type="character" w:styleId="MquinadeescribirHTML">
    <w:name w:val="HTML Typewriter"/>
    <w:rsid w:val="00A62D6F"/>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A62D6F"/>
    <w:pPr>
      <w:spacing w:after="160" w:line="240" w:lineRule="exact"/>
    </w:pPr>
    <w:rPr>
      <w:rFonts w:ascii="Verdana" w:hAnsi="Verdana"/>
      <w:sz w:val="20"/>
      <w:szCs w:val="20"/>
      <w:lang w:eastAsia="en-US"/>
    </w:rPr>
  </w:style>
  <w:style w:type="character" w:customStyle="1" w:styleId="CarCar4">
    <w:name w:val="Car Car4"/>
    <w:rsid w:val="00A62D6F"/>
    <w:rPr>
      <w:rFonts w:ascii="Arial" w:eastAsia="Times New Roman" w:hAnsi="Arial" w:cs="Times New Roman"/>
      <w:snapToGrid w:val="0"/>
      <w:sz w:val="24"/>
      <w:szCs w:val="20"/>
      <w:lang w:val="es-ES_tradnl" w:eastAsia="es-ES"/>
    </w:rPr>
  </w:style>
  <w:style w:type="paragraph" w:customStyle="1" w:styleId="Textoindependiente23">
    <w:name w:val="Texto independiente 23"/>
    <w:basedOn w:val="Normal"/>
    <w:rsid w:val="00A62D6F"/>
    <w:pPr>
      <w:jc w:val="both"/>
    </w:pPr>
    <w:rPr>
      <w:rFonts w:ascii="Arial" w:hAnsi="Arial"/>
      <w:szCs w:val="20"/>
      <w:lang w:val="es-ES_tradnl"/>
    </w:rPr>
  </w:style>
  <w:style w:type="paragraph" w:customStyle="1" w:styleId="Textoindependiente24">
    <w:name w:val="Texto independiente 24"/>
    <w:basedOn w:val="Normal"/>
    <w:rsid w:val="00A62D6F"/>
    <w:pPr>
      <w:spacing w:line="360" w:lineRule="auto"/>
      <w:jc w:val="both"/>
    </w:pPr>
    <w:rPr>
      <w:rFonts w:ascii="Arial" w:hAnsi="Arial"/>
      <w:szCs w:val="20"/>
      <w:lang w:val="es-CO"/>
    </w:rPr>
  </w:style>
  <w:style w:type="paragraph" w:customStyle="1" w:styleId="CarCarCarCar2CarCar">
    <w:name w:val="Car Car Car Car2 Car Car"/>
    <w:basedOn w:val="Normal"/>
    <w:rsid w:val="00A62D6F"/>
    <w:pPr>
      <w:spacing w:after="160" w:line="240" w:lineRule="exact"/>
    </w:pPr>
    <w:rPr>
      <w:rFonts w:ascii="Verdana" w:hAnsi="Verdana"/>
      <w:sz w:val="20"/>
      <w:szCs w:val="20"/>
      <w:lang w:val="en-US" w:eastAsia="en-US"/>
    </w:rPr>
  </w:style>
  <w:style w:type="paragraph" w:customStyle="1" w:styleId="Textoindependiente33">
    <w:name w:val="Texto independiente 33"/>
    <w:basedOn w:val="Normal"/>
    <w:rsid w:val="00A62D6F"/>
    <w:pPr>
      <w:overflowPunct w:val="0"/>
      <w:autoSpaceDE w:val="0"/>
      <w:autoSpaceDN w:val="0"/>
      <w:adjustRightInd w:val="0"/>
      <w:jc w:val="both"/>
      <w:textAlignment w:val="baseline"/>
    </w:pPr>
    <w:rPr>
      <w:rFonts w:ascii="Arial" w:hAnsi="Arial"/>
      <w:szCs w:val="20"/>
    </w:rPr>
  </w:style>
  <w:style w:type="paragraph" w:customStyle="1" w:styleId="Sangradetextonormal3">
    <w:name w:val="Sangría de texto normal3"/>
    <w:basedOn w:val="Normal"/>
    <w:rsid w:val="00A62D6F"/>
    <w:pPr>
      <w:autoSpaceDE w:val="0"/>
      <w:autoSpaceDN w:val="0"/>
      <w:ind w:left="426"/>
      <w:jc w:val="both"/>
    </w:pPr>
    <w:rPr>
      <w:rFonts w:ascii="Arial" w:hAnsi="Arial" w:cs="Arial"/>
      <w:lang w:val="es-CO"/>
    </w:rPr>
  </w:style>
  <w:style w:type="paragraph" w:customStyle="1" w:styleId="CarCarCarCar2">
    <w:name w:val="Car Car Car Car2"/>
    <w:basedOn w:val="Normal"/>
    <w:rsid w:val="00A62D6F"/>
    <w:pPr>
      <w:spacing w:after="160" w:line="240" w:lineRule="exact"/>
    </w:pPr>
    <w:rPr>
      <w:rFonts w:ascii="Verdana" w:hAnsi="Verdana"/>
      <w:sz w:val="20"/>
      <w:lang w:val="en-US" w:eastAsia="en-US"/>
    </w:rPr>
  </w:style>
  <w:style w:type="paragraph" w:customStyle="1" w:styleId="CarCarCarCar1">
    <w:name w:val="Car Car Car Car1"/>
    <w:basedOn w:val="Normal"/>
    <w:rsid w:val="00A62D6F"/>
    <w:pPr>
      <w:spacing w:after="160" w:line="240" w:lineRule="exact"/>
    </w:pPr>
    <w:rPr>
      <w:rFonts w:ascii="Verdana" w:hAnsi="Verdana"/>
      <w:sz w:val="20"/>
      <w:lang w:val="en-US" w:eastAsia="en-US"/>
    </w:rPr>
  </w:style>
  <w:style w:type="paragraph" w:customStyle="1" w:styleId="Car7">
    <w:name w:val="Car7"/>
    <w:basedOn w:val="Normal"/>
    <w:rsid w:val="00A62D6F"/>
    <w:pPr>
      <w:spacing w:after="160" w:line="240" w:lineRule="exact"/>
    </w:pPr>
    <w:rPr>
      <w:rFonts w:ascii="Verdana" w:hAnsi="Verdana"/>
      <w:sz w:val="20"/>
      <w:szCs w:val="20"/>
      <w:lang w:val="en-US" w:eastAsia="en-US"/>
    </w:rPr>
  </w:style>
  <w:style w:type="character" w:customStyle="1" w:styleId="NormalWebCar">
    <w:name w:val="Normal (Web) Car"/>
    <w:link w:val="NormalWeb"/>
    <w:uiPriority w:val="99"/>
    <w:rsid w:val="008F09FC"/>
    <w:rPr>
      <w:rFonts w:ascii="Arial Unicode MS" w:eastAsia="Arial Unicode MS" w:hAnsi="Arial Unicode MS"/>
      <w:sz w:val="24"/>
      <w:lang w:val="es-ES" w:eastAsia="es-CO"/>
    </w:rPr>
  </w:style>
  <w:style w:type="character" w:styleId="Nmerodelnea">
    <w:name w:val="line number"/>
    <w:basedOn w:val="Fuentedeprrafopredeter"/>
    <w:uiPriority w:val="99"/>
    <w:semiHidden/>
    <w:unhideWhenUsed/>
    <w:rsid w:val="009674A1"/>
  </w:style>
  <w:style w:type="character" w:customStyle="1" w:styleId="Mencinsinresolver1">
    <w:name w:val="Mención sin resolver1"/>
    <w:basedOn w:val="Fuentedeprrafopredeter"/>
    <w:uiPriority w:val="99"/>
    <w:semiHidden/>
    <w:unhideWhenUsed/>
    <w:rsid w:val="009674A1"/>
    <w:rPr>
      <w:color w:val="605E5C"/>
      <w:shd w:val="clear" w:color="auto" w:fill="E1DFDD"/>
    </w:rPr>
  </w:style>
  <w:style w:type="character" w:customStyle="1" w:styleId="normaltextrun">
    <w:name w:val="normaltextrun"/>
    <w:basedOn w:val="Fuentedeprrafopredeter"/>
    <w:rsid w:val="009674A1"/>
  </w:style>
  <w:style w:type="character" w:customStyle="1" w:styleId="eop">
    <w:name w:val="eop"/>
    <w:basedOn w:val="Fuentedeprrafopredeter"/>
    <w:rsid w:val="009674A1"/>
  </w:style>
  <w:style w:type="paragraph" w:customStyle="1" w:styleId="paragraph">
    <w:name w:val="paragraph"/>
    <w:basedOn w:val="Normal"/>
    <w:uiPriority w:val="99"/>
    <w:rsid w:val="009674A1"/>
    <w:pPr>
      <w:spacing w:before="100" w:beforeAutospacing="1" w:after="100" w:afterAutospacing="1"/>
    </w:pPr>
    <w:rPr>
      <w:lang w:val="es-CO" w:eastAsia="es-CO"/>
    </w:rPr>
  </w:style>
  <w:style w:type="character" w:customStyle="1" w:styleId="Mencinsinresolver2">
    <w:name w:val="Mención sin resolver2"/>
    <w:basedOn w:val="Fuentedeprrafopredeter"/>
    <w:uiPriority w:val="99"/>
    <w:semiHidden/>
    <w:unhideWhenUsed/>
    <w:rsid w:val="009674A1"/>
    <w:rPr>
      <w:color w:val="605E5C"/>
      <w:shd w:val="clear" w:color="auto" w:fill="E1DFDD"/>
    </w:rPr>
  </w:style>
  <w:style w:type="paragraph" w:customStyle="1" w:styleId="Title0">
    <w:name w:val="Title0"/>
    <w:basedOn w:val="Normal"/>
    <w:next w:val="Normal"/>
    <w:link w:val="TtuloCar1"/>
    <w:uiPriority w:val="10"/>
    <w:qFormat/>
    <w:rsid w:val="009674A1"/>
    <w:pPr>
      <w:autoSpaceDE w:val="0"/>
      <w:autoSpaceDN w:val="0"/>
      <w:contextualSpacing/>
    </w:pPr>
    <w:rPr>
      <w:rFonts w:ascii="Cambria" w:hAnsi="Cambria"/>
      <w:color w:val="17365D"/>
      <w:spacing w:val="5"/>
      <w:kern w:val="28"/>
      <w:sz w:val="52"/>
      <w:szCs w:val="52"/>
      <w:lang w:val="es-MX" w:eastAsia="es-MX"/>
    </w:rPr>
  </w:style>
  <w:style w:type="paragraph" w:customStyle="1" w:styleId="TableParagraph">
    <w:name w:val="Table Paragraph"/>
    <w:basedOn w:val="Normal"/>
    <w:uiPriority w:val="1"/>
    <w:qFormat/>
    <w:rsid w:val="009674A1"/>
    <w:pPr>
      <w:widowControl w:val="0"/>
      <w:autoSpaceDE w:val="0"/>
      <w:autoSpaceDN w:val="0"/>
    </w:pPr>
    <w:rPr>
      <w:rFonts w:ascii="Arial" w:eastAsia="Arial" w:hAnsi="Arial" w:cs="Arial"/>
      <w:sz w:val="22"/>
      <w:szCs w:val="22"/>
      <w:lang w:val="es-CO" w:bidi="es-ES"/>
    </w:rPr>
  </w:style>
  <w:style w:type="paragraph" w:customStyle="1" w:styleId="xdefault">
    <w:name w:val="x_default"/>
    <w:basedOn w:val="Normal"/>
    <w:uiPriority w:val="99"/>
    <w:rsid w:val="009674A1"/>
    <w:pPr>
      <w:spacing w:before="100" w:beforeAutospacing="1" w:after="100" w:afterAutospacing="1"/>
    </w:pPr>
    <w:rPr>
      <w:lang w:val="es-CO" w:eastAsia="es-CO"/>
    </w:rPr>
  </w:style>
  <w:style w:type="character" w:customStyle="1" w:styleId="vortalspan">
    <w:name w:val="vortalspan"/>
    <w:basedOn w:val="Fuentedeprrafopredeter"/>
    <w:rsid w:val="009674A1"/>
  </w:style>
  <w:style w:type="paragraph" w:customStyle="1" w:styleId="rtejustify">
    <w:name w:val="rtejustify"/>
    <w:basedOn w:val="Normal"/>
    <w:uiPriority w:val="99"/>
    <w:rsid w:val="009674A1"/>
    <w:pPr>
      <w:spacing w:before="100" w:beforeAutospacing="1" w:after="100" w:afterAutospacing="1"/>
    </w:pPr>
    <w:rPr>
      <w:lang w:val="es-CO" w:eastAsia="es-CO"/>
    </w:rPr>
  </w:style>
  <w:style w:type="paragraph" w:customStyle="1" w:styleId="titulo">
    <w:name w:val="titulo"/>
    <w:basedOn w:val="Normal"/>
    <w:uiPriority w:val="99"/>
    <w:rsid w:val="009674A1"/>
    <w:pPr>
      <w:spacing w:before="100" w:beforeAutospacing="1" w:after="100" w:afterAutospacing="1"/>
    </w:pPr>
    <w:rPr>
      <w:rFonts w:ascii="Verdana" w:hAnsi="Verdana"/>
      <w:b/>
      <w:bCs/>
      <w:color w:val="000000"/>
      <w:sz w:val="20"/>
      <w:szCs w:val="20"/>
    </w:rPr>
  </w:style>
  <w:style w:type="paragraph" w:customStyle="1" w:styleId="c3">
    <w:name w:val="c3"/>
    <w:basedOn w:val="Normal"/>
    <w:uiPriority w:val="99"/>
    <w:rsid w:val="009674A1"/>
    <w:pPr>
      <w:spacing w:before="100" w:beforeAutospacing="1" w:after="100" w:afterAutospacing="1"/>
    </w:pPr>
  </w:style>
  <w:style w:type="table" w:customStyle="1" w:styleId="TableNormal">
    <w:name w:val="Table Normal"/>
    <w:uiPriority w:val="2"/>
    <w:semiHidden/>
    <w:unhideWhenUsed/>
    <w:qFormat/>
    <w:rsid w:val="009674A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9674A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9674A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12">
    <w:name w:val="Sin lista12"/>
    <w:next w:val="Sinlista"/>
    <w:uiPriority w:val="99"/>
    <w:semiHidden/>
    <w:unhideWhenUsed/>
    <w:rsid w:val="005708E6"/>
  </w:style>
  <w:style w:type="paragraph" w:customStyle="1" w:styleId="msonormal0">
    <w:name w:val="msonormal"/>
    <w:basedOn w:val="Normal"/>
    <w:uiPriority w:val="99"/>
    <w:rsid w:val="005708E6"/>
    <w:pPr>
      <w:spacing w:before="100" w:beforeAutospacing="1" w:after="100" w:afterAutospacing="1"/>
    </w:pPr>
    <w:rPr>
      <w:lang w:val="es-CO" w:eastAsia="es-CO"/>
    </w:rPr>
  </w:style>
  <w:style w:type="table" w:customStyle="1" w:styleId="Tablaconcuadrcula2">
    <w:name w:val="Tabla con cuadrícula2"/>
    <w:basedOn w:val="Tablanormal"/>
    <w:next w:val="Tablaconcuadrcula"/>
    <w:uiPriority w:val="59"/>
    <w:rsid w:val="005708E6"/>
    <w:rPr>
      <w:rFonts w:eastAsia="MS Mincho"/>
      <w:lang w:val="es-CO"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5708E6"/>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paragraph" w:customStyle="1" w:styleId="CarCarCar4">
    <w:name w:val="Car Car Car4"/>
    <w:basedOn w:val="Normal"/>
    <w:rsid w:val="005708E6"/>
    <w:pPr>
      <w:spacing w:after="160" w:line="240" w:lineRule="exact"/>
    </w:pPr>
    <w:rPr>
      <w:rFonts w:ascii="Verdana" w:hAnsi="Verdana"/>
      <w:sz w:val="20"/>
      <w:szCs w:val="20"/>
      <w:lang w:val="es-CO" w:eastAsia="en-US"/>
    </w:rPr>
  </w:style>
  <w:style w:type="paragraph" w:customStyle="1" w:styleId="CarCarCar12">
    <w:name w:val="Car Car Car12"/>
    <w:basedOn w:val="Normal"/>
    <w:rsid w:val="005708E6"/>
    <w:pPr>
      <w:spacing w:after="160" w:line="240" w:lineRule="exact"/>
    </w:pPr>
    <w:rPr>
      <w:rFonts w:ascii="Verdana" w:hAnsi="Verdana" w:cs="Verdana"/>
      <w:sz w:val="20"/>
      <w:szCs w:val="20"/>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0897202">
      <w:bodyDiv w:val="1"/>
      <w:marLeft w:val="0"/>
      <w:marRight w:val="0"/>
      <w:marTop w:val="0"/>
      <w:marBottom w:val="0"/>
      <w:divBdr>
        <w:top w:val="none" w:sz="0" w:space="0" w:color="auto"/>
        <w:left w:val="none" w:sz="0" w:space="0" w:color="auto"/>
        <w:bottom w:val="none" w:sz="0" w:space="0" w:color="auto"/>
        <w:right w:val="none" w:sz="0" w:space="0" w:color="auto"/>
      </w:divBdr>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30592203">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1896505">
      <w:bodyDiv w:val="1"/>
      <w:marLeft w:val="0"/>
      <w:marRight w:val="0"/>
      <w:marTop w:val="0"/>
      <w:marBottom w:val="0"/>
      <w:divBdr>
        <w:top w:val="none" w:sz="0" w:space="0" w:color="auto"/>
        <w:left w:val="none" w:sz="0" w:space="0" w:color="auto"/>
        <w:bottom w:val="none" w:sz="0" w:space="0" w:color="auto"/>
        <w:right w:val="none" w:sz="0" w:space="0" w:color="auto"/>
      </w:divBdr>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67335968">
      <w:bodyDiv w:val="1"/>
      <w:marLeft w:val="0"/>
      <w:marRight w:val="0"/>
      <w:marTop w:val="0"/>
      <w:marBottom w:val="0"/>
      <w:divBdr>
        <w:top w:val="none" w:sz="0" w:space="0" w:color="auto"/>
        <w:left w:val="none" w:sz="0" w:space="0" w:color="auto"/>
        <w:bottom w:val="none" w:sz="0" w:space="0" w:color="auto"/>
        <w:right w:val="none" w:sz="0" w:space="0" w:color="auto"/>
      </w:divBdr>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0493638">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1505986">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76533711">
      <w:bodyDiv w:val="1"/>
      <w:marLeft w:val="0"/>
      <w:marRight w:val="0"/>
      <w:marTop w:val="0"/>
      <w:marBottom w:val="0"/>
      <w:divBdr>
        <w:top w:val="none" w:sz="0" w:space="0" w:color="auto"/>
        <w:left w:val="none" w:sz="0" w:space="0" w:color="auto"/>
        <w:bottom w:val="none" w:sz="0" w:space="0" w:color="auto"/>
        <w:right w:val="none" w:sz="0" w:space="0" w:color="auto"/>
      </w:divBdr>
    </w:div>
    <w:div w:id="1183713063">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4804952">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16863069">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 w:id="2107268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3662C0E1-3133-4691-B159-8DC490A2D32D}">
  <ds:schemaRefs>
    <ds:schemaRef ds:uri="http://schemas.openxmlformats.org/officeDocument/2006/bibliography"/>
  </ds:schemaRefs>
</ds:datastoreItem>
</file>

<file path=customXml/itemProps2.xml><?xml version="1.0" encoding="utf-8"?>
<ds:datastoreItem xmlns:ds="http://schemas.openxmlformats.org/officeDocument/2006/customXml" ds:itemID="{D904FDD6-DE96-4381-988D-ABC78A4A8E21}">
  <ds:schemaRefs>
    <ds:schemaRef ds:uri="http://schemas.microsoft.com/office/2006/metadata/properties"/>
    <ds:schemaRef ds:uri="http://schemas.microsoft.com/sharepoint/v3"/>
  </ds:schemaRefs>
</ds:datastoreItem>
</file>

<file path=customXml/itemProps3.xml><?xml version="1.0" encoding="utf-8"?>
<ds:datastoreItem xmlns:ds="http://schemas.openxmlformats.org/officeDocument/2006/customXml" ds:itemID="{2ABD08C2-A6E0-4D52-8C53-BAD925C22375}">
  <ds:schemaRefs>
    <ds:schemaRef ds:uri="http://schemas.microsoft.com/sharepoint/v3/contenttype/forms"/>
  </ds:schemaRefs>
</ds:datastoreItem>
</file>

<file path=customXml/itemProps4.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169</TotalTime>
  <Pages>11</Pages>
  <Words>5135</Words>
  <Characters>28244</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33313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subject/>
  <dc:creator>OFELIARE</dc:creator>
  <cp:keywords/>
  <dc:description/>
  <cp:lastModifiedBy>DECAS OFCON</cp:lastModifiedBy>
  <cp:revision>15</cp:revision>
  <cp:lastPrinted>2026-09-30T13:43:00Z</cp:lastPrinted>
  <dcterms:created xsi:type="dcterms:W3CDTF">2026-05-22T20:31:00Z</dcterms:created>
  <dcterms:modified xsi:type="dcterms:W3CDTF">2026-09-30T13:44:00Z</dcterms:modified>
</cp:coreProperties>
</file>