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0C15D" w14:textId="596534E1" w:rsidR="00E52F0D" w:rsidRPr="004A790F" w:rsidRDefault="00E52F0D" w:rsidP="00E52F0D">
      <w:pPr>
        <w:pStyle w:val="Sinespaciado"/>
        <w:jc w:val="center"/>
        <w:rPr>
          <w:rFonts w:ascii="Arial Nova" w:hAnsi="Arial Nova" w:cs="Arial"/>
          <w:b/>
          <w:color w:val="000000"/>
          <w:sz w:val="22"/>
          <w:szCs w:val="22"/>
        </w:rPr>
      </w:pPr>
      <w:r w:rsidRPr="004A790F">
        <w:rPr>
          <w:rFonts w:ascii="Arial Nova" w:hAnsi="Arial Nova" w:cs="Arial"/>
          <w:b/>
          <w:color w:val="000000"/>
          <w:sz w:val="22"/>
          <w:szCs w:val="22"/>
        </w:rPr>
        <w:t>PROCESO DE SELECCION DE MÍNIMA CUANTÍA</w:t>
      </w:r>
    </w:p>
    <w:p w14:paraId="5676FEAD" w14:textId="4B80EA24" w:rsidR="00E52F0D" w:rsidRPr="00AB0C3E" w:rsidRDefault="00C3570A" w:rsidP="00E52F0D">
      <w:pPr>
        <w:pStyle w:val="Sinespaciado"/>
        <w:jc w:val="center"/>
        <w:rPr>
          <w:rFonts w:ascii="Arial Nova" w:hAnsi="Arial Nova" w:cs="Arial"/>
          <w:b/>
          <w:sz w:val="22"/>
          <w:szCs w:val="22"/>
        </w:rPr>
      </w:pPr>
      <w:r w:rsidRPr="00AB0C3E">
        <w:rPr>
          <w:rFonts w:ascii="Arial Nova" w:hAnsi="Arial Nova" w:cs="Arial"/>
          <w:b/>
          <w:sz w:val="22"/>
          <w:szCs w:val="22"/>
        </w:rPr>
        <w:t>MC-SGSA-</w:t>
      </w:r>
      <w:r w:rsidR="00AB0C3E" w:rsidRPr="00AB0C3E">
        <w:rPr>
          <w:rFonts w:ascii="Arial Nova" w:hAnsi="Arial Nova" w:cs="Arial"/>
          <w:b/>
          <w:sz w:val="22"/>
          <w:szCs w:val="22"/>
        </w:rPr>
        <w:t>036</w:t>
      </w:r>
      <w:r w:rsidR="00BC6D00" w:rsidRPr="00AB0C3E">
        <w:rPr>
          <w:rFonts w:ascii="Arial Nova" w:hAnsi="Arial Nova" w:cs="Arial"/>
          <w:b/>
          <w:sz w:val="22"/>
          <w:szCs w:val="22"/>
        </w:rPr>
        <w:t>-202</w:t>
      </w:r>
      <w:r w:rsidR="00D37915" w:rsidRPr="00AB0C3E">
        <w:rPr>
          <w:rFonts w:ascii="Arial Nova" w:hAnsi="Arial Nova" w:cs="Arial"/>
          <w:b/>
          <w:sz w:val="22"/>
          <w:szCs w:val="22"/>
        </w:rPr>
        <w:t>6</w:t>
      </w:r>
    </w:p>
    <w:p w14:paraId="2E151049" w14:textId="39BB6F74" w:rsidR="00E52F0D" w:rsidRPr="00C334F5" w:rsidRDefault="00C334F5" w:rsidP="00E52F0D">
      <w:pPr>
        <w:pStyle w:val="Sinespaciado"/>
        <w:jc w:val="center"/>
        <w:rPr>
          <w:rFonts w:ascii="Arial Nova" w:hAnsi="Arial Nova" w:cs="Arial"/>
          <w:b/>
          <w:sz w:val="22"/>
          <w:szCs w:val="22"/>
        </w:rPr>
      </w:pPr>
      <w:r w:rsidRPr="00531EE2">
        <w:rPr>
          <w:rFonts w:ascii="Arial Nova" w:hAnsi="Arial Nova" w:cs="Arial"/>
          <w:b/>
          <w:sz w:val="22"/>
          <w:szCs w:val="22"/>
        </w:rPr>
        <w:t>(</w:t>
      </w:r>
      <w:r w:rsidR="00531EE2" w:rsidRPr="00531EE2">
        <w:rPr>
          <w:rFonts w:ascii="Arial Nova" w:hAnsi="Arial Nova" w:cs="Arial"/>
          <w:b/>
          <w:sz w:val="22"/>
          <w:szCs w:val="22"/>
        </w:rPr>
        <w:t>21</w:t>
      </w:r>
      <w:r w:rsidR="00937D29" w:rsidRPr="00531EE2">
        <w:rPr>
          <w:rFonts w:ascii="Arial Nova" w:hAnsi="Arial Nova" w:cs="Arial"/>
          <w:b/>
          <w:sz w:val="22"/>
          <w:szCs w:val="22"/>
        </w:rPr>
        <w:t xml:space="preserve"> </w:t>
      </w:r>
      <w:r w:rsidR="00D37915" w:rsidRPr="00531EE2">
        <w:rPr>
          <w:rFonts w:ascii="Arial Nova" w:hAnsi="Arial Nova" w:cs="Arial"/>
          <w:b/>
          <w:sz w:val="22"/>
          <w:szCs w:val="22"/>
        </w:rPr>
        <w:t xml:space="preserve">de </w:t>
      </w:r>
      <w:r w:rsidR="00DD5E62" w:rsidRPr="00531EE2">
        <w:rPr>
          <w:rFonts w:ascii="Arial Nova" w:hAnsi="Arial Nova" w:cs="Arial"/>
          <w:b/>
          <w:sz w:val="22"/>
          <w:szCs w:val="22"/>
        </w:rPr>
        <w:t>octubre</w:t>
      </w:r>
      <w:r w:rsidR="00F56E6D" w:rsidRPr="00531EE2">
        <w:rPr>
          <w:rFonts w:ascii="Arial Nova" w:hAnsi="Arial Nova" w:cs="Arial"/>
          <w:b/>
          <w:sz w:val="22"/>
          <w:szCs w:val="22"/>
        </w:rPr>
        <w:t xml:space="preserve"> 202</w:t>
      </w:r>
      <w:r w:rsidR="00F479D5" w:rsidRPr="00531EE2">
        <w:rPr>
          <w:rFonts w:ascii="Arial Nova" w:hAnsi="Arial Nova" w:cs="Arial"/>
          <w:b/>
          <w:sz w:val="22"/>
          <w:szCs w:val="22"/>
        </w:rPr>
        <w:t>6</w:t>
      </w:r>
      <w:r w:rsidRPr="00531EE2">
        <w:rPr>
          <w:rFonts w:ascii="Arial Nova" w:hAnsi="Arial Nova" w:cs="Arial"/>
          <w:b/>
          <w:sz w:val="22"/>
          <w:szCs w:val="22"/>
        </w:rPr>
        <w:t>)</w:t>
      </w:r>
    </w:p>
    <w:p w14:paraId="791E8766" w14:textId="77777777" w:rsidR="00E52F0D" w:rsidRPr="00C334F5" w:rsidRDefault="00E52F0D" w:rsidP="00E52F0D">
      <w:pPr>
        <w:pStyle w:val="Sinespaciado"/>
        <w:jc w:val="center"/>
        <w:rPr>
          <w:rFonts w:ascii="Arial Nova" w:hAnsi="Arial Nova" w:cs="Arial"/>
          <w:b/>
          <w:sz w:val="22"/>
          <w:szCs w:val="22"/>
        </w:rPr>
      </w:pPr>
    </w:p>
    <w:p w14:paraId="01DF04D9" w14:textId="77777777" w:rsidR="00E52F0D" w:rsidRPr="00C334F5" w:rsidRDefault="00E52F0D" w:rsidP="00E52F0D">
      <w:pPr>
        <w:spacing w:after="0"/>
        <w:jc w:val="both"/>
        <w:rPr>
          <w:rFonts w:ascii="Arial Nova" w:hAnsi="Arial Nova" w:cs="Arial"/>
          <w:color w:val="000000"/>
          <w:lang w:val="es-MX"/>
        </w:rPr>
      </w:pPr>
      <w:r w:rsidRPr="00C334F5">
        <w:rPr>
          <w:rFonts w:ascii="Arial Nova" w:hAnsi="Arial Nova" w:cs="Arial"/>
          <w:color w:val="000000"/>
          <w:lang w:val="es-MX"/>
        </w:rPr>
        <w:t xml:space="preserve">El alcalde del Municipio de Remedios, Antioquia se permite realizar Invitación Pública, según lo establecido por el </w:t>
      </w:r>
      <w:r w:rsidRPr="00C334F5">
        <w:rPr>
          <w:rFonts w:ascii="Arial Nova" w:hAnsi="Arial Nova" w:cs="Arial"/>
          <w:bCs/>
          <w:color w:val="000000"/>
          <w:lang w:eastAsia="es-CO"/>
        </w:rPr>
        <w:t xml:space="preserve">Decreto 1082 de 2015, Ley </w:t>
      </w:r>
      <w:r w:rsidRPr="00C334F5">
        <w:rPr>
          <w:rFonts w:ascii="Arial Nova" w:hAnsi="Arial Nova" w:cs="Arial"/>
          <w:b/>
          <w:color w:val="000000"/>
          <w:lang w:eastAsia="es-CO"/>
        </w:rPr>
        <w:t>2069 de 2020</w:t>
      </w:r>
      <w:r w:rsidRPr="00C334F5">
        <w:rPr>
          <w:rFonts w:ascii="Arial Nova" w:hAnsi="Arial Nova" w:cs="Arial"/>
          <w:bCs/>
          <w:color w:val="000000"/>
          <w:lang w:eastAsia="es-CO"/>
        </w:rPr>
        <w:t xml:space="preserve">, Decreto 1860 de 2021 </w:t>
      </w:r>
      <w:r w:rsidRPr="00C334F5">
        <w:rPr>
          <w:rFonts w:ascii="Arial Nova" w:hAnsi="Arial Nova" w:cs="Arial"/>
          <w:color w:val="000000"/>
          <w:lang w:val="es-MX"/>
        </w:rPr>
        <w:t>mediante el proceso de selección CONTRATACION DE MÍNIMA CUANTÍA”.</w:t>
      </w:r>
    </w:p>
    <w:p w14:paraId="63C9BBF7" w14:textId="77777777" w:rsidR="00E52F0D" w:rsidRPr="00C334F5" w:rsidRDefault="00E52F0D" w:rsidP="00E52F0D">
      <w:pPr>
        <w:spacing w:after="0"/>
        <w:jc w:val="both"/>
        <w:rPr>
          <w:rFonts w:ascii="Arial Nova" w:hAnsi="Arial Nova" w:cs="Arial"/>
          <w:color w:val="000000"/>
          <w:lang w:val="es-MX"/>
        </w:rPr>
      </w:pPr>
    </w:p>
    <w:p w14:paraId="4D3CE958" w14:textId="77777777" w:rsidR="00E52F0D" w:rsidRPr="00C334F5" w:rsidRDefault="00E52F0D" w:rsidP="00E52F0D">
      <w:pPr>
        <w:autoSpaceDE w:val="0"/>
        <w:autoSpaceDN w:val="0"/>
        <w:adjustRightInd w:val="0"/>
        <w:spacing w:line="240" w:lineRule="auto"/>
        <w:jc w:val="both"/>
        <w:rPr>
          <w:rFonts w:ascii="Arial Nova" w:eastAsia="Calibri" w:hAnsi="Arial Nova" w:cs="Arial"/>
          <w:b/>
          <w:color w:val="000000"/>
        </w:rPr>
      </w:pPr>
      <w:r w:rsidRPr="00C334F5">
        <w:rPr>
          <w:rFonts w:ascii="Arial Nova" w:hAnsi="Arial Nova" w:cs="Arial"/>
          <w:color w:val="000000"/>
          <w:lang w:val="es-MX"/>
        </w:rPr>
        <w:t>El Municipio de Remedios - Antioquia, en cumplimiento de su deber Legal y Constitucional de satisfacer sus necesidades y en especial en el deber de garantizar el acceso a la administración pública, que buscan dar una respuesta efectiva y oportuna a las contingencias.</w:t>
      </w:r>
    </w:p>
    <w:p w14:paraId="34D0B40E" w14:textId="161BE750" w:rsidR="00E52F0D" w:rsidRDefault="00E52F0D" w:rsidP="00E52F0D">
      <w:pPr>
        <w:pStyle w:val="Sinespaciado"/>
        <w:jc w:val="both"/>
        <w:rPr>
          <w:rFonts w:ascii="Arial Nova" w:hAnsi="Arial Nova" w:cs="Arial"/>
          <w:b/>
          <w:color w:val="000000"/>
          <w:sz w:val="22"/>
          <w:szCs w:val="22"/>
        </w:rPr>
      </w:pPr>
      <w:r w:rsidRPr="00C334F5">
        <w:rPr>
          <w:rFonts w:ascii="Arial Nova" w:hAnsi="Arial Nova" w:cs="Arial"/>
          <w:b/>
          <w:color w:val="000000"/>
          <w:sz w:val="22"/>
          <w:szCs w:val="22"/>
        </w:rPr>
        <w:t>FUNDAMENTOS JURÍDICOS DE LA SELECCIÓN:</w:t>
      </w:r>
    </w:p>
    <w:p w14:paraId="47859D43" w14:textId="77777777" w:rsidR="00C334F5" w:rsidRPr="00C334F5" w:rsidRDefault="00C334F5" w:rsidP="00E52F0D">
      <w:pPr>
        <w:pStyle w:val="Sinespaciado"/>
        <w:jc w:val="both"/>
        <w:rPr>
          <w:rFonts w:ascii="Arial Nova" w:hAnsi="Arial Nova" w:cs="Arial"/>
          <w:b/>
          <w:color w:val="000000"/>
          <w:sz w:val="22"/>
          <w:szCs w:val="22"/>
        </w:rPr>
      </w:pPr>
    </w:p>
    <w:p w14:paraId="459843D1" w14:textId="77777777" w:rsidR="00E52F0D" w:rsidRPr="00C334F5" w:rsidRDefault="00E52F0D" w:rsidP="00E52F0D">
      <w:pPr>
        <w:pStyle w:val="Sinespaciado"/>
        <w:jc w:val="both"/>
        <w:rPr>
          <w:rFonts w:ascii="Arial Nova" w:hAnsi="Arial Nova" w:cs="Arial"/>
          <w:color w:val="000000"/>
          <w:sz w:val="22"/>
          <w:szCs w:val="22"/>
        </w:rPr>
      </w:pPr>
      <w:r w:rsidRPr="00C334F5">
        <w:rPr>
          <w:rFonts w:ascii="Arial Nova" w:hAnsi="Arial Nova" w:cs="Arial"/>
          <w:color w:val="000000"/>
          <w:sz w:val="22"/>
          <w:szCs w:val="22"/>
        </w:rPr>
        <w:t xml:space="preserve">Atendiendo al objeto y a la cuantía del proceso, la cual no supera el 10% de la menor cuantía de la entidad para contratar, se empleará la Modalidad de Contratación de Mínima Cuantía, conforme a lo estipulado en el Decreto 1082 de 2015, Ley </w:t>
      </w:r>
      <w:r w:rsidRPr="00C334F5">
        <w:rPr>
          <w:rFonts w:ascii="Arial Nova" w:hAnsi="Arial Nova" w:cs="Arial"/>
          <w:bCs/>
          <w:color w:val="000000"/>
          <w:sz w:val="22"/>
          <w:szCs w:val="22"/>
          <w:lang w:eastAsia="es-CO"/>
        </w:rPr>
        <w:t>2069 de 2020.</w:t>
      </w:r>
    </w:p>
    <w:p w14:paraId="7D6E94BF" w14:textId="77777777" w:rsidR="00E52F0D" w:rsidRPr="00C334F5" w:rsidRDefault="00E52F0D" w:rsidP="00E52F0D">
      <w:pPr>
        <w:pStyle w:val="Sinespaciado"/>
        <w:jc w:val="both"/>
        <w:rPr>
          <w:rFonts w:ascii="Arial Nova" w:hAnsi="Arial Nova" w:cs="Arial"/>
          <w:color w:val="000000"/>
          <w:sz w:val="22"/>
          <w:szCs w:val="22"/>
        </w:rPr>
      </w:pPr>
    </w:p>
    <w:p w14:paraId="164D4BD7" w14:textId="77777777" w:rsidR="00E52F0D" w:rsidRPr="00C334F5" w:rsidRDefault="00E52F0D" w:rsidP="00E52F0D">
      <w:pPr>
        <w:spacing w:line="240" w:lineRule="auto"/>
        <w:jc w:val="both"/>
        <w:rPr>
          <w:rFonts w:ascii="Arial Nova" w:hAnsi="Arial Nova" w:cs="Arial"/>
          <w:iCs/>
          <w:color w:val="000000"/>
        </w:rPr>
      </w:pPr>
      <w:r w:rsidRPr="00C334F5">
        <w:rPr>
          <w:rFonts w:ascii="Arial Nova" w:hAnsi="Arial Nova" w:cs="Arial"/>
          <w:iCs/>
          <w:color w:val="000000"/>
        </w:rPr>
        <w:t xml:space="preserve">El </w:t>
      </w:r>
      <w:r w:rsidRPr="00C334F5">
        <w:rPr>
          <w:rFonts w:ascii="Arial Nova" w:hAnsi="Arial Nova" w:cs="Arial"/>
          <w:b/>
          <w:bCs/>
          <w:iCs/>
          <w:color w:val="000000"/>
        </w:rPr>
        <w:t>Artículo 2</w:t>
      </w:r>
      <w:r w:rsidRPr="00C334F5">
        <w:rPr>
          <w:rFonts w:ascii="Arial Nova" w:hAnsi="Arial Nova" w:cs="Arial"/>
          <w:b/>
          <w:bCs/>
          <w:color w:val="000000"/>
        </w:rPr>
        <w:t xml:space="preserve"> </w:t>
      </w:r>
      <w:r w:rsidRPr="00C334F5">
        <w:rPr>
          <w:rFonts w:ascii="Arial Nova" w:hAnsi="Arial Nova" w:cs="Arial"/>
          <w:b/>
          <w:bCs/>
          <w:iCs/>
          <w:color w:val="000000"/>
        </w:rPr>
        <w:t>del decreto 1860 de 2021</w:t>
      </w:r>
      <w:r w:rsidRPr="00C334F5">
        <w:rPr>
          <w:rFonts w:ascii="Arial Nova" w:hAnsi="Arial Nova" w:cs="Arial"/>
          <w:iCs/>
          <w:color w:val="000000"/>
        </w:rPr>
        <w:t>, modificó el Decreto 1082 de 2015, en los siguientes términos:</w:t>
      </w:r>
    </w:p>
    <w:p w14:paraId="2E633286" w14:textId="77777777" w:rsidR="00E52F0D" w:rsidRPr="00C334F5" w:rsidRDefault="00E52F0D" w:rsidP="00E52F0D">
      <w:pPr>
        <w:pStyle w:val="Sinespaciado"/>
        <w:jc w:val="both"/>
        <w:rPr>
          <w:rFonts w:ascii="Arial Nova" w:hAnsi="Arial Nova" w:cs="Arial"/>
          <w:bCs/>
          <w:color w:val="000000"/>
          <w:sz w:val="22"/>
          <w:szCs w:val="22"/>
        </w:rPr>
      </w:pPr>
    </w:p>
    <w:p w14:paraId="2E961A18" w14:textId="77777777" w:rsidR="00E52F0D" w:rsidRPr="00C334F5" w:rsidRDefault="00E52F0D" w:rsidP="00E52F0D">
      <w:pPr>
        <w:pStyle w:val="Sinespaciado"/>
        <w:jc w:val="both"/>
        <w:rPr>
          <w:rFonts w:ascii="Arial Nova" w:hAnsi="Arial Nova" w:cs="Arial"/>
          <w:bCs/>
          <w:color w:val="000000"/>
          <w:sz w:val="22"/>
          <w:szCs w:val="22"/>
        </w:rPr>
      </w:pPr>
      <w:r w:rsidRPr="00C334F5">
        <w:rPr>
          <w:rFonts w:ascii="Arial Nova" w:hAnsi="Arial Nova" w:cs="Arial"/>
          <w:b/>
          <w:color w:val="000000"/>
          <w:sz w:val="22"/>
          <w:szCs w:val="22"/>
        </w:rPr>
        <w:t>ARTÍCULO 2.2.1.2.1.5.2.</w:t>
      </w:r>
      <w:r w:rsidRPr="00C334F5">
        <w:rPr>
          <w:rFonts w:ascii="Arial Nova" w:hAnsi="Arial Nova" w:cs="Arial"/>
          <w:bCs/>
          <w:color w:val="000000"/>
          <w:sz w:val="22"/>
          <w:szCs w:val="22"/>
        </w:rPr>
        <w:t xml:space="preserve"> Procedimiento para la contratación de mínima cuantía. Las siguientes reglas son aplicables a la contratación cuyo valor no excede del diez por ciento (10%) de la menor cuantía de la Entidad Estatal, independientemente de su objeto:</w:t>
      </w:r>
    </w:p>
    <w:p w14:paraId="4F73D546" w14:textId="77777777" w:rsidR="00E52F0D" w:rsidRPr="00C334F5" w:rsidRDefault="00E52F0D" w:rsidP="00E52F0D">
      <w:pPr>
        <w:pStyle w:val="Sinespaciado"/>
        <w:jc w:val="both"/>
        <w:rPr>
          <w:rFonts w:ascii="Arial Nova" w:hAnsi="Arial Nova" w:cs="Arial"/>
          <w:bCs/>
          <w:color w:val="000000"/>
          <w:sz w:val="22"/>
          <w:szCs w:val="22"/>
        </w:rPr>
      </w:pPr>
    </w:p>
    <w:p w14:paraId="29C9AE01" w14:textId="77777777" w:rsidR="00E52F0D" w:rsidRPr="00C334F5" w:rsidRDefault="00E52F0D" w:rsidP="00E52F0D">
      <w:pPr>
        <w:pStyle w:val="Sinespaciado"/>
        <w:jc w:val="both"/>
        <w:rPr>
          <w:rFonts w:ascii="Arial Nova" w:hAnsi="Arial Nova" w:cs="Arial"/>
          <w:bCs/>
          <w:color w:val="000000"/>
          <w:sz w:val="22"/>
          <w:szCs w:val="22"/>
        </w:rPr>
      </w:pPr>
      <w:r w:rsidRPr="00C334F5">
        <w:rPr>
          <w:rFonts w:ascii="Arial Nova" w:hAnsi="Arial Nova" w:cs="Arial"/>
          <w:bCs/>
          <w:color w:val="000000"/>
          <w:sz w:val="22"/>
          <w:szCs w:val="22"/>
        </w:rPr>
        <w:t>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39253275" w14:textId="77777777" w:rsidR="00E52F0D" w:rsidRPr="00C334F5" w:rsidRDefault="00E52F0D" w:rsidP="00E52F0D">
      <w:pPr>
        <w:pStyle w:val="Sinespaciado"/>
        <w:jc w:val="both"/>
        <w:rPr>
          <w:rFonts w:ascii="Arial Nova" w:hAnsi="Arial Nova" w:cs="Arial"/>
          <w:bCs/>
          <w:color w:val="000000"/>
          <w:sz w:val="22"/>
          <w:szCs w:val="22"/>
        </w:rPr>
      </w:pPr>
    </w:p>
    <w:p w14:paraId="630D8107" w14:textId="77777777" w:rsidR="00E52F0D" w:rsidRPr="00C334F5" w:rsidRDefault="00E52F0D" w:rsidP="00E52F0D">
      <w:pPr>
        <w:pStyle w:val="Sinespaciado"/>
        <w:jc w:val="both"/>
        <w:rPr>
          <w:rFonts w:ascii="Arial Nova" w:hAnsi="Arial Nova" w:cs="Arial"/>
          <w:bCs/>
          <w:color w:val="000000"/>
          <w:sz w:val="22"/>
          <w:szCs w:val="22"/>
        </w:rPr>
      </w:pPr>
      <w:r w:rsidRPr="00C334F5">
        <w:rPr>
          <w:rFonts w:ascii="Arial Nova" w:hAnsi="Arial Nova" w:cs="Arial"/>
          <w:bCs/>
          <w:color w:val="000000"/>
          <w:sz w:val="22"/>
          <w:szCs w:val="22"/>
        </w:rPr>
        <w:t>2. 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181BD12C" w14:textId="77777777" w:rsidR="00E52F0D" w:rsidRPr="00C334F5" w:rsidRDefault="00E52F0D" w:rsidP="00E52F0D">
      <w:pPr>
        <w:pStyle w:val="Sinespaciado"/>
        <w:jc w:val="both"/>
        <w:rPr>
          <w:rFonts w:ascii="Arial Nova" w:hAnsi="Arial Nova" w:cs="Arial"/>
          <w:bCs/>
          <w:color w:val="000000"/>
          <w:sz w:val="22"/>
          <w:szCs w:val="22"/>
        </w:rPr>
      </w:pPr>
    </w:p>
    <w:p w14:paraId="7E344079" w14:textId="77777777" w:rsidR="00E52F0D" w:rsidRPr="00C334F5" w:rsidRDefault="00E52F0D" w:rsidP="00E52F0D">
      <w:pPr>
        <w:pStyle w:val="Sinespaciado"/>
        <w:jc w:val="both"/>
        <w:rPr>
          <w:rFonts w:ascii="Arial Nova" w:hAnsi="Arial Nova" w:cs="Arial"/>
          <w:bCs/>
          <w:color w:val="000000"/>
          <w:sz w:val="22"/>
          <w:szCs w:val="22"/>
        </w:rPr>
      </w:pPr>
      <w:r w:rsidRPr="00C334F5">
        <w:rPr>
          <w:rFonts w:ascii="Arial Nova" w:hAnsi="Arial Nova" w:cs="Arial"/>
          <w:bCs/>
          <w:color w:val="000000"/>
          <w:sz w:val="22"/>
          <w:szCs w:val="22"/>
        </w:rPr>
        <w:t xml:space="preserve">3. 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C334F5">
        <w:rPr>
          <w:rFonts w:ascii="Arial Nova" w:hAnsi="Arial Nova" w:cs="Arial"/>
          <w:bCs/>
          <w:color w:val="000000"/>
          <w:sz w:val="22"/>
          <w:szCs w:val="22"/>
        </w:rPr>
        <w:t>Mipyme</w:t>
      </w:r>
      <w:proofErr w:type="spellEnd"/>
      <w:r w:rsidRPr="00C334F5">
        <w:rPr>
          <w:rFonts w:ascii="Arial Nova" w:hAnsi="Arial Nova" w:cs="Arial"/>
          <w:bCs/>
          <w:color w:val="000000"/>
          <w:sz w:val="22"/>
          <w:szCs w:val="22"/>
        </w:rPr>
        <w:t xml:space="preserve"> colombianas.</w:t>
      </w:r>
    </w:p>
    <w:p w14:paraId="359A6AB4" w14:textId="77777777" w:rsidR="00E52F0D" w:rsidRPr="00C334F5" w:rsidRDefault="00E52F0D" w:rsidP="00E52F0D">
      <w:pPr>
        <w:pStyle w:val="Sinespaciado"/>
        <w:jc w:val="both"/>
        <w:rPr>
          <w:rFonts w:ascii="Arial Nova" w:hAnsi="Arial Nova" w:cs="Arial"/>
          <w:bCs/>
          <w:color w:val="000000"/>
          <w:sz w:val="22"/>
          <w:szCs w:val="22"/>
        </w:rPr>
      </w:pPr>
    </w:p>
    <w:p w14:paraId="7FFC41E5" w14:textId="0BB64997" w:rsidR="00E52F0D" w:rsidRDefault="00E52F0D" w:rsidP="00E52F0D">
      <w:pPr>
        <w:pStyle w:val="Sinespaciado"/>
        <w:jc w:val="both"/>
        <w:rPr>
          <w:rFonts w:ascii="Arial Nova" w:hAnsi="Arial Nova" w:cs="Arial"/>
          <w:bCs/>
          <w:color w:val="000000"/>
          <w:sz w:val="22"/>
          <w:szCs w:val="22"/>
        </w:rPr>
      </w:pPr>
      <w:r w:rsidRPr="00C334F5">
        <w:rPr>
          <w:rFonts w:ascii="Arial Nova" w:hAnsi="Arial Nova" w:cs="Arial"/>
          <w:bCs/>
          <w:color w:val="000000"/>
          <w:sz w:val="22"/>
          <w:szCs w:val="22"/>
        </w:rPr>
        <w:t xml:space="preserve">4. La Entidad Estatal incluirá un cronograma en la invitación que deberá tener en cuenta los términos mínimos establecidos en este artículo. Además de lo anterior, en el cronograma se </w:t>
      </w:r>
      <w:r w:rsidRPr="00C334F5">
        <w:rPr>
          <w:rFonts w:ascii="Arial Nova" w:hAnsi="Arial Nova" w:cs="Arial"/>
          <w:bCs/>
          <w:color w:val="000000"/>
          <w:sz w:val="22"/>
          <w:szCs w:val="22"/>
        </w:rPr>
        <w:lastRenderedPageBreak/>
        <w:t xml:space="preserve">establecerá: i) el término dentro del cual la Entidad Estatal responderá las observaciones de que trata el numeral anterior. </w:t>
      </w:r>
      <w:proofErr w:type="spellStart"/>
      <w:r w:rsidRPr="00C334F5">
        <w:rPr>
          <w:rFonts w:ascii="Arial Nova" w:hAnsi="Arial Nova" w:cs="Arial"/>
          <w:bCs/>
          <w:color w:val="000000"/>
          <w:sz w:val="22"/>
          <w:szCs w:val="22"/>
        </w:rPr>
        <w:t>ii</w:t>
      </w:r>
      <w:proofErr w:type="spellEnd"/>
      <w:r w:rsidRPr="00C334F5">
        <w:rPr>
          <w:rFonts w:ascii="Arial Nova" w:hAnsi="Arial Nova" w:cs="Arial"/>
          <w:bCs/>
          <w:color w:val="000000"/>
          <w:sz w:val="22"/>
          <w:szCs w:val="22"/>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C334F5">
        <w:rPr>
          <w:rFonts w:ascii="Arial Nova" w:hAnsi="Arial Nova" w:cs="Arial"/>
          <w:bCs/>
          <w:color w:val="000000"/>
          <w:sz w:val="22"/>
          <w:szCs w:val="22"/>
        </w:rPr>
        <w:t>iii</w:t>
      </w:r>
      <w:proofErr w:type="spellEnd"/>
      <w:r w:rsidRPr="00C334F5">
        <w:rPr>
          <w:rFonts w:ascii="Arial Nova" w:hAnsi="Arial Nova" w:cs="Arial"/>
          <w:bCs/>
          <w:color w:val="000000"/>
          <w:sz w:val="22"/>
          <w:szCs w:val="22"/>
        </w:rPr>
        <w:t xml:space="preserve">) El momento en que publicará un aviso en el SECOP precisando si el proceso efectivamente se limitó a </w:t>
      </w:r>
      <w:proofErr w:type="spellStart"/>
      <w:r w:rsidRPr="00C334F5">
        <w:rPr>
          <w:rFonts w:ascii="Arial Nova" w:hAnsi="Arial Nova" w:cs="Arial"/>
          <w:bCs/>
          <w:color w:val="000000"/>
          <w:sz w:val="22"/>
          <w:szCs w:val="22"/>
        </w:rPr>
        <w:t>Mipyme</w:t>
      </w:r>
      <w:proofErr w:type="spellEnd"/>
      <w:r w:rsidRPr="00C334F5">
        <w:rPr>
          <w:rFonts w:ascii="Arial Nova" w:hAnsi="Arial Nova" w:cs="Arial"/>
          <w:bCs/>
          <w:color w:val="000000"/>
          <w:sz w:val="22"/>
          <w:szCs w:val="22"/>
        </w:rPr>
        <w:t xml:space="preserve"> o si podrá participar cualquier otro interesado. </w:t>
      </w:r>
      <w:proofErr w:type="spellStart"/>
      <w:r w:rsidRPr="00C334F5">
        <w:rPr>
          <w:rFonts w:ascii="Arial Nova" w:hAnsi="Arial Nova" w:cs="Arial"/>
          <w:bCs/>
          <w:color w:val="000000"/>
          <w:sz w:val="22"/>
          <w:szCs w:val="22"/>
        </w:rPr>
        <w:t>iv</w:t>
      </w:r>
      <w:proofErr w:type="spellEnd"/>
      <w:r w:rsidRPr="00C334F5">
        <w:rPr>
          <w:rFonts w:ascii="Arial Nova" w:hAnsi="Arial Nova" w:cs="Arial"/>
          <w:bCs/>
          <w:color w:val="000000"/>
          <w:sz w:val="22"/>
          <w:szCs w:val="22"/>
        </w:rPr>
        <w:t xml:space="preserve">) Finalmente, se dispondrá un término adicional dentro del cual los proponentes podrán presentar sus ofertas, el cual será de mínimo un (1) día hábil luego de publicado el aviso en que se informe si el proceso se limita o no a </w:t>
      </w:r>
      <w:proofErr w:type="spellStart"/>
      <w:r w:rsidRPr="00C334F5">
        <w:rPr>
          <w:rFonts w:ascii="Arial Nova" w:hAnsi="Arial Nova" w:cs="Arial"/>
          <w:bCs/>
          <w:color w:val="000000"/>
          <w:sz w:val="22"/>
          <w:szCs w:val="22"/>
        </w:rPr>
        <w:t>Mipyme</w:t>
      </w:r>
      <w:proofErr w:type="spellEnd"/>
      <w:r w:rsidRPr="00C334F5">
        <w:rPr>
          <w:rFonts w:ascii="Arial Nova" w:hAnsi="Arial Nova" w:cs="Arial"/>
          <w:bCs/>
          <w:color w:val="000000"/>
          <w:sz w:val="22"/>
          <w:szCs w:val="22"/>
        </w:rPr>
        <w:t>.</w:t>
      </w:r>
    </w:p>
    <w:p w14:paraId="6B31D283" w14:textId="77777777" w:rsidR="00C334F5" w:rsidRPr="00C334F5" w:rsidRDefault="00C334F5" w:rsidP="00E52F0D">
      <w:pPr>
        <w:pStyle w:val="Sinespaciado"/>
        <w:jc w:val="both"/>
        <w:rPr>
          <w:rFonts w:ascii="Arial Nova" w:hAnsi="Arial Nova" w:cs="Arial"/>
          <w:bCs/>
          <w:color w:val="000000"/>
          <w:sz w:val="22"/>
          <w:szCs w:val="22"/>
        </w:rPr>
      </w:pPr>
    </w:p>
    <w:p w14:paraId="0B78EB7A" w14:textId="77777777" w:rsidR="00E52F0D" w:rsidRPr="00C334F5" w:rsidRDefault="00E52F0D" w:rsidP="00E52F0D">
      <w:pPr>
        <w:pStyle w:val="Sinespaciado"/>
        <w:jc w:val="both"/>
        <w:rPr>
          <w:rFonts w:ascii="Arial Nova" w:hAnsi="Arial Nova" w:cs="Arial"/>
          <w:bCs/>
          <w:color w:val="000000"/>
          <w:sz w:val="22"/>
          <w:szCs w:val="22"/>
        </w:rPr>
      </w:pPr>
      <w:r w:rsidRPr="00C334F5">
        <w:rPr>
          <w:rFonts w:ascii="Arial Nova" w:hAnsi="Arial Nova" w:cs="Arial"/>
          <w:bCs/>
          <w:color w:val="000000"/>
          <w:sz w:val="22"/>
          <w:szCs w:val="22"/>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38EE4F68" w14:textId="77777777" w:rsidR="00E52F0D" w:rsidRPr="00C334F5" w:rsidRDefault="00E52F0D" w:rsidP="00E52F0D">
      <w:pPr>
        <w:pStyle w:val="Sinespaciado"/>
        <w:jc w:val="both"/>
        <w:rPr>
          <w:rFonts w:ascii="Arial Nova" w:hAnsi="Arial Nova" w:cs="Arial"/>
          <w:bCs/>
          <w:color w:val="000000"/>
          <w:sz w:val="22"/>
          <w:szCs w:val="22"/>
        </w:rPr>
      </w:pPr>
    </w:p>
    <w:p w14:paraId="29692971" w14:textId="77777777" w:rsidR="00E52F0D" w:rsidRPr="00C334F5" w:rsidRDefault="00E52F0D" w:rsidP="00E52F0D">
      <w:pPr>
        <w:pStyle w:val="Sinespaciado"/>
        <w:jc w:val="both"/>
        <w:rPr>
          <w:rFonts w:ascii="Arial Nova" w:hAnsi="Arial Nova" w:cs="Arial"/>
          <w:bCs/>
          <w:color w:val="000000"/>
          <w:sz w:val="22"/>
          <w:szCs w:val="22"/>
        </w:rPr>
      </w:pPr>
      <w:r w:rsidRPr="00C334F5">
        <w:rPr>
          <w:rFonts w:ascii="Arial Nova" w:hAnsi="Arial Nova" w:cs="Arial"/>
          <w:bCs/>
          <w:color w:val="000000"/>
          <w:sz w:val="22"/>
          <w:szCs w:val="22"/>
        </w:rPr>
        <w:t>6. 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26793AA" w14:textId="77777777" w:rsidR="00E52F0D" w:rsidRPr="00C334F5" w:rsidRDefault="00E52F0D" w:rsidP="00E52F0D">
      <w:pPr>
        <w:pStyle w:val="Sinespaciado"/>
        <w:jc w:val="both"/>
        <w:rPr>
          <w:rFonts w:ascii="Arial Nova" w:hAnsi="Arial Nova" w:cs="Arial"/>
          <w:bCs/>
          <w:color w:val="000000"/>
          <w:sz w:val="22"/>
          <w:szCs w:val="22"/>
        </w:rPr>
      </w:pPr>
    </w:p>
    <w:p w14:paraId="1A98C2C4" w14:textId="77777777" w:rsidR="00E52F0D" w:rsidRPr="00C334F5" w:rsidRDefault="00E52F0D" w:rsidP="00E52F0D">
      <w:pPr>
        <w:pStyle w:val="Sinespaciado"/>
        <w:jc w:val="both"/>
        <w:rPr>
          <w:rFonts w:ascii="Arial Nova" w:hAnsi="Arial Nova" w:cs="Arial"/>
          <w:bCs/>
          <w:color w:val="000000"/>
          <w:sz w:val="22"/>
          <w:szCs w:val="22"/>
        </w:rPr>
      </w:pPr>
      <w:r w:rsidRPr="00C334F5">
        <w:rPr>
          <w:rFonts w:ascii="Arial Nova" w:hAnsi="Arial Nova" w:cs="Arial"/>
          <w:bCs/>
          <w:color w:val="000000"/>
          <w:sz w:val="22"/>
          <w:szCs w:val="22"/>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7174A328" w14:textId="77777777" w:rsidR="00E52F0D" w:rsidRPr="00C334F5" w:rsidRDefault="00E52F0D" w:rsidP="00E52F0D">
      <w:pPr>
        <w:pStyle w:val="Sinespaciado"/>
        <w:jc w:val="both"/>
        <w:rPr>
          <w:rFonts w:ascii="Arial Nova" w:hAnsi="Arial Nova" w:cs="Arial"/>
          <w:bCs/>
          <w:color w:val="000000"/>
          <w:sz w:val="22"/>
          <w:szCs w:val="22"/>
        </w:rPr>
      </w:pPr>
    </w:p>
    <w:p w14:paraId="22A41A16" w14:textId="77777777" w:rsidR="00E52F0D" w:rsidRPr="00C334F5" w:rsidRDefault="00E52F0D" w:rsidP="00E52F0D">
      <w:pPr>
        <w:pStyle w:val="Sinespaciado"/>
        <w:jc w:val="both"/>
        <w:rPr>
          <w:rFonts w:ascii="Arial Nova" w:hAnsi="Arial Nova" w:cs="Arial"/>
          <w:bCs/>
          <w:color w:val="000000"/>
          <w:sz w:val="22"/>
          <w:szCs w:val="22"/>
        </w:rPr>
      </w:pPr>
      <w:r w:rsidRPr="00C334F5">
        <w:rPr>
          <w:rFonts w:ascii="Arial Nova" w:hAnsi="Arial Nova" w:cs="Arial"/>
          <w:bCs/>
          <w:color w:val="000000"/>
          <w:sz w:val="22"/>
          <w:szCs w:val="22"/>
        </w:rPr>
        <w:t>8. En caso de empate, la Entidad Estatal aplicará los criterios de que trata el artículo 35 de la Ley 2069 de 2020, conforme a los medíos de acreditación del artículo 2.2.1.2.4.2.17. del presente Decreto o las normas que los modifiquen, adicionen o sustituyan.</w:t>
      </w:r>
    </w:p>
    <w:p w14:paraId="0C898EB2" w14:textId="77777777" w:rsidR="00E52F0D" w:rsidRPr="00C334F5" w:rsidRDefault="00E52F0D" w:rsidP="00E52F0D">
      <w:pPr>
        <w:pStyle w:val="Sinespaciado"/>
        <w:jc w:val="both"/>
        <w:rPr>
          <w:rFonts w:ascii="Arial Nova" w:hAnsi="Arial Nova" w:cs="Arial"/>
          <w:bCs/>
          <w:color w:val="000000"/>
          <w:sz w:val="22"/>
          <w:szCs w:val="22"/>
        </w:rPr>
      </w:pPr>
    </w:p>
    <w:p w14:paraId="1433E7D5" w14:textId="77777777" w:rsidR="00E52F0D" w:rsidRPr="00C334F5" w:rsidRDefault="00E52F0D" w:rsidP="00E52F0D">
      <w:pPr>
        <w:pStyle w:val="Sinespaciado"/>
        <w:jc w:val="both"/>
        <w:rPr>
          <w:rFonts w:ascii="Arial Nova" w:hAnsi="Arial Nova" w:cs="Arial"/>
          <w:bCs/>
          <w:color w:val="000000"/>
          <w:sz w:val="22"/>
          <w:szCs w:val="22"/>
        </w:rPr>
      </w:pPr>
      <w:r w:rsidRPr="00C334F5">
        <w:rPr>
          <w:rFonts w:ascii="Arial Nova" w:hAnsi="Arial Nova" w:cs="Arial"/>
          <w:bCs/>
          <w:color w:val="000000"/>
          <w:sz w:val="22"/>
          <w:szCs w:val="22"/>
        </w:rPr>
        <w:t>9. La oferta y su aceptación constituyen el contrato estatal.</w:t>
      </w:r>
    </w:p>
    <w:p w14:paraId="26518D74" w14:textId="77777777" w:rsidR="00E52F0D" w:rsidRPr="00C334F5" w:rsidRDefault="00E52F0D" w:rsidP="00E52F0D">
      <w:pPr>
        <w:pStyle w:val="Sinespaciado"/>
        <w:jc w:val="both"/>
        <w:rPr>
          <w:rFonts w:ascii="Arial Nova" w:hAnsi="Arial Nova" w:cs="Arial"/>
          <w:bCs/>
          <w:color w:val="000000"/>
          <w:sz w:val="22"/>
          <w:szCs w:val="22"/>
        </w:rPr>
      </w:pPr>
    </w:p>
    <w:p w14:paraId="21AC6206" w14:textId="77777777" w:rsidR="00E52F0D" w:rsidRPr="00C334F5" w:rsidRDefault="00E52F0D" w:rsidP="00E52F0D">
      <w:pPr>
        <w:pStyle w:val="Sinespaciado"/>
        <w:jc w:val="both"/>
        <w:rPr>
          <w:rFonts w:ascii="Arial Nova" w:hAnsi="Arial Nova" w:cs="Arial"/>
          <w:bCs/>
          <w:color w:val="000000"/>
          <w:sz w:val="22"/>
          <w:szCs w:val="22"/>
        </w:rPr>
      </w:pPr>
      <w:r w:rsidRPr="00C334F5">
        <w:rPr>
          <w:rFonts w:ascii="Arial Nova" w:hAnsi="Arial Nova" w:cs="Arial"/>
          <w:bCs/>
          <w:color w:val="000000"/>
          <w:sz w:val="22"/>
          <w:szCs w:val="22"/>
        </w:rPr>
        <w:t xml:space="preserve">PARÁGRAFO. De conformidad con el parágrafo 1 del artículo 30 y el artículo 34 de la Ley 2069 de 2020, en estos procedimientos de selección para </w:t>
      </w:r>
      <w:proofErr w:type="spellStart"/>
      <w:r w:rsidRPr="00C334F5">
        <w:rPr>
          <w:rFonts w:ascii="Arial Nova" w:hAnsi="Arial Nova" w:cs="Arial"/>
          <w:bCs/>
          <w:color w:val="000000"/>
          <w:sz w:val="22"/>
          <w:szCs w:val="22"/>
        </w:rPr>
        <w:t>Mipyme</w:t>
      </w:r>
      <w:proofErr w:type="spellEnd"/>
      <w:r w:rsidRPr="00C334F5">
        <w:rPr>
          <w:rFonts w:ascii="Arial Nova" w:hAnsi="Arial Nova" w:cs="Arial"/>
          <w:bCs/>
          <w:color w:val="000000"/>
          <w:sz w:val="22"/>
          <w:szCs w:val="22"/>
        </w:rPr>
        <w:t xml:space="preserve"> se aplicará lo prescrito en los artículos 2.2.1.2.4.2.2 a 2.2.1.2.4.2.4 de este Decreto. No obstante, de conformidad con el numeral 3 del presente artículo, las solicitudes para limitar el proceso a </w:t>
      </w:r>
      <w:proofErr w:type="spellStart"/>
      <w:r w:rsidRPr="00C334F5">
        <w:rPr>
          <w:rFonts w:ascii="Arial Nova" w:hAnsi="Arial Nova" w:cs="Arial"/>
          <w:bCs/>
          <w:color w:val="000000"/>
          <w:sz w:val="22"/>
          <w:szCs w:val="22"/>
        </w:rPr>
        <w:t>Mipyme</w:t>
      </w:r>
      <w:proofErr w:type="spellEnd"/>
      <w:r w:rsidRPr="00C334F5">
        <w:rPr>
          <w:rFonts w:ascii="Arial Nova" w:hAnsi="Arial Nova" w:cs="Arial"/>
          <w:bCs/>
          <w:color w:val="000000"/>
          <w:sz w:val="22"/>
          <w:szCs w:val="22"/>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C334F5">
        <w:rPr>
          <w:rFonts w:ascii="Arial Nova" w:hAnsi="Arial Nova" w:cs="Arial"/>
          <w:bCs/>
          <w:color w:val="000000"/>
          <w:sz w:val="22"/>
          <w:szCs w:val="22"/>
        </w:rPr>
        <w:t>Mipyme</w:t>
      </w:r>
      <w:proofErr w:type="spellEnd"/>
      <w:r w:rsidRPr="00C334F5">
        <w:rPr>
          <w:rFonts w:ascii="Arial Nova" w:hAnsi="Arial Nova" w:cs="Arial"/>
          <w:bCs/>
          <w:color w:val="000000"/>
          <w:sz w:val="22"/>
          <w:szCs w:val="22"/>
        </w:rPr>
        <w:t xml:space="preserve"> nacional.</w:t>
      </w:r>
    </w:p>
    <w:p w14:paraId="6D395393" w14:textId="77777777" w:rsidR="00E52F0D" w:rsidRPr="00C334F5" w:rsidRDefault="00E52F0D" w:rsidP="00E52F0D">
      <w:pPr>
        <w:pStyle w:val="Sinespaciado"/>
        <w:jc w:val="both"/>
        <w:rPr>
          <w:rFonts w:ascii="Arial Nova" w:hAnsi="Arial Nova" w:cs="Arial"/>
          <w:b/>
          <w:color w:val="000000"/>
          <w:sz w:val="22"/>
          <w:szCs w:val="22"/>
        </w:rPr>
      </w:pPr>
    </w:p>
    <w:p w14:paraId="4B480E9C" w14:textId="77777777" w:rsidR="00E52F0D" w:rsidRPr="00C334F5" w:rsidRDefault="00E52F0D" w:rsidP="00E52F0D">
      <w:pPr>
        <w:pStyle w:val="Sinespaciado"/>
        <w:jc w:val="both"/>
        <w:rPr>
          <w:rFonts w:ascii="Arial Nova" w:hAnsi="Arial Nova" w:cs="Arial"/>
          <w:b/>
          <w:color w:val="000000"/>
          <w:sz w:val="22"/>
          <w:szCs w:val="22"/>
        </w:rPr>
      </w:pPr>
      <w:r w:rsidRPr="00C334F5">
        <w:rPr>
          <w:rFonts w:ascii="Arial Nova" w:hAnsi="Arial Nova" w:cs="Arial"/>
          <w:b/>
          <w:color w:val="000000"/>
          <w:sz w:val="22"/>
          <w:szCs w:val="22"/>
        </w:rPr>
        <w:lastRenderedPageBreak/>
        <w:t>PUBLICIDAD DE LA INVITACIÓN PÚBLICA:</w:t>
      </w:r>
    </w:p>
    <w:p w14:paraId="26655934" w14:textId="77777777" w:rsidR="00E52F0D" w:rsidRPr="00C334F5" w:rsidRDefault="00E52F0D" w:rsidP="00E52F0D">
      <w:pPr>
        <w:pStyle w:val="Sinespaciado"/>
        <w:jc w:val="both"/>
        <w:rPr>
          <w:rFonts w:ascii="Arial Nova" w:hAnsi="Arial Nova" w:cs="Arial"/>
          <w:b/>
          <w:color w:val="000000"/>
          <w:sz w:val="22"/>
          <w:szCs w:val="22"/>
          <w:lang w:eastAsia="es-CO"/>
        </w:rPr>
      </w:pPr>
    </w:p>
    <w:p w14:paraId="191BF443" w14:textId="15C38D65" w:rsidR="00E52F0D" w:rsidRPr="00C334F5" w:rsidRDefault="00E52F0D" w:rsidP="00E52F0D">
      <w:pPr>
        <w:pStyle w:val="Sinespaciado"/>
        <w:jc w:val="both"/>
        <w:rPr>
          <w:rFonts w:ascii="Arial Nova" w:hAnsi="Arial Nova" w:cs="Arial"/>
          <w:color w:val="000000"/>
          <w:sz w:val="22"/>
          <w:szCs w:val="22"/>
          <w:lang w:eastAsia="es-CO"/>
        </w:rPr>
      </w:pPr>
      <w:r w:rsidRPr="00C334F5">
        <w:rPr>
          <w:rFonts w:ascii="Arial Nova" w:hAnsi="Arial Nova" w:cs="Arial"/>
          <w:color w:val="000000"/>
          <w:sz w:val="22"/>
          <w:szCs w:val="22"/>
        </w:rPr>
        <w:t xml:space="preserve">En cumplimiento de lo establecido en el </w:t>
      </w:r>
      <w:r w:rsidRPr="00C334F5">
        <w:rPr>
          <w:rFonts w:ascii="Arial Nova" w:hAnsi="Arial Nova" w:cs="Arial"/>
          <w:b/>
          <w:bCs/>
          <w:iCs/>
          <w:color w:val="000000"/>
          <w:sz w:val="22"/>
          <w:szCs w:val="22"/>
        </w:rPr>
        <w:t>Artículo 2</w:t>
      </w:r>
      <w:r w:rsidRPr="00C334F5">
        <w:rPr>
          <w:rFonts w:ascii="Arial Nova" w:hAnsi="Arial Nova" w:cs="Arial"/>
          <w:b/>
          <w:bCs/>
          <w:color w:val="000000"/>
          <w:sz w:val="22"/>
          <w:szCs w:val="22"/>
        </w:rPr>
        <w:t xml:space="preserve"> </w:t>
      </w:r>
      <w:r w:rsidRPr="00C334F5">
        <w:rPr>
          <w:rFonts w:ascii="Arial Nova" w:hAnsi="Arial Nova" w:cs="Arial"/>
          <w:b/>
          <w:bCs/>
          <w:iCs/>
          <w:color w:val="000000"/>
          <w:sz w:val="22"/>
          <w:szCs w:val="22"/>
        </w:rPr>
        <w:t>del Decreto 1860 de 2021</w:t>
      </w:r>
      <w:r w:rsidRPr="00C334F5">
        <w:rPr>
          <w:rFonts w:ascii="Arial Nova" w:hAnsi="Arial Nova" w:cs="Arial"/>
          <w:color w:val="000000"/>
          <w:sz w:val="22"/>
          <w:szCs w:val="22"/>
        </w:rPr>
        <w:t>, la presente Invitación Pública se publicará en la página del SECOP I</w:t>
      </w:r>
      <w:r w:rsidR="00DF5797" w:rsidRPr="00C334F5">
        <w:rPr>
          <w:rFonts w:ascii="Arial Nova" w:hAnsi="Arial Nova" w:cs="Arial"/>
          <w:color w:val="000000"/>
          <w:sz w:val="22"/>
          <w:szCs w:val="22"/>
        </w:rPr>
        <w:t>I</w:t>
      </w:r>
      <w:r w:rsidRPr="00C334F5">
        <w:rPr>
          <w:rFonts w:ascii="Arial Nova" w:hAnsi="Arial Nova" w:cs="Arial"/>
          <w:color w:val="000000"/>
          <w:sz w:val="22"/>
          <w:szCs w:val="22"/>
        </w:rPr>
        <w:t>, a partir de la fecha indicada en el cronograma del proceso.</w:t>
      </w:r>
    </w:p>
    <w:p w14:paraId="6076760B" w14:textId="77777777" w:rsidR="00E52F0D" w:rsidRPr="00C334F5" w:rsidRDefault="00E52F0D" w:rsidP="00E52F0D">
      <w:pPr>
        <w:pStyle w:val="Sinespaciado"/>
        <w:jc w:val="both"/>
        <w:rPr>
          <w:rFonts w:ascii="Arial Nova" w:hAnsi="Arial Nova" w:cs="Arial"/>
          <w:color w:val="000000"/>
          <w:sz w:val="22"/>
          <w:szCs w:val="22"/>
          <w:lang w:eastAsia="es-CO"/>
        </w:rPr>
      </w:pPr>
    </w:p>
    <w:p w14:paraId="3B9B7DAE" w14:textId="77777777" w:rsidR="00E52F0D" w:rsidRPr="00C334F5" w:rsidRDefault="00E52F0D" w:rsidP="00E52F0D">
      <w:pPr>
        <w:pStyle w:val="Sinespaciado"/>
        <w:jc w:val="both"/>
        <w:rPr>
          <w:rFonts w:ascii="Arial Nova" w:hAnsi="Arial Nova" w:cs="Arial"/>
          <w:b/>
          <w:color w:val="000000"/>
          <w:sz w:val="22"/>
          <w:szCs w:val="22"/>
          <w:lang w:val="es-MX"/>
        </w:rPr>
      </w:pPr>
      <w:r w:rsidRPr="00C334F5">
        <w:rPr>
          <w:rFonts w:ascii="Arial Nova" w:hAnsi="Arial Nova" w:cs="Arial"/>
          <w:b/>
          <w:color w:val="000000"/>
          <w:sz w:val="22"/>
          <w:szCs w:val="22"/>
          <w:lang w:val="es-MX"/>
        </w:rPr>
        <w:t xml:space="preserve">PRIMERO: OBJETO </w:t>
      </w:r>
    </w:p>
    <w:p w14:paraId="57315573" w14:textId="77777777" w:rsidR="00E52F0D" w:rsidRPr="00C334F5" w:rsidRDefault="00E52F0D" w:rsidP="00E52F0D">
      <w:pPr>
        <w:pStyle w:val="Sinespaciado"/>
        <w:jc w:val="both"/>
        <w:rPr>
          <w:rFonts w:ascii="Arial Nova" w:hAnsi="Arial Nova" w:cs="Arial"/>
          <w:sz w:val="22"/>
          <w:szCs w:val="22"/>
        </w:rPr>
      </w:pPr>
    </w:p>
    <w:p w14:paraId="6A3BD5B4" w14:textId="7E0BF76D" w:rsidR="00B9761B" w:rsidRDefault="00DB7140" w:rsidP="00E52F0D">
      <w:pPr>
        <w:pStyle w:val="Sinespaciado"/>
        <w:jc w:val="both"/>
        <w:rPr>
          <w:rFonts w:ascii="Arial Nova" w:hAnsi="Arial Nova"/>
          <w:sz w:val="22"/>
          <w:szCs w:val="22"/>
        </w:rPr>
      </w:pPr>
      <w:r>
        <w:rPr>
          <w:rFonts w:ascii="Arial Nova" w:hAnsi="Arial Nova"/>
          <w:sz w:val="22"/>
          <w:szCs w:val="22"/>
        </w:rPr>
        <w:t>PRESTACIÓN DE SERVICIOS PARA LA REALIZACIÓN DE EXAMENES MÉDICOS OCUPACIONALES DE INGRESO, PERIODICOS Y DE RETIRO, REQUERIDOS POR EL MUNICIPIO DE REMEDIOS – ANTIOQUIA, EN EL MARCO DEL SISTEMA DE GESTIÓN DE SEGURIDAD Y SALUD EN EL TRABAJO (SG-SST).</w:t>
      </w:r>
    </w:p>
    <w:p w14:paraId="62AD7730" w14:textId="77777777" w:rsidR="00DB7140" w:rsidRPr="00C334F5" w:rsidRDefault="00DB7140" w:rsidP="00E52F0D">
      <w:pPr>
        <w:pStyle w:val="Sinespaciado"/>
        <w:jc w:val="both"/>
        <w:rPr>
          <w:rFonts w:ascii="Arial Nova" w:hAnsi="Arial Nova" w:cs="Arial"/>
          <w:b/>
          <w:bCs/>
          <w:color w:val="000000"/>
          <w:sz w:val="22"/>
          <w:szCs w:val="22"/>
          <w:lang w:val="es-MX"/>
        </w:rPr>
      </w:pPr>
    </w:p>
    <w:p w14:paraId="03B2903C" w14:textId="77777777" w:rsidR="00E52F0D" w:rsidRDefault="00E52F0D" w:rsidP="00E52F0D">
      <w:pPr>
        <w:pStyle w:val="Sinespaciado"/>
        <w:jc w:val="both"/>
        <w:rPr>
          <w:rFonts w:ascii="Arial Nova" w:hAnsi="Arial Nova" w:cs="Arial"/>
          <w:b/>
          <w:bCs/>
          <w:color w:val="000000"/>
          <w:sz w:val="22"/>
          <w:szCs w:val="22"/>
          <w:lang w:val="es-MX"/>
        </w:rPr>
      </w:pPr>
      <w:r w:rsidRPr="00C334F5">
        <w:rPr>
          <w:rFonts w:ascii="Arial Nova" w:hAnsi="Arial Nova" w:cs="Arial"/>
          <w:b/>
          <w:bCs/>
          <w:color w:val="000000"/>
          <w:sz w:val="22"/>
          <w:szCs w:val="22"/>
          <w:lang w:val="es-MX"/>
        </w:rPr>
        <w:t>CLASIFICADOR DE BIENES Y SERVICIOS DE NACIONES UNIDAS (UNSPSC)</w:t>
      </w:r>
    </w:p>
    <w:p w14:paraId="56D5C6A0" w14:textId="77777777" w:rsidR="00F479D5" w:rsidRPr="00C334F5" w:rsidRDefault="00F479D5" w:rsidP="00E52F0D">
      <w:pPr>
        <w:pStyle w:val="Sinespaciado"/>
        <w:jc w:val="both"/>
        <w:rPr>
          <w:rFonts w:ascii="Arial Nova" w:hAnsi="Arial Nova" w:cs="Arial"/>
          <w:b/>
          <w:color w:val="000000"/>
          <w:sz w:val="22"/>
          <w:szCs w:val="22"/>
          <w:lang w:val="es-MX"/>
        </w:rPr>
      </w:pPr>
    </w:p>
    <w:p w14:paraId="74540F5B" w14:textId="05ED27A7" w:rsidR="00E52F0D" w:rsidRDefault="00E52F0D" w:rsidP="00E52F0D">
      <w:pPr>
        <w:pStyle w:val="Sinespaciado"/>
        <w:jc w:val="both"/>
        <w:rPr>
          <w:rFonts w:ascii="Arial Nova" w:hAnsi="Arial Nova" w:cs="Arial"/>
          <w:color w:val="000000"/>
          <w:sz w:val="22"/>
          <w:szCs w:val="22"/>
        </w:rPr>
      </w:pPr>
      <w:r w:rsidRPr="00C334F5">
        <w:rPr>
          <w:rFonts w:ascii="Arial Nova" w:hAnsi="Arial Nova" w:cs="Arial"/>
          <w:color w:val="000000"/>
          <w:sz w:val="22"/>
          <w:szCs w:val="22"/>
        </w:rPr>
        <w:t xml:space="preserve">El objeto del Contrato está codificado </w:t>
      </w:r>
      <w:r w:rsidR="00F479D5">
        <w:rPr>
          <w:rFonts w:ascii="Arial Nova" w:hAnsi="Arial Nova" w:cs="Arial"/>
          <w:color w:val="000000"/>
          <w:sz w:val="22"/>
          <w:szCs w:val="22"/>
        </w:rPr>
        <w:t>con</w:t>
      </w:r>
      <w:r w:rsidRPr="00C334F5">
        <w:rPr>
          <w:rFonts w:ascii="Arial Nova" w:hAnsi="Arial Nova" w:cs="Arial"/>
          <w:color w:val="000000"/>
          <w:sz w:val="22"/>
          <w:szCs w:val="22"/>
        </w:rPr>
        <w:t xml:space="preserve"> los siguientes clasificadores de bienes y servicios UNSPSC como se indica en la Tabla:</w:t>
      </w:r>
    </w:p>
    <w:p w14:paraId="37AB24AA" w14:textId="77777777" w:rsidR="00F479D5" w:rsidRPr="00C334F5" w:rsidRDefault="00F479D5" w:rsidP="00E52F0D">
      <w:pPr>
        <w:pStyle w:val="Sinespaciado"/>
        <w:jc w:val="both"/>
        <w:rPr>
          <w:rFonts w:ascii="Arial Nova" w:hAnsi="Arial Nova" w:cs="Arial"/>
          <w:color w:val="000000"/>
          <w:sz w:val="22"/>
          <w:szCs w:val="22"/>
        </w:rPr>
      </w:pPr>
    </w:p>
    <w:p w14:paraId="642132E7" w14:textId="77777777" w:rsidR="003D7B5F" w:rsidRPr="003D7B5F" w:rsidRDefault="003D7B5F" w:rsidP="003D7B5F">
      <w:pPr>
        <w:pStyle w:val="Sinespaciado"/>
        <w:rPr>
          <w:rFonts w:ascii="Arial Nova" w:hAnsi="Arial Nova" w:cs="Arial"/>
          <w:b/>
          <w:bCs/>
          <w:color w:val="000000"/>
        </w:rPr>
      </w:pPr>
      <w:r w:rsidRPr="003D7B5F">
        <w:rPr>
          <w:rFonts w:ascii="Arial Nova" w:hAnsi="Arial Nova" w:cs="Arial"/>
          <w:b/>
          <w:bCs/>
          <w:color w:val="000000"/>
        </w:rPr>
        <w:t xml:space="preserve">Código        </w:t>
      </w:r>
      <w:r w:rsidRPr="003D7B5F">
        <w:rPr>
          <w:rFonts w:ascii="Arial Nova" w:hAnsi="Arial Nova" w:cs="Arial"/>
          <w:b/>
          <w:bCs/>
          <w:color w:val="000000"/>
        </w:rPr>
        <w:tab/>
        <w:t>Definición</w:t>
      </w:r>
    </w:p>
    <w:p w14:paraId="68AAB7EF" w14:textId="77777777" w:rsidR="003D7B5F" w:rsidRPr="003D7B5F" w:rsidRDefault="003D7B5F" w:rsidP="003D7B5F">
      <w:pPr>
        <w:pStyle w:val="Sinespaciado"/>
        <w:rPr>
          <w:rFonts w:ascii="Arial Nova" w:hAnsi="Arial Nova" w:cs="Arial"/>
          <w:color w:val="000000"/>
        </w:rPr>
      </w:pPr>
      <w:r w:rsidRPr="003D7B5F">
        <w:rPr>
          <w:rFonts w:ascii="Arial Nova" w:hAnsi="Arial Nova" w:cs="Arial"/>
          <w:color w:val="000000"/>
        </w:rPr>
        <w:t>85101502</w:t>
      </w:r>
      <w:r w:rsidRPr="003D7B5F">
        <w:rPr>
          <w:rFonts w:ascii="Arial Nova" w:hAnsi="Arial Nova" w:cs="Arial"/>
          <w:color w:val="000000"/>
        </w:rPr>
        <w:tab/>
      </w:r>
      <w:proofErr w:type="gramStart"/>
      <w:r w:rsidRPr="003D7B5F">
        <w:rPr>
          <w:rFonts w:ascii="Arial Nova" w:hAnsi="Arial Nova" w:cs="Arial"/>
          <w:color w:val="000000"/>
        </w:rPr>
        <w:t>Servicios</w:t>
      </w:r>
      <w:proofErr w:type="gramEnd"/>
      <w:r w:rsidRPr="003D7B5F">
        <w:rPr>
          <w:rFonts w:ascii="Arial Nova" w:hAnsi="Arial Nova" w:cs="Arial"/>
          <w:color w:val="000000"/>
        </w:rPr>
        <w:t xml:space="preserve"> clínicos especializados privados</w:t>
      </w:r>
    </w:p>
    <w:p w14:paraId="785F3ADD" w14:textId="77777777" w:rsidR="003D7B5F" w:rsidRPr="003D7B5F" w:rsidRDefault="003D7B5F" w:rsidP="003D7B5F">
      <w:pPr>
        <w:pStyle w:val="Sinespaciado"/>
        <w:rPr>
          <w:rFonts w:ascii="Arial Nova" w:hAnsi="Arial Nova" w:cs="Arial"/>
          <w:color w:val="000000"/>
        </w:rPr>
      </w:pPr>
      <w:r w:rsidRPr="003D7B5F">
        <w:rPr>
          <w:rFonts w:ascii="Arial Nova" w:hAnsi="Arial Nova" w:cs="Arial"/>
          <w:color w:val="000000"/>
        </w:rPr>
        <w:t>85101503</w:t>
      </w:r>
      <w:r w:rsidRPr="003D7B5F">
        <w:rPr>
          <w:rFonts w:ascii="Arial Nova" w:hAnsi="Arial Nova" w:cs="Arial"/>
          <w:color w:val="000000"/>
        </w:rPr>
        <w:tab/>
      </w:r>
      <w:proofErr w:type="gramStart"/>
      <w:r w:rsidRPr="003D7B5F">
        <w:rPr>
          <w:rFonts w:ascii="Arial Nova" w:hAnsi="Arial Nova" w:cs="Arial"/>
          <w:color w:val="000000"/>
        </w:rPr>
        <w:t>Servicios</w:t>
      </w:r>
      <w:proofErr w:type="gramEnd"/>
      <w:r w:rsidRPr="003D7B5F">
        <w:rPr>
          <w:rFonts w:ascii="Arial Nova" w:hAnsi="Arial Nova" w:cs="Arial"/>
          <w:color w:val="000000"/>
        </w:rPr>
        <w:t xml:space="preserve"> de consultorios médicos</w:t>
      </w:r>
    </w:p>
    <w:p w14:paraId="786237D4" w14:textId="77777777" w:rsidR="003D7B5F" w:rsidRPr="003D7B5F" w:rsidRDefault="003D7B5F" w:rsidP="003D7B5F">
      <w:pPr>
        <w:pStyle w:val="Sinespaciado"/>
        <w:rPr>
          <w:rFonts w:ascii="Arial Nova" w:hAnsi="Arial Nova" w:cs="Arial"/>
          <w:color w:val="000000"/>
        </w:rPr>
      </w:pPr>
      <w:r w:rsidRPr="003D7B5F">
        <w:rPr>
          <w:rFonts w:ascii="Arial Nova" w:hAnsi="Arial Nova" w:cs="Arial"/>
          <w:color w:val="000000"/>
        </w:rPr>
        <w:t>85101508</w:t>
      </w:r>
      <w:r w:rsidRPr="003D7B5F">
        <w:rPr>
          <w:rFonts w:ascii="Arial Nova" w:hAnsi="Arial Nova" w:cs="Arial"/>
          <w:color w:val="000000"/>
        </w:rPr>
        <w:tab/>
      </w:r>
      <w:proofErr w:type="gramStart"/>
      <w:r w:rsidRPr="003D7B5F">
        <w:rPr>
          <w:rFonts w:ascii="Arial Nova" w:hAnsi="Arial Nova" w:cs="Arial"/>
          <w:color w:val="000000"/>
        </w:rPr>
        <w:t>Centros</w:t>
      </w:r>
      <w:proofErr w:type="gramEnd"/>
      <w:r w:rsidRPr="003D7B5F">
        <w:rPr>
          <w:rFonts w:ascii="Arial Nova" w:hAnsi="Arial Nova" w:cs="Arial"/>
          <w:color w:val="000000"/>
        </w:rPr>
        <w:t xml:space="preserve"> o servicios móviles de atención de salud</w:t>
      </w:r>
    </w:p>
    <w:p w14:paraId="6B04B07B" w14:textId="77777777" w:rsidR="003D7B5F" w:rsidRPr="003D7B5F" w:rsidRDefault="003D7B5F" w:rsidP="003D7B5F">
      <w:pPr>
        <w:pStyle w:val="Sinespaciado"/>
        <w:rPr>
          <w:rFonts w:ascii="Arial Nova" w:hAnsi="Arial Nova" w:cs="Arial"/>
          <w:color w:val="000000"/>
        </w:rPr>
      </w:pPr>
      <w:r w:rsidRPr="003D7B5F">
        <w:rPr>
          <w:rFonts w:ascii="Arial Nova" w:hAnsi="Arial Nova" w:cs="Arial"/>
          <w:color w:val="000000"/>
        </w:rPr>
        <w:t>85101700</w:t>
      </w:r>
      <w:r w:rsidRPr="003D7B5F">
        <w:rPr>
          <w:rFonts w:ascii="Arial Nova" w:hAnsi="Arial Nova" w:cs="Arial"/>
          <w:color w:val="000000"/>
        </w:rPr>
        <w:tab/>
      </w:r>
      <w:proofErr w:type="gramStart"/>
      <w:r w:rsidRPr="003D7B5F">
        <w:rPr>
          <w:rFonts w:ascii="Arial Nova" w:hAnsi="Arial Nova" w:cs="Arial"/>
          <w:color w:val="000000"/>
        </w:rPr>
        <w:t>Servicios</w:t>
      </w:r>
      <w:proofErr w:type="gramEnd"/>
      <w:r w:rsidRPr="003D7B5F">
        <w:rPr>
          <w:rFonts w:ascii="Arial Nova" w:hAnsi="Arial Nova" w:cs="Arial"/>
          <w:color w:val="000000"/>
        </w:rPr>
        <w:t xml:space="preserve"> de administración de salud</w:t>
      </w:r>
    </w:p>
    <w:p w14:paraId="2DF35140" w14:textId="77777777" w:rsidR="003D7B5F" w:rsidRPr="003D7B5F" w:rsidRDefault="003D7B5F" w:rsidP="003D7B5F">
      <w:pPr>
        <w:pStyle w:val="Sinespaciado"/>
        <w:rPr>
          <w:rFonts w:ascii="Arial Nova" w:hAnsi="Arial Nova" w:cs="Arial"/>
          <w:color w:val="000000"/>
        </w:rPr>
      </w:pPr>
      <w:r w:rsidRPr="003D7B5F">
        <w:rPr>
          <w:rFonts w:ascii="Arial Nova" w:hAnsi="Arial Nova" w:cs="Arial"/>
          <w:color w:val="000000"/>
        </w:rPr>
        <w:t>85121702</w:t>
      </w:r>
      <w:r w:rsidRPr="003D7B5F">
        <w:rPr>
          <w:rFonts w:ascii="Arial Nova" w:hAnsi="Arial Nova" w:cs="Arial"/>
          <w:color w:val="000000"/>
        </w:rPr>
        <w:tab/>
      </w:r>
      <w:proofErr w:type="gramStart"/>
      <w:r w:rsidRPr="003D7B5F">
        <w:rPr>
          <w:rFonts w:ascii="Arial Nova" w:hAnsi="Arial Nova" w:cs="Arial"/>
          <w:color w:val="000000"/>
        </w:rPr>
        <w:t>Servicios</w:t>
      </w:r>
      <w:proofErr w:type="gramEnd"/>
      <w:r w:rsidRPr="003D7B5F">
        <w:rPr>
          <w:rFonts w:ascii="Arial Nova" w:hAnsi="Arial Nova" w:cs="Arial"/>
          <w:color w:val="000000"/>
        </w:rPr>
        <w:t xml:space="preserve"> de optómetras</w:t>
      </w:r>
    </w:p>
    <w:p w14:paraId="6A80D3BF" w14:textId="77777777" w:rsidR="003D7B5F" w:rsidRPr="003D7B5F" w:rsidRDefault="003D7B5F" w:rsidP="003D7B5F">
      <w:pPr>
        <w:pStyle w:val="Sinespaciado"/>
        <w:rPr>
          <w:rFonts w:ascii="Arial Nova" w:hAnsi="Arial Nova" w:cs="Arial"/>
          <w:color w:val="000000"/>
        </w:rPr>
      </w:pPr>
      <w:r w:rsidRPr="003D7B5F">
        <w:rPr>
          <w:rFonts w:ascii="Arial Nova" w:hAnsi="Arial Nova" w:cs="Arial"/>
          <w:color w:val="000000"/>
        </w:rPr>
        <w:t>85122102</w:t>
      </w:r>
      <w:r w:rsidRPr="003D7B5F">
        <w:rPr>
          <w:rFonts w:ascii="Arial Nova" w:hAnsi="Arial Nova" w:cs="Arial"/>
          <w:color w:val="000000"/>
        </w:rPr>
        <w:tab/>
      </w:r>
      <w:proofErr w:type="gramStart"/>
      <w:r w:rsidRPr="003D7B5F">
        <w:rPr>
          <w:rFonts w:ascii="Arial Nova" w:hAnsi="Arial Nova" w:cs="Arial"/>
          <w:color w:val="000000"/>
        </w:rPr>
        <w:t>Servicios</w:t>
      </w:r>
      <w:proofErr w:type="gramEnd"/>
      <w:r w:rsidRPr="003D7B5F">
        <w:rPr>
          <w:rFonts w:ascii="Arial Nova" w:hAnsi="Arial Nova" w:cs="Arial"/>
          <w:color w:val="000000"/>
        </w:rPr>
        <w:t xml:space="preserve"> de terapia ocupacional</w:t>
      </w:r>
    </w:p>
    <w:p w14:paraId="57DE13CA" w14:textId="6B483BDF" w:rsidR="00E52F0D" w:rsidRDefault="003D7B5F" w:rsidP="003D7B5F">
      <w:pPr>
        <w:pStyle w:val="Sinespaciado"/>
        <w:jc w:val="both"/>
        <w:rPr>
          <w:rFonts w:ascii="Arial Nova" w:hAnsi="Arial Nova" w:cs="Arial"/>
          <w:color w:val="000000"/>
          <w:sz w:val="22"/>
          <w:szCs w:val="22"/>
          <w:lang w:val="es-MX"/>
        </w:rPr>
      </w:pPr>
      <w:r w:rsidRPr="003D7B5F">
        <w:rPr>
          <w:rFonts w:ascii="Arial Nova" w:hAnsi="Arial Nova" w:cs="Arial"/>
          <w:color w:val="000000"/>
          <w:sz w:val="22"/>
          <w:szCs w:val="22"/>
        </w:rPr>
        <w:t>85122201</w:t>
      </w:r>
      <w:r w:rsidRPr="003D7B5F">
        <w:rPr>
          <w:rFonts w:ascii="Arial Nova" w:hAnsi="Arial Nova" w:cs="Arial"/>
          <w:color w:val="000000"/>
          <w:sz w:val="22"/>
          <w:szCs w:val="22"/>
        </w:rPr>
        <w:tab/>
      </w:r>
      <w:proofErr w:type="gramStart"/>
      <w:r w:rsidRPr="003D7B5F">
        <w:rPr>
          <w:rFonts w:ascii="Arial Nova" w:hAnsi="Arial Nova" w:cs="Arial"/>
          <w:color w:val="000000"/>
          <w:sz w:val="22"/>
          <w:szCs w:val="22"/>
        </w:rPr>
        <w:t>Valoración</w:t>
      </w:r>
      <w:proofErr w:type="gramEnd"/>
      <w:r w:rsidRPr="003D7B5F">
        <w:rPr>
          <w:rFonts w:ascii="Arial Nova" w:hAnsi="Arial Nova" w:cs="Arial"/>
          <w:color w:val="000000"/>
          <w:sz w:val="22"/>
          <w:szCs w:val="22"/>
        </w:rPr>
        <w:t xml:space="preserve"> del estado de salud individual</w:t>
      </w:r>
    </w:p>
    <w:p w14:paraId="3B98F578" w14:textId="77777777" w:rsidR="003D7B5F" w:rsidRPr="00C334F5" w:rsidRDefault="003D7B5F" w:rsidP="00E52F0D">
      <w:pPr>
        <w:pStyle w:val="Sinespaciado"/>
        <w:jc w:val="both"/>
        <w:rPr>
          <w:rFonts w:ascii="Arial Nova" w:hAnsi="Arial Nova" w:cs="Arial"/>
          <w:color w:val="000000"/>
          <w:sz w:val="22"/>
          <w:szCs w:val="22"/>
          <w:lang w:val="es-MX"/>
        </w:rPr>
      </w:pPr>
    </w:p>
    <w:p w14:paraId="1E709DD4" w14:textId="51688B62" w:rsidR="00E52F0D" w:rsidRDefault="00E52F0D" w:rsidP="00853A5B">
      <w:pPr>
        <w:pStyle w:val="Sinespaciado"/>
        <w:tabs>
          <w:tab w:val="left" w:pos="8385"/>
        </w:tabs>
        <w:jc w:val="both"/>
        <w:rPr>
          <w:rFonts w:ascii="Arial Nova" w:hAnsi="Arial Nova" w:cs="Arial"/>
          <w:b/>
          <w:color w:val="000000"/>
          <w:sz w:val="22"/>
          <w:szCs w:val="22"/>
        </w:rPr>
      </w:pPr>
      <w:r w:rsidRPr="00C334F5">
        <w:rPr>
          <w:rFonts w:ascii="Arial Nova" w:hAnsi="Arial Nova" w:cs="Arial"/>
          <w:b/>
          <w:color w:val="000000"/>
          <w:sz w:val="22"/>
          <w:szCs w:val="22"/>
        </w:rPr>
        <w:t>ESPECIFICACIÓN TÉCNICA Y ALCANCE DE LA INVITACIÓN O CONTRATO:</w:t>
      </w:r>
      <w:r w:rsidR="00853A5B">
        <w:rPr>
          <w:rFonts w:ascii="Arial Nova" w:hAnsi="Arial Nova" w:cs="Arial"/>
          <w:b/>
          <w:color w:val="000000"/>
          <w:sz w:val="22"/>
          <w:szCs w:val="22"/>
        </w:rPr>
        <w:tab/>
      </w:r>
    </w:p>
    <w:p w14:paraId="2A668CD8" w14:textId="77777777" w:rsidR="00F479D5" w:rsidRDefault="00F479D5" w:rsidP="00853A5B">
      <w:pPr>
        <w:pStyle w:val="Sinespaciado"/>
        <w:tabs>
          <w:tab w:val="left" w:pos="8385"/>
        </w:tabs>
        <w:jc w:val="both"/>
        <w:rPr>
          <w:rFonts w:ascii="Arial Nova" w:hAnsi="Arial Nova" w:cs="Arial"/>
          <w:b/>
          <w:color w:val="000000"/>
          <w:sz w:val="22"/>
          <w:szCs w:val="22"/>
        </w:rPr>
      </w:pPr>
    </w:p>
    <w:p w14:paraId="2290CF75" w14:textId="2B9B3953" w:rsidR="00F479D5" w:rsidRPr="00F479D5" w:rsidRDefault="00F479D5" w:rsidP="00F479D5">
      <w:pPr>
        <w:autoSpaceDE w:val="0"/>
        <w:autoSpaceDN w:val="0"/>
        <w:adjustRightInd w:val="0"/>
        <w:spacing w:line="300" w:lineRule="auto"/>
        <w:jc w:val="both"/>
        <w:rPr>
          <w:rFonts w:ascii="Arial Nova" w:eastAsia="Times New Roman" w:hAnsi="Arial Nova" w:cs="Arial"/>
          <w:b/>
          <w:bCs/>
        </w:rPr>
      </w:pPr>
      <w:r w:rsidRPr="00F479D5">
        <w:rPr>
          <w:rFonts w:ascii="Arial Nova" w:eastAsia="Times New Roman" w:hAnsi="Arial Nova" w:cs="Arial"/>
        </w:rPr>
        <w:t xml:space="preserve">Conforme a lo preceptuado en la descripción de la necesidad, la administración Municipal requiere adelantar un proceso de selección de mínima cuantía para efectos de contratar la:   </w:t>
      </w:r>
      <w:r w:rsidR="00010A78">
        <w:rPr>
          <w:rFonts w:ascii="Arial Nova" w:hAnsi="Arial Nova"/>
        </w:rPr>
        <w:t>PRESTACIÓN DE SERVICIOS PARA LA REALIZACIÓN DE EXAMENES MÉDICOS OCUPACIONALES DE INGRESO, PERIODICOS Y DE RETIRO, REQUERIDOS POR EL MUNICIPIO DE REMEDIOS – ANTIOQUIA, EN EL MARCO DEL SISTEMA DE GESTIÓN DE SEGURIDAD Y SALUD EN EL TRABAJO (SG-SST).</w:t>
      </w:r>
    </w:p>
    <w:p w14:paraId="28736F5B" w14:textId="77777777" w:rsidR="00F479D5" w:rsidRPr="00F479D5" w:rsidRDefault="00F479D5" w:rsidP="00F479D5">
      <w:pPr>
        <w:tabs>
          <w:tab w:val="left" w:pos="8789"/>
        </w:tabs>
        <w:spacing w:before="16" w:after="0" w:line="240" w:lineRule="auto"/>
        <w:ind w:right="7"/>
        <w:jc w:val="both"/>
        <w:rPr>
          <w:rFonts w:ascii="Arial Nova" w:eastAsia="Calibri" w:hAnsi="Arial Nova" w:cs="Arial"/>
          <w:spacing w:val="1"/>
          <w:lang w:eastAsia="es-ES"/>
        </w:rPr>
      </w:pPr>
      <w:r w:rsidRPr="00F479D5">
        <w:rPr>
          <w:rFonts w:ascii="Arial Nova" w:eastAsia="Calibri" w:hAnsi="Arial Nova" w:cs="Arial"/>
          <w:spacing w:val="1"/>
          <w:lang w:eastAsia="es-ES"/>
        </w:rPr>
        <w:t>El contratista deberá garantizar las siguientes especificaciones técnicas que se detallan a continuación:</w:t>
      </w:r>
    </w:p>
    <w:p w14:paraId="6F83C435" w14:textId="77777777" w:rsidR="00F479D5" w:rsidRPr="00F479D5" w:rsidRDefault="00F479D5" w:rsidP="00F479D5">
      <w:pPr>
        <w:tabs>
          <w:tab w:val="left" w:pos="8789"/>
        </w:tabs>
        <w:spacing w:before="16" w:after="0" w:line="240" w:lineRule="auto"/>
        <w:ind w:right="7"/>
        <w:jc w:val="both"/>
        <w:rPr>
          <w:rFonts w:ascii="Arial Nova" w:eastAsia="Calibri" w:hAnsi="Arial Nova" w:cs="Arial"/>
          <w:spacing w:val="1"/>
          <w:lang w:eastAsia="es-ES"/>
        </w:rPr>
      </w:pPr>
    </w:p>
    <w:tbl>
      <w:tblPr>
        <w:tblW w:w="9276" w:type="dxa"/>
        <w:tblInd w:w="75" w:type="dxa"/>
        <w:tblCellMar>
          <w:left w:w="70" w:type="dxa"/>
          <w:right w:w="70" w:type="dxa"/>
        </w:tblCellMar>
        <w:tblLook w:val="04A0" w:firstRow="1" w:lastRow="0" w:firstColumn="1" w:lastColumn="0" w:noHBand="0" w:noVBand="1"/>
      </w:tblPr>
      <w:tblGrid>
        <w:gridCol w:w="6866"/>
        <w:gridCol w:w="851"/>
        <w:gridCol w:w="1559"/>
      </w:tblGrid>
      <w:tr w:rsidR="000455CD" w:rsidRPr="001F17F7" w14:paraId="58726A9E" w14:textId="77777777" w:rsidTr="00E27F81">
        <w:trPr>
          <w:trHeight w:val="342"/>
        </w:trPr>
        <w:tc>
          <w:tcPr>
            <w:tcW w:w="686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2F72EE8" w14:textId="77777777" w:rsidR="000455CD" w:rsidRPr="001F17F7" w:rsidRDefault="000455CD" w:rsidP="00E27F81">
            <w:pPr>
              <w:spacing w:after="0" w:line="240" w:lineRule="auto"/>
              <w:jc w:val="center"/>
              <w:rPr>
                <w:rFonts w:ascii="Arial Nova" w:hAnsi="Arial Nova" w:cs="Calibri"/>
                <w:b/>
                <w:bCs/>
                <w:color w:val="000000"/>
                <w:sz w:val="20"/>
                <w:szCs w:val="20"/>
                <w:lang w:eastAsia="es-CO"/>
              </w:rPr>
            </w:pPr>
            <w:bookmarkStart w:id="0" w:name="_Hlk120132119"/>
            <w:r w:rsidRPr="001F17F7">
              <w:rPr>
                <w:rFonts w:ascii="Arial Nova" w:hAnsi="Arial Nova" w:cs="Calibri"/>
                <w:b/>
                <w:bCs/>
                <w:color w:val="000000"/>
                <w:sz w:val="20"/>
                <w:szCs w:val="20"/>
                <w:lang w:eastAsia="es-CO"/>
              </w:rPr>
              <w:t>Detalles</w:t>
            </w:r>
          </w:p>
        </w:tc>
        <w:tc>
          <w:tcPr>
            <w:tcW w:w="851" w:type="dxa"/>
            <w:tcBorders>
              <w:top w:val="single" w:sz="4" w:space="0" w:color="auto"/>
              <w:left w:val="nil"/>
              <w:bottom w:val="single" w:sz="4" w:space="0" w:color="auto"/>
              <w:right w:val="single" w:sz="4" w:space="0" w:color="auto"/>
            </w:tcBorders>
            <w:shd w:val="clear" w:color="auto" w:fill="E7E6E6" w:themeFill="background2"/>
            <w:vAlign w:val="center"/>
            <w:hideMark/>
          </w:tcPr>
          <w:p w14:paraId="5FCF2CC8" w14:textId="77777777" w:rsidR="000455CD" w:rsidRPr="001F17F7" w:rsidRDefault="000455CD"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shd w:val="clear" w:color="auto" w:fill="E7E6E6" w:themeFill="background2"/>
            <w:vAlign w:val="center"/>
            <w:hideMark/>
          </w:tcPr>
          <w:p w14:paraId="29F5DED5" w14:textId="77777777" w:rsidR="000455CD" w:rsidRPr="001F17F7" w:rsidRDefault="000455CD"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Cant</w:t>
            </w:r>
          </w:p>
        </w:tc>
      </w:tr>
      <w:tr w:rsidR="000455CD" w:rsidRPr="001F17F7" w14:paraId="6CDAA476" w14:textId="77777777" w:rsidTr="00E27F81">
        <w:trPr>
          <w:trHeight w:val="1277"/>
        </w:trPr>
        <w:tc>
          <w:tcPr>
            <w:tcW w:w="6866" w:type="dxa"/>
            <w:tcBorders>
              <w:top w:val="single" w:sz="4" w:space="0" w:color="auto"/>
              <w:left w:val="single" w:sz="4" w:space="0" w:color="auto"/>
              <w:bottom w:val="single" w:sz="4" w:space="0" w:color="auto"/>
              <w:right w:val="single" w:sz="4" w:space="0" w:color="auto"/>
            </w:tcBorders>
            <w:vAlign w:val="center"/>
            <w:hideMark/>
          </w:tcPr>
          <w:p w14:paraId="3871160D" w14:textId="77777777" w:rsidR="000455CD" w:rsidRPr="001F17F7" w:rsidRDefault="000455CD" w:rsidP="00E27F81">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lastRenderedPageBreak/>
              <w:t>Ex</w:t>
            </w:r>
            <w:r>
              <w:rPr>
                <w:rFonts w:ascii="Arial Nova" w:hAnsi="Arial Nova" w:cs="Calibri"/>
                <w:b/>
                <w:bCs/>
                <w:color w:val="000000"/>
                <w:sz w:val="20"/>
                <w:szCs w:val="20"/>
                <w:lang w:eastAsia="es-CO"/>
              </w:rPr>
              <w:t>a</w:t>
            </w:r>
            <w:r w:rsidRPr="001F17F7">
              <w:rPr>
                <w:rFonts w:ascii="Arial Nova" w:hAnsi="Arial Nova" w:cs="Calibri"/>
                <w:b/>
                <w:bCs/>
                <w:color w:val="000000"/>
                <w:sz w:val="20"/>
                <w:szCs w:val="20"/>
                <w:lang w:eastAsia="es-CO"/>
              </w:rPr>
              <w:t xml:space="preserve">men </w:t>
            </w:r>
            <w:r>
              <w:rPr>
                <w:rFonts w:ascii="Arial Nova" w:hAnsi="Arial Nova" w:cs="Calibri"/>
                <w:b/>
                <w:bCs/>
                <w:color w:val="000000"/>
                <w:sz w:val="20"/>
                <w:szCs w:val="20"/>
                <w:lang w:eastAsia="es-CO"/>
              </w:rPr>
              <w:t>físico con énfasis en Osteomuscular</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Explora al paciente mediante un interrogatorio dirigido y un examen físico con énfasis en los sistemas y órganos más exigidos y/o expuestos en el desempeño.</w:t>
            </w:r>
          </w:p>
        </w:tc>
        <w:tc>
          <w:tcPr>
            <w:tcW w:w="851" w:type="dxa"/>
            <w:tcBorders>
              <w:top w:val="single" w:sz="4" w:space="0" w:color="auto"/>
              <w:left w:val="nil"/>
              <w:bottom w:val="single" w:sz="4" w:space="0" w:color="auto"/>
              <w:right w:val="single" w:sz="4" w:space="0" w:color="auto"/>
            </w:tcBorders>
            <w:vAlign w:val="center"/>
            <w:hideMark/>
          </w:tcPr>
          <w:p w14:paraId="6567C4B7" w14:textId="77777777" w:rsidR="000455CD" w:rsidRPr="001F17F7" w:rsidRDefault="000455CD"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noWrap/>
            <w:vAlign w:val="center"/>
            <w:hideMark/>
          </w:tcPr>
          <w:p w14:paraId="58F29212" w14:textId="77777777" w:rsidR="000455CD" w:rsidRPr="001F17F7" w:rsidRDefault="000455CD"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0455CD" w:rsidRPr="001F17F7" w14:paraId="4095180B" w14:textId="77777777" w:rsidTr="00E27F81">
        <w:trPr>
          <w:trHeight w:val="1703"/>
        </w:trPr>
        <w:tc>
          <w:tcPr>
            <w:tcW w:w="6866" w:type="dxa"/>
            <w:tcBorders>
              <w:top w:val="nil"/>
              <w:left w:val="single" w:sz="4" w:space="0" w:color="auto"/>
              <w:bottom w:val="single" w:sz="4" w:space="0" w:color="auto"/>
              <w:right w:val="single" w:sz="4" w:space="0" w:color="auto"/>
            </w:tcBorders>
            <w:vAlign w:val="center"/>
            <w:hideMark/>
          </w:tcPr>
          <w:p w14:paraId="1AE44099" w14:textId="77777777" w:rsidR="000455CD" w:rsidRPr="001F17F7" w:rsidRDefault="000455CD" w:rsidP="00E27F81">
            <w:pPr>
              <w:spacing w:after="0" w:line="240" w:lineRule="auto"/>
              <w:rPr>
                <w:rFonts w:ascii="Arial Nova" w:hAnsi="Arial Nova" w:cs="Calibri"/>
                <w:color w:val="000000"/>
                <w:sz w:val="20"/>
                <w:szCs w:val="20"/>
                <w:lang w:eastAsia="es-CO"/>
              </w:rPr>
            </w:pPr>
            <w:proofErr w:type="spellStart"/>
            <w:r w:rsidRPr="001F17F7">
              <w:rPr>
                <w:rFonts w:ascii="Arial Nova" w:hAnsi="Arial Nova" w:cs="Calibri"/>
                <w:b/>
                <w:bCs/>
                <w:color w:val="000000"/>
                <w:sz w:val="20"/>
                <w:szCs w:val="20"/>
                <w:lang w:eastAsia="es-CO"/>
              </w:rPr>
              <w:t>Visiomet</w:t>
            </w:r>
            <w:r>
              <w:rPr>
                <w:rFonts w:ascii="Arial Nova" w:hAnsi="Arial Nova" w:cs="Calibri"/>
                <w:b/>
                <w:bCs/>
                <w:color w:val="000000"/>
                <w:sz w:val="20"/>
                <w:szCs w:val="20"/>
                <w:lang w:eastAsia="es-CO"/>
              </w:rPr>
              <w:t>ría</w:t>
            </w:r>
            <w:proofErr w:type="spellEnd"/>
            <w:r>
              <w:rPr>
                <w:rFonts w:ascii="Arial Nova" w:hAnsi="Arial Nova" w:cs="Calibri"/>
                <w:b/>
                <w:bCs/>
                <w:color w:val="000000"/>
                <w:sz w:val="20"/>
                <w:szCs w:val="20"/>
                <w:lang w:eastAsia="es-CO"/>
              </w:rPr>
              <w:t xml:space="preserve"> tamiz</w:t>
            </w:r>
            <w:r w:rsidRPr="001F17F7">
              <w:rPr>
                <w:rFonts w:ascii="Arial Nova" w:hAnsi="Arial Nova" w:cs="Calibri"/>
                <w:color w:val="000000"/>
                <w:sz w:val="20"/>
                <w:szCs w:val="20"/>
                <w:lang w:eastAsia="es-CO"/>
              </w:rPr>
              <w:br/>
              <w:t>En este ex</w:t>
            </w:r>
            <w:r>
              <w:rPr>
                <w:rFonts w:ascii="Arial Nova" w:hAnsi="Arial Nova" w:cs="Calibri"/>
                <w:color w:val="000000"/>
                <w:sz w:val="20"/>
                <w:szCs w:val="20"/>
                <w:lang w:eastAsia="es-CO"/>
              </w:rPr>
              <w:t>a</w:t>
            </w:r>
            <w:r w:rsidRPr="001F17F7">
              <w:rPr>
                <w:rFonts w:ascii="Arial Nova" w:hAnsi="Arial Nova" w:cs="Calibri"/>
                <w:color w:val="000000"/>
                <w:sz w:val="20"/>
                <w:szCs w:val="20"/>
                <w:lang w:eastAsia="es-CO"/>
              </w:rPr>
              <w:t>men se evalúa:</w:t>
            </w:r>
            <w:r w:rsidRPr="001F17F7">
              <w:rPr>
                <w:rFonts w:ascii="Arial Nova" w:hAnsi="Arial Nova" w:cs="Calibri"/>
                <w:color w:val="000000"/>
                <w:sz w:val="20"/>
                <w:szCs w:val="20"/>
                <w:lang w:eastAsia="es-CO"/>
              </w:rPr>
              <w:br/>
              <w:t>Test de visión cromática</w:t>
            </w:r>
            <w:r w:rsidRPr="001F17F7">
              <w:rPr>
                <w:rFonts w:ascii="Arial Nova" w:hAnsi="Arial Nova" w:cs="Calibri"/>
                <w:color w:val="000000"/>
                <w:sz w:val="20"/>
                <w:szCs w:val="20"/>
                <w:lang w:eastAsia="es-CO"/>
              </w:rPr>
              <w:br/>
              <w:t>Agudeza visual lejana</w:t>
            </w:r>
            <w:r w:rsidRPr="001F17F7">
              <w:rPr>
                <w:rFonts w:ascii="Arial Nova" w:hAnsi="Arial Nova" w:cs="Calibri"/>
                <w:color w:val="000000"/>
                <w:sz w:val="20"/>
                <w:szCs w:val="20"/>
                <w:lang w:eastAsia="es-CO"/>
              </w:rPr>
              <w:br/>
              <w:t>Agudeza visual cercana</w:t>
            </w:r>
            <w:r w:rsidRPr="001F17F7">
              <w:rPr>
                <w:rFonts w:ascii="Arial Nova" w:hAnsi="Arial Nova" w:cs="Calibri"/>
                <w:color w:val="000000"/>
                <w:sz w:val="20"/>
                <w:szCs w:val="20"/>
                <w:lang w:eastAsia="es-CO"/>
              </w:rPr>
              <w:br/>
              <w:t>Test de astigmatismo</w:t>
            </w:r>
          </w:p>
        </w:tc>
        <w:tc>
          <w:tcPr>
            <w:tcW w:w="851" w:type="dxa"/>
            <w:tcBorders>
              <w:top w:val="nil"/>
              <w:left w:val="nil"/>
              <w:bottom w:val="single" w:sz="4" w:space="0" w:color="auto"/>
              <w:right w:val="single" w:sz="4" w:space="0" w:color="auto"/>
            </w:tcBorders>
            <w:vAlign w:val="center"/>
            <w:hideMark/>
          </w:tcPr>
          <w:p w14:paraId="418EFFA1" w14:textId="77777777" w:rsidR="000455CD" w:rsidRPr="001F17F7" w:rsidRDefault="000455CD"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nil"/>
              <w:left w:val="nil"/>
              <w:bottom w:val="single" w:sz="4" w:space="0" w:color="auto"/>
              <w:right w:val="single" w:sz="4" w:space="0" w:color="auto"/>
            </w:tcBorders>
            <w:noWrap/>
            <w:vAlign w:val="center"/>
            <w:hideMark/>
          </w:tcPr>
          <w:p w14:paraId="25F1995C" w14:textId="77777777" w:rsidR="000455CD" w:rsidRPr="001F17F7" w:rsidRDefault="000455CD"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0455CD" w:rsidRPr="001F17F7" w14:paraId="338071BB" w14:textId="77777777" w:rsidTr="00E27F81">
        <w:trPr>
          <w:trHeight w:val="638"/>
        </w:trPr>
        <w:tc>
          <w:tcPr>
            <w:tcW w:w="6866" w:type="dxa"/>
            <w:tcBorders>
              <w:top w:val="nil"/>
              <w:left w:val="single" w:sz="4" w:space="0" w:color="auto"/>
              <w:bottom w:val="single" w:sz="4" w:space="0" w:color="auto"/>
              <w:right w:val="single" w:sz="4" w:space="0" w:color="auto"/>
            </w:tcBorders>
            <w:vAlign w:val="center"/>
            <w:hideMark/>
          </w:tcPr>
          <w:p w14:paraId="32C82B9F" w14:textId="77777777" w:rsidR="000455CD" w:rsidRPr="001F17F7" w:rsidRDefault="000455CD" w:rsidP="00E27F81">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 xml:space="preserve">Audiometría </w:t>
            </w:r>
            <w:r>
              <w:rPr>
                <w:rFonts w:ascii="Arial Nova" w:hAnsi="Arial Nova" w:cs="Calibri"/>
                <w:b/>
                <w:bCs/>
                <w:color w:val="000000"/>
                <w:sz w:val="20"/>
                <w:szCs w:val="20"/>
                <w:lang w:eastAsia="es-CO"/>
              </w:rPr>
              <w:t>Clínica</w:t>
            </w:r>
            <w:r w:rsidRPr="001F17F7">
              <w:rPr>
                <w:rFonts w:ascii="Arial Nova" w:hAnsi="Arial Nova" w:cs="Calibri"/>
                <w:color w:val="000000"/>
                <w:sz w:val="20"/>
                <w:szCs w:val="20"/>
                <w:lang w:eastAsia="es-CO"/>
              </w:rPr>
              <w:br/>
              <w:t>E</w:t>
            </w:r>
            <w:r>
              <w:rPr>
                <w:rFonts w:ascii="Arial Nova" w:hAnsi="Arial Nova" w:cs="Calibri"/>
                <w:color w:val="000000"/>
                <w:sz w:val="20"/>
                <w:szCs w:val="20"/>
                <w:lang w:eastAsia="es-CO"/>
              </w:rPr>
              <w:t>valuación de la vía área y ósea de la audición, cuya finalidad es la detección, diagnóstico y clasificación de las hipoacusias (perdidas auditivas).</w:t>
            </w:r>
          </w:p>
        </w:tc>
        <w:tc>
          <w:tcPr>
            <w:tcW w:w="851" w:type="dxa"/>
            <w:tcBorders>
              <w:top w:val="nil"/>
              <w:left w:val="nil"/>
              <w:bottom w:val="single" w:sz="4" w:space="0" w:color="auto"/>
              <w:right w:val="single" w:sz="4" w:space="0" w:color="auto"/>
            </w:tcBorders>
            <w:vAlign w:val="center"/>
            <w:hideMark/>
          </w:tcPr>
          <w:p w14:paraId="443E537F" w14:textId="77777777" w:rsidR="000455CD" w:rsidRPr="001F17F7" w:rsidRDefault="000455CD"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nil"/>
              <w:left w:val="nil"/>
              <w:bottom w:val="single" w:sz="4" w:space="0" w:color="auto"/>
              <w:right w:val="single" w:sz="4" w:space="0" w:color="auto"/>
            </w:tcBorders>
            <w:noWrap/>
            <w:vAlign w:val="center"/>
            <w:hideMark/>
          </w:tcPr>
          <w:p w14:paraId="2615F5B9" w14:textId="77777777" w:rsidR="000455CD" w:rsidRPr="001F17F7" w:rsidRDefault="000455CD"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0455CD" w:rsidRPr="001F17F7" w14:paraId="339CB17F" w14:textId="77777777" w:rsidTr="00E27F81">
        <w:trPr>
          <w:trHeight w:val="638"/>
        </w:trPr>
        <w:tc>
          <w:tcPr>
            <w:tcW w:w="6866" w:type="dxa"/>
            <w:tcBorders>
              <w:top w:val="single" w:sz="4" w:space="0" w:color="auto"/>
              <w:left w:val="single" w:sz="4" w:space="0" w:color="auto"/>
              <w:bottom w:val="single" w:sz="4" w:space="0" w:color="auto"/>
              <w:right w:val="single" w:sz="4" w:space="0" w:color="auto"/>
            </w:tcBorders>
            <w:vAlign w:val="center"/>
            <w:hideMark/>
          </w:tcPr>
          <w:p w14:paraId="6197DD43" w14:textId="77777777" w:rsidR="000455CD" w:rsidRPr="001F17F7" w:rsidRDefault="000455CD" w:rsidP="00E27F81">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Espirometría Tamiz</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Permite evaluar la función pulmonar. Se realiza mediante el uso de un dispositivo especial que registra la cantidad de aire que un sujeto inhala y exhala, así como la velocidad a la cual dicho aire es desplazado hacia afuera o dentro del pulmón</w:t>
            </w:r>
          </w:p>
        </w:tc>
        <w:tc>
          <w:tcPr>
            <w:tcW w:w="851" w:type="dxa"/>
            <w:tcBorders>
              <w:top w:val="single" w:sz="4" w:space="0" w:color="auto"/>
              <w:left w:val="nil"/>
              <w:bottom w:val="single" w:sz="4" w:space="0" w:color="auto"/>
              <w:right w:val="single" w:sz="4" w:space="0" w:color="auto"/>
            </w:tcBorders>
            <w:vAlign w:val="center"/>
            <w:hideMark/>
          </w:tcPr>
          <w:p w14:paraId="1A103460" w14:textId="77777777" w:rsidR="000455CD" w:rsidRPr="001F17F7" w:rsidRDefault="000455CD"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noWrap/>
            <w:vAlign w:val="center"/>
            <w:hideMark/>
          </w:tcPr>
          <w:p w14:paraId="7AB602F7" w14:textId="77777777" w:rsidR="000455CD" w:rsidRPr="001F17F7" w:rsidRDefault="000455CD"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0455CD" w:rsidRPr="001F17F7" w14:paraId="281730D8" w14:textId="77777777" w:rsidTr="00E27F81">
        <w:trPr>
          <w:trHeight w:val="638"/>
        </w:trPr>
        <w:tc>
          <w:tcPr>
            <w:tcW w:w="6866" w:type="dxa"/>
            <w:tcBorders>
              <w:top w:val="single" w:sz="4" w:space="0" w:color="auto"/>
              <w:left w:val="single" w:sz="4" w:space="0" w:color="auto"/>
              <w:bottom w:val="single" w:sz="4" w:space="0" w:color="auto"/>
              <w:right w:val="single" w:sz="4" w:space="0" w:color="auto"/>
            </w:tcBorders>
            <w:vAlign w:val="center"/>
          </w:tcPr>
          <w:p w14:paraId="1D52210B" w14:textId="77777777" w:rsidR="000455CD" w:rsidRPr="00BA579A" w:rsidRDefault="000455CD" w:rsidP="00E27F81">
            <w:pPr>
              <w:spacing w:after="0" w:line="240" w:lineRule="auto"/>
              <w:rPr>
                <w:rFonts w:ascii="Arial Nova" w:hAnsi="Arial Nova" w:cs="Calibri"/>
                <w:b/>
                <w:bCs/>
                <w:color w:val="000000"/>
                <w:sz w:val="20"/>
                <w:szCs w:val="20"/>
                <w:lang w:eastAsia="es-CO"/>
              </w:rPr>
            </w:pPr>
            <w:r w:rsidRPr="00BA579A">
              <w:rPr>
                <w:rFonts w:ascii="Arial Nova" w:hAnsi="Arial Nova" w:cs="Calibri"/>
                <w:b/>
                <w:bCs/>
                <w:color w:val="000000"/>
                <w:sz w:val="20"/>
                <w:szCs w:val="20"/>
                <w:lang w:eastAsia="es-CO"/>
              </w:rPr>
              <w:t>Electrocardiograma con lectura</w:t>
            </w:r>
          </w:p>
        </w:tc>
        <w:tc>
          <w:tcPr>
            <w:tcW w:w="851" w:type="dxa"/>
            <w:tcBorders>
              <w:top w:val="single" w:sz="4" w:space="0" w:color="auto"/>
              <w:left w:val="nil"/>
              <w:bottom w:val="single" w:sz="4" w:space="0" w:color="auto"/>
              <w:right w:val="single" w:sz="4" w:space="0" w:color="auto"/>
            </w:tcBorders>
            <w:vAlign w:val="center"/>
          </w:tcPr>
          <w:p w14:paraId="72CA568B" w14:textId="77777777" w:rsidR="000455CD" w:rsidRPr="001F17F7" w:rsidRDefault="000455CD"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noWrap/>
            <w:vAlign w:val="center"/>
          </w:tcPr>
          <w:p w14:paraId="57671180" w14:textId="77777777" w:rsidR="000455CD" w:rsidRDefault="000455CD"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45</w:t>
            </w:r>
          </w:p>
        </w:tc>
      </w:tr>
      <w:bookmarkEnd w:id="0"/>
    </w:tbl>
    <w:p w14:paraId="69025B5C" w14:textId="77777777" w:rsidR="00F479D5" w:rsidRDefault="00F479D5" w:rsidP="00E52F0D">
      <w:pPr>
        <w:pStyle w:val="Sinespaciado"/>
        <w:jc w:val="both"/>
        <w:rPr>
          <w:rFonts w:ascii="Arial Nova" w:hAnsi="Arial Nova" w:cs="Arial"/>
          <w:b/>
          <w:color w:val="000000"/>
          <w:sz w:val="22"/>
          <w:szCs w:val="22"/>
          <w:lang w:val="es-MX"/>
        </w:rPr>
      </w:pPr>
    </w:p>
    <w:p w14:paraId="3B444428" w14:textId="48AA5370" w:rsidR="00E52F0D" w:rsidRPr="00022214" w:rsidRDefault="00E52F0D" w:rsidP="00022214">
      <w:pPr>
        <w:spacing w:after="0" w:line="240" w:lineRule="auto"/>
        <w:jc w:val="both"/>
        <w:rPr>
          <w:rFonts w:ascii="Arial Nova" w:hAnsi="Arial Nova" w:cs="Arial"/>
          <w:color w:val="000000" w:themeColor="text1"/>
        </w:rPr>
      </w:pPr>
      <w:r w:rsidRPr="00C334F5">
        <w:rPr>
          <w:rFonts w:ascii="Arial Nova" w:hAnsi="Arial Nova" w:cs="Arial"/>
          <w:b/>
          <w:color w:val="000000"/>
          <w:lang w:val="es-MX"/>
        </w:rPr>
        <w:t xml:space="preserve">TOTAL, PRESUPÚESTO OFICIAL: </w:t>
      </w:r>
      <w:bookmarkStart w:id="1" w:name="_Hlk179991577"/>
      <w:bookmarkStart w:id="2" w:name="_Hlk94731761"/>
      <w:r w:rsidR="00022214" w:rsidRPr="002D3DBB">
        <w:rPr>
          <w:rFonts w:ascii="Arial Nova" w:hAnsi="Arial Nova"/>
          <w:lang w:val="es-ES_tradnl"/>
        </w:rPr>
        <w:t>ESTE CONTRATO ESTARÁ SOPORTADO PRESUPUESTALMENTE POR EL CERTIFICADO DE DISPONIBILIDAD PRESUPUESTAL 0</w:t>
      </w:r>
      <w:r w:rsidR="00022214">
        <w:rPr>
          <w:rFonts w:ascii="Arial Nova" w:hAnsi="Arial Nova"/>
          <w:lang w:val="es-ES_tradnl"/>
        </w:rPr>
        <w:t>1153</w:t>
      </w:r>
      <w:r w:rsidR="00022214" w:rsidRPr="002D3DBB">
        <w:rPr>
          <w:rFonts w:ascii="Arial Nova" w:hAnsi="Arial Nova"/>
          <w:lang w:val="es-ES_tradnl"/>
        </w:rPr>
        <w:t xml:space="preserve"> DEL </w:t>
      </w:r>
      <w:r w:rsidR="00022214">
        <w:rPr>
          <w:rFonts w:ascii="Arial Nova" w:hAnsi="Arial Nova"/>
          <w:lang w:val="es-ES_tradnl" w:eastAsia="es-CO"/>
        </w:rPr>
        <w:t>15</w:t>
      </w:r>
      <w:r w:rsidR="00022214" w:rsidRPr="002D3DBB">
        <w:rPr>
          <w:rFonts w:ascii="Arial Nova" w:hAnsi="Arial Nova"/>
          <w:lang w:val="es-ES_tradnl" w:eastAsia="es-CO"/>
        </w:rPr>
        <w:t xml:space="preserve"> DE </w:t>
      </w:r>
      <w:r w:rsidR="00022214">
        <w:rPr>
          <w:rFonts w:ascii="Arial Nova" w:hAnsi="Arial Nova"/>
          <w:lang w:val="es-ES_tradnl" w:eastAsia="es-CO"/>
        </w:rPr>
        <w:t>SEPTIEMBRE</w:t>
      </w:r>
      <w:r w:rsidR="00022214" w:rsidRPr="002D3DBB">
        <w:rPr>
          <w:rFonts w:ascii="Arial Nova" w:hAnsi="Arial Nova"/>
          <w:lang w:val="es-ES_tradnl" w:eastAsia="es-CO"/>
        </w:rPr>
        <w:t xml:space="preserve"> DE 2026</w:t>
      </w:r>
      <w:r w:rsidR="00022214" w:rsidRPr="002D3DBB">
        <w:rPr>
          <w:rFonts w:ascii="Arial Nova" w:hAnsi="Arial Nova"/>
          <w:lang w:eastAsia="es-CO"/>
        </w:rPr>
        <w:t xml:space="preserve">, </w:t>
      </w:r>
      <w:r w:rsidR="00022214">
        <w:rPr>
          <w:rFonts w:ascii="Arial Nova" w:hAnsi="Arial Nova"/>
          <w:lang w:eastAsia="es-CO"/>
        </w:rPr>
        <w:t xml:space="preserve">por valor de </w:t>
      </w:r>
      <w:r w:rsidR="00022214">
        <w:rPr>
          <w:rFonts w:ascii="Arial Nova" w:hAnsi="Arial Nova"/>
          <w:lang w:val="es-ES_tradnl"/>
        </w:rPr>
        <w:t>DIECISIETE MILLONES NOVENTA MIL PESOS M.L.C</w:t>
      </w:r>
      <w:r w:rsidR="00022214" w:rsidRPr="002D3DBB">
        <w:rPr>
          <w:rFonts w:ascii="Arial Nova" w:hAnsi="Arial Nova"/>
          <w:lang w:val="es-ES_tradnl"/>
        </w:rPr>
        <w:t xml:space="preserve"> ($</w:t>
      </w:r>
      <w:bookmarkEnd w:id="1"/>
      <w:r w:rsidR="00022214">
        <w:rPr>
          <w:rFonts w:ascii="Arial Nova" w:hAnsi="Arial Nova"/>
          <w:lang w:val="es-ES_tradnl"/>
        </w:rPr>
        <w:t>17.090.000</w:t>
      </w:r>
      <w:r w:rsidR="00022214" w:rsidRPr="002D3DBB">
        <w:rPr>
          <w:rFonts w:ascii="Arial Nova" w:hAnsi="Arial Nova"/>
          <w:lang w:val="es-ES_tradnl"/>
        </w:rPr>
        <w:t>)</w:t>
      </w:r>
      <w:r w:rsidR="00022214">
        <w:rPr>
          <w:rFonts w:ascii="Arial Nova" w:hAnsi="Arial Nova"/>
          <w:lang w:val="es-ES_tradnl"/>
        </w:rPr>
        <w:t xml:space="preserve">, </w:t>
      </w:r>
      <w:r w:rsidRPr="00C334F5">
        <w:rPr>
          <w:rFonts w:ascii="Arial Nova" w:hAnsi="Arial Nova" w:cs="Arial"/>
          <w:lang w:eastAsia="es-CO"/>
        </w:rPr>
        <w:t xml:space="preserve">valor que </w:t>
      </w:r>
      <w:bookmarkEnd w:id="2"/>
      <w:r w:rsidRPr="00C334F5">
        <w:rPr>
          <w:rFonts w:ascii="Arial Nova" w:hAnsi="Arial Nova" w:cs="Arial"/>
          <w:lang w:eastAsia="es-CO"/>
        </w:rPr>
        <w:t xml:space="preserve">corresponde al </w:t>
      </w:r>
      <w:r w:rsidR="004C5503" w:rsidRPr="00C334F5">
        <w:rPr>
          <w:rFonts w:ascii="Arial Nova" w:hAnsi="Arial Nova" w:cs="Arial"/>
          <w:lang w:eastAsia="es-CO"/>
        </w:rPr>
        <w:t>valor del estudio de mercado, así:</w:t>
      </w:r>
    </w:p>
    <w:p w14:paraId="59366033" w14:textId="371DB6DF" w:rsidR="00177F45" w:rsidRDefault="00177F45" w:rsidP="00E52F0D">
      <w:pPr>
        <w:pStyle w:val="Sinespaciado"/>
        <w:jc w:val="both"/>
        <w:rPr>
          <w:rFonts w:ascii="Arial Nova" w:hAnsi="Arial Nova" w:cs="Arial"/>
          <w:sz w:val="22"/>
          <w:szCs w:val="22"/>
          <w:lang w:eastAsia="es-CO"/>
        </w:rPr>
      </w:pPr>
    </w:p>
    <w:tbl>
      <w:tblPr>
        <w:tblW w:w="9319" w:type="dxa"/>
        <w:tblInd w:w="75" w:type="dxa"/>
        <w:tblCellMar>
          <w:left w:w="70" w:type="dxa"/>
          <w:right w:w="70" w:type="dxa"/>
        </w:tblCellMar>
        <w:tblLook w:val="04A0" w:firstRow="1" w:lastRow="0" w:firstColumn="1" w:lastColumn="0" w:noHBand="0" w:noVBand="1"/>
      </w:tblPr>
      <w:tblGrid>
        <w:gridCol w:w="4242"/>
        <w:gridCol w:w="812"/>
        <w:gridCol w:w="820"/>
        <w:gridCol w:w="1701"/>
        <w:gridCol w:w="1744"/>
      </w:tblGrid>
      <w:tr w:rsidR="004A7633" w:rsidRPr="001F17F7" w14:paraId="2658B14A" w14:textId="77777777" w:rsidTr="00E27F81">
        <w:trPr>
          <w:trHeight w:val="342"/>
        </w:trPr>
        <w:tc>
          <w:tcPr>
            <w:tcW w:w="424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54FA572" w14:textId="77777777" w:rsidR="004A7633" w:rsidRPr="001F17F7" w:rsidRDefault="004A7633"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Detalles</w:t>
            </w:r>
          </w:p>
        </w:tc>
        <w:tc>
          <w:tcPr>
            <w:tcW w:w="812" w:type="dxa"/>
            <w:tcBorders>
              <w:top w:val="single" w:sz="4" w:space="0" w:color="auto"/>
              <w:left w:val="nil"/>
              <w:bottom w:val="single" w:sz="4" w:space="0" w:color="auto"/>
              <w:right w:val="single" w:sz="4" w:space="0" w:color="auto"/>
            </w:tcBorders>
            <w:shd w:val="clear" w:color="auto" w:fill="E7E6E6" w:themeFill="background2"/>
            <w:vAlign w:val="center"/>
            <w:hideMark/>
          </w:tcPr>
          <w:p w14:paraId="6B8AFC6C" w14:textId="77777777" w:rsidR="004A7633" w:rsidRPr="001F17F7" w:rsidRDefault="004A7633"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shd w:val="clear" w:color="auto" w:fill="E7E6E6" w:themeFill="background2"/>
            <w:vAlign w:val="center"/>
            <w:hideMark/>
          </w:tcPr>
          <w:p w14:paraId="4E02BEA8" w14:textId="77777777" w:rsidR="004A7633" w:rsidRPr="001F17F7" w:rsidRDefault="004A7633"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Cant</w:t>
            </w:r>
          </w:p>
        </w:tc>
        <w:tc>
          <w:tcPr>
            <w:tcW w:w="1701" w:type="dxa"/>
            <w:tcBorders>
              <w:top w:val="single" w:sz="4" w:space="0" w:color="auto"/>
              <w:left w:val="nil"/>
              <w:bottom w:val="single" w:sz="4" w:space="0" w:color="auto"/>
              <w:right w:val="single" w:sz="4" w:space="0" w:color="auto"/>
            </w:tcBorders>
            <w:shd w:val="clear" w:color="auto" w:fill="E7E6E6" w:themeFill="background2"/>
            <w:vAlign w:val="center"/>
          </w:tcPr>
          <w:p w14:paraId="5A5923F2" w14:textId="77777777" w:rsidR="004A7633" w:rsidRPr="001F17F7" w:rsidRDefault="004A7633"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 xml:space="preserve">Valor </w:t>
            </w:r>
            <w:r>
              <w:rPr>
                <w:rFonts w:ascii="Arial Nova" w:hAnsi="Arial Nova" w:cs="Calibri"/>
                <w:b/>
                <w:bCs/>
                <w:color w:val="000000"/>
                <w:sz w:val="20"/>
                <w:szCs w:val="20"/>
                <w:lang w:eastAsia="es-CO"/>
              </w:rPr>
              <w:t>Unitario</w:t>
            </w:r>
          </w:p>
        </w:tc>
        <w:tc>
          <w:tcPr>
            <w:tcW w:w="1744" w:type="dxa"/>
            <w:tcBorders>
              <w:top w:val="single" w:sz="4" w:space="0" w:color="auto"/>
              <w:left w:val="nil"/>
              <w:bottom w:val="single" w:sz="4" w:space="0" w:color="auto"/>
              <w:right w:val="single" w:sz="4" w:space="0" w:color="auto"/>
            </w:tcBorders>
            <w:shd w:val="clear" w:color="auto" w:fill="E7E6E6" w:themeFill="background2"/>
            <w:vAlign w:val="center"/>
          </w:tcPr>
          <w:p w14:paraId="28C4F0DA" w14:textId="77777777" w:rsidR="004A7633" w:rsidRPr="001F17F7" w:rsidRDefault="004A7633"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 xml:space="preserve">Valor </w:t>
            </w:r>
            <w:r>
              <w:rPr>
                <w:rFonts w:ascii="Arial Nova" w:hAnsi="Arial Nova" w:cs="Calibri"/>
                <w:b/>
                <w:bCs/>
                <w:color w:val="000000"/>
                <w:sz w:val="20"/>
                <w:szCs w:val="20"/>
                <w:lang w:eastAsia="es-CO"/>
              </w:rPr>
              <w:t>Total</w:t>
            </w:r>
          </w:p>
        </w:tc>
      </w:tr>
      <w:tr w:rsidR="004A7633" w:rsidRPr="001F17F7" w14:paraId="2D337E67" w14:textId="77777777" w:rsidTr="00E27F81">
        <w:trPr>
          <w:trHeight w:val="1277"/>
        </w:trPr>
        <w:tc>
          <w:tcPr>
            <w:tcW w:w="4242" w:type="dxa"/>
            <w:tcBorders>
              <w:top w:val="single" w:sz="4" w:space="0" w:color="auto"/>
              <w:left w:val="single" w:sz="4" w:space="0" w:color="auto"/>
              <w:bottom w:val="single" w:sz="4" w:space="0" w:color="auto"/>
              <w:right w:val="single" w:sz="4" w:space="0" w:color="auto"/>
            </w:tcBorders>
            <w:vAlign w:val="center"/>
            <w:hideMark/>
          </w:tcPr>
          <w:p w14:paraId="33963269" w14:textId="77777777" w:rsidR="004A7633" w:rsidRPr="001F17F7" w:rsidRDefault="004A7633" w:rsidP="00E27F81">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Ex</w:t>
            </w:r>
            <w:r>
              <w:rPr>
                <w:rFonts w:ascii="Arial Nova" w:hAnsi="Arial Nova" w:cs="Calibri"/>
                <w:b/>
                <w:bCs/>
                <w:color w:val="000000"/>
                <w:sz w:val="20"/>
                <w:szCs w:val="20"/>
                <w:lang w:eastAsia="es-CO"/>
              </w:rPr>
              <w:t>a</w:t>
            </w:r>
            <w:r w:rsidRPr="001F17F7">
              <w:rPr>
                <w:rFonts w:ascii="Arial Nova" w:hAnsi="Arial Nova" w:cs="Calibri"/>
                <w:b/>
                <w:bCs/>
                <w:color w:val="000000"/>
                <w:sz w:val="20"/>
                <w:szCs w:val="20"/>
                <w:lang w:eastAsia="es-CO"/>
              </w:rPr>
              <w:t xml:space="preserve">men </w:t>
            </w:r>
            <w:r>
              <w:rPr>
                <w:rFonts w:ascii="Arial Nova" w:hAnsi="Arial Nova" w:cs="Calibri"/>
                <w:b/>
                <w:bCs/>
                <w:color w:val="000000"/>
                <w:sz w:val="20"/>
                <w:szCs w:val="20"/>
                <w:lang w:eastAsia="es-CO"/>
              </w:rPr>
              <w:t>físico con énfasis en Osteomuscular</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Explora al paciente mediante un interrogatorio dirigido y un examen físico con énfasis en los sistemas y órganos más exigidos y/o expuestos en el desempeño.</w:t>
            </w:r>
          </w:p>
        </w:tc>
        <w:tc>
          <w:tcPr>
            <w:tcW w:w="812" w:type="dxa"/>
            <w:tcBorders>
              <w:top w:val="single" w:sz="4" w:space="0" w:color="auto"/>
              <w:left w:val="nil"/>
              <w:bottom w:val="single" w:sz="4" w:space="0" w:color="auto"/>
              <w:right w:val="single" w:sz="4" w:space="0" w:color="auto"/>
            </w:tcBorders>
            <w:vAlign w:val="center"/>
            <w:hideMark/>
          </w:tcPr>
          <w:p w14:paraId="2418A769"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noWrap/>
            <w:vAlign w:val="center"/>
            <w:hideMark/>
          </w:tcPr>
          <w:p w14:paraId="60DB22A3"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single" w:sz="4" w:space="0" w:color="auto"/>
              <w:left w:val="nil"/>
              <w:bottom w:val="single" w:sz="4" w:space="0" w:color="auto"/>
              <w:right w:val="single" w:sz="4" w:space="0" w:color="auto"/>
            </w:tcBorders>
            <w:vAlign w:val="center"/>
          </w:tcPr>
          <w:p w14:paraId="51CCA998"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50.000</w:t>
            </w:r>
            <w:r w:rsidRPr="001F17F7">
              <w:rPr>
                <w:rFonts w:ascii="Arial Nova" w:hAnsi="Arial Nova" w:cs="Calibri"/>
                <w:color w:val="000000"/>
                <w:sz w:val="20"/>
                <w:szCs w:val="20"/>
              </w:rPr>
              <w:t xml:space="preserve"> </w:t>
            </w:r>
          </w:p>
        </w:tc>
        <w:tc>
          <w:tcPr>
            <w:tcW w:w="1744" w:type="dxa"/>
            <w:tcBorders>
              <w:top w:val="single" w:sz="4" w:space="0" w:color="auto"/>
              <w:left w:val="nil"/>
              <w:bottom w:val="single" w:sz="4" w:space="0" w:color="auto"/>
              <w:right w:val="single" w:sz="4" w:space="0" w:color="auto"/>
            </w:tcBorders>
            <w:vAlign w:val="center"/>
          </w:tcPr>
          <w:p w14:paraId="33931904" w14:textId="77777777" w:rsidR="004A7633" w:rsidRPr="001F17F7" w:rsidRDefault="004A7633" w:rsidP="00E27F81">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4.100.000</w:t>
            </w:r>
            <w:r w:rsidRPr="001F17F7">
              <w:rPr>
                <w:rFonts w:ascii="Arial Nova" w:hAnsi="Arial Nova" w:cs="Calibri"/>
                <w:color w:val="000000"/>
                <w:sz w:val="20"/>
                <w:szCs w:val="20"/>
              </w:rPr>
              <w:t xml:space="preserve"> </w:t>
            </w:r>
          </w:p>
        </w:tc>
      </w:tr>
      <w:tr w:rsidR="004A7633" w:rsidRPr="001F17F7" w14:paraId="10DC332F" w14:textId="77777777" w:rsidTr="00E27F81">
        <w:trPr>
          <w:trHeight w:val="1703"/>
        </w:trPr>
        <w:tc>
          <w:tcPr>
            <w:tcW w:w="4242" w:type="dxa"/>
            <w:tcBorders>
              <w:top w:val="nil"/>
              <w:left w:val="single" w:sz="4" w:space="0" w:color="auto"/>
              <w:bottom w:val="single" w:sz="4" w:space="0" w:color="auto"/>
              <w:right w:val="single" w:sz="4" w:space="0" w:color="auto"/>
            </w:tcBorders>
            <w:vAlign w:val="center"/>
            <w:hideMark/>
          </w:tcPr>
          <w:p w14:paraId="2B8507FE" w14:textId="77777777" w:rsidR="004A7633" w:rsidRPr="001F17F7" w:rsidRDefault="004A7633" w:rsidP="00E27F81">
            <w:pPr>
              <w:spacing w:after="0" w:line="240" w:lineRule="auto"/>
              <w:rPr>
                <w:rFonts w:ascii="Arial Nova" w:hAnsi="Arial Nova" w:cs="Calibri"/>
                <w:color w:val="000000"/>
                <w:sz w:val="20"/>
                <w:szCs w:val="20"/>
                <w:lang w:eastAsia="es-CO"/>
              </w:rPr>
            </w:pPr>
            <w:proofErr w:type="spellStart"/>
            <w:r w:rsidRPr="001F17F7">
              <w:rPr>
                <w:rFonts w:ascii="Arial Nova" w:hAnsi="Arial Nova" w:cs="Calibri"/>
                <w:b/>
                <w:bCs/>
                <w:color w:val="000000"/>
                <w:sz w:val="20"/>
                <w:szCs w:val="20"/>
                <w:lang w:eastAsia="es-CO"/>
              </w:rPr>
              <w:t>Visiomet</w:t>
            </w:r>
            <w:r>
              <w:rPr>
                <w:rFonts w:ascii="Arial Nova" w:hAnsi="Arial Nova" w:cs="Calibri"/>
                <w:b/>
                <w:bCs/>
                <w:color w:val="000000"/>
                <w:sz w:val="20"/>
                <w:szCs w:val="20"/>
                <w:lang w:eastAsia="es-CO"/>
              </w:rPr>
              <w:t>ría</w:t>
            </w:r>
            <w:proofErr w:type="spellEnd"/>
            <w:r>
              <w:rPr>
                <w:rFonts w:ascii="Arial Nova" w:hAnsi="Arial Nova" w:cs="Calibri"/>
                <w:b/>
                <w:bCs/>
                <w:color w:val="000000"/>
                <w:sz w:val="20"/>
                <w:szCs w:val="20"/>
                <w:lang w:eastAsia="es-CO"/>
              </w:rPr>
              <w:t xml:space="preserve"> tamiz</w:t>
            </w:r>
            <w:r w:rsidRPr="001F17F7">
              <w:rPr>
                <w:rFonts w:ascii="Arial Nova" w:hAnsi="Arial Nova" w:cs="Calibri"/>
                <w:color w:val="000000"/>
                <w:sz w:val="20"/>
                <w:szCs w:val="20"/>
                <w:lang w:eastAsia="es-CO"/>
              </w:rPr>
              <w:br/>
              <w:t>En este ex</w:t>
            </w:r>
            <w:r>
              <w:rPr>
                <w:rFonts w:ascii="Arial Nova" w:hAnsi="Arial Nova" w:cs="Calibri"/>
                <w:color w:val="000000"/>
                <w:sz w:val="20"/>
                <w:szCs w:val="20"/>
                <w:lang w:eastAsia="es-CO"/>
              </w:rPr>
              <w:t>a</w:t>
            </w:r>
            <w:r w:rsidRPr="001F17F7">
              <w:rPr>
                <w:rFonts w:ascii="Arial Nova" w:hAnsi="Arial Nova" w:cs="Calibri"/>
                <w:color w:val="000000"/>
                <w:sz w:val="20"/>
                <w:szCs w:val="20"/>
                <w:lang w:eastAsia="es-CO"/>
              </w:rPr>
              <w:t>men se evalúa:</w:t>
            </w:r>
            <w:r w:rsidRPr="001F17F7">
              <w:rPr>
                <w:rFonts w:ascii="Arial Nova" w:hAnsi="Arial Nova" w:cs="Calibri"/>
                <w:color w:val="000000"/>
                <w:sz w:val="20"/>
                <w:szCs w:val="20"/>
                <w:lang w:eastAsia="es-CO"/>
              </w:rPr>
              <w:br/>
              <w:t>Test de visión cromática</w:t>
            </w:r>
            <w:r w:rsidRPr="001F17F7">
              <w:rPr>
                <w:rFonts w:ascii="Arial Nova" w:hAnsi="Arial Nova" w:cs="Calibri"/>
                <w:color w:val="000000"/>
                <w:sz w:val="20"/>
                <w:szCs w:val="20"/>
                <w:lang w:eastAsia="es-CO"/>
              </w:rPr>
              <w:br/>
              <w:t>Agudeza visual lejana</w:t>
            </w:r>
            <w:r w:rsidRPr="001F17F7">
              <w:rPr>
                <w:rFonts w:ascii="Arial Nova" w:hAnsi="Arial Nova" w:cs="Calibri"/>
                <w:color w:val="000000"/>
                <w:sz w:val="20"/>
                <w:szCs w:val="20"/>
                <w:lang w:eastAsia="es-CO"/>
              </w:rPr>
              <w:br/>
              <w:t>Agudeza visual cercana</w:t>
            </w:r>
            <w:r w:rsidRPr="001F17F7">
              <w:rPr>
                <w:rFonts w:ascii="Arial Nova" w:hAnsi="Arial Nova" w:cs="Calibri"/>
                <w:color w:val="000000"/>
                <w:sz w:val="20"/>
                <w:szCs w:val="20"/>
                <w:lang w:eastAsia="es-CO"/>
              </w:rPr>
              <w:br/>
              <w:t>Test de astigmatismo</w:t>
            </w:r>
          </w:p>
        </w:tc>
        <w:tc>
          <w:tcPr>
            <w:tcW w:w="812" w:type="dxa"/>
            <w:tcBorders>
              <w:top w:val="nil"/>
              <w:left w:val="nil"/>
              <w:bottom w:val="single" w:sz="4" w:space="0" w:color="auto"/>
              <w:right w:val="single" w:sz="4" w:space="0" w:color="auto"/>
            </w:tcBorders>
            <w:vAlign w:val="center"/>
            <w:hideMark/>
          </w:tcPr>
          <w:p w14:paraId="29905532"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nil"/>
              <w:left w:val="nil"/>
              <w:bottom w:val="single" w:sz="4" w:space="0" w:color="auto"/>
              <w:right w:val="single" w:sz="4" w:space="0" w:color="auto"/>
            </w:tcBorders>
            <w:noWrap/>
            <w:vAlign w:val="center"/>
            <w:hideMark/>
          </w:tcPr>
          <w:p w14:paraId="2121224D"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nil"/>
              <w:left w:val="nil"/>
              <w:bottom w:val="single" w:sz="4" w:space="0" w:color="auto"/>
              <w:right w:val="single" w:sz="4" w:space="0" w:color="auto"/>
            </w:tcBorders>
            <w:vAlign w:val="center"/>
          </w:tcPr>
          <w:p w14:paraId="0F2DB439"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35.000</w:t>
            </w:r>
            <w:r w:rsidRPr="001F17F7">
              <w:rPr>
                <w:rFonts w:ascii="Arial Nova" w:hAnsi="Arial Nova" w:cs="Calibri"/>
                <w:color w:val="000000"/>
                <w:sz w:val="20"/>
                <w:szCs w:val="20"/>
              </w:rPr>
              <w:t xml:space="preserve"> </w:t>
            </w:r>
          </w:p>
        </w:tc>
        <w:tc>
          <w:tcPr>
            <w:tcW w:w="1744" w:type="dxa"/>
            <w:tcBorders>
              <w:top w:val="nil"/>
              <w:left w:val="nil"/>
              <w:bottom w:val="single" w:sz="4" w:space="0" w:color="auto"/>
              <w:right w:val="single" w:sz="4" w:space="0" w:color="auto"/>
            </w:tcBorders>
            <w:vAlign w:val="center"/>
          </w:tcPr>
          <w:p w14:paraId="6767B6C9" w14:textId="77777777" w:rsidR="004A7633" w:rsidRPr="001F17F7" w:rsidRDefault="004A7633" w:rsidP="00E27F81">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2.870.000</w:t>
            </w:r>
          </w:p>
        </w:tc>
      </w:tr>
      <w:tr w:rsidR="004A7633" w:rsidRPr="001F17F7" w14:paraId="10D3BE1E" w14:textId="77777777" w:rsidTr="00E27F81">
        <w:trPr>
          <w:trHeight w:val="638"/>
        </w:trPr>
        <w:tc>
          <w:tcPr>
            <w:tcW w:w="4242" w:type="dxa"/>
            <w:tcBorders>
              <w:top w:val="nil"/>
              <w:left w:val="single" w:sz="4" w:space="0" w:color="auto"/>
              <w:bottom w:val="single" w:sz="4" w:space="0" w:color="auto"/>
              <w:right w:val="single" w:sz="4" w:space="0" w:color="auto"/>
            </w:tcBorders>
            <w:vAlign w:val="center"/>
            <w:hideMark/>
          </w:tcPr>
          <w:p w14:paraId="6AA456B5" w14:textId="77777777" w:rsidR="004A7633" w:rsidRPr="001F17F7" w:rsidRDefault="004A7633" w:rsidP="00E27F81">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 xml:space="preserve">Audiometría </w:t>
            </w:r>
            <w:r>
              <w:rPr>
                <w:rFonts w:ascii="Arial Nova" w:hAnsi="Arial Nova" w:cs="Calibri"/>
                <w:b/>
                <w:bCs/>
                <w:color w:val="000000"/>
                <w:sz w:val="20"/>
                <w:szCs w:val="20"/>
                <w:lang w:eastAsia="es-CO"/>
              </w:rPr>
              <w:t>Clínica</w:t>
            </w:r>
            <w:r w:rsidRPr="001F17F7">
              <w:rPr>
                <w:rFonts w:ascii="Arial Nova" w:hAnsi="Arial Nova" w:cs="Calibri"/>
                <w:color w:val="000000"/>
                <w:sz w:val="20"/>
                <w:szCs w:val="20"/>
                <w:lang w:eastAsia="es-CO"/>
              </w:rPr>
              <w:br/>
              <w:t>E</w:t>
            </w:r>
            <w:r>
              <w:rPr>
                <w:rFonts w:ascii="Arial Nova" w:hAnsi="Arial Nova" w:cs="Calibri"/>
                <w:color w:val="000000"/>
                <w:sz w:val="20"/>
                <w:szCs w:val="20"/>
                <w:lang w:eastAsia="es-CO"/>
              </w:rPr>
              <w:t xml:space="preserve">valuación de la vía área y ósea de la audición, cuya finalidad es la detección, </w:t>
            </w:r>
            <w:r>
              <w:rPr>
                <w:rFonts w:ascii="Arial Nova" w:hAnsi="Arial Nova" w:cs="Calibri"/>
                <w:color w:val="000000"/>
                <w:sz w:val="20"/>
                <w:szCs w:val="20"/>
                <w:lang w:eastAsia="es-CO"/>
              </w:rPr>
              <w:lastRenderedPageBreak/>
              <w:t>diagnóstico y clasificación de las hipoacusias (perdidas auditivas).</w:t>
            </w:r>
          </w:p>
        </w:tc>
        <w:tc>
          <w:tcPr>
            <w:tcW w:w="812" w:type="dxa"/>
            <w:tcBorders>
              <w:top w:val="nil"/>
              <w:left w:val="nil"/>
              <w:bottom w:val="single" w:sz="4" w:space="0" w:color="auto"/>
              <w:right w:val="single" w:sz="4" w:space="0" w:color="auto"/>
            </w:tcBorders>
            <w:vAlign w:val="center"/>
            <w:hideMark/>
          </w:tcPr>
          <w:p w14:paraId="3D9F4648"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lastRenderedPageBreak/>
              <w:t>Unidad</w:t>
            </w:r>
          </w:p>
        </w:tc>
        <w:tc>
          <w:tcPr>
            <w:tcW w:w="820" w:type="dxa"/>
            <w:tcBorders>
              <w:top w:val="nil"/>
              <w:left w:val="nil"/>
              <w:bottom w:val="single" w:sz="4" w:space="0" w:color="auto"/>
              <w:right w:val="single" w:sz="4" w:space="0" w:color="auto"/>
            </w:tcBorders>
            <w:noWrap/>
            <w:vAlign w:val="center"/>
            <w:hideMark/>
          </w:tcPr>
          <w:p w14:paraId="2257FA8B"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nil"/>
              <w:left w:val="nil"/>
              <w:bottom w:val="single" w:sz="4" w:space="0" w:color="auto"/>
              <w:right w:val="single" w:sz="4" w:space="0" w:color="auto"/>
            </w:tcBorders>
            <w:vAlign w:val="center"/>
          </w:tcPr>
          <w:p w14:paraId="24337DCA"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50.000</w:t>
            </w:r>
            <w:r w:rsidRPr="001F17F7">
              <w:rPr>
                <w:rFonts w:ascii="Arial Nova" w:hAnsi="Arial Nova" w:cs="Calibri"/>
                <w:color w:val="000000"/>
                <w:sz w:val="20"/>
                <w:szCs w:val="20"/>
              </w:rPr>
              <w:t xml:space="preserve"> </w:t>
            </w:r>
          </w:p>
        </w:tc>
        <w:tc>
          <w:tcPr>
            <w:tcW w:w="1744" w:type="dxa"/>
            <w:tcBorders>
              <w:top w:val="nil"/>
              <w:left w:val="nil"/>
              <w:bottom w:val="single" w:sz="4" w:space="0" w:color="auto"/>
              <w:right w:val="single" w:sz="4" w:space="0" w:color="auto"/>
            </w:tcBorders>
            <w:vAlign w:val="center"/>
          </w:tcPr>
          <w:p w14:paraId="666D794F" w14:textId="77777777" w:rsidR="004A7633" w:rsidRPr="001F17F7" w:rsidRDefault="004A7633" w:rsidP="00E27F81">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4.100.000</w:t>
            </w:r>
          </w:p>
        </w:tc>
      </w:tr>
      <w:tr w:rsidR="004A7633" w:rsidRPr="001F17F7" w14:paraId="72468562" w14:textId="77777777" w:rsidTr="00E27F81">
        <w:trPr>
          <w:trHeight w:val="638"/>
        </w:trPr>
        <w:tc>
          <w:tcPr>
            <w:tcW w:w="4242" w:type="dxa"/>
            <w:tcBorders>
              <w:top w:val="single" w:sz="4" w:space="0" w:color="auto"/>
              <w:left w:val="single" w:sz="4" w:space="0" w:color="auto"/>
              <w:bottom w:val="single" w:sz="4" w:space="0" w:color="auto"/>
              <w:right w:val="single" w:sz="4" w:space="0" w:color="auto"/>
            </w:tcBorders>
            <w:vAlign w:val="center"/>
            <w:hideMark/>
          </w:tcPr>
          <w:p w14:paraId="26314663" w14:textId="77777777" w:rsidR="004A7633" w:rsidRPr="001F17F7" w:rsidRDefault="004A7633" w:rsidP="00E27F81">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Espirometría Tamiz</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Permite evaluar la función pulmonar. Se realiza mediante el uso de un dispositivo especial que registra la cantidad de aire que un sujeto inhala y exhala, así como la velocidad a la cual dicho aire es desplazado hacia afuera o dentro del pulmón</w:t>
            </w:r>
          </w:p>
        </w:tc>
        <w:tc>
          <w:tcPr>
            <w:tcW w:w="812" w:type="dxa"/>
            <w:tcBorders>
              <w:top w:val="single" w:sz="4" w:space="0" w:color="auto"/>
              <w:left w:val="nil"/>
              <w:bottom w:val="single" w:sz="4" w:space="0" w:color="auto"/>
              <w:right w:val="single" w:sz="4" w:space="0" w:color="auto"/>
            </w:tcBorders>
            <w:vAlign w:val="center"/>
            <w:hideMark/>
          </w:tcPr>
          <w:p w14:paraId="4B66145D"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noWrap/>
            <w:vAlign w:val="center"/>
            <w:hideMark/>
          </w:tcPr>
          <w:p w14:paraId="262809CE"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single" w:sz="4" w:space="0" w:color="auto"/>
              <w:left w:val="nil"/>
              <w:bottom w:val="single" w:sz="4" w:space="0" w:color="auto"/>
              <w:right w:val="single" w:sz="4" w:space="0" w:color="auto"/>
            </w:tcBorders>
            <w:vAlign w:val="center"/>
          </w:tcPr>
          <w:p w14:paraId="690CEB64"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35.000</w:t>
            </w:r>
            <w:r w:rsidRPr="001F17F7">
              <w:rPr>
                <w:rFonts w:ascii="Arial Nova" w:hAnsi="Arial Nova" w:cs="Calibri"/>
                <w:color w:val="000000"/>
                <w:sz w:val="20"/>
                <w:szCs w:val="20"/>
              </w:rPr>
              <w:t xml:space="preserve"> </w:t>
            </w:r>
          </w:p>
        </w:tc>
        <w:tc>
          <w:tcPr>
            <w:tcW w:w="1744" w:type="dxa"/>
            <w:tcBorders>
              <w:top w:val="single" w:sz="4" w:space="0" w:color="auto"/>
              <w:left w:val="nil"/>
              <w:bottom w:val="single" w:sz="4" w:space="0" w:color="auto"/>
              <w:right w:val="single" w:sz="4" w:space="0" w:color="auto"/>
            </w:tcBorders>
            <w:vAlign w:val="center"/>
          </w:tcPr>
          <w:p w14:paraId="2FAF4714" w14:textId="77777777" w:rsidR="004A7633" w:rsidRPr="001F17F7" w:rsidRDefault="004A7633" w:rsidP="00E27F81">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2.870.000</w:t>
            </w:r>
          </w:p>
        </w:tc>
      </w:tr>
      <w:tr w:rsidR="004A7633" w:rsidRPr="001F17F7" w14:paraId="60DD1F6D" w14:textId="77777777" w:rsidTr="00E27F81">
        <w:trPr>
          <w:trHeight w:val="638"/>
        </w:trPr>
        <w:tc>
          <w:tcPr>
            <w:tcW w:w="4242" w:type="dxa"/>
            <w:tcBorders>
              <w:top w:val="single" w:sz="4" w:space="0" w:color="auto"/>
              <w:left w:val="single" w:sz="4" w:space="0" w:color="auto"/>
              <w:bottom w:val="single" w:sz="4" w:space="0" w:color="auto"/>
              <w:right w:val="single" w:sz="4" w:space="0" w:color="auto"/>
            </w:tcBorders>
            <w:vAlign w:val="center"/>
          </w:tcPr>
          <w:p w14:paraId="1677E682" w14:textId="77777777" w:rsidR="004A7633" w:rsidRPr="00BA579A" w:rsidRDefault="004A7633" w:rsidP="00E27F81">
            <w:pPr>
              <w:spacing w:after="0" w:line="240" w:lineRule="auto"/>
              <w:rPr>
                <w:rFonts w:ascii="Arial Nova" w:hAnsi="Arial Nova" w:cs="Calibri"/>
                <w:b/>
                <w:bCs/>
                <w:color w:val="000000"/>
                <w:sz w:val="20"/>
                <w:szCs w:val="20"/>
                <w:lang w:eastAsia="es-CO"/>
              </w:rPr>
            </w:pPr>
            <w:r w:rsidRPr="00BA579A">
              <w:rPr>
                <w:rFonts w:ascii="Arial Nova" w:hAnsi="Arial Nova" w:cs="Calibri"/>
                <w:b/>
                <w:bCs/>
                <w:color w:val="000000"/>
                <w:sz w:val="20"/>
                <w:szCs w:val="20"/>
                <w:lang w:eastAsia="es-CO"/>
              </w:rPr>
              <w:t>Electrocardiograma con lectura</w:t>
            </w:r>
          </w:p>
        </w:tc>
        <w:tc>
          <w:tcPr>
            <w:tcW w:w="812" w:type="dxa"/>
            <w:tcBorders>
              <w:top w:val="single" w:sz="4" w:space="0" w:color="auto"/>
              <w:left w:val="nil"/>
              <w:bottom w:val="single" w:sz="4" w:space="0" w:color="auto"/>
              <w:right w:val="single" w:sz="4" w:space="0" w:color="auto"/>
            </w:tcBorders>
            <w:vAlign w:val="center"/>
          </w:tcPr>
          <w:p w14:paraId="10D2BDE8" w14:textId="77777777" w:rsidR="004A7633" w:rsidRPr="001F17F7" w:rsidRDefault="004A7633"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noWrap/>
            <w:vAlign w:val="center"/>
          </w:tcPr>
          <w:p w14:paraId="7FCC14FD" w14:textId="77777777" w:rsidR="004A7633" w:rsidRDefault="004A7633"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45</w:t>
            </w:r>
          </w:p>
        </w:tc>
        <w:tc>
          <w:tcPr>
            <w:tcW w:w="1701" w:type="dxa"/>
            <w:tcBorders>
              <w:top w:val="single" w:sz="4" w:space="0" w:color="auto"/>
              <w:left w:val="nil"/>
              <w:bottom w:val="single" w:sz="4" w:space="0" w:color="auto"/>
              <w:right w:val="single" w:sz="4" w:space="0" w:color="auto"/>
            </w:tcBorders>
            <w:vAlign w:val="center"/>
          </w:tcPr>
          <w:p w14:paraId="534E3874" w14:textId="77777777" w:rsidR="004A7633" w:rsidRPr="001F17F7" w:rsidRDefault="004A7633" w:rsidP="00E27F81">
            <w:pPr>
              <w:spacing w:after="0" w:line="240" w:lineRule="auto"/>
              <w:jc w:val="center"/>
              <w:rPr>
                <w:rFonts w:ascii="Arial Nova" w:hAnsi="Arial Nova" w:cs="Calibri"/>
                <w:color w:val="000000"/>
                <w:sz w:val="20"/>
                <w:szCs w:val="20"/>
              </w:rPr>
            </w:pPr>
            <w:r>
              <w:rPr>
                <w:rFonts w:ascii="Arial Nova" w:hAnsi="Arial Nova" w:cs="Calibri"/>
                <w:color w:val="000000"/>
                <w:sz w:val="20"/>
                <w:szCs w:val="20"/>
              </w:rPr>
              <w:t>$70.000</w:t>
            </w:r>
          </w:p>
        </w:tc>
        <w:tc>
          <w:tcPr>
            <w:tcW w:w="1744" w:type="dxa"/>
            <w:tcBorders>
              <w:top w:val="single" w:sz="4" w:space="0" w:color="auto"/>
              <w:left w:val="nil"/>
              <w:bottom w:val="single" w:sz="4" w:space="0" w:color="auto"/>
              <w:right w:val="single" w:sz="4" w:space="0" w:color="auto"/>
            </w:tcBorders>
            <w:vAlign w:val="center"/>
          </w:tcPr>
          <w:p w14:paraId="7AD88E6F" w14:textId="77777777" w:rsidR="004A7633" w:rsidRDefault="004A7633" w:rsidP="00E27F81">
            <w:pPr>
              <w:spacing w:after="0" w:line="240" w:lineRule="auto"/>
              <w:jc w:val="center"/>
              <w:rPr>
                <w:rFonts w:ascii="Arial Nova" w:hAnsi="Arial Nova" w:cs="Calibri"/>
                <w:color w:val="000000"/>
                <w:sz w:val="20"/>
                <w:szCs w:val="20"/>
              </w:rPr>
            </w:pPr>
            <w:r>
              <w:rPr>
                <w:rFonts w:ascii="Arial Nova" w:hAnsi="Arial Nova" w:cs="Calibri"/>
                <w:color w:val="000000"/>
                <w:sz w:val="20"/>
                <w:szCs w:val="20"/>
              </w:rPr>
              <w:t>$      3.150.000</w:t>
            </w:r>
          </w:p>
        </w:tc>
      </w:tr>
      <w:tr w:rsidR="004A7633" w:rsidRPr="001F17F7" w14:paraId="2910DA50" w14:textId="77777777" w:rsidTr="00E27F81">
        <w:trPr>
          <w:trHeight w:val="638"/>
        </w:trPr>
        <w:tc>
          <w:tcPr>
            <w:tcW w:w="7575" w:type="dxa"/>
            <w:gridSpan w:val="4"/>
            <w:tcBorders>
              <w:top w:val="single" w:sz="4" w:space="0" w:color="auto"/>
              <w:left w:val="single" w:sz="4" w:space="0" w:color="auto"/>
              <w:bottom w:val="single" w:sz="4" w:space="0" w:color="auto"/>
              <w:right w:val="single" w:sz="4" w:space="0" w:color="auto"/>
            </w:tcBorders>
            <w:vAlign w:val="center"/>
          </w:tcPr>
          <w:p w14:paraId="1E0B700B" w14:textId="77777777" w:rsidR="004A7633" w:rsidRPr="001F17F7" w:rsidRDefault="004A7633" w:rsidP="00E27F81">
            <w:pPr>
              <w:spacing w:after="0" w:line="240" w:lineRule="auto"/>
              <w:jc w:val="center"/>
              <w:rPr>
                <w:rFonts w:ascii="Arial Nova" w:hAnsi="Arial Nova" w:cs="Calibri"/>
                <w:b/>
                <w:bCs/>
                <w:color w:val="000000"/>
                <w:sz w:val="20"/>
                <w:szCs w:val="20"/>
              </w:rPr>
            </w:pPr>
            <w:r>
              <w:rPr>
                <w:rFonts w:ascii="Arial Nova" w:hAnsi="Arial Nova" w:cs="Calibri"/>
                <w:b/>
                <w:bCs/>
                <w:color w:val="000000"/>
                <w:sz w:val="20"/>
                <w:szCs w:val="20"/>
                <w:lang w:eastAsia="es-CO"/>
              </w:rPr>
              <w:t>VALOR TOTAL (IVA INCLUIDO)</w:t>
            </w:r>
          </w:p>
        </w:tc>
        <w:tc>
          <w:tcPr>
            <w:tcW w:w="1744" w:type="dxa"/>
            <w:tcBorders>
              <w:top w:val="single" w:sz="4" w:space="0" w:color="auto"/>
              <w:left w:val="nil"/>
              <w:bottom w:val="single" w:sz="4" w:space="0" w:color="auto"/>
              <w:right w:val="single" w:sz="4" w:space="0" w:color="auto"/>
            </w:tcBorders>
            <w:vAlign w:val="center"/>
          </w:tcPr>
          <w:p w14:paraId="37D60880" w14:textId="77777777" w:rsidR="004A7633" w:rsidRPr="001F17F7" w:rsidRDefault="004A7633" w:rsidP="00E27F81">
            <w:pPr>
              <w:spacing w:after="0" w:line="240" w:lineRule="auto"/>
              <w:jc w:val="center"/>
              <w:rPr>
                <w:rFonts w:ascii="Arial Nova" w:hAnsi="Arial Nova" w:cs="Calibri"/>
                <w:b/>
                <w:bCs/>
                <w:color w:val="000000"/>
                <w:sz w:val="20"/>
                <w:szCs w:val="20"/>
              </w:rPr>
            </w:pPr>
            <w:r w:rsidRPr="001F17F7">
              <w:rPr>
                <w:rFonts w:ascii="Arial Nova" w:hAnsi="Arial Nova" w:cs="Calibri"/>
                <w:b/>
                <w:bCs/>
                <w:color w:val="000000"/>
                <w:sz w:val="20"/>
                <w:szCs w:val="20"/>
              </w:rPr>
              <w:t xml:space="preserve">$ </w:t>
            </w:r>
            <w:r>
              <w:rPr>
                <w:rFonts w:ascii="Arial Nova" w:hAnsi="Arial Nova" w:cs="Calibri"/>
                <w:b/>
                <w:bCs/>
                <w:color w:val="000000"/>
                <w:sz w:val="20"/>
                <w:szCs w:val="20"/>
              </w:rPr>
              <w:t>17.090.000</w:t>
            </w:r>
          </w:p>
        </w:tc>
      </w:tr>
    </w:tbl>
    <w:p w14:paraId="67A02362" w14:textId="77777777" w:rsidR="00E52F0D" w:rsidRDefault="00E52F0D" w:rsidP="00E52F0D">
      <w:pPr>
        <w:pStyle w:val="Sinespaciado"/>
        <w:jc w:val="both"/>
        <w:rPr>
          <w:rFonts w:ascii="Arial Nova" w:hAnsi="Arial Nova" w:cs="Arial"/>
          <w:sz w:val="22"/>
          <w:szCs w:val="22"/>
          <w:lang w:eastAsia="es-CO"/>
        </w:rPr>
      </w:pPr>
    </w:p>
    <w:p w14:paraId="17DA8137" w14:textId="77777777" w:rsidR="005121C7" w:rsidRPr="007C0355" w:rsidRDefault="005121C7" w:rsidP="005121C7">
      <w:pPr>
        <w:numPr>
          <w:ilvl w:val="0"/>
          <w:numId w:val="9"/>
        </w:numPr>
        <w:tabs>
          <w:tab w:val="left" w:pos="2280"/>
        </w:tabs>
        <w:spacing w:before="16" w:after="0" w:line="240" w:lineRule="auto"/>
        <w:ind w:right="7"/>
        <w:jc w:val="both"/>
        <w:rPr>
          <w:rFonts w:ascii="Arial Nova" w:eastAsia="Calibri" w:hAnsi="Arial Nova" w:cs="Arial"/>
          <w:spacing w:val="1"/>
          <w:lang w:eastAsia="es-ES"/>
        </w:rPr>
      </w:pPr>
      <w:bookmarkStart w:id="3" w:name="_Hlk87455335"/>
      <w:bookmarkStart w:id="4" w:name="_Hlk88675858"/>
      <w:r w:rsidRPr="007C0355">
        <w:rPr>
          <w:rFonts w:ascii="Arial Nova" w:eastAsia="Calibri" w:hAnsi="Arial Nova" w:cs="Arial"/>
          <w:spacing w:val="1"/>
          <w:lang w:eastAsia="es-ES"/>
        </w:rPr>
        <w:t>El Contratista no hace entrega de historias clínicas a ninguna entidad, por su condición de confidencialidad.</w:t>
      </w:r>
    </w:p>
    <w:p w14:paraId="349BD38D" w14:textId="77777777" w:rsidR="005121C7" w:rsidRPr="007C0355" w:rsidRDefault="005121C7" w:rsidP="005121C7">
      <w:pPr>
        <w:numPr>
          <w:ilvl w:val="0"/>
          <w:numId w:val="9"/>
        </w:numPr>
        <w:tabs>
          <w:tab w:val="left" w:pos="2280"/>
        </w:tabs>
        <w:spacing w:before="16" w:after="0" w:line="240" w:lineRule="auto"/>
        <w:ind w:right="7"/>
        <w:jc w:val="both"/>
        <w:rPr>
          <w:rFonts w:ascii="Arial Nova" w:eastAsia="Calibri" w:hAnsi="Arial Nova" w:cs="Arial"/>
          <w:spacing w:val="1"/>
          <w:lang w:eastAsia="es-ES"/>
        </w:rPr>
      </w:pPr>
      <w:r w:rsidRPr="007C0355">
        <w:rPr>
          <w:rFonts w:ascii="Arial Nova" w:eastAsia="Calibri" w:hAnsi="Arial Nova" w:cs="Arial"/>
          <w:spacing w:val="1"/>
          <w:lang w:eastAsia="es-ES"/>
        </w:rPr>
        <w:t xml:space="preserve">El Contratista se encargará de presentar un informe donde se especifique el listado del personal atendido, con la discriminación del tipo de examen practicado (audiometría, optometría, </w:t>
      </w:r>
      <w:proofErr w:type="spellStart"/>
      <w:r w:rsidRPr="007C0355">
        <w:rPr>
          <w:rFonts w:ascii="Arial Nova" w:eastAsia="Calibri" w:hAnsi="Arial Nova" w:cs="Arial"/>
          <w:spacing w:val="1"/>
          <w:lang w:eastAsia="es-ES"/>
        </w:rPr>
        <w:t>Visiometría</w:t>
      </w:r>
      <w:proofErr w:type="spellEnd"/>
      <w:r w:rsidRPr="007C0355">
        <w:rPr>
          <w:rFonts w:ascii="Arial Nova" w:eastAsia="Calibri" w:hAnsi="Arial Nova" w:cs="Arial"/>
          <w:spacing w:val="1"/>
          <w:lang w:eastAsia="es-ES"/>
        </w:rPr>
        <w:t>, examen médico con énfasis osteomuscular</w:t>
      </w:r>
      <w:r>
        <w:rPr>
          <w:rFonts w:ascii="Arial Nova" w:eastAsia="Calibri" w:hAnsi="Arial Nova" w:cs="Arial"/>
          <w:spacing w:val="1"/>
          <w:lang w:eastAsia="es-ES"/>
        </w:rPr>
        <w:t xml:space="preserve"> y electrocardiograma (según aplique</w:t>
      </w:r>
      <w:r w:rsidRPr="007C0355">
        <w:rPr>
          <w:rFonts w:ascii="Arial Nova" w:eastAsia="Calibri" w:hAnsi="Arial Nova" w:cs="Arial"/>
          <w:spacing w:val="1"/>
          <w:lang w:eastAsia="es-ES"/>
        </w:rPr>
        <w:t>), la condición de salud en general de los servidores de Alcaldía de Remedios Antioquia, y los hallazgos de la población intervenida de forma estadística, con recomendaciones generales y conclusiones.</w:t>
      </w:r>
    </w:p>
    <w:p w14:paraId="590FA761" w14:textId="77777777" w:rsidR="005121C7" w:rsidRPr="007C0355" w:rsidRDefault="005121C7" w:rsidP="005121C7">
      <w:pPr>
        <w:numPr>
          <w:ilvl w:val="0"/>
          <w:numId w:val="9"/>
        </w:numPr>
        <w:tabs>
          <w:tab w:val="left" w:pos="2280"/>
        </w:tabs>
        <w:spacing w:before="16" w:after="0" w:line="240" w:lineRule="auto"/>
        <w:ind w:right="7"/>
        <w:jc w:val="both"/>
        <w:rPr>
          <w:rFonts w:ascii="Arial Nova" w:eastAsia="Calibri" w:hAnsi="Arial Nova" w:cs="Arial"/>
          <w:spacing w:val="1"/>
          <w:lang w:eastAsia="es-ES"/>
        </w:rPr>
      </w:pPr>
      <w:r w:rsidRPr="007C0355">
        <w:rPr>
          <w:rFonts w:ascii="Arial Nova" w:eastAsia="Calibri" w:hAnsi="Arial Nova" w:cs="Arial"/>
          <w:spacing w:val="1"/>
          <w:lang w:eastAsia="es-ES"/>
        </w:rPr>
        <w:t xml:space="preserve">Para la facturación, se </w:t>
      </w:r>
      <w:r>
        <w:rPr>
          <w:rFonts w:ascii="Arial Nova" w:eastAsia="Calibri" w:hAnsi="Arial Nova" w:cs="Arial"/>
          <w:spacing w:val="1"/>
          <w:lang w:eastAsia="es-ES"/>
        </w:rPr>
        <w:t>deberá presentar un informe mensual totalizando la cantidad de empleados atendidos durante dicho periodo.</w:t>
      </w:r>
    </w:p>
    <w:p w14:paraId="4895284D" w14:textId="77777777" w:rsidR="005121C7" w:rsidRPr="007C0355" w:rsidRDefault="005121C7" w:rsidP="005121C7">
      <w:pPr>
        <w:numPr>
          <w:ilvl w:val="0"/>
          <w:numId w:val="9"/>
        </w:numPr>
        <w:tabs>
          <w:tab w:val="left" w:pos="2280"/>
        </w:tabs>
        <w:spacing w:before="16" w:after="0" w:line="240" w:lineRule="auto"/>
        <w:ind w:right="7"/>
        <w:jc w:val="both"/>
        <w:rPr>
          <w:rFonts w:ascii="Arial Nova" w:eastAsia="Calibri" w:hAnsi="Arial Nova" w:cs="Arial"/>
          <w:spacing w:val="1"/>
          <w:lang w:eastAsia="es-ES"/>
        </w:rPr>
      </w:pPr>
      <w:r w:rsidRPr="007C0355">
        <w:rPr>
          <w:rFonts w:ascii="Arial Nova" w:eastAsia="Calibri" w:hAnsi="Arial Nova" w:cs="Arial"/>
          <w:spacing w:val="1"/>
          <w:lang w:eastAsia="es-ES"/>
        </w:rPr>
        <w:t>El contratista debe mantener los precios ofertados hasta el 31 de diciembre de 202</w:t>
      </w:r>
      <w:r>
        <w:rPr>
          <w:rFonts w:ascii="Arial Nova" w:eastAsia="Calibri" w:hAnsi="Arial Nova" w:cs="Arial"/>
          <w:spacing w:val="1"/>
          <w:lang w:eastAsia="es-ES"/>
        </w:rPr>
        <w:t>6</w:t>
      </w:r>
      <w:r w:rsidRPr="007C0355">
        <w:rPr>
          <w:rFonts w:ascii="Arial Nova" w:eastAsia="Calibri" w:hAnsi="Arial Nova" w:cs="Arial"/>
          <w:spacing w:val="1"/>
          <w:lang w:eastAsia="es-ES"/>
        </w:rPr>
        <w:t>.</w:t>
      </w:r>
    </w:p>
    <w:bookmarkEnd w:id="3"/>
    <w:bookmarkEnd w:id="4"/>
    <w:p w14:paraId="6B78E448" w14:textId="77777777" w:rsidR="005121C7" w:rsidRDefault="005121C7" w:rsidP="00E52F0D">
      <w:pPr>
        <w:pStyle w:val="Sinespaciado"/>
        <w:jc w:val="both"/>
        <w:rPr>
          <w:rFonts w:ascii="Arial Nova" w:hAnsi="Arial Nova" w:cs="Arial"/>
          <w:sz w:val="22"/>
          <w:szCs w:val="22"/>
          <w:lang w:eastAsia="es-CO"/>
        </w:rPr>
      </w:pPr>
    </w:p>
    <w:p w14:paraId="1EC624F7" w14:textId="77777777" w:rsidR="00022214" w:rsidRPr="00C334F5" w:rsidRDefault="00022214" w:rsidP="00E52F0D">
      <w:pPr>
        <w:pStyle w:val="Sinespaciado"/>
        <w:jc w:val="both"/>
        <w:rPr>
          <w:rFonts w:ascii="Arial Nova" w:hAnsi="Arial Nova" w:cs="Arial"/>
          <w:sz w:val="22"/>
          <w:szCs w:val="22"/>
          <w:lang w:eastAsia="es-CO"/>
        </w:rPr>
      </w:pPr>
    </w:p>
    <w:p w14:paraId="37BD03AB" w14:textId="77777777" w:rsidR="00E52F0D" w:rsidRPr="00C334F5" w:rsidRDefault="00E52F0D" w:rsidP="00E52F0D">
      <w:pPr>
        <w:autoSpaceDE w:val="0"/>
        <w:autoSpaceDN w:val="0"/>
        <w:adjustRightInd w:val="0"/>
        <w:spacing w:line="240" w:lineRule="auto"/>
        <w:jc w:val="both"/>
        <w:rPr>
          <w:rFonts w:ascii="Arial Nova" w:hAnsi="Arial Nova" w:cs="Arial"/>
          <w:lang w:val="es-ES_tradnl"/>
        </w:rPr>
      </w:pPr>
      <w:r w:rsidRPr="00C334F5">
        <w:rPr>
          <w:rFonts w:ascii="Arial Nova" w:hAnsi="Arial Nova" w:cs="Arial"/>
          <w:b/>
          <w:lang w:val="es-ES_tradnl"/>
        </w:rPr>
        <w:t>OBLIGACIONES DE LAS PARTES:</w:t>
      </w:r>
    </w:p>
    <w:p w14:paraId="6942795B" w14:textId="77777777" w:rsidR="00E52F0D" w:rsidRPr="00C334F5" w:rsidRDefault="00E52F0D" w:rsidP="00E52F0D">
      <w:pPr>
        <w:autoSpaceDE w:val="0"/>
        <w:autoSpaceDN w:val="0"/>
        <w:adjustRightInd w:val="0"/>
        <w:spacing w:line="240" w:lineRule="auto"/>
        <w:jc w:val="both"/>
        <w:rPr>
          <w:rFonts w:ascii="Arial Nova" w:hAnsi="Arial Nova" w:cs="Arial"/>
        </w:rPr>
      </w:pPr>
      <w:r w:rsidRPr="00C334F5">
        <w:rPr>
          <w:rFonts w:ascii="Arial Nova" w:hAnsi="Arial Nova" w:cs="Arial"/>
          <w:b/>
        </w:rPr>
        <w:t xml:space="preserve">OBLIGACIONES DEL CONTRATISTA: </w:t>
      </w:r>
      <w:r w:rsidRPr="00C334F5">
        <w:rPr>
          <w:rFonts w:ascii="Arial Nova" w:hAnsi="Arial Nova" w:cs="Arial"/>
        </w:rPr>
        <w:t>El contratista tendrá las siguientes obligaciones:</w:t>
      </w:r>
    </w:p>
    <w:p w14:paraId="1CF67481"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bookmarkStart w:id="5" w:name="_Hlk179961246"/>
      <w:bookmarkStart w:id="6" w:name="_Hlk180591497"/>
      <w:proofErr w:type="spellStart"/>
      <w:r w:rsidRPr="005E3F73">
        <w:rPr>
          <w:rFonts w:ascii="Arial Nova" w:hAnsi="Arial Nova"/>
          <w:color w:val="auto"/>
          <w:sz w:val="22"/>
          <w:szCs w:val="22"/>
        </w:rPr>
        <w:t>Compromete</w:t>
      </w:r>
      <w:proofErr w:type="spellEnd"/>
      <w:r w:rsidRPr="005E3F73">
        <w:rPr>
          <w:rFonts w:ascii="Arial Nova" w:hAnsi="Arial Nova"/>
          <w:color w:val="auto"/>
          <w:sz w:val="22"/>
          <w:szCs w:val="22"/>
        </w:rPr>
        <w:t xml:space="preserve"> a </w:t>
      </w:r>
      <w:proofErr w:type="spellStart"/>
      <w:r w:rsidRPr="005E3F73">
        <w:rPr>
          <w:rFonts w:ascii="Arial Nova" w:hAnsi="Arial Nova"/>
          <w:color w:val="auto"/>
          <w:sz w:val="22"/>
          <w:szCs w:val="22"/>
        </w:rPr>
        <w:t>certificar</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que</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cumple</w:t>
      </w:r>
      <w:proofErr w:type="spellEnd"/>
      <w:r w:rsidRPr="005E3F73">
        <w:rPr>
          <w:rFonts w:ascii="Arial Nova" w:hAnsi="Arial Nova"/>
          <w:color w:val="auto"/>
          <w:sz w:val="22"/>
          <w:szCs w:val="22"/>
        </w:rPr>
        <w:t xml:space="preserve"> con </w:t>
      </w:r>
      <w:proofErr w:type="spellStart"/>
      <w:r w:rsidRPr="005E3F73">
        <w:rPr>
          <w:rFonts w:ascii="Arial Nova" w:hAnsi="Arial Nova"/>
          <w:color w:val="auto"/>
          <w:sz w:val="22"/>
          <w:szCs w:val="22"/>
        </w:rPr>
        <w:t>cada</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una</w:t>
      </w:r>
      <w:proofErr w:type="spellEnd"/>
      <w:r w:rsidRPr="005E3F73">
        <w:rPr>
          <w:rFonts w:ascii="Arial Nova" w:hAnsi="Arial Nova"/>
          <w:color w:val="auto"/>
          <w:sz w:val="22"/>
          <w:szCs w:val="22"/>
        </w:rPr>
        <w:t xml:space="preserve"> de las </w:t>
      </w:r>
      <w:proofErr w:type="spellStart"/>
      <w:r w:rsidRPr="005E3F73">
        <w:rPr>
          <w:rFonts w:ascii="Arial Nova" w:hAnsi="Arial Nova"/>
          <w:color w:val="auto"/>
          <w:sz w:val="22"/>
          <w:szCs w:val="22"/>
        </w:rPr>
        <w:t>especificaciones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básicas</w:t>
      </w:r>
      <w:proofErr w:type="spellEnd"/>
      <w:r w:rsidRPr="005E3F73">
        <w:rPr>
          <w:rFonts w:ascii="Arial Nova" w:hAnsi="Arial Nova"/>
          <w:color w:val="auto"/>
          <w:sz w:val="22"/>
          <w:szCs w:val="22"/>
        </w:rPr>
        <w:t xml:space="preserve"> de </w:t>
      </w:r>
      <w:proofErr w:type="spellStart"/>
      <w:r w:rsidRPr="005E3F73">
        <w:rPr>
          <w:rFonts w:ascii="Arial Nova" w:hAnsi="Arial Nova"/>
          <w:color w:val="auto"/>
          <w:sz w:val="22"/>
          <w:szCs w:val="22"/>
        </w:rPr>
        <w:t>los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bienes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relacionados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en</w:t>
      </w:r>
      <w:proofErr w:type="spellEnd"/>
      <w:r w:rsidRPr="005E3F73">
        <w:rPr>
          <w:rFonts w:ascii="Arial Nova" w:hAnsi="Arial Nova"/>
          <w:color w:val="auto"/>
          <w:sz w:val="22"/>
          <w:szCs w:val="22"/>
        </w:rPr>
        <w:t xml:space="preserve"> la FICHA TECNICA del </w:t>
      </w:r>
      <w:proofErr w:type="spellStart"/>
      <w:r w:rsidRPr="005E3F73">
        <w:rPr>
          <w:rFonts w:ascii="Arial Nova" w:hAnsi="Arial Nova"/>
          <w:color w:val="auto"/>
          <w:sz w:val="22"/>
          <w:szCs w:val="22"/>
        </w:rPr>
        <w:t>presente</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proceso</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si</w:t>
      </w:r>
      <w:proofErr w:type="spellEnd"/>
      <w:r w:rsidRPr="005E3F73">
        <w:rPr>
          <w:rFonts w:ascii="Arial Nova" w:hAnsi="Arial Nova"/>
          <w:color w:val="auto"/>
          <w:sz w:val="22"/>
          <w:szCs w:val="22"/>
        </w:rPr>
        <w:t xml:space="preserve"> la </w:t>
      </w:r>
      <w:proofErr w:type="spellStart"/>
      <w:r w:rsidRPr="005E3F73">
        <w:rPr>
          <w:rFonts w:ascii="Arial Nova" w:hAnsi="Arial Nova"/>
          <w:color w:val="auto"/>
          <w:sz w:val="22"/>
          <w:szCs w:val="22"/>
        </w:rPr>
        <w:t>oferta</w:t>
      </w:r>
      <w:proofErr w:type="spellEnd"/>
      <w:r w:rsidRPr="005E3F73">
        <w:rPr>
          <w:rFonts w:ascii="Arial Nova" w:hAnsi="Arial Nova"/>
          <w:color w:val="auto"/>
          <w:sz w:val="22"/>
          <w:szCs w:val="22"/>
        </w:rPr>
        <w:t xml:space="preserve"> no </w:t>
      </w:r>
      <w:proofErr w:type="spellStart"/>
      <w:r w:rsidRPr="005E3F73">
        <w:rPr>
          <w:rFonts w:ascii="Arial Nova" w:hAnsi="Arial Nova"/>
          <w:color w:val="auto"/>
          <w:sz w:val="22"/>
          <w:szCs w:val="22"/>
        </w:rPr>
        <w:t>cumple</w:t>
      </w:r>
      <w:proofErr w:type="spellEnd"/>
      <w:r w:rsidRPr="005E3F73">
        <w:rPr>
          <w:rFonts w:ascii="Arial Nova" w:hAnsi="Arial Nova"/>
          <w:color w:val="auto"/>
          <w:sz w:val="22"/>
          <w:szCs w:val="22"/>
        </w:rPr>
        <w:t xml:space="preserve"> o no </w:t>
      </w:r>
      <w:proofErr w:type="spellStart"/>
      <w:r w:rsidRPr="005E3F73">
        <w:rPr>
          <w:rFonts w:ascii="Arial Nova" w:hAnsi="Arial Nova"/>
          <w:color w:val="auto"/>
          <w:sz w:val="22"/>
          <w:szCs w:val="22"/>
        </w:rPr>
        <w:t>tiene</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ninguna</w:t>
      </w:r>
      <w:proofErr w:type="spellEnd"/>
      <w:r w:rsidRPr="005E3F73">
        <w:rPr>
          <w:rFonts w:ascii="Arial Nova" w:hAnsi="Arial Nova"/>
          <w:color w:val="auto"/>
          <w:sz w:val="22"/>
          <w:szCs w:val="22"/>
        </w:rPr>
        <w:t xml:space="preserve"> de las </w:t>
      </w:r>
      <w:proofErr w:type="spellStart"/>
      <w:r w:rsidRPr="005E3F73">
        <w:rPr>
          <w:rFonts w:ascii="Arial Nova" w:hAnsi="Arial Nova"/>
          <w:color w:val="auto"/>
          <w:sz w:val="22"/>
          <w:szCs w:val="22"/>
        </w:rPr>
        <w:t>anteriores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especificaciones</w:t>
      </w:r>
      <w:proofErr w:type="spellEnd"/>
      <w:r w:rsidRPr="005E3F73">
        <w:rPr>
          <w:rFonts w:ascii="Arial Nova" w:hAnsi="Arial Nova"/>
          <w:color w:val="auto"/>
          <w:sz w:val="22"/>
          <w:szCs w:val="22"/>
        </w:rPr>
        <w:t xml:space="preserve"> la </w:t>
      </w:r>
      <w:proofErr w:type="spellStart"/>
      <w:r w:rsidRPr="005E3F73">
        <w:rPr>
          <w:rFonts w:ascii="Arial Nova" w:hAnsi="Arial Nova"/>
          <w:color w:val="auto"/>
          <w:sz w:val="22"/>
          <w:szCs w:val="22"/>
        </w:rPr>
        <w:t>propuesta</w:t>
      </w:r>
      <w:proofErr w:type="spellEnd"/>
      <w:r w:rsidRPr="005E3F73">
        <w:rPr>
          <w:rFonts w:ascii="Arial Nova" w:hAnsi="Arial Nova"/>
          <w:color w:val="auto"/>
          <w:sz w:val="22"/>
          <w:szCs w:val="22"/>
        </w:rPr>
        <w:t xml:space="preserve"> no </w:t>
      </w:r>
      <w:proofErr w:type="spellStart"/>
      <w:r w:rsidRPr="005E3F73">
        <w:rPr>
          <w:rFonts w:ascii="Arial Nova" w:hAnsi="Arial Nova"/>
          <w:color w:val="auto"/>
          <w:sz w:val="22"/>
          <w:szCs w:val="22"/>
        </w:rPr>
        <w:t>será</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considerada</w:t>
      </w:r>
      <w:proofErr w:type="spellEnd"/>
      <w:r w:rsidRPr="005E3F73">
        <w:rPr>
          <w:rFonts w:ascii="Arial Nova" w:hAnsi="Arial Nova"/>
          <w:color w:val="auto"/>
          <w:sz w:val="22"/>
          <w:szCs w:val="22"/>
        </w:rPr>
        <w:t xml:space="preserve"> para la </w:t>
      </w:r>
      <w:proofErr w:type="spellStart"/>
      <w:r w:rsidRPr="005E3F73">
        <w:rPr>
          <w:rFonts w:ascii="Arial Nova" w:hAnsi="Arial Nova"/>
          <w:color w:val="auto"/>
          <w:sz w:val="22"/>
          <w:szCs w:val="22"/>
        </w:rPr>
        <w:t>evaluación</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por</w:t>
      </w:r>
      <w:proofErr w:type="spellEnd"/>
      <w:r w:rsidRPr="005E3F73">
        <w:rPr>
          <w:rFonts w:ascii="Arial Nova" w:hAnsi="Arial Nova"/>
          <w:color w:val="auto"/>
          <w:sz w:val="22"/>
          <w:szCs w:val="22"/>
        </w:rPr>
        <w:t xml:space="preserve"> no </w:t>
      </w:r>
      <w:proofErr w:type="spellStart"/>
      <w:r w:rsidRPr="005E3F73">
        <w:rPr>
          <w:rFonts w:ascii="Arial Nova" w:hAnsi="Arial Nova"/>
          <w:color w:val="auto"/>
          <w:sz w:val="22"/>
          <w:szCs w:val="22"/>
        </w:rPr>
        <w:t>tener</w:t>
      </w:r>
      <w:proofErr w:type="spellEnd"/>
      <w:r w:rsidRPr="005E3F73">
        <w:rPr>
          <w:rFonts w:ascii="Arial Nova" w:hAnsi="Arial Nova"/>
          <w:color w:val="auto"/>
          <w:sz w:val="22"/>
          <w:szCs w:val="22"/>
        </w:rPr>
        <w:t xml:space="preserve"> un claro </w:t>
      </w:r>
      <w:proofErr w:type="spellStart"/>
      <w:r w:rsidRPr="005E3F73">
        <w:rPr>
          <w:rFonts w:ascii="Arial Nova" w:hAnsi="Arial Nova"/>
          <w:color w:val="auto"/>
          <w:sz w:val="22"/>
          <w:szCs w:val="22"/>
        </w:rPr>
        <w:t>conocimiento</w:t>
      </w:r>
      <w:proofErr w:type="spellEnd"/>
      <w:r w:rsidRPr="005E3F73">
        <w:rPr>
          <w:rFonts w:ascii="Arial Nova" w:hAnsi="Arial Nova"/>
          <w:color w:val="auto"/>
          <w:sz w:val="22"/>
          <w:szCs w:val="22"/>
        </w:rPr>
        <w:t xml:space="preserve"> de </w:t>
      </w:r>
      <w:proofErr w:type="spellStart"/>
      <w:r w:rsidRPr="005E3F73">
        <w:rPr>
          <w:rFonts w:ascii="Arial Nova" w:hAnsi="Arial Nova"/>
          <w:color w:val="auto"/>
          <w:sz w:val="22"/>
          <w:szCs w:val="22"/>
        </w:rPr>
        <w:t>los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bienes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ofrecidos</w:t>
      </w:r>
      <w:proofErr w:type="spellEnd"/>
      <w:r w:rsidRPr="005E3F73">
        <w:rPr>
          <w:rFonts w:ascii="Arial Nova" w:hAnsi="Arial Nova"/>
          <w:color w:val="auto"/>
          <w:sz w:val="22"/>
          <w:szCs w:val="22"/>
        </w:rPr>
        <w:t xml:space="preserve"> o </w:t>
      </w:r>
      <w:proofErr w:type="spellStart"/>
      <w:r w:rsidRPr="005E3F73">
        <w:rPr>
          <w:rFonts w:ascii="Arial Nova" w:hAnsi="Arial Nova"/>
          <w:color w:val="auto"/>
          <w:sz w:val="22"/>
          <w:szCs w:val="22"/>
        </w:rPr>
        <w:t>por</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tratarse</w:t>
      </w:r>
      <w:proofErr w:type="spellEnd"/>
      <w:r w:rsidRPr="005E3F73">
        <w:rPr>
          <w:rFonts w:ascii="Arial Nova" w:hAnsi="Arial Nova"/>
          <w:color w:val="auto"/>
          <w:sz w:val="22"/>
          <w:szCs w:val="22"/>
        </w:rPr>
        <w:t xml:space="preserve"> de </w:t>
      </w:r>
      <w:proofErr w:type="spellStart"/>
      <w:r w:rsidRPr="005E3F73">
        <w:rPr>
          <w:rFonts w:ascii="Arial Nova" w:hAnsi="Arial Nova"/>
          <w:color w:val="auto"/>
          <w:sz w:val="22"/>
          <w:szCs w:val="22"/>
        </w:rPr>
        <w:t>otros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diferentes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que</w:t>
      </w:r>
      <w:proofErr w:type="spellEnd"/>
      <w:r w:rsidRPr="005E3F73">
        <w:rPr>
          <w:rFonts w:ascii="Arial Nova" w:hAnsi="Arial Nova"/>
          <w:color w:val="auto"/>
          <w:sz w:val="22"/>
          <w:szCs w:val="22"/>
        </w:rPr>
        <w:t xml:space="preserve"> no </w:t>
      </w:r>
      <w:proofErr w:type="spellStart"/>
      <w:r w:rsidRPr="005E3F73">
        <w:rPr>
          <w:rFonts w:ascii="Arial Nova" w:hAnsi="Arial Nova"/>
          <w:color w:val="auto"/>
          <w:sz w:val="22"/>
          <w:szCs w:val="22"/>
        </w:rPr>
        <w:t>satisfacen</w:t>
      </w:r>
      <w:proofErr w:type="spellEnd"/>
      <w:r w:rsidRPr="005E3F73">
        <w:rPr>
          <w:rFonts w:ascii="Arial Nova" w:hAnsi="Arial Nova"/>
          <w:color w:val="auto"/>
          <w:sz w:val="22"/>
          <w:szCs w:val="22"/>
        </w:rPr>
        <w:t xml:space="preserve"> las </w:t>
      </w:r>
      <w:proofErr w:type="spellStart"/>
      <w:r w:rsidRPr="005E3F73">
        <w:rPr>
          <w:rFonts w:ascii="Arial Nova" w:hAnsi="Arial Nova"/>
          <w:color w:val="auto"/>
          <w:sz w:val="22"/>
          <w:szCs w:val="22"/>
        </w:rPr>
        <w:t>necesidades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institucionales</w:t>
      </w:r>
      <w:proofErr w:type="spellEnd"/>
      <w:r w:rsidRPr="005E3F73">
        <w:rPr>
          <w:rFonts w:ascii="Arial Nova" w:hAnsi="Arial Nova"/>
          <w:color w:val="auto"/>
          <w:sz w:val="22"/>
          <w:szCs w:val="22"/>
        </w:rPr>
        <w:t xml:space="preserve">. </w:t>
      </w:r>
    </w:p>
    <w:p w14:paraId="35E03B8D" w14:textId="77777777" w:rsidR="00385A68"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color w:val="auto"/>
          <w:sz w:val="22"/>
          <w:szCs w:val="22"/>
        </w:rPr>
        <w:t xml:space="preserve">El </w:t>
      </w:r>
      <w:proofErr w:type="spellStart"/>
      <w:r w:rsidRPr="005E3F73">
        <w:rPr>
          <w:rFonts w:ascii="Arial Nova" w:hAnsi="Arial Nova"/>
          <w:color w:val="auto"/>
          <w:sz w:val="22"/>
          <w:szCs w:val="22"/>
        </w:rPr>
        <w:t>oferente</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certificará</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que</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una</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vez</w:t>
      </w:r>
      <w:proofErr w:type="spellEnd"/>
      <w:r w:rsidRPr="005E3F73">
        <w:rPr>
          <w:rFonts w:ascii="Arial Nova" w:hAnsi="Arial Nova"/>
          <w:color w:val="auto"/>
          <w:sz w:val="22"/>
          <w:szCs w:val="22"/>
        </w:rPr>
        <w:t xml:space="preserve"> sea </w:t>
      </w:r>
      <w:proofErr w:type="spellStart"/>
      <w:r w:rsidRPr="005E3F73">
        <w:rPr>
          <w:rFonts w:ascii="Arial Nova" w:hAnsi="Arial Nova"/>
          <w:color w:val="auto"/>
          <w:sz w:val="22"/>
          <w:szCs w:val="22"/>
        </w:rPr>
        <w:t>adjudicado</w:t>
      </w:r>
      <w:proofErr w:type="spellEnd"/>
      <w:r w:rsidRPr="005E3F73">
        <w:rPr>
          <w:rFonts w:ascii="Arial Nova" w:hAnsi="Arial Nova"/>
          <w:color w:val="auto"/>
          <w:sz w:val="22"/>
          <w:szCs w:val="22"/>
        </w:rPr>
        <w:t xml:space="preserve"> el </w:t>
      </w:r>
      <w:proofErr w:type="spellStart"/>
      <w:r w:rsidRPr="005E3F73">
        <w:rPr>
          <w:rFonts w:ascii="Arial Nova" w:hAnsi="Arial Nova"/>
          <w:color w:val="auto"/>
          <w:sz w:val="22"/>
          <w:szCs w:val="22"/>
        </w:rPr>
        <w:t>objeto</w:t>
      </w:r>
      <w:proofErr w:type="spellEnd"/>
      <w:r w:rsidRPr="005E3F73">
        <w:rPr>
          <w:rFonts w:ascii="Arial Nova" w:hAnsi="Arial Nova"/>
          <w:color w:val="auto"/>
          <w:sz w:val="22"/>
          <w:szCs w:val="22"/>
        </w:rPr>
        <w:t xml:space="preserve"> del </w:t>
      </w:r>
      <w:proofErr w:type="spellStart"/>
      <w:r w:rsidRPr="005E3F73">
        <w:rPr>
          <w:rFonts w:ascii="Arial Nova" w:hAnsi="Arial Nova"/>
          <w:color w:val="auto"/>
          <w:sz w:val="22"/>
          <w:szCs w:val="22"/>
        </w:rPr>
        <w:t>presente</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proceso</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mantendrá</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durante</w:t>
      </w:r>
      <w:proofErr w:type="spellEnd"/>
      <w:r w:rsidRPr="005E3F73">
        <w:rPr>
          <w:rFonts w:ascii="Arial Nova" w:hAnsi="Arial Nova"/>
          <w:color w:val="auto"/>
          <w:sz w:val="22"/>
          <w:szCs w:val="22"/>
        </w:rPr>
        <w:t xml:space="preserve"> la </w:t>
      </w:r>
      <w:proofErr w:type="spellStart"/>
      <w:r w:rsidRPr="005E3F73">
        <w:rPr>
          <w:rFonts w:ascii="Arial Nova" w:hAnsi="Arial Nova"/>
          <w:color w:val="auto"/>
          <w:sz w:val="22"/>
          <w:szCs w:val="22"/>
        </w:rPr>
        <w:t>vigencia</w:t>
      </w:r>
      <w:proofErr w:type="spellEnd"/>
      <w:r w:rsidRPr="005E3F73">
        <w:rPr>
          <w:rFonts w:ascii="Arial Nova" w:hAnsi="Arial Nova"/>
          <w:color w:val="auto"/>
          <w:sz w:val="22"/>
          <w:szCs w:val="22"/>
        </w:rPr>
        <w:t xml:space="preserve"> del </w:t>
      </w:r>
      <w:proofErr w:type="spellStart"/>
      <w:r w:rsidRPr="005E3F73">
        <w:rPr>
          <w:rFonts w:ascii="Arial Nova" w:hAnsi="Arial Nova"/>
          <w:color w:val="auto"/>
          <w:sz w:val="22"/>
          <w:szCs w:val="22"/>
        </w:rPr>
        <w:t>contrato</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los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precios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ofrecidos</w:t>
      </w:r>
      <w:proofErr w:type="spellEnd"/>
      <w:r w:rsidRPr="005E3F73">
        <w:rPr>
          <w:rFonts w:ascii="Arial Nova" w:hAnsi="Arial Nova"/>
          <w:color w:val="auto"/>
          <w:sz w:val="22"/>
          <w:szCs w:val="22"/>
        </w:rPr>
        <w:t xml:space="preserve"> y </w:t>
      </w:r>
      <w:proofErr w:type="spellStart"/>
      <w:r w:rsidRPr="005E3F73">
        <w:rPr>
          <w:rFonts w:ascii="Arial Nova" w:hAnsi="Arial Nova"/>
          <w:color w:val="auto"/>
          <w:sz w:val="22"/>
          <w:szCs w:val="22"/>
        </w:rPr>
        <w:t>relacionados</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en</w:t>
      </w:r>
      <w:proofErr w:type="spellEnd"/>
      <w:r w:rsidRPr="005E3F73">
        <w:rPr>
          <w:rFonts w:ascii="Arial Nova" w:hAnsi="Arial Nova"/>
          <w:color w:val="auto"/>
          <w:sz w:val="22"/>
          <w:szCs w:val="22"/>
        </w:rPr>
        <w:t xml:space="preserve"> la </w:t>
      </w:r>
      <w:proofErr w:type="spellStart"/>
      <w:r w:rsidRPr="005E3F73">
        <w:rPr>
          <w:rFonts w:ascii="Arial Nova" w:hAnsi="Arial Nova"/>
          <w:color w:val="auto"/>
          <w:sz w:val="22"/>
          <w:szCs w:val="22"/>
        </w:rPr>
        <w:t>ficha</w:t>
      </w:r>
      <w:proofErr w:type="spellEnd"/>
      <w:r w:rsidRPr="005E3F73">
        <w:rPr>
          <w:rFonts w:ascii="Arial Nova" w:hAnsi="Arial Nova"/>
          <w:color w:val="auto"/>
          <w:sz w:val="22"/>
          <w:szCs w:val="22"/>
        </w:rPr>
        <w:t xml:space="preserve"> </w:t>
      </w:r>
      <w:proofErr w:type="spellStart"/>
      <w:r w:rsidRPr="005E3F73">
        <w:rPr>
          <w:rFonts w:ascii="Arial Nova" w:hAnsi="Arial Nova"/>
          <w:color w:val="auto"/>
          <w:sz w:val="22"/>
          <w:szCs w:val="22"/>
        </w:rPr>
        <w:t>técnica</w:t>
      </w:r>
      <w:proofErr w:type="spellEnd"/>
      <w:r w:rsidRPr="005E3F73">
        <w:rPr>
          <w:rFonts w:ascii="Arial Nova" w:hAnsi="Arial Nova"/>
          <w:color w:val="auto"/>
          <w:sz w:val="22"/>
          <w:szCs w:val="22"/>
        </w:rPr>
        <w:t xml:space="preserve">. </w:t>
      </w:r>
    </w:p>
    <w:p w14:paraId="76595D05"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color w:val="auto"/>
          <w:sz w:val="22"/>
          <w:szCs w:val="22"/>
        </w:rPr>
        <w:t xml:space="preserve">El </w:t>
      </w:r>
      <w:proofErr w:type="spellStart"/>
      <w:r w:rsidRPr="005E3F73">
        <w:rPr>
          <w:rFonts w:ascii="Arial Nova" w:hAnsi="Arial Nova"/>
          <w:color w:val="auto"/>
          <w:sz w:val="22"/>
          <w:szCs w:val="22"/>
        </w:rPr>
        <w:t>oferente</w:t>
      </w:r>
      <w:proofErr w:type="spellEnd"/>
      <w:r w:rsidRPr="005E3F73">
        <w:rPr>
          <w:rFonts w:ascii="Arial Nova" w:hAnsi="Arial Nova"/>
          <w:color w:val="auto"/>
          <w:sz w:val="22"/>
          <w:szCs w:val="22"/>
        </w:rPr>
        <w:t xml:space="preserve"> se </w:t>
      </w:r>
      <w:proofErr w:type="spellStart"/>
      <w:r w:rsidRPr="005E3F73">
        <w:rPr>
          <w:rFonts w:ascii="Arial Nova" w:hAnsi="Arial Nova"/>
          <w:color w:val="auto"/>
          <w:sz w:val="22"/>
          <w:szCs w:val="22"/>
        </w:rPr>
        <w:t>compromete</w:t>
      </w:r>
      <w:proofErr w:type="spellEnd"/>
      <w:r w:rsidRPr="005E3F73">
        <w:rPr>
          <w:rFonts w:ascii="Arial Nova" w:hAnsi="Arial Nova"/>
          <w:color w:val="auto"/>
          <w:sz w:val="22"/>
          <w:szCs w:val="22"/>
        </w:rPr>
        <w:t xml:space="preserve"> a </w:t>
      </w:r>
      <w:proofErr w:type="spellStart"/>
      <w:r>
        <w:rPr>
          <w:rFonts w:ascii="Arial Nova" w:hAnsi="Arial Nova"/>
          <w:color w:val="auto"/>
          <w:sz w:val="22"/>
          <w:szCs w:val="22"/>
        </w:rPr>
        <w:t>cumplir</w:t>
      </w:r>
      <w:proofErr w:type="spellEnd"/>
      <w:r>
        <w:rPr>
          <w:rFonts w:ascii="Arial Nova" w:hAnsi="Arial Nova"/>
          <w:color w:val="auto"/>
          <w:sz w:val="22"/>
          <w:szCs w:val="22"/>
        </w:rPr>
        <w:t xml:space="preserve"> con </w:t>
      </w:r>
      <w:proofErr w:type="spellStart"/>
      <w:r>
        <w:rPr>
          <w:rFonts w:ascii="Arial Nova" w:hAnsi="Arial Nova"/>
          <w:color w:val="auto"/>
          <w:sz w:val="22"/>
          <w:szCs w:val="22"/>
        </w:rPr>
        <w:t>todas</w:t>
      </w:r>
      <w:proofErr w:type="spellEnd"/>
      <w:r>
        <w:rPr>
          <w:rFonts w:ascii="Arial Nova" w:hAnsi="Arial Nova"/>
          <w:color w:val="auto"/>
          <w:sz w:val="22"/>
          <w:szCs w:val="22"/>
        </w:rPr>
        <w:t xml:space="preserve"> las </w:t>
      </w:r>
      <w:proofErr w:type="spellStart"/>
      <w:r>
        <w:rPr>
          <w:rFonts w:ascii="Arial Nova" w:hAnsi="Arial Nova"/>
          <w:color w:val="auto"/>
          <w:sz w:val="22"/>
          <w:szCs w:val="22"/>
        </w:rPr>
        <w:t>normas</w:t>
      </w:r>
      <w:proofErr w:type="spellEnd"/>
      <w:r>
        <w:rPr>
          <w:rFonts w:ascii="Arial Nova" w:hAnsi="Arial Nova"/>
          <w:color w:val="auto"/>
          <w:sz w:val="22"/>
          <w:szCs w:val="22"/>
        </w:rPr>
        <w:t xml:space="preserve"> </w:t>
      </w:r>
      <w:proofErr w:type="spellStart"/>
      <w:r>
        <w:rPr>
          <w:rFonts w:ascii="Arial Nova" w:hAnsi="Arial Nova"/>
          <w:color w:val="auto"/>
          <w:sz w:val="22"/>
          <w:szCs w:val="22"/>
        </w:rPr>
        <w:t>técnicas</w:t>
      </w:r>
      <w:proofErr w:type="spellEnd"/>
      <w:r>
        <w:rPr>
          <w:rFonts w:ascii="Arial Nova" w:hAnsi="Arial Nova"/>
          <w:color w:val="auto"/>
          <w:sz w:val="22"/>
          <w:szCs w:val="22"/>
        </w:rPr>
        <w:t xml:space="preserve">, </w:t>
      </w:r>
      <w:r w:rsidRPr="00C2678D">
        <w:rPr>
          <w:rFonts w:ascii="Arial Nova" w:hAnsi="Arial Nova"/>
          <w:i/>
          <w:iCs/>
          <w:color w:val="auto"/>
          <w:sz w:val="22"/>
          <w:szCs w:val="22"/>
        </w:rPr>
        <w:t>lex artis</w:t>
      </w:r>
      <w:r>
        <w:rPr>
          <w:rFonts w:ascii="Arial Nova" w:hAnsi="Arial Nova"/>
          <w:i/>
          <w:iCs/>
          <w:color w:val="auto"/>
          <w:sz w:val="22"/>
          <w:szCs w:val="22"/>
        </w:rPr>
        <w:t xml:space="preserve">, </w:t>
      </w:r>
      <w:proofErr w:type="spellStart"/>
      <w:r>
        <w:rPr>
          <w:rFonts w:ascii="Arial Nova" w:hAnsi="Arial Nova"/>
          <w:color w:val="auto"/>
          <w:sz w:val="22"/>
          <w:szCs w:val="22"/>
        </w:rPr>
        <w:t>así</w:t>
      </w:r>
      <w:proofErr w:type="spellEnd"/>
      <w:r>
        <w:rPr>
          <w:rFonts w:ascii="Arial Nova" w:hAnsi="Arial Nova"/>
          <w:color w:val="auto"/>
          <w:sz w:val="22"/>
          <w:szCs w:val="22"/>
        </w:rPr>
        <w:t xml:space="preserve"> </w:t>
      </w:r>
      <w:proofErr w:type="spellStart"/>
      <w:r>
        <w:rPr>
          <w:rFonts w:ascii="Arial Nova" w:hAnsi="Arial Nova"/>
          <w:color w:val="auto"/>
          <w:sz w:val="22"/>
          <w:szCs w:val="22"/>
        </w:rPr>
        <w:t>como</w:t>
      </w:r>
      <w:proofErr w:type="spellEnd"/>
      <w:r>
        <w:rPr>
          <w:rFonts w:ascii="Arial Nova" w:hAnsi="Arial Nova"/>
          <w:color w:val="auto"/>
          <w:sz w:val="22"/>
          <w:szCs w:val="22"/>
        </w:rPr>
        <w:t xml:space="preserve"> las de </w:t>
      </w:r>
      <w:proofErr w:type="spellStart"/>
      <w:r>
        <w:rPr>
          <w:rFonts w:ascii="Arial Nova" w:hAnsi="Arial Nova"/>
          <w:color w:val="auto"/>
          <w:sz w:val="22"/>
          <w:szCs w:val="22"/>
        </w:rPr>
        <w:t>bioseguridad</w:t>
      </w:r>
      <w:proofErr w:type="spellEnd"/>
      <w:r>
        <w:rPr>
          <w:rFonts w:ascii="Arial Nova" w:hAnsi="Arial Nova"/>
          <w:color w:val="auto"/>
          <w:sz w:val="22"/>
          <w:szCs w:val="22"/>
        </w:rPr>
        <w:t xml:space="preserve"> y </w:t>
      </w:r>
      <w:proofErr w:type="spellStart"/>
      <w:r>
        <w:rPr>
          <w:rFonts w:ascii="Arial Nova" w:hAnsi="Arial Nova"/>
          <w:color w:val="auto"/>
          <w:sz w:val="22"/>
          <w:szCs w:val="22"/>
        </w:rPr>
        <w:t>biomédicas</w:t>
      </w:r>
      <w:proofErr w:type="spellEnd"/>
      <w:r>
        <w:rPr>
          <w:rFonts w:ascii="Arial Nova" w:hAnsi="Arial Nova"/>
          <w:color w:val="auto"/>
          <w:sz w:val="22"/>
          <w:szCs w:val="22"/>
        </w:rPr>
        <w:t xml:space="preserve">, </w:t>
      </w:r>
      <w:proofErr w:type="spellStart"/>
      <w:r>
        <w:rPr>
          <w:rFonts w:ascii="Arial Nova" w:hAnsi="Arial Nova"/>
          <w:color w:val="auto"/>
          <w:sz w:val="22"/>
          <w:szCs w:val="22"/>
        </w:rPr>
        <w:t>garantizando</w:t>
      </w:r>
      <w:proofErr w:type="spellEnd"/>
      <w:r>
        <w:rPr>
          <w:rFonts w:ascii="Arial Nova" w:hAnsi="Arial Nova"/>
          <w:color w:val="auto"/>
          <w:sz w:val="22"/>
          <w:szCs w:val="22"/>
        </w:rPr>
        <w:t xml:space="preserve"> </w:t>
      </w:r>
      <w:proofErr w:type="spellStart"/>
      <w:r>
        <w:rPr>
          <w:rFonts w:ascii="Arial Nova" w:hAnsi="Arial Nova"/>
          <w:color w:val="auto"/>
          <w:sz w:val="22"/>
          <w:szCs w:val="22"/>
        </w:rPr>
        <w:t>una</w:t>
      </w:r>
      <w:proofErr w:type="spellEnd"/>
      <w:r>
        <w:rPr>
          <w:rFonts w:ascii="Arial Nova" w:hAnsi="Arial Nova"/>
          <w:color w:val="auto"/>
          <w:sz w:val="22"/>
          <w:szCs w:val="22"/>
        </w:rPr>
        <w:t xml:space="preserve"> </w:t>
      </w:r>
      <w:proofErr w:type="spellStart"/>
      <w:r>
        <w:rPr>
          <w:rFonts w:ascii="Arial Nova" w:hAnsi="Arial Nova"/>
          <w:color w:val="auto"/>
          <w:sz w:val="22"/>
          <w:szCs w:val="22"/>
        </w:rPr>
        <w:t>atención</w:t>
      </w:r>
      <w:proofErr w:type="spellEnd"/>
      <w:r>
        <w:rPr>
          <w:rFonts w:ascii="Arial Nova" w:hAnsi="Arial Nova"/>
          <w:color w:val="auto"/>
          <w:sz w:val="22"/>
          <w:szCs w:val="22"/>
        </w:rPr>
        <w:t xml:space="preserve"> </w:t>
      </w:r>
      <w:proofErr w:type="spellStart"/>
      <w:r>
        <w:rPr>
          <w:rFonts w:ascii="Arial Nova" w:hAnsi="Arial Nova"/>
          <w:color w:val="auto"/>
          <w:sz w:val="22"/>
          <w:szCs w:val="22"/>
        </w:rPr>
        <w:t>oportuna</w:t>
      </w:r>
      <w:proofErr w:type="spellEnd"/>
      <w:r>
        <w:rPr>
          <w:rFonts w:ascii="Arial Nova" w:hAnsi="Arial Nova"/>
          <w:color w:val="auto"/>
          <w:sz w:val="22"/>
          <w:szCs w:val="22"/>
        </w:rPr>
        <w:t xml:space="preserve"> y de </w:t>
      </w:r>
      <w:proofErr w:type="spellStart"/>
      <w:r>
        <w:rPr>
          <w:rFonts w:ascii="Arial Nova" w:hAnsi="Arial Nova"/>
          <w:color w:val="auto"/>
          <w:sz w:val="22"/>
          <w:szCs w:val="22"/>
        </w:rPr>
        <w:t>calidad</w:t>
      </w:r>
      <w:proofErr w:type="spellEnd"/>
      <w:r>
        <w:rPr>
          <w:rFonts w:ascii="Arial Nova" w:hAnsi="Arial Nova"/>
          <w:color w:val="auto"/>
          <w:sz w:val="22"/>
          <w:szCs w:val="22"/>
        </w:rPr>
        <w:t>.</w:t>
      </w:r>
    </w:p>
    <w:p w14:paraId="5D528FFC"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color w:val="auto"/>
          <w:sz w:val="22"/>
          <w:szCs w:val="22"/>
        </w:rPr>
        <w:lastRenderedPageBreak/>
        <w:t xml:space="preserve">El </w:t>
      </w:r>
      <w:proofErr w:type="spellStart"/>
      <w:r w:rsidRPr="005E3F73">
        <w:rPr>
          <w:rFonts w:ascii="Arial Nova" w:hAnsi="Arial Nova"/>
          <w:color w:val="auto"/>
          <w:sz w:val="22"/>
          <w:szCs w:val="22"/>
        </w:rPr>
        <w:t>oferente</w:t>
      </w:r>
      <w:proofErr w:type="spellEnd"/>
      <w:r w:rsidRPr="005E3F73">
        <w:rPr>
          <w:rFonts w:ascii="Arial Nova" w:hAnsi="Arial Nova"/>
          <w:color w:val="auto"/>
          <w:sz w:val="22"/>
          <w:szCs w:val="22"/>
        </w:rPr>
        <w:t xml:space="preserve"> </w:t>
      </w:r>
      <w:proofErr w:type="spellStart"/>
      <w:r>
        <w:rPr>
          <w:rFonts w:ascii="Arial Nova" w:hAnsi="Arial Nova"/>
          <w:color w:val="auto"/>
          <w:sz w:val="22"/>
          <w:szCs w:val="22"/>
        </w:rPr>
        <w:t>prestará</w:t>
      </w:r>
      <w:proofErr w:type="spellEnd"/>
      <w:r>
        <w:rPr>
          <w:rFonts w:ascii="Arial Nova" w:hAnsi="Arial Nova"/>
          <w:color w:val="auto"/>
          <w:sz w:val="22"/>
          <w:szCs w:val="22"/>
        </w:rPr>
        <w:t xml:space="preserve"> </w:t>
      </w:r>
      <w:proofErr w:type="spellStart"/>
      <w:r>
        <w:rPr>
          <w:rFonts w:ascii="Arial Nova" w:hAnsi="Arial Nova"/>
          <w:color w:val="auto"/>
          <w:sz w:val="22"/>
          <w:szCs w:val="22"/>
        </w:rPr>
        <w:t>los</w:t>
      </w:r>
      <w:proofErr w:type="spellEnd"/>
      <w:r>
        <w:rPr>
          <w:rFonts w:ascii="Arial Nova" w:hAnsi="Arial Nova"/>
          <w:color w:val="auto"/>
          <w:sz w:val="22"/>
          <w:szCs w:val="22"/>
        </w:rPr>
        <w:t xml:space="preserve"> </w:t>
      </w:r>
      <w:proofErr w:type="spellStart"/>
      <w:r>
        <w:rPr>
          <w:rFonts w:ascii="Arial Nova" w:hAnsi="Arial Nova"/>
          <w:color w:val="auto"/>
          <w:sz w:val="22"/>
          <w:szCs w:val="22"/>
        </w:rPr>
        <w:t>servicios</w:t>
      </w:r>
      <w:proofErr w:type="spellEnd"/>
      <w:r>
        <w:rPr>
          <w:rFonts w:ascii="Arial Nova" w:hAnsi="Arial Nova"/>
          <w:color w:val="auto"/>
          <w:sz w:val="22"/>
          <w:szCs w:val="22"/>
        </w:rPr>
        <w:t xml:space="preserve"> </w:t>
      </w:r>
      <w:proofErr w:type="spellStart"/>
      <w:r>
        <w:rPr>
          <w:rFonts w:ascii="Arial Nova" w:hAnsi="Arial Nova"/>
          <w:color w:val="auto"/>
          <w:sz w:val="22"/>
          <w:szCs w:val="22"/>
        </w:rPr>
        <w:t>en</w:t>
      </w:r>
      <w:proofErr w:type="spellEnd"/>
      <w:r>
        <w:rPr>
          <w:rFonts w:ascii="Arial Nova" w:hAnsi="Arial Nova"/>
          <w:color w:val="auto"/>
          <w:sz w:val="22"/>
          <w:szCs w:val="22"/>
        </w:rPr>
        <w:t xml:space="preserve"> un </w:t>
      </w:r>
      <w:proofErr w:type="spellStart"/>
      <w:r>
        <w:rPr>
          <w:rFonts w:ascii="Arial Nova" w:hAnsi="Arial Nova"/>
          <w:color w:val="auto"/>
          <w:sz w:val="22"/>
          <w:szCs w:val="22"/>
        </w:rPr>
        <w:t>lugar</w:t>
      </w:r>
      <w:proofErr w:type="spellEnd"/>
      <w:r>
        <w:rPr>
          <w:rFonts w:ascii="Arial Nova" w:hAnsi="Arial Nova"/>
          <w:color w:val="auto"/>
          <w:sz w:val="22"/>
          <w:szCs w:val="22"/>
        </w:rPr>
        <w:t xml:space="preserve"> </w:t>
      </w:r>
      <w:proofErr w:type="spellStart"/>
      <w:r>
        <w:rPr>
          <w:rFonts w:ascii="Arial Nova" w:hAnsi="Arial Nova"/>
          <w:color w:val="auto"/>
          <w:sz w:val="22"/>
          <w:szCs w:val="22"/>
        </w:rPr>
        <w:t>apto</w:t>
      </w:r>
      <w:proofErr w:type="spellEnd"/>
      <w:r>
        <w:rPr>
          <w:rFonts w:ascii="Arial Nova" w:hAnsi="Arial Nova"/>
          <w:color w:val="auto"/>
          <w:sz w:val="22"/>
          <w:szCs w:val="22"/>
        </w:rPr>
        <w:t xml:space="preserve"> y </w:t>
      </w:r>
      <w:proofErr w:type="spellStart"/>
      <w:r>
        <w:rPr>
          <w:rFonts w:ascii="Arial Nova" w:hAnsi="Arial Nova"/>
          <w:color w:val="auto"/>
          <w:sz w:val="22"/>
          <w:szCs w:val="22"/>
        </w:rPr>
        <w:t>en</w:t>
      </w:r>
      <w:proofErr w:type="spellEnd"/>
      <w:r>
        <w:rPr>
          <w:rFonts w:ascii="Arial Nova" w:hAnsi="Arial Nova"/>
          <w:color w:val="auto"/>
          <w:sz w:val="22"/>
          <w:szCs w:val="22"/>
        </w:rPr>
        <w:t xml:space="preserve"> </w:t>
      </w:r>
      <w:proofErr w:type="spellStart"/>
      <w:r>
        <w:rPr>
          <w:rFonts w:ascii="Arial Nova" w:hAnsi="Arial Nova"/>
          <w:color w:val="auto"/>
          <w:sz w:val="22"/>
          <w:szCs w:val="22"/>
        </w:rPr>
        <w:t>todo</w:t>
      </w:r>
      <w:proofErr w:type="spellEnd"/>
      <w:r>
        <w:rPr>
          <w:rFonts w:ascii="Arial Nova" w:hAnsi="Arial Nova"/>
          <w:color w:val="auto"/>
          <w:sz w:val="22"/>
          <w:szCs w:val="22"/>
        </w:rPr>
        <w:t xml:space="preserve"> </w:t>
      </w:r>
      <w:proofErr w:type="spellStart"/>
      <w:r>
        <w:rPr>
          <w:rFonts w:ascii="Arial Nova" w:hAnsi="Arial Nova"/>
          <w:color w:val="auto"/>
          <w:sz w:val="22"/>
          <w:szCs w:val="22"/>
        </w:rPr>
        <w:t>caso</w:t>
      </w:r>
      <w:proofErr w:type="spellEnd"/>
      <w:r>
        <w:rPr>
          <w:rFonts w:ascii="Arial Nova" w:hAnsi="Arial Nova"/>
          <w:color w:val="auto"/>
          <w:sz w:val="22"/>
          <w:szCs w:val="22"/>
        </w:rPr>
        <w:t xml:space="preserve"> para </w:t>
      </w:r>
      <w:proofErr w:type="spellStart"/>
      <w:r>
        <w:rPr>
          <w:rFonts w:ascii="Arial Nova" w:hAnsi="Arial Nova"/>
          <w:color w:val="auto"/>
          <w:sz w:val="22"/>
          <w:szCs w:val="22"/>
        </w:rPr>
        <w:t>su</w:t>
      </w:r>
      <w:proofErr w:type="spellEnd"/>
      <w:r>
        <w:rPr>
          <w:rFonts w:ascii="Arial Nova" w:hAnsi="Arial Nova"/>
          <w:color w:val="auto"/>
          <w:sz w:val="22"/>
          <w:szCs w:val="22"/>
        </w:rPr>
        <w:t xml:space="preserve"> </w:t>
      </w:r>
      <w:proofErr w:type="spellStart"/>
      <w:r>
        <w:rPr>
          <w:rFonts w:ascii="Arial Nova" w:hAnsi="Arial Nova"/>
          <w:color w:val="auto"/>
          <w:sz w:val="22"/>
          <w:szCs w:val="22"/>
        </w:rPr>
        <w:t>funcionamiento</w:t>
      </w:r>
      <w:proofErr w:type="spellEnd"/>
      <w:r>
        <w:rPr>
          <w:rFonts w:ascii="Arial Nova" w:hAnsi="Arial Nova"/>
          <w:color w:val="auto"/>
          <w:sz w:val="22"/>
          <w:szCs w:val="22"/>
        </w:rPr>
        <w:t xml:space="preserve"> </w:t>
      </w:r>
      <w:proofErr w:type="spellStart"/>
      <w:r>
        <w:rPr>
          <w:rFonts w:ascii="Arial Nova" w:hAnsi="Arial Nova"/>
          <w:color w:val="auto"/>
          <w:sz w:val="22"/>
          <w:szCs w:val="22"/>
        </w:rPr>
        <w:t>deberá</w:t>
      </w:r>
      <w:proofErr w:type="spellEnd"/>
      <w:r>
        <w:rPr>
          <w:rFonts w:ascii="Arial Nova" w:hAnsi="Arial Nova"/>
          <w:color w:val="auto"/>
          <w:sz w:val="22"/>
          <w:szCs w:val="22"/>
        </w:rPr>
        <w:t xml:space="preserve"> </w:t>
      </w:r>
      <w:proofErr w:type="spellStart"/>
      <w:r>
        <w:rPr>
          <w:rFonts w:ascii="Arial Nova" w:hAnsi="Arial Nova"/>
          <w:color w:val="auto"/>
          <w:sz w:val="22"/>
          <w:szCs w:val="22"/>
        </w:rPr>
        <w:t>cumplir</w:t>
      </w:r>
      <w:proofErr w:type="spellEnd"/>
      <w:r>
        <w:rPr>
          <w:rFonts w:ascii="Arial Nova" w:hAnsi="Arial Nova"/>
          <w:color w:val="auto"/>
          <w:sz w:val="22"/>
          <w:szCs w:val="22"/>
        </w:rPr>
        <w:t xml:space="preserve"> con </w:t>
      </w:r>
      <w:proofErr w:type="spellStart"/>
      <w:r>
        <w:rPr>
          <w:rFonts w:ascii="Arial Nova" w:hAnsi="Arial Nova"/>
          <w:color w:val="auto"/>
          <w:sz w:val="22"/>
          <w:szCs w:val="22"/>
        </w:rPr>
        <w:t>los</w:t>
      </w:r>
      <w:proofErr w:type="spellEnd"/>
      <w:r>
        <w:rPr>
          <w:rFonts w:ascii="Arial Nova" w:hAnsi="Arial Nova"/>
          <w:color w:val="auto"/>
          <w:sz w:val="22"/>
          <w:szCs w:val="22"/>
        </w:rPr>
        <w:t xml:space="preserve"> </w:t>
      </w:r>
      <w:proofErr w:type="spellStart"/>
      <w:r>
        <w:rPr>
          <w:rFonts w:ascii="Arial Nova" w:hAnsi="Arial Nova"/>
          <w:color w:val="auto"/>
          <w:sz w:val="22"/>
          <w:szCs w:val="22"/>
        </w:rPr>
        <w:t>requisitos</w:t>
      </w:r>
      <w:proofErr w:type="spellEnd"/>
      <w:r>
        <w:rPr>
          <w:rFonts w:ascii="Arial Nova" w:hAnsi="Arial Nova"/>
          <w:color w:val="auto"/>
          <w:sz w:val="22"/>
          <w:szCs w:val="22"/>
        </w:rPr>
        <w:t xml:space="preserve"> y </w:t>
      </w:r>
      <w:proofErr w:type="spellStart"/>
      <w:r>
        <w:rPr>
          <w:rFonts w:ascii="Arial Nova" w:hAnsi="Arial Nova"/>
          <w:color w:val="auto"/>
          <w:sz w:val="22"/>
          <w:szCs w:val="22"/>
        </w:rPr>
        <w:t>contar</w:t>
      </w:r>
      <w:proofErr w:type="spellEnd"/>
      <w:r>
        <w:rPr>
          <w:rFonts w:ascii="Arial Nova" w:hAnsi="Arial Nova"/>
          <w:color w:val="auto"/>
          <w:sz w:val="22"/>
          <w:szCs w:val="22"/>
        </w:rPr>
        <w:t xml:space="preserve"> con la </w:t>
      </w:r>
      <w:proofErr w:type="spellStart"/>
      <w:r>
        <w:rPr>
          <w:rFonts w:ascii="Arial Nova" w:hAnsi="Arial Nova"/>
          <w:color w:val="auto"/>
          <w:sz w:val="22"/>
          <w:szCs w:val="22"/>
        </w:rPr>
        <w:t>habilitación</w:t>
      </w:r>
      <w:proofErr w:type="spellEnd"/>
      <w:r>
        <w:rPr>
          <w:rFonts w:ascii="Arial Nova" w:hAnsi="Arial Nova"/>
          <w:color w:val="auto"/>
          <w:sz w:val="22"/>
          <w:szCs w:val="22"/>
        </w:rPr>
        <w:t xml:space="preserve"> </w:t>
      </w:r>
      <w:proofErr w:type="spellStart"/>
      <w:r>
        <w:rPr>
          <w:rFonts w:ascii="Arial Nova" w:hAnsi="Arial Nova"/>
          <w:color w:val="auto"/>
          <w:sz w:val="22"/>
          <w:szCs w:val="22"/>
        </w:rPr>
        <w:t>exigida</w:t>
      </w:r>
      <w:proofErr w:type="spellEnd"/>
      <w:r>
        <w:rPr>
          <w:rFonts w:ascii="Arial Nova" w:hAnsi="Arial Nova"/>
          <w:color w:val="auto"/>
          <w:sz w:val="22"/>
          <w:szCs w:val="22"/>
        </w:rPr>
        <w:t xml:space="preserve"> </w:t>
      </w:r>
      <w:proofErr w:type="spellStart"/>
      <w:r>
        <w:rPr>
          <w:rFonts w:ascii="Arial Nova" w:hAnsi="Arial Nova"/>
          <w:color w:val="auto"/>
          <w:sz w:val="22"/>
          <w:szCs w:val="22"/>
        </w:rPr>
        <w:t>por</w:t>
      </w:r>
      <w:proofErr w:type="spellEnd"/>
      <w:r>
        <w:rPr>
          <w:rFonts w:ascii="Arial Nova" w:hAnsi="Arial Nova"/>
          <w:color w:val="auto"/>
          <w:sz w:val="22"/>
          <w:szCs w:val="22"/>
        </w:rPr>
        <w:t xml:space="preserve"> las </w:t>
      </w:r>
      <w:proofErr w:type="spellStart"/>
      <w:r>
        <w:rPr>
          <w:rFonts w:ascii="Arial Nova" w:hAnsi="Arial Nova"/>
          <w:color w:val="auto"/>
          <w:sz w:val="22"/>
          <w:szCs w:val="22"/>
        </w:rPr>
        <w:t>Autoridades</w:t>
      </w:r>
      <w:proofErr w:type="spellEnd"/>
      <w:r>
        <w:rPr>
          <w:rFonts w:ascii="Arial Nova" w:hAnsi="Arial Nova"/>
          <w:color w:val="auto"/>
          <w:sz w:val="22"/>
          <w:szCs w:val="22"/>
        </w:rPr>
        <w:t xml:space="preserve"> Locales, </w:t>
      </w:r>
      <w:proofErr w:type="spellStart"/>
      <w:r>
        <w:rPr>
          <w:rFonts w:ascii="Arial Nova" w:hAnsi="Arial Nova"/>
          <w:color w:val="auto"/>
          <w:sz w:val="22"/>
          <w:szCs w:val="22"/>
        </w:rPr>
        <w:t>regionales</w:t>
      </w:r>
      <w:proofErr w:type="spellEnd"/>
      <w:r>
        <w:rPr>
          <w:rFonts w:ascii="Arial Nova" w:hAnsi="Arial Nova"/>
          <w:color w:val="auto"/>
          <w:sz w:val="22"/>
          <w:szCs w:val="22"/>
        </w:rPr>
        <w:t xml:space="preserve"> y/o </w:t>
      </w:r>
      <w:proofErr w:type="spellStart"/>
      <w:r>
        <w:rPr>
          <w:rFonts w:ascii="Arial Nova" w:hAnsi="Arial Nova"/>
          <w:color w:val="auto"/>
          <w:sz w:val="22"/>
          <w:szCs w:val="22"/>
        </w:rPr>
        <w:t>nacionales</w:t>
      </w:r>
      <w:proofErr w:type="spellEnd"/>
      <w:r>
        <w:rPr>
          <w:rFonts w:ascii="Arial Nova" w:hAnsi="Arial Nova"/>
          <w:color w:val="auto"/>
          <w:sz w:val="22"/>
          <w:szCs w:val="22"/>
        </w:rPr>
        <w:t xml:space="preserve"> </w:t>
      </w:r>
      <w:proofErr w:type="spellStart"/>
      <w:r>
        <w:rPr>
          <w:rFonts w:ascii="Arial Nova" w:hAnsi="Arial Nova"/>
          <w:color w:val="auto"/>
          <w:sz w:val="22"/>
          <w:szCs w:val="22"/>
        </w:rPr>
        <w:t>en</w:t>
      </w:r>
      <w:proofErr w:type="spellEnd"/>
      <w:r>
        <w:rPr>
          <w:rFonts w:ascii="Arial Nova" w:hAnsi="Arial Nova"/>
          <w:color w:val="auto"/>
          <w:sz w:val="22"/>
          <w:szCs w:val="22"/>
        </w:rPr>
        <w:t xml:space="preserve"> </w:t>
      </w:r>
      <w:proofErr w:type="spellStart"/>
      <w:r>
        <w:rPr>
          <w:rFonts w:ascii="Arial Nova" w:hAnsi="Arial Nova"/>
          <w:color w:val="auto"/>
          <w:sz w:val="22"/>
          <w:szCs w:val="22"/>
        </w:rPr>
        <w:t>materia</w:t>
      </w:r>
      <w:proofErr w:type="spellEnd"/>
      <w:r>
        <w:rPr>
          <w:rFonts w:ascii="Arial Nova" w:hAnsi="Arial Nova"/>
          <w:color w:val="auto"/>
          <w:sz w:val="22"/>
          <w:szCs w:val="22"/>
        </w:rPr>
        <w:t xml:space="preserve"> sanitaria, </w:t>
      </w:r>
      <w:proofErr w:type="spellStart"/>
      <w:r>
        <w:rPr>
          <w:rFonts w:ascii="Arial Nova" w:hAnsi="Arial Nova"/>
          <w:color w:val="auto"/>
          <w:sz w:val="22"/>
          <w:szCs w:val="22"/>
        </w:rPr>
        <w:t>comercial</w:t>
      </w:r>
      <w:proofErr w:type="spellEnd"/>
      <w:r>
        <w:rPr>
          <w:rFonts w:ascii="Arial Nova" w:hAnsi="Arial Nova"/>
          <w:color w:val="auto"/>
          <w:sz w:val="22"/>
          <w:szCs w:val="22"/>
        </w:rPr>
        <w:t xml:space="preserve"> y </w:t>
      </w:r>
      <w:proofErr w:type="spellStart"/>
      <w:r>
        <w:rPr>
          <w:rFonts w:ascii="Arial Nova" w:hAnsi="Arial Nova"/>
          <w:color w:val="auto"/>
          <w:sz w:val="22"/>
          <w:szCs w:val="22"/>
        </w:rPr>
        <w:t>demás</w:t>
      </w:r>
      <w:proofErr w:type="spellEnd"/>
      <w:r>
        <w:rPr>
          <w:rFonts w:ascii="Arial Nova" w:hAnsi="Arial Nova"/>
          <w:color w:val="auto"/>
          <w:sz w:val="22"/>
          <w:szCs w:val="22"/>
        </w:rPr>
        <w:t xml:space="preserve"> </w:t>
      </w:r>
      <w:proofErr w:type="spellStart"/>
      <w:r>
        <w:rPr>
          <w:rFonts w:ascii="Arial Nova" w:hAnsi="Arial Nova"/>
          <w:color w:val="auto"/>
          <w:sz w:val="22"/>
          <w:szCs w:val="22"/>
        </w:rPr>
        <w:t>requeridas</w:t>
      </w:r>
      <w:proofErr w:type="spellEnd"/>
      <w:r>
        <w:rPr>
          <w:rFonts w:ascii="Arial Nova" w:hAnsi="Arial Nova"/>
          <w:color w:val="auto"/>
          <w:sz w:val="22"/>
          <w:szCs w:val="22"/>
        </w:rPr>
        <w:t xml:space="preserve"> </w:t>
      </w:r>
      <w:proofErr w:type="spellStart"/>
      <w:r>
        <w:rPr>
          <w:rFonts w:ascii="Arial Nova" w:hAnsi="Arial Nova"/>
          <w:color w:val="auto"/>
          <w:sz w:val="22"/>
          <w:szCs w:val="22"/>
        </w:rPr>
        <w:t>por</w:t>
      </w:r>
      <w:proofErr w:type="spellEnd"/>
      <w:r>
        <w:rPr>
          <w:rFonts w:ascii="Arial Nova" w:hAnsi="Arial Nova"/>
          <w:color w:val="auto"/>
          <w:sz w:val="22"/>
          <w:szCs w:val="22"/>
        </w:rPr>
        <w:t xml:space="preserve"> la </w:t>
      </w:r>
      <w:proofErr w:type="spellStart"/>
      <w:r>
        <w:rPr>
          <w:rFonts w:ascii="Arial Nova" w:hAnsi="Arial Nova"/>
          <w:color w:val="auto"/>
          <w:sz w:val="22"/>
          <w:szCs w:val="22"/>
        </w:rPr>
        <w:t>Autoridad</w:t>
      </w:r>
      <w:proofErr w:type="spellEnd"/>
      <w:r>
        <w:rPr>
          <w:rFonts w:ascii="Arial Nova" w:hAnsi="Arial Nova"/>
          <w:color w:val="auto"/>
          <w:sz w:val="22"/>
          <w:szCs w:val="22"/>
        </w:rPr>
        <w:t xml:space="preserve">, la </w:t>
      </w:r>
      <w:proofErr w:type="spellStart"/>
      <w:r>
        <w:rPr>
          <w:rFonts w:ascii="Arial Nova" w:hAnsi="Arial Nova"/>
          <w:color w:val="auto"/>
          <w:sz w:val="22"/>
          <w:szCs w:val="22"/>
        </w:rPr>
        <w:t>cual</w:t>
      </w:r>
      <w:proofErr w:type="spellEnd"/>
      <w:r>
        <w:rPr>
          <w:rFonts w:ascii="Arial Nova" w:hAnsi="Arial Nova"/>
          <w:color w:val="auto"/>
          <w:sz w:val="22"/>
          <w:szCs w:val="22"/>
        </w:rPr>
        <w:t xml:space="preserve"> </w:t>
      </w:r>
      <w:proofErr w:type="spellStart"/>
      <w:r>
        <w:rPr>
          <w:rFonts w:ascii="Arial Nova" w:hAnsi="Arial Nova"/>
          <w:color w:val="auto"/>
          <w:sz w:val="22"/>
          <w:szCs w:val="22"/>
        </w:rPr>
        <w:t>deberá</w:t>
      </w:r>
      <w:proofErr w:type="spellEnd"/>
      <w:r>
        <w:rPr>
          <w:rFonts w:ascii="Arial Nova" w:hAnsi="Arial Nova"/>
          <w:color w:val="auto"/>
          <w:sz w:val="22"/>
          <w:szCs w:val="22"/>
        </w:rPr>
        <w:t xml:space="preserve"> </w:t>
      </w:r>
      <w:proofErr w:type="spellStart"/>
      <w:r>
        <w:rPr>
          <w:rFonts w:ascii="Arial Nova" w:hAnsi="Arial Nova"/>
          <w:color w:val="auto"/>
          <w:sz w:val="22"/>
          <w:szCs w:val="22"/>
        </w:rPr>
        <w:t>estar</w:t>
      </w:r>
      <w:proofErr w:type="spellEnd"/>
      <w:r>
        <w:rPr>
          <w:rFonts w:ascii="Arial Nova" w:hAnsi="Arial Nova"/>
          <w:color w:val="auto"/>
          <w:sz w:val="22"/>
          <w:szCs w:val="22"/>
        </w:rPr>
        <w:t xml:space="preserve"> </w:t>
      </w:r>
      <w:proofErr w:type="spellStart"/>
      <w:r>
        <w:rPr>
          <w:rFonts w:ascii="Arial Nova" w:hAnsi="Arial Nova"/>
          <w:color w:val="auto"/>
          <w:sz w:val="22"/>
          <w:szCs w:val="22"/>
        </w:rPr>
        <w:t>ubicada</w:t>
      </w:r>
      <w:proofErr w:type="spellEnd"/>
      <w:r>
        <w:rPr>
          <w:rFonts w:ascii="Arial Nova" w:hAnsi="Arial Nova"/>
          <w:color w:val="auto"/>
          <w:sz w:val="22"/>
          <w:szCs w:val="22"/>
        </w:rPr>
        <w:t xml:space="preserve"> </w:t>
      </w:r>
      <w:proofErr w:type="spellStart"/>
      <w:r>
        <w:rPr>
          <w:rFonts w:ascii="Arial Nova" w:hAnsi="Arial Nova"/>
          <w:color w:val="auto"/>
          <w:sz w:val="22"/>
          <w:szCs w:val="22"/>
        </w:rPr>
        <w:t>en</w:t>
      </w:r>
      <w:proofErr w:type="spellEnd"/>
      <w:r>
        <w:rPr>
          <w:rFonts w:ascii="Arial Nova" w:hAnsi="Arial Nova"/>
          <w:color w:val="auto"/>
          <w:sz w:val="22"/>
          <w:szCs w:val="22"/>
        </w:rPr>
        <w:t xml:space="preserve"> el Municipio de Remedios o </w:t>
      </w:r>
      <w:proofErr w:type="spellStart"/>
      <w:r>
        <w:rPr>
          <w:rFonts w:ascii="Arial Nova" w:hAnsi="Arial Nova"/>
          <w:color w:val="auto"/>
          <w:sz w:val="22"/>
          <w:szCs w:val="22"/>
        </w:rPr>
        <w:t>su</w:t>
      </w:r>
      <w:proofErr w:type="spellEnd"/>
      <w:r>
        <w:rPr>
          <w:rFonts w:ascii="Arial Nova" w:hAnsi="Arial Nova"/>
          <w:color w:val="auto"/>
          <w:sz w:val="22"/>
          <w:szCs w:val="22"/>
        </w:rPr>
        <w:t xml:space="preserve"> </w:t>
      </w:r>
      <w:proofErr w:type="spellStart"/>
      <w:r>
        <w:rPr>
          <w:rFonts w:ascii="Arial Nova" w:hAnsi="Arial Nova"/>
          <w:color w:val="auto"/>
          <w:sz w:val="22"/>
          <w:szCs w:val="22"/>
        </w:rPr>
        <w:t>área</w:t>
      </w:r>
      <w:proofErr w:type="spellEnd"/>
      <w:r>
        <w:rPr>
          <w:rFonts w:ascii="Arial Nova" w:hAnsi="Arial Nova"/>
          <w:color w:val="auto"/>
          <w:sz w:val="22"/>
          <w:szCs w:val="22"/>
        </w:rPr>
        <w:t xml:space="preserve"> </w:t>
      </w:r>
      <w:proofErr w:type="spellStart"/>
      <w:r>
        <w:rPr>
          <w:rFonts w:ascii="Arial Nova" w:hAnsi="Arial Nova"/>
          <w:color w:val="auto"/>
          <w:sz w:val="22"/>
          <w:szCs w:val="22"/>
        </w:rPr>
        <w:t>circundante</w:t>
      </w:r>
      <w:proofErr w:type="spellEnd"/>
      <w:r>
        <w:rPr>
          <w:rFonts w:ascii="Arial Nova" w:hAnsi="Arial Nova"/>
          <w:color w:val="auto"/>
          <w:sz w:val="22"/>
          <w:szCs w:val="22"/>
        </w:rPr>
        <w:t xml:space="preserve"> o </w:t>
      </w:r>
      <w:proofErr w:type="spellStart"/>
      <w:r>
        <w:rPr>
          <w:rFonts w:ascii="Arial Nova" w:hAnsi="Arial Nova"/>
          <w:color w:val="auto"/>
          <w:sz w:val="22"/>
          <w:szCs w:val="22"/>
        </w:rPr>
        <w:t>aledaña</w:t>
      </w:r>
      <w:proofErr w:type="spellEnd"/>
      <w:r>
        <w:rPr>
          <w:rFonts w:ascii="Arial Nova" w:hAnsi="Arial Nova"/>
          <w:color w:val="auto"/>
          <w:sz w:val="22"/>
          <w:szCs w:val="22"/>
        </w:rPr>
        <w:t xml:space="preserve"> no superior a 30 </w:t>
      </w:r>
      <w:proofErr w:type="spellStart"/>
      <w:r>
        <w:rPr>
          <w:rFonts w:ascii="Arial Nova" w:hAnsi="Arial Nova"/>
          <w:color w:val="auto"/>
          <w:sz w:val="22"/>
          <w:szCs w:val="22"/>
        </w:rPr>
        <w:t>minutos</w:t>
      </w:r>
      <w:proofErr w:type="spellEnd"/>
      <w:r>
        <w:rPr>
          <w:rFonts w:ascii="Arial Nova" w:hAnsi="Arial Nova"/>
          <w:color w:val="auto"/>
          <w:sz w:val="22"/>
          <w:szCs w:val="22"/>
        </w:rPr>
        <w:t xml:space="preserve"> del casco </w:t>
      </w:r>
      <w:proofErr w:type="spellStart"/>
      <w:r>
        <w:rPr>
          <w:rFonts w:ascii="Arial Nova" w:hAnsi="Arial Nova"/>
          <w:color w:val="auto"/>
          <w:sz w:val="22"/>
          <w:szCs w:val="22"/>
        </w:rPr>
        <w:t>urbano</w:t>
      </w:r>
      <w:proofErr w:type="spellEnd"/>
      <w:r>
        <w:rPr>
          <w:rFonts w:ascii="Arial Nova" w:hAnsi="Arial Nova"/>
          <w:color w:val="auto"/>
          <w:sz w:val="22"/>
          <w:szCs w:val="22"/>
        </w:rPr>
        <w:t xml:space="preserve"> </w:t>
      </w:r>
      <w:proofErr w:type="spellStart"/>
      <w:r>
        <w:rPr>
          <w:rFonts w:ascii="Arial Nova" w:hAnsi="Arial Nova"/>
          <w:color w:val="auto"/>
          <w:sz w:val="22"/>
          <w:szCs w:val="22"/>
        </w:rPr>
        <w:t>en</w:t>
      </w:r>
      <w:proofErr w:type="spellEnd"/>
      <w:r>
        <w:rPr>
          <w:rFonts w:ascii="Arial Nova" w:hAnsi="Arial Nova"/>
          <w:color w:val="auto"/>
          <w:sz w:val="22"/>
          <w:szCs w:val="22"/>
        </w:rPr>
        <w:t xml:space="preserve"> medio de </w:t>
      </w:r>
      <w:proofErr w:type="spellStart"/>
      <w:r>
        <w:rPr>
          <w:rFonts w:ascii="Arial Nova" w:hAnsi="Arial Nova"/>
          <w:color w:val="auto"/>
          <w:sz w:val="22"/>
          <w:szCs w:val="22"/>
        </w:rPr>
        <w:t>transporte</w:t>
      </w:r>
      <w:proofErr w:type="spellEnd"/>
      <w:r>
        <w:rPr>
          <w:rFonts w:ascii="Arial Nova" w:hAnsi="Arial Nova"/>
          <w:color w:val="auto"/>
          <w:sz w:val="22"/>
          <w:szCs w:val="22"/>
        </w:rPr>
        <w:t xml:space="preserve"> </w:t>
      </w:r>
      <w:proofErr w:type="spellStart"/>
      <w:r>
        <w:rPr>
          <w:rFonts w:ascii="Arial Nova" w:hAnsi="Arial Nova"/>
          <w:color w:val="auto"/>
          <w:sz w:val="22"/>
          <w:szCs w:val="22"/>
        </w:rPr>
        <w:t>terrestre</w:t>
      </w:r>
      <w:proofErr w:type="spellEnd"/>
      <w:r>
        <w:rPr>
          <w:rFonts w:ascii="Arial Nova" w:hAnsi="Arial Nova"/>
          <w:color w:val="auto"/>
          <w:sz w:val="22"/>
          <w:szCs w:val="22"/>
        </w:rPr>
        <w:t xml:space="preserve">. </w:t>
      </w:r>
    </w:p>
    <w:p w14:paraId="436AAA76" w14:textId="77777777" w:rsidR="00385A68"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color w:val="auto"/>
          <w:sz w:val="22"/>
          <w:szCs w:val="22"/>
        </w:rPr>
        <w:t xml:space="preserve"> El </w:t>
      </w:r>
      <w:proofErr w:type="spellStart"/>
      <w:r w:rsidRPr="005E3F73">
        <w:rPr>
          <w:rFonts w:ascii="Arial Nova" w:hAnsi="Arial Nova"/>
          <w:color w:val="auto"/>
          <w:sz w:val="22"/>
          <w:szCs w:val="22"/>
        </w:rPr>
        <w:t>oferente</w:t>
      </w:r>
      <w:proofErr w:type="spellEnd"/>
      <w:r w:rsidRPr="005E3F73">
        <w:rPr>
          <w:rFonts w:ascii="Arial Nova" w:hAnsi="Arial Nova"/>
          <w:color w:val="auto"/>
          <w:sz w:val="22"/>
          <w:szCs w:val="22"/>
        </w:rPr>
        <w:t xml:space="preserve"> </w:t>
      </w:r>
      <w:r>
        <w:rPr>
          <w:rFonts w:ascii="Arial Nova" w:hAnsi="Arial Nova"/>
          <w:color w:val="auto"/>
          <w:sz w:val="22"/>
          <w:szCs w:val="22"/>
        </w:rPr>
        <w:t xml:space="preserve">se </w:t>
      </w:r>
      <w:proofErr w:type="spellStart"/>
      <w:r>
        <w:rPr>
          <w:rFonts w:ascii="Arial Nova" w:hAnsi="Arial Nova"/>
          <w:color w:val="auto"/>
          <w:sz w:val="22"/>
          <w:szCs w:val="22"/>
        </w:rPr>
        <w:t>compromete</w:t>
      </w:r>
      <w:proofErr w:type="spellEnd"/>
      <w:r>
        <w:rPr>
          <w:rFonts w:ascii="Arial Nova" w:hAnsi="Arial Nova"/>
          <w:color w:val="auto"/>
          <w:sz w:val="22"/>
          <w:szCs w:val="22"/>
        </w:rPr>
        <w:t xml:space="preserve"> a </w:t>
      </w:r>
      <w:proofErr w:type="spellStart"/>
      <w:r>
        <w:rPr>
          <w:rFonts w:ascii="Arial Nova" w:hAnsi="Arial Nova"/>
          <w:color w:val="auto"/>
          <w:sz w:val="22"/>
          <w:szCs w:val="22"/>
        </w:rPr>
        <w:t>realizar</w:t>
      </w:r>
      <w:proofErr w:type="spellEnd"/>
      <w:r>
        <w:rPr>
          <w:rFonts w:ascii="Arial Nova" w:hAnsi="Arial Nova"/>
          <w:color w:val="auto"/>
          <w:sz w:val="22"/>
          <w:szCs w:val="22"/>
        </w:rPr>
        <w:t xml:space="preserve"> </w:t>
      </w:r>
      <w:proofErr w:type="spellStart"/>
      <w:r>
        <w:rPr>
          <w:rFonts w:ascii="Arial Nova" w:hAnsi="Arial Nova"/>
          <w:color w:val="auto"/>
          <w:sz w:val="22"/>
          <w:szCs w:val="22"/>
        </w:rPr>
        <w:t>los</w:t>
      </w:r>
      <w:proofErr w:type="spellEnd"/>
      <w:r>
        <w:rPr>
          <w:rFonts w:ascii="Arial Nova" w:hAnsi="Arial Nova"/>
          <w:color w:val="auto"/>
          <w:sz w:val="22"/>
          <w:szCs w:val="22"/>
        </w:rPr>
        <w:t xml:space="preserve"> </w:t>
      </w:r>
      <w:proofErr w:type="spellStart"/>
      <w:r>
        <w:rPr>
          <w:rFonts w:ascii="Arial Nova" w:hAnsi="Arial Nova"/>
          <w:color w:val="auto"/>
          <w:sz w:val="22"/>
          <w:szCs w:val="22"/>
        </w:rPr>
        <w:t>exámenes</w:t>
      </w:r>
      <w:proofErr w:type="spellEnd"/>
      <w:r>
        <w:rPr>
          <w:rFonts w:ascii="Arial Nova" w:hAnsi="Arial Nova"/>
          <w:color w:val="auto"/>
          <w:sz w:val="22"/>
          <w:szCs w:val="22"/>
        </w:rPr>
        <w:t xml:space="preserve"> </w:t>
      </w:r>
      <w:proofErr w:type="spellStart"/>
      <w:r>
        <w:rPr>
          <w:rFonts w:ascii="Arial Nova" w:hAnsi="Arial Nova"/>
          <w:color w:val="auto"/>
          <w:sz w:val="22"/>
          <w:szCs w:val="22"/>
        </w:rPr>
        <w:t>ocupacionales</w:t>
      </w:r>
      <w:proofErr w:type="spellEnd"/>
      <w:r>
        <w:rPr>
          <w:rFonts w:ascii="Arial Nova" w:hAnsi="Arial Nova"/>
          <w:color w:val="auto"/>
          <w:sz w:val="22"/>
          <w:szCs w:val="22"/>
        </w:rPr>
        <w:t xml:space="preserve"> </w:t>
      </w:r>
      <w:proofErr w:type="spellStart"/>
      <w:r>
        <w:rPr>
          <w:rFonts w:ascii="Arial Nova" w:hAnsi="Arial Nova"/>
          <w:color w:val="auto"/>
          <w:sz w:val="22"/>
          <w:szCs w:val="22"/>
        </w:rPr>
        <w:t>requeridos</w:t>
      </w:r>
      <w:proofErr w:type="spellEnd"/>
      <w:r>
        <w:rPr>
          <w:rFonts w:ascii="Arial Nova" w:hAnsi="Arial Nova"/>
          <w:color w:val="auto"/>
          <w:sz w:val="22"/>
          <w:szCs w:val="22"/>
        </w:rPr>
        <w:t xml:space="preserve"> </w:t>
      </w:r>
      <w:proofErr w:type="spellStart"/>
      <w:r>
        <w:rPr>
          <w:rFonts w:ascii="Arial Nova" w:hAnsi="Arial Nova"/>
          <w:color w:val="auto"/>
          <w:sz w:val="22"/>
          <w:szCs w:val="22"/>
        </w:rPr>
        <w:t>por</w:t>
      </w:r>
      <w:proofErr w:type="spellEnd"/>
      <w:r>
        <w:rPr>
          <w:rFonts w:ascii="Arial Nova" w:hAnsi="Arial Nova"/>
          <w:color w:val="auto"/>
          <w:sz w:val="22"/>
          <w:szCs w:val="22"/>
        </w:rPr>
        <w:t xml:space="preserve"> la </w:t>
      </w:r>
      <w:proofErr w:type="spellStart"/>
      <w:r>
        <w:rPr>
          <w:rFonts w:ascii="Arial Nova" w:hAnsi="Arial Nova"/>
          <w:color w:val="auto"/>
          <w:sz w:val="22"/>
          <w:szCs w:val="22"/>
        </w:rPr>
        <w:t>Entidad</w:t>
      </w:r>
      <w:proofErr w:type="spellEnd"/>
      <w:r>
        <w:rPr>
          <w:rFonts w:ascii="Arial Nova" w:hAnsi="Arial Nova"/>
          <w:color w:val="auto"/>
          <w:sz w:val="22"/>
          <w:szCs w:val="22"/>
        </w:rPr>
        <w:t xml:space="preserve"> </w:t>
      </w:r>
      <w:proofErr w:type="spellStart"/>
      <w:r>
        <w:rPr>
          <w:rFonts w:ascii="Arial Nova" w:hAnsi="Arial Nova"/>
          <w:color w:val="auto"/>
          <w:sz w:val="22"/>
          <w:szCs w:val="22"/>
        </w:rPr>
        <w:t>dentro</w:t>
      </w:r>
      <w:proofErr w:type="spellEnd"/>
      <w:r>
        <w:rPr>
          <w:rFonts w:ascii="Arial Nova" w:hAnsi="Arial Nova"/>
          <w:color w:val="auto"/>
          <w:sz w:val="22"/>
          <w:szCs w:val="22"/>
        </w:rPr>
        <w:t xml:space="preserve"> de </w:t>
      </w:r>
      <w:proofErr w:type="spellStart"/>
      <w:r>
        <w:rPr>
          <w:rFonts w:ascii="Arial Nova" w:hAnsi="Arial Nova"/>
          <w:color w:val="auto"/>
          <w:sz w:val="22"/>
          <w:szCs w:val="22"/>
        </w:rPr>
        <w:t>los</w:t>
      </w:r>
      <w:proofErr w:type="spellEnd"/>
      <w:r>
        <w:rPr>
          <w:rFonts w:ascii="Arial Nova" w:hAnsi="Arial Nova"/>
          <w:color w:val="auto"/>
          <w:sz w:val="22"/>
          <w:szCs w:val="22"/>
        </w:rPr>
        <w:t xml:space="preserve"> (2) días </w:t>
      </w:r>
      <w:proofErr w:type="spellStart"/>
      <w:r>
        <w:rPr>
          <w:rFonts w:ascii="Arial Nova" w:hAnsi="Arial Nova"/>
          <w:color w:val="auto"/>
          <w:sz w:val="22"/>
          <w:szCs w:val="22"/>
        </w:rPr>
        <w:t>hábiles</w:t>
      </w:r>
      <w:proofErr w:type="spellEnd"/>
      <w:r>
        <w:rPr>
          <w:rFonts w:ascii="Arial Nova" w:hAnsi="Arial Nova"/>
          <w:color w:val="auto"/>
          <w:sz w:val="22"/>
          <w:szCs w:val="22"/>
        </w:rPr>
        <w:t xml:space="preserve"> </w:t>
      </w:r>
      <w:proofErr w:type="spellStart"/>
      <w:r>
        <w:rPr>
          <w:rFonts w:ascii="Arial Nova" w:hAnsi="Arial Nova"/>
          <w:color w:val="auto"/>
          <w:sz w:val="22"/>
          <w:szCs w:val="22"/>
        </w:rPr>
        <w:t>siguientes</w:t>
      </w:r>
      <w:proofErr w:type="spellEnd"/>
      <w:r>
        <w:rPr>
          <w:rFonts w:ascii="Arial Nova" w:hAnsi="Arial Nova"/>
          <w:color w:val="auto"/>
          <w:sz w:val="22"/>
          <w:szCs w:val="22"/>
        </w:rPr>
        <w:t xml:space="preserve"> a </w:t>
      </w:r>
      <w:proofErr w:type="spellStart"/>
      <w:r>
        <w:rPr>
          <w:rFonts w:ascii="Arial Nova" w:hAnsi="Arial Nova"/>
          <w:color w:val="auto"/>
          <w:sz w:val="22"/>
          <w:szCs w:val="22"/>
        </w:rPr>
        <w:t>su</w:t>
      </w:r>
      <w:proofErr w:type="spellEnd"/>
      <w:r>
        <w:rPr>
          <w:rFonts w:ascii="Arial Nova" w:hAnsi="Arial Nova"/>
          <w:color w:val="auto"/>
          <w:sz w:val="22"/>
          <w:szCs w:val="22"/>
        </w:rPr>
        <w:t xml:space="preserve"> </w:t>
      </w:r>
      <w:proofErr w:type="spellStart"/>
      <w:r>
        <w:rPr>
          <w:rFonts w:ascii="Arial Nova" w:hAnsi="Arial Nova"/>
          <w:color w:val="auto"/>
          <w:sz w:val="22"/>
          <w:szCs w:val="22"/>
        </w:rPr>
        <w:t>solicitud</w:t>
      </w:r>
      <w:proofErr w:type="spellEnd"/>
      <w:r>
        <w:rPr>
          <w:rFonts w:ascii="Arial Nova" w:hAnsi="Arial Nova"/>
          <w:color w:val="auto"/>
          <w:sz w:val="22"/>
          <w:szCs w:val="22"/>
        </w:rPr>
        <w:t xml:space="preserve"> y se </w:t>
      </w:r>
      <w:proofErr w:type="spellStart"/>
      <w:r>
        <w:rPr>
          <w:rFonts w:ascii="Arial Nova" w:hAnsi="Arial Nova"/>
          <w:color w:val="auto"/>
          <w:sz w:val="22"/>
          <w:szCs w:val="22"/>
        </w:rPr>
        <w:t>compromete</w:t>
      </w:r>
      <w:proofErr w:type="spellEnd"/>
      <w:r>
        <w:rPr>
          <w:rFonts w:ascii="Arial Nova" w:hAnsi="Arial Nova"/>
          <w:color w:val="auto"/>
          <w:sz w:val="22"/>
          <w:szCs w:val="22"/>
        </w:rPr>
        <w:t xml:space="preserve"> </w:t>
      </w:r>
      <w:proofErr w:type="gramStart"/>
      <w:r>
        <w:rPr>
          <w:rFonts w:ascii="Arial Nova" w:hAnsi="Arial Nova"/>
          <w:color w:val="auto"/>
          <w:sz w:val="22"/>
          <w:szCs w:val="22"/>
        </w:rPr>
        <w:t>a</w:t>
      </w:r>
      <w:proofErr w:type="gramEnd"/>
      <w:r>
        <w:rPr>
          <w:rFonts w:ascii="Arial Nova" w:hAnsi="Arial Nova"/>
          <w:color w:val="auto"/>
          <w:sz w:val="22"/>
          <w:szCs w:val="22"/>
        </w:rPr>
        <w:t xml:space="preserve"> </w:t>
      </w:r>
      <w:proofErr w:type="spellStart"/>
      <w:r>
        <w:rPr>
          <w:rFonts w:ascii="Arial Nova" w:hAnsi="Arial Nova"/>
          <w:color w:val="auto"/>
          <w:sz w:val="22"/>
          <w:szCs w:val="22"/>
        </w:rPr>
        <w:t>entregar</w:t>
      </w:r>
      <w:proofErr w:type="spellEnd"/>
      <w:r>
        <w:rPr>
          <w:rFonts w:ascii="Arial Nova" w:hAnsi="Arial Nova"/>
          <w:color w:val="auto"/>
          <w:sz w:val="22"/>
          <w:szCs w:val="22"/>
        </w:rPr>
        <w:t xml:space="preserve"> sus </w:t>
      </w:r>
      <w:proofErr w:type="spellStart"/>
      <w:r>
        <w:rPr>
          <w:rFonts w:ascii="Arial Nova" w:hAnsi="Arial Nova"/>
          <w:color w:val="auto"/>
          <w:sz w:val="22"/>
          <w:szCs w:val="22"/>
        </w:rPr>
        <w:t>resultados</w:t>
      </w:r>
      <w:proofErr w:type="spellEnd"/>
      <w:r>
        <w:rPr>
          <w:rFonts w:ascii="Arial Nova" w:hAnsi="Arial Nova"/>
          <w:color w:val="auto"/>
          <w:sz w:val="22"/>
          <w:szCs w:val="22"/>
        </w:rPr>
        <w:t xml:space="preserve"> al día </w:t>
      </w:r>
      <w:proofErr w:type="spellStart"/>
      <w:r>
        <w:rPr>
          <w:rFonts w:ascii="Arial Nova" w:hAnsi="Arial Nova"/>
          <w:color w:val="auto"/>
          <w:sz w:val="22"/>
          <w:szCs w:val="22"/>
        </w:rPr>
        <w:t>siguiente</w:t>
      </w:r>
      <w:proofErr w:type="spellEnd"/>
      <w:r>
        <w:rPr>
          <w:rFonts w:ascii="Arial Nova" w:hAnsi="Arial Nova"/>
          <w:color w:val="auto"/>
          <w:sz w:val="22"/>
          <w:szCs w:val="22"/>
        </w:rPr>
        <w:t xml:space="preserve"> a </w:t>
      </w:r>
      <w:proofErr w:type="spellStart"/>
      <w:r>
        <w:rPr>
          <w:rFonts w:ascii="Arial Nova" w:hAnsi="Arial Nova"/>
          <w:color w:val="auto"/>
          <w:sz w:val="22"/>
          <w:szCs w:val="22"/>
        </w:rPr>
        <w:t>su</w:t>
      </w:r>
      <w:proofErr w:type="spellEnd"/>
      <w:r>
        <w:rPr>
          <w:rFonts w:ascii="Arial Nova" w:hAnsi="Arial Nova"/>
          <w:color w:val="auto"/>
          <w:sz w:val="22"/>
          <w:szCs w:val="22"/>
        </w:rPr>
        <w:t xml:space="preserve"> </w:t>
      </w:r>
      <w:proofErr w:type="spellStart"/>
      <w:r>
        <w:rPr>
          <w:rFonts w:ascii="Arial Nova" w:hAnsi="Arial Nova"/>
          <w:color w:val="auto"/>
          <w:sz w:val="22"/>
          <w:szCs w:val="22"/>
        </w:rPr>
        <w:t>realización</w:t>
      </w:r>
      <w:proofErr w:type="spellEnd"/>
      <w:r>
        <w:rPr>
          <w:rFonts w:ascii="Arial Nova" w:hAnsi="Arial Nova"/>
          <w:color w:val="auto"/>
          <w:sz w:val="22"/>
          <w:szCs w:val="22"/>
        </w:rPr>
        <w:t>.</w:t>
      </w:r>
    </w:p>
    <w:p w14:paraId="6E1A4AA1" w14:textId="77777777" w:rsidR="00385A68" w:rsidRPr="00385520"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 xml:space="preserve">Cumplir cabalmente con el objeto del contrato, en los términos y condiciones establecidos de conformidad con lo estipulado en el contrato, y en la invitación </w:t>
      </w:r>
      <w:r w:rsidRPr="00385520">
        <w:rPr>
          <w:rFonts w:ascii="Arial Nova" w:hAnsi="Arial Nova"/>
          <w:bCs/>
          <w:color w:val="auto"/>
          <w:sz w:val="22"/>
          <w:szCs w:val="22"/>
          <w:lang w:val="es-ES_tradnl"/>
        </w:rPr>
        <w:t>pública.</w:t>
      </w:r>
    </w:p>
    <w:p w14:paraId="01ADF38F"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Acatar las instrucciones que durante el desarrollo del contrato se le impartan por parte de la Entidad.</w:t>
      </w:r>
    </w:p>
    <w:bookmarkEnd w:id="5"/>
    <w:p w14:paraId="09656C2D"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No acceder a peticiones o amenazas de quienes actúen por fuera de la ley con el fin de hacer u omitir algún hecho.</w:t>
      </w:r>
    </w:p>
    <w:p w14:paraId="12F3A8CF"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Cumplir con los aportes al Sistema General de Seguridad Social y aportes Parafiscales.</w:t>
      </w:r>
    </w:p>
    <w:p w14:paraId="289FC8FC" w14:textId="77777777" w:rsidR="00385A68" w:rsidRPr="005E3F73" w:rsidRDefault="00385A68" w:rsidP="00385A68">
      <w:pPr>
        <w:pStyle w:val="Default"/>
        <w:numPr>
          <w:ilvl w:val="0"/>
          <w:numId w:val="18"/>
        </w:numPr>
        <w:spacing w:line="276" w:lineRule="auto"/>
        <w:jc w:val="both"/>
        <w:rPr>
          <w:rFonts w:ascii="Arial Nova" w:hAnsi="Arial Nova"/>
          <w:bCs/>
          <w:color w:val="auto"/>
          <w:sz w:val="22"/>
          <w:szCs w:val="22"/>
          <w:lang w:val="es-ES_tradnl"/>
        </w:rPr>
      </w:pPr>
      <w:r w:rsidRPr="005E3F73">
        <w:rPr>
          <w:rFonts w:ascii="Arial Nova" w:hAnsi="Arial Nova"/>
          <w:bCs/>
          <w:color w:val="auto"/>
          <w:sz w:val="22"/>
          <w:szCs w:val="22"/>
          <w:lang w:val="es-ES_tradnl"/>
        </w:rPr>
        <w:t>Presentar la respectiva cuenta de cobro, informe de actividades</w:t>
      </w:r>
      <w:r>
        <w:rPr>
          <w:rFonts w:ascii="Arial Nova" w:hAnsi="Arial Nova"/>
          <w:bCs/>
          <w:color w:val="auto"/>
          <w:sz w:val="22"/>
          <w:szCs w:val="22"/>
          <w:lang w:val="es-ES_tradnl"/>
        </w:rPr>
        <w:t xml:space="preserve"> con registros tales como planillas, fotografías, certificados y documentos similares que acrediten la realización y cumplimiento del objeto contractual</w:t>
      </w:r>
      <w:r w:rsidRPr="005E3F73">
        <w:rPr>
          <w:rFonts w:ascii="Arial Nova" w:hAnsi="Arial Nova"/>
          <w:bCs/>
          <w:color w:val="auto"/>
          <w:sz w:val="22"/>
          <w:szCs w:val="22"/>
          <w:lang w:val="es-ES_tradnl"/>
        </w:rPr>
        <w:t xml:space="preserve"> y acta </w:t>
      </w:r>
      <w:r>
        <w:rPr>
          <w:rFonts w:ascii="Arial Nova" w:hAnsi="Arial Nova"/>
          <w:bCs/>
          <w:color w:val="auto"/>
          <w:sz w:val="22"/>
          <w:szCs w:val="22"/>
          <w:lang w:val="es-ES_tradnl"/>
        </w:rPr>
        <w:t>de recibido a entera satisfacción por parte del supervisor.</w:t>
      </w:r>
      <w:r w:rsidRPr="005E3F73">
        <w:rPr>
          <w:rFonts w:ascii="Arial Nova" w:hAnsi="Arial Nova"/>
          <w:bCs/>
          <w:color w:val="auto"/>
          <w:sz w:val="22"/>
          <w:szCs w:val="22"/>
          <w:lang w:val="es-ES_tradnl"/>
        </w:rPr>
        <w:t xml:space="preserve"> </w:t>
      </w:r>
    </w:p>
    <w:p w14:paraId="14EE3431"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Presentar Paz y Salvo Municipal, Pago de Estampillas, y demás impuestos y gravámenes a que haya lugar conforme al Estatuto Tributario Municipal.</w:t>
      </w:r>
    </w:p>
    <w:p w14:paraId="11550652"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 xml:space="preserve">Responder y resarcir en forma oportuna al Municipio y </w:t>
      </w:r>
      <w:r>
        <w:rPr>
          <w:rFonts w:ascii="Arial Nova" w:hAnsi="Arial Nova"/>
          <w:bCs/>
          <w:color w:val="auto"/>
          <w:sz w:val="22"/>
          <w:szCs w:val="22"/>
          <w:lang w:val="es-ES_tradnl"/>
        </w:rPr>
        <w:t>E</w:t>
      </w:r>
      <w:r w:rsidRPr="005E3F73">
        <w:rPr>
          <w:rFonts w:ascii="Arial Nova" w:hAnsi="Arial Nova"/>
          <w:bCs/>
          <w:color w:val="auto"/>
          <w:sz w:val="22"/>
          <w:szCs w:val="22"/>
          <w:lang w:val="es-ES_tradnl"/>
        </w:rPr>
        <w:t xml:space="preserve">ntes de </w:t>
      </w:r>
      <w:r>
        <w:rPr>
          <w:rFonts w:ascii="Arial Nova" w:hAnsi="Arial Nova"/>
          <w:bCs/>
          <w:color w:val="auto"/>
          <w:sz w:val="22"/>
          <w:szCs w:val="22"/>
          <w:lang w:val="es-ES_tradnl"/>
        </w:rPr>
        <w:t>C</w:t>
      </w:r>
      <w:r w:rsidRPr="005E3F73">
        <w:rPr>
          <w:rFonts w:ascii="Arial Nova" w:hAnsi="Arial Nova"/>
          <w:bCs/>
          <w:color w:val="auto"/>
          <w:sz w:val="22"/>
          <w:szCs w:val="22"/>
          <w:lang w:val="es-ES_tradnl"/>
        </w:rPr>
        <w:t>ontrol ante los requerimientos interpuestos por fallas atribuibles a la disposición y uso de los bienes objeto del contrato.</w:t>
      </w:r>
    </w:p>
    <w:p w14:paraId="05E030B3"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 xml:space="preserve">Dar aviso oportuno de aquellos aspectos que puedan generar obstáculo para la ejecución del objeto contratado. </w:t>
      </w:r>
    </w:p>
    <w:p w14:paraId="04B90801"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Cumplir con los requisitos que se establecen en el presente contrato para su perfeccionamiento y ejecución.</w:t>
      </w:r>
    </w:p>
    <w:p w14:paraId="4974B656" w14:textId="77777777" w:rsidR="00385A68" w:rsidRPr="005E3F73" w:rsidRDefault="00385A68" w:rsidP="00385A68">
      <w:pPr>
        <w:pStyle w:val="Default"/>
        <w:numPr>
          <w:ilvl w:val="0"/>
          <w:numId w:val="18"/>
        </w:numPr>
        <w:spacing w:line="276" w:lineRule="auto"/>
        <w:jc w:val="both"/>
        <w:rPr>
          <w:rFonts w:ascii="Arial Nova" w:hAnsi="Arial Nova"/>
          <w:color w:val="auto"/>
          <w:sz w:val="22"/>
          <w:szCs w:val="22"/>
        </w:rPr>
      </w:pPr>
      <w:r w:rsidRPr="005E3F73">
        <w:rPr>
          <w:rFonts w:ascii="Arial Nova" w:hAnsi="Arial Nova"/>
          <w:bCs/>
          <w:color w:val="auto"/>
          <w:sz w:val="22"/>
          <w:szCs w:val="22"/>
          <w:lang w:val="es-ES_tradnl"/>
        </w:rPr>
        <w:t>Las demás establecidas en la ley, y que en virtud del contrato le correspondan, necesarias para el cumplimiento del objeto del contrato.</w:t>
      </w:r>
    </w:p>
    <w:bookmarkEnd w:id="6"/>
    <w:p w14:paraId="1A4D067E" w14:textId="77777777" w:rsidR="00A659B7" w:rsidRDefault="00A659B7" w:rsidP="00E52F0D">
      <w:pPr>
        <w:autoSpaceDE w:val="0"/>
        <w:autoSpaceDN w:val="0"/>
        <w:adjustRightInd w:val="0"/>
        <w:spacing w:line="240" w:lineRule="auto"/>
        <w:ind w:left="360"/>
        <w:jc w:val="both"/>
        <w:rPr>
          <w:rFonts w:ascii="Arial Nova" w:hAnsi="Arial Nova" w:cs="Arial"/>
          <w:b/>
        </w:rPr>
      </w:pPr>
    </w:p>
    <w:p w14:paraId="60482AC6" w14:textId="15E8AD4C" w:rsidR="00E52F0D" w:rsidRPr="00C334F5" w:rsidRDefault="00E52F0D" w:rsidP="00E52F0D">
      <w:pPr>
        <w:autoSpaceDE w:val="0"/>
        <w:autoSpaceDN w:val="0"/>
        <w:adjustRightInd w:val="0"/>
        <w:spacing w:line="240" w:lineRule="auto"/>
        <w:ind w:left="360"/>
        <w:jc w:val="both"/>
        <w:rPr>
          <w:rFonts w:ascii="Arial Nova" w:hAnsi="Arial Nova" w:cs="Arial"/>
          <w:b/>
        </w:rPr>
      </w:pPr>
      <w:r w:rsidRPr="00C334F5">
        <w:rPr>
          <w:rFonts w:ascii="Arial Nova" w:hAnsi="Arial Nova" w:cs="Arial"/>
          <w:b/>
        </w:rPr>
        <w:t xml:space="preserve">OBLIGACIONES DEL MUNICIPIO. </w:t>
      </w:r>
    </w:p>
    <w:p w14:paraId="2278AD41" w14:textId="77777777" w:rsidR="0010522C" w:rsidRPr="005E3F73" w:rsidRDefault="0010522C" w:rsidP="0010522C">
      <w:pPr>
        <w:pStyle w:val="Prrafodelista"/>
        <w:numPr>
          <w:ilvl w:val="0"/>
          <w:numId w:val="6"/>
        </w:numPr>
        <w:suppressAutoHyphens/>
        <w:autoSpaceDE w:val="0"/>
        <w:autoSpaceDN w:val="0"/>
        <w:adjustRightInd w:val="0"/>
        <w:spacing w:line="276" w:lineRule="auto"/>
        <w:jc w:val="both"/>
        <w:rPr>
          <w:rFonts w:ascii="Arial Nova" w:hAnsi="Arial Nova" w:cs="Arial"/>
          <w:b/>
          <w:u w:val="single"/>
        </w:rPr>
      </w:pPr>
      <w:bookmarkStart w:id="7" w:name="_Hlk41563380"/>
      <w:bookmarkStart w:id="8" w:name="_Hlk180591525"/>
      <w:r w:rsidRPr="005E3F73">
        <w:rPr>
          <w:rFonts w:ascii="Arial Nova" w:hAnsi="Arial Nova" w:cs="Arial"/>
        </w:rPr>
        <w:t>Solicitar el certificado de Registro Presupuestal del contrato.</w:t>
      </w:r>
    </w:p>
    <w:p w14:paraId="0A9B59FA" w14:textId="77777777" w:rsidR="0010522C" w:rsidRPr="005E3F73" w:rsidRDefault="0010522C" w:rsidP="0010522C">
      <w:pPr>
        <w:pStyle w:val="Prrafodelista"/>
        <w:numPr>
          <w:ilvl w:val="0"/>
          <w:numId w:val="6"/>
        </w:numPr>
        <w:suppressAutoHyphens/>
        <w:autoSpaceDE w:val="0"/>
        <w:autoSpaceDN w:val="0"/>
        <w:adjustRightInd w:val="0"/>
        <w:spacing w:line="276" w:lineRule="auto"/>
        <w:jc w:val="both"/>
        <w:rPr>
          <w:rFonts w:ascii="Arial Nova" w:hAnsi="Arial Nova" w:cs="Arial"/>
          <w:b/>
          <w:u w:val="single"/>
        </w:rPr>
      </w:pPr>
      <w:r w:rsidRPr="005E3F73">
        <w:rPr>
          <w:rFonts w:ascii="Arial Nova" w:hAnsi="Arial Nova" w:cs="Arial"/>
        </w:rPr>
        <w:t>Poner a disposición de EL CONTRATISTA todos los recursos humanos, que aseguren el debido y adecuado desarrollo del objeto contractual de que trata el presente contrato, garantizando igualmente la disponibilidad de dichos recursos o personas.</w:t>
      </w:r>
    </w:p>
    <w:p w14:paraId="04D78A9D" w14:textId="77777777" w:rsidR="0010522C" w:rsidRPr="005E3F73" w:rsidRDefault="0010522C" w:rsidP="0010522C">
      <w:pPr>
        <w:pStyle w:val="Prrafodelista"/>
        <w:numPr>
          <w:ilvl w:val="0"/>
          <w:numId w:val="6"/>
        </w:numPr>
        <w:suppressAutoHyphens/>
        <w:autoSpaceDE w:val="0"/>
        <w:autoSpaceDN w:val="0"/>
        <w:adjustRightInd w:val="0"/>
        <w:spacing w:line="276" w:lineRule="auto"/>
        <w:jc w:val="both"/>
        <w:rPr>
          <w:rFonts w:ascii="Arial Nova" w:hAnsi="Arial Nova" w:cs="Arial"/>
          <w:b/>
          <w:u w:val="single"/>
        </w:rPr>
      </w:pPr>
      <w:r w:rsidRPr="005E3F73">
        <w:rPr>
          <w:rFonts w:ascii="Arial Nova" w:hAnsi="Arial Nova" w:cs="Arial"/>
        </w:rPr>
        <w:lastRenderedPageBreak/>
        <w:t>Exigir a través de la dependencia responsable la presentación de los informes de actividades cuentas de cobro o contratista, en el marco del desarrollo del presente contrato.</w:t>
      </w:r>
    </w:p>
    <w:p w14:paraId="5BED64C0" w14:textId="77777777" w:rsidR="0010522C" w:rsidRPr="005E3F73" w:rsidRDefault="0010522C" w:rsidP="0010522C">
      <w:pPr>
        <w:pStyle w:val="Prrafodelista"/>
        <w:numPr>
          <w:ilvl w:val="0"/>
          <w:numId w:val="6"/>
        </w:numPr>
        <w:suppressAutoHyphens/>
        <w:autoSpaceDE w:val="0"/>
        <w:autoSpaceDN w:val="0"/>
        <w:adjustRightInd w:val="0"/>
        <w:spacing w:line="276" w:lineRule="auto"/>
        <w:jc w:val="both"/>
        <w:rPr>
          <w:rFonts w:ascii="Arial Nova" w:hAnsi="Arial Nova" w:cs="Arial"/>
          <w:b/>
          <w:u w:val="single"/>
        </w:rPr>
      </w:pPr>
      <w:r w:rsidRPr="005E3F73">
        <w:rPr>
          <w:rFonts w:ascii="Arial Nova" w:hAnsi="Arial Nova" w:cs="Arial"/>
        </w:rPr>
        <w:t>Realizar el pago del contrato a través de la Secretaría de Hacienda, previa presentación de los informes de actividades referidos en las obligaciones del contratista, con los requisitos para pago.</w:t>
      </w:r>
    </w:p>
    <w:p w14:paraId="3D3F1109" w14:textId="77777777" w:rsidR="0010522C" w:rsidRPr="005E3F73" w:rsidRDefault="0010522C" w:rsidP="0010522C">
      <w:pPr>
        <w:pStyle w:val="Prrafodelista"/>
        <w:numPr>
          <w:ilvl w:val="0"/>
          <w:numId w:val="6"/>
        </w:numPr>
        <w:suppressAutoHyphens/>
        <w:autoSpaceDE w:val="0"/>
        <w:autoSpaceDN w:val="0"/>
        <w:adjustRightInd w:val="0"/>
        <w:spacing w:line="276" w:lineRule="auto"/>
        <w:jc w:val="both"/>
        <w:rPr>
          <w:rFonts w:ascii="Arial Nova" w:hAnsi="Arial Nova" w:cs="Arial"/>
          <w:b/>
          <w:u w:val="single"/>
        </w:rPr>
      </w:pPr>
      <w:r w:rsidRPr="005E3F73">
        <w:rPr>
          <w:rFonts w:ascii="Arial Nova" w:hAnsi="Arial Nova" w:cs="Arial"/>
        </w:rPr>
        <w:t>Vigilar el cumplimiento de todas y cada una de las obligaciones que se deriven del presente contrato.</w:t>
      </w:r>
    </w:p>
    <w:p w14:paraId="377D66B4" w14:textId="77777777" w:rsidR="0010522C" w:rsidRPr="005E3F73" w:rsidRDefault="0010522C" w:rsidP="0010522C">
      <w:pPr>
        <w:pStyle w:val="Prrafodelista"/>
        <w:numPr>
          <w:ilvl w:val="0"/>
          <w:numId w:val="6"/>
        </w:numPr>
        <w:suppressAutoHyphens/>
        <w:autoSpaceDE w:val="0"/>
        <w:autoSpaceDN w:val="0"/>
        <w:adjustRightInd w:val="0"/>
        <w:spacing w:line="276" w:lineRule="auto"/>
        <w:jc w:val="both"/>
        <w:rPr>
          <w:rFonts w:ascii="Arial Nova" w:hAnsi="Arial Nova" w:cs="Arial"/>
          <w:b/>
          <w:u w:val="single"/>
        </w:rPr>
      </w:pPr>
      <w:r w:rsidRPr="005E3F73">
        <w:rPr>
          <w:rFonts w:ascii="Arial Nova" w:hAnsi="Arial Nova" w:cs="Arial"/>
        </w:rPr>
        <w:t>Prestar toda la colaboración necesaria para la debida ejecución del contrato.</w:t>
      </w:r>
    </w:p>
    <w:p w14:paraId="60D9D876" w14:textId="77777777" w:rsidR="0010522C" w:rsidRPr="00295390" w:rsidRDefault="0010522C" w:rsidP="0010522C">
      <w:pPr>
        <w:pStyle w:val="Prrafodelista"/>
        <w:numPr>
          <w:ilvl w:val="0"/>
          <w:numId w:val="6"/>
        </w:numPr>
        <w:suppressAutoHyphens/>
        <w:autoSpaceDE w:val="0"/>
        <w:autoSpaceDN w:val="0"/>
        <w:adjustRightInd w:val="0"/>
        <w:spacing w:line="276" w:lineRule="auto"/>
        <w:jc w:val="both"/>
        <w:rPr>
          <w:rFonts w:ascii="Arial Nova" w:hAnsi="Arial Nova" w:cs="Arial"/>
          <w:b/>
          <w:u w:val="single"/>
        </w:rPr>
      </w:pPr>
      <w:bookmarkStart w:id="9" w:name="_Hlk39329481"/>
      <w:bookmarkStart w:id="10" w:name="_Hlk39329519"/>
      <w:r w:rsidRPr="005E3F73">
        <w:rPr>
          <w:rFonts w:ascii="Arial Nova" w:hAnsi="Arial Nova" w:cs="Arial"/>
        </w:rPr>
        <w:t>Efectuar las retenciones de ley y de impuestos de acuerdo con las normas vigentes y a sus posteriores modificaciones</w:t>
      </w:r>
      <w:bookmarkEnd w:id="7"/>
      <w:bookmarkEnd w:id="9"/>
      <w:bookmarkEnd w:id="10"/>
      <w:r w:rsidRPr="005E3F73">
        <w:rPr>
          <w:rFonts w:ascii="Arial Nova" w:hAnsi="Arial Nova" w:cs="Arial"/>
        </w:rPr>
        <w:t>.</w:t>
      </w:r>
    </w:p>
    <w:p w14:paraId="1C05A524" w14:textId="77777777" w:rsidR="00295390" w:rsidRPr="005E3F73" w:rsidRDefault="00295390" w:rsidP="00295390">
      <w:pPr>
        <w:pStyle w:val="Prrafodelista"/>
        <w:suppressAutoHyphens/>
        <w:autoSpaceDE w:val="0"/>
        <w:autoSpaceDN w:val="0"/>
        <w:adjustRightInd w:val="0"/>
        <w:spacing w:line="276" w:lineRule="auto"/>
        <w:jc w:val="both"/>
        <w:rPr>
          <w:rFonts w:ascii="Arial Nova" w:hAnsi="Arial Nova" w:cs="Arial"/>
          <w:b/>
          <w:u w:val="single"/>
        </w:rPr>
      </w:pPr>
    </w:p>
    <w:bookmarkEnd w:id="8"/>
    <w:p w14:paraId="38C2F293" w14:textId="297724A1" w:rsidR="00E52F0D" w:rsidRPr="00C334F5" w:rsidRDefault="00E52F0D" w:rsidP="00E52F0D">
      <w:pPr>
        <w:spacing w:line="240" w:lineRule="auto"/>
        <w:jc w:val="both"/>
        <w:rPr>
          <w:rFonts w:ascii="Arial Nova" w:hAnsi="Arial Nova" w:cs="Arial"/>
          <w:color w:val="000000"/>
          <w:lang w:val="es-MX"/>
        </w:rPr>
      </w:pPr>
      <w:r w:rsidRPr="00C334F5">
        <w:rPr>
          <w:rFonts w:ascii="Arial Nova" w:hAnsi="Arial Nova" w:cs="Arial"/>
          <w:b/>
          <w:color w:val="000000"/>
          <w:lang w:val="es-MX"/>
        </w:rPr>
        <w:t>SEGUNDO: MODALIDAD DE SELECCIÓN</w:t>
      </w:r>
      <w:r w:rsidRPr="00C334F5">
        <w:rPr>
          <w:rFonts w:ascii="Arial Nova" w:hAnsi="Arial Nova" w:cs="Arial"/>
          <w:color w:val="000000"/>
          <w:lang w:val="es-MX"/>
        </w:rPr>
        <w:t xml:space="preserve">: </w:t>
      </w:r>
      <w:r w:rsidRPr="00C334F5">
        <w:rPr>
          <w:rFonts w:ascii="Arial Nova" w:hAnsi="Arial Nova" w:cs="Arial"/>
          <w:b/>
          <w:color w:val="000000"/>
          <w:lang w:val="es-MX"/>
        </w:rPr>
        <w:t>MINIMA CUANTIA</w:t>
      </w:r>
      <w:r w:rsidRPr="00C334F5">
        <w:rPr>
          <w:rFonts w:ascii="Arial Nova" w:hAnsi="Arial Nova" w:cs="Arial"/>
          <w:color w:val="000000"/>
          <w:lang w:val="es-MX"/>
        </w:rPr>
        <w:t xml:space="preserve">, para la celebración de contratos cuyo objeto es la adquisición de servicios con un presupuesto inferior al 10% de la menor cuantía, </w:t>
      </w:r>
      <w:r w:rsidRPr="00C334F5">
        <w:rPr>
          <w:rFonts w:ascii="Arial Nova" w:hAnsi="Arial Nova" w:cs="Arial"/>
          <w:bCs/>
          <w:color w:val="000000"/>
          <w:lang w:eastAsia="es-CO"/>
        </w:rPr>
        <w:t>el Decreto 1082 de 2015 y artículo 30 de la ley 2069 de 2020.</w:t>
      </w:r>
    </w:p>
    <w:p w14:paraId="29E0CB78" w14:textId="77777777" w:rsidR="00E52F0D" w:rsidRPr="00C334F5" w:rsidRDefault="00E52F0D" w:rsidP="00E52F0D">
      <w:pPr>
        <w:tabs>
          <w:tab w:val="left" w:pos="1380"/>
        </w:tabs>
        <w:spacing w:line="240" w:lineRule="auto"/>
        <w:jc w:val="both"/>
        <w:rPr>
          <w:rFonts w:ascii="Arial Nova" w:hAnsi="Arial Nova" w:cs="Arial"/>
          <w:color w:val="000000"/>
          <w:lang w:val="es-MX"/>
        </w:rPr>
      </w:pPr>
      <w:r w:rsidRPr="00C334F5">
        <w:rPr>
          <w:rFonts w:ascii="Arial Nova" w:hAnsi="Arial Nova" w:cs="Arial"/>
          <w:b/>
          <w:color w:val="000000"/>
          <w:lang w:val="es-MX"/>
        </w:rPr>
        <w:t xml:space="preserve">TERCERO. </w:t>
      </w:r>
      <w:r w:rsidRPr="00C334F5">
        <w:rPr>
          <w:rFonts w:ascii="Arial Nova" w:hAnsi="Arial Nova" w:cs="Arial"/>
          <w:color w:val="000000"/>
          <w:lang w:val="es-MX"/>
        </w:rPr>
        <w:t xml:space="preserve">Que, una vez realizado el Estudio de Conveniencia y Oportunidad, se procede a fijar la invitación. </w:t>
      </w:r>
    </w:p>
    <w:p w14:paraId="399AF16B" w14:textId="2092B3CE" w:rsidR="00B9761B" w:rsidRPr="00967A48" w:rsidRDefault="00E52F0D" w:rsidP="00C334F5">
      <w:pPr>
        <w:spacing w:line="240" w:lineRule="auto"/>
        <w:jc w:val="both"/>
        <w:rPr>
          <w:rFonts w:ascii="Arial Nova" w:hAnsi="Arial Nova"/>
          <w:lang w:val="es-ES_tradnl" w:eastAsia="es-CO"/>
        </w:rPr>
      </w:pPr>
      <w:r w:rsidRPr="00C334F5">
        <w:rPr>
          <w:rFonts w:ascii="Arial Nova" w:hAnsi="Arial Nova" w:cs="Arial"/>
          <w:b/>
          <w:lang w:val="es-MX"/>
        </w:rPr>
        <w:t xml:space="preserve">CUARTO. APROPIACIONES Y RUBRO PRESUPUESTAL: </w:t>
      </w:r>
      <w:r w:rsidRPr="00C334F5">
        <w:rPr>
          <w:rFonts w:ascii="Arial Nova" w:hAnsi="Arial Nova" w:cs="Arial"/>
          <w:lang w:val="es-MX"/>
        </w:rPr>
        <w:t xml:space="preserve">El Municipio de Remedios - Antioquia, cuenta con el </w:t>
      </w:r>
      <w:r w:rsidR="00C334F5" w:rsidRPr="00C334F5">
        <w:rPr>
          <w:rFonts w:ascii="Arial Nova" w:hAnsi="Arial Nova" w:cs="Arial"/>
          <w:lang w:val="es-ES_tradnl"/>
        </w:rPr>
        <w:t xml:space="preserve">CERTIFICADO DE DISPONIBILIDAD PRESUPUESTAL NO. </w:t>
      </w:r>
      <w:r w:rsidR="00B9761B" w:rsidRPr="005E3F73">
        <w:rPr>
          <w:rFonts w:ascii="Arial Nova" w:hAnsi="Arial Nova"/>
          <w:lang w:val="es-ES_tradnl"/>
        </w:rPr>
        <w:t xml:space="preserve">00579 DE </w:t>
      </w:r>
      <w:r w:rsidR="00B9761B" w:rsidRPr="005E3F73">
        <w:rPr>
          <w:rFonts w:ascii="Arial Nova" w:hAnsi="Arial Nova"/>
          <w:lang w:val="es-ES_tradnl" w:eastAsia="es-CO"/>
        </w:rPr>
        <w:t>30/04/2026</w:t>
      </w:r>
      <w:r w:rsidR="0034154A">
        <w:rPr>
          <w:rFonts w:ascii="Arial Nova" w:hAnsi="Arial Nova"/>
          <w:lang w:val="es-ES_tradnl" w:eastAsia="es-CO"/>
        </w:rPr>
        <w:t>.</w:t>
      </w:r>
    </w:p>
    <w:tbl>
      <w:tblPr>
        <w:tblpPr w:leftFromText="141" w:rightFromText="141" w:vertAnchor="text" w:horzAnchor="margin" w:tblpY="139"/>
        <w:tblW w:w="5076" w:type="pct"/>
        <w:tblCellMar>
          <w:left w:w="70" w:type="dxa"/>
          <w:right w:w="70" w:type="dxa"/>
        </w:tblCellMar>
        <w:tblLook w:val="04A0" w:firstRow="1" w:lastRow="0" w:firstColumn="1" w:lastColumn="0" w:noHBand="0" w:noVBand="1"/>
      </w:tblPr>
      <w:tblGrid>
        <w:gridCol w:w="1841"/>
        <w:gridCol w:w="1840"/>
        <w:gridCol w:w="3404"/>
        <w:gridCol w:w="2407"/>
      </w:tblGrid>
      <w:tr w:rsidR="00C334F5" w:rsidRPr="00853A5B" w14:paraId="32A6C90F" w14:textId="77777777" w:rsidTr="00CF4B28">
        <w:trPr>
          <w:trHeight w:val="252"/>
        </w:trPr>
        <w:tc>
          <w:tcPr>
            <w:tcW w:w="970"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204D431" w14:textId="77777777" w:rsidR="00C334F5" w:rsidRPr="00853A5B" w:rsidRDefault="00C334F5" w:rsidP="00C334F5">
            <w:pPr>
              <w:spacing w:after="0" w:line="240" w:lineRule="auto"/>
              <w:jc w:val="center"/>
              <w:rPr>
                <w:rFonts w:ascii="Arial Nova" w:eastAsia="Times New Roman" w:hAnsi="Arial Nova" w:cs="Arial"/>
                <w:b/>
                <w:bCs/>
                <w:sz w:val="20"/>
                <w:szCs w:val="20"/>
                <w:lang w:eastAsia="es-CO"/>
              </w:rPr>
            </w:pPr>
            <w:proofErr w:type="spellStart"/>
            <w:r w:rsidRPr="00853A5B">
              <w:rPr>
                <w:rFonts w:ascii="Arial Nova" w:eastAsia="Times New Roman" w:hAnsi="Arial Nova" w:cs="Arial"/>
                <w:b/>
                <w:bCs/>
                <w:sz w:val="20"/>
                <w:szCs w:val="20"/>
                <w:lang w:eastAsia="es-CO"/>
              </w:rPr>
              <w:t>N°</w:t>
            </w:r>
            <w:proofErr w:type="spellEnd"/>
            <w:r w:rsidRPr="00853A5B">
              <w:rPr>
                <w:rFonts w:ascii="Arial Nova" w:eastAsia="Times New Roman" w:hAnsi="Arial Nova" w:cs="Arial"/>
                <w:b/>
                <w:bCs/>
                <w:sz w:val="20"/>
                <w:szCs w:val="20"/>
                <w:lang w:eastAsia="es-CO"/>
              </w:rPr>
              <w:t xml:space="preserve"> CDP</w:t>
            </w:r>
          </w:p>
        </w:tc>
        <w:tc>
          <w:tcPr>
            <w:tcW w:w="969" w:type="pct"/>
            <w:tcBorders>
              <w:top w:val="single" w:sz="4" w:space="0" w:color="auto"/>
              <w:left w:val="nil"/>
              <w:bottom w:val="single" w:sz="4" w:space="0" w:color="auto"/>
              <w:right w:val="single" w:sz="4" w:space="0" w:color="auto"/>
            </w:tcBorders>
            <w:shd w:val="clear" w:color="auto" w:fill="E7E6E6"/>
            <w:vAlign w:val="center"/>
            <w:hideMark/>
          </w:tcPr>
          <w:p w14:paraId="4E4D41ED" w14:textId="77777777" w:rsidR="00C334F5" w:rsidRPr="00853A5B" w:rsidRDefault="00C334F5" w:rsidP="00C334F5">
            <w:pPr>
              <w:spacing w:after="0" w:line="240" w:lineRule="auto"/>
              <w:jc w:val="center"/>
              <w:rPr>
                <w:rFonts w:ascii="Arial Nova" w:eastAsia="Times New Roman" w:hAnsi="Arial Nova" w:cs="Arial"/>
                <w:b/>
                <w:bCs/>
                <w:sz w:val="20"/>
                <w:szCs w:val="20"/>
                <w:lang w:eastAsia="es-CO"/>
              </w:rPr>
            </w:pPr>
            <w:r w:rsidRPr="00853A5B">
              <w:rPr>
                <w:rFonts w:ascii="Arial Nova" w:eastAsia="Times New Roman" w:hAnsi="Arial Nova" w:cs="Arial"/>
                <w:b/>
                <w:bCs/>
                <w:sz w:val="20"/>
                <w:szCs w:val="20"/>
                <w:lang w:eastAsia="es-CO"/>
              </w:rPr>
              <w:t>RUBRO</w:t>
            </w:r>
          </w:p>
        </w:tc>
        <w:tc>
          <w:tcPr>
            <w:tcW w:w="1793" w:type="pct"/>
            <w:tcBorders>
              <w:top w:val="single" w:sz="4" w:space="0" w:color="auto"/>
              <w:left w:val="nil"/>
              <w:bottom w:val="single" w:sz="4" w:space="0" w:color="auto"/>
              <w:right w:val="single" w:sz="4" w:space="0" w:color="auto"/>
            </w:tcBorders>
            <w:shd w:val="clear" w:color="auto" w:fill="E7E6E6"/>
            <w:vAlign w:val="center"/>
            <w:hideMark/>
          </w:tcPr>
          <w:p w14:paraId="04E7110B" w14:textId="77777777" w:rsidR="00C334F5" w:rsidRPr="00853A5B" w:rsidRDefault="00C334F5" w:rsidP="00C334F5">
            <w:pPr>
              <w:spacing w:after="0" w:line="240" w:lineRule="auto"/>
              <w:jc w:val="center"/>
              <w:rPr>
                <w:rFonts w:ascii="Arial Nova" w:eastAsia="Times New Roman" w:hAnsi="Arial Nova" w:cs="Arial"/>
                <w:b/>
                <w:bCs/>
                <w:sz w:val="20"/>
                <w:szCs w:val="20"/>
                <w:lang w:eastAsia="es-CO"/>
              </w:rPr>
            </w:pPr>
            <w:r w:rsidRPr="00853A5B">
              <w:rPr>
                <w:rFonts w:ascii="Arial Nova" w:eastAsia="Times New Roman" w:hAnsi="Arial Nova" w:cs="Arial"/>
                <w:b/>
                <w:bCs/>
                <w:sz w:val="20"/>
                <w:szCs w:val="20"/>
                <w:lang w:eastAsia="es-CO"/>
              </w:rPr>
              <w:t>DESCRIPCIÓN</w:t>
            </w:r>
          </w:p>
        </w:tc>
        <w:tc>
          <w:tcPr>
            <w:tcW w:w="1268" w:type="pct"/>
            <w:tcBorders>
              <w:top w:val="single" w:sz="4" w:space="0" w:color="auto"/>
              <w:left w:val="nil"/>
              <w:bottom w:val="single" w:sz="4" w:space="0" w:color="auto"/>
              <w:right w:val="single" w:sz="4" w:space="0" w:color="auto"/>
            </w:tcBorders>
            <w:shd w:val="clear" w:color="auto" w:fill="E7E6E6"/>
            <w:vAlign w:val="center"/>
            <w:hideMark/>
          </w:tcPr>
          <w:p w14:paraId="2F8594B6" w14:textId="77777777" w:rsidR="00C334F5" w:rsidRPr="00853A5B" w:rsidRDefault="00C334F5" w:rsidP="00C334F5">
            <w:pPr>
              <w:spacing w:after="0" w:line="240" w:lineRule="auto"/>
              <w:jc w:val="center"/>
              <w:rPr>
                <w:rFonts w:ascii="Arial Nova" w:eastAsia="Times New Roman" w:hAnsi="Arial Nova" w:cs="Arial"/>
                <w:b/>
                <w:bCs/>
                <w:sz w:val="20"/>
                <w:szCs w:val="20"/>
                <w:lang w:eastAsia="es-CO"/>
              </w:rPr>
            </w:pPr>
            <w:r w:rsidRPr="00853A5B">
              <w:rPr>
                <w:rFonts w:ascii="Arial Nova" w:eastAsia="Times New Roman" w:hAnsi="Arial Nova" w:cs="Arial"/>
                <w:b/>
                <w:bCs/>
                <w:sz w:val="20"/>
                <w:szCs w:val="20"/>
                <w:lang w:eastAsia="es-CO"/>
              </w:rPr>
              <w:t>VALOR PRESUPUESTADO</w:t>
            </w:r>
          </w:p>
        </w:tc>
      </w:tr>
      <w:tr w:rsidR="00177F45" w:rsidRPr="00853A5B" w14:paraId="6F631768" w14:textId="77777777" w:rsidTr="00177F45">
        <w:trPr>
          <w:trHeight w:val="70"/>
        </w:trPr>
        <w:tc>
          <w:tcPr>
            <w:tcW w:w="970" w:type="pct"/>
            <w:tcBorders>
              <w:top w:val="nil"/>
              <w:left w:val="single" w:sz="4" w:space="0" w:color="auto"/>
              <w:right w:val="single" w:sz="4" w:space="0" w:color="auto"/>
            </w:tcBorders>
            <w:vAlign w:val="center"/>
            <w:hideMark/>
          </w:tcPr>
          <w:p w14:paraId="437C0E1B" w14:textId="13BB5B48" w:rsidR="00177F45" w:rsidRPr="00853A5B" w:rsidRDefault="0010522C" w:rsidP="00177F45">
            <w:pPr>
              <w:spacing w:after="0" w:line="240" w:lineRule="auto"/>
              <w:jc w:val="center"/>
              <w:rPr>
                <w:rFonts w:ascii="Arial Nova" w:eastAsia="Times New Roman" w:hAnsi="Arial Nova" w:cs="Arial"/>
                <w:sz w:val="20"/>
                <w:szCs w:val="20"/>
                <w:lang w:eastAsia="es-CO"/>
              </w:rPr>
            </w:pPr>
            <w:r>
              <w:rPr>
                <w:rFonts w:ascii="Arial Nova" w:eastAsia="Times New Roman" w:hAnsi="Arial Nova" w:cs="Arial"/>
                <w:sz w:val="20"/>
                <w:szCs w:val="20"/>
                <w:lang w:val="es-ES_tradnl" w:eastAsia="es-MX"/>
              </w:rPr>
              <w:t>01153</w:t>
            </w:r>
            <w:r w:rsidR="00866099">
              <w:rPr>
                <w:rFonts w:ascii="Arial Nova" w:eastAsia="Times New Roman" w:hAnsi="Arial Nova" w:cs="Arial"/>
                <w:sz w:val="20"/>
                <w:szCs w:val="20"/>
                <w:lang w:val="es-ES_tradnl" w:eastAsia="es-MX"/>
              </w:rPr>
              <w:t xml:space="preserve"> del 15/09/2026</w:t>
            </w:r>
          </w:p>
        </w:tc>
        <w:tc>
          <w:tcPr>
            <w:tcW w:w="969" w:type="pct"/>
            <w:tcBorders>
              <w:top w:val="nil"/>
              <w:left w:val="nil"/>
              <w:bottom w:val="single" w:sz="4" w:space="0" w:color="auto"/>
              <w:right w:val="single" w:sz="4" w:space="0" w:color="auto"/>
            </w:tcBorders>
            <w:vAlign w:val="center"/>
          </w:tcPr>
          <w:p w14:paraId="0935EA7E" w14:textId="3A568A02" w:rsidR="00177F45" w:rsidRPr="00853A5B" w:rsidRDefault="00177F45" w:rsidP="00177F45">
            <w:pPr>
              <w:spacing w:after="0" w:line="240" w:lineRule="auto"/>
              <w:jc w:val="center"/>
              <w:rPr>
                <w:rFonts w:ascii="Arial Nova" w:eastAsia="Times New Roman" w:hAnsi="Arial Nova" w:cs="Arial"/>
                <w:sz w:val="20"/>
                <w:szCs w:val="20"/>
                <w:lang w:eastAsia="es-CO"/>
              </w:rPr>
            </w:pPr>
            <w:r w:rsidRPr="00853A5B">
              <w:rPr>
                <w:rFonts w:ascii="Arial Nova" w:hAnsi="Arial Nova"/>
                <w:sz w:val="20"/>
                <w:szCs w:val="20"/>
              </w:rPr>
              <w:t>2.1.2.02.0</w:t>
            </w:r>
            <w:r w:rsidR="00866099">
              <w:rPr>
                <w:rFonts w:ascii="Arial Nova" w:hAnsi="Arial Nova"/>
                <w:sz w:val="20"/>
                <w:szCs w:val="20"/>
              </w:rPr>
              <w:t>2</w:t>
            </w:r>
            <w:r w:rsidRPr="00853A5B">
              <w:rPr>
                <w:rFonts w:ascii="Arial Nova" w:hAnsi="Arial Nova"/>
                <w:sz w:val="20"/>
                <w:szCs w:val="20"/>
              </w:rPr>
              <w:t>.00</w:t>
            </w:r>
            <w:r w:rsidR="00866099">
              <w:rPr>
                <w:rFonts w:ascii="Arial Nova" w:hAnsi="Arial Nova"/>
                <w:sz w:val="20"/>
                <w:szCs w:val="20"/>
              </w:rPr>
              <w:t>8</w:t>
            </w:r>
          </w:p>
        </w:tc>
        <w:tc>
          <w:tcPr>
            <w:tcW w:w="1793" w:type="pct"/>
            <w:tcBorders>
              <w:top w:val="nil"/>
              <w:left w:val="nil"/>
              <w:bottom w:val="single" w:sz="4" w:space="0" w:color="auto"/>
              <w:right w:val="single" w:sz="4" w:space="0" w:color="auto"/>
            </w:tcBorders>
            <w:vAlign w:val="center"/>
          </w:tcPr>
          <w:p w14:paraId="74719E97" w14:textId="4678E06B" w:rsidR="00177F45" w:rsidRPr="00853A5B" w:rsidRDefault="00866099" w:rsidP="00177F45">
            <w:pPr>
              <w:spacing w:after="0" w:line="240" w:lineRule="auto"/>
              <w:jc w:val="both"/>
              <w:rPr>
                <w:rFonts w:ascii="Arial Nova" w:eastAsia="Times New Roman" w:hAnsi="Arial Nova" w:cs="Arial"/>
                <w:sz w:val="20"/>
                <w:szCs w:val="20"/>
                <w:lang w:eastAsia="es-CO"/>
              </w:rPr>
            </w:pPr>
            <w:r>
              <w:rPr>
                <w:rFonts w:ascii="Arial Nova" w:hAnsi="Arial Nova"/>
                <w:sz w:val="20"/>
                <w:szCs w:val="20"/>
              </w:rPr>
              <w:t>SERVICIOS PRESTADOS A LAS EMPRESAS Y SERVICIOS DE PRODUCCIÓN</w:t>
            </w:r>
          </w:p>
        </w:tc>
        <w:tc>
          <w:tcPr>
            <w:tcW w:w="1268" w:type="pct"/>
            <w:tcBorders>
              <w:top w:val="nil"/>
              <w:left w:val="nil"/>
              <w:bottom w:val="single" w:sz="4" w:space="0" w:color="auto"/>
              <w:right w:val="single" w:sz="4" w:space="0" w:color="auto"/>
            </w:tcBorders>
            <w:vAlign w:val="center"/>
          </w:tcPr>
          <w:p w14:paraId="45DDF73F" w14:textId="6145FE38" w:rsidR="00177F45" w:rsidRPr="00853A5B" w:rsidRDefault="00B9761B" w:rsidP="00177F45">
            <w:pPr>
              <w:spacing w:after="0" w:line="240" w:lineRule="auto"/>
              <w:jc w:val="center"/>
              <w:rPr>
                <w:rFonts w:ascii="Arial Nova" w:eastAsia="Times New Roman" w:hAnsi="Arial Nova" w:cs="Arial"/>
                <w:sz w:val="20"/>
                <w:szCs w:val="20"/>
                <w:lang w:val="es-ES" w:eastAsia="es-MX"/>
              </w:rPr>
            </w:pPr>
            <w:r w:rsidRPr="00853A5B">
              <w:rPr>
                <w:rFonts w:ascii="Arial Nova" w:hAnsi="Arial Nova"/>
                <w:sz w:val="20"/>
                <w:szCs w:val="20"/>
                <w:lang w:val="es-ES_tradnl"/>
              </w:rPr>
              <w:t>($</w:t>
            </w:r>
            <w:r w:rsidR="001859A5">
              <w:rPr>
                <w:rFonts w:ascii="Arial Nova" w:hAnsi="Arial Nova"/>
                <w:sz w:val="20"/>
                <w:szCs w:val="20"/>
                <w:lang w:val="es-ES_tradnl"/>
              </w:rPr>
              <w:t>17.090.000</w:t>
            </w:r>
            <w:r w:rsidRPr="00853A5B">
              <w:rPr>
                <w:rFonts w:ascii="Arial Nova" w:hAnsi="Arial Nova"/>
                <w:sz w:val="20"/>
                <w:szCs w:val="20"/>
                <w:lang w:val="es-ES_tradnl"/>
              </w:rPr>
              <w:t>)</w:t>
            </w:r>
          </w:p>
        </w:tc>
      </w:tr>
      <w:tr w:rsidR="00C334F5" w:rsidRPr="00853A5B" w14:paraId="4B8AEC07" w14:textId="77777777" w:rsidTr="00CF4B28">
        <w:trPr>
          <w:trHeight w:val="70"/>
        </w:trPr>
        <w:tc>
          <w:tcPr>
            <w:tcW w:w="3732" w:type="pct"/>
            <w:gridSpan w:val="3"/>
            <w:tcBorders>
              <w:top w:val="single" w:sz="4" w:space="0" w:color="auto"/>
              <w:left w:val="single" w:sz="4" w:space="0" w:color="auto"/>
              <w:bottom w:val="single" w:sz="4" w:space="0" w:color="auto"/>
              <w:right w:val="single" w:sz="4" w:space="0" w:color="auto"/>
            </w:tcBorders>
            <w:shd w:val="clear" w:color="auto" w:fill="E7E6E6"/>
            <w:vAlign w:val="center"/>
          </w:tcPr>
          <w:p w14:paraId="5699B04B" w14:textId="77777777" w:rsidR="00C334F5" w:rsidRPr="00853A5B" w:rsidRDefault="00C334F5" w:rsidP="00C334F5">
            <w:pPr>
              <w:spacing w:after="0" w:line="240" w:lineRule="auto"/>
              <w:jc w:val="center"/>
              <w:rPr>
                <w:rFonts w:ascii="Arial Nova" w:eastAsia="Times New Roman" w:hAnsi="Arial Nova" w:cs="Arial"/>
                <w:b/>
                <w:bCs/>
                <w:sz w:val="20"/>
                <w:szCs w:val="20"/>
                <w:lang w:eastAsia="es-CO"/>
              </w:rPr>
            </w:pPr>
            <w:proofErr w:type="gramStart"/>
            <w:r w:rsidRPr="00853A5B">
              <w:rPr>
                <w:rFonts w:ascii="Arial Nova" w:eastAsia="Times New Roman" w:hAnsi="Arial Nova" w:cs="Arial"/>
                <w:b/>
                <w:bCs/>
                <w:sz w:val="20"/>
                <w:szCs w:val="20"/>
                <w:lang w:eastAsia="es-CO"/>
              </w:rPr>
              <w:t>TOTAL</w:t>
            </w:r>
            <w:proofErr w:type="gramEnd"/>
            <w:r w:rsidRPr="00853A5B">
              <w:rPr>
                <w:rFonts w:ascii="Arial Nova" w:eastAsia="Times New Roman" w:hAnsi="Arial Nova" w:cs="Arial"/>
                <w:b/>
                <w:bCs/>
                <w:sz w:val="20"/>
                <w:szCs w:val="20"/>
                <w:lang w:eastAsia="es-CO"/>
              </w:rPr>
              <w:t xml:space="preserve"> DISPONIBILIDAD</w:t>
            </w:r>
          </w:p>
        </w:tc>
        <w:tc>
          <w:tcPr>
            <w:tcW w:w="1268" w:type="pct"/>
            <w:tcBorders>
              <w:top w:val="single" w:sz="4" w:space="0" w:color="auto"/>
              <w:left w:val="nil"/>
              <w:bottom w:val="single" w:sz="4" w:space="0" w:color="auto"/>
              <w:right w:val="single" w:sz="4" w:space="0" w:color="auto"/>
            </w:tcBorders>
            <w:vAlign w:val="center"/>
          </w:tcPr>
          <w:p w14:paraId="610D0523" w14:textId="4EBD6CF5" w:rsidR="00C334F5" w:rsidRPr="00853A5B" w:rsidRDefault="001859A5" w:rsidP="00C334F5">
            <w:pPr>
              <w:spacing w:after="0" w:line="240" w:lineRule="auto"/>
              <w:jc w:val="center"/>
              <w:rPr>
                <w:rFonts w:ascii="Arial Nova" w:eastAsia="Times New Roman" w:hAnsi="Arial Nova" w:cs="Arial"/>
                <w:sz w:val="20"/>
                <w:szCs w:val="20"/>
                <w:lang w:val="es-ES" w:eastAsia="es-MX"/>
              </w:rPr>
            </w:pPr>
            <w:r>
              <w:rPr>
                <w:rFonts w:ascii="Arial Nova" w:hAnsi="Arial Nova"/>
                <w:sz w:val="20"/>
                <w:szCs w:val="20"/>
                <w:lang w:val="es-ES_tradnl"/>
              </w:rPr>
              <w:t>17.090.000</w:t>
            </w:r>
          </w:p>
        </w:tc>
      </w:tr>
    </w:tbl>
    <w:p w14:paraId="1DD9242D" w14:textId="2E4DA080" w:rsidR="00C334F5" w:rsidRPr="00C334F5" w:rsidRDefault="00C334F5" w:rsidP="00C334F5">
      <w:pPr>
        <w:spacing w:line="240" w:lineRule="auto"/>
        <w:jc w:val="both"/>
        <w:rPr>
          <w:rFonts w:ascii="Arial Nova" w:hAnsi="Arial Nova" w:cs="Arial"/>
          <w:color w:val="000000"/>
          <w:lang w:val="es-ES_tradnl"/>
        </w:rPr>
      </w:pPr>
    </w:p>
    <w:p w14:paraId="30715076" w14:textId="7D71F17F" w:rsidR="00AD1FBF" w:rsidRPr="005E3F73" w:rsidRDefault="00E52F0D" w:rsidP="00AD1FBF">
      <w:pPr>
        <w:spacing w:line="240" w:lineRule="auto"/>
        <w:jc w:val="both"/>
        <w:rPr>
          <w:rFonts w:ascii="Arial Nova" w:eastAsia="Calibri" w:hAnsi="Arial Nova" w:cs="Arial"/>
        </w:rPr>
      </w:pPr>
      <w:r w:rsidRPr="00C334F5">
        <w:rPr>
          <w:rFonts w:ascii="Arial Nova" w:hAnsi="Arial Nova" w:cs="Arial"/>
          <w:b/>
          <w:color w:val="000000"/>
        </w:rPr>
        <w:t>QUINTO. FORMA DE PAGO</w:t>
      </w:r>
      <w:r w:rsidRPr="00C334F5">
        <w:rPr>
          <w:rFonts w:ascii="Arial Nova" w:hAnsi="Arial Nova" w:cs="Arial"/>
          <w:color w:val="000000"/>
        </w:rPr>
        <w:t xml:space="preserve">: </w:t>
      </w:r>
      <w:bookmarkStart w:id="11" w:name="_Hlk518711806"/>
      <w:r w:rsidR="00982B06" w:rsidRPr="00982B06">
        <w:rPr>
          <w:rFonts w:ascii="Arial Nova" w:eastAsia="Calibri" w:hAnsi="Arial Nova" w:cs="Arial"/>
        </w:rPr>
        <w:t xml:space="preserve">El </w:t>
      </w:r>
      <w:r w:rsidR="00AD1FBF" w:rsidRPr="008D622E">
        <w:rPr>
          <w:rFonts w:ascii="Arial Nova" w:eastAsia="Calibri" w:hAnsi="Arial Nova" w:cs="Arial"/>
        </w:rPr>
        <w:t xml:space="preserve">municipio pagará el valor del contrato mediante </w:t>
      </w:r>
      <w:r w:rsidR="00AD1FBF">
        <w:rPr>
          <w:rFonts w:ascii="Arial Nova" w:eastAsia="Calibri" w:hAnsi="Arial Nova" w:cs="Arial"/>
        </w:rPr>
        <w:t>actas parciales mensuales</w:t>
      </w:r>
      <w:r w:rsidR="00AD1FBF" w:rsidRPr="008D622E">
        <w:rPr>
          <w:rFonts w:ascii="Arial Nova" w:eastAsia="Calibri" w:hAnsi="Arial Nova" w:cs="Arial"/>
        </w:rPr>
        <w:t xml:space="preserve">, dentro de los </w:t>
      </w:r>
      <w:r w:rsidR="00AD1FBF">
        <w:rPr>
          <w:rFonts w:ascii="Arial Nova" w:eastAsia="Calibri" w:hAnsi="Arial Nova" w:cs="Arial"/>
        </w:rPr>
        <w:t>diez</w:t>
      </w:r>
      <w:r w:rsidR="00AD1FBF" w:rsidRPr="008D622E">
        <w:rPr>
          <w:rFonts w:ascii="Arial Nova" w:eastAsia="Calibri" w:hAnsi="Arial Nova" w:cs="Arial"/>
        </w:rPr>
        <w:t xml:space="preserve"> (</w:t>
      </w:r>
      <w:r w:rsidR="00AD1FBF">
        <w:rPr>
          <w:rFonts w:ascii="Arial Nova" w:eastAsia="Calibri" w:hAnsi="Arial Nova" w:cs="Arial"/>
        </w:rPr>
        <w:t>10</w:t>
      </w:r>
      <w:r w:rsidR="00AD1FBF" w:rsidRPr="008D622E">
        <w:rPr>
          <w:rFonts w:ascii="Arial Nova" w:eastAsia="Calibri" w:hAnsi="Arial Nova" w:cs="Arial"/>
        </w:rPr>
        <w:t xml:space="preserve">) días siguientes a la presentación de la cuenta de cobro o factura respectiva, con el pago al sistema de seguridad social en salud, pensiones, riesgos laborales, y parafiscales, el acta de entrega, y los registros que dé cuenta de </w:t>
      </w:r>
      <w:r w:rsidR="00AD1FBF">
        <w:rPr>
          <w:rFonts w:ascii="Arial Nova" w:eastAsia="Calibri" w:hAnsi="Arial Nova" w:cs="Arial"/>
        </w:rPr>
        <w:t>los exámenes realizados</w:t>
      </w:r>
      <w:r w:rsidR="00AD1FBF" w:rsidRPr="008D622E">
        <w:rPr>
          <w:rFonts w:ascii="Arial Nova" w:eastAsia="Calibri" w:hAnsi="Arial Nova" w:cs="Arial"/>
        </w:rPr>
        <w:t>, los cuales deberán tener el recibido a entera satisfacción de estos, por parte de</w:t>
      </w:r>
      <w:r w:rsidR="00AD1FBF">
        <w:rPr>
          <w:rFonts w:ascii="Arial Nova" w:eastAsia="Calibri" w:hAnsi="Arial Nova" w:cs="Arial"/>
        </w:rPr>
        <w:t xml:space="preserve">l supervisor </w:t>
      </w:r>
      <w:r w:rsidR="00AD1FBF" w:rsidRPr="008D622E">
        <w:rPr>
          <w:rFonts w:ascii="Arial Nova" w:eastAsia="Calibri" w:hAnsi="Arial Nova" w:cs="Arial"/>
        </w:rPr>
        <w:t>del contrato</w:t>
      </w:r>
      <w:r w:rsidR="00AD1FBF">
        <w:rPr>
          <w:rFonts w:ascii="Arial Nova" w:eastAsia="Calibri" w:hAnsi="Arial Nova" w:cs="Arial"/>
        </w:rPr>
        <w:t>.</w:t>
      </w:r>
    </w:p>
    <w:p w14:paraId="127616B1" w14:textId="77777777" w:rsidR="00982B06" w:rsidRPr="00982B06" w:rsidRDefault="00982B06" w:rsidP="00982B06">
      <w:pPr>
        <w:spacing w:line="240" w:lineRule="auto"/>
        <w:jc w:val="both"/>
        <w:rPr>
          <w:rFonts w:ascii="Arial Nova" w:eastAsia="Calibri" w:hAnsi="Arial Nova" w:cs="Arial"/>
        </w:rPr>
      </w:pPr>
      <w:r w:rsidRPr="00982B06">
        <w:rPr>
          <w:rFonts w:ascii="Arial Nova" w:eastAsia="Calibri" w:hAnsi="Arial Nova" w:cs="Arial"/>
        </w:rPr>
        <w:t xml:space="preserve">Se hace especial énfasis en que en la cuenta de cobro deberá anexar lo siguiente: </w:t>
      </w:r>
    </w:p>
    <w:p w14:paraId="57514FD4" w14:textId="190AE184" w:rsidR="00982B06" w:rsidRPr="00982B06" w:rsidRDefault="00982B06" w:rsidP="00982B06">
      <w:pPr>
        <w:numPr>
          <w:ilvl w:val="0"/>
          <w:numId w:val="15"/>
        </w:numPr>
        <w:spacing w:after="0" w:line="240" w:lineRule="auto"/>
        <w:contextualSpacing/>
        <w:jc w:val="both"/>
        <w:rPr>
          <w:rFonts w:ascii="Arial Nova" w:eastAsia="Calibri" w:hAnsi="Arial Nova" w:cs="Arial"/>
          <w:lang w:val="es-ES_tradnl"/>
        </w:rPr>
      </w:pPr>
      <w:r w:rsidRPr="00982B06">
        <w:rPr>
          <w:rFonts w:ascii="Arial Nova" w:eastAsia="Calibri" w:hAnsi="Arial Nova" w:cs="Arial"/>
          <w:lang w:val="es-ES_tradnl"/>
        </w:rPr>
        <w:t xml:space="preserve">Cuenta de cobro o factura,  informe de actividades realizadas, </w:t>
      </w:r>
      <w:r w:rsidRPr="00982B06">
        <w:rPr>
          <w:rFonts w:ascii="Arial Nova" w:eastAsia="Calibri" w:hAnsi="Arial Nova" w:cs="Arial"/>
        </w:rPr>
        <w:t>en la cual se especifique el servicio prestado con el valor de mismo, el pago al sistema de seguridad social en salud, pensiones, riesgos laborales, y parafiscales,  el acta de entrega, y los registros que dé cuenta de</w:t>
      </w:r>
      <w:r w:rsidR="00E35F4A">
        <w:rPr>
          <w:rFonts w:ascii="Arial Nova" w:eastAsia="Calibri" w:hAnsi="Arial Nova" w:cs="Arial"/>
        </w:rPr>
        <w:t xml:space="preserve"> los exámenes realizados</w:t>
      </w:r>
      <w:r w:rsidRPr="00982B06">
        <w:rPr>
          <w:rFonts w:ascii="Arial Nova" w:eastAsia="Calibri" w:hAnsi="Arial Nova" w:cs="Arial"/>
        </w:rPr>
        <w:t>,  el cual deberán tener el recibido a entera satisfacción del servicio prestado por parte de</w:t>
      </w:r>
      <w:r w:rsidR="00E35F4A">
        <w:rPr>
          <w:rFonts w:ascii="Arial Nova" w:eastAsia="Calibri" w:hAnsi="Arial Nova" w:cs="Arial"/>
        </w:rPr>
        <w:t>l</w:t>
      </w:r>
      <w:r w:rsidRPr="00982B06">
        <w:rPr>
          <w:rFonts w:ascii="Arial Nova" w:eastAsia="Calibri" w:hAnsi="Arial Nova" w:cs="Arial"/>
        </w:rPr>
        <w:t xml:space="preserve"> supervisor del contrato, que en este caso es </w:t>
      </w:r>
      <w:r w:rsidR="00E35F4A">
        <w:rPr>
          <w:rFonts w:ascii="Arial Nova" w:eastAsia="Calibri" w:hAnsi="Arial Nova" w:cs="Arial"/>
        </w:rPr>
        <w:t>el</w:t>
      </w:r>
      <w:r w:rsidRPr="00982B06">
        <w:rPr>
          <w:rFonts w:ascii="Arial Nova" w:eastAsia="Calibri" w:hAnsi="Arial Nova" w:cs="Arial"/>
        </w:rPr>
        <w:t xml:space="preserve"> Secretari</w:t>
      </w:r>
      <w:r w:rsidR="00E35F4A">
        <w:rPr>
          <w:rFonts w:ascii="Arial Nova" w:eastAsia="Calibri" w:hAnsi="Arial Nova" w:cs="Arial"/>
        </w:rPr>
        <w:t>o</w:t>
      </w:r>
      <w:r w:rsidRPr="00982B06">
        <w:rPr>
          <w:rFonts w:ascii="Arial Nova" w:eastAsia="Calibri" w:hAnsi="Arial Nova" w:cs="Arial"/>
        </w:rPr>
        <w:t xml:space="preserve"> de Gobierno y Servicios Administrativos.</w:t>
      </w:r>
    </w:p>
    <w:p w14:paraId="65705573" w14:textId="77777777" w:rsidR="00982B06" w:rsidRPr="00982B06" w:rsidRDefault="00982B06" w:rsidP="00982B06">
      <w:pPr>
        <w:numPr>
          <w:ilvl w:val="0"/>
          <w:numId w:val="15"/>
        </w:numPr>
        <w:spacing w:after="0" w:line="240" w:lineRule="auto"/>
        <w:contextualSpacing/>
        <w:jc w:val="both"/>
        <w:rPr>
          <w:rFonts w:ascii="Arial Nova" w:eastAsia="Calibri" w:hAnsi="Arial Nova" w:cs="Arial"/>
          <w:lang w:val="es-ES_tradnl"/>
        </w:rPr>
      </w:pPr>
      <w:r w:rsidRPr="00982B06">
        <w:rPr>
          <w:rFonts w:ascii="Arial Nova" w:eastAsia="Calibri" w:hAnsi="Arial Nova" w:cs="Arial"/>
          <w:lang w:val="es-ES_tradnl"/>
        </w:rPr>
        <w:lastRenderedPageBreak/>
        <w:t xml:space="preserve">El </w:t>
      </w:r>
      <w:r w:rsidRPr="00982B06">
        <w:rPr>
          <w:rFonts w:ascii="Arial Nova" w:eastAsia="Times New Roman" w:hAnsi="Arial Nova" w:cs="Arial"/>
        </w:rPr>
        <w:t xml:space="preserve">proponente seleccionado deberá contar con la acreditación de cumplimiento de obligaciones frente al Sistema de Seguridad Social en salud. </w:t>
      </w:r>
    </w:p>
    <w:p w14:paraId="218B0A06" w14:textId="3BBBE14F" w:rsidR="00982B06" w:rsidRPr="00982B06" w:rsidRDefault="00982B06" w:rsidP="00982B06">
      <w:pPr>
        <w:numPr>
          <w:ilvl w:val="0"/>
          <w:numId w:val="15"/>
        </w:numPr>
        <w:spacing w:after="0" w:line="240" w:lineRule="auto"/>
        <w:contextualSpacing/>
        <w:jc w:val="both"/>
        <w:rPr>
          <w:rFonts w:ascii="Arial Nova" w:eastAsia="Times New Roman" w:hAnsi="Arial Nova" w:cs="Arial"/>
        </w:rPr>
      </w:pPr>
      <w:r w:rsidRPr="00982B06">
        <w:rPr>
          <w:rFonts w:ascii="Arial Nova" w:eastAsia="Aptos" w:hAnsi="Arial Nova" w:cs="Arial"/>
          <w:lang w:val="es-ES"/>
        </w:rPr>
        <w:t>En virtud de los Acuerdos Municipales N.º 04 de 2024, al momento de los pagos la entidad realizará los siguientes descuentos, los cuales serán asumidos según aplique</w:t>
      </w:r>
      <w:r>
        <w:rPr>
          <w:rFonts w:ascii="Arial Nova" w:eastAsia="Aptos" w:hAnsi="Arial Nova" w:cs="Arial"/>
          <w:lang w:val="es-ES"/>
        </w:rPr>
        <w:t>:</w:t>
      </w:r>
    </w:p>
    <w:p w14:paraId="1475FFDD" w14:textId="77777777" w:rsidR="00982B06" w:rsidRPr="00982B06" w:rsidRDefault="00982B06" w:rsidP="00982B06">
      <w:pPr>
        <w:spacing w:after="0" w:line="240" w:lineRule="auto"/>
        <w:ind w:left="720"/>
        <w:contextualSpacing/>
        <w:jc w:val="both"/>
        <w:rPr>
          <w:rFonts w:ascii="Arial Nova" w:eastAsia="Times New Roman" w:hAnsi="Arial Nova" w:cs="Arial"/>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5"/>
        <w:gridCol w:w="3011"/>
        <w:gridCol w:w="2829"/>
      </w:tblGrid>
      <w:tr w:rsidR="00982B06" w:rsidRPr="001C438A" w14:paraId="152EC805" w14:textId="77777777" w:rsidTr="00F218AA">
        <w:trPr>
          <w:trHeight w:val="356"/>
          <w:jc w:val="center"/>
        </w:trPr>
        <w:tc>
          <w:tcPr>
            <w:tcW w:w="3785" w:type="dxa"/>
            <w:shd w:val="clear" w:color="auto" w:fill="D9D9D9" w:themeFill="background1" w:themeFillShade="D9"/>
            <w:vAlign w:val="center"/>
          </w:tcPr>
          <w:p w14:paraId="0DE58540" w14:textId="77777777" w:rsidR="00982B06" w:rsidRPr="001C438A" w:rsidRDefault="00982B06" w:rsidP="00F218AA">
            <w:pPr>
              <w:pStyle w:val="Sinespaciado"/>
              <w:jc w:val="center"/>
              <w:rPr>
                <w:rFonts w:ascii="Arial" w:hAnsi="Arial" w:cs="Arial"/>
                <w:b/>
                <w:color w:val="000000"/>
                <w:sz w:val="18"/>
                <w:szCs w:val="18"/>
              </w:rPr>
            </w:pPr>
            <w:bookmarkStart w:id="12" w:name="_Hlk87454292"/>
            <w:r w:rsidRPr="001C438A">
              <w:rPr>
                <w:rFonts w:ascii="Arial" w:hAnsi="Arial" w:cs="Arial"/>
                <w:b/>
                <w:color w:val="000000"/>
                <w:sz w:val="18"/>
                <w:szCs w:val="18"/>
              </w:rPr>
              <w:t>TRIBUTO</w:t>
            </w:r>
          </w:p>
        </w:tc>
        <w:tc>
          <w:tcPr>
            <w:tcW w:w="3011" w:type="dxa"/>
            <w:shd w:val="clear" w:color="auto" w:fill="D9D9D9" w:themeFill="background1" w:themeFillShade="D9"/>
            <w:vAlign w:val="center"/>
          </w:tcPr>
          <w:p w14:paraId="39359210" w14:textId="77777777" w:rsidR="00982B06" w:rsidRPr="001C438A" w:rsidRDefault="00982B06" w:rsidP="00F218AA">
            <w:pPr>
              <w:pStyle w:val="Sinespaciado"/>
              <w:jc w:val="center"/>
              <w:rPr>
                <w:rFonts w:ascii="Arial" w:hAnsi="Arial" w:cs="Arial"/>
                <w:b/>
                <w:color w:val="000000"/>
                <w:sz w:val="18"/>
                <w:szCs w:val="18"/>
              </w:rPr>
            </w:pPr>
            <w:r w:rsidRPr="001C438A">
              <w:rPr>
                <w:rFonts w:ascii="Arial" w:hAnsi="Arial" w:cs="Arial"/>
                <w:b/>
                <w:color w:val="000000"/>
                <w:sz w:val="18"/>
                <w:szCs w:val="18"/>
              </w:rPr>
              <w:t>PERSONA NATURAL</w:t>
            </w:r>
          </w:p>
        </w:tc>
        <w:tc>
          <w:tcPr>
            <w:tcW w:w="2829" w:type="dxa"/>
            <w:shd w:val="clear" w:color="auto" w:fill="D9D9D9" w:themeFill="background1" w:themeFillShade="D9"/>
            <w:vAlign w:val="center"/>
          </w:tcPr>
          <w:p w14:paraId="573130ED" w14:textId="77777777" w:rsidR="00982B06" w:rsidRPr="001C438A" w:rsidRDefault="00982B06" w:rsidP="00F218AA">
            <w:pPr>
              <w:pStyle w:val="Sinespaciado"/>
              <w:jc w:val="center"/>
              <w:rPr>
                <w:rFonts w:ascii="Arial" w:hAnsi="Arial" w:cs="Arial"/>
                <w:b/>
                <w:color w:val="000000"/>
                <w:sz w:val="18"/>
                <w:szCs w:val="18"/>
              </w:rPr>
            </w:pPr>
            <w:r w:rsidRPr="001C438A">
              <w:rPr>
                <w:rFonts w:ascii="Arial" w:hAnsi="Arial" w:cs="Arial"/>
                <w:b/>
                <w:color w:val="000000"/>
                <w:sz w:val="18"/>
                <w:szCs w:val="18"/>
              </w:rPr>
              <w:t>PERSONA JURÍDICA</w:t>
            </w:r>
          </w:p>
        </w:tc>
      </w:tr>
      <w:tr w:rsidR="00982B06" w:rsidRPr="001C438A" w14:paraId="6AC3897B" w14:textId="77777777" w:rsidTr="00F218AA">
        <w:trPr>
          <w:trHeight w:val="204"/>
          <w:jc w:val="center"/>
        </w:trPr>
        <w:tc>
          <w:tcPr>
            <w:tcW w:w="3785" w:type="dxa"/>
            <w:vAlign w:val="center"/>
          </w:tcPr>
          <w:p w14:paraId="3EBC2C14" w14:textId="77777777" w:rsidR="00982B06" w:rsidRPr="001C438A" w:rsidRDefault="00982B06" w:rsidP="00F218AA">
            <w:pPr>
              <w:pStyle w:val="Sinespaciado"/>
              <w:rPr>
                <w:rFonts w:ascii="Arial" w:hAnsi="Arial" w:cs="Arial"/>
                <w:b/>
                <w:color w:val="FF0000"/>
                <w:sz w:val="18"/>
                <w:szCs w:val="18"/>
              </w:rPr>
            </w:pPr>
            <w:r w:rsidRPr="001C438A">
              <w:rPr>
                <w:rFonts w:ascii="Arial" w:hAnsi="Arial" w:cs="Arial"/>
                <w:sz w:val="18"/>
                <w:szCs w:val="18"/>
              </w:rPr>
              <w:t xml:space="preserve">Estampilla </w:t>
            </w:r>
            <w:proofErr w:type="gramStart"/>
            <w:r w:rsidRPr="001C438A">
              <w:rPr>
                <w:rFonts w:ascii="Arial" w:hAnsi="Arial" w:cs="Arial"/>
                <w:sz w:val="18"/>
                <w:szCs w:val="18"/>
              </w:rPr>
              <w:t>Pro Cultura</w:t>
            </w:r>
            <w:proofErr w:type="gramEnd"/>
          </w:p>
        </w:tc>
        <w:tc>
          <w:tcPr>
            <w:tcW w:w="3011" w:type="dxa"/>
          </w:tcPr>
          <w:p w14:paraId="53F3C0F3" w14:textId="77777777" w:rsidR="00982B06" w:rsidRPr="001C438A" w:rsidRDefault="00982B06" w:rsidP="00F218AA">
            <w:pPr>
              <w:pStyle w:val="Sinespaciado"/>
              <w:jc w:val="both"/>
              <w:rPr>
                <w:rFonts w:ascii="Arial" w:hAnsi="Arial" w:cs="Arial"/>
                <w:color w:val="000000"/>
                <w:sz w:val="18"/>
                <w:szCs w:val="18"/>
              </w:rPr>
            </w:pPr>
            <w:r>
              <w:rPr>
                <w:rFonts w:ascii="Arial" w:hAnsi="Arial" w:cs="Arial"/>
                <w:color w:val="000000"/>
                <w:sz w:val="18"/>
                <w:szCs w:val="18"/>
              </w:rPr>
              <w:t>2</w:t>
            </w:r>
            <w:r w:rsidRPr="001C438A">
              <w:rPr>
                <w:rFonts w:ascii="Arial" w:hAnsi="Arial" w:cs="Arial"/>
                <w:color w:val="000000"/>
                <w:sz w:val="18"/>
                <w:szCs w:val="18"/>
              </w:rPr>
              <w:t xml:space="preserve">% del valor total del contrato </w:t>
            </w:r>
          </w:p>
        </w:tc>
        <w:tc>
          <w:tcPr>
            <w:tcW w:w="2829" w:type="dxa"/>
          </w:tcPr>
          <w:p w14:paraId="493E0145" w14:textId="77777777" w:rsidR="00982B06" w:rsidRPr="001C438A" w:rsidRDefault="00982B06" w:rsidP="00F218AA">
            <w:pPr>
              <w:pStyle w:val="Sinespaciado"/>
              <w:jc w:val="both"/>
              <w:rPr>
                <w:rFonts w:ascii="Arial" w:hAnsi="Arial" w:cs="Arial"/>
                <w:color w:val="000000"/>
                <w:sz w:val="18"/>
                <w:szCs w:val="18"/>
              </w:rPr>
            </w:pPr>
            <w:r>
              <w:rPr>
                <w:rFonts w:ascii="Arial" w:hAnsi="Arial" w:cs="Arial"/>
                <w:color w:val="000000"/>
                <w:sz w:val="18"/>
                <w:szCs w:val="18"/>
              </w:rPr>
              <w:t>2</w:t>
            </w:r>
            <w:r w:rsidRPr="001C438A">
              <w:rPr>
                <w:rFonts w:ascii="Arial" w:hAnsi="Arial" w:cs="Arial"/>
                <w:color w:val="000000"/>
                <w:sz w:val="18"/>
                <w:szCs w:val="18"/>
              </w:rPr>
              <w:t xml:space="preserve">% del valor total del contrato </w:t>
            </w:r>
          </w:p>
        </w:tc>
      </w:tr>
      <w:tr w:rsidR="00982B06" w:rsidRPr="001C438A" w14:paraId="6201DE55" w14:textId="77777777" w:rsidTr="00F218AA">
        <w:trPr>
          <w:trHeight w:val="214"/>
          <w:jc w:val="center"/>
        </w:trPr>
        <w:tc>
          <w:tcPr>
            <w:tcW w:w="3785" w:type="dxa"/>
            <w:vAlign w:val="center"/>
          </w:tcPr>
          <w:p w14:paraId="6A7E3695" w14:textId="77777777" w:rsidR="00982B06" w:rsidRPr="001C438A" w:rsidRDefault="00982B06" w:rsidP="00F218AA">
            <w:pPr>
              <w:pStyle w:val="Sinespaciado"/>
              <w:rPr>
                <w:rFonts w:ascii="Arial" w:hAnsi="Arial" w:cs="Arial"/>
                <w:sz w:val="18"/>
                <w:szCs w:val="18"/>
              </w:rPr>
            </w:pPr>
            <w:r>
              <w:rPr>
                <w:rFonts w:ascii="Arial" w:hAnsi="Arial" w:cs="Arial"/>
                <w:sz w:val="18"/>
                <w:szCs w:val="18"/>
              </w:rPr>
              <w:t xml:space="preserve">Estampilla </w:t>
            </w:r>
            <w:proofErr w:type="gramStart"/>
            <w:r>
              <w:rPr>
                <w:rFonts w:ascii="Arial" w:hAnsi="Arial" w:cs="Arial"/>
                <w:sz w:val="18"/>
                <w:szCs w:val="18"/>
              </w:rPr>
              <w:t>Pro Adulto</w:t>
            </w:r>
            <w:proofErr w:type="gramEnd"/>
            <w:r>
              <w:rPr>
                <w:rFonts w:ascii="Arial" w:hAnsi="Arial" w:cs="Arial"/>
                <w:sz w:val="18"/>
                <w:szCs w:val="18"/>
              </w:rPr>
              <w:t xml:space="preserve"> Mayor</w:t>
            </w:r>
          </w:p>
        </w:tc>
        <w:tc>
          <w:tcPr>
            <w:tcW w:w="3011" w:type="dxa"/>
          </w:tcPr>
          <w:p w14:paraId="0700D87C" w14:textId="77777777" w:rsidR="00982B06" w:rsidRPr="001C438A" w:rsidRDefault="00982B06" w:rsidP="00F218AA">
            <w:pPr>
              <w:pStyle w:val="Sinespaciado"/>
              <w:jc w:val="both"/>
              <w:rPr>
                <w:rFonts w:ascii="Arial" w:hAnsi="Arial" w:cs="Arial"/>
                <w:color w:val="000000"/>
                <w:sz w:val="18"/>
                <w:szCs w:val="18"/>
              </w:rPr>
            </w:pPr>
            <w:r>
              <w:rPr>
                <w:rFonts w:ascii="Arial" w:hAnsi="Arial" w:cs="Arial"/>
                <w:color w:val="000000"/>
                <w:sz w:val="18"/>
                <w:szCs w:val="18"/>
              </w:rPr>
              <w:t>4&amp; del valor total del contrato</w:t>
            </w:r>
          </w:p>
        </w:tc>
        <w:tc>
          <w:tcPr>
            <w:tcW w:w="2829" w:type="dxa"/>
          </w:tcPr>
          <w:p w14:paraId="467DC52B" w14:textId="77777777" w:rsidR="00982B06" w:rsidRPr="001C438A" w:rsidRDefault="00982B06" w:rsidP="00F218AA">
            <w:pPr>
              <w:pStyle w:val="Sinespaciado"/>
              <w:jc w:val="both"/>
              <w:rPr>
                <w:rFonts w:ascii="Arial" w:hAnsi="Arial" w:cs="Arial"/>
                <w:color w:val="000000"/>
                <w:sz w:val="18"/>
                <w:szCs w:val="18"/>
              </w:rPr>
            </w:pPr>
            <w:r>
              <w:rPr>
                <w:rFonts w:ascii="Arial" w:hAnsi="Arial" w:cs="Arial"/>
                <w:color w:val="000000"/>
                <w:sz w:val="18"/>
                <w:szCs w:val="18"/>
              </w:rPr>
              <w:t>4&amp; del valor total del contrato</w:t>
            </w:r>
          </w:p>
        </w:tc>
      </w:tr>
      <w:tr w:rsidR="00982B06" w:rsidRPr="001C438A" w14:paraId="63078D00" w14:textId="77777777" w:rsidTr="00F218AA">
        <w:trPr>
          <w:trHeight w:val="176"/>
          <w:jc w:val="center"/>
        </w:trPr>
        <w:tc>
          <w:tcPr>
            <w:tcW w:w="3785" w:type="dxa"/>
            <w:vAlign w:val="center"/>
          </w:tcPr>
          <w:p w14:paraId="7CBB494D" w14:textId="77777777" w:rsidR="00982B06" w:rsidRPr="001C438A" w:rsidRDefault="00982B06" w:rsidP="00F218AA">
            <w:pPr>
              <w:pStyle w:val="Sinespaciado"/>
              <w:rPr>
                <w:rFonts w:ascii="Arial" w:hAnsi="Arial" w:cs="Arial"/>
                <w:b/>
                <w:color w:val="FF0000"/>
                <w:sz w:val="18"/>
                <w:szCs w:val="18"/>
              </w:rPr>
            </w:pPr>
            <w:r w:rsidRPr="001C438A">
              <w:rPr>
                <w:rFonts w:ascii="Arial" w:hAnsi="Arial" w:cs="Arial"/>
                <w:sz w:val="18"/>
                <w:szCs w:val="18"/>
              </w:rPr>
              <w:t xml:space="preserve">Estampilla </w:t>
            </w:r>
            <w:proofErr w:type="gramStart"/>
            <w:r w:rsidRPr="001C438A">
              <w:rPr>
                <w:rFonts w:ascii="Arial" w:hAnsi="Arial" w:cs="Arial"/>
                <w:sz w:val="18"/>
                <w:szCs w:val="18"/>
              </w:rPr>
              <w:t>Pro Hospitales</w:t>
            </w:r>
            <w:proofErr w:type="gramEnd"/>
            <w:r w:rsidRPr="001C438A">
              <w:rPr>
                <w:rFonts w:ascii="Arial" w:hAnsi="Arial" w:cs="Arial"/>
                <w:sz w:val="18"/>
                <w:szCs w:val="18"/>
              </w:rPr>
              <w:t xml:space="preserve"> Públicos</w:t>
            </w:r>
          </w:p>
        </w:tc>
        <w:tc>
          <w:tcPr>
            <w:tcW w:w="3011" w:type="dxa"/>
          </w:tcPr>
          <w:p w14:paraId="37F81ACA" w14:textId="77777777" w:rsidR="00982B06" w:rsidRPr="001C438A" w:rsidRDefault="00982B06" w:rsidP="00F218AA">
            <w:pPr>
              <w:pStyle w:val="Sinespaciado"/>
              <w:jc w:val="both"/>
              <w:rPr>
                <w:rFonts w:ascii="Arial" w:hAnsi="Arial" w:cs="Arial"/>
                <w:color w:val="000000"/>
                <w:sz w:val="18"/>
                <w:szCs w:val="18"/>
              </w:rPr>
            </w:pPr>
            <w:r w:rsidRPr="001C438A">
              <w:rPr>
                <w:rFonts w:ascii="Arial" w:hAnsi="Arial" w:cs="Arial"/>
                <w:color w:val="000000"/>
                <w:sz w:val="18"/>
                <w:szCs w:val="18"/>
              </w:rPr>
              <w:t>1% del valor total del contrato</w:t>
            </w:r>
          </w:p>
        </w:tc>
        <w:tc>
          <w:tcPr>
            <w:tcW w:w="2829" w:type="dxa"/>
          </w:tcPr>
          <w:p w14:paraId="44288F20" w14:textId="77777777" w:rsidR="00982B06" w:rsidRPr="001C438A" w:rsidRDefault="00982B06" w:rsidP="00F218AA">
            <w:pPr>
              <w:pStyle w:val="Sinespaciado"/>
              <w:jc w:val="both"/>
              <w:rPr>
                <w:rFonts w:ascii="Arial" w:hAnsi="Arial" w:cs="Arial"/>
                <w:color w:val="000000"/>
                <w:sz w:val="18"/>
                <w:szCs w:val="18"/>
              </w:rPr>
            </w:pPr>
            <w:r w:rsidRPr="001C438A">
              <w:rPr>
                <w:rFonts w:ascii="Arial" w:hAnsi="Arial" w:cs="Arial"/>
                <w:color w:val="000000"/>
                <w:sz w:val="18"/>
                <w:szCs w:val="18"/>
              </w:rPr>
              <w:t>1% del valor total del contrato</w:t>
            </w:r>
          </w:p>
        </w:tc>
      </w:tr>
      <w:tr w:rsidR="00982B06" w:rsidRPr="001C438A" w14:paraId="041EF166" w14:textId="77777777" w:rsidTr="00F218AA">
        <w:trPr>
          <w:trHeight w:val="176"/>
          <w:jc w:val="center"/>
        </w:trPr>
        <w:tc>
          <w:tcPr>
            <w:tcW w:w="3785" w:type="dxa"/>
            <w:vAlign w:val="center"/>
          </w:tcPr>
          <w:p w14:paraId="33B912B1" w14:textId="77777777" w:rsidR="00982B06" w:rsidRPr="001C438A" w:rsidRDefault="00982B06" w:rsidP="00F218AA">
            <w:pPr>
              <w:pStyle w:val="Sinespaciado"/>
              <w:rPr>
                <w:rFonts w:ascii="Arial" w:hAnsi="Arial" w:cs="Arial"/>
                <w:b/>
                <w:color w:val="FF0000"/>
                <w:sz w:val="18"/>
                <w:szCs w:val="18"/>
              </w:rPr>
            </w:pPr>
            <w:r w:rsidRPr="001C438A">
              <w:rPr>
                <w:rFonts w:ascii="Arial" w:hAnsi="Arial" w:cs="Arial"/>
                <w:sz w:val="18"/>
                <w:szCs w:val="18"/>
              </w:rPr>
              <w:t xml:space="preserve">Estampilla </w:t>
            </w:r>
            <w:r>
              <w:rPr>
                <w:rFonts w:ascii="Arial" w:hAnsi="Arial" w:cs="Arial"/>
                <w:sz w:val="18"/>
                <w:szCs w:val="18"/>
              </w:rPr>
              <w:t xml:space="preserve">del impuesto de Industria y comercio </w:t>
            </w:r>
          </w:p>
        </w:tc>
        <w:tc>
          <w:tcPr>
            <w:tcW w:w="3011" w:type="dxa"/>
          </w:tcPr>
          <w:p w14:paraId="5E0ED409" w14:textId="77777777" w:rsidR="00982B06" w:rsidRPr="001C438A" w:rsidRDefault="00982B06" w:rsidP="00F218AA">
            <w:pPr>
              <w:pStyle w:val="Sinespaciado"/>
              <w:jc w:val="both"/>
              <w:rPr>
                <w:rFonts w:ascii="Arial" w:hAnsi="Arial" w:cs="Arial"/>
                <w:color w:val="000000"/>
                <w:sz w:val="18"/>
                <w:szCs w:val="18"/>
              </w:rPr>
            </w:pPr>
            <w:r>
              <w:rPr>
                <w:rFonts w:ascii="Arial" w:hAnsi="Arial" w:cs="Arial"/>
                <w:color w:val="000000"/>
                <w:sz w:val="18"/>
                <w:szCs w:val="18"/>
              </w:rPr>
              <w:t>1</w:t>
            </w:r>
            <w:r w:rsidRPr="001C438A">
              <w:rPr>
                <w:rFonts w:ascii="Arial" w:hAnsi="Arial" w:cs="Arial"/>
                <w:color w:val="000000"/>
                <w:sz w:val="18"/>
                <w:szCs w:val="18"/>
              </w:rPr>
              <w:t>% del valor total del contrato</w:t>
            </w:r>
          </w:p>
        </w:tc>
        <w:tc>
          <w:tcPr>
            <w:tcW w:w="2829" w:type="dxa"/>
          </w:tcPr>
          <w:p w14:paraId="79E93EE6" w14:textId="77777777" w:rsidR="00982B06" w:rsidRPr="001C438A" w:rsidRDefault="00982B06" w:rsidP="00F218AA">
            <w:pPr>
              <w:pStyle w:val="Sinespaciado"/>
              <w:jc w:val="both"/>
              <w:rPr>
                <w:rFonts w:ascii="Arial" w:hAnsi="Arial" w:cs="Arial"/>
                <w:color w:val="000000"/>
                <w:sz w:val="18"/>
                <w:szCs w:val="18"/>
              </w:rPr>
            </w:pPr>
            <w:r>
              <w:rPr>
                <w:rFonts w:ascii="Arial" w:hAnsi="Arial" w:cs="Arial"/>
                <w:color w:val="000000"/>
                <w:sz w:val="18"/>
                <w:szCs w:val="18"/>
              </w:rPr>
              <w:t>1</w:t>
            </w:r>
            <w:r w:rsidRPr="001C438A">
              <w:rPr>
                <w:rFonts w:ascii="Arial" w:hAnsi="Arial" w:cs="Arial"/>
                <w:color w:val="000000"/>
                <w:sz w:val="18"/>
                <w:szCs w:val="18"/>
              </w:rPr>
              <w:t>% del valor total del contrato</w:t>
            </w:r>
          </w:p>
        </w:tc>
      </w:tr>
      <w:tr w:rsidR="00982B06" w:rsidRPr="001C438A" w14:paraId="7FE858AC" w14:textId="77777777" w:rsidTr="00F218AA">
        <w:trPr>
          <w:trHeight w:val="176"/>
          <w:jc w:val="center"/>
        </w:trPr>
        <w:tc>
          <w:tcPr>
            <w:tcW w:w="3785" w:type="dxa"/>
            <w:vAlign w:val="center"/>
          </w:tcPr>
          <w:p w14:paraId="321F82A3" w14:textId="77777777" w:rsidR="00982B06" w:rsidRPr="001C438A" w:rsidRDefault="00982B06" w:rsidP="00F218AA">
            <w:pPr>
              <w:pStyle w:val="Sinespaciado"/>
              <w:rPr>
                <w:rFonts w:ascii="Arial" w:hAnsi="Arial" w:cs="Arial"/>
                <w:b/>
                <w:color w:val="FF0000"/>
                <w:sz w:val="18"/>
                <w:szCs w:val="18"/>
              </w:rPr>
            </w:pPr>
            <w:r w:rsidRPr="001C438A">
              <w:rPr>
                <w:rFonts w:ascii="Arial" w:hAnsi="Arial" w:cs="Arial"/>
                <w:sz w:val="18"/>
                <w:szCs w:val="18"/>
              </w:rPr>
              <w:t xml:space="preserve">Estampilla </w:t>
            </w:r>
            <w:proofErr w:type="gramStart"/>
            <w:r w:rsidRPr="001C438A">
              <w:rPr>
                <w:rFonts w:ascii="Arial" w:hAnsi="Arial" w:cs="Arial"/>
                <w:sz w:val="18"/>
                <w:szCs w:val="18"/>
              </w:rPr>
              <w:t>Pro Electrificación</w:t>
            </w:r>
            <w:proofErr w:type="gramEnd"/>
          </w:p>
        </w:tc>
        <w:tc>
          <w:tcPr>
            <w:tcW w:w="3011" w:type="dxa"/>
          </w:tcPr>
          <w:p w14:paraId="7DE383F9" w14:textId="77777777" w:rsidR="00982B06" w:rsidRPr="001C438A" w:rsidRDefault="00982B06" w:rsidP="00F218AA">
            <w:pPr>
              <w:pStyle w:val="Sinespaciado"/>
              <w:jc w:val="both"/>
              <w:rPr>
                <w:rFonts w:ascii="Arial" w:hAnsi="Arial" w:cs="Arial"/>
                <w:color w:val="000000"/>
                <w:sz w:val="18"/>
                <w:szCs w:val="18"/>
              </w:rPr>
            </w:pPr>
            <w:r w:rsidRPr="001C438A">
              <w:rPr>
                <w:rFonts w:ascii="Arial" w:hAnsi="Arial" w:cs="Arial"/>
                <w:color w:val="000000"/>
                <w:sz w:val="18"/>
                <w:szCs w:val="18"/>
              </w:rPr>
              <w:t>1% del valor total del contrato</w:t>
            </w:r>
          </w:p>
        </w:tc>
        <w:tc>
          <w:tcPr>
            <w:tcW w:w="2829" w:type="dxa"/>
          </w:tcPr>
          <w:p w14:paraId="1C4AE2B7" w14:textId="77777777" w:rsidR="00982B06" w:rsidRPr="001C438A" w:rsidRDefault="00982B06" w:rsidP="00F218AA">
            <w:pPr>
              <w:pStyle w:val="Sinespaciado"/>
              <w:jc w:val="both"/>
              <w:rPr>
                <w:rFonts w:ascii="Arial" w:hAnsi="Arial" w:cs="Arial"/>
                <w:color w:val="000000"/>
                <w:sz w:val="18"/>
                <w:szCs w:val="18"/>
              </w:rPr>
            </w:pPr>
            <w:r w:rsidRPr="001C438A">
              <w:rPr>
                <w:rFonts w:ascii="Arial" w:hAnsi="Arial" w:cs="Arial"/>
                <w:color w:val="000000"/>
                <w:sz w:val="18"/>
                <w:szCs w:val="18"/>
              </w:rPr>
              <w:t>1% del valor total del contrato</w:t>
            </w:r>
          </w:p>
        </w:tc>
      </w:tr>
      <w:tr w:rsidR="00982B06" w:rsidRPr="001C438A" w14:paraId="4AF62001" w14:textId="77777777" w:rsidTr="00F218AA">
        <w:trPr>
          <w:trHeight w:val="176"/>
          <w:jc w:val="center"/>
        </w:trPr>
        <w:tc>
          <w:tcPr>
            <w:tcW w:w="3785" w:type="dxa"/>
            <w:vAlign w:val="center"/>
          </w:tcPr>
          <w:p w14:paraId="0F9EC8A8" w14:textId="77777777" w:rsidR="00982B06" w:rsidRPr="001C438A" w:rsidRDefault="00982B06" w:rsidP="00F218AA">
            <w:pPr>
              <w:pStyle w:val="Sinespaciado"/>
              <w:rPr>
                <w:rFonts w:ascii="Arial" w:hAnsi="Arial" w:cs="Arial"/>
                <w:b/>
                <w:color w:val="FF0000"/>
                <w:sz w:val="18"/>
                <w:szCs w:val="18"/>
              </w:rPr>
            </w:pPr>
            <w:r w:rsidRPr="001C438A">
              <w:rPr>
                <w:rFonts w:ascii="Arial" w:hAnsi="Arial" w:cs="Arial"/>
                <w:sz w:val="18"/>
                <w:szCs w:val="18"/>
              </w:rPr>
              <w:t xml:space="preserve">Tasa </w:t>
            </w:r>
            <w:proofErr w:type="gramStart"/>
            <w:r w:rsidRPr="001C438A">
              <w:rPr>
                <w:rFonts w:ascii="Arial" w:hAnsi="Arial" w:cs="Arial"/>
                <w:sz w:val="18"/>
                <w:szCs w:val="18"/>
              </w:rPr>
              <w:t>Pro Deportes</w:t>
            </w:r>
            <w:proofErr w:type="gramEnd"/>
          </w:p>
        </w:tc>
        <w:tc>
          <w:tcPr>
            <w:tcW w:w="3011" w:type="dxa"/>
          </w:tcPr>
          <w:p w14:paraId="59848668" w14:textId="77777777" w:rsidR="00982B06" w:rsidRPr="001C438A" w:rsidRDefault="00982B06" w:rsidP="00F218AA">
            <w:pPr>
              <w:pStyle w:val="Sinespaciado"/>
              <w:jc w:val="both"/>
              <w:rPr>
                <w:rFonts w:ascii="Arial" w:hAnsi="Arial" w:cs="Arial"/>
                <w:color w:val="000000"/>
                <w:sz w:val="18"/>
                <w:szCs w:val="18"/>
              </w:rPr>
            </w:pPr>
            <w:r w:rsidRPr="001C438A">
              <w:rPr>
                <w:rFonts w:ascii="Arial" w:hAnsi="Arial" w:cs="Arial"/>
                <w:color w:val="000000"/>
                <w:sz w:val="18"/>
                <w:szCs w:val="18"/>
              </w:rPr>
              <w:t>2.5% del valor total del contrato</w:t>
            </w:r>
          </w:p>
        </w:tc>
        <w:tc>
          <w:tcPr>
            <w:tcW w:w="2829" w:type="dxa"/>
          </w:tcPr>
          <w:p w14:paraId="4C253885" w14:textId="77777777" w:rsidR="00982B06" w:rsidRPr="001C438A" w:rsidRDefault="00982B06" w:rsidP="00F218AA">
            <w:pPr>
              <w:pStyle w:val="Sinespaciado"/>
              <w:jc w:val="both"/>
              <w:rPr>
                <w:rFonts w:ascii="Arial" w:hAnsi="Arial" w:cs="Arial"/>
                <w:color w:val="000000"/>
                <w:sz w:val="18"/>
                <w:szCs w:val="18"/>
              </w:rPr>
            </w:pPr>
            <w:r w:rsidRPr="001C438A">
              <w:rPr>
                <w:rFonts w:ascii="Arial" w:hAnsi="Arial" w:cs="Arial"/>
                <w:color w:val="000000"/>
                <w:sz w:val="18"/>
                <w:szCs w:val="18"/>
              </w:rPr>
              <w:t>2.5% del valor total del contrato</w:t>
            </w:r>
          </w:p>
        </w:tc>
      </w:tr>
      <w:tr w:rsidR="00982B06" w:rsidRPr="001C438A" w14:paraId="25F2F89E" w14:textId="77777777" w:rsidTr="00F218AA">
        <w:trPr>
          <w:trHeight w:val="176"/>
          <w:jc w:val="center"/>
        </w:trPr>
        <w:tc>
          <w:tcPr>
            <w:tcW w:w="3785" w:type="dxa"/>
            <w:vAlign w:val="center"/>
          </w:tcPr>
          <w:p w14:paraId="5F36B076" w14:textId="77777777" w:rsidR="00982B06" w:rsidRPr="001C438A" w:rsidRDefault="00982B06" w:rsidP="00F218AA">
            <w:pPr>
              <w:pStyle w:val="Sinespaciado"/>
              <w:rPr>
                <w:rFonts w:ascii="Arial" w:hAnsi="Arial" w:cs="Arial"/>
                <w:sz w:val="18"/>
                <w:szCs w:val="18"/>
              </w:rPr>
            </w:pPr>
            <w:r>
              <w:rPr>
                <w:rFonts w:ascii="Arial" w:hAnsi="Arial" w:cs="Arial"/>
                <w:sz w:val="18"/>
                <w:szCs w:val="18"/>
              </w:rPr>
              <w:t>Estampilla Para la Justicia Familiar</w:t>
            </w:r>
          </w:p>
        </w:tc>
        <w:tc>
          <w:tcPr>
            <w:tcW w:w="3011" w:type="dxa"/>
          </w:tcPr>
          <w:p w14:paraId="501C8080" w14:textId="77777777" w:rsidR="00982B06" w:rsidRPr="001C438A" w:rsidRDefault="00982B06" w:rsidP="00F218AA">
            <w:pPr>
              <w:pStyle w:val="Sinespaciado"/>
              <w:jc w:val="both"/>
              <w:rPr>
                <w:rFonts w:ascii="Arial" w:hAnsi="Arial" w:cs="Arial"/>
                <w:color w:val="000000"/>
                <w:sz w:val="18"/>
                <w:szCs w:val="18"/>
              </w:rPr>
            </w:pPr>
            <w:r>
              <w:rPr>
                <w:rFonts w:ascii="Arial" w:hAnsi="Arial" w:cs="Arial"/>
                <w:color w:val="000000"/>
                <w:sz w:val="18"/>
                <w:szCs w:val="18"/>
              </w:rPr>
              <w:t>2</w:t>
            </w:r>
            <w:r w:rsidRPr="001C438A">
              <w:rPr>
                <w:rFonts w:ascii="Arial" w:hAnsi="Arial" w:cs="Arial"/>
                <w:color w:val="000000"/>
                <w:sz w:val="18"/>
                <w:szCs w:val="18"/>
              </w:rPr>
              <w:t xml:space="preserve">% del valor total del contrato </w:t>
            </w:r>
          </w:p>
        </w:tc>
        <w:tc>
          <w:tcPr>
            <w:tcW w:w="2829" w:type="dxa"/>
          </w:tcPr>
          <w:p w14:paraId="707A7BF9" w14:textId="77777777" w:rsidR="00982B06" w:rsidRPr="001C438A" w:rsidRDefault="00982B06" w:rsidP="00F218AA">
            <w:pPr>
              <w:pStyle w:val="Sinespaciado"/>
              <w:jc w:val="both"/>
              <w:rPr>
                <w:rFonts w:ascii="Arial" w:hAnsi="Arial" w:cs="Arial"/>
                <w:color w:val="000000"/>
                <w:sz w:val="18"/>
                <w:szCs w:val="18"/>
              </w:rPr>
            </w:pPr>
            <w:r>
              <w:rPr>
                <w:rFonts w:ascii="Arial" w:hAnsi="Arial" w:cs="Arial"/>
                <w:color w:val="000000"/>
                <w:sz w:val="18"/>
                <w:szCs w:val="18"/>
              </w:rPr>
              <w:t>2</w:t>
            </w:r>
            <w:r w:rsidRPr="001C438A">
              <w:rPr>
                <w:rFonts w:ascii="Arial" w:hAnsi="Arial" w:cs="Arial"/>
                <w:color w:val="000000"/>
                <w:sz w:val="18"/>
                <w:szCs w:val="18"/>
              </w:rPr>
              <w:t xml:space="preserve">% del valor total del contrato </w:t>
            </w:r>
          </w:p>
        </w:tc>
      </w:tr>
      <w:tr w:rsidR="00982B06" w:rsidRPr="001C438A" w14:paraId="16714231" w14:textId="77777777" w:rsidTr="00982B06">
        <w:trPr>
          <w:trHeight w:val="162"/>
          <w:jc w:val="center"/>
        </w:trPr>
        <w:tc>
          <w:tcPr>
            <w:tcW w:w="3785" w:type="dxa"/>
            <w:vAlign w:val="center"/>
          </w:tcPr>
          <w:p w14:paraId="7538944C" w14:textId="77777777" w:rsidR="00982B06" w:rsidRPr="001C438A" w:rsidRDefault="00982B06" w:rsidP="00F218AA">
            <w:pPr>
              <w:pStyle w:val="Sinespaciado"/>
              <w:jc w:val="center"/>
              <w:rPr>
                <w:rFonts w:ascii="Arial" w:hAnsi="Arial" w:cs="Arial"/>
                <w:b/>
                <w:color w:val="000000"/>
                <w:sz w:val="18"/>
                <w:szCs w:val="18"/>
              </w:rPr>
            </w:pPr>
            <w:r w:rsidRPr="001C438A">
              <w:rPr>
                <w:rFonts w:ascii="Arial" w:hAnsi="Arial" w:cs="Arial"/>
                <w:b/>
                <w:color w:val="000000"/>
                <w:sz w:val="18"/>
                <w:szCs w:val="18"/>
              </w:rPr>
              <w:t>TOTAL</w:t>
            </w:r>
          </w:p>
        </w:tc>
        <w:tc>
          <w:tcPr>
            <w:tcW w:w="3011" w:type="dxa"/>
            <w:vAlign w:val="center"/>
          </w:tcPr>
          <w:p w14:paraId="169E0BB7" w14:textId="77777777" w:rsidR="00982B06" w:rsidRPr="001C438A" w:rsidRDefault="00982B06" w:rsidP="00F218AA">
            <w:pPr>
              <w:pStyle w:val="Sinespaciado"/>
              <w:jc w:val="center"/>
              <w:rPr>
                <w:rFonts w:ascii="Arial" w:hAnsi="Arial" w:cs="Arial"/>
                <w:b/>
                <w:color w:val="000000"/>
                <w:sz w:val="18"/>
                <w:szCs w:val="18"/>
              </w:rPr>
            </w:pPr>
            <w:r w:rsidRPr="001C438A">
              <w:rPr>
                <w:rFonts w:ascii="Arial" w:hAnsi="Arial" w:cs="Arial"/>
                <w:b/>
                <w:color w:val="000000"/>
                <w:sz w:val="18"/>
                <w:szCs w:val="18"/>
              </w:rPr>
              <w:t>1</w:t>
            </w:r>
            <w:r>
              <w:rPr>
                <w:rFonts w:ascii="Arial" w:hAnsi="Arial" w:cs="Arial"/>
                <w:b/>
                <w:color w:val="000000"/>
                <w:sz w:val="18"/>
                <w:szCs w:val="18"/>
              </w:rPr>
              <w:t>3</w:t>
            </w:r>
            <w:r w:rsidRPr="001C438A">
              <w:rPr>
                <w:rFonts w:ascii="Arial" w:hAnsi="Arial" w:cs="Arial"/>
                <w:b/>
                <w:color w:val="000000"/>
                <w:sz w:val="18"/>
                <w:szCs w:val="18"/>
              </w:rPr>
              <w:t>.</w:t>
            </w:r>
            <w:r>
              <w:rPr>
                <w:rFonts w:ascii="Arial" w:hAnsi="Arial" w:cs="Arial"/>
                <w:b/>
                <w:color w:val="000000"/>
                <w:sz w:val="18"/>
                <w:szCs w:val="18"/>
              </w:rPr>
              <w:t>5</w:t>
            </w:r>
            <w:r w:rsidRPr="001C438A">
              <w:rPr>
                <w:rFonts w:ascii="Arial" w:hAnsi="Arial" w:cs="Arial"/>
                <w:b/>
                <w:color w:val="000000"/>
                <w:sz w:val="18"/>
                <w:szCs w:val="18"/>
              </w:rPr>
              <w:t>%</w:t>
            </w:r>
          </w:p>
        </w:tc>
        <w:tc>
          <w:tcPr>
            <w:tcW w:w="2829" w:type="dxa"/>
            <w:vAlign w:val="center"/>
          </w:tcPr>
          <w:p w14:paraId="483438BB" w14:textId="77777777" w:rsidR="00982B06" w:rsidRPr="001C438A" w:rsidRDefault="00982B06" w:rsidP="00F218AA">
            <w:pPr>
              <w:pStyle w:val="Sinespaciado"/>
              <w:jc w:val="center"/>
              <w:rPr>
                <w:rFonts w:ascii="Arial" w:hAnsi="Arial" w:cs="Arial"/>
                <w:b/>
                <w:color w:val="000000"/>
                <w:sz w:val="18"/>
                <w:szCs w:val="18"/>
              </w:rPr>
            </w:pPr>
            <w:r>
              <w:rPr>
                <w:rFonts w:ascii="Arial" w:hAnsi="Arial" w:cs="Arial"/>
                <w:b/>
                <w:color w:val="000000"/>
                <w:sz w:val="18"/>
                <w:szCs w:val="18"/>
              </w:rPr>
              <w:t>13.5</w:t>
            </w:r>
            <w:r w:rsidRPr="001C438A">
              <w:rPr>
                <w:rFonts w:ascii="Arial" w:hAnsi="Arial" w:cs="Arial"/>
                <w:b/>
                <w:color w:val="000000"/>
                <w:sz w:val="18"/>
                <w:szCs w:val="18"/>
              </w:rPr>
              <w:t>%</w:t>
            </w:r>
          </w:p>
        </w:tc>
      </w:tr>
      <w:bookmarkEnd w:id="12"/>
    </w:tbl>
    <w:p w14:paraId="6FC7F833" w14:textId="77777777" w:rsidR="00C615C9" w:rsidRPr="00982B06" w:rsidRDefault="00C615C9" w:rsidP="00C615C9">
      <w:pPr>
        <w:spacing w:after="0" w:line="240" w:lineRule="auto"/>
        <w:jc w:val="both"/>
        <w:rPr>
          <w:rFonts w:ascii="Arial Nova" w:hAnsi="Arial Nova" w:cs="Arial"/>
        </w:rPr>
      </w:pPr>
    </w:p>
    <w:p w14:paraId="6589BADB" w14:textId="20B4306D" w:rsidR="00C615C9" w:rsidRPr="00982B06" w:rsidRDefault="00C615C9" w:rsidP="00C615C9">
      <w:pPr>
        <w:spacing w:after="0" w:line="240" w:lineRule="auto"/>
        <w:jc w:val="both"/>
        <w:rPr>
          <w:rFonts w:ascii="Arial Nova" w:hAnsi="Arial Nova" w:cs="Arial"/>
          <w:lang w:val="es-ES_tradnl"/>
        </w:rPr>
      </w:pPr>
      <w:r w:rsidRPr="00982B06">
        <w:rPr>
          <w:rFonts w:ascii="Arial Nova" w:hAnsi="Arial Nova" w:cs="Arial"/>
          <w:lang w:val="es-ES_tradnl"/>
        </w:rPr>
        <w:t xml:space="preserve">El oferente seleccionado deberá tener en cuenta que la utilidad del contrato va gravada con el IVA. Las retenciones de ley como son la retención en la fuente y retención de IVA se efectuarán </w:t>
      </w:r>
      <w:proofErr w:type="gramStart"/>
      <w:r w:rsidRPr="00982B06">
        <w:rPr>
          <w:rFonts w:ascii="Arial Nova" w:hAnsi="Arial Nova" w:cs="Arial"/>
          <w:lang w:val="es-ES_tradnl"/>
        </w:rPr>
        <w:t>de acuerdo a</w:t>
      </w:r>
      <w:proofErr w:type="gramEnd"/>
      <w:r w:rsidRPr="00982B06">
        <w:rPr>
          <w:rFonts w:ascii="Arial Nova" w:hAnsi="Arial Nova" w:cs="Arial"/>
          <w:lang w:val="es-ES_tradnl"/>
        </w:rPr>
        <w:t xml:space="preserve"> la información de cada contratista teniendo en cuenta si son declarantes o no de renta, grandes contribuyentes, agentes retenedores entre otros, según la información contenida en el RUT.</w:t>
      </w:r>
    </w:p>
    <w:p w14:paraId="3BB28C2E" w14:textId="77777777" w:rsidR="00C615C9" w:rsidRPr="000E3EFD" w:rsidRDefault="00C615C9" w:rsidP="00C615C9">
      <w:pPr>
        <w:spacing w:after="0" w:line="240" w:lineRule="auto"/>
        <w:jc w:val="both"/>
        <w:rPr>
          <w:rFonts w:ascii="Arial Nova" w:hAnsi="Arial Nova" w:cs="Arial"/>
          <w:b/>
          <w:sz w:val="20"/>
          <w:szCs w:val="20"/>
          <w:lang w:val="es-ES_tradnl"/>
        </w:rPr>
      </w:pPr>
    </w:p>
    <w:p w14:paraId="389F01D5" w14:textId="57ED0F10" w:rsidR="00F56E6D" w:rsidRPr="00C334F5" w:rsidRDefault="00E52F0D" w:rsidP="00C615C9">
      <w:pPr>
        <w:spacing w:line="240" w:lineRule="auto"/>
        <w:jc w:val="both"/>
        <w:rPr>
          <w:rFonts w:ascii="Arial Nova" w:hAnsi="Arial Nova" w:cs="Arial"/>
          <w:bCs/>
        </w:rPr>
      </w:pPr>
      <w:r w:rsidRPr="00C334F5">
        <w:rPr>
          <w:rFonts w:ascii="Arial Nova" w:hAnsi="Arial Nova" w:cs="Arial"/>
          <w:b/>
          <w:color w:val="000000"/>
        </w:rPr>
        <w:t>SEXTO</w:t>
      </w:r>
      <w:r w:rsidRPr="00C334F5">
        <w:rPr>
          <w:rFonts w:ascii="Arial Nova" w:hAnsi="Arial Nova" w:cs="Arial"/>
          <w:color w:val="000000"/>
        </w:rPr>
        <w:t xml:space="preserve">. </w:t>
      </w:r>
      <w:r w:rsidRPr="00C334F5">
        <w:rPr>
          <w:rFonts w:ascii="Arial Nova" w:hAnsi="Arial Nova" w:cs="Arial"/>
          <w:b/>
          <w:color w:val="000000"/>
        </w:rPr>
        <w:t>LUGAR DE EJECUCIÓN DEL CONTRATO:</w:t>
      </w:r>
      <w:r w:rsidRPr="00C334F5">
        <w:rPr>
          <w:rFonts w:ascii="Arial Nova" w:hAnsi="Arial Nova"/>
        </w:rPr>
        <w:t xml:space="preserve"> </w:t>
      </w:r>
      <w:r w:rsidRPr="00C334F5">
        <w:rPr>
          <w:rFonts w:ascii="Arial Nova" w:hAnsi="Arial Nova" w:cs="Arial"/>
          <w:b/>
          <w:color w:val="000000"/>
        </w:rPr>
        <w:t xml:space="preserve"> </w:t>
      </w:r>
      <w:r w:rsidR="009B6A2B" w:rsidRPr="009B6A2B">
        <w:rPr>
          <w:rFonts w:ascii="Arial Nova" w:hAnsi="Arial Nova" w:cs="Arial"/>
          <w:bCs/>
          <w:color w:val="000000"/>
        </w:rPr>
        <w:t>Los bienes o servicios serán entregados en la Calle 10 # 9-62, Centro Administrativo Municipal (CAM) o en el lugar que disponga el supervisor del contrato en el municipio de Remedios Antioquia</w:t>
      </w:r>
      <w:r w:rsidRPr="00C334F5">
        <w:rPr>
          <w:rFonts w:ascii="Arial Nova" w:hAnsi="Arial Nova" w:cs="Arial"/>
          <w:bCs/>
          <w:color w:val="000000"/>
        </w:rPr>
        <w:t>.</w:t>
      </w:r>
    </w:p>
    <w:bookmarkEnd w:id="11"/>
    <w:p w14:paraId="51EFED19" w14:textId="6A1520EC" w:rsidR="00F56E6D" w:rsidRPr="00F56E6D" w:rsidRDefault="00E52F0D" w:rsidP="00982B06">
      <w:pPr>
        <w:jc w:val="both"/>
        <w:rPr>
          <w:rFonts w:ascii="Arial Nova" w:hAnsi="Arial Nova" w:cs="Arial"/>
          <w:color w:val="000000"/>
        </w:rPr>
      </w:pPr>
      <w:r w:rsidRPr="00C334F5">
        <w:rPr>
          <w:rFonts w:ascii="Arial Nova" w:hAnsi="Arial Nova" w:cs="Arial"/>
          <w:b/>
          <w:color w:val="000000"/>
        </w:rPr>
        <w:t>SÉPTIMO</w:t>
      </w:r>
      <w:r w:rsidRPr="00C334F5">
        <w:rPr>
          <w:rFonts w:ascii="Arial Nova" w:hAnsi="Arial Nova" w:cs="Arial"/>
          <w:color w:val="000000"/>
        </w:rPr>
        <w:t xml:space="preserve">. </w:t>
      </w:r>
      <w:r w:rsidRPr="00C334F5">
        <w:rPr>
          <w:rFonts w:ascii="Arial Nova" w:hAnsi="Arial Nova" w:cs="Arial"/>
          <w:b/>
          <w:color w:val="000000"/>
          <w:lang w:val="es-MX"/>
        </w:rPr>
        <w:t>PLAZO DE EJECUCIÓN</w:t>
      </w:r>
      <w:r w:rsidRPr="00C334F5">
        <w:rPr>
          <w:rFonts w:ascii="Arial Nova" w:hAnsi="Arial Nova" w:cs="Arial"/>
          <w:b/>
          <w:color w:val="000000"/>
        </w:rPr>
        <w:t xml:space="preserve"> DEL CONTRATO:</w:t>
      </w:r>
      <w:r w:rsidRPr="00C334F5">
        <w:rPr>
          <w:rFonts w:ascii="Arial Nova" w:hAnsi="Arial Nova" w:cs="Arial"/>
          <w:color w:val="000000"/>
        </w:rPr>
        <w:t xml:space="preserve"> </w:t>
      </w:r>
      <w:bookmarkStart w:id="13" w:name="_Hlk94731946"/>
      <w:r w:rsidR="00F56E6D">
        <w:rPr>
          <w:rFonts w:ascii="Arial Nova" w:hAnsi="Arial Nova" w:cs="Arial"/>
          <w:color w:val="000000"/>
        </w:rPr>
        <w:t xml:space="preserve"> </w:t>
      </w:r>
      <w:bookmarkEnd w:id="13"/>
      <w:r w:rsidR="00982B06" w:rsidRPr="00982B06">
        <w:rPr>
          <w:rFonts w:ascii="Arial Nova" w:hAnsi="Arial Nova" w:cs="Arial"/>
          <w:color w:val="000000"/>
        </w:rPr>
        <w:t xml:space="preserve">El plazo de ejecución del contrato a celebrarse será de </w:t>
      </w:r>
      <w:r w:rsidR="00091FC5">
        <w:rPr>
          <w:rFonts w:ascii="Arial Nova" w:hAnsi="Arial Nova" w:cs="Arial"/>
          <w:color w:val="000000"/>
        </w:rPr>
        <w:t>dos (2) meses contados a partir de</w:t>
      </w:r>
      <w:r w:rsidR="006A3AAC">
        <w:rPr>
          <w:rFonts w:ascii="Arial Nova" w:hAnsi="Arial Nova" w:cs="Arial"/>
          <w:color w:val="000000"/>
        </w:rPr>
        <w:t>l acta de inicio, sin superar el 31 de diciembre de 2026.</w:t>
      </w:r>
    </w:p>
    <w:p w14:paraId="6CA8C61F" w14:textId="7C67B943" w:rsidR="00E52F0D" w:rsidRPr="00C334F5" w:rsidRDefault="00E52F0D" w:rsidP="00F56E6D">
      <w:pPr>
        <w:jc w:val="both"/>
        <w:rPr>
          <w:rFonts w:ascii="Arial Nova" w:hAnsi="Arial Nova" w:cs="Arial"/>
          <w:b/>
          <w:color w:val="000000"/>
          <w:lang w:val="es-MX"/>
        </w:rPr>
      </w:pPr>
      <w:r w:rsidRPr="00C334F5">
        <w:rPr>
          <w:rFonts w:ascii="Arial Nova" w:hAnsi="Arial Nova" w:cs="Arial"/>
          <w:b/>
          <w:color w:val="000000"/>
        </w:rPr>
        <w:t>OCTAVO.</w:t>
      </w:r>
      <w:r w:rsidRPr="00C334F5">
        <w:rPr>
          <w:rFonts w:ascii="Arial Nova" w:hAnsi="Arial Nova" w:cs="Arial"/>
          <w:color w:val="000000"/>
        </w:rPr>
        <w:t xml:space="preserve"> </w:t>
      </w:r>
      <w:r w:rsidRPr="00C334F5">
        <w:rPr>
          <w:rFonts w:ascii="Arial Nova" w:hAnsi="Arial Nova" w:cs="Arial"/>
          <w:b/>
          <w:color w:val="000000"/>
        </w:rPr>
        <w:t>TIPO DE CONTRATO</w:t>
      </w:r>
      <w:r w:rsidRPr="00C334F5">
        <w:rPr>
          <w:rFonts w:ascii="Arial Nova" w:hAnsi="Arial Nova" w:cs="Arial"/>
          <w:color w:val="000000"/>
        </w:rPr>
        <w:t xml:space="preserve">: </w:t>
      </w:r>
      <w:r w:rsidR="002D5275" w:rsidRPr="00C334F5">
        <w:rPr>
          <w:rFonts w:ascii="Arial Nova" w:hAnsi="Arial Nova" w:cs="Arial"/>
          <w:color w:val="000000"/>
        </w:rPr>
        <w:t>Suministro.</w:t>
      </w:r>
    </w:p>
    <w:p w14:paraId="21C57E43" w14:textId="77777777" w:rsidR="00E52F0D" w:rsidRPr="00C334F5" w:rsidRDefault="00E52F0D" w:rsidP="00E52F0D">
      <w:pPr>
        <w:pBdr>
          <w:bottom w:val="single" w:sz="6" w:space="3" w:color="auto"/>
        </w:pBdr>
        <w:spacing w:line="240" w:lineRule="auto"/>
        <w:rPr>
          <w:rFonts w:ascii="Arial Nova" w:hAnsi="Arial Nova" w:cs="Arial"/>
          <w:color w:val="000000"/>
        </w:rPr>
      </w:pPr>
      <w:r w:rsidRPr="00C334F5">
        <w:rPr>
          <w:rFonts w:ascii="Arial Nova" w:hAnsi="Arial Nova" w:cs="Arial"/>
          <w:b/>
          <w:color w:val="000000"/>
          <w:lang w:val="es-MX"/>
        </w:rPr>
        <w:t>NOVENO.</w:t>
      </w:r>
      <w:r w:rsidRPr="00C334F5">
        <w:rPr>
          <w:rFonts w:ascii="Arial Nova" w:hAnsi="Arial Nova" w:cs="Arial"/>
          <w:color w:val="000000"/>
          <w:lang w:val="es-MX"/>
        </w:rPr>
        <w:t xml:space="preserve"> </w:t>
      </w:r>
      <w:r w:rsidRPr="00C334F5">
        <w:rPr>
          <w:rFonts w:ascii="Arial Nova" w:hAnsi="Arial Nova" w:cs="Arial"/>
          <w:b/>
          <w:color w:val="000000"/>
        </w:rPr>
        <w:t>CRONOGRAMA DEL PROCESO:</w:t>
      </w:r>
    </w:p>
    <w:tbl>
      <w:tblPr>
        <w:tblW w:w="99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1"/>
        <w:gridCol w:w="2977"/>
        <w:gridCol w:w="3447"/>
      </w:tblGrid>
      <w:tr w:rsidR="00CD6D83" w:rsidRPr="00982B06" w14:paraId="20DF8EE6" w14:textId="77777777" w:rsidTr="00351073">
        <w:trPr>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6C8129D0" w14:textId="77777777" w:rsidR="00CD6D83" w:rsidRPr="00982B06" w:rsidRDefault="00CD6D83" w:rsidP="00351073">
            <w:pPr>
              <w:pStyle w:val="Sinespaciado"/>
              <w:jc w:val="center"/>
              <w:rPr>
                <w:rFonts w:ascii="Arial" w:hAnsi="Arial" w:cs="Arial"/>
                <w:b/>
                <w:sz w:val="16"/>
                <w:szCs w:val="16"/>
              </w:rPr>
            </w:pPr>
            <w:r w:rsidRPr="00982B06">
              <w:rPr>
                <w:rFonts w:ascii="Arial" w:hAnsi="Arial" w:cs="Arial"/>
                <w:b/>
                <w:sz w:val="16"/>
                <w:szCs w:val="16"/>
              </w:rPr>
              <w:t>ACTUACIÓN</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322DFEDC" w14:textId="77777777" w:rsidR="00CD6D83" w:rsidRPr="00982B06" w:rsidRDefault="00CD6D83" w:rsidP="00351073">
            <w:pPr>
              <w:pStyle w:val="Sinespaciado"/>
              <w:jc w:val="center"/>
              <w:rPr>
                <w:rFonts w:ascii="Arial" w:hAnsi="Arial" w:cs="Arial"/>
                <w:b/>
                <w:sz w:val="16"/>
                <w:szCs w:val="16"/>
              </w:rPr>
            </w:pPr>
            <w:r w:rsidRPr="00982B06">
              <w:rPr>
                <w:rFonts w:ascii="Arial" w:hAnsi="Arial" w:cs="Arial"/>
                <w:b/>
                <w:sz w:val="16"/>
                <w:szCs w:val="16"/>
              </w:rPr>
              <w:t>FECHA</w:t>
            </w:r>
          </w:p>
        </w:tc>
        <w:tc>
          <w:tcPr>
            <w:tcW w:w="3447" w:type="dxa"/>
            <w:tcBorders>
              <w:top w:val="single" w:sz="4" w:space="0" w:color="000000"/>
              <w:left w:val="single" w:sz="4" w:space="0" w:color="000000"/>
              <w:bottom w:val="single" w:sz="4" w:space="0" w:color="000000"/>
              <w:right w:val="single" w:sz="4" w:space="0" w:color="000000"/>
            </w:tcBorders>
            <w:vAlign w:val="center"/>
            <w:hideMark/>
          </w:tcPr>
          <w:p w14:paraId="2996FFC9" w14:textId="77777777" w:rsidR="00CD6D83" w:rsidRPr="00982B06" w:rsidRDefault="00CD6D83" w:rsidP="00351073">
            <w:pPr>
              <w:pStyle w:val="Sinespaciado"/>
              <w:jc w:val="center"/>
              <w:rPr>
                <w:rFonts w:ascii="Arial" w:hAnsi="Arial" w:cs="Arial"/>
                <w:b/>
                <w:sz w:val="16"/>
                <w:szCs w:val="16"/>
              </w:rPr>
            </w:pPr>
            <w:r w:rsidRPr="00982B06">
              <w:rPr>
                <w:rFonts w:ascii="Arial" w:hAnsi="Arial" w:cs="Arial"/>
                <w:b/>
                <w:sz w:val="16"/>
                <w:szCs w:val="16"/>
              </w:rPr>
              <w:t>LUGAR</w:t>
            </w:r>
          </w:p>
        </w:tc>
      </w:tr>
      <w:tr w:rsidR="00CD6D83" w:rsidRPr="00982B06" w14:paraId="7D668678" w14:textId="77777777" w:rsidTr="00351073">
        <w:trPr>
          <w:trHeight w:val="354"/>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3B79CEF8"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PUBLICACIÓN DE LA INVITACIÓN Y LOS ESTUDIOS PREVIOS</w:t>
            </w:r>
          </w:p>
        </w:tc>
        <w:tc>
          <w:tcPr>
            <w:tcW w:w="2977" w:type="dxa"/>
            <w:tcBorders>
              <w:top w:val="single" w:sz="4" w:space="0" w:color="000000"/>
              <w:left w:val="single" w:sz="4" w:space="0" w:color="000000"/>
              <w:bottom w:val="single" w:sz="4" w:space="0" w:color="000000"/>
              <w:right w:val="single" w:sz="4" w:space="0" w:color="000000"/>
            </w:tcBorders>
            <w:vAlign w:val="center"/>
          </w:tcPr>
          <w:p w14:paraId="4B05C986" w14:textId="1466EEB7"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AB0C3E" w:rsidRPr="005179B7">
              <w:rPr>
                <w:rFonts w:ascii="Arial" w:hAnsi="Arial" w:cs="Arial"/>
                <w:sz w:val="16"/>
                <w:szCs w:val="16"/>
              </w:rPr>
              <w:t>1</w:t>
            </w:r>
            <w:r w:rsidR="00CD6D83" w:rsidRPr="005179B7">
              <w:rPr>
                <w:rFonts w:ascii="Arial" w:hAnsi="Arial" w:cs="Arial"/>
                <w:sz w:val="16"/>
                <w:szCs w:val="16"/>
              </w:rPr>
              <w:t>/</w:t>
            </w:r>
            <w:r w:rsidR="002B1C82" w:rsidRPr="005179B7">
              <w:rPr>
                <w:rFonts w:ascii="Arial" w:hAnsi="Arial" w:cs="Arial"/>
                <w:sz w:val="16"/>
                <w:szCs w:val="16"/>
              </w:rPr>
              <w:t>10</w:t>
            </w:r>
            <w:r w:rsidR="00CD6D83" w:rsidRPr="005179B7">
              <w:rPr>
                <w:rFonts w:ascii="Arial" w:hAnsi="Arial" w:cs="Arial"/>
                <w:sz w:val="16"/>
                <w:szCs w:val="16"/>
              </w:rPr>
              <w:t>/202</w:t>
            </w:r>
            <w:r w:rsidRPr="005179B7">
              <w:rPr>
                <w:rFonts w:ascii="Arial" w:hAnsi="Arial" w:cs="Arial"/>
                <w:sz w:val="16"/>
                <w:szCs w:val="16"/>
              </w:rPr>
              <w:t>6</w:t>
            </w:r>
            <w:r w:rsidR="00CD6D83" w:rsidRPr="005179B7">
              <w:rPr>
                <w:rFonts w:ascii="Arial" w:hAnsi="Arial" w:cs="Arial"/>
                <w:sz w:val="16"/>
                <w:szCs w:val="16"/>
              </w:rPr>
              <w:t xml:space="preserve"> </w:t>
            </w:r>
            <w:r w:rsidR="00F12385" w:rsidRPr="005179B7">
              <w:rPr>
                <w:rFonts w:ascii="Arial" w:hAnsi="Arial" w:cs="Arial"/>
                <w:sz w:val="16"/>
                <w:szCs w:val="16"/>
              </w:rPr>
              <w:t>1</w:t>
            </w:r>
            <w:r w:rsidR="00AB0C3E" w:rsidRPr="005179B7">
              <w:rPr>
                <w:rFonts w:ascii="Arial" w:hAnsi="Arial" w:cs="Arial"/>
                <w:sz w:val="16"/>
                <w:szCs w:val="16"/>
              </w:rPr>
              <w:t>0</w:t>
            </w:r>
            <w:r w:rsidR="00CD6D83" w:rsidRPr="005179B7">
              <w:rPr>
                <w:rFonts w:ascii="Arial" w:hAnsi="Arial" w:cs="Arial"/>
                <w:sz w:val="16"/>
                <w:szCs w:val="16"/>
              </w:rPr>
              <w:t>:</w:t>
            </w:r>
            <w:r w:rsidR="00AB0C3E" w:rsidRPr="005179B7">
              <w:rPr>
                <w:rFonts w:ascii="Arial" w:hAnsi="Arial" w:cs="Arial"/>
                <w:sz w:val="16"/>
                <w:szCs w:val="16"/>
              </w:rPr>
              <w:t>0</w:t>
            </w:r>
            <w:r w:rsidR="00CD6D83" w:rsidRPr="005179B7">
              <w:rPr>
                <w:rFonts w:ascii="Arial" w:hAnsi="Arial" w:cs="Arial"/>
                <w:sz w:val="16"/>
                <w:szCs w:val="16"/>
              </w:rPr>
              <w:t>0</w:t>
            </w:r>
          </w:p>
        </w:tc>
        <w:tc>
          <w:tcPr>
            <w:tcW w:w="3447" w:type="dxa"/>
            <w:tcBorders>
              <w:top w:val="single" w:sz="4" w:space="0" w:color="000000"/>
              <w:left w:val="single" w:sz="4" w:space="0" w:color="000000"/>
              <w:bottom w:val="single" w:sz="4" w:space="0" w:color="000000"/>
              <w:right w:val="single" w:sz="4" w:space="0" w:color="000000"/>
            </w:tcBorders>
            <w:vAlign w:val="center"/>
            <w:hideMark/>
          </w:tcPr>
          <w:p w14:paraId="3810F3D2" w14:textId="77777777" w:rsidR="00CD6D83" w:rsidRPr="00982B06"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rsidRPr="00982B06" w14:paraId="112888A7" w14:textId="77777777" w:rsidTr="00351073">
        <w:trPr>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614198DC"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PLAZO PARA PRESENTAR OBSERVACIONES A LA INVITACIÓN Y SOLICITUD DE LIMITACION A MIPYMES (UN DÍA HABIL DE LA ENTIDAD)</w:t>
            </w:r>
          </w:p>
        </w:tc>
        <w:tc>
          <w:tcPr>
            <w:tcW w:w="2977" w:type="dxa"/>
            <w:tcBorders>
              <w:top w:val="single" w:sz="4" w:space="0" w:color="000000"/>
              <w:left w:val="single" w:sz="4" w:space="0" w:color="000000"/>
              <w:bottom w:val="single" w:sz="4" w:space="0" w:color="000000"/>
              <w:right w:val="single" w:sz="4" w:space="0" w:color="000000"/>
            </w:tcBorders>
          </w:tcPr>
          <w:p w14:paraId="2C922616" w14:textId="1D53D6C5"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AB0C3E" w:rsidRPr="005179B7">
              <w:rPr>
                <w:rFonts w:ascii="Arial" w:hAnsi="Arial" w:cs="Arial"/>
                <w:sz w:val="16"/>
                <w:szCs w:val="16"/>
              </w:rPr>
              <w:t>2</w:t>
            </w:r>
            <w:r w:rsidR="00CD6D83" w:rsidRPr="005179B7">
              <w:rPr>
                <w:rFonts w:ascii="Arial" w:hAnsi="Arial" w:cs="Arial"/>
                <w:sz w:val="16"/>
                <w:szCs w:val="16"/>
              </w:rPr>
              <w:t>/</w:t>
            </w:r>
            <w:r w:rsidR="00F12385" w:rsidRPr="005179B7">
              <w:rPr>
                <w:rFonts w:ascii="Arial" w:hAnsi="Arial" w:cs="Arial"/>
                <w:sz w:val="16"/>
                <w:szCs w:val="16"/>
              </w:rPr>
              <w:t>10</w:t>
            </w:r>
            <w:r w:rsidR="00CD6D83" w:rsidRPr="005179B7">
              <w:rPr>
                <w:rFonts w:ascii="Arial" w:hAnsi="Arial" w:cs="Arial"/>
                <w:sz w:val="16"/>
                <w:szCs w:val="16"/>
              </w:rPr>
              <w:t>/202</w:t>
            </w:r>
            <w:r w:rsidRPr="005179B7">
              <w:rPr>
                <w:rFonts w:ascii="Arial" w:hAnsi="Arial" w:cs="Arial"/>
                <w:sz w:val="16"/>
                <w:szCs w:val="16"/>
              </w:rPr>
              <w:t>6</w:t>
            </w:r>
            <w:r w:rsidR="00CD6D83" w:rsidRPr="005179B7">
              <w:rPr>
                <w:rFonts w:ascii="Arial" w:hAnsi="Arial" w:cs="Arial"/>
                <w:sz w:val="16"/>
                <w:szCs w:val="16"/>
              </w:rPr>
              <w:t xml:space="preserve"> 1</w:t>
            </w:r>
            <w:r w:rsidR="00AB0C3E" w:rsidRPr="005179B7">
              <w:rPr>
                <w:rFonts w:ascii="Arial" w:hAnsi="Arial" w:cs="Arial"/>
                <w:sz w:val="16"/>
                <w:szCs w:val="16"/>
              </w:rPr>
              <w:t>0</w:t>
            </w:r>
            <w:r w:rsidR="00CD6D83" w:rsidRPr="005179B7">
              <w:rPr>
                <w:rFonts w:ascii="Arial" w:hAnsi="Arial" w:cs="Arial"/>
                <w:sz w:val="16"/>
                <w:szCs w:val="16"/>
              </w:rPr>
              <w:t>:</w:t>
            </w:r>
            <w:r w:rsidR="00AB0C3E" w:rsidRPr="005179B7">
              <w:rPr>
                <w:rFonts w:ascii="Arial" w:hAnsi="Arial" w:cs="Arial"/>
                <w:sz w:val="16"/>
                <w:szCs w:val="16"/>
              </w:rPr>
              <w:t>0</w:t>
            </w:r>
            <w:r w:rsidR="00CD6D83" w:rsidRPr="005179B7">
              <w:rPr>
                <w:rFonts w:ascii="Arial" w:hAnsi="Arial" w:cs="Arial"/>
                <w:sz w:val="16"/>
                <w:szCs w:val="16"/>
              </w:rPr>
              <w:t>0</w:t>
            </w:r>
          </w:p>
        </w:tc>
        <w:tc>
          <w:tcPr>
            <w:tcW w:w="3447" w:type="dxa"/>
            <w:tcBorders>
              <w:top w:val="single" w:sz="4" w:space="0" w:color="000000"/>
              <w:left w:val="single" w:sz="4" w:space="0" w:color="000000"/>
              <w:bottom w:val="single" w:sz="4" w:space="0" w:color="000000"/>
              <w:right w:val="single" w:sz="4" w:space="0" w:color="000000"/>
            </w:tcBorders>
            <w:vAlign w:val="center"/>
            <w:hideMark/>
          </w:tcPr>
          <w:p w14:paraId="7DCBDEA0" w14:textId="77777777" w:rsidR="00CD6D83" w:rsidRPr="00982B06"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rsidRPr="00982B06" w14:paraId="0B373394" w14:textId="77777777" w:rsidTr="00351073">
        <w:trPr>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5B0F3121"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PLAZO PARA MANIFESTACIÓN DE</w:t>
            </w:r>
          </w:p>
          <w:p w14:paraId="70DC9D3F"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INTERÉS DE LIMITAR A MIPYMES</w:t>
            </w:r>
          </w:p>
        </w:tc>
        <w:tc>
          <w:tcPr>
            <w:tcW w:w="2977" w:type="dxa"/>
            <w:tcBorders>
              <w:top w:val="single" w:sz="4" w:space="0" w:color="000000"/>
              <w:left w:val="single" w:sz="4" w:space="0" w:color="000000"/>
              <w:bottom w:val="single" w:sz="4" w:space="0" w:color="000000"/>
              <w:right w:val="single" w:sz="4" w:space="0" w:color="000000"/>
            </w:tcBorders>
          </w:tcPr>
          <w:p w14:paraId="5A89670E" w14:textId="0616FE40"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AB0C3E" w:rsidRPr="005179B7">
              <w:rPr>
                <w:rFonts w:ascii="Arial" w:hAnsi="Arial" w:cs="Arial"/>
                <w:sz w:val="16"/>
                <w:szCs w:val="16"/>
              </w:rPr>
              <w:t>2</w:t>
            </w:r>
            <w:r w:rsidRPr="005179B7">
              <w:rPr>
                <w:rFonts w:ascii="Arial" w:hAnsi="Arial" w:cs="Arial"/>
                <w:sz w:val="16"/>
                <w:szCs w:val="16"/>
              </w:rPr>
              <w:t>/</w:t>
            </w:r>
            <w:r w:rsidR="00472EAF" w:rsidRPr="005179B7">
              <w:rPr>
                <w:rFonts w:ascii="Arial" w:hAnsi="Arial" w:cs="Arial"/>
                <w:sz w:val="16"/>
                <w:szCs w:val="16"/>
              </w:rPr>
              <w:t>10</w:t>
            </w:r>
            <w:r w:rsidRPr="005179B7">
              <w:rPr>
                <w:rFonts w:ascii="Arial" w:hAnsi="Arial" w:cs="Arial"/>
                <w:sz w:val="16"/>
                <w:szCs w:val="16"/>
              </w:rPr>
              <w:t>/2026 1</w:t>
            </w:r>
            <w:r w:rsidR="00AB0C3E" w:rsidRPr="005179B7">
              <w:rPr>
                <w:rFonts w:ascii="Arial" w:hAnsi="Arial" w:cs="Arial"/>
                <w:sz w:val="16"/>
                <w:szCs w:val="16"/>
              </w:rPr>
              <w:t>0</w:t>
            </w:r>
            <w:r w:rsidRPr="005179B7">
              <w:rPr>
                <w:rFonts w:ascii="Arial" w:hAnsi="Arial" w:cs="Arial"/>
                <w:sz w:val="16"/>
                <w:szCs w:val="16"/>
              </w:rPr>
              <w:t>:</w:t>
            </w:r>
            <w:r w:rsidR="00AB0C3E" w:rsidRPr="005179B7">
              <w:rPr>
                <w:rFonts w:ascii="Arial" w:hAnsi="Arial" w:cs="Arial"/>
                <w:sz w:val="16"/>
                <w:szCs w:val="16"/>
              </w:rPr>
              <w:t>0</w:t>
            </w:r>
            <w:r w:rsidRPr="005179B7">
              <w:rPr>
                <w:rFonts w:ascii="Arial" w:hAnsi="Arial" w:cs="Arial"/>
                <w:sz w:val="16"/>
                <w:szCs w:val="16"/>
              </w:rPr>
              <w:t>0</w:t>
            </w:r>
          </w:p>
        </w:tc>
        <w:tc>
          <w:tcPr>
            <w:tcW w:w="3447" w:type="dxa"/>
            <w:tcBorders>
              <w:top w:val="single" w:sz="4" w:space="0" w:color="000000"/>
              <w:left w:val="single" w:sz="4" w:space="0" w:color="000000"/>
              <w:bottom w:val="single" w:sz="4" w:space="0" w:color="000000"/>
              <w:right w:val="single" w:sz="4" w:space="0" w:color="000000"/>
            </w:tcBorders>
            <w:hideMark/>
          </w:tcPr>
          <w:p w14:paraId="644376F3" w14:textId="77777777" w:rsidR="00CD6D83" w:rsidRPr="00982B06"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rsidRPr="00982B06" w14:paraId="6FEB77FA" w14:textId="77777777" w:rsidTr="00351073">
        <w:trPr>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5FC26C70"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RESPUESTA A LAS OBSERVACIONES A</w:t>
            </w:r>
          </w:p>
          <w:p w14:paraId="40C6DCF4"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LA INVITACIÓN</w:t>
            </w:r>
          </w:p>
        </w:tc>
        <w:tc>
          <w:tcPr>
            <w:tcW w:w="2977" w:type="dxa"/>
            <w:tcBorders>
              <w:top w:val="single" w:sz="4" w:space="0" w:color="000000"/>
              <w:left w:val="single" w:sz="4" w:space="0" w:color="000000"/>
              <w:bottom w:val="single" w:sz="4" w:space="0" w:color="000000"/>
              <w:right w:val="single" w:sz="4" w:space="0" w:color="000000"/>
            </w:tcBorders>
            <w:vAlign w:val="center"/>
          </w:tcPr>
          <w:p w14:paraId="2817556F" w14:textId="61086CF9"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FE64F4" w:rsidRPr="005179B7">
              <w:rPr>
                <w:rFonts w:ascii="Arial" w:hAnsi="Arial" w:cs="Arial"/>
                <w:sz w:val="16"/>
                <w:szCs w:val="16"/>
              </w:rPr>
              <w:t>2</w:t>
            </w:r>
            <w:r w:rsidRPr="005179B7">
              <w:rPr>
                <w:rFonts w:ascii="Arial" w:hAnsi="Arial" w:cs="Arial"/>
                <w:sz w:val="16"/>
                <w:szCs w:val="16"/>
              </w:rPr>
              <w:t>/</w:t>
            </w:r>
            <w:r w:rsidR="00FE64F4" w:rsidRPr="005179B7">
              <w:rPr>
                <w:rFonts w:ascii="Arial" w:hAnsi="Arial" w:cs="Arial"/>
                <w:sz w:val="16"/>
                <w:szCs w:val="16"/>
              </w:rPr>
              <w:t>10</w:t>
            </w:r>
            <w:r w:rsidRPr="005179B7">
              <w:rPr>
                <w:rFonts w:ascii="Arial" w:hAnsi="Arial" w:cs="Arial"/>
                <w:sz w:val="16"/>
                <w:szCs w:val="16"/>
              </w:rPr>
              <w:t xml:space="preserve">/2026 </w:t>
            </w:r>
            <w:r w:rsidR="00FE64F4" w:rsidRPr="005179B7">
              <w:rPr>
                <w:rFonts w:ascii="Arial" w:hAnsi="Arial" w:cs="Arial"/>
                <w:sz w:val="16"/>
                <w:szCs w:val="16"/>
              </w:rPr>
              <w:t>1</w:t>
            </w:r>
            <w:r w:rsidR="00ED64DB" w:rsidRPr="005179B7">
              <w:rPr>
                <w:rFonts w:ascii="Arial" w:hAnsi="Arial" w:cs="Arial"/>
                <w:sz w:val="16"/>
                <w:szCs w:val="16"/>
              </w:rPr>
              <w:t>6</w:t>
            </w:r>
            <w:r w:rsidRPr="005179B7">
              <w:rPr>
                <w:rFonts w:ascii="Arial" w:hAnsi="Arial" w:cs="Arial"/>
                <w:sz w:val="16"/>
                <w:szCs w:val="16"/>
              </w:rPr>
              <w:t>:</w:t>
            </w:r>
            <w:r w:rsidR="00E450FC" w:rsidRPr="005179B7">
              <w:rPr>
                <w:rFonts w:ascii="Arial" w:hAnsi="Arial" w:cs="Arial"/>
                <w:sz w:val="16"/>
                <w:szCs w:val="16"/>
              </w:rPr>
              <w:t>00</w:t>
            </w:r>
          </w:p>
        </w:tc>
        <w:tc>
          <w:tcPr>
            <w:tcW w:w="3447" w:type="dxa"/>
            <w:tcBorders>
              <w:top w:val="single" w:sz="4" w:space="0" w:color="000000"/>
              <w:left w:val="single" w:sz="4" w:space="0" w:color="000000"/>
              <w:bottom w:val="single" w:sz="4" w:space="0" w:color="000000"/>
              <w:right w:val="single" w:sz="4" w:space="0" w:color="000000"/>
            </w:tcBorders>
            <w:hideMark/>
          </w:tcPr>
          <w:p w14:paraId="2235402B" w14:textId="77777777" w:rsidR="00CD6D83" w:rsidRPr="00982B06"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rsidRPr="00982B06" w14:paraId="602CE121" w14:textId="77777777" w:rsidTr="00351073">
        <w:trPr>
          <w:trHeight w:val="308"/>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3766A12A"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PUBLICACIÓN DEL AVISO DE</w:t>
            </w:r>
          </w:p>
          <w:p w14:paraId="77419F19"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LIMITACIÓN A MIPYMES O SI PODRÁ</w:t>
            </w:r>
          </w:p>
          <w:p w14:paraId="2B816FEE"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PARTICIPAR CUALQUIER INTERESADO</w:t>
            </w:r>
          </w:p>
        </w:tc>
        <w:tc>
          <w:tcPr>
            <w:tcW w:w="2977" w:type="dxa"/>
            <w:tcBorders>
              <w:top w:val="single" w:sz="4" w:space="0" w:color="000000"/>
              <w:left w:val="single" w:sz="4" w:space="0" w:color="000000"/>
              <w:bottom w:val="single" w:sz="4" w:space="0" w:color="000000"/>
              <w:right w:val="single" w:sz="4" w:space="0" w:color="000000"/>
            </w:tcBorders>
            <w:vAlign w:val="center"/>
          </w:tcPr>
          <w:p w14:paraId="1FAFBC07" w14:textId="1F942B82"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C01E94" w:rsidRPr="005179B7">
              <w:rPr>
                <w:rFonts w:ascii="Arial" w:hAnsi="Arial" w:cs="Arial"/>
                <w:sz w:val="16"/>
                <w:szCs w:val="16"/>
              </w:rPr>
              <w:t>2</w:t>
            </w:r>
            <w:r w:rsidRPr="005179B7">
              <w:rPr>
                <w:rFonts w:ascii="Arial" w:hAnsi="Arial" w:cs="Arial"/>
                <w:sz w:val="16"/>
                <w:szCs w:val="16"/>
              </w:rPr>
              <w:t>/</w:t>
            </w:r>
            <w:r w:rsidR="00C01E94" w:rsidRPr="005179B7">
              <w:rPr>
                <w:rFonts w:ascii="Arial" w:hAnsi="Arial" w:cs="Arial"/>
                <w:sz w:val="16"/>
                <w:szCs w:val="16"/>
              </w:rPr>
              <w:t>10</w:t>
            </w:r>
            <w:r w:rsidRPr="005179B7">
              <w:rPr>
                <w:rFonts w:ascii="Arial" w:hAnsi="Arial" w:cs="Arial"/>
                <w:sz w:val="16"/>
                <w:szCs w:val="16"/>
              </w:rPr>
              <w:t>/2026 1</w:t>
            </w:r>
            <w:r w:rsidR="005E41E3" w:rsidRPr="005179B7">
              <w:rPr>
                <w:rFonts w:ascii="Arial" w:hAnsi="Arial" w:cs="Arial"/>
                <w:sz w:val="16"/>
                <w:szCs w:val="16"/>
              </w:rPr>
              <w:t>6</w:t>
            </w:r>
            <w:r w:rsidRPr="005179B7">
              <w:rPr>
                <w:rFonts w:ascii="Arial" w:hAnsi="Arial" w:cs="Arial"/>
                <w:sz w:val="16"/>
                <w:szCs w:val="16"/>
              </w:rPr>
              <w:t>:</w:t>
            </w:r>
            <w:r w:rsidR="005E41E3" w:rsidRPr="005179B7">
              <w:rPr>
                <w:rFonts w:ascii="Arial" w:hAnsi="Arial" w:cs="Arial"/>
                <w:sz w:val="16"/>
                <w:szCs w:val="16"/>
              </w:rPr>
              <w:t>0</w:t>
            </w:r>
            <w:r w:rsidRPr="005179B7">
              <w:rPr>
                <w:rFonts w:ascii="Arial" w:hAnsi="Arial" w:cs="Arial"/>
                <w:sz w:val="16"/>
                <w:szCs w:val="16"/>
              </w:rPr>
              <w:t>0</w:t>
            </w:r>
          </w:p>
        </w:tc>
        <w:tc>
          <w:tcPr>
            <w:tcW w:w="3447" w:type="dxa"/>
            <w:tcBorders>
              <w:top w:val="single" w:sz="4" w:space="0" w:color="000000"/>
              <w:left w:val="single" w:sz="4" w:space="0" w:color="000000"/>
              <w:bottom w:val="single" w:sz="4" w:space="0" w:color="000000"/>
              <w:right w:val="single" w:sz="4" w:space="0" w:color="000000"/>
            </w:tcBorders>
            <w:hideMark/>
          </w:tcPr>
          <w:p w14:paraId="33CD25B8" w14:textId="77777777" w:rsidR="00CD6D83" w:rsidRPr="00982B06"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rsidRPr="00982B06" w14:paraId="7803B9B6" w14:textId="77777777" w:rsidTr="00351073">
        <w:trPr>
          <w:trHeight w:val="308"/>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34C58E4C"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PLAZO MÁXIMO PARA EXPEDIR</w:t>
            </w:r>
          </w:p>
          <w:p w14:paraId="19F0D540"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ADENDAS</w:t>
            </w:r>
          </w:p>
        </w:tc>
        <w:tc>
          <w:tcPr>
            <w:tcW w:w="2977" w:type="dxa"/>
            <w:tcBorders>
              <w:top w:val="single" w:sz="4" w:space="0" w:color="000000"/>
              <w:left w:val="single" w:sz="4" w:space="0" w:color="000000"/>
              <w:bottom w:val="single" w:sz="4" w:space="0" w:color="000000"/>
              <w:right w:val="single" w:sz="4" w:space="0" w:color="000000"/>
            </w:tcBorders>
            <w:vAlign w:val="center"/>
          </w:tcPr>
          <w:p w14:paraId="4731B158" w14:textId="3F77AC8F"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C01E94" w:rsidRPr="005179B7">
              <w:rPr>
                <w:rFonts w:ascii="Arial" w:hAnsi="Arial" w:cs="Arial"/>
                <w:sz w:val="16"/>
                <w:szCs w:val="16"/>
              </w:rPr>
              <w:t>2</w:t>
            </w:r>
            <w:r w:rsidRPr="005179B7">
              <w:rPr>
                <w:rFonts w:ascii="Arial" w:hAnsi="Arial" w:cs="Arial"/>
                <w:sz w:val="16"/>
                <w:szCs w:val="16"/>
              </w:rPr>
              <w:t>/</w:t>
            </w:r>
            <w:r w:rsidR="00C01E94" w:rsidRPr="005179B7">
              <w:rPr>
                <w:rFonts w:ascii="Arial" w:hAnsi="Arial" w:cs="Arial"/>
                <w:sz w:val="16"/>
                <w:szCs w:val="16"/>
              </w:rPr>
              <w:t>10</w:t>
            </w:r>
            <w:r w:rsidRPr="005179B7">
              <w:rPr>
                <w:rFonts w:ascii="Arial" w:hAnsi="Arial" w:cs="Arial"/>
                <w:sz w:val="16"/>
                <w:szCs w:val="16"/>
              </w:rPr>
              <w:t>/2026 1</w:t>
            </w:r>
            <w:r w:rsidR="00387062" w:rsidRPr="005179B7">
              <w:rPr>
                <w:rFonts w:ascii="Arial" w:hAnsi="Arial" w:cs="Arial"/>
                <w:sz w:val="16"/>
                <w:szCs w:val="16"/>
              </w:rPr>
              <w:t>6</w:t>
            </w:r>
            <w:r w:rsidRPr="005179B7">
              <w:rPr>
                <w:rFonts w:ascii="Arial" w:hAnsi="Arial" w:cs="Arial"/>
                <w:sz w:val="16"/>
                <w:szCs w:val="16"/>
              </w:rPr>
              <w:t>:</w:t>
            </w:r>
            <w:r w:rsidR="00387062" w:rsidRPr="005179B7">
              <w:rPr>
                <w:rFonts w:ascii="Arial" w:hAnsi="Arial" w:cs="Arial"/>
                <w:sz w:val="16"/>
                <w:szCs w:val="16"/>
              </w:rPr>
              <w:t>0</w:t>
            </w:r>
            <w:r w:rsidRPr="005179B7">
              <w:rPr>
                <w:rFonts w:ascii="Arial" w:hAnsi="Arial" w:cs="Arial"/>
                <w:sz w:val="16"/>
                <w:szCs w:val="16"/>
              </w:rPr>
              <w:t>0</w:t>
            </w:r>
          </w:p>
        </w:tc>
        <w:tc>
          <w:tcPr>
            <w:tcW w:w="3447" w:type="dxa"/>
            <w:tcBorders>
              <w:top w:val="single" w:sz="4" w:space="0" w:color="000000"/>
              <w:left w:val="single" w:sz="4" w:space="0" w:color="000000"/>
              <w:bottom w:val="single" w:sz="4" w:space="0" w:color="000000"/>
              <w:right w:val="single" w:sz="4" w:space="0" w:color="000000"/>
            </w:tcBorders>
            <w:hideMark/>
          </w:tcPr>
          <w:p w14:paraId="586D668B" w14:textId="77777777" w:rsidR="00CD6D83" w:rsidRPr="00982B06"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rsidRPr="00982B06" w14:paraId="6830A308" w14:textId="77777777" w:rsidTr="00351073">
        <w:trPr>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41F86571"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PRESENTACION DE OFERTA</w:t>
            </w:r>
          </w:p>
        </w:tc>
        <w:tc>
          <w:tcPr>
            <w:tcW w:w="2977" w:type="dxa"/>
            <w:tcBorders>
              <w:top w:val="single" w:sz="4" w:space="0" w:color="000000"/>
              <w:left w:val="single" w:sz="4" w:space="0" w:color="000000"/>
              <w:bottom w:val="single" w:sz="4" w:space="0" w:color="000000"/>
              <w:right w:val="single" w:sz="4" w:space="0" w:color="000000"/>
            </w:tcBorders>
            <w:vAlign w:val="center"/>
          </w:tcPr>
          <w:p w14:paraId="7158704C" w14:textId="5214BF3F"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D01DA2" w:rsidRPr="005179B7">
              <w:rPr>
                <w:rFonts w:ascii="Arial" w:hAnsi="Arial" w:cs="Arial"/>
                <w:sz w:val="16"/>
                <w:szCs w:val="16"/>
              </w:rPr>
              <w:t>3</w:t>
            </w:r>
            <w:r w:rsidRPr="005179B7">
              <w:rPr>
                <w:rFonts w:ascii="Arial" w:hAnsi="Arial" w:cs="Arial"/>
                <w:sz w:val="16"/>
                <w:szCs w:val="16"/>
              </w:rPr>
              <w:t>/</w:t>
            </w:r>
            <w:r w:rsidR="00D01DA2" w:rsidRPr="005179B7">
              <w:rPr>
                <w:rFonts w:ascii="Arial" w:hAnsi="Arial" w:cs="Arial"/>
                <w:sz w:val="16"/>
                <w:szCs w:val="16"/>
              </w:rPr>
              <w:t>10</w:t>
            </w:r>
            <w:r w:rsidRPr="005179B7">
              <w:rPr>
                <w:rFonts w:ascii="Arial" w:hAnsi="Arial" w:cs="Arial"/>
                <w:sz w:val="16"/>
                <w:szCs w:val="16"/>
              </w:rPr>
              <w:t>/2026 1</w:t>
            </w:r>
            <w:r w:rsidR="00387062" w:rsidRPr="005179B7">
              <w:rPr>
                <w:rFonts w:ascii="Arial" w:hAnsi="Arial" w:cs="Arial"/>
                <w:sz w:val="16"/>
                <w:szCs w:val="16"/>
              </w:rPr>
              <w:t>6</w:t>
            </w:r>
            <w:r w:rsidRPr="005179B7">
              <w:rPr>
                <w:rFonts w:ascii="Arial" w:hAnsi="Arial" w:cs="Arial"/>
                <w:sz w:val="16"/>
                <w:szCs w:val="16"/>
              </w:rPr>
              <w:t>:</w:t>
            </w:r>
            <w:r w:rsidR="00387062" w:rsidRPr="005179B7">
              <w:rPr>
                <w:rFonts w:ascii="Arial" w:hAnsi="Arial" w:cs="Arial"/>
                <w:sz w:val="16"/>
                <w:szCs w:val="16"/>
              </w:rPr>
              <w:t>0</w:t>
            </w:r>
            <w:r w:rsidRPr="005179B7">
              <w:rPr>
                <w:rFonts w:ascii="Arial" w:hAnsi="Arial" w:cs="Arial"/>
                <w:sz w:val="16"/>
                <w:szCs w:val="16"/>
              </w:rPr>
              <w:t>0</w:t>
            </w:r>
          </w:p>
        </w:tc>
        <w:tc>
          <w:tcPr>
            <w:tcW w:w="3447" w:type="dxa"/>
            <w:tcBorders>
              <w:top w:val="single" w:sz="4" w:space="0" w:color="000000"/>
              <w:left w:val="single" w:sz="4" w:space="0" w:color="000000"/>
              <w:bottom w:val="single" w:sz="4" w:space="0" w:color="000000"/>
              <w:right w:val="single" w:sz="4" w:space="0" w:color="000000"/>
            </w:tcBorders>
            <w:hideMark/>
          </w:tcPr>
          <w:p w14:paraId="68D9020D" w14:textId="77777777" w:rsidR="00CD6D83" w:rsidRPr="00982B06"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rsidRPr="00982B06" w14:paraId="26D5CA7B" w14:textId="77777777" w:rsidTr="00351073">
        <w:trPr>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2CEB62D8"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lastRenderedPageBreak/>
              <w:t>APERTURA DE SOBRES</w:t>
            </w:r>
          </w:p>
        </w:tc>
        <w:tc>
          <w:tcPr>
            <w:tcW w:w="2977" w:type="dxa"/>
            <w:tcBorders>
              <w:top w:val="single" w:sz="4" w:space="0" w:color="000000"/>
              <w:left w:val="single" w:sz="4" w:space="0" w:color="000000"/>
              <w:bottom w:val="single" w:sz="4" w:space="0" w:color="000000"/>
              <w:right w:val="single" w:sz="4" w:space="0" w:color="000000"/>
            </w:tcBorders>
            <w:vAlign w:val="center"/>
          </w:tcPr>
          <w:p w14:paraId="5D3BB263" w14:textId="6BB2D177" w:rsidR="00CD6D83" w:rsidRPr="005179B7" w:rsidRDefault="00982B06" w:rsidP="00351073">
            <w:pPr>
              <w:autoSpaceDE w:val="0"/>
              <w:autoSpaceDN w:val="0"/>
              <w:adjustRightInd w:val="0"/>
              <w:spacing w:line="240" w:lineRule="auto"/>
              <w:jc w:val="center"/>
              <w:rPr>
                <w:rFonts w:ascii="Arial" w:hAnsi="Arial" w:cs="Arial"/>
                <w:sz w:val="16"/>
                <w:szCs w:val="16"/>
              </w:rPr>
            </w:pPr>
            <w:r w:rsidRPr="005179B7">
              <w:rPr>
                <w:rFonts w:ascii="Arial" w:hAnsi="Arial" w:cs="Arial"/>
                <w:sz w:val="16"/>
                <w:szCs w:val="16"/>
              </w:rPr>
              <w:t>2</w:t>
            </w:r>
            <w:r w:rsidR="00853D6F" w:rsidRPr="005179B7">
              <w:rPr>
                <w:rFonts w:ascii="Arial" w:hAnsi="Arial" w:cs="Arial"/>
                <w:sz w:val="16"/>
                <w:szCs w:val="16"/>
              </w:rPr>
              <w:t>3</w:t>
            </w:r>
            <w:r w:rsidRPr="005179B7">
              <w:rPr>
                <w:rFonts w:ascii="Arial" w:hAnsi="Arial" w:cs="Arial"/>
                <w:sz w:val="16"/>
                <w:szCs w:val="16"/>
              </w:rPr>
              <w:t>/</w:t>
            </w:r>
            <w:r w:rsidR="00853D6F" w:rsidRPr="005179B7">
              <w:rPr>
                <w:rFonts w:ascii="Arial" w:hAnsi="Arial" w:cs="Arial"/>
                <w:sz w:val="16"/>
                <w:szCs w:val="16"/>
              </w:rPr>
              <w:t>10</w:t>
            </w:r>
            <w:r w:rsidRPr="005179B7">
              <w:rPr>
                <w:rFonts w:ascii="Arial" w:hAnsi="Arial" w:cs="Arial"/>
                <w:sz w:val="16"/>
                <w:szCs w:val="16"/>
              </w:rPr>
              <w:t xml:space="preserve">/2026 </w:t>
            </w:r>
            <w:r w:rsidR="00E450FC" w:rsidRPr="005179B7">
              <w:rPr>
                <w:rFonts w:ascii="Arial" w:hAnsi="Arial" w:cs="Arial"/>
                <w:sz w:val="16"/>
                <w:szCs w:val="16"/>
              </w:rPr>
              <w:t>16</w:t>
            </w:r>
            <w:r w:rsidRPr="005179B7">
              <w:rPr>
                <w:rFonts w:ascii="Arial" w:hAnsi="Arial" w:cs="Arial"/>
                <w:sz w:val="16"/>
                <w:szCs w:val="16"/>
              </w:rPr>
              <w:t>:</w:t>
            </w:r>
            <w:r w:rsidR="00D4771F" w:rsidRPr="005179B7">
              <w:rPr>
                <w:rFonts w:ascii="Arial" w:hAnsi="Arial" w:cs="Arial"/>
                <w:sz w:val="16"/>
                <w:szCs w:val="16"/>
              </w:rPr>
              <w:t>0</w:t>
            </w:r>
            <w:r w:rsidR="00E450FC" w:rsidRPr="005179B7">
              <w:rPr>
                <w:rFonts w:ascii="Arial" w:hAnsi="Arial" w:cs="Arial"/>
                <w:sz w:val="16"/>
                <w:szCs w:val="16"/>
              </w:rPr>
              <w:t>5</w:t>
            </w:r>
          </w:p>
        </w:tc>
        <w:tc>
          <w:tcPr>
            <w:tcW w:w="3447" w:type="dxa"/>
            <w:tcBorders>
              <w:top w:val="single" w:sz="4" w:space="0" w:color="000000"/>
              <w:left w:val="single" w:sz="4" w:space="0" w:color="000000"/>
              <w:bottom w:val="single" w:sz="4" w:space="0" w:color="000000"/>
              <w:right w:val="single" w:sz="4" w:space="0" w:color="000000"/>
            </w:tcBorders>
            <w:hideMark/>
          </w:tcPr>
          <w:p w14:paraId="56376976" w14:textId="77777777" w:rsidR="00CD6D83" w:rsidRPr="00982B06"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rsidRPr="00982B06" w14:paraId="4A6F7789" w14:textId="77777777" w:rsidTr="00351073">
        <w:trPr>
          <w:jc w:val="center"/>
        </w:trPr>
        <w:tc>
          <w:tcPr>
            <w:tcW w:w="3541" w:type="dxa"/>
            <w:tcBorders>
              <w:top w:val="single" w:sz="4" w:space="0" w:color="000000"/>
              <w:left w:val="single" w:sz="4" w:space="0" w:color="000000"/>
              <w:bottom w:val="single" w:sz="4" w:space="0" w:color="000000"/>
              <w:right w:val="single" w:sz="4" w:space="0" w:color="000000"/>
            </w:tcBorders>
            <w:vAlign w:val="center"/>
          </w:tcPr>
          <w:p w14:paraId="72C598C3"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INFORME DE PRESENTACION DE</w:t>
            </w:r>
          </w:p>
          <w:p w14:paraId="21826701"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OFERTAS</w:t>
            </w:r>
          </w:p>
        </w:tc>
        <w:tc>
          <w:tcPr>
            <w:tcW w:w="2977" w:type="dxa"/>
            <w:tcBorders>
              <w:top w:val="single" w:sz="4" w:space="0" w:color="000000"/>
              <w:left w:val="single" w:sz="4" w:space="0" w:color="000000"/>
              <w:bottom w:val="single" w:sz="4" w:space="0" w:color="000000"/>
              <w:right w:val="single" w:sz="4" w:space="0" w:color="000000"/>
            </w:tcBorders>
            <w:vAlign w:val="center"/>
          </w:tcPr>
          <w:p w14:paraId="22B65613" w14:textId="655D1B9A" w:rsidR="00CD6D83" w:rsidRPr="005179B7" w:rsidRDefault="00982B06" w:rsidP="00351073">
            <w:pPr>
              <w:autoSpaceDE w:val="0"/>
              <w:autoSpaceDN w:val="0"/>
              <w:adjustRightInd w:val="0"/>
              <w:spacing w:line="240" w:lineRule="auto"/>
              <w:jc w:val="center"/>
              <w:rPr>
                <w:rFonts w:ascii="Arial" w:hAnsi="Arial" w:cs="Arial"/>
                <w:sz w:val="16"/>
                <w:szCs w:val="16"/>
              </w:rPr>
            </w:pPr>
            <w:r w:rsidRPr="005179B7">
              <w:rPr>
                <w:rFonts w:ascii="Arial" w:hAnsi="Arial" w:cs="Arial"/>
                <w:sz w:val="16"/>
                <w:szCs w:val="16"/>
              </w:rPr>
              <w:t>2</w:t>
            </w:r>
            <w:r w:rsidR="00E450FC" w:rsidRPr="005179B7">
              <w:rPr>
                <w:rFonts w:ascii="Arial" w:hAnsi="Arial" w:cs="Arial"/>
                <w:sz w:val="16"/>
                <w:szCs w:val="16"/>
              </w:rPr>
              <w:t>3</w:t>
            </w:r>
            <w:r w:rsidRPr="005179B7">
              <w:rPr>
                <w:rFonts w:ascii="Arial" w:hAnsi="Arial" w:cs="Arial"/>
                <w:sz w:val="16"/>
                <w:szCs w:val="16"/>
              </w:rPr>
              <w:t>/</w:t>
            </w:r>
            <w:r w:rsidR="00BA7CC4" w:rsidRPr="005179B7">
              <w:rPr>
                <w:rFonts w:ascii="Arial" w:hAnsi="Arial" w:cs="Arial"/>
                <w:sz w:val="16"/>
                <w:szCs w:val="16"/>
              </w:rPr>
              <w:t>10</w:t>
            </w:r>
            <w:r w:rsidRPr="005179B7">
              <w:rPr>
                <w:rFonts w:ascii="Arial" w:hAnsi="Arial" w:cs="Arial"/>
                <w:sz w:val="16"/>
                <w:szCs w:val="16"/>
              </w:rPr>
              <w:t>/2026 1</w:t>
            </w:r>
            <w:r w:rsidR="0035506C" w:rsidRPr="005179B7">
              <w:rPr>
                <w:rFonts w:ascii="Arial" w:hAnsi="Arial" w:cs="Arial"/>
                <w:sz w:val="16"/>
                <w:szCs w:val="16"/>
              </w:rPr>
              <w:t>6</w:t>
            </w:r>
            <w:r w:rsidRPr="005179B7">
              <w:rPr>
                <w:rFonts w:ascii="Arial" w:hAnsi="Arial" w:cs="Arial"/>
                <w:sz w:val="16"/>
                <w:szCs w:val="16"/>
              </w:rPr>
              <w:t>:</w:t>
            </w:r>
            <w:r w:rsidR="0035506C" w:rsidRPr="005179B7">
              <w:rPr>
                <w:rFonts w:ascii="Arial" w:hAnsi="Arial" w:cs="Arial"/>
                <w:sz w:val="16"/>
                <w:szCs w:val="16"/>
              </w:rPr>
              <w:t>10</w:t>
            </w:r>
          </w:p>
        </w:tc>
        <w:tc>
          <w:tcPr>
            <w:tcW w:w="3447" w:type="dxa"/>
            <w:tcBorders>
              <w:top w:val="single" w:sz="4" w:space="0" w:color="000000"/>
              <w:left w:val="single" w:sz="4" w:space="0" w:color="000000"/>
              <w:bottom w:val="single" w:sz="4" w:space="0" w:color="000000"/>
              <w:right w:val="single" w:sz="4" w:space="0" w:color="000000"/>
            </w:tcBorders>
          </w:tcPr>
          <w:p w14:paraId="4810E008" w14:textId="77777777" w:rsidR="00CD6D83" w:rsidRPr="00982B06" w:rsidRDefault="00CD6D83" w:rsidP="00351073">
            <w:pPr>
              <w:pStyle w:val="Sinespaciado"/>
              <w:jc w:val="both"/>
              <w:rPr>
                <w:rFonts w:ascii="Arial" w:hAnsi="Arial" w:cs="Arial"/>
                <w:sz w:val="16"/>
                <w:szCs w:val="16"/>
              </w:rPr>
            </w:pPr>
          </w:p>
        </w:tc>
      </w:tr>
      <w:tr w:rsidR="00CD6D83" w:rsidRPr="00982B06" w14:paraId="3CB7885B" w14:textId="77777777" w:rsidTr="00351073">
        <w:trPr>
          <w:trHeight w:val="124"/>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31499A70"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PUBLICACION DEL INFORME DE PRESENTACION DE</w:t>
            </w:r>
          </w:p>
          <w:p w14:paraId="6FB68217"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OFERTAS</w:t>
            </w:r>
          </w:p>
        </w:tc>
        <w:tc>
          <w:tcPr>
            <w:tcW w:w="2977" w:type="dxa"/>
            <w:tcBorders>
              <w:top w:val="single" w:sz="4" w:space="0" w:color="000000"/>
              <w:left w:val="single" w:sz="4" w:space="0" w:color="000000"/>
              <w:bottom w:val="single" w:sz="4" w:space="0" w:color="000000"/>
              <w:right w:val="single" w:sz="4" w:space="0" w:color="000000"/>
            </w:tcBorders>
            <w:vAlign w:val="center"/>
          </w:tcPr>
          <w:p w14:paraId="47A9B087" w14:textId="5F2861C1"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35506C" w:rsidRPr="005179B7">
              <w:rPr>
                <w:rFonts w:ascii="Arial" w:hAnsi="Arial" w:cs="Arial"/>
                <w:sz w:val="16"/>
                <w:szCs w:val="16"/>
              </w:rPr>
              <w:t>6</w:t>
            </w:r>
            <w:r w:rsidRPr="005179B7">
              <w:rPr>
                <w:rFonts w:ascii="Arial" w:hAnsi="Arial" w:cs="Arial"/>
                <w:sz w:val="16"/>
                <w:szCs w:val="16"/>
              </w:rPr>
              <w:t>/</w:t>
            </w:r>
            <w:r w:rsidR="003F368C" w:rsidRPr="005179B7">
              <w:rPr>
                <w:rFonts w:ascii="Arial" w:hAnsi="Arial" w:cs="Arial"/>
                <w:sz w:val="16"/>
                <w:szCs w:val="16"/>
              </w:rPr>
              <w:t>10</w:t>
            </w:r>
            <w:r w:rsidRPr="005179B7">
              <w:rPr>
                <w:rFonts w:ascii="Arial" w:hAnsi="Arial" w:cs="Arial"/>
                <w:sz w:val="16"/>
                <w:szCs w:val="16"/>
              </w:rPr>
              <w:t xml:space="preserve">/2026 </w:t>
            </w:r>
            <w:r w:rsidR="003F368C" w:rsidRPr="005179B7">
              <w:rPr>
                <w:rFonts w:ascii="Arial" w:hAnsi="Arial" w:cs="Arial"/>
                <w:sz w:val="16"/>
                <w:szCs w:val="16"/>
              </w:rPr>
              <w:t>1</w:t>
            </w:r>
            <w:r w:rsidR="0035506C" w:rsidRPr="005179B7">
              <w:rPr>
                <w:rFonts w:ascii="Arial" w:hAnsi="Arial" w:cs="Arial"/>
                <w:sz w:val="16"/>
                <w:szCs w:val="16"/>
              </w:rPr>
              <w:t>0</w:t>
            </w:r>
            <w:r w:rsidRPr="005179B7">
              <w:rPr>
                <w:rFonts w:ascii="Arial" w:hAnsi="Arial" w:cs="Arial"/>
                <w:sz w:val="16"/>
                <w:szCs w:val="16"/>
              </w:rPr>
              <w:t>:</w:t>
            </w:r>
            <w:r w:rsidR="002977D2" w:rsidRPr="005179B7">
              <w:rPr>
                <w:rFonts w:ascii="Arial" w:hAnsi="Arial" w:cs="Arial"/>
                <w:sz w:val="16"/>
                <w:szCs w:val="16"/>
              </w:rPr>
              <w:t>0</w:t>
            </w:r>
            <w:r w:rsidR="003F368C" w:rsidRPr="005179B7">
              <w:rPr>
                <w:rFonts w:ascii="Arial" w:hAnsi="Arial" w:cs="Arial"/>
                <w:sz w:val="16"/>
                <w:szCs w:val="16"/>
              </w:rPr>
              <w:t>0</w:t>
            </w:r>
          </w:p>
        </w:tc>
        <w:tc>
          <w:tcPr>
            <w:tcW w:w="3447" w:type="dxa"/>
            <w:tcBorders>
              <w:top w:val="single" w:sz="4" w:space="0" w:color="000000"/>
              <w:left w:val="single" w:sz="4" w:space="0" w:color="000000"/>
              <w:bottom w:val="single" w:sz="4" w:space="0" w:color="000000"/>
              <w:right w:val="single" w:sz="4" w:space="0" w:color="000000"/>
            </w:tcBorders>
            <w:hideMark/>
          </w:tcPr>
          <w:p w14:paraId="53E614C4" w14:textId="77777777" w:rsidR="00CD6D83" w:rsidRPr="00982B06" w:rsidRDefault="00CD6D83" w:rsidP="00351073">
            <w:pPr>
              <w:pStyle w:val="Sinespaciado"/>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rsidRPr="00982B06" w14:paraId="4FDA430F" w14:textId="77777777" w:rsidTr="00351073">
        <w:trPr>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67F6ED23"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PRESENTACION DE OBSERVACIONES</w:t>
            </w:r>
          </w:p>
          <w:p w14:paraId="06F44F01"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AL INFORME DE EVALUACION Y SUBSANACIONES</w:t>
            </w:r>
          </w:p>
        </w:tc>
        <w:tc>
          <w:tcPr>
            <w:tcW w:w="2977" w:type="dxa"/>
            <w:tcBorders>
              <w:top w:val="single" w:sz="4" w:space="0" w:color="000000"/>
              <w:left w:val="single" w:sz="4" w:space="0" w:color="000000"/>
              <w:bottom w:val="single" w:sz="4" w:space="0" w:color="000000"/>
              <w:right w:val="single" w:sz="4" w:space="0" w:color="000000"/>
            </w:tcBorders>
            <w:vAlign w:val="center"/>
          </w:tcPr>
          <w:p w14:paraId="6587936E" w14:textId="5BDA3D53"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0E096E" w:rsidRPr="005179B7">
              <w:rPr>
                <w:rFonts w:ascii="Arial" w:hAnsi="Arial" w:cs="Arial"/>
                <w:sz w:val="16"/>
                <w:szCs w:val="16"/>
              </w:rPr>
              <w:t>7</w:t>
            </w:r>
            <w:r w:rsidRPr="005179B7">
              <w:rPr>
                <w:rFonts w:ascii="Arial" w:hAnsi="Arial" w:cs="Arial"/>
                <w:sz w:val="16"/>
                <w:szCs w:val="16"/>
              </w:rPr>
              <w:t>/</w:t>
            </w:r>
            <w:r w:rsidR="000E096E" w:rsidRPr="005179B7">
              <w:rPr>
                <w:rFonts w:ascii="Arial" w:hAnsi="Arial" w:cs="Arial"/>
                <w:sz w:val="16"/>
                <w:szCs w:val="16"/>
              </w:rPr>
              <w:t>10</w:t>
            </w:r>
            <w:r w:rsidRPr="005179B7">
              <w:rPr>
                <w:rFonts w:ascii="Arial" w:hAnsi="Arial" w:cs="Arial"/>
                <w:sz w:val="16"/>
                <w:szCs w:val="16"/>
              </w:rPr>
              <w:t>/2026 1</w:t>
            </w:r>
            <w:r w:rsidR="000B57B5" w:rsidRPr="005179B7">
              <w:rPr>
                <w:rFonts w:ascii="Arial" w:hAnsi="Arial" w:cs="Arial"/>
                <w:sz w:val="16"/>
                <w:szCs w:val="16"/>
              </w:rPr>
              <w:t>0</w:t>
            </w:r>
            <w:r w:rsidRPr="005179B7">
              <w:rPr>
                <w:rFonts w:ascii="Arial" w:hAnsi="Arial" w:cs="Arial"/>
                <w:sz w:val="16"/>
                <w:szCs w:val="16"/>
              </w:rPr>
              <w:t>:</w:t>
            </w:r>
            <w:r w:rsidR="002977D2" w:rsidRPr="005179B7">
              <w:rPr>
                <w:rFonts w:ascii="Arial" w:hAnsi="Arial" w:cs="Arial"/>
                <w:sz w:val="16"/>
                <w:szCs w:val="16"/>
              </w:rPr>
              <w:t>0</w:t>
            </w:r>
            <w:r w:rsidR="000E096E" w:rsidRPr="005179B7">
              <w:rPr>
                <w:rFonts w:ascii="Arial" w:hAnsi="Arial" w:cs="Arial"/>
                <w:sz w:val="16"/>
                <w:szCs w:val="16"/>
              </w:rPr>
              <w:t>0</w:t>
            </w:r>
          </w:p>
        </w:tc>
        <w:tc>
          <w:tcPr>
            <w:tcW w:w="3447" w:type="dxa"/>
            <w:tcBorders>
              <w:top w:val="single" w:sz="4" w:space="0" w:color="000000"/>
              <w:left w:val="single" w:sz="4" w:space="0" w:color="000000"/>
              <w:bottom w:val="single" w:sz="4" w:space="0" w:color="000000"/>
              <w:right w:val="single" w:sz="4" w:space="0" w:color="000000"/>
            </w:tcBorders>
            <w:hideMark/>
          </w:tcPr>
          <w:p w14:paraId="1D2FDA66" w14:textId="77777777" w:rsidR="00CD6D83" w:rsidRPr="00982B06"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rsidRPr="00982B06" w14:paraId="07539DD6" w14:textId="77777777" w:rsidTr="00351073">
        <w:trPr>
          <w:jc w:val="center"/>
        </w:trPr>
        <w:tc>
          <w:tcPr>
            <w:tcW w:w="3541" w:type="dxa"/>
            <w:tcBorders>
              <w:top w:val="single" w:sz="4" w:space="0" w:color="000000"/>
              <w:left w:val="single" w:sz="4" w:space="0" w:color="000000"/>
              <w:bottom w:val="single" w:sz="4" w:space="0" w:color="000000"/>
              <w:right w:val="single" w:sz="4" w:space="0" w:color="000000"/>
            </w:tcBorders>
            <w:vAlign w:val="center"/>
          </w:tcPr>
          <w:p w14:paraId="034B85A6"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PRESENTACION DE INFORME DE EVALUACION DEFINITIVO</w:t>
            </w:r>
          </w:p>
        </w:tc>
        <w:tc>
          <w:tcPr>
            <w:tcW w:w="2977" w:type="dxa"/>
            <w:tcBorders>
              <w:top w:val="single" w:sz="4" w:space="0" w:color="000000"/>
              <w:left w:val="single" w:sz="4" w:space="0" w:color="000000"/>
              <w:bottom w:val="single" w:sz="4" w:space="0" w:color="000000"/>
              <w:right w:val="single" w:sz="4" w:space="0" w:color="000000"/>
            </w:tcBorders>
            <w:vAlign w:val="center"/>
          </w:tcPr>
          <w:p w14:paraId="0352D3B3" w14:textId="3A05470A"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967D9D" w:rsidRPr="005179B7">
              <w:rPr>
                <w:rFonts w:ascii="Arial" w:hAnsi="Arial" w:cs="Arial"/>
                <w:sz w:val="16"/>
                <w:szCs w:val="16"/>
              </w:rPr>
              <w:t>8</w:t>
            </w:r>
            <w:r w:rsidRPr="005179B7">
              <w:rPr>
                <w:rFonts w:ascii="Arial" w:hAnsi="Arial" w:cs="Arial"/>
                <w:sz w:val="16"/>
                <w:szCs w:val="16"/>
              </w:rPr>
              <w:t>/</w:t>
            </w:r>
            <w:r w:rsidR="000E096E" w:rsidRPr="005179B7">
              <w:rPr>
                <w:rFonts w:ascii="Arial" w:hAnsi="Arial" w:cs="Arial"/>
                <w:sz w:val="16"/>
                <w:szCs w:val="16"/>
              </w:rPr>
              <w:t>10</w:t>
            </w:r>
            <w:r w:rsidRPr="005179B7">
              <w:rPr>
                <w:rFonts w:ascii="Arial" w:hAnsi="Arial" w:cs="Arial"/>
                <w:sz w:val="16"/>
                <w:szCs w:val="16"/>
              </w:rPr>
              <w:t xml:space="preserve">/2026 </w:t>
            </w:r>
            <w:r w:rsidR="002977D2" w:rsidRPr="005179B7">
              <w:rPr>
                <w:rFonts w:ascii="Arial" w:hAnsi="Arial" w:cs="Arial"/>
                <w:sz w:val="16"/>
                <w:szCs w:val="16"/>
              </w:rPr>
              <w:t>1</w:t>
            </w:r>
            <w:r w:rsidR="00967D9D" w:rsidRPr="005179B7">
              <w:rPr>
                <w:rFonts w:ascii="Arial" w:hAnsi="Arial" w:cs="Arial"/>
                <w:sz w:val="16"/>
                <w:szCs w:val="16"/>
              </w:rPr>
              <w:t>0</w:t>
            </w:r>
            <w:r w:rsidRPr="005179B7">
              <w:rPr>
                <w:rFonts w:ascii="Arial" w:hAnsi="Arial" w:cs="Arial"/>
                <w:sz w:val="16"/>
                <w:szCs w:val="16"/>
              </w:rPr>
              <w:t>:</w:t>
            </w:r>
            <w:r w:rsidR="002977D2" w:rsidRPr="005179B7">
              <w:rPr>
                <w:rFonts w:ascii="Arial" w:hAnsi="Arial" w:cs="Arial"/>
                <w:sz w:val="16"/>
                <w:szCs w:val="16"/>
              </w:rPr>
              <w:t>0</w:t>
            </w:r>
            <w:r w:rsidR="000E096E" w:rsidRPr="005179B7">
              <w:rPr>
                <w:rFonts w:ascii="Arial" w:hAnsi="Arial" w:cs="Arial"/>
                <w:sz w:val="16"/>
                <w:szCs w:val="16"/>
              </w:rPr>
              <w:t>0</w:t>
            </w:r>
          </w:p>
        </w:tc>
        <w:tc>
          <w:tcPr>
            <w:tcW w:w="3447" w:type="dxa"/>
            <w:tcBorders>
              <w:top w:val="single" w:sz="4" w:space="0" w:color="000000"/>
              <w:left w:val="single" w:sz="4" w:space="0" w:color="000000"/>
              <w:bottom w:val="single" w:sz="4" w:space="0" w:color="000000"/>
              <w:right w:val="single" w:sz="4" w:space="0" w:color="000000"/>
            </w:tcBorders>
          </w:tcPr>
          <w:p w14:paraId="1B903BD2" w14:textId="77777777" w:rsidR="00CD6D83" w:rsidRPr="00982B06"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r w:rsidR="00CD6D83" w14:paraId="0014A659" w14:textId="77777777" w:rsidTr="00351073">
        <w:trPr>
          <w:jc w:val="center"/>
        </w:trPr>
        <w:tc>
          <w:tcPr>
            <w:tcW w:w="3541" w:type="dxa"/>
            <w:tcBorders>
              <w:top w:val="single" w:sz="4" w:space="0" w:color="000000"/>
              <w:left w:val="single" w:sz="4" w:space="0" w:color="000000"/>
              <w:bottom w:val="single" w:sz="4" w:space="0" w:color="000000"/>
              <w:right w:val="single" w:sz="4" w:space="0" w:color="000000"/>
            </w:tcBorders>
            <w:vAlign w:val="center"/>
            <w:hideMark/>
          </w:tcPr>
          <w:p w14:paraId="2DDACF91" w14:textId="77777777" w:rsidR="00CD6D83" w:rsidRPr="00982B06" w:rsidRDefault="00CD6D83" w:rsidP="00351073">
            <w:pPr>
              <w:pStyle w:val="Sinespaciado"/>
              <w:jc w:val="both"/>
              <w:rPr>
                <w:rFonts w:ascii="Arial" w:hAnsi="Arial" w:cs="Arial"/>
                <w:b/>
                <w:sz w:val="16"/>
                <w:szCs w:val="16"/>
              </w:rPr>
            </w:pPr>
            <w:r w:rsidRPr="00982B06">
              <w:rPr>
                <w:rFonts w:ascii="Arial" w:hAnsi="Arial" w:cs="Arial"/>
                <w:b/>
                <w:sz w:val="16"/>
                <w:szCs w:val="16"/>
              </w:rPr>
              <w:t>ACEPTACIÓN DE LA OFERTA</w:t>
            </w:r>
          </w:p>
        </w:tc>
        <w:tc>
          <w:tcPr>
            <w:tcW w:w="2977" w:type="dxa"/>
            <w:tcBorders>
              <w:top w:val="single" w:sz="4" w:space="0" w:color="000000"/>
              <w:left w:val="single" w:sz="4" w:space="0" w:color="000000"/>
              <w:bottom w:val="single" w:sz="4" w:space="0" w:color="000000"/>
              <w:right w:val="single" w:sz="4" w:space="0" w:color="000000"/>
            </w:tcBorders>
            <w:vAlign w:val="center"/>
          </w:tcPr>
          <w:p w14:paraId="3E59C9B0" w14:textId="7C3FAF72" w:rsidR="00CD6D83" w:rsidRPr="005179B7" w:rsidRDefault="00982B06" w:rsidP="00351073">
            <w:pPr>
              <w:spacing w:line="240" w:lineRule="auto"/>
              <w:jc w:val="center"/>
              <w:rPr>
                <w:rFonts w:ascii="Arial" w:hAnsi="Arial" w:cs="Arial"/>
                <w:sz w:val="16"/>
                <w:szCs w:val="16"/>
              </w:rPr>
            </w:pPr>
            <w:r w:rsidRPr="005179B7">
              <w:rPr>
                <w:rFonts w:ascii="Arial" w:hAnsi="Arial" w:cs="Arial"/>
                <w:sz w:val="16"/>
                <w:szCs w:val="16"/>
              </w:rPr>
              <w:t>2</w:t>
            </w:r>
            <w:r w:rsidR="005179B7" w:rsidRPr="005179B7">
              <w:rPr>
                <w:rFonts w:ascii="Arial" w:hAnsi="Arial" w:cs="Arial"/>
                <w:sz w:val="16"/>
                <w:szCs w:val="16"/>
              </w:rPr>
              <w:t>9</w:t>
            </w:r>
            <w:r w:rsidRPr="005179B7">
              <w:rPr>
                <w:rFonts w:ascii="Arial" w:hAnsi="Arial" w:cs="Arial"/>
                <w:sz w:val="16"/>
                <w:szCs w:val="16"/>
              </w:rPr>
              <w:t>/</w:t>
            </w:r>
            <w:r w:rsidR="002977D2" w:rsidRPr="005179B7">
              <w:rPr>
                <w:rFonts w:ascii="Arial" w:hAnsi="Arial" w:cs="Arial"/>
                <w:sz w:val="16"/>
                <w:szCs w:val="16"/>
              </w:rPr>
              <w:t>10</w:t>
            </w:r>
            <w:r w:rsidRPr="005179B7">
              <w:rPr>
                <w:rFonts w:ascii="Arial" w:hAnsi="Arial" w:cs="Arial"/>
                <w:sz w:val="16"/>
                <w:szCs w:val="16"/>
              </w:rPr>
              <w:t xml:space="preserve">/2026 </w:t>
            </w:r>
            <w:r w:rsidR="00A5541D" w:rsidRPr="005179B7">
              <w:rPr>
                <w:rFonts w:ascii="Arial" w:hAnsi="Arial" w:cs="Arial"/>
                <w:sz w:val="16"/>
                <w:szCs w:val="16"/>
              </w:rPr>
              <w:t>1</w:t>
            </w:r>
            <w:r w:rsidR="002977D2" w:rsidRPr="005179B7">
              <w:rPr>
                <w:rFonts w:ascii="Arial" w:hAnsi="Arial" w:cs="Arial"/>
                <w:sz w:val="16"/>
                <w:szCs w:val="16"/>
              </w:rPr>
              <w:t>5</w:t>
            </w:r>
            <w:r w:rsidR="00A5541D" w:rsidRPr="005179B7">
              <w:rPr>
                <w:rFonts w:ascii="Arial" w:hAnsi="Arial" w:cs="Arial"/>
                <w:sz w:val="16"/>
                <w:szCs w:val="16"/>
              </w:rPr>
              <w:t>:00</w:t>
            </w:r>
          </w:p>
        </w:tc>
        <w:tc>
          <w:tcPr>
            <w:tcW w:w="3447" w:type="dxa"/>
            <w:tcBorders>
              <w:top w:val="single" w:sz="4" w:space="0" w:color="000000"/>
              <w:left w:val="single" w:sz="4" w:space="0" w:color="000000"/>
              <w:bottom w:val="single" w:sz="4" w:space="0" w:color="000000"/>
              <w:right w:val="single" w:sz="4" w:space="0" w:color="000000"/>
            </w:tcBorders>
            <w:hideMark/>
          </w:tcPr>
          <w:p w14:paraId="159B40E1" w14:textId="77777777" w:rsidR="00CD6D83" w:rsidRPr="005A03BE" w:rsidRDefault="00CD6D83" w:rsidP="00351073">
            <w:pPr>
              <w:pStyle w:val="Sinespaciado"/>
              <w:jc w:val="both"/>
              <w:rPr>
                <w:rFonts w:ascii="Arial" w:hAnsi="Arial" w:cs="Arial"/>
                <w:sz w:val="16"/>
                <w:szCs w:val="16"/>
              </w:rPr>
            </w:pPr>
            <w:r w:rsidRPr="00982B06">
              <w:rPr>
                <w:rFonts w:ascii="Arial" w:hAnsi="Arial" w:cs="Arial"/>
                <w:sz w:val="16"/>
                <w:szCs w:val="16"/>
              </w:rPr>
              <w:t>SECOP II, bajo los procedimientos establecidos en las guías expedidas por CCE</w:t>
            </w:r>
          </w:p>
        </w:tc>
      </w:tr>
    </w:tbl>
    <w:p w14:paraId="291DD717" w14:textId="77777777" w:rsidR="00E52F0D" w:rsidRPr="00C334F5" w:rsidRDefault="00E52F0D" w:rsidP="00E52F0D">
      <w:pPr>
        <w:spacing w:line="240" w:lineRule="auto"/>
        <w:jc w:val="both"/>
        <w:rPr>
          <w:rFonts w:ascii="Arial Nova" w:hAnsi="Arial Nova" w:cs="Arial"/>
          <w:b/>
          <w:color w:val="000000"/>
          <w:lang w:eastAsia="es-CO"/>
        </w:rPr>
      </w:pPr>
    </w:p>
    <w:p w14:paraId="04635E79" w14:textId="2A02A836" w:rsidR="00DF5797" w:rsidRPr="00C334F5" w:rsidRDefault="00DF5797" w:rsidP="00DF5797">
      <w:pPr>
        <w:spacing w:line="240" w:lineRule="auto"/>
        <w:jc w:val="both"/>
        <w:rPr>
          <w:rFonts w:ascii="Arial Nova" w:hAnsi="Arial Nova" w:cs="Arial"/>
          <w:b/>
          <w:color w:val="000000"/>
        </w:rPr>
      </w:pPr>
      <w:r w:rsidRPr="00C334F5">
        <w:rPr>
          <w:rFonts w:ascii="Arial Nova" w:hAnsi="Arial Nova" w:cs="Arial"/>
          <w:b/>
          <w:color w:val="000000"/>
        </w:rPr>
        <w:t xml:space="preserve">NOTA: Todos los actos y documentos se publicarán en </w:t>
      </w:r>
      <w:hyperlink r:id="rId8" w:history="1">
        <w:r w:rsidRPr="00C334F5">
          <w:rPr>
            <w:rStyle w:val="Hipervnculo"/>
            <w:rFonts w:ascii="Arial Nova" w:hAnsi="Arial Nova" w:cs="Arial"/>
            <w:b/>
          </w:rPr>
          <w:t>https://community.secop.gov.co/STS/Users/Login/Index?SkinName=CCE&amp;currentLanguage=es-CO&amp;Page=login&amp;Country=CO</w:t>
        </w:r>
      </w:hyperlink>
      <w:r w:rsidRPr="00C334F5">
        <w:rPr>
          <w:rFonts w:ascii="Arial Nova" w:hAnsi="Arial Nova" w:cs="Arial"/>
          <w:b/>
          <w:color w:val="000000"/>
        </w:rPr>
        <w:t>.</w:t>
      </w:r>
    </w:p>
    <w:p w14:paraId="732BECE5" w14:textId="77777777" w:rsidR="00DF5797" w:rsidRPr="00C334F5" w:rsidRDefault="00DF5797" w:rsidP="00DF5797">
      <w:pPr>
        <w:pStyle w:val="Textoindependiente"/>
        <w:spacing w:line="288" w:lineRule="auto"/>
        <w:rPr>
          <w:rFonts w:ascii="Arial Nova" w:hAnsi="Arial Nova" w:cs="Arial"/>
          <w:b/>
          <w:bCs/>
          <w:szCs w:val="22"/>
        </w:rPr>
      </w:pPr>
      <w:r w:rsidRPr="00C334F5">
        <w:rPr>
          <w:rFonts w:ascii="Arial Nova" w:hAnsi="Arial Nova" w:cs="Arial"/>
          <w:b/>
          <w:bCs/>
          <w:szCs w:val="22"/>
        </w:rPr>
        <w:t>INDISPONIBILIDAD PLATAFORMA SECOP II</w:t>
      </w:r>
    </w:p>
    <w:p w14:paraId="6D72AB3C" w14:textId="77777777" w:rsidR="00DF5797" w:rsidRPr="00C334F5" w:rsidRDefault="00DF5797" w:rsidP="00DF5797">
      <w:pPr>
        <w:pStyle w:val="Textoindependiente"/>
        <w:jc w:val="both"/>
        <w:rPr>
          <w:rFonts w:ascii="Arial Nova" w:hAnsi="Arial Nova" w:cs="Arial"/>
          <w:szCs w:val="22"/>
        </w:rPr>
      </w:pPr>
      <w:r w:rsidRPr="00C334F5">
        <w:rPr>
          <w:rFonts w:ascii="Arial Nova" w:hAnsi="Arial Nova" w:cs="Arial"/>
          <w:szCs w:val="22"/>
        </w:rPr>
        <w:t xml:space="preserve">Los documentos y reportes de fallas en el servicio de la herramienta SECOP II se deberán hacer al correo electrónico </w:t>
      </w:r>
      <w:hyperlink r:id="rId9" w:history="1">
        <w:r w:rsidRPr="00C334F5">
          <w:rPr>
            <w:rStyle w:val="Hipervnculo"/>
            <w:rFonts w:ascii="Arial Nova" w:hAnsi="Arial Nova" w:cs="Arial"/>
            <w:szCs w:val="22"/>
            <w:lang w:val="es-ES"/>
          </w:rPr>
          <w:t>contratos@remedios-antioquia.gov.co</w:t>
        </w:r>
      </w:hyperlink>
      <w:r w:rsidRPr="00C334F5">
        <w:rPr>
          <w:rStyle w:val="Hipervnculo"/>
          <w:rFonts w:ascii="Arial Nova" w:hAnsi="Arial Nova" w:cs="Arial"/>
          <w:szCs w:val="22"/>
          <w:lang w:val="es-ES"/>
        </w:rPr>
        <w:t xml:space="preserve"> </w:t>
      </w:r>
      <w:r w:rsidRPr="00C334F5">
        <w:rPr>
          <w:rFonts w:ascii="Arial Nova" w:hAnsi="Arial Nova" w:cs="Arial"/>
          <w:szCs w:val="22"/>
        </w:rPr>
        <w:t>Dando cumplimiento a lo dispuesto en el protocolo de indisponibilidad definido por Colombia Compra Eficiente, que entró en vigencia desde el 19 de noviembre de 2018, se informa a los posibles oferentes el manejo de las situaciones cuando se presente alguna indisponibilidad de la plataforma SECOP II. Para efectos de unificar las dos situaciones nos permitimos indicar los procedimientos para cada una de ellas así:</w:t>
      </w:r>
    </w:p>
    <w:p w14:paraId="63201581" w14:textId="77777777" w:rsidR="00DF5797" w:rsidRPr="00C334F5" w:rsidRDefault="00DF5797" w:rsidP="00DF5797">
      <w:pPr>
        <w:pStyle w:val="Textoindependiente"/>
        <w:ind w:left="786"/>
        <w:rPr>
          <w:rFonts w:ascii="Arial Nova" w:hAnsi="Arial Nova" w:cs="Arial"/>
          <w:szCs w:val="22"/>
        </w:rPr>
      </w:pPr>
    </w:p>
    <w:p w14:paraId="60E5E7AD" w14:textId="78514FB7" w:rsidR="00DF5797" w:rsidRPr="00C334F5" w:rsidRDefault="00DF5797" w:rsidP="00DF5797">
      <w:pPr>
        <w:pStyle w:val="Textoindependiente"/>
        <w:numPr>
          <w:ilvl w:val="0"/>
          <w:numId w:val="10"/>
        </w:numPr>
        <w:suppressAutoHyphens/>
        <w:ind w:left="426" w:hanging="426"/>
        <w:jc w:val="both"/>
        <w:rPr>
          <w:rStyle w:val="Hipervnculo"/>
          <w:rFonts w:ascii="Arial Nova" w:hAnsi="Arial Nova" w:cs="Arial"/>
          <w:b/>
          <w:color w:val="auto"/>
          <w:szCs w:val="22"/>
          <w:u w:val="none"/>
        </w:rPr>
      </w:pPr>
      <w:r w:rsidRPr="00C334F5">
        <w:rPr>
          <w:rFonts w:ascii="Arial Nova" w:hAnsi="Arial Nova" w:cs="Arial"/>
          <w:szCs w:val="22"/>
        </w:rPr>
        <w:t xml:space="preserve">Fallas Generales: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w:t>
      </w:r>
      <w:hyperlink r:id="rId10" w:history="1">
        <w:r w:rsidRPr="00C334F5">
          <w:rPr>
            <w:rStyle w:val="Hipervnculo"/>
            <w:rFonts w:ascii="Arial Nova" w:hAnsi="Arial Nova" w:cs="Arial"/>
            <w:szCs w:val="22"/>
          </w:rPr>
          <w:t>https://www.colombiacompra.gov.co/secop-ii/indisponibilidad-en-el-secop-ii</w:t>
        </w:r>
      </w:hyperlink>
    </w:p>
    <w:p w14:paraId="626C13FE" w14:textId="77777777" w:rsidR="00C334F5" w:rsidRPr="00C334F5" w:rsidRDefault="00C334F5" w:rsidP="00C334F5">
      <w:pPr>
        <w:pStyle w:val="Textoindependiente"/>
        <w:suppressAutoHyphens/>
        <w:ind w:left="426"/>
        <w:jc w:val="both"/>
        <w:rPr>
          <w:rFonts w:ascii="Arial Nova" w:hAnsi="Arial Nova" w:cs="Arial"/>
          <w:b/>
          <w:szCs w:val="22"/>
        </w:rPr>
      </w:pPr>
    </w:p>
    <w:p w14:paraId="6EF5D4AD" w14:textId="6747E27E" w:rsidR="00DF5797" w:rsidRPr="00C334F5" w:rsidRDefault="00DF5797" w:rsidP="00DF5797">
      <w:pPr>
        <w:pStyle w:val="Textoindependiente"/>
        <w:numPr>
          <w:ilvl w:val="0"/>
          <w:numId w:val="10"/>
        </w:numPr>
        <w:suppressAutoHyphens/>
        <w:ind w:left="426" w:hanging="426"/>
        <w:jc w:val="both"/>
        <w:rPr>
          <w:rFonts w:ascii="Arial Nova" w:hAnsi="Arial Nova" w:cs="Arial"/>
          <w:b/>
          <w:szCs w:val="22"/>
        </w:rPr>
      </w:pPr>
      <w:r w:rsidRPr="00C334F5">
        <w:rPr>
          <w:rFonts w:ascii="Arial Nova" w:hAnsi="Arial Nova" w:cs="Arial"/>
          <w:szCs w:val="22"/>
        </w:rPr>
        <w:t>Fallas Particulares: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780D1C46" w14:textId="77777777" w:rsidR="00C334F5" w:rsidRPr="00C334F5" w:rsidRDefault="00C334F5" w:rsidP="00C334F5">
      <w:pPr>
        <w:pStyle w:val="Prrafodelista"/>
        <w:rPr>
          <w:rFonts w:ascii="Arial Nova" w:hAnsi="Arial Nova" w:cs="Arial"/>
          <w:b/>
        </w:rPr>
      </w:pPr>
    </w:p>
    <w:p w14:paraId="67ECE236" w14:textId="77777777" w:rsidR="00DF5797" w:rsidRPr="00C334F5" w:rsidRDefault="00DF5797" w:rsidP="00DF5797">
      <w:pPr>
        <w:pStyle w:val="Textoindependiente"/>
        <w:numPr>
          <w:ilvl w:val="0"/>
          <w:numId w:val="10"/>
        </w:numPr>
        <w:suppressAutoHyphens/>
        <w:ind w:left="426" w:hanging="426"/>
        <w:jc w:val="both"/>
        <w:rPr>
          <w:rFonts w:ascii="Arial Nova" w:hAnsi="Arial Nova" w:cs="Arial"/>
          <w:b/>
          <w:color w:val="0563C1" w:themeColor="hyperlink"/>
          <w:szCs w:val="22"/>
          <w:u w:val="single"/>
        </w:rPr>
      </w:pPr>
      <w:r w:rsidRPr="00C334F5">
        <w:rPr>
          <w:rFonts w:ascii="Arial Nova" w:hAnsi="Arial Nova" w:cs="Arial"/>
          <w:szCs w:val="22"/>
        </w:rPr>
        <w:t xml:space="preserve">El protocolo de indisponibilidad que resumimos en este aparte, aplica cuando se presentan fallas dentro de las cuatro (4) horas calendario previo al evento, y en el caso de la subasta, durante la ejecución de esta. Cuando se presente una falla general con certificado de </w:t>
      </w:r>
      <w:r w:rsidRPr="00C334F5">
        <w:rPr>
          <w:rFonts w:ascii="Arial Nova" w:hAnsi="Arial Nova" w:cs="Arial"/>
          <w:szCs w:val="22"/>
        </w:rPr>
        <w:lastRenderedPageBreak/>
        <w:t>indisponibilidad o Falla Particular certificada, no se debe hacer uso de los mensajes del SECOP II como mecanismo de comunicación hasta tanto no se certifique que se superó la Falla, ya que los mensajes podrían estar afectados por esta y no llegar, o llegar con retraso. Procedimiento en caso de falla general: En cualquier Evento de Falla General certificada por Colombia Compra Eficiente, el Municipio de Remedios recibirá los diferentes documentos en el correo electrónico establecido en la parte inicial de este capítulo y adicionalmente adjuntar el certificado de indisponibilidad generado por Colombia Compra Eficiente. A continuación se indican los diferentes eventos del proceso así: a. Presentación de ofertas: Cuando el cierre fue afectado por una falla general, todos los oferentes deberán enviar un correo electrónico al establecido en la parte inicial de este capítulo, previo al 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a. el número de Proceso; b. el nombre del usuario en la plataforma c. nombre de la cuenta del proponente que quiere presentar la oferta; d. el NIT o cédula del Proveedor. 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 Se exceptúan el proceso de mínima cuantía, o régimen especial con oferta donde la entidad recibirá la oferta en el correo electrónico establecido en la parte inicial de este capítulo, durante las 8 horas hábiles de la entidad siguientes al momento previsto para el cierre o plazo máximo de recepción de ofertas.</w:t>
      </w:r>
    </w:p>
    <w:p w14:paraId="16E83A58" w14:textId="77777777" w:rsidR="00DF5797" w:rsidRPr="00C334F5" w:rsidRDefault="00DF5797" w:rsidP="00E52F0D">
      <w:pPr>
        <w:spacing w:line="240" w:lineRule="auto"/>
        <w:jc w:val="both"/>
        <w:rPr>
          <w:rFonts w:ascii="Arial Nova" w:hAnsi="Arial Nova" w:cs="Arial"/>
          <w:b/>
          <w:color w:val="000000"/>
          <w:lang w:eastAsia="es-CO"/>
        </w:rPr>
      </w:pPr>
    </w:p>
    <w:p w14:paraId="13120A9E" w14:textId="453ED7C3" w:rsidR="00E52F0D" w:rsidRPr="00C334F5" w:rsidRDefault="00E52F0D" w:rsidP="00E52F0D">
      <w:pPr>
        <w:spacing w:line="240" w:lineRule="auto"/>
        <w:jc w:val="both"/>
        <w:rPr>
          <w:rFonts w:ascii="Arial Nova" w:hAnsi="Arial Nova" w:cs="Arial"/>
          <w:color w:val="000000"/>
        </w:rPr>
      </w:pPr>
      <w:r w:rsidRPr="00C334F5">
        <w:rPr>
          <w:rFonts w:ascii="Arial Nova" w:hAnsi="Arial Nova" w:cs="Arial"/>
          <w:b/>
          <w:color w:val="000000"/>
        </w:rPr>
        <w:t>DÉCIMO:</w:t>
      </w:r>
      <w:r w:rsidRPr="00C334F5">
        <w:rPr>
          <w:rFonts w:ascii="Arial Nova" w:hAnsi="Arial Nova" w:cs="Arial"/>
          <w:color w:val="000000"/>
        </w:rPr>
        <w:t xml:space="preserve"> </w:t>
      </w:r>
      <w:r w:rsidRPr="00C334F5">
        <w:rPr>
          <w:rFonts w:ascii="Arial Nova" w:hAnsi="Arial Nova" w:cs="Arial"/>
          <w:b/>
          <w:color w:val="000000"/>
        </w:rPr>
        <w:t>POSIBLES OFERENTES</w:t>
      </w:r>
      <w:r w:rsidRPr="00C334F5">
        <w:rPr>
          <w:rFonts w:ascii="Arial Nova" w:hAnsi="Arial Nova" w:cs="Arial"/>
          <w:color w:val="000000"/>
        </w:rPr>
        <w:t>: Podrán participar todas aquellas personas naturales o jurídicas que no tengan las incompatibilidades o inhabilidades para contratar de las que trata el artículo 8 de la Ley 80 de 1993, sus decretos reglamentarios y demás normas concordantes.</w:t>
      </w:r>
    </w:p>
    <w:p w14:paraId="1EBB16D7" w14:textId="673F0DC5" w:rsidR="00E52F0D" w:rsidRPr="00C334F5" w:rsidRDefault="00E52F0D" w:rsidP="00E52F0D">
      <w:pPr>
        <w:spacing w:line="240" w:lineRule="auto"/>
        <w:jc w:val="both"/>
        <w:rPr>
          <w:rFonts w:ascii="Arial Nova" w:hAnsi="Arial Nova" w:cs="Arial"/>
          <w:color w:val="000000"/>
          <w:lang w:val="es-MX"/>
        </w:rPr>
      </w:pPr>
      <w:r w:rsidRPr="00C334F5">
        <w:rPr>
          <w:rFonts w:ascii="Arial Nova" w:hAnsi="Arial Nova" w:cs="Arial"/>
          <w:b/>
          <w:color w:val="000000"/>
          <w:lang w:val="es-MX"/>
        </w:rPr>
        <w:t xml:space="preserve">DÉCIMO PRIMERO: </w:t>
      </w:r>
      <w:bookmarkStart w:id="14" w:name="_Hlk518711888"/>
      <w:r w:rsidRPr="00C334F5">
        <w:rPr>
          <w:rFonts w:ascii="Arial Nova" w:hAnsi="Arial Nova" w:cs="Arial"/>
          <w:b/>
          <w:color w:val="000000"/>
          <w:lang w:val="es-MX"/>
        </w:rPr>
        <w:t xml:space="preserve">REQUISITOS HABILITANTES: </w:t>
      </w:r>
      <w:r w:rsidRPr="00C334F5">
        <w:rPr>
          <w:rFonts w:ascii="Arial Nova" w:hAnsi="Arial Nova" w:cs="Arial"/>
          <w:color w:val="000000"/>
          <w:lang w:val="es-MX"/>
        </w:rPr>
        <w:t>En el presente proceso de selección, podrán participar las personas jurídicas a las que alude el ordinal anterior y como requisito habilitante se tendrá:</w:t>
      </w:r>
    </w:p>
    <w:p w14:paraId="0A680981" w14:textId="77777777" w:rsidR="00E52F0D" w:rsidRPr="00C334F5" w:rsidRDefault="00E52F0D" w:rsidP="00E52F0D">
      <w:pPr>
        <w:spacing w:line="240" w:lineRule="auto"/>
        <w:jc w:val="both"/>
        <w:rPr>
          <w:rFonts w:ascii="Arial Nova" w:hAnsi="Arial Nova" w:cs="Arial"/>
          <w:b/>
          <w:color w:val="000000"/>
          <w:u w:val="single"/>
          <w:lang w:val="es-MX"/>
        </w:rPr>
      </w:pPr>
      <w:r w:rsidRPr="00C334F5">
        <w:rPr>
          <w:rFonts w:ascii="Arial Nova" w:hAnsi="Arial Nova" w:cs="Arial"/>
          <w:b/>
          <w:color w:val="000000"/>
          <w:u w:val="single"/>
          <w:lang w:val="es-MX"/>
        </w:rPr>
        <w:t>REQUSITOS HABILITANTES JURIDICOS:</w:t>
      </w:r>
      <w:bookmarkEnd w:id="14"/>
    </w:p>
    <w:tbl>
      <w:tblPr>
        <w:tblW w:w="9796" w:type="dxa"/>
        <w:tblInd w:w="108" w:type="dxa"/>
        <w:tblLook w:val="04A0" w:firstRow="1" w:lastRow="0" w:firstColumn="1" w:lastColumn="0" w:noHBand="0" w:noVBand="1"/>
      </w:tblPr>
      <w:tblGrid>
        <w:gridCol w:w="709"/>
        <w:gridCol w:w="4420"/>
        <w:gridCol w:w="4667"/>
      </w:tblGrid>
      <w:tr w:rsidR="00A5541D" w:rsidRPr="009A1915" w14:paraId="3FE5910D" w14:textId="77777777" w:rsidTr="009A1915">
        <w:trPr>
          <w:trHeight w:val="70"/>
        </w:trPr>
        <w:tc>
          <w:tcPr>
            <w:tcW w:w="709" w:type="dxa"/>
            <w:tcBorders>
              <w:top w:val="single" w:sz="4" w:space="0" w:color="auto"/>
              <w:left w:val="single" w:sz="8" w:space="0" w:color="auto"/>
              <w:bottom w:val="single" w:sz="4" w:space="0" w:color="auto"/>
              <w:right w:val="single" w:sz="8" w:space="0" w:color="auto"/>
            </w:tcBorders>
            <w:noWrap/>
            <w:vAlign w:val="bottom"/>
            <w:hideMark/>
          </w:tcPr>
          <w:p w14:paraId="5BAA9847" w14:textId="77777777" w:rsidR="00A5541D" w:rsidRPr="009A1915" w:rsidRDefault="00A5541D" w:rsidP="009A1915">
            <w:pPr>
              <w:pStyle w:val="Sinespaciado"/>
              <w:rPr>
                <w:rFonts w:ascii="Arial Nova" w:hAnsi="Arial Nova"/>
                <w:b/>
                <w:bCs/>
                <w:sz w:val="20"/>
                <w:szCs w:val="20"/>
                <w:lang w:val="en-US"/>
              </w:rPr>
            </w:pPr>
            <w:r w:rsidRPr="009A1915">
              <w:rPr>
                <w:rFonts w:ascii="Arial Nova" w:hAnsi="Arial Nova"/>
                <w:b/>
                <w:bCs/>
                <w:sz w:val="20"/>
                <w:szCs w:val="20"/>
                <w:lang w:val="en-US"/>
              </w:rPr>
              <w:t>ITEM</w:t>
            </w:r>
          </w:p>
        </w:tc>
        <w:tc>
          <w:tcPr>
            <w:tcW w:w="4420" w:type="dxa"/>
            <w:tcBorders>
              <w:top w:val="single" w:sz="4" w:space="0" w:color="auto"/>
              <w:left w:val="nil"/>
              <w:bottom w:val="single" w:sz="8" w:space="0" w:color="auto"/>
              <w:right w:val="single" w:sz="8" w:space="0" w:color="auto"/>
            </w:tcBorders>
            <w:noWrap/>
            <w:vAlign w:val="center"/>
            <w:hideMark/>
          </w:tcPr>
          <w:p w14:paraId="3AA0B02A" w14:textId="77777777" w:rsidR="00A5541D" w:rsidRPr="009A1915" w:rsidRDefault="00A5541D" w:rsidP="009A1915">
            <w:pPr>
              <w:pStyle w:val="Sinespaciado"/>
              <w:rPr>
                <w:rFonts w:ascii="Arial Nova" w:hAnsi="Arial Nova"/>
                <w:b/>
                <w:bCs/>
                <w:sz w:val="20"/>
                <w:szCs w:val="20"/>
                <w:lang w:val="en-US"/>
              </w:rPr>
            </w:pPr>
            <w:r w:rsidRPr="009A1915">
              <w:rPr>
                <w:rFonts w:ascii="Arial Nova" w:hAnsi="Arial Nova"/>
                <w:b/>
                <w:bCs/>
                <w:sz w:val="20"/>
                <w:szCs w:val="20"/>
                <w:lang w:val="en-US"/>
              </w:rPr>
              <w:t>PERSONA NATURAL</w:t>
            </w:r>
          </w:p>
        </w:tc>
        <w:tc>
          <w:tcPr>
            <w:tcW w:w="4667" w:type="dxa"/>
            <w:tcBorders>
              <w:top w:val="single" w:sz="4" w:space="0" w:color="auto"/>
              <w:left w:val="nil"/>
              <w:bottom w:val="single" w:sz="8" w:space="0" w:color="auto"/>
              <w:right w:val="single" w:sz="8" w:space="0" w:color="auto"/>
            </w:tcBorders>
            <w:noWrap/>
            <w:vAlign w:val="center"/>
            <w:hideMark/>
          </w:tcPr>
          <w:p w14:paraId="419302F7" w14:textId="77777777" w:rsidR="00A5541D" w:rsidRPr="009A1915" w:rsidRDefault="00A5541D" w:rsidP="009A1915">
            <w:pPr>
              <w:pStyle w:val="Sinespaciado"/>
              <w:rPr>
                <w:rFonts w:ascii="Arial Nova" w:hAnsi="Arial Nova"/>
                <w:b/>
                <w:bCs/>
                <w:sz w:val="20"/>
                <w:szCs w:val="20"/>
                <w:lang w:val="en-US"/>
              </w:rPr>
            </w:pPr>
            <w:r w:rsidRPr="009A1915">
              <w:rPr>
                <w:rFonts w:ascii="Arial Nova" w:hAnsi="Arial Nova"/>
                <w:b/>
                <w:bCs/>
                <w:sz w:val="20"/>
                <w:szCs w:val="20"/>
                <w:lang w:val="en-US"/>
              </w:rPr>
              <w:t>PERSONA JURÍDICA</w:t>
            </w:r>
          </w:p>
        </w:tc>
      </w:tr>
      <w:tr w:rsidR="00A5541D" w:rsidRPr="009A1915" w14:paraId="555799DD" w14:textId="77777777" w:rsidTr="00351073">
        <w:trPr>
          <w:trHeight w:val="446"/>
        </w:trPr>
        <w:tc>
          <w:tcPr>
            <w:tcW w:w="709" w:type="dxa"/>
            <w:tcBorders>
              <w:top w:val="nil"/>
              <w:left w:val="single" w:sz="8" w:space="0" w:color="auto"/>
              <w:bottom w:val="single" w:sz="4" w:space="0" w:color="auto"/>
              <w:right w:val="single" w:sz="8" w:space="0" w:color="auto"/>
            </w:tcBorders>
            <w:noWrap/>
            <w:vAlign w:val="bottom"/>
            <w:hideMark/>
          </w:tcPr>
          <w:p w14:paraId="64FA78F6" w14:textId="77777777" w:rsidR="00A5541D" w:rsidRPr="009A1915" w:rsidRDefault="00A5541D" w:rsidP="00351073">
            <w:pPr>
              <w:spacing w:line="240" w:lineRule="auto"/>
              <w:jc w:val="right"/>
              <w:rPr>
                <w:rFonts w:ascii="Arial Nova" w:hAnsi="Arial Nova" w:cs="Arial"/>
                <w:color w:val="000000"/>
                <w:sz w:val="16"/>
                <w:szCs w:val="16"/>
                <w:lang w:val="en-US"/>
              </w:rPr>
            </w:pPr>
            <w:r w:rsidRPr="009A1915">
              <w:rPr>
                <w:rFonts w:ascii="Arial Nova" w:hAnsi="Arial Nova" w:cs="Arial"/>
                <w:color w:val="000000"/>
                <w:sz w:val="16"/>
                <w:szCs w:val="16"/>
                <w:lang w:val="en-US"/>
              </w:rPr>
              <w:t>1</w:t>
            </w:r>
          </w:p>
        </w:tc>
        <w:tc>
          <w:tcPr>
            <w:tcW w:w="4420" w:type="dxa"/>
            <w:tcBorders>
              <w:top w:val="nil"/>
              <w:left w:val="nil"/>
              <w:bottom w:val="single" w:sz="8" w:space="0" w:color="auto"/>
              <w:right w:val="single" w:sz="8" w:space="0" w:color="auto"/>
            </w:tcBorders>
            <w:noWrap/>
            <w:vAlign w:val="center"/>
            <w:hideMark/>
          </w:tcPr>
          <w:p w14:paraId="77FF5C04"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1.FOTOCOPIA DE LA CEDULA DE CIUDADANÍA</w:t>
            </w:r>
          </w:p>
        </w:tc>
        <w:tc>
          <w:tcPr>
            <w:tcW w:w="4667" w:type="dxa"/>
            <w:tcBorders>
              <w:top w:val="nil"/>
              <w:left w:val="nil"/>
              <w:bottom w:val="single" w:sz="8" w:space="0" w:color="auto"/>
              <w:right w:val="single" w:sz="8" w:space="0" w:color="auto"/>
            </w:tcBorders>
            <w:noWrap/>
            <w:vAlign w:val="center"/>
            <w:hideMark/>
          </w:tcPr>
          <w:p w14:paraId="1A79FFD0"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rPr>
              <w:t>1. FOTOCOPIA DEL DOCUMENTO DE IDENTIDAD DEL PROPONENTE PERSONA NATURAL O DEL REPRESENTANTE LEGAL DEL PROPONENTE PERSONA JURÍDICA.</w:t>
            </w:r>
          </w:p>
        </w:tc>
      </w:tr>
      <w:tr w:rsidR="00A5541D" w:rsidRPr="009A1915" w14:paraId="05FF8C58" w14:textId="77777777" w:rsidTr="00351073">
        <w:trPr>
          <w:trHeight w:val="3674"/>
        </w:trPr>
        <w:tc>
          <w:tcPr>
            <w:tcW w:w="709" w:type="dxa"/>
            <w:tcBorders>
              <w:top w:val="nil"/>
              <w:left w:val="single" w:sz="8" w:space="0" w:color="auto"/>
              <w:bottom w:val="single" w:sz="4" w:space="0" w:color="auto"/>
              <w:right w:val="single" w:sz="8" w:space="0" w:color="auto"/>
            </w:tcBorders>
            <w:noWrap/>
            <w:vAlign w:val="bottom"/>
            <w:hideMark/>
          </w:tcPr>
          <w:p w14:paraId="1CB6A22E" w14:textId="77777777" w:rsidR="00A5541D" w:rsidRPr="009A1915" w:rsidRDefault="00A5541D" w:rsidP="00351073">
            <w:pPr>
              <w:spacing w:line="240" w:lineRule="auto"/>
              <w:jc w:val="right"/>
              <w:rPr>
                <w:rFonts w:ascii="Arial Nova" w:hAnsi="Arial Nova" w:cs="Arial"/>
                <w:color w:val="000000"/>
                <w:sz w:val="16"/>
                <w:szCs w:val="16"/>
                <w:lang w:val="en-US"/>
              </w:rPr>
            </w:pPr>
            <w:r w:rsidRPr="009A1915">
              <w:rPr>
                <w:rFonts w:ascii="Arial Nova" w:hAnsi="Arial Nova" w:cs="Arial"/>
                <w:color w:val="000000"/>
                <w:sz w:val="16"/>
                <w:szCs w:val="16"/>
                <w:lang w:val="en-US"/>
              </w:rPr>
              <w:lastRenderedPageBreak/>
              <w:t>2</w:t>
            </w:r>
          </w:p>
        </w:tc>
        <w:tc>
          <w:tcPr>
            <w:tcW w:w="4420" w:type="dxa"/>
            <w:tcBorders>
              <w:top w:val="nil"/>
              <w:left w:val="nil"/>
              <w:bottom w:val="single" w:sz="8" w:space="0" w:color="auto"/>
              <w:right w:val="single" w:sz="8" w:space="0" w:color="auto"/>
            </w:tcBorders>
            <w:noWrap/>
            <w:vAlign w:val="center"/>
            <w:hideMark/>
          </w:tcPr>
          <w:p w14:paraId="257891F5"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rPr>
              <w:t>2.A. CERTIFICADO DE MATRICULA MERCANTIL (ORIGINAL) EXPEDIDO POR LA CÁMARA DE COMERCIO, EXPEDIDO NO MAYOR A TREINTA (30) DÍAS ANTERIORES AL CIERRE DEL PRESENTE PROCESO DE SELECCIÓN.</w:t>
            </w:r>
          </w:p>
        </w:tc>
        <w:tc>
          <w:tcPr>
            <w:tcW w:w="4667" w:type="dxa"/>
            <w:tcBorders>
              <w:top w:val="nil"/>
              <w:left w:val="nil"/>
              <w:bottom w:val="single" w:sz="8" w:space="0" w:color="auto"/>
              <w:right w:val="single" w:sz="8" w:space="0" w:color="auto"/>
            </w:tcBorders>
            <w:noWrap/>
            <w:vAlign w:val="center"/>
            <w:hideMark/>
          </w:tcPr>
          <w:p w14:paraId="1D843647"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rPr>
              <w:t>2. A.   EL PROPONENTE PERSONA JURÍDICA DEBERÁ ACREDITAR SU EXISTENCIA Y REPRESENTACIÓN LEGAL MEDIANTE EL CERTIFICADO EXPEDIDO POR LA CÁMARA DE COMERCIO.                                                                                                                                                                                                                                                         B.  CERTIFICADO DE MATRICULA MERCANTIL (ORIGINAL) EXPEDIDO POR LA CÁMARA DE COMERCIO, EXPEDIDO NO MAYOR A TREINTA (30) DÍAS ANTERIORES AL CIERRE DEL PRESENTE PROCESO DE SELECCIÓN  CORRESPONDIENTE, ADICIONALMENTE SE DEBERÁN TENER EN CUENTA LAS SIGUIENTES REGLAS:                                                                                                                                                     I .EL OBJETO SOCIAL DEL OFERENTE DEBE PERMITIR LA ACTIVIDAD, COMERCIAL QUE SE SOLICITA EN ESTE PROCESO DE CONTRATACIÓN Y EN EL CONTRATO QUE DE ÉL SE DERIVE.</w:t>
            </w:r>
          </w:p>
          <w:p w14:paraId="74230633"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rPr>
              <w:t xml:space="preserve">II. PARA CONTRATAR, LA PERSONA JURÍDICA OFERENTE DEBERÁ DEMOSTRAR QUE SU DURACIÓN NO SERÁ INFERIOR A LA DURACIÓN DEL CONTRATO Y UN (1) AÑO MÁS CONTADO A PARTIR DE LA FECHA DE LIQUIDACIÓN </w:t>
            </w:r>
            <w:proofErr w:type="gramStart"/>
            <w:r w:rsidRPr="009A1915">
              <w:rPr>
                <w:rFonts w:ascii="Arial Nova" w:hAnsi="Arial Nova" w:cs="Arial"/>
                <w:color w:val="000000"/>
                <w:sz w:val="16"/>
                <w:szCs w:val="16"/>
              </w:rPr>
              <w:t>DEL MISMO</w:t>
            </w:r>
            <w:proofErr w:type="gramEnd"/>
            <w:r w:rsidRPr="009A1915">
              <w:rPr>
                <w:rFonts w:ascii="Arial Nova" w:hAnsi="Arial Nova" w:cs="Arial"/>
                <w:color w:val="000000"/>
                <w:sz w:val="16"/>
                <w:szCs w:val="16"/>
              </w:rPr>
              <w:t xml:space="preserve">. </w:t>
            </w:r>
          </w:p>
          <w:p w14:paraId="7EB1CC82"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rPr>
              <w:t xml:space="preserve">III. AUTORIZACIÓN DEL ÓRGANO SOCIAL COMPETENTE, DE QUE EL REPRESENTANTE LEGAL ESTA FACULTADO PARA PRESENTAR ESTA PROPUESTA. </w:t>
            </w:r>
          </w:p>
        </w:tc>
      </w:tr>
      <w:tr w:rsidR="00A5541D" w:rsidRPr="009A1915" w14:paraId="7EFBFF17" w14:textId="77777777" w:rsidTr="00351073">
        <w:trPr>
          <w:trHeight w:val="454"/>
        </w:trPr>
        <w:tc>
          <w:tcPr>
            <w:tcW w:w="709" w:type="dxa"/>
            <w:tcBorders>
              <w:top w:val="nil"/>
              <w:left w:val="single" w:sz="8" w:space="0" w:color="auto"/>
              <w:bottom w:val="single" w:sz="4" w:space="0" w:color="auto"/>
              <w:right w:val="single" w:sz="8" w:space="0" w:color="auto"/>
            </w:tcBorders>
            <w:noWrap/>
            <w:vAlign w:val="bottom"/>
            <w:hideMark/>
          </w:tcPr>
          <w:p w14:paraId="37B7BBD9" w14:textId="77777777" w:rsidR="00A5541D" w:rsidRPr="009A1915" w:rsidRDefault="00A5541D" w:rsidP="00351073">
            <w:pPr>
              <w:spacing w:line="240" w:lineRule="auto"/>
              <w:jc w:val="right"/>
              <w:rPr>
                <w:rFonts w:ascii="Arial Nova" w:hAnsi="Arial Nova" w:cs="Arial"/>
                <w:color w:val="000000"/>
                <w:sz w:val="16"/>
                <w:szCs w:val="16"/>
                <w:lang w:val="en-US"/>
              </w:rPr>
            </w:pPr>
            <w:r w:rsidRPr="009A1915">
              <w:rPr>
                <w:rFonts w:ascii="Arial Nova" w:hAnsi="Arial Nova" w:cs="Arial"/>
                <w:color w:val="000000"/>
                <w:sz w:val="16"/>
                <w:szCs w:val="16"/>
                <w:lang w:val="en-US"/>
              </w:rPr>
              <w:t>3</w:t>
            </w:r>
          </w:p>
        </w:tc>
        <w:tc>
          <w:tcPr>
            <w:tcW w:w="4420" w:type="dxa"/>
            <w:tcBorders>
              <w:top w:val="nil"/>
              <w:left w:val="nil"/>
              <w:bottom w:val="single" w:sz="8" w:space="0" w:color="auto"/>
              <w:right w:val="single" w:sz="8" w:space="0" w:color="auto"/>
            </w:tcBorders>
            <w:noWrap/>
            <w:vAlign w:val="center"/>
            <w:hideMark/>
          </w:tcPr>
          <w:p w14:paraId="1EAE504C"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rPr>
              <w:t>CARTA DE PRESENTACIÓN DE LA OFERTA: DE ACUERDO CON EL CONTENIDO DEL MODELO SUMINISTRADO, SUSCRITA POR EL PROPONENTE.</w:t>
            </w:r>
          </w:p>
        </w:tc>
        <w:tc>
          <w:tcPr>
            <w:tcW w:w="4667" w:type="dxa"/>
            <w:tcBorders>
              <w:top w:val="nil"/>
              <w:left w:val="nil"/>
              <w:bottom w:val="single" w:sz="8" w:space="0" w:color="auto"/>
              <w:right w:val="single" w:sz="8" w:space="0" w:color="auto"/>
            </w:tcBorders>
            <w:noWrap/>
            <w:vAlign w:val="center"/>
            <w:hideMark/>
          </w:tcPr>
          <w:p w14:paraId="204B2CA2"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rPr>
              <w:t>3. CARTA DE PRESENTACIÓN DE LA OFERTA: DE ACUERDO CON EL CONTENIDO DEL MODELO SUMINISTRADO, SUSCRITA POR EL REPRESENTANTE LEGAL DE LA PERSONA JURÍDICA.</w:t>
            </w:r>
          </w:p>
        </w:tc>
      </w:tr>
      <w:tr w:rsidR="00A5541D" w:rsidRPr="009A1915" w14:paraId="766D0D56" w14:textId="77777777" w:rsidTr="00351073">
        <w:trPr>
          <w:trHeight w:val="155"/>
        </w:trPr>
        <w:tc>
          <w:tcPr>
            <w:tcW w:w="709" w:type="dxa"/>
            <w:tcBorders>
              <w:top w:val="nil"/>
              <w:left w:val="single" w:sz="8" w:space="0" w:color="auto"/>
              <w:bottom w:val="single" w:sz="4" w:space="0" w:color="auto"/>
              <w:right w:val="single" w:sz="8" w:space="0" w:color="auto"/>
            </w:tcBorders>
            <w:noWrap/>
            <w:vAlign w:val="bottom"/>
            <w:hideMark/>
          </w:tcPr>
          <w:p w14:paraId="2476170F" w14:textId="77777777" w:rsidR="00A5541D" w:rsidRPr="009A1915" w:rsidRDefault="00A5541D" w:rsidP="00351073">
            <w:pPr>
              <w:spacing w:line="240" w:lineRule="auto"/>
              <w:jc w:val="right"/>
              <w:rPr>
                <w:rFonts w:ascii="Arial Nova" w:hAnsi="Arial Nova" w:cs="Arial"/>
                <w:color w:val="000000"/>
                <w:sz w:val="16"/>
                <w:szCs w:val="16"/>
                <w:lang w:val="en-US"/>
              </w:rPr>
            </w:pPr>
            <w:r w:rsidRPr="009A1915">
              <w:rPr>
                <w:rFonts w:ascii="Arial Nova" w:hAnsi="Arial Nova" w:cs="Arial"/>
                <w:color w:val="000000"/>
                <w:sz w:val="16"/>
                <w:szCs w:val="16"/>
                <w:lang w:val="en-US"/>
              </w:rPr>
              <w:t>4</w:t>
            </w:r>
          </w:p>
        </w:tc>
        <w:tc>
          <w:tcPr>
            <w:tcW w:w="4420" w:type="dxa"/>
            <w:tcBorders>
              <w:top w:val="nil"/>
              <w:left w:val="nil"/>
              <w:bottom w:val="single" w:sz="8" w:space="0" w:color="auto"/>
              <w:right w:val="single" w:sz="8" w:space="0" w:color="auto"/>
            </w:tcBorders>
            <w:noWrap/>
            <w:vAlign w:val="center"/>
            <w:hideMark/>
          </w:tcPr>
          <w:p w14:paraId="615F5E1C"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COPIA DE REGISTRO ÚNICO TRIBUTARIO (RUT).</w:t>
            </w:r>
          </w:p>
        </w:tc>
        <w:tc>
          <w:tcPr>
            <w:tcW w:w="4667" w:type="dxa"/>
            <w:tcBorders>
              <w:top w:val="nil"/>
              <w:left w:val="nil"/>
              <w:bottom w:val="single" w:sz="8" w:space="0" w:color="auto"/>
              <w:right w:val="single" w:sz="8" w:space="0" w:color="auto"/>
            </w:tcBorders>
            <w:noWrap/>
            <w:vAlign w:val="center"/>
            <w:hideMark/>
          </w:tcPr>
          <w:p w14:paraId="22AA32D6"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4. COPIA DE REGISTRO ÚNICO TRIBUTARIO (RUT).</w:t>
            </w:r>
          </w:p>
        </w:tc>
      </w:tr>
      <w:tr w:rsidR="00A5541D" w:rsidRPr="009A1915" w14:paraId="4F1555E7" w14:textId="77777777" w:rsidTr="00351073">
        <w:trPr>
          <w:trHeight w:val="567"/>
        </w:trPr>
        <w:tc>
          <w:tcPr>
            <w:tcW w:w="709" w:type="dxa"/>
            <w:tcBorders>
              <w:top w:val="nil"/>
              <w:left w:val="single" w:sz="8" w:space="0" w:color="auto"/>
              <w:bottom w:val="single" w:sz="4" w:space="0" w:color="auto"/>
              <w:right w:val="single" w:sz="8" w:space="0" w:color="auto"/>
            </w:tcBorders>
            <w:noWrap/>
            <w:vAlign w:val="bottom"/>
            <w:hideMark/>
          </w:tcPr>
          <w:p w14:paraId="50A59507" w14:textId="77777777" w:rsidR="00A5541D" w:rsidRPr="009A1915" w:rsidRDefault="00A5541D" w:rsidP="00351073">
            <w:pPr>
              <w:spacing w:line="240" w:lineRule="auto"/>
              <w:jc w:val="right"/>
              <w:rPr>
                <w:rFonts w:ascii="Arial Nova" w:hAnsi="Arial Nova" w:cs="Arial"/>
                <w:color w:val="000000"/>
                <w:sz w:val="16"/>
                <w:szCs w:val="16"/>
                <w:lang w:val="en-US"/>
              </w:rPr>
            </w:pPr>
            <w:r w:rsidRPr="009A1915">
              <w:rPr>
                <w:rFonts w:ascii="Arial Nova" w:hAnsi="Arial Nova" w:cs="Arial"/>
                <w:color w:val="000000"/>
                <w:sz w:val="16"/>
                <w:szCs w:val="16"/>
                <w:lang w:val="en-US"/>
              </w:rPr>
              <w:t>5</w:t>
            </w:r>
          </w:p>
        </w:tc>
        <w:tc>
          <w:tcPr>
            <w:tcW w:w="4420" w:type="dxa"/>
            <w:tcBorders>
              <w:top w:val="nil"/>
              <w:left w:val="nil"/>
              <w:bottom w:val="single" w:sz="8" w:space="0" w:color="auto"/>
              <w:right w:val="single" w:sz="8" w:space="0" w:color="auto"/>
            </w:tcBorders>
            <w:noWrap/>
            <w:vAlign w:val="center"/>
            <w:hideMark/>
          </w:tcPr>
          <w:p w14:paraId="7B52FFE3"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rPr>
              <w:t xml:space="preserve">CERTIFICADO DE ANTECEDENTES FISCAL EMITIDO POR LA CONTRALORÍA GENERAL DE LA REPÚBLICA. </w:t>
            </w:r>
          </w:p>
        </w:tc>
        <w:tc>
          <w:tcPr>
            <w:tcW w:w="4667" w:type="dxa"/>
            <w:tcBorders>
              <w:top w:val="nil"/>
              <w:left w:val="nil"/>
              <w:bottom w:val="single" w:sz="8" w:space="0" w:color="auto"/>
              <w:right w:val="single" w:sz="8" w:space="0" w:color="auto"/>
            </w:tcBorders>
            <w:noWrap/>
            <w:vAlign w:val="center"/>
            <w:hideMark/>
          </w:tcPr>
          <w:p w14:paraId="3A2F9935"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 xml:space="preserve">5. CERTIFICADO DE ANTECEDENTES FISCAL EMITIDO POR LA CONTRALORÍA GENERAL DE LA REPÚBLICA - </w:t>
            </w:r>
            <w:r w:rsidRPr="009A1915">
              <w:rPr>
                <w:rFonts w:ascii="Arial Nova" w:hAnsi="Arial Nova" w:cs="Arial"/>
                <w:color w:val="000000"/>
                <w:sz w:val="16"/>
                <w:szCs w:val="16"/>
                <w:u w:val="single"/>
                <w:lang w:val="es-ES_tradnl"/>
              </w:rPr>
              <w:t>IGUAL REQUISITO DEBERÁ CUMPLIR EL REPRESENTANTE LEGAL DE LAS PERSONAS JURÍDICAS, CONSORCIOS, UNIONES TEMPORALES O CUALQUIER OTRA FORMA DE ASOCIACIÓN</w:t>
            </w:r>
          </w:p>
        </w:tc>
      </w:tr>
      <w:tr w:rsidR="00A5541D" w:rsidRPr="009A1915" w14:paraId="13FF0B93" w14:textId="77777777" w:rsidTr="00351073">
        <w:trPr>
          <w:trHeight w:val="567"/>
        </w:trPr>
        <w:tc>
          <w:tcPr>
            <w:tcW w:w="709" w:type="dxa"/>
            <w:tcBorders>
              <w:top w:val="nil"/>
              <w:left w:val="single" w:sz="8" w:space="0" w:color="auto"/>
              <w:bottom w:val="single" w:sz="4" w:space="0" w:color="auto"/>
              <w:right w:val="single" w:sz="8" w:space="0" w:color="auto"/>
            </w:tcBorders>
            <w:noWrap/>
            <w:vAlign w:val="bottom"/>
            <w:hideMark/>
          </w:tcPr>
          <w:p w14:paraId="008D5BFC" w14:textId="77777777" w:rsidR="00A5541D" w:rsidRPr="009A1915" w:rsidRDefault="00A5541D" w:rsidP="00351073">
            <w:pPr>
              <w:spacing w:line="240" w:lineRule="auto"/>
              <w:jc w:val="right"/>
              <w:rPr>
                <w:rFonts w:ascii="Arial Nova" w:hAnsi="Arial Nova" w:cs="Arial"/>
                <w:color w:val="000000"/>
                <w:sz w:val="16"/>
                <w:szCs w:val="16"/>
                <w:lang w:val="en-US"/>
              </w:rPr>
            </w:pPr>
            <w:r w:rsidRPr="009A1915">
              <w:rPr>
                <w:rFonts w:ascii="Arial Nova" w:hAnsi="Arial Nova" w:cs="Arial"/>
                <w:color w:val="000000"/>
                <w:sz w:val="16"/>
                <w:szCs w:val="16"/>
                <w:lang w:val="en-US"/>
              </w:rPr>
              <w:t>6</w:t>
            </w:r>
          </w:p>
        </w:tc>
        <w:tc>
          <w:tcPr>
            <w:tcW w:w="4420" w:type="dxa"/>
            <w:tcBorders>
              <w:top w:val="nil"/>
              <w:left w:val="nil"/>
              <w:bottom w:val="single" w:sz="8" w:space="0" w:color="auto"/>
              <w:right w:val="single" w:sz="8" w:space="0" w:color="auto"/>
            </w:tcBorders>
            <w:noWrap/>
            <w:vAlign w:val="center"/>
            <w:hideMark/>
          </w:tcPr>
          <w:p w14:paraId="4A0E7696"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 xml:space="preserve">CERTIFICADO DE ANTECEDENTES DISCIPLINARIOS EMITIDO POR LA PROCURADURÍA GENERAL DE LA NACIÓN. </w:t>
            </w:r>
          </w:p>
        </w:tc>
        <w:tc>
          <w:tcPr>
            <w:tcW w:w="4667" w:type="dxa"/>
            <w:tcBorders>
              <w:top w:val="nil"/>
              <w:left w:val="nil"/>
              <w:bottom w:val="single" w:sz="8" w:space="0" w:color="auto"/>
              <w:right w:val="single" w:sz="8" w:space="0" w:color="auto"/>
            </w:tcBorders>
            <w:noWrap/>
            <w:vAlign w:val="center"/>
            <w:hideMark/>
          </w:tcPr>
          <w:p w14:paraId="27E8407F"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 xml:space="preserve">6. CERTIFICADO DE ANTECEDENTES DISCIPLINARIOS EMITIDO POR LA PROCURADURÍA GENERAL DE LA NACIÓN. (REPRESENTANTE LEGAL). </w:t>
            </w:r>
            <w:r w:rsidRPr="009A1915">
              <w:rPr>
                <w:rFonts w:ascii="Arial Nova" w:hAnsi="Arial Nova" w:cs="Arial"/>
                <w:color w:val="000000"/>
                <w:sz w:val="16"/>
                <w:szCs w:val="16"/>
                <w:u w:val="single"/>
                <w:lang w:val="es-ES_tradnl"/>
              </w:rPr>
              <w:t>IGUAL REQUISITO DEBERÁ CUMPLIR EL REPRESENTANTE LEGAL DE LAS PERSONAS JURÍDICAS, CONSORCIOS, UNIONES TEMPORALES O CUALQUIER OTRA FORMA DE ASOCIACIÓN.</w:t>
            </w:r>
          </w:p>
        </w:tc>
      </w:tr>
      <w:tr w:rsidR="00A5541D" w:rsidRPr="009A1915" w14:paraId="08AF1679" w14:textId="77777777" w:rsidTr="00351073">
        <w:trPr>
          <w:trHeight w:val="454"/>
        </w:trPr>
        <w:tc>
          <w:tcPr>
            <w:tcW w:w="709" w:type="dxa"/>
            <w:tcBorders>
              <w:top w:val="nil"/>
              <w:left w:val="single" w:sz="8" w:space="0" w:color="auto"/>
              <w:bottom w:val="single" w:sz="4" w:space="0" w:color="auto"/>
              <w:right w:val="single" w:sz="8" w:space="0" w:color="auto"/>
            </w:tcBorders>
            <w:noWrap/>
            <w:vAlign w:val="bottom"/>
            <w:hideMark/>
          </w:tcPr>
          <w:p w14:paraId="3A6BCC29" w14:textId="77777777" w:rsidR="00A5541D" w:rsidRPr="009A1915" w:rsidRDefault="00A5541D" w:rsidP="00351073">
            <w:pPr>
              <w:spacing w:line="240" w:lineRule="auto"/>
              <w:jc w:val="right"/>
              <w:rPr>
                <w:rFonts w:ascii="Arial Nova" w:hAnsi="Arial Nova" w:cs="Arial"/>
                <w:color w:val="000000"/>
                <w:sz w:val="16"/>
                <w:szCs w:val="16"/>
                <w:lang w:val="en-US"/>
              </w:rPr>
            </w:pPr>
            <w:r w:rsidRPr="009A1915">
              <w:rPr>
                <w:rFonts w:ascii="Arial Nova" w:hAnsi="Arial Nova" w:cs="Arial"/>
                <w:color w:val="000000"/>
                <w:sz w:val="16"/>
                <w:szCs w:val="16"/>
                <w:lang w:val="en-US"/>
              </w:rPr>
              <w:t>7</w:t>
            </w:r>
          </w:p>
        </w:tc>
        <w:tc>
          <w:tcPr>
            <w:tcW w:w="4420" w:type="dxa"/>
            <w:tcBorders>
              <w:top w:val="nil"/>
              <w:left w:val="nil"/>
              <w:bottom w:val="single" w:sz="8" w:space="0" w:color="auto"/>
              <w:right w:val="single" w:sz="8" w:space="0" w:color="auto"/>
            </w:tcBorders>
            <w:noWrap/>
            <w:vAlign w:val="center"/>
            <w:hideMark/>
          </w:tcPr>
          <w:p w14:paraId="54841EDB"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 xml:space="preserve">CERTIFICADO DE ANTECEDENTES PENALES EMITIDO POR LA POLICÍA NACIONAL. </w:t>
            </w:r>
          </w:p>
        </w:tc>
        <w:tc>
          <w:tcPr>
            <w:tcW w:w="4667" w:type="dxa"/>
            <w:tcBorders>
              <w:top w:val="nil"/>
              <w:left w:val="nil"/>
              <w:bottom w:val="single" w:sz="8" w:space="0" w:color="auto"/>
              <w:right w:val="single" w:sz="8" w:space="0" w:color="auto"/>
            </w:tcBorders>
            <w:noWrap/>
            <w:vAlign w:val="center"/>
            <w:hideMark/>
          </w:tcPr>
          <w:p w14:paraId="6BA088DA"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 xml:space="preserve">7. CERTIFICADO DE ANTECEDENTES PENALES EMITIDO POR LA POLICÍA NACIONAL. (REPRESENTANTE LEGAL). </w:t>
            </w:r>
            <w:r w:rsidRPr="009A1915">
              <w:rPr>
                <w:rFonts w:ascii="Arial Nova" w:hAnsi="Arial Nova" w:cs="Arial"/>
                <w:color w:val="000000"/>
                <w:sz w:val="16"/>
                <w:szCs w:val="16"/>
                <w:u w:val="single"/>
                <w:lang w:val="es-ES_tradnl"/>
              </w:rPr>
              <w:t>IGUAL REQUISITO DEBERÁ CUMPLIR EL REPRESENTANTE LEGAL DE LAS PERSONAS JURÍDICAS, CONSORCIOS, UNIONES TEMPORALES O CUALQUIER OTRA FORMA DE ASOCIACIÓN.</w:t>
            </w:r>
          </w:p>
        </w:tc>
      </w:tr>
      <w:tr w:rsidR="00A5541D" w:rsidRPr="009A1915" w14:paraId="6793AD19" w14:textId="77777777" w:rsidTr="00351073">
        <w:trPr>
          <w:trHeight w:val="567"/>
        </w:trPr>
        <w:tc>
          <w:tcPr>
            <w:tcW w:w="709" w:type="dxa"/>
            <w:tcBorders>
              <w:top w:val="nil"/>
              <w:left w:val="single" w:sz="8" w:space="0" w:color="auto"/>
              <w:bottom w:val="single" w:sz="4" w:space="0" w:color="auto"/>
              <w:right w:val="single" w:sz="8" w:space="0" w:color="auto"/>
            </w:tcBorders>
            <w:noWrap/>
            <w:vAlign w:val="bottom"/>
            <w:hideMark/>
          </w:tcPr>
          <w:p w14:paraId="3FFDDC6D" w14:textId="77777777" w:rsidR="00A5541D" w:rsidRPr="009A1915" w:rsidRDefault="00A5541D" w:rsidP="00351073">
            <w:pPr>
              <w:spacing w:line="240" w:lineRule="auto"/>
              <w:jc w:val="right"/>
              <w:rPr>
                <w:rFonts w:ascii="Arial Nova" w:hAnsi="Arial Nova" w:cs="Arial"/>
                <w:color w:val="000000"/>
                <w:sz w:val="16"/>
                <w:szCs w:val="16"/>
                <w:lang w:val="en-US"/>
              </w:rPr>
            </w:pPr>
            <w:r w:rsidRPr="009A1915">
              <w:rPr>
                <w:rFonts w:ascii="Arial Nova" w:hAnsi="Arial Nova" w:cs="Arial"/>
                <w:color w:val="000000"/>
                <w:sz w:val="16"/>
                <w:szCs w:val="16"/>
                <w:lang w:val="en-US"/>
              </w:rPr>
              <w:t>8</w:t>
            </w:r>
          </w:p>
        </w:tc>
        <w:tc>
          <w:tcPr>
            <w:tcW w:w="4420" w:type="dxa"/>
            <w:tcBorders>
              <w:top w:val="nil"/>
              <w:left w:val="nil"/>
              <w:bottom w:val="single" w:sz="8" w:space="0" w:color="auto"/>
              <w:right w:val="single" w:sz="8" w:space="0" w:color="auto"/>
            </w:tcBorders>
            <w:noWrap/>
            <w:vAlign w:val="center"/>
            <w:hideMark/>
          </w:tcPr>
          <w:p w14:paraId="08FE0B7B"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CERTIFICADO DE ANTECEDENTES DEL SISTEMA NACIONAL DE MEDIDAS CORRECTIVAS LEY 1801 DE 2016</w:t>
            </w:r>
          </w:p>
        </w:tc>
        <w:tc>
          <w:tcPr>
            <w:tcW w:w="4667" w:type="dxa"/>
            <w:tcBorders>
              <w:top w:val="nil"/>
              <w:left w:val="nil"/>
              <w:bottom w:val="single" w:sz="8" w:space="0" w:color="auto"/>
              <w:right w:val="single" w:sz="8" w:space="0" w:color="auto"/>
            </w:tcBorders>
            <w:noWrap/>
            <w:vAlign w:val="center"/>
            <w:hideMark/>
          </w:tcPr>
          <w:p w14:paraId="150B24E9"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8. CERTIFICADO DE ANTECEDENTES DEL SISTEMA NACIONAL DE MEDIDAS CORRECTIVAS LEY 1801 DE 2016 (REPRESENTANTE LEGAL).</w:t>
            </w:r>
            <w:r w:rsidRPr="009A1915">
              <w:rPr>
                <w:rFonts w:ascii="Arial Nova" w:hAnsi="Arial Nova" w:cs="Arial"/>
                <w:color w:val="000000"/>
                <w:sz w:val="16"/>
                <w:szCs w:val="16"/>
                <w:u w:val="single"/>
                <w:lang w:val="es-ES_tradnl"/>
              </w:rPr>
              <w:t xml:space="preserve"> IGUAL REQUISITO DEBERÁ CUMPLIR EL REPRESENTANTE LEGAL DE LAS PERSONAS JURÍDICAS, CONSORCIOS, UNIONES TEMPORALES O CUALQUIER OTRA FORMA DE ASOCIACIÓN.</w:t>
            </w:r>
          </w:p>
        </w:tc>
      </w:tr>
      <w:tr w:rsidR="00A5541D" w:rsidRPr="009A1915" w14:paraId="1BDAD549" w14:textId="77777777" w:rsidTr="00351073">
        <w:trPr>
          <w:trHeight w:val="289"/>
        </w:trPr>
        <w:tc>
          <w:tcPr>
            <w:tcW w:w="709" w:type="dxa"/>
            <w:tcBorders>
              <w:top w:val="nil"/>
              <w:left w:val="single" w:sz="8" w:space="0" w:color="auto"/>
              <w:bottom w:val="single" w:sz="4" w:space="0" w:color="auto"/>
              <w:right w:val="single" w:sz="8" w:space="0" w:color="auto"/>
            </w:tcBorders>
            <w:noWrap/>
            <w:vAlign w:val="bottom"/>
            <w:hideMark/>
          </w:tcPr>
          <w:p w14:paraId="2764899A" w14:textId="77777777" w:rsidR="00A5541D" w:rsidRPr="009A1915" w:rsidRDefault="00A5541D" w:rsidP="00351073">
            <w:pPr>
              <w:spacing w:line="240" w:lineRule="auto"/>
              <w:jc w:val="right"/>
              <w:rPr>
                <w:rFonts w:ascii="Arial Nova" w:hAnsi="Arial Nova" w:cs="Arial"/>
                <w:color w:val="000000"/>
                <w:sz w:val="16"/>
                <w:szCs w:val="16"/>
                <w:lang w:val="en-US"/>
              </w:rPr>
            </w:pPr>
            <w:r w:rsidRPr="009A1915">
              <w:rPr>
                <w:rFonts w:ascii="Arial Nova" w:hAnsi="Arial Nova" w:cs="Arial"/>
                <w:color w:val="000000"/>
                <w:sz w:val="16"/>
                <w:szCs w:val="16"/>
                <w:lang w:val="en-US"/>
              </w:rPr>
              <w:t>9</w:t>
            </w:r>
          </w:p>
        </w:tc>
        <w:tc>
          <w:tcPr>
            <w:tcW w:w="4420" w:type="dxa"/>
            <w:tcBorders>
              <w:top w:val="nil"/>
              <w:left w:val="nil"/>
              <w:bottom w:val="single" w:sz="8" w:space="0" w:color="auto"/>
              <w:right w:val="single" w:sz="8" w:space="0" w:color="auto"/>
            </w:tcBorders>
            <w:noWrap/>
            <w:vAlign w:val="center"/>
            <w:hideMark/>
          </w:tcPr>
          <w:p w14:paraId="56FF938A" w14:textId="77777777" w:rsidR="00A5541D" w:rsidRPr="009A1915" w:rsidRDefault="00A5541D" w:rsidP="00351073">
            <w:pPr>
              <w:spacing w:line="240" w:lineRule="auto"/>
              <w:jc w:val="both"/>
              <w:rPr>
                <w:rFonts w:ascii="Arial Nova" w:hAnsi="Arial Nova" w:cs="Arial"/>
                <w:color w:val="000000"/>
                <w:sz w:val="16"/>
                <w:szCs w:val="16"/>
              </w:rPr>
            </w:pPr>
            <w:r w:rsidRPr="009A1915">
              <w:rPr>
                <w:rFonts w:ascii="Arial Nova" w:hAnsi="Arial Nova" w:cs="Arial"/>
                <w:color w:val="000000"/>
                <w:sz w:val="16"/>
                <w:szCs w:val="16"/>
                <w:lang w:val="es-ES_tradnl"/>
              </w:rPr>
              <w:t xml:space="preserve">MANIFESTACIÓN EXPRESA DE NO ENCONTRARSE INCURSO EN NINGUNA CAUSAL DE INHABILIDAD E </w:t>
            </w:r>
            <w:r w:rsidRPr="009A1915">
              <w:rPr>
                <w:rFonts w:ascii="Arial Nova" w:hAnsi="Arial Nova" w:cs="Arial"/>
                <w:color w:val="000000"/>
                <w:sz w:val="16"/>
                <w:szCs w:val="16"/>
                <w:lang w:val="es-ES_tradnl"/>
              </w:rPr>
              <w:lastRenderedPageBreak/>
              <w:t>INCOMPATIBILIDAD PARA CONTRATAR CON EL ESTADO (SEGÚN FORMATO).</w:t>
            </w:r>
          </w:p>
        </w:tc>
        <w:tc>
          <w:tcPr>
            <w:tcW w:w="4667" w:type="dxa"/>
            <w:tcBorders>
              <w:top w:val="nil"/>
              <w:left w:val="nil"/>
              <w:bottom w:val="single" w:sz="8" w:space="0" w:color="auto"/>
              <w:right w:val="single" w:sz="8" w:space="0" w:color="auto"/>
            </w:tcBorders>
            <w:noWrap/>
            <w:vAlign w:val="center"/>
            <w:hideMark/>
          </w:tcPr>
          <w:p w14:paraId="25CBF09F" w14:textId="77777777" w:rsidR="00A5541D" w:rsidRPr="009A1915" w:rsidRDefault="00A5541D" w:rsidP="00351073">
            <w:pPr>
              <w:spacing w:line="240" w:lineRule="auto"/>
              <w:jc w:val="both"/>
              <w:rPr>
                <w:rFonts w:ascii="Arial Nova" w:hAnsi="Arial Nova" w:cs="Arial"/>
                <w:color w:val="000000"/>
                <w:sz w:val="16"/>
                <w:szCs w:val="16"/>
                <w:lang w:val="en-US"/>
              </w:rPr>
            </w:pPr>
            <w:r w:rsidRPr="009A1915">
              <w:rPr>
                <w:rFonts w:ascii="Arial Nova" w:hAnsi="Arial Nova" w:cs="Arial"/>
                <w:color w:val="000000"/>
                <w:sz w:val="16"/>
                <w:szCs w:val="16"/>
                <w:lang w:val="es-ES_tradnl"/>
              </w:rPr>
              <w:lastRenderedPageBreak/>
              <w:t xml:space="preserve">9. MANIFESTACIÓN EXPRESA DE NO ENCONTRARSE INCURSO EN NINGUNA CAUSAL DE INHABILIDAD E </w:t>
            </w:r>
            <w:r w:rsidRPr="009A1915">
              <w:rPr>
                <w:rFonts w:ascii="Arial Nova" w:hAnsi="Arial Nova" w:cs="Arial"/>
                <w:color w:val="000000"/>
                <w:sz w:val="16"/>
                <w:szCs w:val="16"/>
                <w:lang w:val="es-ES_tradnl"/>
              </w:rPr>
              <w:lastRenderedPageBreak/>
              <w:t>INCOMPATIBILIDAD PARA CONTRATAR CON EL ESTADO. (SEGÚN FORMATO).</w:t>
            </w:r>
          </w:p>
        </w:tc>
      </w:tr>
      <w:tr w:rsidR="00A5541D" w:rsidRPr="009A1915" w14:paraId="33427B37" w14:textId="77777777" w:rsidTr="00351073">
        <w:trPr>
          <w:trHeight w:val="1017"/>
        </w:trPr>
        <w:tc>
          <w:tcPr>
            <w:tcW w:w="709" w:type="dxa"/>
            <w:tcBorders>
              <w:top w:val="nil"/>
              <w:left w:val="single" w:sz="8" w:space="0" w:color="auto"/>
              <w:bottom w:val="single" w:sz="4" w:space="0" w:color="auto"/>
              <w:right w:val="single" w:sz="8" w:space="0" w:color="auto"/>
            </w:tcBorders>
            <w:noWrap/>
            <w:vAlign w:val="bottom"/>
            <w:hideMark/>
          </w:tcPr>
          <w:p w14:paraId="35351CF9" w14:textId="77777777" w:rsidR="00A5541D" w:rsidRPr="009A1915" w:rsidRDefault="00A5541D" w:rsidP="00351073">
            <w:pPr>
              <w:spacing w:line="240" w:lineRule="auto"/>
              <w:jc w:val="center"/>
              <w:rPr>
                <w:rFonts w:ascii="Arial Nova" w:hAnsi="Arial Nova" w:cs="Arial"/>
                <w:color w:val="000000"/>
                <w:sz w:val="16"/>
                <w:szCs w:val="16"/>
                <w:lang w:val="en-US"/>
              </w:rPr>
            </w:pPr>
            <w:r w:rsidRPr="009A1915">
              <w:rPr>
                <w:rFonts w:ascii="Arial Nova" w:hAnsi="Arial Nova" w:cs="Arial"/>
                <w:color w:val="000000"/>
                <w:sz w:val="16"/>
                <w:szCs w:val="16"/>
                <w:lang w:val="en-US"/>
              </w:rPr>
              <w:lastRenderedPageBreak/>
              <w:t>10</w:t>
            </w:r>
          </w:p>
        </w:tc>
        <w:tc>
          <w:tcPr>
            <w:tcW w:w="4420" w:type="dxa"/>
            <w:tcBorders>
              <w:top w:val="nil"/>
              <w:left w:val="nil"/>
              <w:bottom w:val="single" w:sz="8" w:space="0" w:color="auto"/>
              <w:right w:val="single" w:sz="8" w:space="0" w:color="auto"/>
            </w:tcBorders>
            <w:noWrap/>
            <w:vAlign w:val="center"/>
            <w:hideMark/>
          </w:tcPr>
          <w:p w14:paraId="51A552EC" w14:textId="77777777" w:rsidR="00A5541D" w:rsidRPr="009A1915" w:rsidRDefault="00A5541D" w:rsidP="00351073">
            <w:pPr>
              <w:spacing w:line="240" w:lineRule="auto"/>
              <w:jc w:val="both"/>
              <w:rPr>
                <w:rFonts w:ascii="Arial Nova" w:eastAsia="Calibri" w:hAnsi="Arial Nova" w:cs="Arial"/>
                <w:sz w:val="16"/>
                <w:szCs w:val="16"/>
              </w:rPr>
            </w:pPr>
            <w:r w:rsidRPr="009A1915">
              <w:rPr>
                <w:rFonts w:ascii="Arial Nova" w:eastAsia="Calibri" w:hAnsi="Arial Nova" w:cs="Arial"/>
                <w:sz w:val="16"/>
                <w:szCs w:val="16"/>
              </w:rPr>
              <w:t xml:space="preserve">ACREDITAR QUE SE ENCUENTRA AFILIADO </w:t>
            </w:r>
            <w:r w:rsidRPr="009A1915">
              <w:rPr>
                <w:rFonts w:ascii="Arial Nova" w:eastAsia="Calibri" w:hAnsi="Arial Nova" w:cs="Arial"/>
                <w:b/>
                <w:bCs/>
                <w:sz w:val="16"/>
                <w:szCs w:val="16"/>
              </w:rPr>
              <w:t>(CERTIFICACIÓN DE AFILIACIÓN A EPS- ARP Y ARL</w:t>
            </w:r>
            <w:r w:rsidRPr="009A1915">
              <w:rPr>
                <w:rFonts w:ascii="Arial Nova" w:eastAsia="Calibri" w:hAnsi="Arial Nova" w:cs="Arial"/>
                <w:sz w:val="16"/>
                <w:szCs w:val="16"/>
              </w:rPr>
              <w:t>) L SISTEMA DE SEGURIDAD SOCIAL Y/O PAGO DE LA SEGURIDAD SOCIAL</w:t>
            </w:r>
          </w:p>
          <w:p w14:paraId="4E6B191A" w14:textId="77777777" w:rsidR="00A5541D" w:rsidRPr="009A1915" w:rsidRDefault="00A5541D" w:rsidP="00351073">
            <w:pPr>
              <w:spacing w:line="240" w:lineRule="auto"/>
              <w:jc w:val="both"/>
              <w:rPr>
                <w:rFonts w:ascii="Arial Nova" w:hAnsi="Arial Nova" w:cs="Arial"/>
                <w:sz w:val="16"/>
                <w:szCs w:val="16"/>
                <w:lang w:val="es-ES"/>
              </w:rPr>
            </w:pPr>
            <w:r w:rsidRPr="009A1915">
              <w:rPr>
                <w:rFonts w:ascii="Arial Nova" w:eastAsia="Calibri" w:hAnsi="Arial Nova" w:cs="Arial"/>
                <w:sz w:val="16"/>
                <w:szCs w:val="16"/>
              </w:rPr>
              <w:t xml:space="preserve">ASÍ COMO LOS PROPIOS DEL SENA, ICBF Y CAJAS DE COMPENSACIÓN FAMILIAR, CUANDO CORRESPONDA., COMO </w:t>
            </w:r>
            <w:r w:rsidRPr="009A1915">
              <w:rPr>
                <w:rFonts w:ascii="Arial Nova" w:eastAsia="Calibri" w:hAnsi="Arial Nova" w:cs="Arial"/>
                <w:b/>
                <w:bCs/>
                <w:sz w:val="16"/>
                <w:szCs w:val="16"/>
              </w:rPr>
              <w:t>CONTRIBUYENTE</w:t>
            </w:r>
            <w:r w:rsidRPr="009A1915">
              <w:rPr>
                <w:rFonts w:ascii="Arial Nova" w:eastAsia="Calibri" w:hAnsi="Arial Nova" w:cs="Arial"/>
                <w:sz w:val="16"/>
                <w:szCs w:val="16"/>
              </w:rPr>
              <w:t xml:space="preserve"> DE CONFORMIDAD CON EL </w:t>
            </w:r>
            <w:r w:rsidRPr="009A1915">
              <w:rPr>
                <w:rFonts w:ascii="Arial Nova" w:eastAsia="Calibri" w:hAnsi="Arial Nova" w:cs="Arial"/>
                <w:b/>
                <w:bCs/>
                <w:sz w:val="16"/>
                <w:szCs w:val="16"/>
              </w:rPr>
              <w:t>ARTÍCULO 23. DE LA LEY 1150 DE 2007.</w:t>
            </w:r>
          </w:p>
        </w:tc>
        <w:tc>
          <w:tcPr>
            <w:tcW w:w="4667" w:type="dxa"/>
            <w:tcBorders>
              <w:top w:val="nil"/>
              <w:left w:val="nil"/>
              <w:bottom w:val="single" w:sz="8" w:space="0" w:color="auto"/>
              <w:right w:val="single" w:sz="8" w:space="0" w:color="auto"/>
            </w:tcBorders>
            <w:noWrap/>
            <w:vAlign w:val="center"/>
            <w:hideMark/>
          </w:tcPr>
          <w:p w14:paraId="7DAECD76" w14:textId="77777777" w:rsidR="00A5541D" w:rsidRPr="009A1915" w:rsidRDefault="00A5541D" w:rsidP="00351073">
            <w:pPr>
              <w:spacing w:line="240" w:lineRule="auto"/>
              <w:jc w:val="both"/>
              <w:rPr>
                <w:rFonts w:ascii="Arial Nova" w:eastAsia="Calibri" w:hAnsi="Arial Nova" w:cs="Arial"/>
                <w:sz w:val="16"/>
                <w:szCs w:val="16"/>
              </w:rPr>
            </w:pPr>
            <w:r w:rsidRPr="009A1915">
              <w:rPr>
                <w:rFonts w:ascii="Arial Nova" w:eastAsia="Calibri" w:hAnsi="Arial Nova" w:cs="Arial"/>
                <w:sz w:val="16"/>
                <w:szCs w:val="16"/>
              </w:rPr>
              <w:t xml:space="preserve">10.A. ACREDITAR QUE SE ENCUENTRA AFILIADO </w:t>
            </w:r>
            <w:r w:rsidRPr="009A1915">
              <w:rPr>
                <w:rFonts w:ascii="Arial Nova" w:eastAsia="Calibri" w:hAnsi="Arial Nova" w:cs="Arial"/>
                <w:b/>
                <w:bCs/>
                <w:sz w:val="16"/>
                <w:szCs w:val="16"/>
              </w:rPr>
              <w:t>(CERTIFICACIÓN DE AFILIACIÓN A EPS- ARP Y ARL</w:t>
            </w:r>
            <w:r w:rsidRPr="009A1915">
              <w:rPr>
                <w:rFonts w:ascii="Arial Nova" w:eastAsia="Calibri" w:hAnsi="Arial Nova" w:cs="Arial"/>
                <w:sz w:val="16"/>
                <w:szCs w:val="16"/>
              </w:rPr>
              <w:t>) L SISTEMA DE SEGURIDAD SOCIAL, Y/O PAGO DE LA SEGURIDAD SOCIAL</w:t>
            </w:r>
          </w:p>
          <w:p w14:paraId="360D31F6" w14:textId="77777777" w:rsidR="00A5541D" w:rsidRPr="009A1915" w:rsidRDefault="00A5541D" w:rsidP="00351073">
            <w:pPr>
              <w:spacing w:line="240" w:lineRule="auto"/>
              <w:jc w:val="both"/>
              <w:rPr>
                <w:rFonts w:ascii="Arial Nova" w:hAnsi="Arial Nova" w:cs="Arial"/>
                <w:sz w:val="16"/>
                <w:szCs w:val="16"/>
                <w:lang w:val="es-ES"/>
              </w:rPr>
            </w:pPr>
            <w:r w:rsidRPr="009A1915">
              <w:rPr>
                <w:rFonts w:ascii="Arial Nova" w:eastAsia="Calibri" w:hAnsi="Arial Nova" w:cs="Arial"/>
                <w:sz w:val="16"/>
                <w:szCs w:val="16"/>
              </w:rPr>
              <w:t xml:space="preserve">10.B. ASÍ COMO LOS PROPIOS DEL SENA, ICBF Y CAJAS DE COMPENSACIÓN FAMILIAR, CUANDO CORRESPONDA., COMO </w:t>
            </w:r>
            <w:r w:rsidRPr="009A1915">
              <w:rPr>
                <w:rFonts w:ascii="Arial Nova" w:eastAsia="Calibri" w:hAnsi="Arial Nova" w:cs="Arial"/>
                <w:b/>
                <w:bCs/>
                <w:sz w:val="16"/>
                <w:szCs w:val="16"/>
              </w:rPr>
              <w:t>CONTRIBUYENTE</w:t>
            </w:r>
            <w:r w:rsidRPr="009A1915">
              <w:rPr>
                <w:rFonts w:ascii="Arial Nova" w:eastAsia="Calibri" w:hAnsi="Arial Nova" w:cs="Arial"/>
                <w:sz w:val="16"/>
                <w:szCs w:val="16"/>
              </w:rPr>
              <w:t xml:space="preserve"> DE CONFORMIDAD CON EL </w:t>
            </w:r>
            <w:r w:rsidRPr="009A1915">
              <w:rPr>
                <w:rFonts w:ascii="Arial Nova" w:eastAsia="Calibri" w:hAnsi="Arial Nova" w:cs="Arial"/>
                <w:b/>
                <w:bCs/>
                <w:sz w:val="16"/>
                <w:szCs w:val="16"/>
              </w:rPr>
              <w:t>ARTÍCULO 23. DE LA LEY 1150 DE 2007.</w:t>
            </w:r>
          </w:p>
        </w:tc>
      </w:tr>
      <w:tr w:rsidR="00A5541D" w:rsidRPr="009A1915" w14:paraId="08178196" w14:textId="77777777" w:rsidTr="00351073">
        <w:trPr>
          <w:trHeight w:val="60"/>
        </w:trPr>
        <w:tc>
          <w:tcPr>
            <w:tcW w:w="709" w:type="dxa"/>
            <w:tcBorders>
              <w:top w:val="nil"/>
              <w:left w:val="single" w:sz="8" w:space="0" w:color="auto"/>
              <w:bottom w:val="single" w:sz="4" w:space="0" w:color="auto"/>
              <w:right w:val="single" w:sz="8" w:space="0" w:color="auto"/>
            </w:tcBorders>
            <w:noWrap/>
            <w:vAlign w:val="bottom"/>
          </w:tcPr>
          <w:p w14:paraId="187DC673" w14:textId="77777777" w:rsidR="00A5541D" w:rsidRPr="009A1915" w:rsidRDefault="00A5541D" w:rsidP="00351073">
            <w:pPr>
              <w:spacing w:line="240" w:lineRule="auto"/>
              <w:jc w:val="center"/>
              <w:rPr>
                <w:rFonts w:ascii="Arial Nova" w:hAnsi="Arial Nova" w:cs="Arial"/>
                <w:color w:val="000000"/>
                <w:sz w:val="16"/>
                <w:szCs w:val="16"/>
                <w:lang w:val="en-US"/>
              </w:rPr>
            </w:pPr>
            <w:r w:rsidRPr="009A1915">
              <w:rPr>
                <w:rFonts w:ascii="Arial Nova" w:hAnsi="Arial Nova" w:cs="Arial"/>
                <w:color w:val="000000"/>
                <w:sz w:val="16"/>
                <w:szCs w:val="16"/>
                <w:lang w:val="en-US"/>
              </w:rPr>
              <w:t>11.</w:t>
            </w:r>
          </w:p>
        </w:tc>
        <w:tc>
          <w:tcPr>
            <w:tcW w:w="4420" w:type="dxa"/>
            <w:tcBorders>
              <w:top w:val="nil"/>
              <w:left w:val="nil"/>
              <w:bottom w:val="single" w:sz="8" w:space="0" w:color="auto"/>
              <w:right w:val="single" w:sz="8" w:space="0" w:color="auto"/>
            </w:tcBorders>
            <w:noWrap/>
            <w:vAlign w:val="bottom"/>
          </w:tcPr>
          <w:p w14:paraId="2C32D89C" w14:textId="77777777" w:rsidR="00A5541D" w:rsidRPr="009A1915" w:rsidRDefault="00A5541D" w:rsidP="00351073">
            <w:pPr>
              <w:spacing w:line="240" w:lineRule="auto"/>
              <w:jc w:val="both"/>
              <w:rPr>
                <w:rFonts w:ascii="Arial Nova" w:hAnsi="Arial Nova" w:cs="Arial"/>
                <w:b/>
                <w:sz w:val="16"/>
                <w:szCs w:val="16"/>
                <w:lang w:val="es-MX"/>
              </w:rPr>
            </w:pPr>
            <w:r w:rsidRPr="009A1915">
              <w:rPr>
                <w:rFonts w:ascii="Arial Nova" w:hAnsi="Arial Nova" w:cs="Arial"/>
                <w:b/>
                <w:sz w:val="16"/>
                <w:szCs w:val="16"/>
                <w:lang w:val="es-MX"/>
              </w:rPr>
              <w:t xml:space="preserve">CERTIFICACION DE AFILIACION DE SEGURIDAD SOCIAL </w:t>
            </w:r>
          </w:p>
          <w:p w14:paraId="35ACA04E" w14:textId="77777777" w:rsidR="00A5541D" w:rsidRPr="009A1915" w:rsidRDefault="00A5541D" w:rsidP="00351073">
            <w:pPr>
              <w:spacing w:line="240" w:lineRule="auto"/>
              <w:jc w:val="both"/>
              <w:rPr>
                <w:rFonts w:ascii="Arial Nova" w:hAnsi="Arial Nova" w:cs="Arial"/>
                <w:sz w:val="16"/>
                <w:szCs w:val="16"/>
                <w:lang w:eastAsia="es-CO"/>
              </w:rPr>
            </w:pPr>
            <w:r w:rsidRPr="009A1915">
              <w:rPr>
                <w:rFonts w:ascii="Arial Nova" w:hAnsi="Arial Nova" w:cs="Arial"/>
                <w:sz w:val="16"/>
                <w:szCs w:val="16"/>
                <w:lang w:eastAsia="es-CO"/>
              </w:rPr>
              <w:t>(PERSONA NATURAL) (SEGÚN ANEXO)</w:t>
            </w:r>
          </w:p>
          <w:p w14:paraId="3A8E9CB0" w14:textId="77777777" w:rsidR="00A5541D" w:rsidRPr="009A1915" w:rsidRDefault="00A5541D" w:rsidP="00351073">
            <w:pPr>
              <w:spacing w:line="240" w:lineRule="auto"/>
              <w:jc w:val="both"/>
              <w:rPr>
                <w:rFonts w:ascii="Arial Nova" w:hAnsi="Arial Nova" w:cs="Arial"/>
                <w:sz w:val="16"/>
                <w:szCs w:val="16"/>
                <w:lang w:eastAsia="es-CO"/>
              </w:rPr>
            </w:pPr>
          </w:p>
          <w:p w14:paraId="0C1DE94D" w14:textId="77777777" w:rsidR="00A5541D" w:rsidRPr="009A1915" w:rsidRDefault="00A5541D" w:rsidP="00351073">
            <w:pPr>
              <w:spacing w:line="240" w:lineRule="auto"/>
              <w:jc w:val="both"/>
              <w:rPr>
                <w:rFonts w:ascii="Arial Nova" w:hAnsi="Arial Nova" w:cs="Arial"/>
                <w:sz w:val="16"/>
                <w:szCs w:val="16"/>
                <w:lang w:val="en-US"/>
              </w:rPr>
            </w:pPr>
          </w:p>
        </w:tc>
        <w:tc>
          <w:tcPr>
            <w:tcW w:w="4667" w:type="dxa"/>
            <w:tcBorders>
              <w:top w:val="nil"/>
              <w:left w:val="nil"/>
              <w:bottom w:val="single" w:sz="8" w:space="0" w:color="auto"/>
              <w:right w:val="single" w:sz="8" w:space="0" w:color="auto"/>
            </w:tcBorders>
            <w:noWrap/>
            <w:vAlign w:val="bottom"/>
          </w:tcPr>
          <w:p w14:paraId="728BEEE2" w14:textId="77777777" w:rsidR="00A5541D" w:rsidRPr="009A1915" w:rsidRDefault="00A5541D" w:rsidP="00351073">
            <w:pPr>
              <w:spacing w:line="240" w:lineRule="auto"/>
              <w:jc w:val="both"/>
              <w:rPr>
                <w:rFonts w:ascii="Arial Nova" w:hAnsi="Arial Nova" w:cs="Arial"/>
                <w:b/>
                <w:sz w:val="16"/>
                <w:szCs w:val="16"/>
                <w:lang w:val="es-MX"/>
              </w:rPr>
            </w:pPr>
            <w:r w:rsidRPr="009A1915">
              <w:rPr>
                <w:rFonts w:ascii="Arial Nova" w:hAnsi="Arial Nova" w:cs="Arial"/>
                <w:b/>
                <w:sz w:val="16"/>
                <w:szCs w:val="16"/>
                <w:lang w:val="es-MX"/>
              </w:rPr>
              <w:t>CERTIFICACION DE AFILIACION AL SISTEMA DE SEGURIDAD SOCIAL Y APORTES PARAFISCALES</w:t>
            </w:r>
          </w:p>
          <w:p w14:paraId="7D5851FA" w14:textId="77777777" w:rsidR="00A5541D" w:rsidRPr="009A1915" w:rsidRDefault="00A5541D" w:rsidP="00351073">
            <w:pPr>
              <w:spacing w:line="240" w:lineRule="auto"/>
              <w:jc w:val="both"/>
              <w:rPr>
                <w:rFonts w:ascii="Arial Nova" w:hAnsi="Arial Nova" w:cs="Arial"/>
                <w:sz w:val="16"/>
                <w:szCs w:val="16"/>
                <w:lang w:val="es-MX"/>
              </w:rPr>
            </w:pPr>
            <w:r w:rsidRPr="009A1915">
              <w:rPr>
                <w:rFonts w:ascii="Arial Nova" w:hAnsi="Arial Nova" w:cs="Arial"/>
                <w:sz w:val="16"/>
                <w:szCs w:val="16"/>
                <w:lang w:val="es-MX"/>
              </w:rPr>
              <w:t>ARTICULO 50 LEY 789 DE 2002 (PERSONAS JURÍDICAS)</w:t>
            </w:r>
          </w:p>
          <w:p w14:paraId="404DEA04" w14:textId="77777777" w:rsidR="00A5541D" w:rsidRPr="009A1915" w:rsidRDefault="00A5541D" w:rsidP="00351073">
            <w:pPr>
              <w:spacing w:line="240" w:lineRule="auto"/>
              <w:jc w:val="both"/>
              <w:rPr>
                <w:rFonts w:ascii="Arial Nova" w:hAnsi="Arial Nova" w:cs="Arial"/>
                <w:sz w:val="16"/>
                <w:szCs w:val="16"/>
                <w:lang w:eastAsia="es-CO"/>
              </w:rPr>
            </w:pPr>
            <w:r w:rsidRPr="009A1915">
              <w:rPr>
                <w:rFonts w:ascii="Arial Nova" w:hAnsi="Arial Nova" w:cs="Arial"/>
                <w:iCs/>
                <w:sz w:val="16"/>
                <w:szCs w:val="16"/>
                <w:lang w:val="es-MX"/>
              </w:rPr>
              <w:t xml:space="preserve">[USE LA OPCIÓN QUE CORRESPONDA, SEGÚN CERTIFIQUE EL REVISOR FISCAL, CONTADOR, REPRESENTANTE LEGAL </w:t>
            </w:r>
            <w:r w:rsidRPr="009A1915">
              <w:rPr>
                <w:rFonts w:ascii="Arial Nova" w:hAnsi="Arial Nova" w:cs="Arial"/>
                <w:sz w:val="16"/>
                <w:szCs w:val="16"/>
                <w:lang w:eastAsia="es-CO"/>
              </w:rPr>
              <w:t>(SEGÚN ANEXO)</w:t>
            </w:r>
          </w:p>
        </w:tc>
      </w:tr>
      <w:tr w:rsidR="00A5541D" w:rsidRPr="009A1915" w14:paraId="41963672" w14:textId="77777777" w:rsidTr="009A1915">
        <w:trPr>
          <w:trHeight w:val="217"/>
        </w:trPr>
        <w:tc>
          <w:tcPr>
            <w:tcW w:w="709" w:type="dxa"/>
            <w:tcBorders>
              <w:top w:val="nil"/>
              <w:left w:val="single" w:sz="8" w:space="0" w:color="auto"/>
              <w:bottom w:val="single" w:sz="4" w:space="0" w:color="auto"/>
              <w:right w:val="single" w:sz="8" w:space="0" w:color="auto"/>
            </w:tcBorders>
            <w:noWrap/>
            <w:vAlign w:val="bottom"/>
          </w:tcPr>
          <w:p w14:paraId="08D2FAB6" w14:textId="77777777" w:rsidR="00A5541D" w:rsidRPr="009A1915" w:rsidRDefault="00A5541D" w:rsidP="00351073">
            <w:pPr>
              <w:spacing w:line="240" w:lineRule="auto"/>
              <w:jc w:val="center"/>
              <w:rPr>
                <w:rFonts w:ascii="Arial Nova" w:hAnsi="Arial Nova" w:cs="Arial"/>
                <w:color w:val="000000"/>
                <w:sz w:val="16"/>
                <w:szCs w:val="16"/>
                <w:lang w:val="en-US"/>
              </w:rPr>
            </w:pPr>
            <w:r w:rsidRPr="009A1915">
              <w:rPr>
                <w:rFonts w:ascii="Arial Nova" w:hAnsi="Arial Nova" w:cs="Arial"/>
                <w:color w:val="000000"/>
                <w:sz w:val="16"/>
                <w:szCs w:val="16"/>
                <w:lang w:val="en-US"/>
              </w:rPr>
              <w:t>12</w:t>
            </w:r>
          </w:p>
        </w:tc>
        <w:tc>
          <w:tcPr>
            <w:tcW w:w="4420" w:type="dxa"/>
            <w:tcBorders>
              <w:top w:val="nil"/>
              <w:left w:val="nil"/>
              <w:bottom w:val="single" w:sz="4" w:space="0" w:color="auto"/>
              <w:right w:val="single" w:sz="8" w:space="0" w:color="auto"/>
            </w:tcBorders>
            <w:noWrap/>
            <w:vAlign w:val="bottom"/>
          </w:tcPr>
          <w:p w14:paraId="20E8D9D5" w14:textId="77777777" w:rsidR="00A5541D" w:rsidRPr="009A1915" w:rsidRDefault="00A5541D" w:rsidP="00351073">
            <w:pPr>
              <w:spacing w:line="240" w:lineRule="auto"/>
              <w:jc w:val="both"/>
              <w:rPr>
                <w:rFonts w:ascii="Arial Nova" w:hAnsi="Arial Nova" w:cs="Arial"/>
                <w:sz w:val="16"/>
                <w:szCs w:val="16"/>
                <w:lang w:val="es-ES"/>
              </w:rPr>
            </w:pPr>
            <w:r w:rsidRPr="009A1915">
              <w:rPr>
                <w:rFonts w:ascii="Arial Nova" w:hAnsi="Arial Nova" w:cs="Arial"/>
                <w:sz w:val="16"/>
                <w:szCs w:val="16"/>
                <w:lang w:val="es-ES"/>
              </w:rPr>
              <w:t xml:space="preserve">CERTIFICADO DE CONOCER LOS IMPUESTOS DEL MUNICIPIO PARA EL PRESENTE PROCESO (VER ANEXO) </w:t>
            </w:r>
          </w:p>
        </w:tc>
        <w:tc>
          <w:tcPr>
            <w:tcW w:w="4667" w:type="dxa"/>
            <w:tcBorders>
              <w:top w:val="nil"/>
              <w:left w:val="nil"/>
              <w:bottom w:val="single" w:sz="4" w:space="0" w:color="auto"/>
              <w:right w:val="single" w:sz="8" w:space="0" w:color="auto"/>
            </w:tcBorders>
            <w:noWrap/>
            <w:vAlign w:val="bottom"/>
          </w:tcPr>
          <w:p w14:paraId="1FF97F52" w14:textId="77777777" w:rsidR="00A5541D" w:rsidRPr="009A1915" w:rsidRDefault="00A5541D" w:rsidP="00351073">
            <w:pPr>
              <w:spacing w:line="240" w:lineRule="auto"/>
              <w:jc w:val="both"/>
              <w:rPr>
                <w:rFonts w:ascii="Arial Nova" w:hAnsi="Arial Nova" w:cs="Arial"/>
                <w:sz w:val="16"/>
                <w:szCs w:val="16"/>
              </w:rPr>
            </w:pPr>
            <w:r w:rsidRPr="009A1915">
              <w:rPr>
                <w:rFonts w:ascii="Arial Nova" w:hAnsi="Arial Nova" w:cs="Arial"/>
                <w:sz w:val="16"/>
                <w:szCs w:val="16"/>
                <w:lang w:val="es-ES"/>
              </w:rPr>
              <w:t>CERTIFICADO DE CONOCER LOS IMPUESTOS DEL MUNICIPIO PARA EL PRESENTE PROCESO (VER ANEXO)</w:t>
            </w:r>
          </w:p>
        </w:tc>
      </w:tr>
      <w:tr w:rsidR="00A5541D" w:rsidRPr="009A1915" w14:paraId="51087C7A" w14:textId="77777777" w:rsidTr="009A1915">
        <w:trPr>
          <w:trHeight w:val="7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3AB37C18" w14:textId="77777777" w:rsidR="00A5541D" w:rsidRPr="009A1915" w:rsidRDefault="00A5541D" w:rsidP="00351073">
            <w:pPr>
              <w:spacing w:line="240" w:lineRule="auto"/>
              <w:jc w:val="center"/>
              <w:rPr>
                <w:rFonts w:ascii="Arial Nova" w:hAnsi="Arial Nova" w:cs="Arial"/>
                <w:color w:val="000000"/>
                <w:sz w:val="16"/>
                <w:szCs w:val="16"/>
                <w:lang w:val="en-US"/>
              </w:rPr>
            </w:pPr>
            <w:r w:rsidRPr="009A1915">
              <w:rPr>
                <w:rFonts w:ascii="Arial Nova" w:hAnsi="Arial Nova" w:cs="Arial"/>
                <w:color w:val="000000"/>
                <w:sz w:val="16"/>
                <w:szCs w:val="16"/>
                <w:lang w:val="en-US"/>
              </w:rPr>
              <w:t>13</w:t>
            </w:r>
          </w:p>
        </w:tc>
        <w:tc>
          <w:tcPr>
            <w:tcW w:w="4420" w:type="dxa"/>
            <w:tcBorders>
              <w:top w:val="single" w:sz="4" w:space="0" w:color="auto"/>
              <w:left w:val="single" w:sz="4" w:space="0" w:color="auto"/>
              <w:bottom w:val="single" w:sz="4" w:space="0" w:color="auto"/>
              <w:right w:val="single" w:sz="4" w:space="0" w:color="auto"/>
            </w:tcBorders>
            <w:noWrap/>
            <w:vAlign w:val="bottom"/>
            <w:hideMark/>
          </w:tcPr>
          <w:p w14:paraId="12AC85E7" w14:textId="77777777" w:rsidR="00A5541D" w:rsidRPr="009A1915" w:rsidRDefault="00A5541D" w:rsidP="00351073">
            <w:pPr>
              <w:spacing w:line="240" w:lineRule="auto"/>
              <w:jc w:val="both"/>
              <w:rPr>
                <w:rFonts w:ascii="Arial Nova" w:hAnsi="Arial Nova" w:cs="Arial"/>
                <w:sz w:val="16"/>
                <w:szCs w:val="16"/>
              </w:rPr>
            </w:pPr>
            <w:r w:rsidRPr="009A1915">
              <w:rPr>
                <w:rFonts w:ascii="Arial Nova" w:hAnsi="Arial Nova" w:cs="Arial"/>
                <w:sz w:val="16"/>
                <w:szCs w:val="16"/>
              </w:rPr>
              <w:t>DECLARACIÓN JURAMENTADA (DE MULTAS Y SANCIONES (SEGÚN ANEXO)</w:t>
            </w:r>
          </w:p>
          <w:p w14:paraId="7F99B8F2" w14:textId="77777777" w:rsidR="00A5541D" w:rsidRPr="009A1915" w:rsidRDefault="00A5541D" w:rsidP="00351073">
            <w:pPr>
              <w:spacing w:line="240" w:lineRule="auto"/>
              <w:jc w:val="both"/>
              <w:rPr>
                <w:rFonts w:ascii="Arial Nova" w:hAnsi="Arial Nova" w:cs="Arial"/>
                <w:sz w:val="16"/>
                <w:szCs w:val="16"/>
                <w:lang w:val="es-ES"/>
              </w:rPr>
            </w:pPr>
          </w:p>
        </w:tc>
        <w:tc>
          <w:tcPr>
            <w:tcW w:w="4667" w:type="dxa"/>
            <w:tcBorders>
              <w:top w:val="single" w:sz="4" w:space="0" w:color="auto"/>
              <w:left w:val="single" w:sz="4" w:space="0" w:color="auto"/>
              <w:bottom w:val="single" w:sz="4" w:space="0" w:color="auto"/>
              <w:right w:val="single" w:sz="4" w:space="0" w:color="auto"/>
            </w:tcBorders>
            <w:vAlign w:val="bottom"/>
            <w:hideMark/>
          </w:tcPr>
          <w:p w14:paraId="47590770" w14:textId="77777777" w:rsidR="00A5541D" w:rsidRPr="009A1915" w:rsidRDefault="00A5541D" w:rsidP="00351073">
            <w:pPr>
              <w:spacing w:line="240" w:lineRule="auto"/>
              <w:jc w:val="both"/>
              <w:rPr>
                <w:rFonts w:ascii="Arial Nova" w:hAnsi="Arial Nova" w:cs="Arial"/>
                <w:sz w:val="16"/>
                <w:szCs w:val="16"/>
              </w:rPr>
            </w:pPr>
            <w:r w:rsidRPr="009A1915">
              <w:rPr>
                <w:rFonts w:ascii="Arial Nova" w:hAnsi="Arial Nova" w:cs="Arial"/>
                <w:sz w:val="16"/>
                <w:szCs w:val="16"/>
              </w:rPr>
              <w:t>DECLARACIÓN JURAMENTADA DE MULTAS Y SANCIONES (SEGÚN ANEXO)</w:t>
            </w:r>
          </w:p>
          <w:p w14:paraId="3D7F2057" w14:textId="77777777" w:rsidR="00A5541D" w:rsidRPr="009A1915" w:rsidRDefault="00A5541D" w:rsidP="00351073">
            <w:pPr>
              <w:spacing w:line="240" w:lineRule="auto"/>
              <w:jc w:val="both"/>
              <w:rPr>
                <w:rFonts w:ascii="Arial Nova" w:hAnsi="Arial Nova" w:cs="Arial"/>
                <w:sz w:val="16"/>
                <w:szCs w:val="16"/>
              </w:rPr>
            </w:pPr>
          </w:p>
        </w:tc>
      </w:tr>
      <w:tr w:rsidR="00A5541D" w:rsidRPr="009A1915" w14:paraId="23FC3F87" w14:textId="77777777" w:rsidTr="009A1915">
        <w:trPr>
          <w:trHeight w:val="70"/>
        </w:trPr>
        <w:tc>
          <w:tcPr>
            <w:tcW w:w="709" w:type="dxa"/>
            <w:tcBorders>
              <w:top w:val="single" w:sz="4" w:space="0" w:color="auto"/>
              <w:left w:val="single" w:sz="4" w:space="0" w:color="auto"/>
              <w:bottom w:val="single" w:sz="4" w:space="0" w:color="auto"/>
              <w:right w:val="single" w:sz="4" w:space="0" w:color="auto"/>
            </w:tcBorders>
            <w:noWrap/>
            <w:vAlign w:val="bottom"/>
          </w:tcPr>
          <w:p w14:paraId="4D9C2A1D" w14:textId="77777777" w:rsidR="00A5541D" w:rsidRPr="009A1915" w:rsidRDefault="00A5541D" w:rsidP="00351073">
            <w:pPr>
              <w:spacing w:line="240" w:lineRule="auto"/>
              <w:jc w:val="center"/>
              <w:rPr>
                <w:rFonts w:ascii="Arial Nova" w:hAnsi="Arial Nova" w:cs="Arial"/>
                <w:color w:val="000000"/>
                <w:sz w:val="16"/>
                <w:szCs w:val="16"/>
                <w:lang w:val="en-US"/>
              </w:rPr>
            </w:pPr>
            <w:r w:rsidRPr="009A1915">
              <w:rPr>
                <w:rFonts w:ascii="Arial Nova" w:hAnsi="Arial Nova" w:cs="Arial"/>
                <w:color w:val="000000"/>
                <w:sz w:val="16"/>
                <w:szCs w:val="16"/>
                <w:lang w:val="en-US"/>
              </w:rPr>
              <w:t>14</w:t>
            </w:r>
          </w:p>
        </w:tc>
        <w:tc>
          <w:tcPr>
            <w:tcW w:w="4420" w:type="dxa"/>
            <w:tcBorders>
              <w:top w:val="single" w:sz="4" w:space="0" w:color="auto"/>
              <w:left w:val="single" w:sz="4" w:space="0" w:color="auto"/>
              <w:bottom w:val="single" w:sz="4" w:space="0" w:color="auto"/>
              <w:right w:val="single" w:sz="4" w:space="0" w:color="auto"/>
            </w:tcBorders>
            <w:noWrap/>
            <w:vAlign w:val="bottom"/>
          </w:tcPr>
          <w:p w14:paraId="7B08738C" w14:textId="77777777" w:rsidR="00A5541D" w:rsidRPr="009A1915" w:rsidRDefault="00A5541D" w:rsidP="00351073">
            <w:pPr>
              <w:spacing w:line="240" w:lineRule="auto"/>
              <w:jc w:val="both"/>
              <w:rPr>
                <w:rFonts w:ascii="Arial Nova" w:hAnsi="Arial Nova" w:cs="Arial"/>
                <w:sz w:val="16"/>
                <w:szCs w:val="16"/>
              </w:rPr>
            </w:pPr>
            <w:r w:rsidRPr="009A1915">
              <w:rPr>
                <w:rFonts w:ascii="Arial Nova" w:hAnsi="Arial Nova" w:cs="Arial"/>
                <w:sz w:val="16"/>
                <w:szCs w:val="16"/>
              </w:rPr>
              <w:t>COMPROMISO ANTICORRUPCIÓN (SEGÚN ANEXO)</w:t>
            </w:r>
          </w:p>
        </w:tc>
        <w:tc>
          <w:tcPr>
            <w:tcW w:w="4667" w:type="dxa"/>
            <w:tcBorders>
              <w:top w:val="single" w:sz="4" w:space="0" w:color="auto"/>
              <w:left w:val="single" w:sz="4" w:space="0" w:color="auto"/>
              <w:bottom w:val="single" w:sz="4" w:space="0" w:color="auto"/>
              <w:right w:val="single" w:sz="4" w:space="0" w:color="auto"/>
            </w:tcBorders>
            <w:vAlign w:val="bottom"/>
          </w:tcPr>
          <w:p w14:paraId="0E45B9F9" w14:textId="77777777" w:rsidR="00A5541D" w:rsidRPr="009A1915" w:rsidRDefault="00A5541D" w:rsidP="00351073">
            <w:pPr>
              <w:spacing w:line="240" w:lineRule="auto"/>
              <w:jc w:val="both"/>
              <w:rPr>
                <w:rFonts w:ascii="Arial Nova" w:hAnsi="Arial Nova" w:cs="Arial"/>
                <w:sz w:val="16"/>
                <w:szCs w:val="16"/>
              </w:rPr>
            </w:pPr>
            <w:r w:rsidRPr="009A1915">
              <w:rPr>
                <w:rFonts w:ascii="Arial Nova" w:hAnsi="Arial Nova" w:cs="Arial"/>
                <w:sz w:val="16"/>
                <w:szCs w:val="16"/>
              </w:rPr>
              <w:t xml:space="preserve">COMPROMISO ANTICORRUPCIÓN (SEGÚN ANEXO) </w:t>
            </w:r>
          </w:p>
        </w:tc>
      </w:tr>
      <w:tr w:rsidR="00A5541D" w:rsidRPr="009A1915" w14:paraId="40D0FB4A" w14:textId="77777777" w:rsidTr="009A1915">
        <w:trPr>
          <w:trHeight w:val="70"/>
        </w:trPr>
        <w:tc>
          <w:tcPr>
            <w:tcW w:w="709" w:type="dxa"/>
            <w:tcBorders>
              <w:top w:val="single" w:sz="4" w:space="0" w:color="auto"/>
              <w:left w:val="single" w:sz="4" w:space="0" w:color="auto"/>
              <w:bottom w:val="single" w:sz="4" w:space="0" w:color="auto"/>
              <w:right w:val="single" w:sz="4" w:space="0" w:color="auto"/>
            </w:tcBorders>
            <w:noWrap/>
            <w:vAlign w:val="bottom"/>
          </w:tcPr>
          <w:p w14:paraId="1F1DEF1E" w14:textId="77777777" w:rsidR="00A5541D" w:rsidRPr="009A1915" w:rsidRDefault="00A5541D" w:rsidP="00351073">
            <w:pPr>
              <w:spacing w:line="240" w:lineRule="auto"/>
              <w:jc w:val="center"/>
              <w:rPr>
                <w:rFonts w:ascii="Arial Nova" w:hAnsi="Arial Nova" w:cs="Arial"/>
                <w:color w:val="000000"/>
                <w:sz w:val="16"/>
                <w:szCs w:val="16"/>
                <w:lang w:val="en-US"/>
              </w:rPr>
            </w:pPr>
            <w:r w:rsidRPr="009A1915">
              <w:rPr>
                <w:rFonts w:ascii="Arial Nova" w:hAnsi="Arial Nova" w:cs="Arial"/>
                <w:color w:val="000000"/>
                <w:sz w:val="16"/>
                <w:szCs w:val="16"/>
                <w:lang w:val="en-US"/>
              </w:rPr>
              <w:t>15</w:t>
            </w:r>
          </w:p>
        </w:tc>
        <w:tc>
          <w:tcPr>
            <w:tcW w:w="4420" w:type="dxa"/>
            <w:tcBorders>
              <w:top w:val="single" w:sz="4" w:space="0" w:color="auto"/>
              <w:left w:val="single" w:sz="4" w:space="0" w:color="auto"/>
              <w:bottom w:val="single" w:sz="4" w:space="0" w:color="auto"/>
              <w:right w:val="single" w:sz="4" w:space="0" w:color="auto"/>
            </w:tcBorders>
            <w:noWrap/>
            <w:vAlign w:val="bottom"/>
          </w:tcPr>
          <w:p w14:paraId="5A6B19E7" w14:textId="77777777" w:rsidR="00A5541D" w:rsidRPr="009A1915" w:rsidRDefault="00A5541D" w:rsidP="00351073">
            <w:pPr>
              <w:spacing w:line="240" w:lineRule="auto"/>
              <w:jc w:val="both"/>
              <w:rPr>
                <w:rFonts w:ascii="Arial Nova" w:hAnsi="Arial Nova" w:cs="Arial"/>
                <w:sz w:val="16"/>
                <w:szCs w:val="16"/>
              </w:rPr>
            </w:pPr>
            <w:r w:rsidRPr="009A1915">
              <w:rPr>
                <w:rFonts w:ascii="Arial Nova" w:hAnsi="Arial Nova" w:cs="Arial"/>
                <w:sz w:val="16"/>
                <w:szCs w:val="16"/>
              </w:rPr>
              <w:t>CERTIFICADO DE DELITOS SEXUALES</w:t>
            </w:r>
          </w:p>
        </w:tc>
        <w:tc>
          <w:tcPr>
            <w:tcW w:w="4667" w:type="dxa"/>
            <w:tcBorders>
              <w:top w:val="single" w:sz="4" w:space="0" w:color="auto"/>
              <w:left w:val="single" w:sz="4" w:space="0" w:color="auto"/>
              <w:bottom w:val="single" w:sz="4" w:space="0" w:color="auto"/>
              <w:right w:val="single" w:sz="4" w:space="0" w:color="auto"/>
            </w:tcBorders>
            <w:vAlign w:val="bottom"/>
          </w:tcPr>
          <w:p w14:paraId="59CDA21C" w14:textId="77777777" w:rsidR="00A5541D" w:rsidRPr="009A1915" w:rsidRDefault="00A5541D" w:rsidP="00351073">
            <w:pPr>
              <w:spacing w:line="240" w:lineRule="auto"/>
              <w:jc w:val="both"/>
              <w:rPr>
                <w:rFonts w:ascii="Arial Nova" w:hAnsi="Arial Nova" w:cs="Arial"/>
                <w:sz w:val="16"/>
                <w:szCs w:val="16"/>
              </w:rPr>
            </w:pPr>
            <w:r w:rsidRPr="009A1915">
              <w:rPr>
                <w:rFonts w:ascii="Arial Nova" w:hAnsi="Arial Nova" w:cs="Arial"/>
                <w:sz w:val="16"/>
                <w:szCs w:val="16"/>
              </w:rPr>
              <w:t>CERTIFICADO DE DELITOS SEXUALES</w:t>
            </w:r>
          </w:p>
        </w:tc>
      </w:tr>
      <w:tr w:rsidR="00A5541D" w:rsidRPr="009A1915" w14:paraId="7BBA38F0" w14:textId="77777777" w:rsidTr="009A1915">
        <w:trPr>
          <w:trHeight w:val="70"/>
        </w:trPr>
        <w:tc>
          <w:tcPr>
            <w:tcW w:w="709" w:type="dxa"/>
            <w:tcBorders>
              <w:top w:val="single" w:sz="4" w:space="0" w:color="auto"/>
              <w:left w:val="single" w:sz="4" w:space="0" w:color="auto"/>
              <w:bottom w:val="single" w:sz="4" w:space="0" w:color="auto"/>
              <w:right w:val="single" w:sz="4" w:space="0" w:color="auto"/>
            </w:tcBorders>
            <w:noWrap/>
            <w:vAlign w:val="bottom"/>
          </w:tcPr>
          <w:p w14:paraId="2C452E09" w14:textId="77777777" w:rsidR="00A5541D" w:rsidRPr="009A1915" w:rsidRDefault="00A5541D" w:rsidP="00351073">
            <w:pPr>
              <w:spacing w:line="240" w:lineRule="auto"/>
              <w:jc w:val="center"/>
              <w:rPr>
                <w:rFonts w:ascii="Arial Nova" w:hAnsi="Arial Nova" w:cs="Arial"/>
                <w:color w:val="000000"/>
                <w:sz w:val="16"/>
                <w:szCs w:val="16"/>
                <w:lang w:val="en-US"/>
              </w:rPr>
            </w:pPr>
            <w:r w:rsidRPr="009A1915">
              <w:rPr>
                <w:rFonts w:ascii="Arial Nova" w:hAnsi="Arial Nova" w:cs="Arial"/>
                <w:color w:val="000000"/>
                <w:sz w:val="16"/>
                <w:szCs w:val="16"/>
                <w:lang w:val="en-US"/>
              </w:rPr>
              <w:t>16</w:t>
            </w:r>
          </w:p>
        </w:tc>
        <w:tc>
          <w:tcPr>
            <w:tcW w:w="4420" w:type="dxa"/>
            <w:tcBorders>
              <w:top w:val="single" w:sz="4" w:space="0" w:color="auto"/>
              <w:left w:val="single" w:sz="4" w:space="0" w:color="auto"/>
              <w:bottom w:val="single" w:sz="4" w:space="0" w:color="auto"/>
              <w:right w:val="single" w:sz="4" w:space="0" w:color="auto"/>
            </w:tcBorders>
            <w:noWrap/>
            <w:vAlign w:val="bottom"/>
          </w:tcPr>
          <w:p w14:paraId="7503D52D" w14:textId="77777777" w:rsidR="00A5541D" w:rsidRPr="009A1915" w:rsidRDefault="00A5541D" w:rsidP="00351073">
            <w:pPr>
              <w:spacing w:line="240" w:lineRule="auto"/>
              <w:jc w:val="both"/>
              <w:rPr>
                <w:rFonts w:ascii="Arial Nova" w:hAnsi="Arial Nova" w:cs="Arial"/>
                <w:sz w:val="16"/>
                <w:szCs w:val="16"/>
              </w:rPr>
            </w:pPr>
            <w:r w:rsidRPr="009A1915">
              <w:rPr>
                <w:rFonts w:ascii="Arial Nova" w:hAnsi="Arial Nova" w:cs="Arial"/>
                <w:sz w:val="16"/>
                <w:szCs w:val="16"/>
              </w:rPr>
              <w:t>CERTIFICADO REDAM. EL PROPONENTE DEBERÁ ADJUNTAR EL CERTIFICADO REDAM DEL MINTIC EN DONDE NO TENGA ANTECEDENTES EN EL REGISTRO DE DEUDORES MOROSOS POR ALIMENTOS.</w:t>
            </w:r>
          </w:p>
        </w:tc>
        <w:tc>
          <w:tcPr>
            <w:tcW w:w="4667" w:type="dxa"/>
            <w:tcBorders>
              <w:top w:val="single" w:sz="4" w:space="0" w:color="auto"/>
              <w:left w:val="single" w:sz="4" w:space="0" w:color="auto"/>
              <w:bottom w:val="single" w:sz="4" w:space="0" w:color="auto"/>
              <w:right w:val="single" w:sz="4" w:space="0" w:color="auto"/>
            </w:tcBorders>
            <w:vAlign w:val="bottom"/>
          </w:tcPr>
          <w:p w14:paraId="2F160B3F" w14:textId="77777777" w:rsidR="00A5541D" w:rsidRPr="009A1915" w:rsidRDefault="00A5541D" w:rsidP="00351073">
            <w:pPr>
              <w:spacing w:line="240" w:lineRule="auto"/>
              <w:jc w:val="both"/>
              <w:rPr>
                <w:rFonts w:ascii="Arial Nova" w:hAnsi="Arial Nova" w:cs="Arial"/>
                <w:sz w:val="16"/>
                <w:szCs w:val="16"/>
              </w:rPr>
            </w:pPr>
            <w:r w:rsidRPr="009A1915">
              <w:rPr>
                <w:rFonts w:ascii="Arial Nova" w:hAnsi="Arial Nova" w:cs="Arial"/>
                <w:sz w:val="16"/>
                <w:szCs w:val="16"/>
              </w:rPr>
              <w:t>CERTIFICADO REDAM. EL PROPONENTE DEBERÁ ADJUNTAR EL CERTIFICADO REDAM DEL MINTIC EN DONDE NO TENGA ANTECEDENTES EN EL REGISTRO DE DEUDORES MOROSOS POR ALIMENTOS.</w:t>
            </w:r>
          </w:p>
        </w:tc>
      </w:tr>
    </w:tbl>
    <w:p w14:paraId="5688B47A" w14:textId="77777777" w:rsidR="00E52F0D" w:rsidRPr="00C334F5" w:rsidRDefault="00E52F0D" w:rsidP="00E52F0D">
      <w:pPr>
        <w:autoSpaceDE w:val="0"/>
        <w:autoSpaceDN w:val="0"/>
        <w:adjustRightInd w:val="0"/>
        <w:spacing w:line="240" w:lineRule="auto"/>
        <w:jc w:val="both"/>
        <w:rPr>
          <w:rFonts w:ascii="Arial Nova" w:hAnsi="Arial Nova" w:cs="Arial"/>
          <w:b/>
          <w:bCs/>
        </w:rPr>
      </w:pPr>
      <w:r w:rsidRPr="00C334F5">
        <w:rPr>
          <w:rFonts w:ascii="Arial Nova" w:hAnsi="Arial Nova" w:cs="Arial"/>
          <w:b/>
          <w:bCs/>
        </w:rPr>
        <w:t>REQUISITOS HABILITANTES TÉCNICOS</w:t>
      </w:r>
    </w:p>
    <w:p w14:paraId="55808064" w14:textId="77777777" w:rsidR="00E52F0D" w:rsidRPr="00C334F5" w:rsidRDefault="00E52F0D" w:rsidP="00E52F0D">
      <w:pPr>
        <w:spacing w:line="240" w:lineRule="auto"/>
        <w:jc w:val="both"/>
        <w:rPr>
          <w:rFonts w:ascii="Arial Nova" w:hAnsi="Arial Nova" w:cs="Arial"/>
          <w:color w:val="000000"/>
        </w:rPr>
      </w:pPr>
      <w:r w:rsidRPr="00C334F5">
        <w:rPr>
          <w:rFonts w:ascii="Arial Nova" w:hAnsi="Arial Nova" w:cs="Arial"/>
          <w:lang w:eastAsia="es-CO"/>
        </w:rPr>
        <w:t xml:space="preserve">Se tendrán en cuenta criterios como la capacidad jurídica del proponente. En los requisitos habilitantes, </w:t>
      </w:r>
      <w:r w:rsidRPr="00C334F5">
        <w:rPr>
          <w:rFonts w:ascii="Arial Nova" w:hAnsi="Arial Nova" w:cs="Arial"/>
          <w:b/>
          <w:lang w:eastAsia="es-CO"/>
        </w:rPr>
        <w:t>no se verificará la capacidad financiera</w:t>
      </w:r>
      <w:r w:rsidRPr="00C334F5">
        <w:rPr>
          <w:rFonts w:ascii="Arial Nova" w:hAnsi="Arial Nova" w:cs="Arial"/>
          <w:lang w:eastAsia="es-CO"/>
        </w:rPr>
        <w:t xml:space="preserve">, ya que la forma de pago de estos </w:t>
      </w:r>
      <w:r w:rsidRPr="00C334F5">
        <w:rPr>
          <w:rFonts w:ascii="Arial Nova" w:hAnsi="Arial Nova" w:cs="Arial"/>
          <w:b/>
          <w:lang w:eastAsia="es-CO"/>
        </w:rPr>
        <w:t>servicios</w:t>
      </w:r>
      <w:r w:rsidRPr="00C334F5">
        <w:rPr>
          <w:rFonts w:ascii="Arial Nova" w:hAnsi="Arial Nova" w:cs="Arial"/>
          <w:lang w:eastAsia="es-CO"/>
        </w:rPr>
        <w:t xml:space="preserve"> se hará contra entrega a satisfacción de los bienes recibidos, previa acta y certificación del </w:t>
      </w:r>
      <w:r w:rsidRPr="00C334F5">
        <w:rPr>
          <w:rFonts w:ascii="Arial Nova" w:hAnsi="Arial Nova" w:cs="Arial"/>
          <w:b/>
          <w:lang w:eastAsia="es-CO"/>
        </w:rPr>
        <w:t>Supervisor del contrato</w:t>
      </w:r>
      <w:r w:rsidRPr="00C334F5">
        <w:rPr>
          <w:rFonts w:ascii="Arial Nova" w:hAnsi="Arial Nova" w:cs="Arial"/>
          <w:lang w:eastAsia="es-CO"/>
        </w:rPr>
        <w:t xml:space="preserve">, </w:t>
      </w:r>
      <w:proofErr w:type="gramStart"/>
      <w:r w:rsidRPr="00C334F5">
        <w:rPr>
          <w:rFonts w:ascii="Arial Nova" w:hAnsi="Arial Nova" w:cs="Arial"/>
          <w:lang w:eastAsia="es-CO"/>
        </w:rPr>
        <w:t>de acuerdo al</w:t>
      </w:r>
      <w:proofErr w:type="gramEnd"/>
      <w:r w:rsidRPr="00C334F5">
        <w:rPr>
          <w:rFonts w:ascii="Arial Nova" w:hAnsi="Arial Nova" w:cs="Arial"/>
          <w:lang w:eastAsia="es-CO"/>
        </w:rPr>
        <w:t xml:space="preserve"> </w:t>
      </w:r>
      <w:r w:rsidRPr="00C334F5">
        <w:rPr>
          <w:rFonts w:ascii="Arial Nova" w:hAnsi="Arial Nova" w:cs="Arial"/>
          <w:b/>
          <w:lang w:eastAsia="es-CO"/>
        </w:rPr>
        <w:t>Decreto 1082 de 2015</w:t>
      </w:r>
      <w:r w:rsidRPr="00C334F5">
        <w:rPr>
          <w:rFonts w:ascii="Arial Nova" w:hAnsi="Arial Nova" w:cs="Arial"/>
          <w:lang w:eastAsia="es-CO"/>
        </w:rPr>
        <w:t xml:space="preserve"> “</w:t>
      </w:r>
      <w:r w:rsidRPr="00C334F5">
        <w:rPr>
          <w:rFonts w:ascii="Arial Nova" w:hAnsi="Arial Nova" w:cs="Arial"/>
          <w:color w:val="000000"/>
        </w:rPr>
        <w:t xml:space="preserve">No se verificará en ningún caso la capacidad financiera cuando la forma de pago establecida sea contra entrega a satisfacción de los bienes, servicios u obras.” </w:t>
      </w:r>
    </w:p>
    <w:p w14:paraId="3DCA4E86" w14:textId="77777777" w:rsidR="00E52F0D" w:rsidRDefault="00E52F0D" w:rsidP="00E52F0D">
      <w:pPr>
        <w:autoSpaceDE w:val="0"/>
        <w:autoSpaceDN w:val="0"/>
        <w:adjustRightInd w:val="0"/>
        <w:spacing w:line="240" w:lineRule="auto"/>
        <w:jc w:val="both"/>
        <w:rPr>
          <w:rFonts w:ascii="Arial Nova" w:hAnsi="Arial Nova" w:cs="Arial"/>
        </w:rPr>
      </w:pPr>
      <w:r w:rsidRPr="00C334F5">
        <w:rPr>
          <w:rFonts w:ascii="Arial Nova" w:hAnsi="Arial Nova" w:cs="Arial"/>
          <w:b/>
          <w:bCs/>
          <w:u w:val="single"/>
        </w:rPr>
        <w:t>REQUISITOS HABILITANTES TÉCNICOS:</w:t>
      </w:r>
      <w:r w:rsidRPr="00C334F5">
        <w:rPr>
          <w:rFonts w:ascii="Arial Nova" w:hAnsi="Arial Nova" w:cs="Arial"/>
        </w:rPr>
        <w:t xml:space="preserve"> </w:t>
      </w:r>
    </w:p>
    <w:p w14:paraId="6FD6B01F" w14:textId="1238158A" w:rsidR="005E67B9" w:rsidRPr="005E67B9" w:rsidRDefault="005E67B9" w:rsidP="005E67B9">
      <w:pPr>
        <w:pStyle w:val="Prrafodelista"/>
        <w:numPr>
          <w:ilvl w:val="0"/>
          <w:numId w:val="21"/>
        </w:numPr>
        <w:autoSpaceDE w:val="0"/>
        <w:autoSpaceDN w:val="0"/>
        <w:adjustRightInd w:val="0"/>
        <w:jc w:val="both"/>
        <w:rPr>
          <w:rFonts w:ascii="Arial Nova" w:hAnsi="Arial Nova" w:cs="Arial"/>
          <w:b/>
          <w:bCs/>
          <w:u w:val="single"/>
        </w:rPr>
      </w:pPr>
      <w:r w:rsidRPr="005E67B9">
        <w:rPr>
          <w:rFonts w:ascii="Arial Nova" w:hAnsi="Arial Nova" w:cs="Arial"/>
          <w:b/>
          <w:bCs/>
          <w:u w:val="single"/>
        </w:rPr>
        <w:t>Capacidad Técnica:</w:t>
      </w:r>
    </w:p>
    <w:p w14:paraId="4EF12147" w14:textId="77777777" w:rsidR="005E67B9" w:rsidRPr="005E67B9" w:rsidRDefault="005E67B9" w:rsidP="005E67B9">
      <w:pPr>
        <w:pStyle w:val="Prrafodelista"/>
        <w:autoSpaceDE w:val="0"/>
        <w:autoSpaceDN w:val="0"/>
        <w:adjustRightInd w:val="0"/>
        <w:jc w:val="both"/>
        <w:rPr>
          <w:rFonts w:ascii="Arial Nova" w:hAnsi="Arial Nova" w:cs="Arial"/>
          <w:b/>
          <w:bCs/>
          <w:u w:val="single"/>
        </w:rPr>
      </w:pPr>
    </w:p>
    <w:p w14:paraId="1B766AD7" w14:textId="77777777" w:rsidR="009B7A74" w:rsidRPr="0055079D" w:rsidRDefault="009B7A74" w:rsidP="009B7A74">
      <w:pPr>
        <w:numPr>
          <w:ilvl w:val="0"/>
          <w:numId w:val="20"/>
        </w:numPr>
        <w:spacing w:after="0" w:line="240" w:lineRule="auto"/>
        <w:jc w:val="both"/>
        <w:rPr>
          <w:rFonts w:ascii="Arial Nova" w:eastAsia="Arial" w:hAnsi="Arial Nova" w:cs="Arial"/>
          <w:b/>
        </w:rPr>
      </w:pPr>
      <w:r w:rsidRPr="0055079D">
        <w:rPr>
          <w:rFonts w:ascii="Arial Nova" w:eastAsia="Arial" w:hAnsi="Arial Nova" w:cs="Arial"/>
          <w:b/>
          <w:bCs/>
        </w:rPr>
        <w:t>RUT Y REGISTRO MERCANTIL</w:t>
      </w:r>
    </w:p>
    <w:p w14:paraId="35ECE46B" w14:textId="77777777" w:rsidR="00301072" w:rsidRDefault="00301072" w:rsidP="00301072">
      <w:pPr>
        <w:jc w:val="both"/>
        <w:rPr>
          <w:rFonts w:ascii="Arial Nova" w:hAnsi="Arial Nova" w:cs="Arial"/>
          <w:lang w:eastAsia="es-ES_tradnl"/>
        </w:rPr>
      </w:pPr>
    </w:p>
    <w:p w14:paraId="15334E7D" w14:textId="17D0878D" w:rsidR="00E52F0D" w:rsidRPr="00301072" w:rsidRDefault="00E52F0D" w:rsidP="00301072">
      <w:pPr>
        <w:jc w:val="both"/>
        <w:rPr>
          <w:rFonts w:ascii="Arial Nova" w:hAnsi="Arial Nova" w:cs="Arial"/>
          <w:lang w:eastAsia="es-ES_tradnl"/>
        </w:rPr>
      </w:pPr>
      <w:r w:rsidRPr="00301072">
        <w:rPr>
          <w:rFonts w:ascii="Arial Nova" w:hAnsi="Arial Nova" w:cs="Arial"/>
          <w:lang w:eastAsia="es-ES_tradnl"/>
        </w:rPr>
        <w:t xml:space="preserve">Todas las personas naturales o jurídicas que desarrollen de manera habitual alguna de las actividades que la ley considera mercantiles. </w:t>
      </w:r>
      <w:r w:rsidR="00B20C74" w:rsidRPr="00301072">
        <w:rPr>
          <w:rFonts w:ascii="Arial Nova" w:hAnsi="Arial Nova" w:cs="Arial"/>
          <w:lang w:eastAsia="es-ES_tradnl"/>
        </w:rPr>
        <w:t>Artículo</w:t>
      </w:r>
      <w:r w:rsidRPr="00301072">
        <w:rPr>
          <w:rFonts w:ascii="Arial Nova" w:hAnsi="Arial Nova" w:cs="Arial"/>
          <w:lang w:eastAsia="es-ES_tradnl"/>
        </w:rPr>
        <w:t xml:space="preserve"> 21 del </w:t>
      </w:r>
      <w:proofErr w:type="spellStart"/>
      <w:r w:rsidRPr="00301072">
        <w:rPr>
          <w:rFonts w:ascii="Arial Nova" w:hAnsi="Arial Nova" w:cs="Arial"/>
          <w:lang w:eastAsia="es-ES_tradnl"/>
        </w:rPr>
        <w:t>C.Co</w:t>
      </w:r>
      <w:proofErr w:type="spellEnd"/>
      <w:r w:rsidRPr="00301072">
        <w:rPr>
          <w:rFonts w:ascii="Arial Nova" w:hAnsi="Arial Nova" w:cs="Arial"/>
          <w:lang w:eastAsia="es-ES_tradnl"/>
        </w:rPr>
        <w:t xml:space="preserve">. </w:t>
      </w:r>
    </w:p>
    <w:p w14:paraId="160080B5" w14:textId="77777777" w:rsidR="0055079D" w:rsidRDefault="0055079D" w:rsidP="00E52F0D">
      <w:pPr>
        <w:spacing w:after="0" w:line="240" w:lineRule="auto"/>
        <w:jc w:val="both"/>
        <w:rPr>
          <w:rFonts w:ascii="Arial Nova" w:hAnsi="Arial Nova" w:cs="Arial"/>
          <w:lang w:eastAsia="es-ES_tradnl"/>
        </w:rPr>
      </w:pPr>
    </w:p>
    <w:p w14:paraId="3833B40B" w14:textId="77777777" w:rsidR="0055079D" w:rsidRPr="0055079D" w:rsidRDefault="0055079D" w:rsidP="0055079D">
      <w:pPr>
        <w:spacing w:after="0" w:line="240" w:lineRule="auto"/>
        <w:jc w:val="both"/>
        <w:rPr>
          <w:rFonts w:ascii="Arial Nova" w:eastAsia="Arial" w:hAnsi="Arial Nova" w:cs="Arial"/>
          <w:b/>
          <w:bCs/>
          <w:u w:val="single"/>
        </w:rPr>
      </w:pPr>
    </w:p>
    <w:p w14:paraId="328ED5E7" w14:textId="77777777" w:rsidR="0055079D" w:rsidRPr="0055079D" w:rsidRDefault="0055079D" w:rsidP="0055079D">
      <w:pPr>
        <w:spacing w:after="0" w:line="240" w:lineRule="auto"/>
        <w:jc w:val="both"/>
        <w:rPr>
          <w:rFonts w:ascii="Arial Nova" w:eastAsia="Arial" w:hAnsi="Arial Nova" w:cs="Arial"/>
        </w:rPr>
      </w:pPr>
      <w:r w:rsidRPr="0055079D">
        <w:rPr>
          <w:rFonts w:ascii="Arial Nova" w:eastAsia="Arial" w:hAnsi="Arial Nova" w:cs="Arial"/>
        </w:rPr>
        <w:t>Persona natural o jurídica que tenga actividad económica CIIU relacionada con servicios de consulta y exámenes médicos o relacionados.</w:t>
      </w:r>
    </w:p>
    <w:p w14:paraId="2CB0BDEF" w14:textId="77777777" w:rsidR="0055079D" w:rsidRPr="0055079D" w:rsidRDefault="0055079D" w:rsidP="0055079D">
      <w:pPr>
        <w:spacing w:after="0" w:line="240" w:lineRule="auto"/>
        <w:jc w:val="both"/>
        <w:rPr>
          <w:rFonts w:ascii="Arial Nova" w:eastAsia="Arial" w:hAnsi="Arial Nova" w:cs="Arial"/>
          <w:b/>
          <w:lang w:val="es-CR"/>
        </w:rPr>
      </w:pPr>
    </w:p>
    <w:p w14:paraId="13734A73" w14:textId="77777777" w:rsidR="0055079D" w:rsidRPr="0055079D" w:rsidRDefault="0055079D" w:rsidP="0055079D">
      <w:pPr>
        <w:spacing w:after="0" w:line="240" w:lineRule="auto"/>
        <w:jc w:val="both"/>
        <w:rPr>
          <w:rFonts w:ascii="Arial Nova" w:eastAsia="Arial" w:hAnsi="Arial Nova" w:cs="Arial"/>
          <w:bCs/>
        </w:rPr>
      </w:pPr>
      <w:r w:rsidRPr="0055079D">
        <w:rPr>
          <w:rFonts w:ascii="Arial Nova" w:eastAsia="Arial" w:hAnsi="Arial Nova" w:cs="Arial"/>
          <w:bCs/>
        </w:rPr>
        <w:t>El proponente acredita su capacidad técnica, anexando copia de la cámara de comercio (en original), con una antigüedad no mayor a 30 días, contados a partir del cierre de la invitación, Igualmente deberá anexar copia del registro único tributario RUT.</w:t>
      </w:r>
    </w:p>
    <w:p w14:paraId="5FF4DBFC" w14:textId="77777777" w:rsidR="0055079D" w:rsidRPr="0055079D" w:rsidRDefault="0055079D" w:rsidP="0055079D">
      <w:pPr>
        <w:spacing w:after="0" w:line="240" w:lineRule="auto"/>
        <w:jc w:val="both"/>
        <w:rPr>
          <w:rFonts w:ascii="Arial Nova" w:eastAsia="Arial" w:hAnsi="Arial Nova" w:cs="Arial"/>
          <w:b/>
        </w:rPr>
      </w:pPr>
    </w:p>
    <w:p w14:paraId="48FBE256" w14:textId="30932D64" w:rsidR="0055079D" w:rsidRDefault="0055079D" w:rsidP="0055079D">
      <w:pPr>
        <w:spacing w:after="0" w:line="240" w:lineRule="auto"/>
        <w:jc w:val="both"/>
        <w:rPr>
          <w:rFonts w:ascii="Arial Nova" w:eastAsia="Arial" w:hAnsi="Arial Nova" w:cs="Arial"/>
          <w:b/>
        </w:rPr>
      </w:pPr>
      <w:r w:rsidRPr="0055079D">
        <w:rPr>
          <w:rFonts w:ascii="Arial Nova" w:eastAsia="Arial" w:hAnsi="Arial Nova" w:cs="Arial"/>
          <w:b/>
        </w:rPr>
        <w:t xml:space="preserve">NOTA. </w:t>
      </w:r>
      <w:r w:rsidRPr="0055079D">
        <w:rPr>
          <w:rFonts w:ascii="Arial Nova" w:eastAsia="Arial" w:hAnsi="Arial Nova" w:cs="Arial"/>
          <w:bCs/>
        </w:rPr>
        <w:t xml:space="preserve">Teniendo en cuenta que el Código del Comercio establece en su artículo 33 que la matricula mercantil se renovará anualmente, dentro de los tres primeros meses de cada año, es decir hasta el 31 de marzo, se hace necesario indicar que como quiera que el cierre del presente proceso de selección se realizará después de la citada fecha, podrán participar presente proceso de selección, todas aquellas personas </w:t>
      </w:r>
      <w:r w:rsidR="00ED531A">
        <w:rPr>
          <w:rFonts w:ascii="Arial Nova" w:eastAsia="Arial" w:hAnsi="Arial Nova" w:cs="Arial"/>
          <w:bCs/>
        </w:rPr>
        <w:t>naturales y j</w:t>
      </w:r>
      <w:r w:rsidRPr="0055079D">
        <w:rPr>
          <w:rFonts w:ascii="Arial Nova" w:eastAsia="Arial" w:hAnsi="Arial Nova" w:cs="Arial"/>
          <w:bCs/>
        </w:rPr>
        <w:t>urídicas que ya hayan realizado la renovación de la Matricula Mercantil para la vigencia 202</w:t>
      </w:r>
      <w:r w:rsidR="00ED531A">
        <w:rPr>
          <w:rFonts w:ascii="Arial Nova" w:eastAsia="Arial" w:hAnsi="Arial Nova" w:cs="Arial"/>
          <w:bCs/>
        </w:rPr>
        <w:t>6</w:t>
      </w:r>
      <w:r w:rsidRPr="0055079D">
        <w:rPr>
          <w:rFonts w:ascii="Arial Nova" w:eastAsia="Arial" w:hAnsi="Arial Nova" w:cs="Arial"/>
          <w:bCs/>
        </w:rPr>
        <w:t>.</w:t>
      </w:r>
      <w:r w:rsidRPr="0055079D">
        <w:rPr>
          <w:rFonts w:ascii="Arial Nova" w:eastAsia="Arial" w:hAnsi="Arial Nova" w:cs="Arial"/>
          <w:b/>
        </w:rPr>
        <w:t xml:space="preserve"> </w:t>
      </w:r>
    </w:p>
    <w:p w14:paraId="05CC34D3" w14:textId="77777777" w:rsidR="0055079D" w:rsidRPr="00E23C6F" w:rsidRDefault="0055079D" w:rsidP="0055079D">
      <w:pPr>
        <w:spacing w:after="0" w:line="240" w:lineRule="auto"/>
        <w:jc w:val="both"/>
        <w:rPr>
          <w:rFonts w:ascii="Arial Nova" w:eastAsia="Arial" w:hAnsi="Arial Nova" w:cs="Arial"/>
          <w:bCs/>
        </w:rPr>
      </w:pPr>
    </w:p>
    <w:p w14:paraId="0226DECE" w14:textId="77777777" w:rsidR="0055079D" w:rsidRPr="00E23C6F" w:rsidRDefault="0055079D" w:rsidP="0055079D">
      <w:pPr>
        <w:spacing w:after="0" w:line="240" w:lineRule="auto"/>
        <w:jc w:val="both"/>
        <w:rPr>
          <w:rFonts w:ascii="Arial Nova" w:eastAsia="Arial" w:hAnsi="Arial Nova" w:cs="Arial"/>
          <w:bCs/>
        </w:rPr>
      </w:pPr>
      <w:r w:rsidRPr="00E23C6F">
        <w:rPr>
          <w:rFonts w:ascii="Arial Nova" w:eastAsia="Arial" w:hAnsi="Arial Nova" w:cs="Arial"/>
          <w:bCs/>
        </w:rPr>
        <w:t>Esta información se constatará en el Registro Mercantil o en el certificado de existencia y representación legal de la persona jurídica.</w:t>
      </w:r>
    </w:p>
    <w:p w14:paraId="3362A1D7" w14:textId="77777777" w:rsidR="00E23C6F" w:rsidRDefault="00E23C6F" w:rsidP="00E23C6F">
      <w:pPr>
        <w:spacing w:after="0" w:line="240" w:lineRule="auto"/>
        <w:jc w:val="both"/>
        <w:rPr>
          <w:rFonts w:ascii="Arial Nova" w:eastAsia="Arial" w:hAnsi="Arial Nova" w:cs="Arial"/>
          <w:b/>
          <w:bCs/>
        </w:rPr>
      </w:pPr>
    </w:p>
    <w:p w14:paraId="283E24FB" w14:textId="4828D3EE" w:rsidR="0055079D" w:rsidRDefault="0055079D" w:rsidP="00E23C6F">
      <w:pPr>
        <w:pStyle w:val="Prrafodelista"/>
        <w:numPr>
          <w:ilvl w:val="0"/>
          <w:numId w:val="20"/>
        </w:numPr>
        <w:jc w:val="both"/>
        <w:rPr>
          <w:rFonts w:ascii="Arial Nova" w:eastAsia="Arial" w:hAnsi="Arial Nova" w:cs="Arial"/>
          <w:b/>
          <w:bCs/>
        </w:rPr>
      </w:pPr>
      <w:r w:rsidRPr="00E23C6F">
        <w:rPr>
          <w:rFonts w:ascii="Arial Nova" w:eastAsia="Arial" w:hAnsi="Arial Nova" w:cs="Arial"/>
          <w:b/>
          <w:bCs/>
        </w:rPr>
        <w:t xml:space="preserve">LICENCIAS Y PERMISOS ESPECIALES: </w:t>
      </w:r>
    </w:p>
    <w:p w14:paraId="4CFA6533" w14:textId="77777777" w:rsidR="00E23C6F" w:rsidRPr="00E23C6F" w:rsidRDefault="00E23C6F" w:rsidP="00E23C6F">
      <w:pPr>
        <w:pStyle w:val="Prrafodelista"/>
        <w:jc w:val="both"/>
        <w:rPr>
          <w:rFonts w:ascii="Arial Nova" w:eastAsia="Arial" w:hAnsi="Arial Nova" w:cs="Arial"/>
          <w:b/>
          <w:bCs/>
        </w:rPr>
      </w:pPr>
    </w:p>
    <w:p w14:paraId="731D881A" w14:textId="77777777" w:rsidR="0055079D" w:rsidRPr="00E23C6F" w:rsidRDefault="0055079D" w:rsidP="0055079D">
      <w:pPr>
        <w:spacing w:after="0" w:line="240" w:lineRule="auto"/>
        <w:jc w:val="both"/>
        <w:rPr>
          <w:rFonts w:ascii="Arial Nova" w:eastAsia="Arial" w:hAnsi="Arial Nova" w:cs="Arial"/>
          <w:bCs/>
        </w:rPr>
      </w:pPr>
      <w:r w:rsidRPr="00E23C6F">
        <w:rPr>
          <w:rFonts w:ascii="Arial Nova" w:eastAsia="Arial" w:hAnsi="Arial Nova" w:cs="Arial"/>
          <w:bCs/>
        </w:rPr>
        <w:t>El oferente deberá contar con certificación o constancia de habilitación vigente expedida por autoridad competente para la prestación de servicios de salud.</w:t>
      </w:r>
    </w:p>
    <w:p w14:paraId="24933903" w14:textId="77777777" w:rsidR="00E23C6F" w:rsidRPr="0055079D" w:rsidRDefault="00E23C6F" w:rsidP="0055079D">
      <w:pPr>
        <w:spacing w:after="0" w:line="240" w:lineRule="auto"/>
        <w:jc w:val="both"/>
        <w:rPr>
          <w:rFonts w:ascii="Arial Nova" w:eastAsia="Arial" w:hAnsi="Arial Nova" w:cs="Arial"/>
          <w:b/>
        </w:rPr>
      </w:pPr>
    </w:p>
    <w:p w14:paraId="4EFB32E6" w14:textId="77777777" w:rsidR="0055079D" w:rsidRDefault="0055079D" w:rsidP="00E23C6F">
      <w:pPr>
        <w:numPr>
          <w:ilvl w:val="0"/>
          <w:numId w:val="20"/>
        </w:numPr>
        <w:spacing w:after="0" w:line="240" w:lineRule="auto"/>
        <w:jc w:val="both"/>
        <w:rPr>
          <w:rFonts w:ascii="Arial Nova" w:eastAsia="Arial" w:hAnsi="Arial Nova" w:cs="Arial"/>
          <w:b/>
          <w:bCs/>
        </w:rPr>
      </w:pPr>
      <w:r w:rsidRPr="0055079D">
        <w:rPr>
          <w:rFonts w:ascii="Arial Nova" w:eastAsia="Arial" w:hAnsi="Arial Nova" w:cs="Arial"/>
          <w:b/>
          <w:bCs/>
        </w:rPr>
        <w:t>SEDE Y SITIO DE CONSULTA</w:t>
      </w:r>
    </w:p>
    <w:p w14:paraId="5502FB46" w14:textId="77777777" w:rsidR="00E23C6F" w:rsidRPr="0055079D" w:rsidRDefault="00E23C6F" w:rsidP="00E23C6F">
      <w:pPr>
        <w:spacing w:after="0" w:line="240" w:lineRule="auto"/>
        <w:ind w:left="720"/>
        <w:jc w:val="both"/>
        <w:rPr>
          <w:rFonts w:ascii="Arial Nova" w:eastAsia="Arial" w:hAnsi="Arial Nova" w:cs="Arial"/>
          <w:b/>
          <w:bCs/>
        </w:rPr>
      </w:pPr>
    </w:p>
    <w:p w14:paraId="15DC794C" w14:textId="572D8A96" w:rsidR="0055079D" w:rsidRPr="00A11597" w:rsidRDefault="0055079D" w:rsidP="0055079D">
      <w:pPr>
        <w:spacing w:after="0" w:line="240" w:lineRule="auto"/>
        <w:jc w:val="both"/>
        <w:rPr>
          <w:rFonts w:ascii="Arial Nova" w:eastAsia="Arial" w:hAnsi="Arial Nova" w:cs="Arial"/>
          <w:bCs/>
        </w:rPr>
      </w:pPr>
      <w:r w:rsidRPr="00A11597">
        <w:rPr>
          <w:rFonts w:ascii="Arial Nova" w:eastAsia="Arial" w:hAnsi="Arial Nova" w:cs="Arial"/>
          <w:bCs/>
        </w:rPr>
        <w:t>El oferente deberá contar con laboratorios y consultorios ubicados en el Municipio de Remedios o contiguos al Municipio a una distancia no superior a 30 minutos de desplazamiento, esto con el fin de evitar que los servidores públicos deban ausentarse prolongadamente de sus funciones, garantizando la eficacia y agilidad en la práctica de los exámenes y que no impidan la continua atención al público ni paro prolongado de las actividades de los funcionarios. La sede deberá ser propia o en su defecto deberá demostrar documento contentivo de uso, arrendamiento o similar que ostente la capacidad de abrir y atender público en las condiciones anteriormente descritas.</w:t>
      </w:r>
    </w:p>
    <w:p w14:paraId="23217FB8" w14:textId="77777777" w:rsidR="00E23C6F" w:rsidRPr="0055079D" w:rsidRDefault="00E23C6F" w:rsidP="0055079D">
      <w:pPr>
        <w:spacing w:after="0" w:line="240" w:lineRule="auto"/>
        <w:jc w:val="both"/>
        <w:rPr>
          <w:rFonts w:ascii="Arial Nova" w:eastAsia="Arial" w:hAnsi="Arial Nova" w:cs="Arial"/>
          <w:b/>
        </w:rPr>
      </w:pPr>
    </w:p>
    <w:p w14:paraId="462626FC" w14:textId="77777777" w:rsidR="0055079D" w:rsidRDefault="0055079D" w:rsidP="00E23C6F">
      <w:pPr>
        <w:numPr>
          <w:ilvl w:val="0"/>
          <w:numId w:val="20"/>
        </w:numPr>
        <w:spacing w:after="0" w:line="240" w:lineRule="auto"/>
        <w:jc w:val="both"/>
        <w:rPr>
          <w:rFonts w:ascii="Arial Nova" w:eastAsia="Arial" w:hAnsi="Arial Nova" w:cs="Arial"/>
          <w:b/>
          <w:bCs/>
        </w:rPr>
      </w:pPr>
      <w:r w:rsidRPr="0055079D">
        <w:rPr>
          <w:rFonts w:ascii="Arial Nova" w:eastAsia="Arial" w:hAnsi="Arial Nova" w:cs="Arial"/>
          <w:b/>
          <w:bCs/>
        </w:rPr>
        <w:t>EQUIPO DE TRABAJO</w:t>
      </w:r>
    </w:p>
    <w:p w14:paraId="02B2BD1E" w14:textId="77777777" w:rsidR="00A11597" w:rsidRPr="0055079D" w:rsidRDefault="00A11597" w:rsidP="00A11597">
      <w:pPr>
        <w:spacing w:after="0" w:line="240" w:lineRule="auto"/>
        <w:ind w:left="720"/>
        <w:jc w:val="both"/>
        <w:rPr>
          <w:rFonts w:ascii="Arial Nova" w:eastAsia="Arial" w:hAnsi="Arial Nova" w:cs="Arial"/>
          <w:b/>
          <w:bCs/>
        </w:rPr>
      </w:pPr>
    </w:p>
    <w:p w14:paraId="40B26B3C" w14:textId="7F8A44E7" w:rsidR="0055079D" w:rsidRPr="00BF0112" w:rsidRDefault="0055079D" w:rsidP="0055079D">
      <w:pPr>
        <w:spacing w:after="0" w:line="240" w:lineRule="auto"/>
        <w:jc w:val="both"/>
        <w:rPr>
          <w:rFonts w:ascii="Arial Nova" w:eastAsia="Arial" w:hAnsi="Arial Nova" w:cs="Arial"/>
          <w:bCs/>
        </w:rPr>
      </w:pPr>
      <w:r w:rsidRPr="00BF0112">
        <w:rPr>
          <w:rFonts w:ascii="Arial Nova" w:eastAsia="Arial" w:hAnsi="Arial Nova" w:cs="Arial"/>
          <w:bCs/>
        </w:rPr>
        <w:t xml:space="preserve">Contar con un médico especialista en seguridad y salud en el trabajo o áreas a fines, con una experiencia profesional superior a </w:t>
      </w:r>
      <w:r w:rsidR="00777199" w:rsidRPr="00BF0112">
        <w:rPr>
          <w:rFonts w:ascii="Arial Nova" w:eastAsia="Arial" w:hAnsi="Arial Nova" w:cs="Arial"/>
          <w:bCs/>
        </w:rPr>
        <w:t>UN</w:t>
      </w:r>
      <w:r w:rsidRPr="00BF0112">
        <w:rPr>
          <w:rFonts w:ascii="Arial Nova" w:eastAsia="Arial" w:hAnsi="Arial Nova" w:cs="Arial"/>
          <w:bCs/>
        </w:rPr>
        <w:t xml:space="preserve"> (</w:t>
      </w:r>
      <w:r w:rsidR="00777199" w:rsidRPr="00BF0112">
        <w:rPr>
          <w:rFonts w:ascii="Arial Nova" w:eastAsia="Arial" w:hAnsi="Arial Nova" w:cs="Arial"/>
          <w:bCs/>
        </w:rPr>
        <w:t>1</w:t>
      </w:r>
      <w:r w:rsidRPr="00BF0112">
        <w:rPr>
          <w:rFonts w:ascii="Arial Nova" w:eastAsia="Arial" w:hAnsi="Arial Nova" w:cs="Arial"/>
          <w:bCs/>
        </w:rPr>
        <w:t>) año</w:t>
      </w:r>
      <w:r w:rsidR="00286D96" w:rsidRPr="00BF0112">
        <w:rPr>
          <w:rFonts w:ascii="Arial Nova" w:eastAsia="Arial" w:hAnsi="Arial Nova" w:cs="Arial"/>
          <w:bCs/>
        </w:rPr>
        <w:t xml:space="preserve"> en SST</w:t>
      </w:r>
      <w:r w:rsidRPr="00BF0112">
        <w:rPr>
          <w:rFonts w:ascii="Arial Nova" w:eastAsia="Arial" w:hAnsi="Arial Nova" w:cs="Arial"/>
          <w:bCs/>
        </w:rPr>
        <w:t>.</w:t>
      </w:r>
    </w:p>
    <w:p w14:paraId="4784B291" w14:textId="77777777" w:rsidR="00A11597" w:rsidRPr="0055079D" w:rsidRDefault="00A11597" w:rsidP="0055079D">
      <w:pPr>
        <w:spacing w:after="0" w:line="240" w:lineRule="auto"/>
        <w:jc w:val="both"/>
        <w:rPr>
          <w:rFonts w:ascii="Arial Nova" w:eastAsia="Arial" w:hAnsi="Arial Nova" w:cs="Arial"/>
          <w:b/>
        </w:rPr>
      </w:pPr>
    </w:p>
    <w:p w14:paraId="17C8C6E6" w14:textId="77777777" w:rsidR="0055079D" w:rsidRPr="00777199" w:rsidRDefault="0055079D" w:rsidP="0055079D">
      <w:pPr>
        <w:spacing w:after="0" w:line="240" w:lineRule="auto"/>
        <w:jc w:val="both"/>
        <w:rPr>
          <w:rFonts w:ascii="Arial Nova" w:eastAsia="Arial" w:hAnsi="Arial Nova" w:cs="Arial"/>
          <w:bCs/>
        </w:rPr>
      </w:pPr>
      <w:r w:rsidRPr="00777199">
        <w:rPr>
          <w:rFonts w:ascii="Arial Nova" w:eastAsia="Arial" w:hAnsi="Arial Nova" w:cs="Arial"/>
          <w:bCs/>
        </w:rPr>
        <w:t>Lo anterior se demostrará allegando la hoja de vida actualizada con los siguientes documentos:</w:t>
      </w:r>
    </w:p>
    <w:p w14:paraId="4FA42543" w14:textId="77777777" w:rsidR="00777199" w:rsidRPr="00777199" w:rsidRDefault="00777199" w:rsidP="0055079D">
      <w:pPr>
        <w:spacing w:after="0" w:line="240" w:lineRule="auto"/>
        <w:jc w:val="both"/>
        <w:rPr>
          <w:rFonts w:ascii="Arial Nova" w:eastAsia="Arial" w:hAnsi="Arial Nova" w:cs="Arial"/>
          <w:bCs/>
        </w:rPr>
      </w:pPr>
    </w:p>
    <w:p w14:paraId="0C8320D4" w14:textId="77777777" w:rsidR="0055079D" w:rsidRPr="00777199" w:rsidRDefault="0055079D" w:rsidP="0055079D">
      <w:pPr>
        <w:spacing w:after="0" w:line="240" w:lineRule="auto"/>
        <w:jc w:val="both"/>
        <w:rPr>
          <w:rFonts w:ascii="Arial Nova" w:eastAsia="Arial" w:hAnsi="Arial Nova" w:cs="Arial"/>
          <w:bCs/>
        </w:rPr>
      </w:pPr>
      <w:r w:rsidRPr="00777199">
        <w:rPr>
          <w:rFonts w:ascii="Arial Nova" w:eastAsia="Arial" w:hAnsi="Arial Nova" w:cs="Arial"/>
          <w:bCs/>
        </w:rPr>
        <w:t>-Cédula de Ciudadanía</w:t>
      </w:r>
    </w:p>
    <w:p w14:paraId="1D8F0C21" w14:textId="77777777" w:rsidR="0055079D" w:rsidRPr="00777199" w:rsidRDefault="0055079D" w:rsidP="0055079D">
      <w:pPr>
        <w:spacing w:after="0" w:line="240" w:lineRule="auto"/>
        <w:jc w:val="both"/>
        <w:rPr>
          <w:rFonts w:ascii="Arial Nova" w:eastAsia="Arial" w:hAnsi="Arial Nova" w:cs="Arial"/>
          <w:bCs/>
        </w:rPr>
      </w:pPr>
      <w:r w:rsidRPr="00777199">
        <w:rPr>
          <w:rFonts w:ascii="Arial Nova" w:eastAsia="Arial" w:hAnsi="Arial Nova" w:cs="Arial"/>
          <w:bCs/>
        </w:rPr>
        <w:t xml:space="preserve">-Soporte de los títulos de </w:t>
      </w:r>
      <w:proofErr w:type="spellStart"/>
      <w:r w:rsidRPr="00777199">
        <w:rPr>
          <w:rFonts w:ascii="Arial Nova" w:eastAsia="Arial" w:hAnsi="Arial Nova" w:cs="Arial"/>
          <w:bCs/>
        </w:rPr>
        <w:t>pre-grado</w:t>
      </w:r>
      <w:proofErr w:type="spellEnd"/>
      <w:r w:rsidRPr="00777199">
        <w:rPr>
          <w:rFonts w:ascii="Arial Nova" w:eastAsia="Arial" w:hAnsi="Arial Nova" w:cs="Arial"/>
          <w:bCs/>
        </w:rPr>
        <w:t xml:space="preserve"> y </w:t>
      </w:r>
      <w:proofErr w:type="spellStart"/>
      <w:proofErr w:type="gramStart"/>
      <w:r w:rsidRPr="00777199">
        <w:rPr>
          <w:rFonts w:ascii="Arial Nova" w:eastAsia="Arial" w:hAnsi="Arial Nova" w:cs="Arial"/>
          <w:bCs/>
        </w:rPr>
        <w:t>post-grado</w:t>
      </w:r>
      <w:proofErr w:type="spellEnd"/>
      <w:proofErr w:type="gramEnd"/>
    </w:p>
    <w:p w14:paraId="13D120C9" w14:textId="77777777" w:rsidR="0055079D" w:rsidRPr="00777199" w:rsidRDefault="0055079D" w:rsidP="0055079D">
      <w:pPr>
        <w:spacing w:after="0" w:line="240" w:lineRule="auto"/>
        <w:jc w:val="both"/>
        <w:rPr>
          <w:rFonts w:ascii="Arial Nova" w:eastAsia="Arial" w:hAnsi="Arial Nova" w:cs="Arial"/>
          <w:bCs/>
        </w:rPr>
      </w:pPr>
      <w:r w:rsidRPr="00777199">
        <w:rPr>
          <w:rFonts w:ascii="Arial Nova" w:eastAsia="Arial" w:hAnsi="Arial Nova" w:cs="Arial"/>
          <w:bCs/>
        </w:rPr>
        <w:t>-Copia de la tarjeta profesional</w:t>
      </w:r>
    </w:p>
    <w:p w14:paraId="58E38DD8" w14:textId="77777777" w:rsidR="0055079D" w:rsidRPr="00777199" w:rsidRDefault="0055079D" w:rsidP="0055079D">
      <w:pPr>
        <w:spacing w:after="0" w:line="240" w:lineRule="auto"/>
        <w:jc w:val="both"/>
        <w:rPr>
          <w:rFonts w:ascii="Arial Nova" w:eastAsia="Arial" w:hAnsi="Arial Nova" w:cs="Arial"/>
          <w:bCs/>
        </w:rPr>
      </w:pPr>
      <w:r w:rsidRPr="00777199">
        <w:rPr>
          <w:rFonts w:ascii="Arial Nova" w:eastAsia="Arial" w:hAnsi="Arial Nova" w:cs="Arial"/>
          <w:bCs/>
        </w:rPr>
        <w:t>-Licencia en salud ocupacional o SST vigente expedida por el Ministerio de salud y/o dirección seccional o secretaría de salud correspondiente.</w:t>
      </w:r>
    </w:p>
    <w:p w14:paraId="0AB1E2D8" w14:textId="65D29859" w:rsidR="0055079D" w:rsidRPr="00777199" w:rsidRDefault="0055079D" w:rsidP="00E52F0D">
      <w:pPr>
        <w:spacing w:after="0" w:line="240" w:lineRule="auto"/>
        <w:jc w:val="both"/>
        <w:rPr>
          <w:rFonts w:ascii="Arial Nova" w:eastAsia="Arial" w:hAnsi="Arial Nova" w:cs="Arial"/>
          <w:bCs/>
        </w:rPr>
      </w:pPr>
      <w:r w:rsidRPr="00777199">
        <w:rPr>
          <w:rFonts w:ascii="Arial Nova" w:eastAsia="Arial" w:hAnsi="Arial Nova" w:cs="Arial"/>
          <w:bCs/>
        </w:rPr>
        <w:lastRenderedPageBreak/>
        <w:t>-Certificado de experiencia laboral</w:t>
      </w:r>
    </w:p>
    <w:p w14:paraId="6C56C2C9" w14:textId="77777777" w:rsidR="00E52F0D" w:rsidRPr="00C334F5" w:rsidRDefault="00E52F0D" w:rsidP="00E52F0D">
      <w:pPr>
        <w:pStyle w:val="Sinespaciado"/>
        <w:jc w:val="both"/>
        <w:rPr>
          <w:rFonts w:ascii="Arial Nova" w:hAnsi="Arial Nova" w:cs="Arial"/>
          <w:sz w:val="22"/>
          <w:szCs w:val="22"/>
          <w:lang w:val="es-MX"/>
        </w:rPr>
      </w:pPr>
    </w:p>
    <w:p w14:paraId="0C80DCCC" w14:textId="18C7C709" w:rsidR="00E52F0D" w:rsidRDefault="00E52F0D" w:rsidP="005E67B9">
      <w:pPr>
        <w:pStyle w:val="Prrafodelista"/>
        <w:numPr>
          <w:ilvl w:val="0"/>
          <w:numId w:val="21"/>
        </w:numPr>
        <w:autoSpaceDE w:val="0"/>
        <w:autoSpaceDN w:val="0"/>
        <w:adjustRightInd w:val="0"/>
        <w:jc w:val="both"/>
        <w:rPr>
          <w:rFonts w:ascii="Arial Nova" w:hAnsi="Arial Nova" w:cs="Arial"/>
          <w:b/>
          <w:bCs/>
        </w:rPr>
      </w:pPr>
      <w:r w:rsidRPr="005E67B9">
        <w:rPr>
          <w:rFonts w:ascii="Arial Nova" w:hAnsi="Arial Nova" w:cs="Arial"/>
          <w:b/>
          <w:bCs/>
        </w:rPr>
        <w:t>Experiencia:</w:t>
      </w:r>
    </w:p>
    <w:p w14:paraId="7CDA82DC" w14:textId="77777777" w:rsidR="00E52F0D" w:rsidRPr="00C334F5" w:rsidRDefault="00E52F0D" w:rsidP="00E52F0D">
      <w:pPr>
        <w:pStyle w:val="Sinespaciado"/>
        <w:jc w:val="both"/>
        <w:rPr>
          <w:rFonts w:ascii="Arial Nova" w:hAnsi="Arial Nova" w:cs="Arial"/>
          <w:sz w:val="22"/>
          <w:szCs w:val="22"/>
        </w:rPr>
      </w:pPr>
      <w:bookmarkStart w:id="15" w:name="_Hlk97203022"/>
    </w:p>
    <w:bookmarkEnd w:id="15"/>
    <w:p w14:paraId="6FBA8BD3" w14:textId="66563D71" w:rsidR="00C615C9" w:rsidRPr="00C615C9" w:rsidRDefault="00B20C74" w:rsidP="006A0AAC">
      <w:pPr>
        <w:pStyle w:val="Sinespaciado"/>
        <w:jc w:val="both"/>
        <w:rPr>
          <w:rFonts w:ascii="Arial Nova" w:hAnsi="Arial Nova" w:cs="Arial"/>
          <w:sz w:val="22"/>
          <w:szCs w:val="22"/>
        </w:rPr>
      </w:pPr>
      <w:r w:rsidRPr="00B20C74">
        <w:rPr>
          <w:rFonts w:ascii="Arial Nova" w:hAnsi="Arial Nova" w:cs="Arial"/>
          <w:sz w:val="22"/>
          <w:szCs w:val="22"/>
        </w:rPr>
        <w:t>El proponente deberá acreditar</w:t>
      </w:r>
      <w:r w:rsidR="00454C69">
        <w:rPr>
          <w:rFonts w:ascii="Arial Nova" w:hAnsi="Arial Nova" w:cs="Arial"/>
          <w:sz w:val="22"/>
          <w:szCs w:val="22"/>
        </w:rPr>
        <w:t xml:space="preserve"> un </w:t>
      </w:r>
      <w:r w:rsidRPr="00B20C74">
        <w:rPr>
          <w:rFonts w:ascii="Arial Nova" w:hAnsi="Arial Nova" w:cs="Arial"/>
          <w:sz w:val="22"/>
          <w:szCs w:val="22"/>
        </w:rPr>
        <w:t>(0</w:t>
      </w:r>
      <w:r w:rsidR="00983664">
        <w:rPr>
          <w:rFonts w:ascii="Arial Nova" w:hAnsi="Arial Nova" w:cs="Arial"/>
          <w:sz w:val="22"/>
          <w:szCs w:val="22"/>
        </w:rPr>
        <w:t>1</w:t>
      </w:r>
      <w:r w:rsidRPr="00B20C74">
        <w:rPr>
          <w:rFonts w:ascii="Arial Nova" w:hAnsi="Arial Nova" w:cs="Arial"/>
          <w:sz w:val="22"/>
          <w:szCs w:val="22"/>
        </w:rPr>
        <w:t>) contrato ejecutado con entidades públicas o privadas, cuyo objeto tenga relación que con el objeto de que se pretende contratar, aportando un certificado de ejecución o el acta de liquidación del contrato</w:t>
      </w:r>
      <w:r w:rsidR="00983664">
        <w:rPr>
          <w:rFonts w:ascii="Arial Nova" w:hAnsi="Arial Nova" w:cs="Arial"/>
          <w:sz w:val="22"/>
          <w:szCs w:val="22"/>
        </w:rPr>
        <w:t xml:space="preserve"> y cuya cuantía sea equivalente al 100% del valor del contrato</w:t>
      </w:r>
      <w:r w:rsidR="00BC3B5E">
        <w:rPr>
          <w:rFonts w:ascii="Arial Nova" w:hAnsi="Arial Nova" w:cs="Arial"/>
          <w:sz w:val="22"/>
          <w:szCs w:val="22"/>
        </w:rPr>
        <w:t xml:space="preserve"> y/o 2 (dos) contratos que sumados sean iguales al 100% del valor del </w:t>
      </w:r>
      <w:r w:rsidR="006A0AAC">
        <w:rPr>
          <w:rFonts w:ascii="Arial Nova" w:hAnsi="Arial Nova" w:cs="Arial"/>
          <w:sz w:val="22"/>
          <w:szCs w:val="22"/>
        </w:rPr>
        <w:t>presupuesto oficial.</w:t>
      </w:r>
    </w:p>
    <w:p w14:paraId="629315C3" w14:textId="77777777" w:rsidR="00C615C9" w:rsidRPr="00C615C9" w:rsidRDefault="00C615C9" w:rsidP="00C615C9">
      <w:pPr>
        <w:pStyle w:val="Sinespaciado"/>
        <w:ind w:firstLine="708"/>
        <w:jc w:val="both"/>
        <w:rPr>
          <w:rFonts w:ascii="Arial Nova" w:hAnsi="Arial Nova" w:cs="Arial"/>
          <w:sz w:val="22"/>
          <w:szCs w:val="22"/>
        </w:rPr>
      </w:pPr>
    </w:p>
    <w:p w14:paraId="3FB6BA46" w14:textId="1F71DDD7" w:rsidR="00C615C9" w:rsidRPr="00C615C9" w:rsidRDefault="00C615C9" w:rsidP="006A0AAC">
      <w:pPr>
        <w:pStyle w:val="Sinespaciado"/>
        <w:jc w:val="both"/>
        <w:rPr>
          <w:rFonts w:ascii="Arial Nova" w:hAnsi="Arial Nova" w:cs="Arial"/>
          <w:sz w:val="22"/>
          <w:szCs w:val="22"/>
        </w:rPr>
      </w:pPr>
      <w:r w:rsidRPr="00C615C9">
        <w:rPr>
          <w:rFonts w:ascii="Arial Nova" w:hAnsi="Arial Nova" w:cs="Arial"/>
          <w:sz w:val="22"/>
          <w:szCs w:val="22"/>
        </w:rPr>
        <w:t>Los documentos soporte para acreditar la experiencia especifica de los contratos registrados en la propuesta, deben ser las certificaciones de los contratos ejecutados y terminados o su respectiva acta de liquidación o cualquier otro documento debidamente firmado por el contratante</w:t>
      </w:r>
      <w:r w:rsidR="006A0AAC">
        <w:rPr>
          <w:rFonts w:ascii="Arial Nova" w:hAnsi="Arial Nova" w:cs="Arial"/>
          <w:sz w:val="22"/>
          <w:szCs w:val="22"/>
        </w:rPr>
        <w:t xml:space="preserve"> que se ejecutó al 100% a entera satisfacción</w:t>
      </w:r>
      <w:r w:rsidRPr="00C615C9">
        <w:rPr>
          <w:rFonts w:ascii="Arial Nova" w:hAnsi="Arial Nova" w:cs="Arial"/>
          <w:sz w:val="22"/>
          <w:szCs w:val="22"/>
        </w:rPr>
        <w:t>; debe contener como mínimo la siguiente información:</w:t>
      </w:r>
    </w:p>
    <w:p w14:paraId="6014E080" w14:textId="77777777" w:rsidR="00C615C9" w:rsidRPr="00C615C9" w:rsidRDefault="00C615C9" w:rsidP="00C615C9">
      <w:pPr>
        <w:pStyle w:val="Sinespaciado"/>
        <w:ind w:firstLine="708"/>
        <w:jc w:val="both"/>
        <w:rPr>
          <w:rFonts w:ascii="Arial Nova" w:hAnsi="Arial Nova" w:cs="Arial"/>
          <w:sz w:val="22"/>
          <w:szCs w:val="22"/>
        </w:rPr>
      </w:pPr>
    </w:p>
    <w:p w14:paraId="1BF57CDF" w14:textId="77777777" w:rsidR="00C615C9" w:rsidRPr="00C615C9" w:rsidRDefault="00C615C9" w:rsidP="00C615C9">
      <w:pPr>
        <w:pStyle w:val="Sinespaciado"/>
        <w:ind w:firstLine="708"/>
        <w:jc w:val="both"/>
        <w:rPr>
          <w:rFonts w:ascii="Arial Nova" w:hAnsi="Arial Nova" w:cs="Arial"/>
          <w:sz w:val="22"/>
          <w:szCs w:val="22"/>
        </w:rPr>
      </w:pPr>
      <w:r w:rsidRPr="00C615C9">
        <w:rPr>
          <w:rFonts w:ascii="Arial Nova" w:hAnsi="Arial Nova" w:cs="Arial"/>
          <w:sz w:val="22"/>
          <w:szCs w:val="22"/>
        </w:rPr>
        <w:t>- Nombre del contratante</w:t>
      </w:r>
    </w:p>
    <w:p w14:paraId="33C43FD8" w14:textId="77777777" w:rsidR="00C615C9" w:rsidRPr="00C615C9" w:rsidRDefault="00C615C9" w:rsidP="00C615C9">
      <w:pPr>
        <w:pStyle w:val="Sinespaciado"/>
        <w:ind w:firstLine="708"/>
        <w:jc w:val="both"/>
        <w:rPr>
          <w:rFonts w:ascii="Arial Nova" w:hAnsi="Arial Nova" w:cs="Arial"/>
          <w:sz w:val="22"/>
          <w:szCs w:val="22"/>
        </w:rPr>
      </w:pPr>
      <w:r w:rsidRPr="00C615C9">
        <w:rPr>
          <w:rFonts w:ascii="Arial Nova" w:hAnsi="Arial Nova" w:cs="Arial"/>
          <w:sz w:val="22"/>
          <w:szCs w:val="22"/>
        </w:rPr>
        <w:t>- Objeto del contrato</w:t>
      </w:r>
    </w:p>
    <w:p w14:paraId="0AD20A3A" w14:textId="77777777" w:rsidR="00C615C9" w:rsidRPr="00C615C9" w:rsidRDefault="00C615C9" w:rsidP="00C615C9">
      <w:pPr>
        <w:pStyle w:val="Sinespaciado"/>
        <w:ind w:firstLine="708"/>
        <w:jc w:val="both"/>
        <w:rPr>
          <w:rFonts w:ascii="Arial Nova" w:hAnsi="Arial Nova" w:cs="Arial"/>
          <w:sz w:val="22"/>
          <w:szCs w:val="22"/>
        </w:rPr>
      </w:pPr>
      <w:r w:rsidRPr="00C615C9">
        <w:rPr>
          <w:rFonts w:ascii="Arial Nova" w:hAnsi="Arial Nova" w:cs="Arial"/>
          <w:sz w:val="22"/>
          <w:szCs w:val="22"/>
        </w:rPr>
        <w:t>- Valor del contrato</w:t>
      </w:r>
    </w:p>
    <w:p w14:paraId="36DF14DC" w14:textId="77777777" w:rsidR="00C615C9" w:rsidRPr="00C615C9" w:rsidRDefault="00C615C9" w:rsidP="00C615C9">
      <w:pPr>
        <w:pStyle w:val="Sinespaciado"/>
        <w:ind w:firstLine="708"/>
        <w:jc w:val="both"/>
        <w:rPr>
          <w:rFonts w:ascii="Arial Nova" w:hAnsi="Arial Nova" w:cs="Arial"/>
          <w:sz w:val="22"/>
          <w:szCs w:val="22"/>
        </w:rPr>
      </w:pPr>
      <w:r w:rsidRPr="00C615C9">
        <w:rPr>
          <w:rFonts w:ascii="Arial Nova" w:hAnsi="Arial Nova" w:cs="Arial"/>
          <w:sz w:val="22"/>
          <w:szCs w:val="22"/>
        </w:rPr>
        <w:t>- Actividades ejecutadas</w:t>
      </w:r>
    </w:p>
    <w:p w14:paraId="273001D5" w14:textId="77777777" w:rsidR="00C615C9" w:rsidRPr="00C615C9" w:rsidRDefault="00C615C9" w:rsidP="00C615C9">
      <w:pPr>
        <w:pStyle w:val="Sinespaciado"/>
        <w:ind w:firstLine="708"/>
        <w:jc w:val="both"/>
        <w:rPr>
          <w:rFonts w:ascii="Arial Nova" w:hAnsi="Arial Nova" w:cs="Arial"/>
          <w:sz w:val="22"/>
          <w:szCs w:val="22"/>
        </w:rPr>
      </w:pPr>
      <w:r w:rsidRPr="00C615C9">
        <w:rPr>
          <w:rFonts w:ascii="Arial Nova" w:hAnsi="Arial Nova" w:cs="Arial"/>
          <w:sz w:val="22"/>
          <w:szCs w:val="22"/>
        </w:rPr>
        <w:t>- Fecha de inicio del contrato</w:t>
      </w:r>
    </w:p>
    <w:p w14:paraId="77C30DE9" w14:textId="77777777" w:rsidR="00C615C9" w:rsidRPr="00C615C9" w:rsidRDefault="00C615C9" w:rsidP="00C615C9">
      <w:pPr>
        <w:pStyle w:val="Sinespaciado"/>
        <w:ind w:firstLine="708"/>
        <w:jc w:val="both"/>
        <w:rPr>
          <w:rFonts w:ascii="Arial Nova" w:hAnsi="Arial Nova" w:cs="Arial"/>
          <w:sz w:val="22"/>
          <w:szCs w:val="22"/>
        </w:rPr>
      </w:pPr>
      <w:r w:rsidRPr="00C615C9">
        <w:rPr>
          <w:rFonts w:ascii="Arial Nova" w:hAnsi="Arial Nova" w:cs="Arial"/>
          <w:sz w:val="22"/>
          <w:szCs w:val="22"/>
        </w:rPr>
        <w:t>- Fecha de terminación del contrato</w:t>
      </w:r>
    </w:p>
    <w:p w14:paraId="10F99311" w14:textId="77777777" w:rsidR="00C615C9" w:rsidRPr="00C615C9" w:rsidRDefault="00C615C9" w:rsidP="00C615C9">
      <w:pPr>
        <w:pStyle w:val="Sinespaciado"/>
        <w:ind w:firstLine="708"/>
        <w:jc w:val="both"/>
        <w:rPr>
          <w:rFonts w:ascii="Arial Nova" w:hAnsi="Arial Nova" w:cs="Arial"/>
          <w:sz w:val="22"/>
          <w:szCs w:val="22"/>
        </w:rPr>
      </w:pPr>
    </w:p>
    <w:p w14:paraId="518BAA8C" w14:textId="77777777" w:rsidR="00C615C9" w:rsidRPr="00C615C9" w:rsidRDefault="00C615C9" w:rsidP="00C615C9">
      <w:pPr>
        <w:pStyle w:val="Sinespaciado"/>
        <w:jc w:val="both"/>
        <w:rPr>
          <w:rFonts w:ascii="Arial Nova" w:hAnsi="Arial Nova" w:cs="Arial"/>
          <w:sz w:val="22"/>
          <w:szCs w:val="22"/>
        </w:rPr>
      </w:pPr>
      <w:r w:rsidRPr="00C615C9">
        <w:rPr>
          <w:rFonts w:ascii="Arial Nova" w:hAnsi="Arial Nova" w:cs="Arial"/>
          <w:sz w:val="22"/>
          <w:szCs w:val="22"/>
        </w:rPr>
        <w:t>En caso de no contar con certificaciones escritas, la experiencia se puede acreditar mediante copia del contrato y acta de liquidación, siempre y cuando estén firmados por las personas competentes.</w:t>
      </w:r>
    </w:p>
    <w:p w14:paraId="761A9F9D" w14:textId="77777777" w:rsidR="00C615C9" w:rsidRPr="00C615C9" w:rsidRDefault="00C615C9" w:rsidP="00C615C9">
      <w:pPr>
        <w:pStyle w:val="Sinespaciado"/>
        <w:ind w:firstLine="708"/>
        <w:jc w:val="both"/>
        <w:rPr>
          <w:rFonts w:ascii="Arial Nova" w:hAnsi="Arial Nova" w:cs="Arial"/>
          <w:sz w:val="22"/>
          <w:szCs w:val="22"/>
        </w:rPr>
      </w:pPr>
    </w:p>
    <w:p w14:paraId="2F0980D7" w14:textId="766A334E" w:rsidR="00E52F0D" w:rsidRDefault="00C615C9" w:rsidP="00C615C9">
      <w:pPr>
        <w:pStyle w:val="Sinespaciado"/>
        <w:jc w:val="both"/>
        <w:rPr>
          <w:rFonts w:ascii="Arial Nova" w:hAnsi="Arial Nova" w:cs="Arial"/>
          <w:sz w:val="22"/>
          <w:szCs w:val="22"/>
        </w:rPr>
      </w:pPr>
      <w:r w:rsidRPr="00C615C9">
        <w:rPr>
          <w:rFonts w:ascii="Arial Nova" w:hAnsi="Arial Nova" w:cs="Arial"/>
          <w:sz w:val="22"/>
          <w:szCs w:val="22"/>
        </w:rPr>
        <w:t>Si el proponente no cumple con la experiencia específica solicitada será evaluado como NO HABILITADA para seguir siendo evaluada.</w:t>
      </w:r>
    </w:p>
    <w:p w14:paraId="3F8A8F19" w14:textId="77777777" w:rsidR="0021092E" w:rsidRPr="00C615C9" w:rsidRDefault="0021092E" w:rsidP="00C615C9">
      <w:pPr>
        <w:pStyle w:val="Sinespaciado"/>
        <w:jc w:val="both"/>
        <w:rPr>
          <w:rFonts w:ascii="Arial Nova" w:hAnsi="Arial Nova" w:cs="Arial"/>
          <w:sz w:val="22"/>
          <w:szCs w:val="22"/>
        </w:rPr>
      </w:pPr>
    </w:p>
    <w:p w14:paraId="1AA07B3E" w14:textId="77777777" w:rsidR="00E52F0D" w:rsidRDefault="00E52F0D" w:rsidP="00E52F0D">
      <w:pPr>
        <w:autoSpaceDE w:val="0"/>
        <w:autoSpaceDN w:val="0"/>
        <w:adjustRightInd w:val="0"/>
        <w:spacing w:after="200" w:line="240" w:lineRule="auto"/>
        <w:jc w:val="both"/>
        <w:rPr>
          <w:rFonts w:ascii="Arial Nova" w:hAnsi="Arial Nova" w:cs="Arial"/>
          <w:color w:val="000000"/>
          <w:lang w:val="es-ES" w:eastAsia="es-ES"/>
        </w:rPr>
      </w:pPr>
      <w:r w:rsidRPr="00C334F5">
        <w:rPr>
          <w:rFonts w:ascii="Arial Nova" w:hAnsi="Arial Nova" w:cs="Arial"/>
          <w:color w:val="000000"/>
          <w:lang w:val="es-ES" w:eastAsia="es-ES"/>
        </w:rPr>
        <w:t xml:space="preserve">El </w:t>
      </w:r>
      <w:r w:rsidRPr="00C334F5">
        <w:rPr>
          <w:rFonts w:ascii="Arial Nova" w:hAnsi="Arial Nova" w:cs="Arial"/>
          <w:b/>
          <w:color w:val="000000"/>
          <w:lang w:val="es-ES" w:eastAsia="es-ES"/>
        </w:rPr>
        <w:t>Municipio,</w:t>
      </w:r>
      <w:r w:rsidRPr="00C334F5">
        <w:rPr>
          <w:rFonts w:ascii="Arial Nova" w:hAnsi="Arial Nova" w:cs="Arial"/>
          <w:color w:val="000000"/>
          <w:lang w:val="es-ES" w:eastAsia="es-ES"/>
        </w:rPr>
        <w:t xml:space="preserve"> requiere la presentación de la respectiva propuesta </w:t>
      </w:r>
      <w:r w:rsidRPr="00C334F5">
        <w:rPr>
          <w:rFonts w:ascii="Arial Nova" w:hAnsi="Arial Nova" w:cs="Arial"/>
          <w:b/>
          <w:bCs/>
          <w:color w:val="000000"/>
          <w:lang w:val="es-ES" w:eastAsia="es-ES"/>
        </w:rPr>
        <w:t>(Ver anexo)</w:t>
      </w:r>
      <w:r w:rsidRPr="00C334F5">
        <w:rPr>
          <w:rFonts w:ascii="Arial Nova" w:hAnsi="Arial Nova" w:cs="Arial"/>
          <w:color w:val="000000"/>
          <w:lang w:val="es-ES" w:eastAsia="es-ES"/>
        </w:rPr>
        <w:t>; la cual será objeto de los requisitos habilitantes jurídicos y técnicos; así</w:t>
      </w:r>
      <w:r w:rsidRPr="00C334F5">
        <w:rPr>
          <w:rFonts w:ascii="Arial Nova" w:hAnsi="Arial Nova" w:cs="Arial"/>
          <w:b/>
          <w:bCs/>
          <w:color w:val="000000"/>
          <w:lang w:val="es-ES" w:eastAsia="es-ES"/>
        </w:rPr>
        <w:t xml:space="preserve"> </w:t>
      </w:r>
      <w:r w:rsidRPr="00C334F5">
        <w:rPr>
          <w:rFonts w:ascii="Arial Nova" w:hAnsi="Arial Nova" w:cs="Arial"/>
          <w:color w:val="000000"/>
          <w:lang w:val="es-ES" w:eastAsia="es-ES"/>
        </w:rPr>
        <w:t xml:space="preserve">como la ponderación de </w:t>
      </w:r>
      <w:proofErr w:type="gramStart"/>
      <w:r w:rsidRPr="00C334F5">
        <w:rPr>
          <w:rFonts w:ascii="Arial Nova" w:hAnsi="Arial Nova" w:cs="Arial"/>
          <w:color w:val="000000"/>
          <w:lang w:val="es-ES" w:eastAsia="es-ES"/>
        </w:rPr>
        <w:t>la misma</w:t>
      </w:r>
      <w:proofErr w:type="gramEnd"/>
      <w:r w:rsidRPr="00C334F5">
        <w:rPr>
          <w:rFonts w:ascii="Arial Nova" w:hAnsi="Arial Nova" w:cs="Arial"/>
          <w:color w:val="000000"/>
          <w:lang w:val="es-ES" w:eastAsia="es-ES"/>
        </w:rPr>
        <w:t>; de conformidad, con los parámetros establecidos en el</w:t>
      </w:r>
      <w:r w:rsidRPr="00C334F5">
        <w:rPr>
          <w:rFonts w:ascii="Arial Nova" w:hAnsi="Arial Nova" w:cs="Arial"/>
          <w:b/>
          <w:bCs/>
          <w:color w:val="000000"/>
          <w:lang w:val="es-ES" w:eastAsia="es-ES"/>
        </w:rPr>
        <w:t xml:space="preserve"> </w:t>
      </w:r>
      <w:r w:rsidRPr="00C334F5">
        <w:rPr>
          <w:rFonts w:ascii="Arial Nova" w:hAnsi="Arial Nova" w:cs="Arial"/>
          <w:color w:val="000000"/>
          <w:lang w:val="es-ES" w:eastAsia="es-ES"/>
        </w:rPr>
        <w:t>presente documento.</w:t>
      </w:r>
    </w:p>
    <w:p w14:paraId="51DB409D" w14:textId="77777777" w:rsidR="0039060B" w:rsidRPr="0039060B" w:rsidRDefault="0039060B" w:rsidP="0039060B">
      <w:pPr>
        <w:autoSpaceDE w:val="0"/>
        <w:autoSpaceDN w:val="0"/>
        <w:adjustRightInd w:val="0"/>
        <w:spacing w:after="200" w:line="240" w:lineRule="auto"/>
        <w:jc w:val="both"/>
        <w:rPr>
          <w:rFonts w:ascii="Arial Nova" w:hAnsi="Arial Nova" w:cs="Arial"/>
          <w:color w:val="000000"/>
          <w:lang w:eastAsia="es-ES"/>
        </w:rPr>
      </w:pPr>
      <w:r w:rsidRPr="0039060B">
        <w:rPr>
          <w:rFonts w:ascii="Arial Nova" w:hAnsi="Arial Nova" w:cs="Arial"/>
          <w:b/>
          <w:color w:val="000000"/>
          <w:lang w:val="es-MX" w:eastAsia="es-ES"/>
        </w:rPr>
        <w:t>DÉCIMO SEGUNDO. FACTOR DE PONDERACIÓN DE OFERTAS –</w:t>
      </w:r>
      <w:r w:rsidRPr="0039060B">
        <w:rPr>
          <w:rFonts w:ascii="Arial Nova" w:hAnsi="Arial Nova" w:cs="Arial"/>
          <w:b/>
          <w:color w:val="000000"/>
          <w:lang w:eastAsia="es-ES"/>
        </w:rPr>
        <w:t xml:space="preserve"> FACTORES DE CALIFICACIÓN</w:t>
      </w:r>
      <w:r w:rsidRPr="0039060B">
        <w:rPr>
          <w:rFonts w:ascii="Arial Nova" w:hAnsi="Arial Nova" w:cs="Arial"/>
          <w:color w:val="000000"/>
          <w:lang w:eastAsia="es-ES"/>
        </w:rPr>
        <w:t xml:space="preserve">: El valor total de la oferta económica será </w:t>
      </w:r>
      <w:proofErr w:type="gramStart"/>
      <w:r w:rsidRPr="0039060B">
        <w:rPr>
          <w:rFonts w:ascii="Arial Nova" w:hAnsi="Arial Nova" w:cs="Arial"/>
          <w:color w:val="000000"/>
          <w:lang w:eastAsia="es-ES"/>
        </w:rPr>
        <w:t>el factor preponderante a evaluar</w:t>
      </w:r>
      <w:proofErr w:type="gramEnd"/>
      <w:r w:rsidRPr="0039060B">
        <w:rPr>
          <w:rFonts w:ascii="Arial Nova" w:hAnsi="Arial Nova" w:cs="Arial"/>
          <w:color w:val="000000"/>
          <w:lang w:eastAsia="es-ES"/>
        </w:rPr>
        <w:t xml:space="preserve"> en las propuestas, mediante la cual se establecerá un orden de elegibilidad, en cuyo primer puesto se ubicará el oferente que oferte el menor precio, y en segundo lugar el oferente que oferte el segundo precio más bajo y así sucesivamente. </w:t>
      </w:r>
    </w:p>
    <w:p w14:paraId="634A95C8" w14:textId="77777777" w:rsidR="0039060B" w:rsidRPr="0039060B" w:rsidRDefault="0039060B" w:rsidP="0039060B">
      <w:pPr>
        <w:autoSpaceDE w:val="0"/>
        <w:autoSpaceDN w:val="0"/>
        <w:adjustRightInd w:val="0"/>
        <w:spacing w:after="200" w:line="240" w:lineRule="auto"/>
        <w:jc w:val="both"/>
        <w:rPr>
          <w:rFonts w:ascii="Arial Nova" w:hAnsi="Arial Nova" w:cs="Arial"/>
          <w:color w:val="000000"/>
          <w:lang w:eastAsia="es-ES"/>
        </w:rPr>
      </w:pPr>
      <w:r w:rsidRPr="0039060B">
        <w:rPr>
          <w:rFonts w:ascii="Arial Nova" w:hAnsi="Arial Nova" w:cs="Arial"/>
          <w:color w:val="000000"/>
          <w:lang w:eastAsia="es-ES"/>
        </w:rPr>
        <w:t xml:space="preserve">Solamente se continuarán en evaluación desde el punto de vista técnico, las propuestas cuya cuantía no sobrepasen el monto del presupuesto oficial. En caso de que dos o más propuestas </w:t>
      </w:r>
      <w:r w:rsidRPr="0039060B">
        <w:rPr>
          <w:rFonts w:ascii="Arial Nova" w:hAnsi="Arial Nova" w:cs="Arial"/>
          <w:b/>
          <w:color w:val="000000"/>
          <w:u w:val="single"/>
          <w:lang w:eastAsia="es-ES"/>
        </w:rPr>
        <w:t>empaten</w:t>
      </w:r>
      <w:r w:rsidRPr="0039060B">
        <w:rPr>
          <w:rFonts w:ascii="Arial Nova" w:hAnsi="Arial Nova" w:cs="Arial"/>
          <w:color w:val="000000"/>
          <w:lang w:eastAsia="es-ES"/>
        </w:rPr>
        <w:t xml:space="preserve"> en el menor precio, la entidad preferirá a quien haya entregado primero la oferta, entre los empatados.</w:t>
      </w:r>
    </w:p>
    <w:p w14:paraId="3F611630" w14:textId="77777777" w:rsidR="0039060B" w:rsidRPr="0039060B" w:rsidRDefault="0039060B" w:rsidP="0039060B">
      <w:pPr>
        <w:autoSpaceDE w:val="0"/>
        <w:autoSpaceDN w:val="0"/>
        <w:adjustRightInd w:val="0"/>
        <w:spacing w:after="200" w:line="240" w:lineRule="auto"/>
        <w:jc w:val="both"/>
        <w:rPr>
          <w:rFonts w:ascii="Arial Nova" w:hAnsi="Arial Nova" w:cs="Arial"/>
          <w:color w:val="000000"/>
          <w:lang w:eastAsia="es-ES"/>
        </w:rPr>
      </w:pPr>
      <w:r w:rsidRPr="0039060B">
        <w:rPr>
          <w:rFonts w:ascii="Arial Nova" w:hAnsi="Arial Nova" w:cs="Arial"/>
          <w:color w:val="000000"/>
          <w:lang w:eastAsia="es-ES"/>
        </w:rPr>
        <w:lastRenderedPageBreak/>
        <w:t>Los precios ofrecidos deberán ser en pesos colombianos e incluir el impuesto al valor agregado IVA, y los impuestos y tasas nacionales y municipales, si hay lugar a ello.</w:t>
      </w:r>
    </w:p>
    <w:p w14:paraId="2C54A620" w14:textId="3E41ABB1" w:rsidR="007C0870" w:rsidRPr="00C334F5" w:rsidRDefault="00E52F0D" w:rsidP="007C0870">
      <w:pPr>
        <w:pStyle w:val="Sinespaciado"/>
        <w:jc w:val="both"/>
        <w:rPr>
          <w:rFonts w:ascii="Arial Nova" w:hAnsi="Arial Nova" w:cs="Arial"/>
          <w:bCs/>
          <w:sz w:val="22"/>
          <w:szCs w:val="22"/>
        </w:rPr>
      </w:pPr>
      <w:bookmarkStart w:id="16" w:name="_Hlk517672618"/>
      <w:r w:rsidRPr="00C334F5">
        <w:rPr>
          <w:rFonts w:ascii="Arial Nova" w:hAnsi="Arial Nova" w:cs="Arial"/>
          <w:b/>
          <w:sz w:val="22"/>
          <w:szCs w:val="22"/>
          <w:shd w:val="clear" w:color="auto" w:fill="FFFFFF"/>
        </w:rPr>
        <w:t>DÉCIMO TERCERO. ELABORACIÓN y PRESENTACIÓN DE LA PROPUESTA.</w:t>
      </w:r>
      <w:r w:rsidRPr="00C334F5">
        <w:rPr>
          <w:rFonts w:ascii="Arial Nova" w:hAnsi="Arial Nova" w:cs="Arial"/>
          <w:b/>
          <w:sz w:val="22"/>
          <w:szCs w:val="22"/>
        </w:rPr>
        <w:t xml:space="preserve"> </w:t>
      </w:r>
    </w:p>
    <w:p w14:paraId="4675E048" w14:textId="77777777" w:rsidR="007C0870" w:rsidRPr="00C334F5" w:rsidRDefault="007C0870" w:rsidP="007C0870">
      <w:pPr>
        <w:pStyle w:val="Sinespaciado"/>
        <w:jc w:val="both"/>
        <w:rPr>
          <w:rFonts w:ascii="Arial Nova" w:hAnsi="Arial Nova" w:cs="Arial"/>
          <w:b/>
          <w:sz w:val="22"/>
          <w:szCs w:val="22"/>
        </w:rPr>
      </w:pPr>
    </w:p>
    <w:p w14:paraId="332A0F03" w14:textId="77777777" w:rsidR="007C0870" w:rsidRPr="00C334F5" w:rsidRDefault="007C0870" w:rsidP="007C0870">
      <w:pPr>
        <w:pStyle w:val="Sinespaciado"/>
        <w:jc w:val="both"/>
        <w:rPr>
          <w:rFonts w:ascii="Arial Nova" w:hAnsi="Arial Nova" w:cs="Arial"/>
          <w:bCs/>
          <w:sz w:val="22"/>
          <w:szCs w:val="22"/>
        </w:rPr>
      </w:pPr>
      <w:r w:rsidRPr="00C334F5">
        <w:rPr>
          <w:rFonts w:ascii="Arial Nova" w:hAnsi="Arial Nova" w:cs="Arial"/>
          <w:bCs/>
          <w:sz w:val="22"/>
          <w:szCs w:val="22"/>
        </w:rPr>
        <w:t>El proponente deberá leer cuidadosamente los manuales dispuestos en el SECOP II, toda la información que se genere en el proceso se tramitará a través de esta plataforma. Se recomienda al Proveedor verificar de manera permanente si El Municipio realizó modificaciones al proceso mediante adendas. Si el proponente ya presentó su oferta y posteriormente se realiza una adenda en la sección del cuestionario de la invitación pública, el proponente debe retirar la oferta anterior y presentar una nueva oferta aplicando los cambios incorporados por la Entidad. Esto es para asegurar que el proponente leyó y comprendió los cambios incorporados a la invitación pública. Si el proponente no vuelve a presentar su oferta, la oferta anterior no será válida, es decir que no podrá ser adjudicada por la Entidad Estatal</w:t>
      </w:r>
    </w:p>
    <w:p w14:paraId="6F8EAC4C" w14:textId="77777777" w:rsidR="007C0870" w:rsidRPr="00C334F5" w:rsidRDefault="007C0870" w:rsidP="007C0870">
      <w:pPr>
        <w:pStyle w:val="Sinespaciado"/>
        <w:jc w:val="both"/>
        <w:rPr>
          <w:rFonts w:ascii="Arial Nova" w:hAnsi="Arial Nova" w:cs="Arial"/>
          <w:bCs/>
          <w:sz w:val="22"/>
          <w:szCs w:val="22"/>
        </w:rPr>
      </w:pPr>
    </w:p>
    <w:p w14:paraId="4F74C104" w14:textId="77777777" w:rsidR="007C0870" w:rsidRPr="00C334F5" w:rsidRDefault="007C0870" w:rsidP="007C0870">
      <w:pPr>
        <w:pStyle w:val="Sinespaciado"/>
        <w:jc w:val="both"/>
        <w:rPr>
          <w:rFonts w:ascii="Arial Nova" w:hAnsi="Arial Nova" w:cs="Arial"/>
          <w:bCs/>
          <w:sz w:val="22"/>
          <w:szCs w:val="22"/>
        </w:rPr>
      </w:pPr>
      <w:r w:rsidRPr="00C334F5">
        <w:rPr>
          <w:rFonts w:ascii="Arial Nova" w:hAnsi="Arial Nova" w:cs="Arial"/>
          <w:bCs/>
          <w:sz w:val="22"/>
          <w:szCs w:val="22"/>
        </w:rPr>
        <w:t>El Proponente debe presentar su oferta a través del SECOP II de acuerdo con lo establecido en esta sección, para lo cual debe estar previamente registrado en esta plataforma.</w:t>
      </w:r>
    </w:p>
    <w:p w14:paraId="4D1D9563" w14:textId="77777777" w:rsidR="007C0870" w:rsidRPr="00C334F5" w:rsidRDefault="007C0870" w:rsidP="007C0870">
      <w:pPr>
        <w:pStyle w:val="Sinespaciado"/>
        <w:jc w:val="both"/>
        <w:rPr>
          <w:rFonts w:ascii="Arial Nova" w:hAnsi="Arial Nova" w:cs="Arial"/>
          <w:bCs/>
          <w:sz w:val="22"/>
          <w:szCs w:val="22"/>
        </w:rPr>
      </w:pPr>
    </w:p>
    <w:p w14:paraId="02F8D621" w14:textId="77777777" w:rsidR="007C0870" w:rsidRPr="00C334F5" w:rsidRDefault="007C0870" w:rsidP="007C0870">
      <w:pPr>
        <w:pStyle w:val="Sinespaciado"/>
        <w:jc w:val="both"/>
        <w:rPr>
          <w:rFonts w:ascii="Arial Nova" w:hAnsi="Arial Nova" w:cs="Arial"/>
          <w:bCs/>
          <w:sz w:val="22"/>
          <w:szCs w:val="22"/>
        </w:rPr>
      </w:pPr>
      <w:r w:rsidRPr="00C334F5">
        <w:rPr>
          <w:rFonts w:ascii="Arial Nova" w:hAnsi="Arial Nova" w:cs="Arial"/>
          <w:bCs/>
          <w:sz w:val="22"/>
          <w:szCs w:val="22"/>
        </w:rPr>
        <w:t>Las instrucciones para el registro y la presentación de ofertas en el SECOP II se encuentran en el manual de uso del SECOP II para Proveedores, al cual podrá acceder a través de la página web de Colombia Compra Eficiente, disponible en el siguiente enlace:</w:t>
      </w:r>
    </w:p>
    <w:p w14:paraId="1F3B5754" w14:textId="77777777" w:rsidR="007C0870" w:rsidRPr="00C334F5" w:rsidRDefault="007C0870" w:rsidP="007C0870">
      <w:pPr>
        <w:pStyle w:val="Sinespaciado"/>
        <w:jc w:val="both"/>
        <w:rPr>
          <w:rFonts w:ascii="Arial Nova" w:hAnsi="Arial Nova" w:cs="Arial"/>
          <w:bCs/>
          <w:sz w:val="22"/>
          <w:szCs w:val="22"/>
        </w:rPr>
      </w:pPr>
    </w:p>
    <w:p w14:paraId="4291F2DB" w14:textId="77777777" w:rsidR="007C0870" w:rsidRPr="00C334F5" w:rsidRDefault="007C0870" w:rsidP="007C0870">
      <w:pPr>
        <w:pStyle w:val="Sinespaciado"/>
        <w:jc w:val="both"/>
        <w:rPr>
          <w:rFonts w:ascii="Arial Nova" w:hAnsi="Arial Nova" w:cs="Arial"/>
          <w:bCs/>
          <w:sz w:val="22"/>
          <w:szCs w:val="22"/>
        </w:rPr>
      </w:pPr>
      <w:r w:rsidRPr="00C334F5">
        <w:rPr>
          <w:rFonts w:ascii="Arial Nova" w:hAnsi="Arial Nova" w:cs="Arial"/>
          <w:bCs/>
          <w:sz w:val="22"/>
          <w:szCs w:val="22"/>
        </w:rPr>
        <w:t>http://www.colombiacompra.gov.co/. El Proponente debe ingresar al enlace SECOP II http://www.colombiacompra.gov.co/SECOP/que-es-el-SECOP-II. Posteriormente, el Proponente debe acceder al SECOP II para Proveedores, http://www.colombiacompra.gov.co/SECOP/que-es-el-SECOP-II/SECOP-II-para-proveedores. Y en la parte inferior de la página, podrá descargar el “Manual de uso del SECOP II Proveedores”.</w:t>
      </w:r>
    </w:p>
    <w:p w14:paraId="741E9505" w14:textId="77777777" w:rsidR="007C0870" w:rsidRPr="00C334F5" w:rsidRDefault="007C0870" w:rsidP="007C0870">
      <w:pPr>
        <w:pStyle w:val="Sinespaciado"/>
        <w:jc w:val="both"/>
        <w:rPr>
          <w:rFonts w:ascii="Arial Nova" w:hAnsi="Arial Nova" w:cs="Arial"/>
          <w:bCs/>
          <w:sz w:val="22"/>
          <w:szCs w:val="22"/>
        </w:rPr>
      </w:pPr>
    </w:p>
    <w:p w14:paraId="0B252DA4" w14:textId="78647087" w:rsidR="007C0870" w:rsidRPr="00C334F5" w:rsidRDefault="007C0870" w:rsidP="007C0870">
      <w:pPr>
        <w:pStyle w:val="Sinespaciado"/>
        <w:jc w:val="both"/>
        <w:rPr>
          <w:rFonts w:ascii="Arial Nova" w:hAnsi="Arial Nova" w:cs="Arial"/>
          <w:bCs/>
          <w:sz w:val="22"/>
          <w:szCs w:val="22"/>
        </w:rPr>
      </w:pPr>
      <w:r w:rsidRPr="00C334F5">
        <w:rPr>
          <w:rFonts w:ascii="Arial Nova" w:hAnsi="Arial Nova" w:cs="Arial"/>
          <w:bCs/>
          <w:sz w:val="22"/>
          <w:szCs w:val="22"/>
        </w:rPr>
        <w:t>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 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 La Invitación pública para presentar ofertas del presente Proceso de Contratación está conformado por los requerimientos contenidos en el presente documento y la información solicitada en los formularios o requerimientos de información incluidos en SECOP II</w:t>
      </w:r>
    </w:p>
    <w:p w14:paraId="5D58C0E0" w14:textId="77777777" w:rsidR="00E52F0D" w:rsidRPr="00C334F5" w:rsidRDefault="00E52F0D" w:rsidP="00E52F0D">
      <w:pPr>
        <w:pStyle w:val="Sinespaciado"/>
        <w:jc w:val="both"/>
        <w:rPr>
          <w:rFonts w:ascii="Arial Nova" w:hAnsi="Arial Nova" w:cs="Arial"/>
          <w:sz w:val="22"/>
          <w:szCs w:val="22"/>
        </w:rPr>
      </w:pPr>
    </w:p>
    <w:p w14:paraId="5375737B" w14:textId="72DCB578" w:rsidR="00E52F0D" w:rsidRPr="00C334F5" w:rsidRDefault="00E52F0D" w:rsidP="007C0870">
      <w:pPr>
        <w:pStyle w:val="Sinespaciado"/>
        <w:jc w:val="both"/>
        <w:rPr>
          <w:rFonts w:ascii="Arial Nova" w:hAnsi="Arial Nova" w:cs="Arial"/>
          <w:color w:val="000000"/>
          <w:sz w:val="22"/>
          <w:szCs w:val="22"/>
        </w:rPr>
      </w:pPr>
      <w:r w:rsidRPr="00C334F5">
        <w:rPr>
          <w:rFonts w:ascii="Arial Nova" w:hAnsi="Arial Nova" w:cs="Arial"/>
          <w:b/>
          <w:color w:val="000000"/>
          <w:sz w:val="22"/>
          <w:szCs w:val="22"/>
        </w:rPr>
        <w:lastRenderedPageBreak/>
        <w:t>DÉCIMO CUARTO. ASPECTOS QUE DEBEN OBSERVARSE EN LA ELABORACIÓN DE LA PROPUESTA</w:t>
      </w:r>
      <w:r w:rsidRPr="00C334F5">
        <w:rPr>
          <w:rFonts w:ascii="Arial Nova" w:hAnsi="Arial Nova" w:cs="Arial"/>
          <w:color w:val="000000"/>
          <w:sz w:val="22"/>
          <w:szCs w:val="22"/>
        </w:rPr>
        <w:t xml:space="preserve">: </w:t>
      </w:r>
    </w:p>
    <w:bookmarkEnd w:id="16"/>
    <w:p w14:paraId="73555CC0" w14:textId="77777777" w:rsidR="007C0870" w:rsidRPr="00C334F5" w:rsidRDefault="007C0870" w:rsidP="007C0870">
      <w:pPr>
        <w:pStyle w:val="Sinespaciado"/>
        <w:jc w:val="both"/>
        <w:rPr>
          <w:rFonts w:ascii="Arial Nova" w:hAnsi="Arial Nova" w:cs="Arial"/>
          <w:color w:val="000000"/>
          <w:sz w:val="22"/>
          <w:szCs w:val="22"/>
        </w:rPr>
      </w:pPr>
    </w:p>
    <w:p w14:paraId="2CD439E5" w14:textId="6A23AAA1" w:rsidR="007C0870" w:rsidRPr="00C334F5" w:rsidRDefault="007C0870" w:rsidP="007C0870">
      <w:pPr>
        <w:pStyle w:val="Sinespaciado"/>
        <w:jc w:val="both"/>
        <w:rPr>
          <w:rFonts w:ascii="Arial Nova" w:hAnsi="Arial Nova" w:cs="Arial"/>
          <w:color w:val="000000"/>
          <w:sz w:val="22"/>
          <w:szCs w:val="22"/>
        </w:rPr>
      </w:pPr>
      <w:r w:rsidRPr="00C334F5">
        <w:rPr>
          <w:rFonts w:ascii="Arial Nova" w:hAnsi="Arial Nova" w:cs="Arial"/>
          <w:color w:val="000000"/>
          <w:sz w:val="22"/>
          <w:szCs w:val="22"/>
        </w:rPr>
        <w:t xml:space="preserve">El valor de la </w:t>
      </w:r>
      <w:proofErr w:type="gramStart"/>
      <w:r w:rsidRPr="00C334F5">
        <w:rPr>
          <w:rFonts w:ascii="Arial Nova" w:hAnsi="Arial Nova" w:cs="Arial"/>
          <w:color w:val="000000"/>
          <w:sz w:val="22"/>
          <w:szCs w:val="22"/>
        </w:rPr>
        <w:t>propuesta,</w:t>
      </w:r>
      <w:proofErr w:type="gramEnd"/>
      <w:r w:rsidRPr="00C334F5">
        <w:rPr>
          <w:rFonts w:ascii="Arial Nova" w:hAnsi="Arial Nova" w:cs="Arial"/>
          <w:color w:val="000000"/>
          <w:sz w:val="22"/>
          <w:szCs w:val="22"/>
        </w:rPr>
        <w:t xml:space="preserve"> deberá cubrir íntegramente los costos derivados de la ejecución del objeto contractual. A continuación, se relacionan algunos de los aspectos que el proponente debe tener en cuenta para determinar el valor de la oferta: a) Impuestos al formular la oferta, el proponente deberá tener en cuenta todos los impuestos establecidos por las diferentes autoridades nacionales, departamentales o municipales y que afecten el contrato y las actividades que de él se deriven. b) Información Prevista, el oferente por su cuenta estudiará la información relacionada con el objeto y alcance de este, a efectos de determinar las condiciones necesarias para ejecutar el contrato. </w:t>
      </w:r>
    </w:p>
    <w:p w14:paraId="7555D174" w14:textId="77777777" w:rsidR="00C334F5" w:rsidRPr="00C334F5" w:rsidRDefault="00C334F5" w:rsidP="007C0870">
      <w:pPr>
        <w:pStyle w:val="Sinespaciado"/>
        <w:jc w:val="both"/>
        <w:rPr>
          <w:rFonts w:ascii="Arial Nova" w:hAnsi="Arial Nova" w:cs="Arial"/>
          <w:color w:val="000000"/>
          <w:sz w:val="22"/>
          <w:szCs w:val="22"/>
        </w:rPr>
      </w:pPr>
    </w:p>
    <w:p w14:paraId="64BDE1AD" w14:textId="77777777" w:rsidR="007C0870" w:rsidRPr="00C334F5" w:rsidRDefault="007C0870" w:rsidP="007C0870">
      <w:pPr>
        <w:tabs>
          <w:tab w:val="left" w:pos="1596"/>
        </w:tabs>
        <w:spacing w:line="240" w:lineRule="auto"/>
        <w:jc w:val="both"/>
        <w:rPr>
          <w:rFonts w:ascii="Arial Nova" w:hAnsi="Arial Nova" w:cs="Arial"/>
          <w:color w:val="000000"/>
        </w:rPr>
      </w:pPr>
      <w:r w:rsidRPr="00C334F5">
        <w:rPr>
          <w:rFonts w:ascii="Arial Nova" w:hAnsi="Arial Nova" w:cs="Arial"/>
          <w:color w:val="000000"/>
        </w:rPr>
        <w:t xml:space="preserve">Lo valores propuestos deberán tener, todos los costos directos e indirectos, en los cuales incurra el proponente, para la correcta ejecución del objeto de la presente contratación. La propuesta deberá contener el valor individual de cada uno de los bienes y al final la sumatoria de los mismos, valores que deberán tener tanto el IVA, los cuales deber ser en pesos colombianos. De conformidad con los valores máximos a pagar o cada uno de los productos, los cuales fueron establecidos </w:t>
      </w:r>
      <w:proofErr w:type="gramStart"/>
      <w:r w:rsidRPr="00C334F5">
        <w:rPr>
          <w:rFonts w:ascii="Arial Nova" w:hAnsi="Arial Nova" w:cs="Arial"/>
          <w:color w:val="000000"/>
        </w:rPr>
        <w:t>de acuerdo al</w:t>
      </w:r>
      <w:proofErr w:type="gramEnd"/>
      <w:r w:rsidRPr="00C334F5">
        <w:rPr>
          <w:rFonts w:ascii="Arial Nova" w:hAnsi="Arial Nova" w:cs="Arial"/>
          <w:color w:val="000000"/>
        </w:rPr>
        <w:t xml:space="preserve"> estudio de mercado, la oferta económica no podrá superar el valor total establecido, incluido IVA y demás impuestos tasas y contribuciones a los que haya lugar. </w:t>
      </w:r>
      <w:proofErr w:type="gramStart"/>
      <w:r w:rsidRPr="00C334F5">
        <w:rPr>
          <w:rFonts w:ascii="Arial Nova" w:hAnsi="Arial Nova" w:cs="Arial"/>
          <w:color w:val="000000"/>
        </w:rPr>
        <w:t>De acuerdo a</w:t>
      </w:r>
      <w:proofErr w:type="gramEnd"/>
      <w:r w:rsidRPr="00C334F5">
        <w:rPr>
          <w:rFonts w:ascii="Arial Nova" w:hAnsi="Arial Nova" w:cs="Arial"/>
          <w:color w:val="000000"/>
        </w:rPr>
        <w:t xml:space="preserve"> lo establecido por el estatuto tributario, deberá incluirse en la propuesta el valor del IVA, cuando a ello hubiere lugar.</w:t>
      </w:r>
    </w:p>
    <w:p w14:paraId="6387A1BB" w14:textId="77777777" w:rsidR="007C0870" w:rsidRPr="00C334F5" w:rsidRDefault="007C0870" w:rsidP="00CF4B28">
      <w:pPr>
        <w:spacing w:after="0" w:line="240" w:lineRule="auto"/>
        <w:jc w:val="both"/>
        <w:rPr>
          <w:rFonts w:ascii="Arial Nova" w:hAnsi="Arial Nova" w:cs="Arial"/>
        </w:rPr>
      </w:pPr>
      <w:r w:rsidRPr="00C334F5">
        <w:rPr>
          <w:rFonts w:ascii="Arial Nova" w:hAnsi="Arial Nova" w:cs="Arial"/>
        </w:rPr>
        <w:t>El Proponente debe incluir en su Oferta, con el título Oferta Económica, el formato contenido en el Anexo respectivo y la información necesaria sustentar la oferta económica.</w:t>
      </w:r>
    </w:p>
    <w:p w14:paraId="0F965465" w14:textId="77777777" w:rsidR="00CF4B28" w:rsidRDefault="007C0870" w:rsidP="00CF4B28">
      <w:pPr>
        <w:pStyle w:val="NormalWeb"/>
        <w:jc w:val="both"/>
        <w:rPr>
          <w:rFonts w:ascii="Arial Nova" w:hAnsi="Arial Nova" w:cs="Arial"/>
          <w:color w:val="000000"/>
          <w:sz w:val="22"/>
          <w:szCs w:val="22"/>
        </w:rPr>
      </w:pPr>
      <w:r w:rsidRPr="00C334F5">
        <w:rPr>
          <w:rFonts w:ascii="Arial Nova" w:hAnsi="Arial Nova" w:cs="Arial"/>
          <w:sz w:val="22"/>
          <w:szCs w:val="22"/>
        </w:rPr>
        <w:t xml:space="preserve">En el evento en que el oferente en la propuesta económica, para el Ítem “IMPUESTOS”, incluya la Retención de Industria y Comercio – RETEICA, y la Retención de la fuente, esta no será habilitada, por cuanto estos conceptos no deben cargarse al valor del contrato, ya que son cargas impositivas de responsabilidad del contratista, y no deben cargarse a los costos de los bienes, obras o servicios. </w:t>
      </w:r>
      <w:r w:rsidRPr="00C334F5">
        <w:rPr>
          <w:rFonts w:ascii="Arial Nova" w:hAnsi="Arial Nova" w:cs="Arial"/>
          <w:color w:val="000000"/>
          <w:sz w:val="22"/>
          <w:szCs w:val="22"/>
        </w:rPr>
        <w:t xml:space="preserve"> </w:t>
      </w:r>
    </w:p>
    <w:p w14:paraId="655474BF" w14:textId="7D221CB8" w:rsidR="007C0870" w:rsidRPr="00C334F5" w:rsidRDefault="007C0870" w:rsidP="00CF4B28">
      <w:pPr>
        <w:pStyle w:val="NormalWeb"/>
        <w:jc w:val="both"/>
        <w:rPr>
          <w:rFonts w:ascii="Arial Nova" w:hAnsi="Arial Nova" w:cs="Arial"/>
          <w:sz w:val="22"/>
          <w:szCs w:val="22"/>
        </w:rPr>
      </w:pPr>
      <w:r w:rsidRPr="00C334F5">
        <w:rPr>
          <w:rFonts w:ascii="Arial Nova" w:hAnsi="Arial Nova" w:cs="Arial"/>
          <w:b/>
          <w:bCs/>
          <w:sz w:val="22"/>
          <w:szCs w:val="22"/>
        </w:rPr>
        <w:t>REDONDEO</w:t>
      </w:r>
    </w:p>
    <w:p w14:paraId="7EB62E2E" w14:textId="77777777" w:rsidR="00CF4B28" w:rsidRDefault="007C0870" w:rsidP="00CF4B28">
      <w:pPr>
        <w:pStyle w:val="NormalWeb"/>
        <w:jc w:val="both"/>
        <w:rPr>
          <w:rFonts w:ascii="Arial Nova" w:hAnsi="Arial Nova" w:cs="Arial"/>
          <w:sz w:val="22"/>
          <w:szCs w:val="22"/>
          <w:lang w:eastAsia="es-ES_tradnl"/>
        </w:rPr>
      </w:pPr>
      <w:r w:rsidRPr="00C334F5">
        <w:rPr>
          <w:rFonts w:ascii="Arial Nova" w:hAnsi="Arial Nova" w:cs="Arial"/>
          <w:sz w:val="22"/>
          <w:szCs w:val="22"/>
          <w:lang w:eastAsia="es-ES_tradnl"/>
        </w:rPr>
        <w:t xml:space="preserve">Los valores no serán tenidos en cuenta con decimales por lo que se aplicará la </w:t>
      </w:r>
      <w:r w:rsidR="00C334F5" w:rsidRPr="00C334F5">
        <w:rPr>
          <w:rFonts w:ascii="Arial Nova" w:hAnsi="Arial Nova" w:cs="Arial"/>
          <w:sz w:val="22"/>
          <w:szCs w:val="22"/>
          <w:lang w:eastAsia="es-ES_tradnl"/>
        </w:rPr>
        <w:t>fórmula</w:t>
      </w:r>
      <w:r w:rsidRPr="00C334F5">
        <w:rPr>
          <w:rFonts w:ascii="Arial Nova" w:hAnsi="Arial Nova" w:cs="Arial"/>
          <w:sz w:val="22"/>
          <w:szCs w:val="22"/>
          <w:lang w:eastAsia="es-ES_tradnl"/>
        </w:rPr>
        <w:t xml:space="preserve"> de redondeo, En el evento que algún o algunos de los valores ofertados en la plataforma del SECOP II, presenten decimales, serán redondeados por DEFECTO al peso más cercano así: </w:t>
      </w:r>
      <w:r w:rsidRPr="00C334F5">
        <w:rPr>
          <w:rFonts w:ascii="Arial Nova" w:hAnsi="Arial Nova" w:cs="Arial"/>
          <w:sz w:val="22"/>
          <w:szCs w:val="22"/>
          <w:lang w:eastAsia="es-ES_tradnl"/>
        </w:rPr>
        <w:br/>
      </w:r>
      <w:r w:rsidRPr="00C334F5">
        <w:rPr>
          <w:rFonts w:ascii="Arial Nova" w:hAnsi="Arial Nova" w:cs="Arial"/>
          <w:sz w:val="22"/>
          <w:szCs w:val="22"/>
          <w:lang w:eastAsia="es-ES_tradnl"/>
        </w:rPr>
        <w:sym w:font="Symbol" w:char="F0B7"/>
      </w:r>
      <w:r w:rsidRPr="00C334F5">
        <w:rPr>
          <w:rFonts w:ascii="Arial Nova" w:hAnsi="Arial Nova" w:cs="Arial"/>
          <w:sz w:val="22"/>
          <w:szCs w:val="22"/>
          <w:lang w:eastAsia="es-ES_tradnl"/>
        </w:rPr>
        <w:t xml:space="preserve">  Redondeo: Para el presente proceso, es el procedimiento mediante el cual se eliminan todos los decimales. </w:t>
      </w:r>
    </w:p>
    <w:p w14:paraId="0E0A01F6" w14:textId="2E16A1BC" w:rsidR="00CF4B28" w:rsidRDefault="007C0870" w:rsidP="00CF4B28">
      <w:pPr>
        <w:pStyle w:val="NormalWeb"/>
        <w:jc w:val="both"/>
        <w:rPr>
          <w:rFonts w:ascii="Arial Nova" w:hAnsi="Arial Nova" w:cs="Arial"/>
          <w:sz w:val="22"/>
          <w:szCs w:val="22"/>
          <w:lang w:eastAsia="es-ES_tradnl"/>
        </w:rPr>
      </w:pPr>
      <w:r w:rsidRPr="00C334F5">
        <w:rPr>
          <w:rFonts w:ascii="Arial Nova" w:hAnsi="Arial Nova" w:cs="Arial"/>
          <w:sz w:val="22"/>
          <w:szCs w:val="22"/>
          <w:lang w:eastAsia="es-ES_tradnl"/>
        </w:rPr>
        <w:sym w:font="Symbol" w:char="F0B7"/>
      </w:r>
      <w:r w:rsidRPr="00C334F5">
        <w:rPr>
          <w:rFonts w:ascii="Arial Nova" w:hAnsi="Arial Nova" w:cs="Arial"/>
          <w:sz w:val="22"/>
          <w:szCs w:val="22"/>
          <w:lang w:eastAsia="es-ES_tradnl"/>
        </w:rPr>
        <w:t xml:space="preserve">  Reglas de redondeo: Se aplican a la unidad situada en la siguiente posición al número entero al que se pretenda ajustar, es decir, a los dos primeros números decimales, así. </w:t>
      </w:r>
      <w:r w:rsidRPr="00C334F5">
        <w:rPr>
          <w:rFonts w:ascii="Arial Nova" w:hAnsi="Arial Nova" w:cs="Arial"/>
          <w:sz w:val="22"/>
          <w:szCs w:val="22"/>
          <w:lang w:eastAsia="es-ES_tradnl"/>
        </w:rPr>
        <w:br/>
        <w:t>Si los dos primeros decimales son mayores o iguales que 50, el numero entero se incrementará en una unidad.</w:t>
      </w:r>
    </w:p>
    <w:p w14:paraId="740FC037" w14:textId="20B4AEDD" w:rsidR="007C0870" w:rsidRPr="00C334F5" w:rsidRDefault="007C0870" w:rsidP="00CF4B28">
      <w:pPr>
        <w:pStyle w:val="NormalWeb"/>
        <w:rPr>
          <w:rFonts w:ascii="Arial Nova" w:hAnsi="Arial Nova" w:cs="Arial"/>
          <w:sz w:val="22"/>
          <w:szCs w:val="22"/>
          <w:lang w:eastAsia="es-ES_tradnl"/>
        </w:rPr>
      </w:pPr>
      <w:r w:rsidRPr="00C334F5">
        <w:rPr>
          <w:rFonts w:ascii="Arial Nova" w:hAnsi="Arial Nova" w:cs="Arial"/>
          <w:sz w:val="22"/>
          <w:szCs w:val="22"/>
          <w:lang w:eastAsia="es-ES_tradnl"/>
        </w:rPr>
        <w:lastRenderedPageBreak/>
        <w:t>Ejemplo: 1:12,546891 =13.</w:t>
      </w:r>
      <w:r w:rsidRPr="00C334F5">
        <w:rPr>
          <w:rFonts w:ascii="Arial Nova" w:hAnsi="Arial Nova" w:cs="Arial"/>
          <w:sz w:val="22"/>
          <w:szCs w:val="22"/>
          <w:lang w:eastAsia="es-ES_tradnl"/>
        </w:rPr>
        <w:br/>
        <w:t>Ejemplo 2: 12,500891 = 13.</w:t>
      </w:r>
      <w:r w:rsidRPr="00C334F5">
        <w:rPr>
          <w:rFonts w:ascii="Arial Nova" w:hAnsi="Arial Nova" w:cs="Arial"/>
          <w:sz w:val="22"/>
          <w:szCs w:val="22"/>
          <w:lang w:eastAsia="es-ES_tradnl"/>
        </w:rPr>
        <w:br/>
        <w:t xml:space="preserve">Si los dos primeros decimales son menores que 50, el numero entero no se modifica. </w:t>
      </w:r>
      <w:r w:rsidRPr="00C334F5">
        <w:rPr>
          <w:rFonts w:ascii="Arial Nova" w:hAnsi="Arial Nova" w:cs="Arial"/>
          <w:sz w:val="22"/>
          <w:szCs w:val="22"/>
          <w:lang w:eastAsia="es-ES_tradnl"/>
        </w:rPr>
        <w:br/>
        <w:t>Ejemplo 1: 12,499891 = 12.</w:t>
      </w:r>
      <w:r w:rsidRPr="00C334F5">
        <w:rPr>
          <w:rFonts w:ascii="Arial Nova" w:hAnsi="Arial Nova" w:cs="Arial"/>
          <w:sz w:val="22"/>
          <w:szCs w:val="22"/>
          <w:lang w:eastAsia="es-ES_tradnl"/>
        </w:rPr>
        <w:br/>
        <w:t>Ejemplo 2: 12,407</w:t>
      </w:r>
    </w:p>
    <w:p w14:paraId="1B4DEF59" w14:textId="77777777" w:rsidR="007C0870" w:rsidRPr="00C334F5" w:rsidRDefault="007C0870" w:rsidP="007C0870">
      <w:pPr>
        <w:tabs>
          <w:tab w:val="left" w:pos="1596"/>
        </w:tabs>
        <w:spacing w:line="240" w:lineRule="auto"/>
        <w:jc w:val="both"/>
        <w:rPr>
          <w:rFonts w:ascii="Arial Nova" w:hAnsi="Arial Nova" w:cs="Arial"/>
          <w:color w:val="000000"/>
        </w:rPr>
      </w:pPr>
      <w:r w:rsidRPr="00C334F5">
        <w:rPr>
          <w:rFonts w:ascii="Arial Nova" w:hAnsi="Arial Nova" w:cs="Arial"/>
          <w:b/>
          <w:bCs/>
          <w:color w:val="000000"/>
        </w:rPr>
        <w:t xml:space="preserve">CRITERIOS DE DESEMPATE. </w:t>
      </w:r>
      <w:r w:rsidRPr="00C334F5">
        <w:rPr>
          <w:rFonts w:ascii="Arial Nova" w:hAnsi="Arial Nova" w:cs="Arial"/>
          <w:color w:val="000000"/>
        </w:rPr>
        <w:t>En caso de presentarse empate entre proponentes, se dirimirá según lo dispone el artículo 35 de la Ley 2069 de 2020, conforme a los medios de acreditación del artículo 2.2.1.2.4.2.17 del presente Decreto o las normas que los modifiquen, adicionen o sustituyan.</w:t>
      </w:r>
    </w:p>
    <w:p w14:paraId="63125D5E" w14:textId="20E52C3D" w:rsidR="00E52F0D" w:rsidRPr="00C334F5" w:rsidRDefault="00E52F0D" w:rsidP="00E52F0D">
      <w:pPr>
        <w:tabs>
          <w:tab w:val="left" w:pos="1596"/>
        </w:tabs>
        <w:spacing w:line="240" w:lineRule="auto"/>
        <w:jc w:val="both"/>
        <w:rPr>
          <w:rFonts w:ascii="Arial Nova" w:hAnsi="Arial Nova" w:cs="Arial"/>
          <w:color w:val="000000"/>
        </w:rPr>
      </w:pPr>
      <w:r w:rsidRPr="00C334F5">
        <w:rPr>
          <w:rFonts w:ascii="Arial Nova" w:hAnsi="Arial Nova" w:cs="Arial"/>
          <w:b/>
          <w:bCs/>
          <w:color w:val="000000"/>
        </w:rPr>
        <w:t xml:space="preserve">DÉCIMO QUINTO. CRITERIOS DE DESEMPATE. </w:t>
      </w:r>
      <w:r w:rsidRPr="00C334F5">
        <w:rPr>
          <w:rFonts w:ascii="Arial Nova" w:hAnsi="Arial Nova" w:cs="Arial"/>
          <w:color w:val="000000"/>
        </w:rPr>
        <w:t xml:space="preserve">En caso de presentarse empate entre proponentes, se dirimirá según lo dispone el artículo </w:t>
      </w:r>
      <w:hyperlink r:id="rId11" w:anchor="35" w:history="1">
        <w:r w:rsidRPr="00C334F5">
          <w:rPr>
            <w:rStyle w:val="Hipervnculo"/>
            <w:rFonts w:ascii="Arial Nova" w:hAnsi="Arial Nova" w:cs="Arial"/>
            <w:color w:val="auto"/>
            <w:shd w:val="clear" w:color="auto" w:fill="FFFFFF"/>
          </w:rPr>
          <w:t>35 </w:t>
        </w:r>
      </w:hyperlink>
      <w:r w:rsidRPr="00C334F5">
        <w:rPr>
          <w:rFonts w:ascii="Arial Nova" w:hAnsi="Arial Nova" w:cs="Arial"/>
          <w:shd w:val="clear" w:color="auto" w:fill="FFFFFF"/>
        </w:rPr>
        <w:t>de la Ley 2069 de 2020, conforme a los medíos de acreditación del artículo 2.2.1.2.4.2.17. del presente Decreto o las normas que los modifiquen, adicionen o sustituyan</w:t>
      </w:r>
      <w:r w:rsidRPr="00C334F5">
        <w:rPr>
          <w:rFonts w:ascii="Arial Nova" w:hAnsi="Arial Nova" w:cs="Arial"/>
          <w:color w:val="000000"/>
        </w:rPr>
        <w:t>.</w:t>
      </w:r>
    </w:p>
    <w:p w14:paraId="54515547" w14:textId="742C72E0" w:rsidR="00C615C9" w:rsidRPr="00E92EFF" w:rsidRDefault="00E52F0D" w:rsidP="00E92EFF">
      <w:pPr>
        <w:autoSpaceDE w:val="0"/>
        <w:autoSpaceDN w:val="0"/>
        <w:adjustRightInd w:val="0"/>
        <w:spacing w:line="240" w:lineRule="auto"/>
        <w:jc w:val="both"/>
        <w:rPr>
          <w:rFonts w:ascii="Arial Nova" w:hAnsi="Arial Nova" w:cs="Arial"/>
          <w:color w:val="000000"/>
          <w:sz w:val="24"/>
          <w:szCs w:val="24"/>
        </w:rPr>
      </w:pPr>
      <w:r w:rsidRPr="00C615C9">
        <w:rPr>
          <w:rFonts w:ascii="Arial Nova" w:hAnsi="Arial Nova" w:cs="Arial"/>
          <w:b/>
          <w:bCs/>
          <w:color w:val="000000"/>
          <w:sz w:val="24"/>
          <w:szCs w:val="24"/>
        </w:rPr>
        <w:t>DÉCMIO SEXTO. GARANTÍAS.</w:t>
      </w:r>
      <w:r w:rsidRPr="00C615C9">
        <w:rPr>
          <w:rFonts w:ascii="Arial Nova" w:hAnsi="Arial Nova" w:cs="Arial"/>
          <w:color w:val="000000"/>
          <w:sz w:val="24"/>
          <w:szCs w:val="24"/>
        </w:rPr>
        <w:t xml:space="preserve"> </w:t>
      </w:r>
      <w:r w:rsidR="00E92EFF" w:rsidRPr="00C615C9">
        <w:rPr>
          <w:rFonts w:ascii="Arial Nova" w:hAnsi="Arial Nova" w:cs="Arial"/>
        </w:rPr>
        <w:t>Para</w:t>
      </w:r>
      <w:r w:rsidR="00C615C9" w:rsidRPr="00C615C9">
        <w:rPr>
          <w:rFonts w:ascii="Arial Nova" w:hAnsi="Arial Nova" w:cs="Arial"/>
        </w:rPr>
        <w:t xml:space="preserve"> el presente proceso contractual </w:t>
      </w:r>
      <w:r w:rsidR="00A25C08">
        <w:rPr>
          <w:rFonts w:ascii="Arial Nova" w:hAnsi="Arial Nova" w:cs="Arial"/>
        </w:rPr>
        <w:t xml:space="preserve">No se exigirá garantía única de cumplimiento, conforme lo señalado por el </w:t>
      </w:r>
      <w:r w:rsidR="001D77DF">
        <w:rPr>
          <w:rFonts w:ascii="Arial Nova" w:hAnsi="Arial Nova" w:cs="Arial"/>
        </w:rPr>
        <w:t xml:space="preserve">artículo </w:t>
      </w:r>
      <w:r w:rsidR="001D77DF" w:rsidRPr="001D77DF">
        <w:rPr>
          <w:rFonts w:ascii="Arial Nova" w:hAnsi="Arial Nova" w:cs="Arial"/>
        </w:rPr>
        <w:t>2.2.1.2.1.5.5</w:t>
      </w:r>
      <w:r w:rsidR="001D77DF">
        <w:rPr>
          <w:rFonts w:ascii="Arial Nova" w:hAnsi="Arial Nova" w:cs="Arial"/>
        </w:rPr>
        <w:t xml:space="preserve"> del Decreto 1082 de 2015.</w:t>
      </w:r>
    </w:p>
    <w:p w14:paraId="47D960A9" w14:textId="77777777" w:rsidR="00E52F0D" w:rsidRPr="00C334F5" w:rsidRDefault="00E52F0D" w:rsidP="00E52F0D">
      <w:pPr>
        <w:autoSpaceDE w:val="0"/>
        <w:autoSpaceDN w:val="0"/>
        <w:adjustRightInd w:val="0"/>
        <w:spacing w:line="240" w:lineRule="auto"/>
        <w:jc w:val="both"/>
        <w:rPr>
          <w:rFonts w:ascii="Arial Nova" w:hAnsi="Arial Nova" w:cs="Arial"/>
          <w:b/>
          <w:bCs/>
          <w:color w:val="000000"/>
        </w:rPr>
      </w:pPr>
      <w:r w:rsidRPr="00C334F5">
        <w:rPr>
          <w:rFonts w:ascii="Arial Nova" w:eastAsia="Calibri" w:hAnsi="Arial Nova" w:cs="Arial"/>
          <w:b/>
          <w:color w:val="000000"/>
          <w:lang w:eastAsia="es-CO"/>
        </w:rPr>
        <w:t xml:space="preserve">DÉCIMO SÉPTIMO. CONTRATO: </w:t>
      </w:r>
      <w:r w:rsidRPr="00C334F5">
        <w:rPr>
          <w:rFonts w:ascii="Arial Nova" w:eastAsia="Calibri" w:hAnsi="Arial Nova" w:cs="Arial"/>
          <w:color w:val="000000"/>
          <w:lang w:eastAsia="es-CO"/>
        </w:rPr>
        <w:t xml:space="preserve">La comunicación de aceptación junto con la oferta constituye para todos los efectos el contrato celebrado de conformidad con lo previsto en el artículo 30 de la Ley 2069 de 2020. </w:t>
      </w:r>
    </w:p>
    <w:p w14:paraId="795E1D91" w14:textId="77777777" w:rsidR="00E52F0D" w:rsidRPr="00C334F5" w:rsidRDefault="00E52F0D" w:rsidP="00E52F0D">
      <w:pPr>
        <w:spacing w:line="240" w:lineRule="auto"/>
        <w:jc w:val="both"/>
        <w:rPr>
          <w:rFonts w:ascii="Arial Nova" w:hAnsi="Arial Nova" w:cs="Arial"/>
        </w:rPr>
      </w:pPr>
      <w:r w:rsidRPr="00C334F5">
        <w:rPr>
          <w:rFonts w:ascii="Arial Nova" w:hAnsi="Arial Nova" w:cs="Arial"/>
          <w:b/>
        </w:rPr>
        <w:t>DÉCIMO OCTAVO. SUPERVISOR DEL CONTRATO:</w:t>
      </w:r>
      <w:r w:rsidRPr="00C334F5">
        <w:rPr>
          <w:rFonts w:ascii="Arial Nova" w:hAnsi="Arial Nova" w:cs="Arial"/>
        </w:rPr>
        <w:t xml:space="preserve"> La </w:t>
      </w:r>
      <w:r w:rsidRPr="00C334F5">
        <w:rPr>
          <w:rFonts w:ascii="Arial Nova" w:hAnsi="Arial Nova" w:cs="Arial"/>
          <w:b/>
        </w:rPr>
        <w:t>Administración Central del Municipio</w:t>
      </w:r>
      <w:r w:rsidRPr="00C334F5">
        <w:rPr>
          <w:rFonts w:ascii="Arial Nova" w:hAnsi="Arial Nova" w:cs="Arial"/>
        </w:rPr>
        <w:t xml:space="preserve">, ejercerá el control y vigilancia de la ejecución del contrato a través de un </w:t>
      </w:r>
      <w:r w:rsidRPr="00C334F5">
        <w:rPr>
          <w:rFonts w:ascii="Arial Nova" w:hAnsi="Arial Nova" w:cs="Arial"/>
          <w:b/>
        </w:rPr>
        <w:t>SUPERVISOR</w:t>
      </w:r>
      <w:r w:rsidRPr="00C334F5">
        <w:rPr>
          <w:rFonts w:ascii="Arial Nova" w:hAnsi="Arial Nova" w:cs="Arial"/>
        </w:rPr>
        <w:t xml:space="preserve"> que designará dentro de la minuta del contrato o la Aceptación de la oferta, quien tendrá función de verificar el cumplimiento de las obligaciones del contratista. El </w:t>
      </w:r>
      <w:r w:rsidRPr="00C334F5">
        <w:rPr>
          <w:rFonts w:ascii="Arial Nova" w:hAnsi="Arial Nova" w:cs="Arial"/>
          <w:b/>
        </w:rPr>
        <w:t>SUPERVISOR</w:t>
      </w:r>
      <w:r w:rsidRPr="00C334F5">
        <w:rPr>
          <w:rFonts w:ascii="Arial Nova" w:hAnsi="Arial Nova" w:cs="Arial"/>
        </w:rPr>
        <w:t xml:space="preserve"> ejercerá un control integral sobre el contrato, para lo cual podrá, en cualquier momento, exigir al contratista la información que considere necesaria. El supervisor podrá emitir conceptos en todos los asuntos que se susciten durante la ejecución del contrato.</w:t>
      </w:r>
    </w:p>
    <w:p w14:paraId="2AA12C47" w14:textId="77777777" w:rsidR="00E52F0D" w:rsidRPr="00C334F5" w:rsidRDefault="00E52F0D" w:rsidP="00E52F0D">
      <w:pPr>
        <w:spacing w:line="240" w:lineRule="auto"/>
        <w:jc w:val="both"/>
        <w:rPr>
          <w:rFonts w:ascii="Arial Nova" w:hAnsi="Arial Nova" w:cs="Arial"/>
          <w:b/>
        </w:rPr>
      </w:pPr>
      <w:bookmarkStart w:id="17" w:name="_Hlk517672660"/>
      <w:r w:rsidRPr="00C334F5">
        <w:rPr>
          <w:rFonts w:ascii="Arial Nova" w:hAnsi="Arial Nova" w:cs="Arial"/>
          <w:b/>
        </w:rPr>
        <w:t xml:space="preserve">DÉCIMO NOVENO. PROPUESTA ARTIFICIALMENTE BAJA: </w:t>
      </w:r>
      <w:r w:rsidRPr="00C334F5">
        <w:rPr>
          <w:rFonts w:ascii="Arial Nova" w:hAnsi="Arial Nova" w:cs="Arial"/>
          <w:bCs/>
        </w:rPr>
        <w:t xml:space="preserve">en el evento en que se presenten cinco (5) o </w:t>
      </w:r>
      <w:proofErr w:type="spellStart"/>
      <w:r w:rsidRPr="00C334F5">
        <w:rPr>
          <w:rFonts w:ascii="Arial Nova" w:hAnsi="Arial Nova" w:cs="Arial"/>
          <w:bCs/>
        </w:rPr>
        <w:t>mas</w:t>
      </w:r>
      <w:proofErr w:type="spellEnd"/>
      <w:r w:rsidRPr="00C334F5">
        <w:rPr>
          <w:rFonts w:ascii="Arial Nova" w:hAnsi="Arial Nova" w:cs="Arial"/>
          <w:bCs/>
        </w:rPr>
        <w:t xml:space="preserve"> propuestas, es considerara artificialmente baja la propuesta</w:t>
      </w:r>
      <w:r w:rsidRPr="00C334F5">
        <w:rPr>
          <w:rFonts w:ascii="Arial Nova" w:hAnsi="Arial Nova" w:cs="Arial"/>
        </w:rPr>
        <w:t xml:space="preserve"> que este por debajo del 80 % del presupuesto oficial, </w:t>
      </w:r>
      <w:r w:rsidRPr="00C334F5">
        <w:rPr>
          <w:rFonts w:ascii="Arial Nova" w:hAnsi="Arial Nova" w:cs="Arial"/>
          <w:bCs/>
        </w:rPr>
        <w:t>en el evento en que se presenten menos cinco (5), es considerara artificialmente baja la propuesta</w:t>
      </w:r>
      <w:r w:rsidRPr="00C334F5">
        <w:rPr>
          <w:rFonts w:ascii="Arial Nova" w:hAnsi="Arial Nova" w:cs="Arial"/>
        </w:rPr>
        <w:t xml:space="preserve"> que este por debajo del 90 % del presupuesto oficial, en ambos casos se citara para que explique el valor de la oferta, si dicha explicación cumple con los parámetros legas y si la entidad considera valida dicha explicación se aceptara la propuesta.</w:t>
      </w:r>
      <w:bookmarkEnd w:id="17"/>
      <w:r w:rsidRPr="00C334F5">
        <w:rPr>
          <w:rFonts w:ascii="Arial Nova" w:hAnsi="Arial Nova" w:cs="Arial"/>
          <w:b/>
        </w:rPr>
        <w:t xml:space="preserve"> </w:t>
      </w:r>
    </w:p>
    <w:p w14:paraId="042C6927" w14:textId="77777777" w:rsidR="00E52F0D" w:rsidRPr="00C334F5" w:rsidRDefault="00E52F0D" w:rsidP="00E52F0D">
      <w:pPr>
        <w:spacing w:line="240" w:lineRule="auto"/>
        <w:jc w:val="both"/>
        <w:rPr>
          <w:rFonts w:ascii="Arial Nova" w:hAnsi="Arial Nova" w:cs="Arial"/>
        </w:rPr>
      </w:pPr>
      <w:r w:rsidRPr="00C334F5">
        <w:rPr>
          <w:rFonts w:ascii="Arial Nova" w:hAnsi="Arial Nova" w:cs="Arial"/>
          <w:b/>
          <w:bCs/>
        </w:rPr>
        <w:t>VIGÉSIMO PRIMERO.RECHAZO DE LA PROPUESTA</w:t>
      </w:r>
      <w:r w:rsidRPr="00C334F5">
        <w:rPr>
          <w:rFonts w:ascii="Arial Nova" w:hAnsi="Arial Nova" w:cs="Arial"/>
        </w:rPr>
        <w:t>:</w:t>
      </w:r>
    </w:p>
    <w:p w14:paraId="36CAA9FA" w14:textId="77777777" w:rsidR="00E52F0D" w:rsidRPr="00C334F5" w:rsidRDefault="00E52F0D" w:rsidP="00E52F0D">
      <w:pPr>
        <w:spacing w:line="240" w:lineRule="auto"/>
        <w:jc w:val="both"/>
        <w:rPr>
          <w:rFonts w:ascii="Arial Nova" w:hAnsi="Arial Nova" w:cs="Arial"/>
          <w:b/>
        </w:rPr>
      </w:pPr>
      <w:r w:rsidRPr="00C334F5">
        <w:rPr>
          <w:rFonts w:ascii="Arial Nova" w:hAnsi="Arial Nova" w:cs="Arial"/>
        </w:rPr>
        <w:t>Son causales de rechazo las siguientes:</w:t>
      </w:r>
    </w:p>
    <w:p w14:paraId="3C67EC9C" w14:textId="77777777" w:rsidR="00FA0451" w:rsidRPr="00C334F5" w:rsidRDefault="00FA0451" w:rsidP="00FA0451">
      <w:pPr>
        <w:autoSpaceDE w:val="0"/>
        <w:autoSpaceDN w:val="0"/>
        <w:adjustRightInd w:val="0"/>
        <w:spacing w:after="0" w:line="240" w:lineRule="auto"/>
        <w:ind w:left="-426" w:right="-93" w:firstLine="426"/>
        <w:jc w:val="both"/>
        <w:rPr>
          <w:rFonts w:ascii="Arial Nova" w:hAnsi="Arial Nova" w:cs="Arial"/>
          <w:color w:val="000000"/>
        </w:rPr>
      </w:pPr>
      <w:r w:rsidRPr="00C334F5">
        <w:rPr>
          <w:rFonts w:ascii="Arial Nova" w:hAnsi="Arial Nova" w:cs="Arial"/>
        </w:rPr>
        <w:t>1. Sean presentadas de forma extemporánea.</w:t>
      </w:r>
    </w:p>
    <w:p w14:paraId="79ECF60F" w14:textId="77777777" w:rsidR="00FA0451" w:rsidRPr="00C334F5" w:rsidRDefault="00FA0451" w:rsidP="00FA0451">
      <w:pPr>
        <w:autoSpaceDE w:val="0"/>
        <w:autoSpaceDN w:val="0"/>
        <w:adjustRightInd w:val="0"/>
        <w:spacing w:after="0" w:line="240" w:lineRule="auto"/>
        <w:ind w:right="-93"/>
        <w:jc w:val="both"/>
        <w:rPr>
          <w:rFonts w:ascii="Arial Nova" w:hAnsi="Arial Nova" w:cs="Arial"/>
          <w:color w:val="000000"/>
        </w:rPr>
      </w:pPr>
      <w:r w:rsidRPr="00C334F5">
        <w:rPr>
          <w:rFonts w:ascii="Arial Nova" w:hAnsi="Arial Nova" w:cs="Arial"/>
        </w:rPr>
        <w:t>2. El proponente no cumpla los requisitos de habilitación oportunamente, una vez el Municipio haya solicitado subsanarlos cuando a ello hubiere lugar, o desatienda los aspectos sustanciales del requerimiento.</w:t>
      </w:r>
    </w:p>
    <w:p w14:paraId="12A8920A" w14:textId="77777777" w:rsidR="00FA0451" w:rsidRPr="00C334F5" w:rsidRDefault="00FA0451" w:rsidP="00FA0451">
      <w:pPr>
        <w:autoSpaceDE w:val="0"/>
        <w:autoSpaceDN w:val="0"/>
        <w:adjustRightInd w:val="0"/>
        <w:spacing w:after="0" w:line="240" w:lineRule="auto"/>
        <w:ind w:left="-426" w:right="-93" w:firstLine="426"/>
        <w:jc w:val="both"/>
        <w:rPr>
          <w:rFonts w:ascii="Arial Nova" w:hAnsi="Arial Nova" w:cs="Arial"/>
          <w:color w:val="000000"/>
        </w:rPr>
      </w:pPr>
      <w:r w:rsidRPr="00C334F5">
        <w:rPr>
          <w:rFonts w:ascii="Arial Nova" w:hAnsi="Arial Nova" w:cs="Arial"/>
        </w:rPr>
        <w:t>3. Se pasen del presupuesto oficial.</w:t>
      </w:r>
    </w:p>
    <w:p w14:paraId="577E83D3" w14:textId="77777777" w:rsidR="001F1064" w:rsidRPr="00C334F5" w:rsidRDefault="001F1064" w:rsidP="001F1064">
      <w:pPr>
        <w:autoSpaceDE w:val="0"/>
        <w:autoSpaceDN w:val="0"/>
        <w:adjustRightInd w:val="0"/>
        <w:spacing w:after="0" w:line="240" w:lineRule="auto"/>
        <w:ind w:right="-93"/>
        <w:jc w:val="both"/>
        <w:rPr>
          <w:rFonts w:ascii="Arial Nova" w:hAnsi="Arial Nova" w:cs="Arial"/>
          <w:color w:val="000000"/>
        </w:rPr>
      </w:pPr>
      <w:bookmarkStart w:id="18" w:name="_Hlk193123824"/>
      <w:r w:rsidRPr="00C334F5">
        <w:rPr>
          <w:rFonts w:ascii="Arial Nova" w:hAnsi="Arial Nova" w:cs="Arial"/>
        </w:rPr>
        <w:lastRenderedPageBreak/>
        <w:t xml:space="preserve">4. no consignar o no ofrecer el valor de un precio unitario u ofrecer como valor de ese precio unitario cero (0), o superar el valor unitario de alguno de los ítems ofrecidos con respecto al valor establecido para cada ítem del presupuesto oficial </w:t>
      </w:r>
    </w:p>
    <w:bookmarkEnd w:id="18"/>
    <w:p w14:paraId="169382F2" w14:textId="77777777" w:rsidR="00FA0451" w:rsidRPr="00C334F5" w:rsidRDefault="00FA0451" w:rsidP="00FA0451">
      <w:pPr>
        <w:autoSpaceDE w:val="0"/>
        <w:autoSpaceDN w:val="0"/>
        <w:adjustRightInd w:val="0"/>
        <w:spacing w:after="0" w:line="240" w:lineRule="auto"/>
        <w:ind w:right="-93"/>
        <w:jc w:val="both"/>
        <w:rPr>
          <w:rFonts w:ascii="Arial Nova" w:hAnsi="Arial Nova" w:cs="Arial"/>
          <w:color w:val="000000"/>
        </w:rPr>
      </w:pPr>
      <w:r w:rsidRPr="00C334F5">
        <w:rPr>
          <w:rFonts w:ascii="Arial Nova" w:hAnsi="Arial Nova" w:cs="Arial"/>
        </w:rPr>
        <w:t xml:space="preserve">5. El proponente se encuentre incurso en alguna de las causales de inhabilidad o incompatibilidad previstas en la Ley. </w:t>
      </w:r>
    </w:p>
    <w:p w14:paraId="3413386F" w14:textId="77777777" w:rsidR="00FA0451" w:rsidRPr="00C334F5" w:rsidRDefault="00FA0451" w:rsidP="00FA0451">
      <w:pPr>
        <w:autoSpaceDE w:val="0"/>
        <w:autoSpaceDN w:val="0"/>
        <w:adjustRightInd w:val="0"/>
        <w:spacing w:after="0" w:line="240" w:lineRule="auto"/>
        <w:ind w:right="-93"/>
        <w:jc w:val="both"/>
        <w:rPr>
          <w:rFonts w:ascii="Arial Nova" w:hAnsi="Arial Nova" w:cs="Arial"/>
          <w:color w:val="000000"/>
        </w:rPr>
      </w:pPr>
      <w:r w:rsidRPr="00C334F5">
        <w:rPr>
          <w:rFonts w:ascii="Arial Nova" w:hAnsi="Arial Nova" w:cs="Arial"/>
        </w:rPr>
        <w:t xml:space="preserve">6. Le sobrevengan al proponente o uno de los miembros del consorcio o de la unión temporal, circunstancias que impidan legalmente adjudicarle el contrato. </w:t>
      </w:r>
    </w:p>
    <w:p w14:paraId="6068CED7" w14:textId="77777777" w:rsidR="00FA0451" w:rsidRPr="00C334F5" w:rsidRDefault="00FA0451" w:rsidP="00FA0451">
      <w:pPr>
        <w:autoSpaceDE w:val="0"/>
        <w:autoSpaceDN w:val="0"/>
        <w:adjustRightInd w:val="0"/>
        <w:spacing w:after="0" w:line="240" w:lineRule="auto"/>
        <w:ind w:right="-93"/>
        <w:jc w:val="both"/>
        <w:rPr>
          <w:rFonts w:ascii="Arial Nova" w:hAnsi="Arial Nova" w:cs="Arial"/>
          <w:color w:val="000000"/>
        </w:rPr>
      </w:pPr>
      <w:r w:rsidRPr="00C334F5">
        <w:rPr>
          <w:rFonts w:ascii="Arial Nova" w:hAnsi="Arial Nova" w:cs="Arial"/>
        </w:rPr>
        <w:t xml:space="preserve">7. Un proponente o alguno de los miembros del consorcio o de la unión temporal tengan intereses patrimoniales en otra persona jurídica que concurse, </w:t>
      </w:r>
    </w:p>
    <w:p w14:paraId="2FD40A1D" w14:textId="77777777" w:rsidR="00FA0451" w:rsidRPr="00C334F5" w:rsidRDefault="00FA0451" w:rsidP="00FA0451">
      <w:pPr>
        <w:autoSpaceDE w:val="0"/>
        <w:autoSpaceDN w:val="0"/>
        <w:adjustRightInd w:val="0"/>
        <w:spacing w:after="0" w:line="240" w:lineRule="auto"/>
        <w:ind w:right="-93"/>
        <w:jc w:val="both"/>
        <w:rPr>
          <w:rFonts w:ascii="Arial Nova" w:hAnsi="Arial Nova" w:cs="Arial"/>
          <w:color w:val="000000"/>
        </w:rPr>
      </w:pPr>
      <w:r w:rsidRPr="00C334F5">
        <w:rPr>
          <w:rFonts w:ascii="Arial Nova" w:hAnsi="Arial Nova" w:cs="Arial"/>
        </w:rPr>
        <w:t xml:space="preserve">8.Se trate de propuestas que correspondan a sociedades que tengan socios comunes, excepto cuando se trate de sociedades anónimas abiertas. </w:t>
      </w:r>
    </w:p>
    <w:p w14:paraId="7494C59C" w14:textId="77777777" w:rsidR="00FA0451" w:rsidRPr="00C334F5" w:rsidRDefault="00FA0451" w:rsidP="00FA0451">
      <w:pPr>
        <w:autoSpaceDE w:val="0"/>
        <w:autoSpaceDN w:val="0"/>
        <w:adjustRightInd w:val="0"/>
        <w:spacing w:after="0" w:line="240" w:lineRule="auto"/>
        <w:ind w:right="-93"/>
        <w:jc w:val="both"/>
        <w:rPr>
          <w:rFonts w:ascii="Arial Nova" w:hAnsi="Arial Nova" w:cs="Arial"/>
          <w:color w:val="000000"/>
        </w:rPr>
      </w:pPr>
      <w:r w:rsidRPr="00C334F5">
        <w:rPr>
          <w:rFonts w:ascii="Arial Nova" w:hAnsi="Arial Nova" w:cs="Arial"/>
        </w:rPr>
        <w:t xml:space="preserve">9. El proponente induzca a error a la administración. Así mismo cuando se presenten inconsistencias o inconformidades entre la información o documentación allegada por el proponente y lo verificado por el Municipio, sin perjuicio del aviso a las autoridades competentes o las acciones legales que puedan iniciarse por este hecho. </w:t>
      </w:r>
    </w:p>
    <w:p w14:paraId="0A6DF207" w14:textId="77777777" w:rsidR="00FA0451" w:rsidRPr="00C334F5" w:rsidRDefault="00FA0451" w:rsidP="00FA0451">
      <w:pPr>
        <w:autoSpaceDE w:val="0"/>
        <w:autoSpaceDN w:val="0"/>
        <w:adjustRightInd w:val="0"/>
        <w:spacing w:after="0" w:line="240" w:lineRule="auto"/>
        <w:ind w:right="-93"/>
        <w:jc w:val="both"/>
        <w:rPr>
          <w:rFonts w:ascii="Arial Nova" w:hAnsi="Arial Nova" w:cs="Arial"/>
          <w:color w:val="000000"/>
        </w:rPr>
      </w:pPr>
      <w:r w:rsidRPr="00C334F5">
        <w:rPr>
          <w:rFonts w:ascii="Arial Nova" w:hAnsi="Arial Nova" w:cs="Arial"/>
        </w:rPr>
        <w:t xml:space="preserve">10. Cuando existan o se compruebe que varias propuestas son elaboradas por el mismo proponente o uno de los miembros del consorcio o de la unión temporal bajo el mismo nombre o nombres diferentes. </w:t>
      </w:r>
    </w:p>
    <w:p w14:paraId="36EAAFDD" w14:textId="77777777" w:rsidR="00FA0451" w:rsidRPr="00C334F5" w:rsidRDefault="00FA0451" w:rsidP="00FA0451">
      <w:pPr>
        <w:autoSpaceDE w:val="0"/>
        <w:autoSpaceDN w:val="0"/>
        <w:adjustRightInd w:val="0"/>
        <w:spacing w:after="0" w:line="240" w:lineRule="auto"/>
        <w:ind w:left="-426" w:right="-93" w:firstLine="426"/>
        <w:jc w:val="both"/>
        <w:rPr>
          <w:rFonts w:ascii="Arial Nova" w:hAnsi="Arial Nova" w:cs="Arial"/>
        </w:rPr>
      </w:pPr>
      <w:r w:rsidRPr="00C334F5">
        <w:rPr>
          <w:rFonts w:ascii="Arial Nova" w:hAnsi="Arial Nova" w:cs="Arial"/>
        </w:rPr>
        <w:t xml:space="preserve">11. La oferta no contenga la propuesta económica, </w:t>
      </w:r>
    </w:p>
    <w:p w14:paraId="64698966" w14:textId="77777777" w:rsidR="00FA0451" w:rsidRPr="00C334F5" w:rsidRDefault="00FA0451" w:rsidP="00FA0451">
      <w:pPr>
        <w:autoSpaceDE w:val="0"/>
        <w:autoSpaceDN w:val="0"/>
        <w:adjustRightInd w:val="0"/>
        <w:spacing w:after="0" w:line="240" w:lineRule="auto"/>
        <w:ind w:left="-426" w:right="-93" w:firstLine="426"/>
        <w:jc w:val="both"/>
        <w:rPr>
          <w:rFonts w:ascii="Arial Nova" w:hAnsi="Arial Nova" w:cs="Arial"/>
          <w:color w:val="000000"/>
        </w:rPr>
      </w:pPr>
      <w:r w:rsidRPr="00C334F5">
        <w:rPr>
          <w:rFonts w:ascii="Arial Nova" w:hAnsi="Arial Nova" w:cs="Arial"/>
        </w:rPr>
        <w:t xml:space="preserve">12. No sean presentadas en el idioma castellano </w:t>
      </w:r>
    </w:p>
    <w:p w14:paraId="3FC8FF46" w14:textId="77777777" w:rsidR="00FA0451" w:rsidRPr="00C334F5" w:rsidRDefault="00FA0451" w:rsidP="00FA0451">
      <w:pPr>
        <w:autoSpaceDE w:val="0"/>
        <w:autoSpaceDN w:val="0"/>
        <w:adjustRightInd w:val="0"/>
        <w:spacing w:after="0" w:line="240" w:lineRule="auto"/>
        <w:ind w:right="-93"/>
        <w:jc w:val="both"/>
        <w:rPr>
          <w:rFonts w:ascii="Arial Nova" w:hAnsi="Arial Nova" w:cs="Arial"/>
        </w:rPr>
      </w:pPr>
      <w:r w:rsidRPr="00C334F5">
        <w:rPr>
          <w:rFonts w:ascii="Arial Nova" w:hAnsi="Arial Nova" w:cs="Arial"/>
        </w:rPr>
        <w:t>13. Desatiendan esta invitación en algunos de sus apartes, especialmente en la forma de presentación de las propuestas u ofertas y las propuestas artificialmente bajas, Las demás previstas en los términos de la invitación y la Ley.</w:t>
      </w:r>
    </w:p>
    <w:p w14:paraId="1CF5E584" w14:textId="77777777" w:rsidR="00FA0451" w:rsidRPr="00C334F5" w:rsidRDefault="00FA0451" w:rsidP="00FA0451">
      <w:pPr>
        <w:autoSpaceDE w:val="0"/>
        <w:autoSpaceDN w:val="0"/>
        <w:adjustRightInd w:val="0"/>
        <w:spacing w:after="0" w:line="240" w:lineRule="auto"/>
        <w:ind w:left="-426" w:right="-93" w:firstLine="426"/>
        <w:jc w:val="both"/>
        <w:rPr>
          <w:rFonts w:ascii="Arial Nova" w:hAnsi="Arial Nova" w:cs="Arial"/>
        </w:rPr>
      </w:pPr>
      <w:r w:rsidRPr="00C334F5">
        <w:rPr>
          <w:rFonts w:ascii="Arial Nova" w:hAnsi="Arial Nova" w:cs="Arial"/>
        </w:rPr>
        <w:t>14. Encontrar que algún documento de la propuesta es falso o inexacto.</w:t>
      </w:r>
    </w:p>
    <w:p w14:paraId="2072BE90" w14:textId="77777777" w:rsidR="00FA0451" w:rsidRPr="00C334F5" w:rsidRDefault="00FA0451" w:rsidP="00FA0451">
      <w:pPr>
        <w:autoSpaceDE w:val="0"/>
        <w:autoSpaceDN w:val="0"/>
        <w:adjustRightInd w:val="0"/>
        <w:spacing w:after="0" w:line="240" w:lineRule="auto"/>
        <w:ind w:right="-93"/>
        <w:jc w:val="both"/>
        <w:rPr>
          <w:rFonts w:ascii="Arial Nova" w:hAnsi="Arial Nova" w:cs="Arial"/>
        </w:rPr>
      </w:pPr>
      <w:r w:rsidRPr="00C334F5">
        <w:rPr>
          <w:rFonts w:ascii="Arial Nova" w:hAnsi="Arial Nova" w:cs="Arial"/>
        </w:rPr>
        <w:t>15. Las demás previstas en este pliego de condiciones y las que se encuentren establecidas en la normatividad vigente.</w:t>
      </w:r>
    </w:p>
    <w:p w14:paraId="6D056A55" w14:textId="77777777" w:rsidR="00FA0451" w:rsidRPr="00C334F5" w:rsidRDefault="00FA0451" w:rsidP="00FA0451">
      <w:pPr>
        <w:autoSpaceDE w:val="0"/>
        <w:autoSpaceDN w:val="0"/>
        <w:adjustRightInd w:val="0"/>
        <w:spacing w:after="0" w:line="240" w:lineRule="auto"/>
        <w:ind w:left="-426" w:right="-93" w:firstLine="426"/>
        <w:jc w:val="both"/>
        <w:rPr>
          <w:rFonts w:ascii="Arial Nova" w:hAnsi="Arial Nova" w:cs="Arial"/>
        </w:rPr>
      </w:pPr>
      <w:r w:rsidRPr="00C334F5">
        <w:rPr>
          <w:rFonts w:ascii="Arial Nova" w:hAnsi="Arial Nova" w:cs="Arial"/>
        </w:rPr>
        <w:t>16. No corresponder la propuesta económica o habilitante, al proceso de selección.</w:t>
      </w:r>
    </w:p>
    <w:p w14:paraId="03CD3EC9" w14:textId="77777777" w:rsidR="00FA0451" w:rsidRPr="00C334F5" w:rsidRDefault="00FA0451" w:rsidP="00FA0451">
      <w:pPr>
        <w:autoSpaceDE w:val="0"/>
        <w:autoSpaceDN w:val="0"/>
        <w:adjustRightInd w:val="0"/>
        <w:spacing w:after="0" w:line="240" w:lineRule="auto"/>
        <w:ind w:left="-426" w:right="-93" w:firstLine="426"/>
        <w:jc w:val="both"/>
        <w:rPr>
          <w:rFonts w:ascii="Arial Nova" w:hAnsi="Arial Nova" w:cs="Arial"/>
          <w:color w:val="000000"/>
        </w:rPr>
      </w:pPr>
      <w:r w:rsidRPr="00C334F5">
        <w:rPr>
          <w:rFonts w:ascii="Arial Nova" w:hAnsi="Arial Nova" w:cs="Arial"/>
        </w:rPr>
        <w:t>17. Incumplir con el compromiso de transparencia.</w:t>
      </w:r>
    </w:p>
    <w:p w14:paraId="73EE5AE4" w14:textId="77777777" w:rsidR="00FA0451" w:rsidRPr="00C334F5" w:rsidRDefault="00FA0451" w:rsidP="00FA0451">
      <w:pPr>
        <w:autoSpaceDE w:val="0"/>
        <w:autoSpaceDN w:val="0"/>
        <w:adjustRightInd w:val="0"/>
        <w:spacing w:after="0" w:line="240" w:lineRule="auto"/>
        <w:ind w:right="-93"/>
        <w:jc w:val="both"/>
        <w:rPr>
          <w:rFonts w:ascii="Arial Nova" w:hAnsi="Arial Nova" w:cs="Arial"/>
          <w:color w:val="000000"/>
        </w:rPr>
      </w:pPr>
      <w:r w:rsidRPr="00C334F5">
        <w:rPr>
          <w:rFonts w:ascii="Arial Nova" w:hAnsi="Arial Nova" w:cs="Arial"/>
        </w:rPr>
        <w:t>18. No cumplir las personas jurídicas con la duración exigida al momento del cierre del presente proceso de selección</w:t>
      </w:r>
    </w:p>
    <w:p w14:paraId="1A21CDAC" w14:textId="77777777" w:rsidR="00FA0451" w:rsidRPr="00C334F5" w:rsidRDefault="00FA0451" w:rsidP="00FA0451">
      <w:pPr>
        <w:autoSpaceDE w:val="0"/>
        <w:autoSpaceDN w:val="0"/>
        <w:adjustRightInd w:val="0"/>
        <w:spacing w:after="0" w:line="240" w:lineRule="auto"/>
        <w:ind w:right="-93"/>
        <w:jc w:val="both"/>
        <w:rPr>
          <w:rFonts w:ascii="Arial Nova" w:hAnsi="Arial Nova" w:cs="Arial"/>
        </w:rPr>
      </w:pPr>
      <w:r w:rsidRPr="00C334F5">
        <w:rPr>
          <w:rFonts w:ascii="Arial Nova" w:hAnsi="Arial Nova" w:cs="Arial"/>
        </w:rPr>
        <w:t>19. Tener el representante legal de la persona jurídica limitaciones para comprometer a la sociedad y no contar a la fecha de cierre del proceso, con la autorización suficiente del órgano social.</w:t>
      </w:r>
    </w:p>
    <w:p w14:paraId="1DDC0818" w14:textId="77777777" w:rsidR="00FA0451" w:rsidRPr="00C334F5" w:rsidRDefault="00FA0451" w:rsidP="00FA0451">
      <w:pPr>
        <w:autoSpaceDE w:val="0"/>
        <w:autoSpaceDN w:val="0"/>
        <w:adjustRightInd w:val="0"/>
        <w:spacing w:after="0" w:line="240" w:lineRule="auto"/>
        <w:ind w:right="-93"/>
        <w:jc w:val="both"/>
        <w:rPr>
          <w:rFonts w:ascii="Arial Nova" w:hAnsi="Arial Nova" w:cs="Arial"/>
        </w:rPr>
      </w:pPr>
      <w:r w:rsidRPr="00C334F5">
        <w:rPr>
          <w:rFonts w:ascii="Arial Nova" w:hAnsi="Arial Nova" w:cs="Arial"/>
        </w:rPr>
        <w:t xml:space="preserve">20. Modificar durante la etapa </w:t>
      </w:r>
      <w:proofErr w:type="spellStart"/>
      <w:r w:rsidRPr="00C334F5">
        <w:rPr>
          <w:rFonts w:ascii="Arial Nova" w:hAnsi="Arial Nova" w:cs="Arial"/>
        </w:rPr>
        <w:t>pre-contractual</w:t>
      </w:r>
      <w:proofErr w:type="spellEnd"/>
      <w:r w:rsidRPr="00C334F5">
        <w:rPr>
          <w:rFonts w:ascii="Arial Nova" w:hAnsi="Arial Nova" w:cs="Arial"/>
        </w:rPr>
        <w:t xml:space="preserve"> los porcentajes de participación de los integrantes del Consorcio o Uniones Temporales y su integración.</w:t>
      </w:r>
    </w:p>
    <w:p w14:paraId="1D2F3492" w14:textId="77777777" w:rsidR="00FA0451" w:rsidRPr="00C334F5" w:rsidRDefault="00FA0451" w:rsidP="00FA0451">
      <w:pPr>
        <w:autoSpaceDE w:val="0"/>
        <w:autoSpaceDN w:val="0"/>
        <w:adjustRightInd w:val="0"/>
        <w:spacing w:after="0" w:line="240" w:lineRule="auto"/>
        <w:ind w:right="-93"/>
        <w:jc w:val="both"/>
        <w:rPr>
          <w:rFonts w:ascii="Arial Nova" w:hAnsi="Arial Nova" w:cs="Arial"/>
        </w:rPr>
      </w:pPr>
      <w:r w:rsidRPr="00C334F5">
        <w:rPr>
          <w:rFonts w:ascii="Arial Nova" w:hAnsi="Arial Nova" w:cs="Arial"/>
        </w:rPr>
        <w:t>21. Cuando la propuesta no se presente en el SECOP II acorde con las guías de CCE.</w:t>
      </w:r>
    </w:p>
    <w:p w14:paraId="14498E8E" w14:textId="2F57F0C9" w:rsidR="00FA0451" w:rsidRPr="00C334F5" w:rsidRDefault="00FA0451" w:rsidP="00FA0451">
      <w:pPr>
        <w:autoSpaceDE w:val="0"/>
        <w:autoSpaceDN w:val="0"/>
        <w:adjustRightInd w:val="0"/>
        <w:spacing w:after="0" w:line="240" w:lineRule="auto"/>
        <w:ind w:right="-93"/>
        <w:jc w:val="both"/>
        <w:rPr>
          <w:rFonts w:ascii="Arial Nova" w:hAnsi="Arial Nova" w:cs="Arial"/>
          <w:color w:val="000000"/>
        </w:rPr>
      </w:pPr>
      <w:bookmarkStart w:id="19" w:name="_Hlk193124230"/>
      <w:r w:rsidRPr="00C334F5">
        <w:rPr>
          <w:rFonts w:ascii="Arial Nova" w:hAnsi="Arial Nova" w:cs="Arial"/>
        </w:rPr>
        <w:t xml:space="preserve">22. Cuando se presenten inconsistencias entre </w:t>
      </w:r>
      <w:r w:rsidR="00CF4B28" w:rsidRPr="00C334F5">
        <w:rPr>
          <w:rFonts w:ascii="Arial Nova" w:hAnsi="Arial Nova" w:cs="Arial"/>
        </w:rPr>
        <w:t>la propuesta económica</w:t>
      </w:r>
      <w:r w:rsidRPr="00C334F5">
        <w:rPr>
          <w:rFonts w:ascii="Arial Nova" w:hAnsi="Arial Nova" w:cs="Arial"/>
        </w:rPr>
        <w:t xml:space="preserve"> del anexo 1 y lo diligenciado en el SECOP II.</w:t>
      </w:r>
    </w:p>
    <w:bookmarkEnd w:id="19"/>
    <w:p w14:paraId="3FDA7052" w14:textId="77777777" w:rsidR="00FA0451" w:rsidRPr="00C334F5" w:rsidRDefault="00FA0451" w:rsidP="00FA0451">
      <w:pPr>
        <w:autoSpaceDE w:val="0"/>
        <w:autoSpaceDN w:val="0"/>
        <w:adjustRightInd w:val="0"/>
        <w:spacing w:after="0" w:line="240" w:lineRule="auto"/>
        <w:ind w:right="-93"/>
        <w:jc w:val="both"/>
        <w:rPr>
          <w:rFonts w:ascii="Arial Nova" w:hAnsi="Arial Nova" w:cs="Arial"/>
          <w:color w:val="000000"/>
        </w:rPr>
      </w:pPr>
    </w:p>
    <w:p w14:paraId="2B1572AC" w14:textId="653F63D0" w:rsidR="00E52F0D" w:rsidRPr="00C334F5" w:rsidRDefault="00E52F0D" w:rsidP="00E52F0D">
      <w:pPr>
        <w:pBdr>
          <w:bottom w:val="single" w:sz="6" w:space="3" w:color="auto"/>
        </w:pBdr>
        <w:spacing w:line="240" w:lineRule="auto"/>
        <w:jc w:val="both"/>
        <w:rPr>
          <w:rFonts w:ascii="Arial Nova" w:hAnsi="Arial Nova" w:cs="Arial"/>
        </w:rPr>
      </w:pPr>
      <w:r w:rsidRPr="008518AC">
        <w:rPr>
          <w:rFonts w:ascii="Arial Nova" w:hAnsi="Arial Nova" w:cs="Arial"/>
          <w:b/>
          <w:color w:val="000000"/>
        </w:rPr>
        <w:t>PAR</w:t>
      </w:r>
      <w:r w:rsidR="0067123B">
        <w:rPr>
          <w:rFonts w:ascii="Arial Nova" w:hAnsi="Arial Nova" w:cs="Arial"/>
          <w:b/>
          <w:color w:val="000000"/>
        </w:rPr>
        <w:t>Á</w:t>
      </w:r>
      <w:r w:rsidRPr="008518AC">
        <w:rPr>
          <w:rFonts w:ascii="Arial Nova" w:hAnsi="Arial Nova" w:cs="Arial"/>
          <w:b/>
          <w:color w:val="000000"/>
        </w:rPr>
        <w:t xml:space="preserve">GRAFO UNICO - </w:t>
      </w:r>
      <w:r w:rsidR="00A8477B" w:rsidRPr="008518AC">
        <w:rPr>
          <w:rFonts w:ascii="Arial Nova" w:hAnsi="Arial Nova" w:cs="Arial"/>
          <w:b/>
          <w:color w:val="000000"/>
        </w:rPr>
        <w:t>VALIDEZ</w:t>
      </w:r>
      <w:r w:rsidRPr="008518AC">
        <w:rPr>
          <w:rFonts w:ascii="Arial Nova" w:hAnsi="Arial Nova" w:cs="Arial"/>
          <w:b/>
          <w:color w:val="000000"/>
        </w:rPr>
        <w:t xml:space="preserve"> DE LA PROPUESTA:</w:t>
      </w:r>
      <w:r w:rsidRPr="008518AC">
        <w:rPr>
          <w:rFonts w:ascii="Arial Nova" w:hAnsi="Arial Nova" w:cs="Arial"/>
        </w:rPr>
        <w:t xml:space="preserve"> </w:t>
      </w:r>
      <w:r w:rsidR="00A8477B" w:rsidRPr="008518AC">
        <w:rPr>
          <w:rFonts w:ascii="Arial Nova" w:hAnsi="Arial Nova" w:cs="Arial"/>
          <w:bCs/>
          <w:color w:val="000000"/>
        </w:rPr>
        <w:t>La propuesta tendrá una validez de noventas días (90) calendario.</w:t>
      </w:r>
    </w:p>
    <w:p w14:paraId="70DD02AE" w14:textId="77777777" w:rsidR="00E52F0D" w:rsidRPr="00C334F5" w:rsidRDefault="00E52F0D" w:rsidP="00E52F0D">
      <w:pPr>
        <w:pBdr>
          <w:bottom w:val="single" w:sz="6" w:space="3" w:color="auto"/>
        </w:pBdr>
        <w:spacing w:line="240" w:lineRule="auto"/>
        <w:jc w:val="both"/>
        <w:rPr>
          <w:rFonts w:ascii="Arial Nova" w:hAnsi="Arial Nova" w:cs="Arial"/>
        </w:rPr>
      </w:pPr>
      <w:r w:rsidRPr="00C334F5">
        <w:rPr>
          <w:rFonts w:ascii="Arial Nova" w:hAnsi="Arial Nova" w:cs="Arial"/>
          <w:b/>
          <w:color w:val="000000"/>
        </w:rPr>
        <w:t>VIGÉSIMO</w:t>
      </w:r>
      <w:r w:rsidRPr="00C334F5">
        <w:rPr>
          <w:rFonts w:ascii="Arial Nova" w:hAnsi="Arial Nova" w:cs="Arial"/>
          <w:b/>
          <w:bCs/>
          <w:color w:val="000000"/>
        </w:rPr>
        <w:t xml:space="preserve"> </w:t>
      </w:r>
      <w:r w:rsidRPr="00C334F5">
        <w:rPr>
          <w:rFonts w:ascii="Arial Nova" w:hAnsi="Arial Nova" w:cs="Arial"/>
          <w:b/>
          <w:color w:val="000000"/>
        </w:rPr>
        <w:t>SEGUNDO. LIQUIDACIÓN FINAL DEL CONTRATO</w:t>
      </w:r>
      <w:r w:rsidRPr="00C334F5">
        <w:rPr>
          <w:rFonts w:ascii="Arial Nova" w:hAnsi="Arial Nova" w:cs="Arial"/>
          <w:color w:val="000000"/>
        </w:rPr>
        <w:t xml:space="preserve">: Se efectuará de acuerdo con lo establecido en la Ley 80 de 1993, Ley 1150 de 2007 y decretos reglamentarios. </w:t>
      </w:r>
    </w:p>
    <w:p w14:paraId="69BCB103" w14:textId="77777777" w:rsidR="00E52F0D" w:rsidRPr="00C334F5" w:rsidRDefault="00E52F0D" w:rsidP="00E52F0D">
      <w:pPr>
        <w:spacing w:line="240" w:lineRule="auto"/>
        <w:jc w:val="both"/>
        <w:rPr>
          <w:rFonts w:ascii="Arial Nova" w:hAnsi="Arial Nova" w:cs="Arial"/>
          <w:color w:val="000000"/>
        </w:rPr>
      </w:pPr>
      <w:r w:rsidRPr="00C334F5">
        <w:rPr>
          <w:rFonts w:ascii="Arial Nova" w:hAnsi="Arial Nova" w:cs="Arial"/>
          <w:b/>
        </w:rPr>
        <w:lastRenderedPageBreak/>
        <w:t>VIGÉSIMO</w:t>
      </w:r>
      <w:r w:rsidRPr="00C334F5">
        <w:rPr>
          <w:rFonts w:ascii="Arial Nova" w:hAnsi="Arial Nova" w:cs="Arial"/>
          <w:b/>
          <w:lang w:eastAsia="es-CO"/>
        </w:rPr>
        <w:t xml:space="preserve"> TERCERO</w:t>
      </w:r>
      <w:r w:rsidRPr="00C334F5">
        <w:rPr>
          <w:rFonts w:ascii="Arial Nova" w:hAnsi="Arial Nova" w:cs="Arial"/>
          <w:b/>
          <w:color w:val="000000"/>
        </w:rPr>
        <w:t>.</w:t>
      </w:r>
      <w:r w:rsidRPr="00C334F5">
        <w:rPr>
          <w:rFonts w:ascii="Arial Nova" w:hAnsi="Arial Nova" w:cs="Arial"/>
          <w:b/>
          <w:bCs/>
          <w:color w:val="000000"/>
        </w:rPr>
        <w:t xml:space="preserve">INVITACION A VEEDURÍAS: </w:t>
      </w:r>
      <w:r w:rsidRPr="00C334F5">
        <w:rPr>
          <w:rFonts w:ascii="Arial Nova" w:hAnsi="Arial Nova" w:cs="Arial"/>
          <w:bCs/>
          <w:color w:val="000000"/>
        </w:rPr>
        <w:t xml:space="preserve">Igualmente se invita </w:t>
      </w:r>
      <w:r w:rsidRPr="00C334F5">
        <w:rPr>
          <w:rFonts w:ascii="Arial Nova" w:hAnsi="Arial Nova" w:cs="Arial"/>
          <w:color w:val="000000"/>
        </w:rPr>
        <w:t xml:space="preserve">a las veedurías ciudadanas para que participen en la etapa precontractual, contractual y </w:t>
      </w:r>
      <w:proofErr w:type="spellStart"/>
      <w:r w:rsidRPr="00C334F5">
        <w:rPr>
          <w:rFonts w:ascii="Arial Nova" w:hAnsi="Arial Nova" w:cs="Arial"/>
          <w:color w:val="000000"/>
        </w:rPr>
        <w:t>postcontractual</w:t>
      </w:r>
      <w:proofErr w:type="spellEnd"/>
      <w:r w:rsidRPr="00C334F5">
        <w:rPr>
          <w:rFonts w:ascii="Arial Nova" w:hAnsi="Arial Nova" w:cs="Arial"/>
          <w:color w:val="000000"/>
        </w:rPr>
        <w:t xml:space="preserve"> de los procesos de selección realizando recomendaciones escritas y oportunas, participando en audiencias y en caso de requerir copias se regirán por las disposiciones del CPACA. </w:t>
      </w:r>
    </w:p>
    <w:p w14:paraId="06DFBE33" w14:textId="77777777" w:rsidR="00E52F0D" w:rsidRPr="00C334F5" w:rsidRDefault="00E52F0D" w:rsidP="00E52F0D">
      <w:pPr>
        <w:spacing w:line="240" w:lineRule="auto"/>
        <w:jc w:val="both"/>
        <w:rPr>
          <w:rStyle w:val="DefaultCar"/>
          <w:rFonts w:ascii="Arial Nova" w:hAnsi="Arial Nova"/>
          <w:sz w:val="22"/>
          <w:szCs w:val="22"/>
        </w:rPr>
      </w:pPr>
      <w:r w:rsidRPr="00C334F5">
        <w:rPr>
          <w:rFonts w:ascii="Arial Nova" w:hAnsi="Arial Nova" w:cs="Arial"/>
          <w:b/>
        </w:rPr>
        <w:t>VIGÉSIMO</w:t>
      </w:r>
      <w:r w:rsidRPr="00C334F5">
        <w:rPr>
          <w:rFonts w:ascii="Arial Nova" w:hAnsi="Arial Nova" w:cs="Arial"/>
          <w:b/>
          <w:lang w:eastAsia="es-CO"/>
        </w:rPr>
        <w:t xml:space="preserve"> CUARTO: </w:t>
      </w:r>
      <w:r w:rsidRPr="00C334F5">
        <w:rPr>
          <w:rFonts w:ascii="Arial Nova" w:hAnsi="Arial Nova" w:cs="Arial"/>
          <w:b/>
        </w:rPr>
        <w:t>SANCIONES POR RETARDO EN EL CUMPLIMIENTO DE LOS PLAZOS O POR INCUMPLIMIENTOS PARCIALES O TOTALES DEFINITIVOS</w:t>
      </w:r>
      <w:r w:rsidRPr="00C334F5">
        <w:rPr>
          <w:rFonts w:ascii="Arial Nova" w:hAnsi="Arial Nova" w:cs="Arial"/>
        </w:rPr>
        <w:t xml:space="preserve">: </w:t>
      </w:r>
      <w:r w:rsidRPr="00C334F5">
        <w:rPr>
          <w:rFonts w:ascii="Arial Nova" w:hAnsi="Arial Nova" w:cs="Arial"/>
          <w:b/>
          <w:u w:val="single"/>
        </w:rPr>
        <w:t>a) MULTAS POR RETARDO</w:t>
      </w:r>
      <w:r w:rsidRPr="00C334F5">
        <w:rPr>
          <w:rFonts w:ascii="Arial Nova" w:hAnsi="Arial Nova" w:cs="Arial"/>
          <w:u w:val="single"/>
        </w:rPr>
        <w:t>.-</w:t>
      </w:r>
      <w:r w:rsidRPr="00C334F5">
        <w:rPr>
          <w:rFonts w:ascii="Arial Nova" w:hAnsi="Arial Nova" w:cs="Arial"/>
        </w:rPr>
        <w:t xml:space="preserve"> La mora o el incumplimiento parcial de las obligaciones que asume el CONTRATISTA por medio del contrato, dará derecho a la </w:t>
      </w:r>
      <w:r w:rsidRPr="00C334F5">
        <w:rPr>
          <w:rFonts w:ascii="Arial Nova" w:hAnsi="Arial Nova" w:cs="Arial"/>
          <w:b/>
        </w:rPr>
        <w:t xml:space="preserve">ADMINISTRACIÓN MUNICIPAL </w:t>
      </w:r>
      <w:r w:rsidRPr="00C334F5">
        <w:rPr>
          <w:rFonts w:ascii="Arial Nova" w:hAnsi="Arial Nova" w:cs="Arial"/>
        </w:rPr>
        <w:t xml:space="preserve">para imponer a aquel, multas diarias hasta del uno por ciento (1%) del valor total del contrato por cada día de retardo y/o mantenimiento de la situación de incumplimiento parcial, hasta por un periodo máximo de quince (15) días calendario. Su imposición se efectuará con arreglo al procedimiento consagrado en el artículo 86 de la Ley 1474 de 2011. Las multas aquí previstas solo podrán imponerse durante la vigencia del plazo de ejecución del contrato. Las sumas que por este concepto se causen, serán descontadas de los pagos o saldos que la </w:t>
      </w:r>
      <w:r w:rsidRPr="00C334F5">
        <w:rPr>
          <w:rFonts w:ascii="Arial Nova" w:hAnsi="Arial Nova" w:cs="Arial"/>
          <w:b/>
        </w:rPr>
        <w:t xml:space="preserve">ADMINISTRACIÓN MUNICIPAL </w:t>
      </w:r>
      <w:r w:rsidRPr="00C334F5">
        <w:rPr>
          <w:rFonts w:ascii="Arial Nova" w:hAnsi="Arial Nova" w:cs="Arial"/>
        </w:rPr>
        <w:t xml:space="preserve">adeude al </w:t>
      </w:r>
      <w:r w:rsidRPr="00C334F5">
        <w:rPr>
          <w:rFonts w:ascii="Arial Nova" w:hAnsi="Arial Nova" w:cs="Arial"/>
          <w:b/>
        </w:rPr>
        <w:t>CONTRATISTA</w:t>
      </w:r>
      <w:r w:rsidRPr="00C334F5">
        <w:rPr>
          <w:rFonts w:ascii="Arial Nova" w:hAnsi="Arial Nova" w:cs="Arial"/>
        </w:rPr>
        <w:t xml:space="preserve">. Si dicho pago no se hubiere efectuado durante el término de ejecución del contrato, el mismo se incorporará en la liquidación </w:t>
      </w:r>
      <w:proofErr w:type="gramStart"/>
      <w:r w:rsidRPr="00C334F5">
        <w:rPr>
          <w:rFonts w:ascii="Arial Nova" w:hAnsi="Arial Nova" w:cs="Arial"/>
        </w:rPr>
        <w:t>del mismo</w:t>
      </w:r>
      <w:proofErr w:type="gramEnd"/>
      <w:r w:rsidRPr="00C334F5">
        <w:rPr>
          <w:rFonts w:ascii="Arial Nova" w:hAnsi="Arial Nova" w:cs="Arial"/>
        </w:rPr>
        <w:t xml:space="preserve">, como obligación dineraria a cargo del </w:t>
      </w:r>
      <w:r w:rsidRPr="00C334F5">
        <w:rPr>
          <w:rFonts w:ascii="Arial Nova" w:hAnsi="Arial Nova" w:cs="Arial"/>
          <w:b/>
        </w:rPr>
        <w:t>CONTRATISTA</w:t>
      </w:r>
      <w:r w:rsidRPr="00C334F5">
        <w:rPr>
          <w:rFonts w:ascii="Arial Nova" w:hAnsi="Arial Nova" w:cs="Arial"/>
        </w:rPr>
        <w:t xml:space="preserve">. En el evento en que el contratista no cancele la (s) multa (s) que adeude a la </w:t>
      </w:r>
      <w:r w:rsidRPr="00C334F5">
        <w:rPr>
          <w:rFonts w:ascii="Arial Nova" w:hAnsi="Arial Nova" w:cs="Arial"/>
          <w:b/>
        </w:rPr>
        <w:t>ADMINISTRACIÓN MUNICIPAL -</w:t>
      </w:r>
      <w:r w:rsidRPr="00C334F5">
        <w:rPr>
          <w:rFonts w:ascii="Arial Nova" w:hAnsi="Arial Nova" w:cs="Arial"/>
        </w:rPr>
        <w:t xml:space="preserve">, ésta solicitará su pago a través del mecanismo de jurisdicción coactiva y/o por vía ejecutiva, </w:t>
      </w:r>
      <w:r w:rsidRPr="00C334F5">
        <w:rPr>
          <w:rFonts w:ascii="Arial Nova" w:hAnsi="Arial Nova" w:cs="Arial"/>
          <w:b/>
          <w:u w:val="single"/>
        </w:rPr>
        <w:t>b) MULTAS POR LA MORA EN LA CONSTITUCIÓN DE LOS REQUISITOS DE EJECUCIÓN</w:t>
      </w:r>
      <w:r w:rsidRPr="00C334F5">
        <w:rPr>
          <w:rFonts w:ascii="Arial Nova" w:hAnsi="Arial Nova" w:cs="Arial"/>
        </w:rPr>
        <w:t xml:space="preserve">: Cuando el </w:t>
      </w:r>
      <w:r w:rsidRPr="00C334F5">
        <w:rPr>
          <w:rFonts w:ascii="Arial Nova" w:hAnsi="Arial Nova" w:cs="Arial"/>
          <w:b/>
        </w:rPr>
        <w:t>CONTRATISTA</w:t>
      </w:r>
      <w:r w:rsidRPr="00C334F5">
        <w:rPr>
          <w:rFonts w:ascii="Arial Nova" w:hAnsi="Arial Nova" w:cs="Arial"/>
        </w:rPr>
        <w:t xml:space="preserve"> no constituya dentro del término y en la forma prevista en la orden o acta de inicio, o en alguno de sus modificatorios, la </w:t>
      </w:r>
      <w:r w:rsidRPr="00C334F5">
        <w:rPr>
          <w:rFonts w:ascii="Arial Nova" w:hAnsi="Arial Nova" w:cs="Arial"/>
          <w:b/>
        </w:rPr>
        <w:t>ADMINISTRACION MUNICIPAL -</w:t>
      </w:r>
      <w:r w:rsidRPr="00C334F5">
        <w:rPr>
          <w:rFonts w:ascii="Arial Nova" w:hAnsi="Arial Nova" w:cs="Arial"/>
        </w:rPr>
        <w:t xml:space="preserve"> podrá imponerle una multa cuyo valor se liquidará con base en un cero punto dos por ciento (0.2%) del valor del presente contrato, por cada día de retardo y hasta por diez (10) días calendario, </w:t>
      </w:r>
      <w:r w:rsidRPr="00C334F5">
        <w:rPr>
          <w:rFonts w:ascii="Arial Nova" w:hAnsi="Arial Nova" w:cs="Arial"/>
          <w:b/>
          <w:u w:val="single"/>
        </w:rPr>
        <w:t>c) PENAL PECUNIARIA</w:t>
      </w:r>
      <w:r w:rsidRPr="00C334F5">
        <w:rPr>
          <w:rFonts w:ascii="Arial Nova" w:hAnsi="Arial Nova" w:cs="Arial"/>
        </w:rPr>
        <w:t xml:space="preserve"> En caso de declaratoria de caducidad, de incumplimiento total o parcial definitivo, o de cumplimiento tardío de cualquiera de las obligaciones a cargo del </w:t>
      </w:r>
      <w:r w:rsidRPr="00C334F5">
        <w:rPr>
          <w:rFonts w:ascii="Arial Nova" w:hAnsi="Arial Nova" w:cs="Arial"/>
          <w:b/>
        </w:rPr>
        <w:t>CONTRATISTA</w:t>
      </w:r>
      <w:r w:rsidRPr="00C334F5">
        <w:rPr>
          <w:rFonts w:ascii="Arial Nova" w:hAnsi="Arial Nova" w:cs="Arial"/>
        </w:rPr>
        <w:t xml:space="preserve">, previo el desarrollo del procedimiento contemplado en el artículo 86 de la Ley 1474 de 2011, éste se obliga para con aquel, a cancelarle una suma equivalente al DIEZ POR CIENTO (10%) del valor total del contrato a título de cláusula penal pecuniaria, o un valor proporcional a la magnitud del incumplimiento declarado. En el evento de probarse la acusación de perjuicios adicionales a los cubiertos por la cláusula penal, la </w:t>
      </w:r>
      <w:r w:rsidRPr="00C334F5">
        <w:rPr>
          <w:rFonts w:ascii="Arial Nova" w:hAnsi="Arial Nova" w:cs="Arial"/>
          <w:b/>
        </w:rPr>
        <w:t>ADMINISTRACIÓN MUNICIPAL-</w:t>
      </w:r>
      <w:r w:rsidRPr="00C334F5">
        <w:rPr>
          <w:rFonts w:ascii="Arial Nova" w:hAnsi="Arial Nova" w:cs="Arial"/>
        </w:rPr>
        <w:t xml:space="preserve"> los reclamará al </w:t>
      </w:r>
      <w:r w:rsidRPr="00C334F5">
        <w:rPr>
          <w:rFonts w:ascii="Arial Nova" w:hAnsi="Arial Nova" w:cs="Arial"/>
          <w:b/>
        </w:rPr>
        <w:t>CONTRATISTA</w:t>
      </w:r>
      <w:r w:rsidRPr="00C334F5">
        <w:rPr>
          <w:rFonts w:ascii="Arial Nova" w:hAnsi="Arial Nova" w:cs="Arial"/>
        </w:rPr>
        <w:t xml:space="preserve">. El valor que título de cláusula penal ordene cancelar la </w:t>
      </w:r>
      <w:r w:rsidRPr="00C334F5">
        <w:rPr>
          <w:rFonts w:ascii="Arial Nova" w:hAnsi="Arial Nova" w:cs="Arial"/>
          <w:b/>
        </w:rPr>
        <w:t>ADMINISTRACIÓN MUNICIPAL</w:t>
      </w:r>
      <w:r w:rsidRPr="00C334F5">
        <w:rPr>
          <w:rFonts w:ascii="Arial Nova" w:hAnsi="Arial Nova" w:cs="Arial"/>
        </w:rPr>
        <w:t xml:space="preserve"> al CONTRATISTA, será descontado de las sumas que a éste le adeude. De no existir créditos para que la ADMINISTRACIÓN MUNICIPAL efectúe la compensación, la suma será incorporada en la liquidación del contrato como obligación dineraria a cargo del CONTRATISTA. En el evento en que el CONTRATISTA no cancele la cláusula penal a su cargo, la ADMINISTRACIÓN MUNICIPAL solicitará su pago a través del mecanismo de jurisdicción coactiva y/o </w:t>
      </w:r>
      <w:r w:rsidRPr="00C334F5">
        <w:rPr>
          <w:rStyle w:val="DefaultCar"/>
          <w:rFonts w:ascii="Arial Nova" w:hAnsi="Arial Nova"/>
          <w:sz w:val="22"/>
          <w:szCs w:val="22"/>
        </w:rPr>
        <w:t>por vía ejecutiva.</w:t>
      </w:r>
    </w:p>
    <w:p w14:paraId="793CEA10" w14:textId="77777777" w:rsidR="00C615C9" w:rsidRPr="009E6AE3" w:rsidRDefault="00C615C9" w:rsidP="00E52F0D">
      <w:pPr>
        <w:spacing w:after="0"/>
        <w:rPr>
          <w:rFonts w:ascii="Arial Nova" w:hAnsi="Arial Nova" w:cs="Arial"/>
          <w:b/>
          <w:bCs/>
        </w:rPr>
      </w:pPr>
    </w:p>
    <w:p w14:paraId="6C3ECF63" w14:textId="489845E5" w:rsidR="00E52F0D" w:rsidRPr="009E6AE3" w:rsidRDefault="00FA0451" w:rsidP="00E52F0D">
      <w:pPr>
        <w:spacing w:after="0" w:line="240" w:lineRule="auto"/>
        <w:jc w:val="center"/>
        <w:rPr>
          <w:rFonts w:ascii="Arial Nova" w:hAnsi="Arial Nova" w:cs="Arial"/>
        </w:rPr>
      </w:pPr>
      <w:r w:rsidRPr="009E6AE3">
        <w:rPr>
          <w:rFonts w:ascii="Arial Nova" w:hAnsi="Arial Nova" w:cs="Arial"/>
          <w:b/>
          <w:bCs/>
        </w:rPr>
        <w:t>ALBEIRO ARENAS MOLINA</w:t>
      </w:r>
    </w:p>
    <w:p w14:paraId="40A6EA99" w14:textId="77777777" w:rsidR="00E52F0D" w:rsidRPr="009E6AE3" w:rsidRDefault="00E52F0D" w:rsidP="00E52F0D">
      <w:pPr>
        <w:spacing w:after="0" w:line="240" w:lineRule="auto"/>
        <w:jc w:val="center"/>
        <w:rPr>
          <w:rFonts w:ascii="Arial Nova" w:hAnsi="Arial Nova" w:cs="Arial"/>
        </w:rPr>
      </w:pPr>
      <w:r w:rsidRPr="009E6AE3">
        <w:rPr>
          <w:rFonts w:ascii="Arial Nova" w:hAnsi="Arial Nova" w:cs="Arial"/>
        </w:rPr>
        <w:t>Alcalde Municipal</w:t>
      </w:r>
    </w:p>
    <w:p w14:paraId="5E82BD22" w14:textId="77777777" w:rsidR="00E52F0D" w:rsidRPr="00FF6F4C" w:rsidRDefault="00E52F0D" w:rsidP="00E52F0D">
      <w:pPr>
        <w:spacing w:after="0"/>
        <w:jc w:val="center"/>
        <w:rPr>
          <w:rFonts w:ascii="Arial Nova" w:hAnsi="Arial Nova" w:cs="Arial"/>
          <w:sz w:val="16"/>
          <w:szCs w:val="16"/>
          <w:highlight w:val="yellow"/>
        </w:rPr>
      </w:pPr>
    </w:p>
    <w:tbl>
      <w:tblPr>
        <w:tblW w:w="92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8"/>
        <w:gridCol w:w="1417"/>
        <w:gridCol w:w="2126"/>
        <w:gridCol w:w="1908"/>
      </w:tblGrid>
      <w:tr w:rsidR="00E52F0D" w:rsidRPr="000B6B89" w14:paraId="5A40E155" w14:textId="77777777" w:rsidTr="000B6B89">
        <w:trPr>
          <w:trHeight w:val="235"/>
        </w:trPr>
        <w:tc>
          <w:tcPr>
            <w:tcW w:w="3828" w:type="dxa"/>
            <w:tcBorders>
              <w:top w:val="single" w:sz="4" w:space="0" w:color="auto"/>
              <w:left w:val="single" w:sz="4" w:space="0" w:color="auto"/>
              <w:bottom w:val="single" w:sz="4" w:space="0" w:color="auto"/>
              <w:right w:val="single" w:sz="4" w:space="0" w:color="auto"/>
            </w:tcBorders>
            <w:hideMark/>
          </w:tcPr>
          <w:p w14:paraId="589E9B1D" w14:textId="77777777" w:rsidR="00E52F0D" w:rsidRPr="000B6B89" w:rsidRDefault="00E52F0D" w:rsidP="00C334F5">
            <w:pPr>
              <w:pStyle w:val="Sinespaciado"/>
              <w:jc w:val="center"/>
              <w:rPr>
                <w:rFonts w:ascii="Arial Nova" w:hAnsi="Arial Nova" w:cs="Arial"/>
                <w:b/>
                <w:sz w:val="16"/>
                <w:szCs w:val="16"/>
              </w:rPr>
            </w:pPr>
            <w:r w:rsidRPr="000B6B89">
              <w:rPr>
                <w:rFonts w:ascii="Arial Nova" w:hAnsi="Arial Nova" w:cs="Arial"/>
                <w:b/>
                <w:sz w:val="16"/>
                <w:szCs w:val="16"/>
              </w:rPr>
              <w:t>CARGO</w:t>
            </w:r>
          </w:p>
        </w:tc>
        <w:tc>
          <w:tcPr>
            <w:tcW w:w="1417" w:type="dxa"/>
            <w:tcBorders>
              <w:top w:val="single" w:sz="4" w:space="0" w:color="auto"/>
              <w:left w:val="single" w:sz="4" w:space="0" w:color="auto"/>
              <w:bottom w:val="single" w:sz="4" w:space="0" w:color="auto"/>
              <w:right w:val="single" w:sz="4" w:space="0" w:color="auto"/>
            </w:tcBorders>
            <w:hideMark/>
          </w:tcPr>
          <w:p w14:paraId="57B1989A" w14:textId="77777777" w:rsidR="00E52F0D" w:rsidRPr="000B6B89" w:rsidRDefault="00E52F0D" w:rsidP="00C334F5">
            <w:pPr>
              <w:pStyle w:val="Sinespaciado"/>
              <w:jc w:val="center"/>
              <w:rPr>
                <w:rFonts w:ascii="Arial Nova" w:hAnsi="Arial Nova" w:cs="Arial"/>
                <w:b/>
                <w:sz w:val="16"/>
                <w:szCs w:val="16"/>
              </w:rPr>
            </w:pPr>
            <w:r w:rsidRPr="000B6B89">
              <w:rPr>
                <w:rFonts w:ascii="Arial Nova" w:hAnsi="Arial Nova" w:cs="Arial"/>
                <w:b/>
                <w:sz w:val="16"/>
                <w:szCs w:val="16"/>
              </w:rPr>
              <w:t>ROL</w:t>
            </w:r>
          </w:p>
        </w:tc>
        <w:tc>
          <w:tcPr>
            <w:tcW w:w="2126" w:type="dxa"/>
            <w:tcBorders>
              <w:top w:val="single" w:sz="4" w:space="0" w:color="auto"/>
              <w:left w:val="single" w:sz="4" w:space="0" w:color="auto"/>
              <w:bottom w:val="single" w:sz="4" w:space="0" w:color="auto"/>
              <w:right w:val="single" w:sz="4" w:space="0" w:color="auto"/>
            </w:tcBorders>
            <w:hideMark/>
          </w:tcPr>
          <w:p w14:paraId="53382974" w14:textId="77777777" w:rsidR="00E52F0D" w:rsidRPr="000B6B89" w:rsidRDefault="00E52F0D" w:rsidP="00C334F5">
            <w:pPr>
              <w:pStyle w:val="Sinespaciado"/>
              <w:jc w:val="center"/>
              <w:rPr>
                <w:rFonts w:ascii="Arial Nova" w:hAnsi="Arial Nova" w:cs="Arial"/>
                <w:b/>
                <w:sz w:val="16"/>
                <w:szCs w:val="16"/>
              </w:rPr>
            </w:pPr>
            <w:r w:rsidRPr="000B6B89">
              <w:rPr>
                <w:rFonts w:ascii="Arial Nova" w:hAnsi="Arial Nova" w:cs="Arial"/>
                <w:b/>
                <w:sz w:val="16"/>
                <w:szCs w:val="16"/>
              </w:rPr>
              <w:t>NOMBRE</w:t>
            </w:r>
          </w:p>
        </w:tc>
        <w:tc>
          <w:tcPr>
            <w:tcW w:w="1908" w:type="dxa"/>
            <w:tcBorders>
              <w:top w:val="single" w:sz="4" w:space="0" w:color="auto"/>
              <w:left w:val="single" w:sz="4" w:space="0" w:color="auto"/>
              <w:bottom w:val="single" w:sz="4" w:space="0" w:color="auto"/>
              <w:right w:val="single" w:sz="4" w:space="0" w:color="auto"/>
            </w:tcBorders>
            <w:hideMark/>
          </w:tcPr>
          <w:p w14:paraId="2C9B3B5B" w14:textId="77777777" w:rsidR="00E52F0D" w:rsidRPr="000B6B89" w:rsidRDefault="00E52F0D" w:rsidP="00C334F5">
            <w:pPr>
              <w:pStyle w:val="Sinespaciado"/>
              <w:jc w:val="center"/>
              <w:rPr>
                <w:rFonts w:ascii="Arial Nova" w:hAnsi="Arial Nova" w:cs="Arial"/>
                <w:b/>
                <w:sz w:val="16"/>
                <w:szCs w:val="16"/>
              </w:rPr>
            </w:pPr>
            <w:r w:rsidRPr="000B6B89">
              <w:rPr>
                <w:rFonts w:ascii="Arial Nova" w:hAnsi="Arial Nova" w:cs="Arial"/>
                <w:b/>
                <w:sz w:val="16"/>
                <w:szCs w:val="16"/>
              </w:rPr>
              <w:t>FIRMA</w:t>
            </w:r>
          </w:p>
        </w:tc>
      </w:tr>
      <w:tr w:rsidR="00E52F0D" w:rsidRPr="000B6B89" w14:paraId="74B46720" w14:textId="77777777" w:rsidTr="000B6B89">
        <w:trPr>
          <w:trHeight w:val="155"/>
        </w:trPr>
        <w:tc>
          <w:tcPr>
            <w:tcW w:w="3828" w:type="dxa"/>
            <w:tcBorders>
              <w:top w:val="single" w:sz="4" w:space="0" w:color="auto"/>
              <w:left w:val="single" w:sz="4" w:space="0" w:color="auto"/>
              <w:bottom w:val="single" w:sz="4" w:space="0" w:color="auto"/>
              <w:right w:val="single" w:sz="4" w:space="0" w:color="auto"/>
            </w:tcBorders>
            <w:hideMark/>
          </w:tcPr>
          <w:p w14:paraId="06115A77" w14:textId="7F126A51" w:rsidR="00E52F0D" w:rsidRPr="000B6B89" w:rsidRDefault="000B6B89" w:rsidP="00C334F5">
            <w:pPr>
              <w:pStyle w:val="Sinespaciado"/>
              <w:rPr>
                <w:rFonts w:ascii="Arial Nova" w:hAnsi="Arial Nova" w:cs="Arial"/>
                <w:sz w:val="16"/>
                <w:szCs w:val="16"/>
              </w:rPr>
            </w:pPr>
            <w:r w:rsidRPr="000B6B89">
              <w:rPr>
                <w:rFonts w:ascii="Arial Nova" w:hAnsi="Arial Nova" w:cs="Arial"/>
                <w:sz w:val="16"/>
                <w:szCs w:val="16"/>
              </w:rPr>
              <w:t xml:space="preserve">Profesional </w:t>
            </w:r>
            <w:r w:rsidR="00273F14">
              <w:rPr>
                <w:rFonts w:ascii="Arial Nova" w:hAnsi="Arial Nova" w:cs="Arial"/>
                <w:sz w:val="16"/>
                <w:szCs w:val="16"/>
              </w:rPr>
              <w:t>E. SGSA</w:t>
            </w:r>
          </w:p>
        </w:tc>
        <w:tc>
          <w:tcPr>
            <w:tcW w:w="1417" w:type="dxa"/>
            <w:tcBorders>
              <w:top w:val="single" w:sz="4" w:space="0" w:color="auto"/>
              <w:left w:val="single" w:sz="4" w:space="0" w:color="auto"/>
              <w:bottom w:val="single" w:sz="4" w:space="0" w:color="auto"/>
              <w:right w:val="single" w:sz="4" w:space="0" w:color="auto"/>
            </w:tcBorders>
            <w:hideMark/>
          </w:tcPr>
          <w:p w14:paraId="62C83FE0" w14:textId="6842E529" w:rsidR="00E52F0D" w:rsidRPr="000B6B89" w:rsidRDefault="008D55A5" w:rsidP="00C334F5">
            <w:pPr>
              <w:pStyle w:val="Sinespaciado"/>
              <w:jc w:val="center"/>
              <w:rPr>
                <w:rFonts w:ascii="Arial Nova" w:hAnsi="Arial Nova" w:cs="Arial"/>
                <w:sz w:val="16"/>
                <w:szCs w:val="16"/>
              </w:rPr>
            </w:pPr>
            <w:r w:rsidRPr="000B6B89">
              <w:rPr>
                <w:rFonts w:ascii="Arial Nova" w:hAnsi="Arial Nova" w:cs="Arial"/>
                <w:sz w:val="16"/>
                <w:szCs w:val="16"/>
              </w:rPr>
              <w:t>Proyectó</w:t>
            </w:r>
          </w:p>
        </w:tc>
        <w:tc>
          <w:tcPr>
            <w:tcW w:w="2126" w:type="dxa"/>
            <w:tcBorders>
              <w:top w:val="single" w:sz="4" w:space="0" w:color="auto"/>
              <w:left w:val="single" w:sz="4" w:space="0" w:color="auto"/>
              <w:bottom w:val="single" w:sz="4" w:space="0" w:color="auto"/>
              <w:right w:val="single" w:sz="4" w:space="0" w:color="auto"/>
            </w:tcBorders>
            <w:hideMark/>
          </w:tcPr>
          <w:p w14:paraId="37475A81" w14:textId="4E792238" w:rsidR="00E52F0D" w:rsidRPr="000B6B89" w:rsidRDefault="00273F14" w:rsidP="00C334F5">
            <w:pPr>
              <w:pStyle w:val="Sinespaciado"/>
              <w:jc w:val="both"/>
              <w:rPr>
                <w:rFonts w:ascii="Arial Nova" w:hAnsi="Arial Nova" w:cs="Arial"/>
                <w:sz w:val="16"/>
                <w:szCs w:val="16"/>
              </w:rPr>
            </w:pPr>
            <w:r>
              <w:rPr>
                <w:rFonts w:ascii="Arial Nova" w:hAnsi="Arial Nova" w:cs="Arial"/>
                <w:sz w:val="16"/>
                <w:szCs w:val="16"/>
              </w:rPr>
              <w:t>Alejandro Bedoya Vergara</w:t>
            </w:r>
          </w:p>
        </w:tc>
        <w:tc>
          <w:tcPr>
            <w:tcW w:w="1908" w:type="dxa"/>
            <w:tcBorders>
              <w:top w:val="single" w:sz="4" w:space="0" w:color="auto"/>
              <w:left w:val="single" w:sz="4" w:space="0" w:color="auto"/>
              <w:bottom w:val="single" w:sz="4" w:space="0" w:color="auto"/>
              <w:right w:val="single" w:sz="4" w:space="0" w:color="auto"/>
            </w:tcBorders>
          </w:tcPr>
          <w:p w14:paraId="4767D071" w14:textId="77777777" w:rsidR="00E52F0D" w:rsidRPr="000B6B89" w:rsidRDefault="00E52F0D" w:rsidP="00C334F5">
            <w:pPr>
              <w:pStyle w:val="Sinespaciado"/>
              <w:jc w:val="center"/>
              <w:rPr>
                <w:rFonts w:ascii="Arial Nova" w:hAnsi="Arial Nova" w:cs="Arial"/>
                <w:b/>
                <w:sz w:val="16"/>
                <w:szCs w:val="16"/>
              </w:rPr>
            </w:pPr>
          </w:p>
        </w:tc>
      </w:tr>
      <w:tr w:rsidR="00E52F0D" w:rsidRPr="000B6B89" w14:paraId="6477584E" w14:textId="77777777" w:rsidTr="000B6B89">
        <w:trPr>
          <w:trHeight w:val="231"/>
        </w:trPr>
        <w:tc>
          <w:tcPr>
            <w:tcW w:w="3828" w:type="dxa"/>
            <w:tcBorders>
              <w:top w:val="single" w:sz="4" w:space="0" w:color="auto"/>
              <w:left w:val="single" w:sz="4" w:space="0" w:color="auto"/>
              <w:bottom w:val="single" w:sz="4" w:space="0" w:color="auto"/>
              <w:right w:val="single" w:sz="4" w:space="0" w:color="auto"/>
            </w:tcBorders>
            <w:hideMark/>
          </w:tcPr>
          <w:p w14:paraId="47E51BEE" w14:textId="0B12FFB1" w:rsidR="00E52F0D" w:rsidRPr="000B6B89" w:rsidRDefault="000B6B89" w:rsidP="00C334F5">
            <w:pPr>
              <w:pStyle w:val="Sinespaciado"/>
              <w:rPr>
                <w:rFonts w:ascii="Arial Nova" w:hAnsi="Arial Nova" w:cs="Arial"/>
                <w:sz w:val="16"/>
                <w:szCs w:val="16"/>
              </w:rPr>
            </w:pPr>
            <w:r w:rsidRPr="000B6B89">
              <w:rPr>
                <w:rFonts w:ascii="Arial Nova" w:hAnsi="Arial Nova" w:cs="Arial"/>
                <w:sz w:val="16"/>
                <w:szCs w:val="16"/>
              </w:rPr>
              <w:t xml:space="preserve">Secretario de Gobierno y Servicios Administrativos </w:t>
            </w:r>
          </w:p>
        </w:tc>
        <w:tc>
          <w:tcPr>
            <w:tcW w:w="1417" w:type="dxa"/>
            <w:tcBorders>
              <w:top w:val="single" w:sz="4" w:space="0" w:color="auto"/>
              <w:left w:val="single" w:sz="4" w:space="0" w:color="auto"/>
              <w:bottom w:val="single" w:sz="4" w:space="0" w:color="auto"/>
              <w:right w:val="single" w:sz="4" w:space="0" w:color="auto"/>
            </w:tcBorders>
            <w:hideMark/>
          </w:tcPr>
          <w:p w14:paraId="3B6D431E" w14:textId="5C6EFCD7" w:rsidR="00E52F0D" w:rsidRPr="000B6B89" w:rsidRDefault="008D55A5" w:rsidP="00C334F5">
            <w:pPr>
              <w:pStyle w:val="Sinespaciado"/>
              <w:jc w:val="center"/>
              <w:rPr>
                <w:rFonts w:ascii="Arial Nova" w:hAnsi="Arial Nova" w:cs="Arial"/>
                <w:sz w:val="16"/>
                <w:szCs w:val="16"/>
              </w:rPr>
            </w:pPr>
            <w:r w:rsidRPr="000B6B89">
              <w:rPr>
                <w:rFonts w:ascii="Arial Nova" w:hAnsi="Arial Nova" w:cs="Arial"/>
                <w:sz w:val="16"/>
                <w:szCs w:val="16"/>
              </w:rPr>
              <w:t>Revisó</w:t>
            </w:r>
            <w:r w:rsidR="000B6B89" w:rsidRPr="000B6B89">
              <w:rPr>
                <w:rFonts w:ascii="Arial Nova" w:hAnsi="Arial Nova" w:cs="Arial"/>
                <w:sz w:val="16"/>
                <w:szCs w:val="16"/>
              </w:rPr>
              <w:t xml:space="preserve"> y Aprobó </w:t>
            </w:r>
          </w:p>
        </w:tc>
        <w:tc>
          <w:tcPr>
            <w:tcW w:w="2126" w:type="dxa"/>
            <w:tcBorders>
              <w:top w:val="single" w:sz="4" w:space="0" w:color="auto"/>
              <w:left w:val="single" w:sz="4" w:space="0" w:color="auto"/>
              <w:bottom w:val="single" w:sz="4" w:space="0" w:color="auto"/>
              <w:right w:val="single" w:sz="4" w:space="0" w:color="auto"/>
            </w:tcBorders>
            <w:hideMark/>
          </w:tcPr>
          <w:p w14:paraId="69B49E94" w14:textId="6F9C6D58" w:rsidR="00E52F0D" w:rsidRPr="000B6B89" w:rsidRDefault="000B6B89" w:rsidP="00C334F5">
            <w:pPr>
              <w:pStyle w:val="Sinespaciado"/>
              <w:jc w:val="both"/>
              <w:rPr>
                <w:rFonts w:ascii="Arial Nova" w:hAnsi="Arial Nova" w:cs="Arial"/>
                <w:sz w:val="16"/>
                <w:szCs w:val="16"/>
              </w:rPr>
            </w:pPr>
            <w:r w:rsidRPr="000B6B89">
              <w:rPr>
                <w:rFonts w:ascii="Arial Nova" w:hAnsi="Arial Nova" w:cs="Arial"/>
                <w:sz w:val="16"/>
                <w:szCs w:val="16"/>
              </w:rPr>
              <w:t>David Enrique León Chico</w:t>
            </w:r>
          </w:p>
        </w:tc>
        <w:tc>
          <w:tcPr>
            <w:tcW w:w="1908" w:type="dxa"/>
            <w:tcBorders>
              <w:top w:val="single" w:sz="4" w:space="0" w:color="auto"/>
              <w:left w:val="single" w:sz="4" w:space="0" w:color="auto"/>
              <w:bottom w:val="single" w:sz="4" w:space="0" w:color="auto"/>
              <w:right w:val="single" w:sz="4" w:space="0" w:color="auto"/>
            </w:tcBorders>
          </w:tcPr>
          <w:p w14:paraId="513474F2" w14:textId="1F04DBB1" w:rsidR="00E52F0D" w:rsidRPr="000B6B89" w:rsidRDefault="00E52F0D" w:rsidP="00C334F5">
            <w:pPr>
              <w:pStyle w:val="Sinespaciado"/>
              <w:jc w:val="center"/>
              <w:rPr>
                <w:rFonts w:ascii="Arial Nova" w:hAnsi="Arial Nova" w:cs="Arial"/>
                <w:b/>
                <w:sz w:val="16"/>
                <w:szCs w:val="16"/>
              </w:rPr>
            </w:pPr>
          </w:p>
        </w:tc>
      </w:tr>
    </w:tbl>
    <w:p w14:paraId="06233120" w14:textId="77777777" w:rsidR="00757988" w:rsidRPr="00C334F5" w:rsidRDefault="00757988" w:rsidP="0039060B">
      <w:pPr>
        <w:rPr>
          <w:rFonts w:ascii="Arial Nova" w:hAnsi="Arial Nova"/>
        </w:rPr>
      </w:pPr>
    </w:p>
    <w:sectPr w:rsidR="00757988" w:rsidRPr="00C334F5" w:rsidSect="0039060B">
      <w:headerReference w:type="default" r:id="rId12"/>
      <w:footerReference w:type="default" r:id="rId13"/>
      <w:pgSz w:w="12240" w:h="15840"/>
      <w:pgMar w:top="2410" w:right="1440" w:bottom="1440" w:left="1440"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0F711" w14:textId="77777777" w:rsidR="00061D29" w:rsidRDefault="00061D29" w:rsidP="000A5BDB">
      <w:pPr>
        <w:spacing w:after="0" w:line="240" w:lineRule="auto"/>
      </w:pPr>
      <w:r>
        <w:separator/>
      </w:r>
    </w:p>
  </w:endnote>
  <w:endnote w:type="continuationSeparator" w:id="0">
    <w:p w14:paraId="730B45D0" w14:textId="77777777" w:rsidR="00061D29" w:rsidRDefault="00061D29"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MABRIA">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Formata">
    <w:altName w:val="Cambri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auto"/>
    <w:pitch w:val="variable"/>
    <w:sig w:usb0="E00002FF" w:usb1="5000785B" w:usb2="00000000" w:usb3="00000000" w:csb0="0000019F" w:csb1="00000000"/>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5D30" w14:textId="3A105E06" w:rsidR="00C334F5" w:rsidRPr="00237D67" w:rsidRDefault="00C334F5" w:rsidP="00312540">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w:t>
    </w:r>
    <w:r w:rsidR="009E6AE3" w:rsidRPr="009E6AE3">
      <w:rPr>
        <w:rFonts w:ascii="Tahoma" w:hAnsi="Tahoma" w:cs="Tahoma"/>
        <w:color w:val="00773C"/>
        <w:sz w:val="20"/>
        <w:szCs w:val="20"/>
      </w:rPr>
      <w:t>Calle 10 # 9-62, Centro Administrativo Municipal (CAM)</w:t>
    </w:r>
    <w:r w:rsidRPr="00237D67">
      <w:rPr>
        <w:rFonts w:ascii="Tahoma" w:hAnsi="Tahoma" w:cs="Tahoma"/>
        <w:color w:val="00773C"/>
        <w:sz w:val="20"/>
        <w:szCs w:val="20"/>
      </w:rPr>
      <w:t xml:space="preserve"> – </w:t>
    </w:r>
    <w:r w:rsidRPr="00237D67">
      <w:rPr>
        <w:rFonts w:ascii="Tahoma" w:hAnsi="Tahoma" w:cs="Tahoma"/>
        <w:b/>
        <w:bCs/>
        <w:color w:val="00773C"/>
        <w:sz w:val="20"/>
        <w:szCs w:val="20"/>
      </w:rPr>
      <w:t>Código Postal</w:t>
    </w:r>
    <w:r>
      <w:rPr>
        <w:rFonts w:ascii="Tahoma" w:hAnsi="Tahoma" w:cs="Tahoma"/>
        <w:b/>
        <w:bCs/>
        <w:color w:val="00773C"/>
        <w:sz w:val="20"/>
        <w:szCs w:val="20"/>
      </w:rPr>
      <w:t>:</w:t>
    </w:r>
    <w:r w:rsidRPr="00237D67">
      <w:rPr>
        <w:rFonts w:ascii="Tahoma" w:hAnsi="Tahoma" w:cs="Tahoma"/>
        <w:color w:val="00773C"/>
        <w:sz w:val="20"/>
        <w:szCs w:val="20"/>
      </w:rPr>
      <w:t xml:space="preserve"> 052820 </w:t>
    </w:r>
  </w:p>
  <w:p w14:paraId="1116F0EF" w14:textId="3DAE1FE8" w:rsidR="00C334F5" w:rsidRDefault="00C334F5" w:rsidP="00312540">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Pr>
        <w:rFonts w:ascii="Tahoma" w:hAnsi="Tahoma" w:cs="Tahoma"/>
        <w:b/>
        <w:bCs/>
        <w:color w:val="00773C"/>
        <w:sz w:val="20"/>
        <w:szCs w:val="20"/>
      </w:rPr>
      <w:t>:</w:t>
    </w:r>
    <w:r w:rsidRPr="00237D67">
      <w:rPr>
        <w:rFonts w:ascii="Tahoma" w:hAnsi="Tahoma" w:cs="Tahoma"/>
        <w:color w:val="00773C"/>
        <w:sz w:val="20"/>
        <w:szCs w:val="20"/>
      </w:rPr>
      <w:t xml:space="preserve"> +57 (604) 8303061 – </w:t>
    </w:r>
    <w:r w:rsidRPr="00237D67">
      <w:rPr>
        <w:rFonts w:ascii="Tahoma" w:hAnsi="Tahoma" w:cs="Tahoma"/>
        <w:b/>
        <w:bCs/>
        <w:color w:val="00773C"/>
        <w:sz w:val="20"/>
        <w:szCs w:val="20"/>
      </w:rPr>
      <w:t>Correo Institucional</w:t>
    </w:r>
    <w:r>
      <w:rPr>
        <w:rFonts w:ascii="Tahoma" w:hAnsi="Tahoma" w:cs="Tahoma"/>
        <w:b/>
        <w:bCs/>
        <w:color w:val="00773C"/>
        <w:sz w:val="20"/>
        <w:szCs w:val="20"/>
      </w:rPr>
      <w:t>:</w:t>
    </w:r>
    <w:r w:rsidRPr="00237D67">
      <w:rPr>
        <w:rFonts w:ascii="Tahoma" w:hAnsi="Tahoma" w:cs="Tahoma"/>
        <w:color w:val="00773C"/>
        <w:sz w:val="20"/>
        <w:szCs w:val="20"/>
      </w:rPr>
      <w:t xml:space="preserve"> </w:t>
    </w:r>
    <w:r w:rsidR="009E6AE3">
      <w:rPr>
        <w:rFonts w:ascii="Tahoma" w:hAnsi="Tahoma" w:cs="Tahoma"/>
        <w:color w:val="00773C"/>
        <w:sz w:val="20"/>
        <w:szCs w:val="20"/>
      </w:rPr>
      <w:t>contratos</w:t>
    </w:r>
    <w:r w:rsidRPr="00100991">
      <w:rPr>
        <w:rFonts w:ascii="Tahoma" w:hAnsi="Tahoma" w:cs="Tahoma"/>
        <w:color w:val="00773C"/>
        <w:sz w:val="20"/>
        <w:szCs w:val="20"/>
      </w:rPr>
      <w:t>@remedios-antioquia.gov.co</w:t>
    </w:r>
  </w:p>
  <w:p w14:paraId="7275567C" w14:textId="21DF5D9C" w:rsidR="00C334F5" w:rsidRPr="00237D67" w:rsidRDefault="00C334F5" w:rsidP="00312540">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7F00C" w14:textId="77777777" w:rsidR="00061D29" w:rsidRDefault="00061D29" w:rsidP="000A5BDB">
      <w:pPr>
        <w:spacing w:after="0" w:line="240" w:lineRule="auto"/>
      </w:pPr>
      <w:r>
        <w:separator/>
      </w:r>
    </w:p>
  </w:footnote>
  <w:footnote w:type="continuationSeparator" w:id="0">
    <w:p w14:paraId="74D18C92" w14:textId="77777777" w:rsidR="00061D29" w:rsidRDefault="00061D29"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CF0577B" w:rsidR="00C334F5" w:rsidRDefault="00C334F5">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C334F5" w:rsidRDefault="00C334F5" w:rsidP="000E3822">
    <w:pPr>
      <w:pStyle w:val="Encabezado"/>
      <w:tabs>
        <w:tab w:val="clear" w:pos="4680"/>
        <w:tab w:val="clear" w:pos="9360"/>
        <w:tab w:val="left" w:pos="3195"/>
      </w:tabs>
      <w:rPr>
        <w:noProof/>
        <w:lang w:eastAsia="es-CO"/>
      </w:rPr>
    </w:pPr>
    <w:r>
      <w:rPr>
        <w:noProof/>
        <w:lang w:eastAsia="es-CO"/>
      </w:rPr>
      <w:tab/>
    </w:r>
  </w:p>
  <w:p w14:paraId="1F9DD9CC" w14:textId="5BD9F8F9" w:rsidR="00C334F5" w:rsidRDefault="00C334F5">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95A88"/>
    <w:multiLevelType w:val="hybridMultilevel"/>
    <w:tmpl w:val="A59AA3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6E10D5BE">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EC261B2"/>
    <w:multiLevelType w:val="multilevel"/>
    <w:tmpl w:val="6C6AB6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C5224F7"/>
    <w:multiLevelType w:val="multilevel"/>
    <w:tmpl w:val="BB2652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C5B7C87"/>
    <w:multiLevelType w:val="multilevel"/>
    <w:tmpl w:val="C9EE3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3404AB"/>
    <w:multiLevelType w:val="hybridMultilevel"/>
    <w:tmpl w:val="53B0E788"/>
    <w:lvl w:ilvl="0" w:tplc="240A0001">
      <w:start w:val="1"/>
      <w:numFmt w:val="bullet"/>
      <w:pStyle w:val="Invias-VietalogoINV"/>
      <w:lvlText w:val=""/>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5" w15:restartNumberingAfterBreak="0">
    <w:nsid w:val="1EA1388A"/>
    <w:multiLevelType w:val="hybridMultilevel"/>
    <w:tmpl w:val="DCD0DB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8429A7"/>
    <w:multiLevelType w:val="hybridMultilevel"/>
    <w:tmpl w:val="CA327B04"/>
    <w:lvl w:ilvl="0" w:tplc="F064C9B6">
      <w:start w:val="1"/>
      <w:numFmt w:val="lowerLetter"/>
      <w:lvlText w:val="%1."/>
      <w:lvlJc w:val="left"/>
      <w:pPr>
        <w:ind w:left="720" w:hanging="360"/>
      </w:pPr>
      <w:rPr>
        <w:rFonts w:hint="default"/>
        <w:b/>
      </w:rPr>
    </w:lvl>
    <w:lvl w:ilvl="1" w:tplc="240A0019" w:tentative="1">
      <w:start w:val="1"/>
      <w:numFmt w:val="lowerLetter"/>
      <w:pStyle w:val="Estilo2"/>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23633C"/>
    <w:multiLevelType w:val="hybridMultilevel"/>
    <w:tmpl w:val="952AE76C"/>
    <w:lvl w:ilvl="0" w:tplc="DE10BEA6">
      <w:start w:val="1"/>
      <w:numFmt w:val="upperLetter"/>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C215014"/>
    <w:multiLevelType w:val="multilevel"/>
    <w:tmpl w:val="E850EF22"/>
    <w:lvl w:ilvl="0">
      <w:start w:val="1"/>
      <w:numFmt w:val="decimal"/>
      <w:lvlText w:val="%1."/>
      <w:lvlJc w:val="left"/>
      <w:pPr>
        <w:ind w:left="720" w:hanging="360"/>
      </w:pPr>
      <w:rPr>
        <w:rFonts w:ascii="CMABRIA" w:eastAsia="Calibri" w:hAnsi="CMABRIA" w:cs="Arial"/>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BAE7CCC"/>
    <w:multiLevelType w:val="hybridMultilevel"/>
    <w:tmpl w:val="396C50B2"/>
    <w:lvl w:ilvl="0" w:tplc="F348A102">
      <w:start w:val="40"/>
      <w:numFmt w:val="bullet"/>
      <w:lvlText w:val=""/>
      <w:lvlJc w:val="left"/>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3C2F6E"/>
    <w:multiLevelType w:val="multilevel"/>
    <w:tmpl w:val="B3B0F42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E2740BD"/>
    <w:multiLevelType w:val="hybridMultilevel"/>
    <w:tmpl w:val="57107AA4"/>
    <w:lvl w:ilvl="0" w:tplc="18EC835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FFC2422"/>
    <w:multiLevelType w:val="hybridMultilevel"/>
    <w:tmpl w:val="C3981178"/>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4" w15:restartNumberingAfterBreak="0">
    <w:nsid w:val="63C37433"/>
    <w:multiLevelType w:val="hybridMultilevel"/>
    <w:tmpl w:val="81949296"/>
    <w:lvl w:ilvl="0" w:tplc="2FA2D85E">
      <w:start w:val="1"/>
      <w:numFmt w:val="decimal"/>
      <w:lvlText w:val="%1."/>
      <w:lvlJc w:val="left"/>
      <w:pPr>
        <w:ind w:left="720" w:hanging="360"/>
      </w:pPr>
      <w:rPr>
        <w:rFonts w:hint="default"/>
        <w:b/>
        <w:bCs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228374C"/>
    <w:multiLevelType w:val="hybridMultilevel"/>
    <w:tmpl w:val="385CAC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24F1641"/>
    <w:multiLevelType w:val="hybridMultilevel"/>
    <w:tmpl w:val="BA12EC2C"/>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73A375D4"/>
    <w:multiLevelType w:val="hybridMultilevel"/>
    <w:tmpl w:val="50FEAB64"/>
    <w:lvl w:ilvl="0" w:tplc="E682B81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D003DF7"/>
    <w:multiLevelType w:val="hybridMultilevel"/>
    <w:tmpl w:val="4876362E"/>
    <w:lvl w:ilvl="0" w:tplc="240A000F">
      <w:start w:val="1"/>
      <w:numFmt w:val="decimal"/>
      <w:lvlText w:val="%1."/>
      <w:lvlJc w:val="left"/>
      <w:pPr>
        <w:ind w:left="720" w:hanging="360"/>
      </w:pPr>
      <w:rPr>
        <w:b w:val="0"/>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7FA367AB"/>
    <w:multiLevelType w:val="hybridMultilevel"/>
    <w:tmpl w:val="7AE4F8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84576892">
    <w:abstractNumId w:val="6"/>
  </w:num>
  <w:num w:numId="2" w16cid:durableId="1999336005">
    <w:abstractNumId w:val="17"/>
  </w:num>
  <w:num w:numId="3" w16cid:durableId="524245102">
    <w:abstractNumId w:val="4"/>
  </w:num>
  <w:num w:numId="4" w16cid:durableId="1120613479">
    <w:abstractNumId w:val="10"/>
  </w:num>
  <w:num w:numId="5" w16cid:durableId="680741010">
    <w:abstractNumId w:val="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7857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76128889">
    <w:abstractNumId w:val="11"/>
  </w:num>
  <w:num w:numId="8" w16cid:durableId="964191179">
    <w:abstractNumId w:val="8"/>
  </w:num>
  <w:num w:numId="9" w16cid:durableId="753168583">
    <w:abstractNumId w:val="9"/>
  </w:num>
  <w:num w:numId="10" w16cid:durableId="1914507351">
    <w:abstractNumId w:val="13"/>
  </w:num>
  <w:num w:numId="11" w16cid:durableId="2109814863">
    <w:abstractNumId w:val="2"/>
  </w:num>
  <w:num w:numId="12" w16cid:durableId="477960338">
    <w:abstractNumId w:val="1"/>
  </w:num>
  <w:num w:numId="13" w16cid:durableId="1892186035">
    <w:abstractNumId w:val="3"/>
  </w:num>
  <w:num w:numId="14" w16cid:durableId="2030793142">
    <w:abstractNumId w:val="19"/>
  </w:num>
  <w:num w:numId="15" w16cid:durableId="1505513600">
    <w:abstractNumId w:val="12"/>
  </w:num>
  <w:num w:numId="16" w16cid:durableId="904877976">
    <w:abstractNumId w:val="0"/>
  </w:num>
  <w:num w:numId="17" w16cid:durableId="4410318">
    <w:abstractNumId w:val="15"/>
  </w:num>
  <w:num w:numId="18" w16cid:durableId="1256748217">
    <w:abstractNumId w:val="16"/>
  </w:num>
  <w:num w:numId="19" w16cid:durableId="1520200238">
    <w:abstractNumId w:val="7"/>
  </w:num>
  <w:num w:numId="20" w16cid:durableId="646983008">
    <w:abstractNumId w:val="5"/>
  </w:num>
  <w:num w:numId="21" w16cid:durableId="7898554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10A78"/>
    <w:rsid w:val="00012648"/>
    <w:rsid w:val="00022214"/>
    <w:rsid w:val="00040547"/>
    <w:rsid w:val="000455CD"/>
    <w:rsid w:val="0005023D"/>
    <w:rsid w:val="00061D29"/>
    <w:rsid w:val="00081084"/>
    <w:rsid w:val="000857EA"/>
    <w:rsid w:val="00090620"/>
    <w:rsid w:val="00091FC5"/>
    <w:rsid w:val="000A5BDB"/>
    <w:rsid w:val="000B57B5"/>
    <w:rsid w:val="000B6B89"/>
    <w:rsid w:val="000D42C0"/>
    <w:rsid w:val="000D7061"/>
    <w:rsid w:val="000E096E"/>
    <w:rsid w:val="000E3822"/>
    <w:rsid w:val="000F7127"/>
    <w:rsid w:val="00100991"/>
    <w:rsid w:val="0010522C"/>
    <w:rsid w:val="00123A58"/>
    <w:rsid w:val="00135159"/>
    <w:rsid w:val="00163B0D"/>
    <w:rsid w:val="00172751"/>
    <w:rsid w:val="00177F45"/>
    <w:rsid w:val="001828F6"/>
    <w:rsid w:val="001849B8"/>
    <w:rsid w:val="001859A5"/>
    <w:rsid w:val="00197668"/>
    <w:rsid w:val="001A50B2"/>
    <w:rsid w:val="001B4C66"/>
    <w:rsid w:val="001C2C7A"/>
    <w:rsid w:val="001D24FC"/>
    <w:rsid w:val="001D77DF"/>
    <w:rsid w:val="001F1064"/>
    <w:rsid w:val="00200244"/>
    <w:rsid w:val="0021092E"/>
    <w:rsid w:val="00237D67"/>
    <w:rsid w:val="0026079A"/>
    <w:rsid w:val="0026265B"/>
    <w:rsid w:val="00267F20"/>
    <w:rsid w:val="00273F14"/>
    <w:rsid w:val="002804C0"/>
    <w:rsid w:val="00286D96"/>
    <w:rsid w:val="00291483"/>
    <w:rsid w:val="00295390"/>
    <w:rsid w:val="002977D2"/>
    <w:rsid w:val="002B1C82"/>
    <w:rsid w:val="002D24F3"/>
    <w:rsid w:val="002D5275"/>
    <w:rsid w:val="00301072"/>
    <w:rsid w:val="00301DEE"/>
    <w:rsid w:val="00312540"/>
    <w:rsid w:val="00312813"/>
    <w:rsid w:val="00326961"/>
    <w:rsid w:val="003369C6"/>
    <w:rsid w:val="0034154A"/>
    <w:rsid w:val="0035506C"/>
    <w:rsid w:val="003703F6"/>
    <w:rsid w:val="0037682E"/>
    <w:rsid w:val="00376869"/>
    <w:rsid w:val="00385A68"/>
    <w:rsid w:val="00387062"/>
    <w:rsid w:val="0039060B"/>
    <w:rsid w:val="003B4B6B"/>
    <w:rsid w:val="003D7B5F"/>
    <w:rsid w:val="003F368C"/>
    <w:rsid w:val="00401EE2"/>
    <w:rsid w:val="00402AE9"/>
    <w:rsid w:val="004148AF"/>
    <w:rsid w:val="00440AEE"/>
    <w:rsid w:val="00454C69"/>
    <w:rsid w:val="00472EAF"/>
    <w:rsid w:val="00474802"/>
    <w:rsid w:val="004A7633"/>
    <w:rsid w:val="004A790F"/>
    <w:rsid w:val="004C1535"/>
    <w:rsid w:val="004C1EE0"/>
    <w:rsid w:val="004C5503"/>
    <w:rsid w:val="004C7DCA"/>
    <w:rsid w:val="004D09DA"/>
    <w:rsid w:val="004D36C1"/>
    <w:rsid w:val="004F2CEC"/>
    <w:rsid w:val="00507A70"/>
    <w:rsid w:val="005121C7"/>
    <w:rsid w:val="005179B7"/>
    <w:rsid w:val="005313CB"/>
    <w:rsid w:val="00531EE2"/>
    <w:rsid w:val="0055079D"/>
    <w:rsid w:val="00567A28"/>
    <w:rsid w:val="005A60ED"/>
    <w:rsid w:val="005E41E3"/>
    <w:rsid w:val="005E67B9"/>
    <w:rsid w:val="005F5040"/>
    <w:rsid w:val="0062567E"/>
    <w:rsid w:val="00641C1A"/>
    <w:rsid w:val="0067123B"/>
    <w:rsid w:val="00682B13"/>
    <w:rsid w:val="00694B1B"/>
    <w:rsid w:val="006A0731"/>
    <w:rsid w:val="006A0AAC"/>
    <w:rsid w:val="006A1600"/>
    <w:rsid w:val="006A3AAC"/>
    <w:rsid w:val="006C5BAF"/>
    <w:rsid w:val="006F05A4"/>
    <w:rsid w:val="00757988"/>
    <w:rsid w:val="00777199"/>
    <w:rsid w:val="00780B05"/>
    <w:rsid w:val="007A053B"/>
    <w:rsid w:val="007C0870"/>
    <w:rsid w:val="007E2290"/>
    <w:rsid w:val="00803A64"/>
    <w:rsid w:val="008400E4"/>
    <w:rsid w:val="00845E61"/>
    <w:rsid w:val="008518AC"/>
    <w:rsid w:val="00853A5B"/>
    <w:rsid w:val="00853D6F"/>
    <w:rsid w:val="00857989"/>
    <w:rsid w:val="00866099"/>
    <w:rsid w:val="008874B3"/>
    <w:rsid w:val="00896669"/>
    <w:rsid w:val="0089763E"/>
    <w:rsid w:val="008C0315"/>
    <w:rsid w:val="008D55A5"/>
    <w:rsid w:val="00937D29"/>
    <w:rsid w:val="00960287"/>
    <w:rsid w:val="00967A48"/>
    <w:rsid w:val="00967D9D"/>
    <w:rsid w:val="00974177"/>
    <w:rsid w:val="009769E8"/>
    <w:rsid w:val="00982B06"/>
    <w:rsid w:val="00983664"/>
    <w:rsid w:val="009A1915"/>
    <w:rsid w:val="009B6A2B"/>
    <w:rsid w:val="009B7A74"/>
    <w:rsid w:val="009C334D"/>
    <w:rsid w:val="009C6D10"/>
    <w:rsid w:val="009E2FF5"/>
    <w:rsid w:val="009E6AE3"/>
    <w:rsid w:val="00A03CF4"/>
    <w:rsid w:val="00A11597"/>
    <w:rsid w:val="00A24BBC"/>
    <w:rsid w:val="00A25C08"/>
    <w:rsid w:val="00A5541D"/>
    <w:rsid w:val="00A659B7"/>
    <w:rsid w:val="00A8477B"/>
    <w:rsid w:val="00AB097D"/>
    <w:rsid w:val="00AB0C3E"/>
    <w:rsid w:val="00AC241B"/>
    <w:rsid w:val="00AC412C"/>
    <w:rsid w:val="00AD0DC9"/>
    <w:rsid w:val="00AD1FBF"/>
    <w:rsid w:val="00AD27E7"/>
    <w:rsid w:val="00AE1BE6"/>
    <w:rsid w:val="00AE282D"/>
    <w:rsid w:val="00B063C7"/>
    <w:rsid w:val="00B20A92"/>
    <w:rsid w:val="00B20C74"/>
    <w:rsid w:val="00B315BA"/>
    <w:rsid w:val="00B51ED5"/>
    <w:rsid w:val="00B61389"/>
    <w:rsid w:val="00B7409E"/>
    <w:rsid w:val="00B9761B"/>
    <w:rsid w:val="00BA7CC4"/>
    <w:rsid w:val="00BC3B5E"/>
    <w:rsid w:val="00BC6D00"/>
    <w:rsid w:val="00BE59C6"/>
    <w:rsid w:val="00BF0112"/>
    <w:rsid w:val="00BF7BE8"/>
    <w:rsid w:val="00C01E94"/>
    <w:rsid w:val="00C334F5"/>
    <w:rsid w:val="00C3570A"/>
    <w:rsid w:val="00C36736"/>
    <w:rsid w:val="00C615C9"/>
    <w:rsid w:val="00CC3512"/>
    <w:rsid w:val="00CD1D76"/>
    <w:rsid w:val="00CD4552"/>
    <w:rsid w:val="00CD6D83"/>
    <w:rsid w:val="00CF4B28"/>
    <w:rsid w:val="00CF71D8"/>
    <w:rsid w:val="00D01DA2"/>
    <w:rsid w:val="00D348BF"/>
    <w:rsid w:val="00D37915"/>
    <w:rsid w:val="00D4771F"/>
    <w:rsid w:val="00DB69C4"/>
    <w:rsid w:val="00DB7140"/>
    <w:rsid w:val="00DD5E62"/>
    <w:rsid w:val="00DF46E8"/>
    <w:rsid w:val="00DF5797"/>
    <w:rsid w:val="00E23C6F"/>
    <w:rsid w:val="00E35F4A"/>
    <w:rsid w:val="00E450FC"/>
    <w:rsid w:val="00E50894"/>
    <w:rsid w:val="00E52F0D"/>
    <w:rsid w:val="00E6204B"/>
    <w:rsid w:val="00E92EFF"/>
    <w:rsid w:val="00EB2EB3"/>
    <w:rsid w:val="00EC168E"/>
    <w:rsid w:val="00ED4900"/>
    <w:rsid w:val="00ED531A"/>
    <w:rsid w:val="00ED64DB"/>
    <w:rsid w:val="00ED65E2"/>
    <w:rsid w:val="00EF08E8"/>
    <w:rsid w:val="00F118D9"/>
    <w:rsid w:val="00F12385"/>
    <w:rsid w:val="00F479D5"/>
    <w:rsid w:val="00F56E6D"/>
    <w:rsid w:val="00F640E4"/>
    <w:rsid w:val="00FA0451"/>
    <w:rsid w:val="00FE64F4"/>
    <w:rsid w:val="00FF45FB"/>
    <w:rsid w:val="00FF6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uiPriority w:val="9"/>
    <w:qFormat/>
    <w:rsid w:val="00E52F0D"/>
    <w:pPr>
      <w:keepNext/>
      <w:keepLines/>
      <w:spacing w:before="320" w:after="80" w:line="240" w:lineRule="auto"/>
      <w:jc w:val="center"/>
      <w:outlineLvl w:val="0"/>
    </w:pPr>
    <w:rPr>
      <w:rFonts w:ascii="Calibri Light" w:eastAsia="Times New Roman" w:hAnsi="Calibri Light" w:cs="Times New Roman"/>
      <w:color w:val="2E74B5"/>
      <w:sz w:val="40"/>
      <w:szCs w:val="40"/>
    </w:rPr>
  </w:style>
  <w:style w:type="paragraph" w:styleId="Ttulo2">
    <w:name w:val="heading 2"/>
    <w:basedOn w:val="Normal"/>
    <w:next w:val="Normal"/>
    <w:link w:val="Ttulo2Car"/>
    <w:uiPriority w:val="9"/>
    <w:semiHidden/>
    <w:unhideWhenUsed/>
    <w:qFormat/>
    <w:rsid w:val="00E52F0D"/>
    <w:pPr>
      <w:keepNext/>
      <w:keepLines/>
      <w:spacing w:before="160" w:after="40" w:line="240" w:lineRule="auto"/>
      <w:jc w:val="center"/>
      <w:outlineLvl w:val="1"/>
    </w:pPr>
    <w:rPr>
      <w:rFonts w:ascii="Calibri Light" w:eastAsia="Times New Roman" w:hAnsi="Calibri Light" w:cs="Times New Roman"/>
      <w:sz w:val="32"/>
      <w:szCs w:val="32"/>
    </w:rPr>
  </w:style>
  <w:style w:type="paragraph" w:styleId="Ttulo3">
    <w:name w:val="heading 3"/>
    <w:basedOn w:val="Normal"/>
    <w:next w:val="Normal"/>
    <w:link w:val="Ttulo3Car"/>
    <w:unhideWhenUsed/>
    <w:qFormat/>
    <w:rsid w:val="00E52F0D"/>
    <w:pPr>
      <w:keepNext/>
      <w:keepLines/>
      <w:spacing w:before="160" w:after="0" w:line="240" w:lineRule="auto"/>
      <w:outlineLvl w:val="2"/>
    </w:pPr>
    <w:rPr>
      <w:rFonts w:ascii="Calibri Light" w:eastAsia="Times New Roman" w:hAnsi="Calibri Light" w:cs="Times New Roman"/>
      <w:sz w:val="32"/>
      <w:szCs w:val="32"/>
    </w:rPr>
  </w:style>
  <w:style w:type="paragraph" w:styleId="Ttulo4">
    <w:name w:val="heading 4"/>
    <w:basedOn w:val="Normal"/>
    <w:next w:val="Normal"/>
    <w:link w:val="Ttulo4Car"/>
    <w:unhideWhenUsed/>
    <w:qFormat/>
    <w:rsid w:val="00E52F0D"/>
    <w:pPr>
      <w:keepNext/>
      <w:keepLines/>
      <w:spacing w:before="80" w:after="0" w:line="300" w:lineRule="auto"/>
      <w:outlineLvl w:val="3"/>
    </w:pPr>
    <w:rPr>
      <w:rFonts w:ascii="Calibri Light" w:eastAsia="Times New Roman" w:hAnsi="Calibri Light" w:cs="Times New Roman"/>
      <w:i/>
      <w:iCs/>
      <w:sz w:val="30"/>
      <w:szCs w:val="30"/>
    </w:rPr>
  </w:style>
  <w:style w:type="paragraph" w:styleId="Ttulo5">
    <w:name w:val="heading 5"/>
    <w:basedOn w:val="Normal"/>
    <w:next w:val="Normal"/>
    <w:link w:val="Ttulo5Car"/>
    <w:uiPriority w:val="9"/>
    <w:semiHidden/>
    <w:unhideWhenUsed/>
    <w:qFormat/>
    <w:rsid w:val="00E52F0D"/>
    <w:pPr>
      <w:keepNext/>
      <w:keepLines/>
      <w:spacing w:before="40" w:after="0" w:line="300" w:lineRule="auto"/>
      <w:outlineLvl w:val="4"/>
    </w:pPr>
    <w:rPr>
      <w:rFonts w:ascii="Calibri Light" w:eastAsia="Times New Roman" w:hAnsi="Calibri Light" w:cs="Times New Roman"/>
      <w:sz w:val="28"/>
      <w:szCs w:val="28"/>
    </w:rPr>
  </w:style>
  <w:style w:type="paragraph" w:styleId="Ttulo6">
    <w:name w:val="heading 6"/>
    <w:basedOn w:val="Normal"/>
    <w:next w:val="Normal"/>
    <w:link w:val="Ttulo6Car"/>
    <w:uiPriority w:val="9"/>
    <w:semiHidden/>
    <w:unhideWhenUsed/>
    <w:qFormat/>
    <w:rsid w:val="00E52F0D"/>
    <w:pPr>
      <w:keepNext/>
      <w:keepLines/>
      <w:spacing w:before="40" w:after="0" w:line="300" w:lineRule="auto"/>
      <w:outlineLvl w:val="5"/>
    </w:pPr>
    <w:rPr>
      <w:rFonts w:ascii="Calibri Light" w:eastAsia="Times New Roman" w:hAnsi="Calibri Light" w:cs="Times New Roman"/>
      <w:i/>
      <w:iCs/>
      <w:sz w:val="26"/>
      <w:szCs w:val="26"/>
    </w:rPr>
  </w:style>
  <w:style w:type="paragraph" w:styleId="Ttulo7">
    <w:name w:val="heading 7"/>
    <w:basedOn w:val="Normal"/>
    <w:next w:val="Normal"/>
    <w:link w:val="Ttulo7Car"/>
    <w:uiPriority w:val="9"/>
    <w:semiHidden/>
    <w:unhideWhenUsed/>
    <w:qFormat/>
    <w:rsid w:val="00E52F0D"/>
    <w:pPr>
      <w:keepNext/>
      <w:keepLines/>
      <w:spacing w:before="40" w:after="0" w:line="300" w:lineRule="auto"/>
      <w:outlineLvl w:val="6"/>
    </w:pPr>
    <w:rPr>
      <w:rFonts w:ascii="Calibri Light" w:eastAsia="Times New Roman" w:hAnsi="Calibri Light" w:cs="Times New Roman"/>
      <w:sz w:val="24"/>
      <w:szCs w:val="24"/>
    </w:rPr>
  </w:style>
  <w:style w:type="paragraph" w:styleId="Ttulo8">
    <w:name w:val="heading 8"/>
    <w:basedOn w:val="Normal"/>
    <w:next w:val="Normal"/>
    <w:link w:val="Ttulo8Car"/>
    <w:uiPriority w:val="9"/>
    <w:semiHidden/>
    <w:unhideWhenUsed/>
    <w:qFormat/>
    <w:rsid w:val="00E52F0D"/>
    <w:pPr>
      <w:keepNext/>
      <w:keepLines/>
      <w:spacing w:before="40" w:after="0" w:line="300" w:lineRule="auto"/>
      <w:outlineLvl w:val="7"/>
    </w:pPr>
    <w:rPr>
      <w:rFonts w:ascii="Calibri Light" w:eastAsia="Times New Roman" w:hAnsi="Calibri Light" w:cs="Times New Roman"/>
      <w:i/>
      <w:iCs/>
    </w:rPr>
  </w:style>
  <w:style w:type="paragraph" w:styleId="Ttulo9">
    <w:name w:val="heading 9"/>
    <w:basedOn w:val="Normal"/>
    <w:next w:val="Normal"/>
    <w:link w:val="Ttulo9Car"/>
    <w:uiPriority w:val="9"/>
    <w:semiHidden/>
    <w:unhideWhenUsed/>
    <w:qFormat/>
    <w:rsid w:val="00E52F0D"/>
    <w:pPr>
      <w:keepNext/>
      <w:keepLines/>
      <w:spacing w:before="40" w:after="0" w:line="300" w:lineRule="auto"/>
      <w:outlineLvl w:val="8"/>
    </w:pPr>
    <w:rPr>
      <w:rFonts w:ascii="Calibri" w:eastAsia="Times New Roman" w:hAnsi="Calibri" w:cs="Times New Roman"/>
      <w:b/>
      <w:bCs/>
      <w:i/>
      <w:iCs/>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aliases w:val="h Car,h8 Car,h9 Car,h10 Car,h18 Car,encabezado Car,Encabezado1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character" w:customStyle="1" w:styleId="Ttulo1Car">
    <w:name w:val="Título 1 Car"/>
    <w:basedOn w:val="Fuentedeprrafopredeter"/>
    <w:link w:val="Ttulo1"/>
    <w:uiPriority w:val="9"/>
    <w:rsid w:val="00E52F0D"/>
    <w:rPr>
      <w:rFonts w:ascii="Calibri Light" w:eastAsia="Times New Roman" w:hAnsi="Calibri Light" w:cs="Times New Roman"/>
      <w:color w:val="2E74B5"/>
      <w:sz w:val="40"/>
      <w:szCs w:val="40"/>
      <w:lang w:val="es-CO"/>
    </w:rPr>
  </w:style>
  <w:style w:type="character" w:customStyle="1" w:styleId="Ttulo2Car">
    <w:name w:val="Título 2 Car"/>
    <w:basedOn w:val="Fuentedeprrafopredeter"/>
    <w:link w:val="Ttulo2"/>
    <w:uiPriority w:val="9"/>
    <w:semiHidden/>
    <w:rsid w:val="00E52F0D"/>
    <w:rPr>
      <w:rFonts w:ascii="Calibri Light" w:eastAsia="Times New Roman" w:hAnsi="Calibri Light" w:cs="Times New Roman"/>
      <w:sz w:val="32"/>
      <w:szCs w:val="32"/>
      <w:lang w:val="es-CO"/>
    </w:rPr>
  </w:style>
  <w:style w:type="character" w:customStyle="1" w:styleId="Ttulo3Car">
    <w:name w:val="Título 3 Car"/>
    <w:basedOn w:val="Fuentedeprrafopredeter"/>
    <w:link w:val="Ttulo3"/>
    <w:rsid w:val="00E52F0D"/>
    <w:rPr>
      <w:rFonts w:ascii="Calibri Light" w:eastAsia="Times New Roman" w:hAnsi="Calibri Light" w:cs="Times New Roman"/>
      <w:sz w:val="32"/>
      <w:szCs w:val="32"/>
      <w:lang w:val="es-CO"/>
    </w:rPr>
  </w:style>
  <w:style w:type="character" w:customStyle="1" w:styleId="Ttulo4Car">
    <w:name w:val="Título 4 Car"/>
    <w:basedOn w:val="Fuentedeprrafopredeter"/>
    <w:link w:val="Ttulo4"/>
    <w:rsid w:val="00E52F0D"/>
    <w:rPr>
      <w:rFonts w:ascii="Calibri Light" w:eastAsia="Times New Roman" w:hAnsi="Calibri Light" w:cs="Times New Roman"/>
      <w:i/>
      <w:iCs/>
      <w:sz w:val="30"/>
      <w:szCs w:val="30"/>
      <w:lang w:val="es-CO"/>
    </w:rPr>
  </w:style>
  <w:style w:type="character" w:customStyle="1" w:styleId="Ttulo5Car">
    <w:name w:val="Título 5 Car"/>
    <w:basedOn w:val="Fuentedeprrafopredeter"/>
    <w:link w:val="Ttulo5"/>
    <w:uiPriority w:val="9"/>
    <w:semiHidden/>
    <w:rsid w:val="00E52F0D"/>
    <w:rPr>
      <w:rFonts w:ascii="Calibri Light" w:eastAsia="Times New Roman" w:hAnsi="Calibri Light" w:cs="Times New Roman"/>
      <w:sz w:val="28"/>
      <w:szCs w:val="28"/>
      <w:lang w:val="es-CO"/>
    </w:rPr>
  </w:style>
  <w:style w:type="character" w:customStyle="1" w:styleId="Ttulo6Car">
    <w:name w:val="Título 6 Car"/>
    <w:basedOn w:val="Fuentedeprrafopredeter"/>
    <w:link w:val="Ttulo6"/>
    <w:uiPriority w:val="9"/>
    <w:semiHidden/>
    <w:rsid w:val="00E52F0D"/>
    <w:rPr>
      <w:rFonts w:ascii="Calibri Light" w:eastAsia="Times New Roman" w:hAnsi="Calibri Light" w:cs="Times New Roman"/>
      <w:i/>
      <w:iCs/>
      <w:sz w:val="26"/>
      <w:szCs w:val="26"/>
      <w:lang w:val="es-CO"/>
    </w:rPr>
  </w:style>
  <w:style w:type="character" w:customStyle="1" w:styleId="Ttulo7Car">
    <w:name w:val="Título 7 Car"/>
    <w:basedOn w:val="Fuentedeprrafopredeter"/>
    <w:link w:val="Ttulo7"/>
    <w:uiPriority w:val="9"/>
    <w:semiHidden/>
    <w:rsid w:val="00E52F0D"/>
    <w:rPr>
      <w:rFonts w:ascii="Calibri Light" w:eastAsia="Times New Roman" w:hAnsi="Calibri Light" w:cs="Times New Roman"/>
      <w:sz w:val="24"/>
      <w:szCs w:val="24"/>
      <w:lang w:val="es-CO"/>
    </w:rPr>
  </w:style>
  <w:style w:type="character" w:customStyle="1" w:styleId="Ttulo8Car">
    <w:name w:val="Título 8 Car"/>
    <w:basedOn w:val="Fuentedeprrafopredeter"/>
    <w:link w:val="Ttulo8"/>
    <w:uiPriority w:val="9"/>
    <w:semiHidden/>
    <w:rsid w:val="00E52F0D"/>
    <w:rPr>
      <w:rFonts w:ascii="Calibri Light" w:eastAsia="Times New Roman" w:hAnsi="Calibri Light" w:cs="Times New Roman"/>
      <w:i/>
      <w:iCs/>
      <w:lang w:val="es-CO"/>
    </w:rPr>
  </w:style>
  <w:style w:type="character" w:customStyle="1" w:styleId="Ttulo9Car">
    <w:name w:val="Título 9 Car"/>
    <w:basedOn w:val="Fuentedeprrafopredeter"/>
    <w:link w:val="Ttulo9"/>
    <w:uiPriority w:val="9"/>
    <w:semiHidden/>
    <w:rsid w:val="00E52F0D"/>
    <w:rPr>
      <w:rFonts w:ascii="Calibri" w:eastAsia="Times New Roman" w:hAnsi="Calibri" w:cs="Times New Roman"/>
      <w:b/>
      <w:bCs/>
      <w:i/>
      <w:iCs/>
      <w:sz w:val="21"/>
      <w:szCs w:val="21"/>
      <w:lang w:val="es-CO"/>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E52F0D"/>
    <w:pPr>
      <w:spacing w:after="0" w:line="240" w:lineRule="auto"/>
    </w:pPr>
    <w:rPr>
      <w:rFonts w:ascii="Calibri" w:eastAsia="Times New Roman" w:hAnsi="Calibri" w:cs="Times New Roman"/>
      <w:sz w:val="21"/>
      <w:szCs w:val="21"/>
      <w:lang w:val="es-CO"/>
    </w:rPr>
  </w:style>
  <w:style w:type="paragraph" w:styleId="Textodeglobo">
    <w:name w:val="Balloon Text"/>
    <w:basedOn w:val="Normal"/>
    <w:link w:val="TextodegloboCar"/>
    <w:uiPriority w:val="99"/>
    <w:unhideWhenUsed/>
    <w:rsid w:val="00E52F0D"/>
    <w:pPr>
      <w:spacing w:after="0" w:line="240" w:lineRule="auto"/>
    </w:pPr>
    <w:rPr>
      <w:rFonts w:ascii="Segoe UI" w:eastAsia="Times New Roman" w:hAnsi="Segoe UI" w:cs="Segoe UI"/>
      <w:sz w:val="18"/>
      <w:szCs w:val="18"/>
    </w:rPr>
  </w:style>
  <w:style w:type="character" w:customStyle="1" w:styleId="TextodegloboCar">
    <w:name w:val="Texto de globo Car"/>
    <w:basedOn w:val="Fuentedeprrafopredeter"/>
    <w:link w:val="Textodeglobo"/>
    <w:uiPriority w:val="99"/>
    <w:rsid w:val="00E52F0D"/>
    <w:rPr>
      <w:rFonts w:ascii="Segoe UI" w:eastAsia="Times New Roman" w:hAnsi="Segoe UI" w:cs="Segoe UI"/>
      <w:sz w:val="18"/>
      <w:szCs w:val="18"/>
      <w:lang w:val="es-CO"/>
    </w:rPr>
  </w:style>
  <w:style w:type="paragraph" w:styleId="Descripcin">
    <w:name w:val="caption"/>
    <w:basedOn w:val="Normal"/>
    <w:next w:val="Normal"/>
    <w:uiPriority w:val="35"/>
    <w:semiHidden/>
    <w:unhideWhenUsed/>
    <w:qFormat/>
    <w:rsid w:val="00E52F0D"/>
    <w:pPr>
      <w:spacing w:line="240" w:lineRule="auto"/>
    </w:pPr>
    <w:rPr>
      <w:rFonts w:ascii="Calibri" w:eastAsia="Times New Roman" w:hAnsi="Calibri" w:cs="Times New Roman"/>
      <w:b/>
      <w:bCs/>
      <w:color w:val="404040"/>
      <w:sz w:val="16"/>
      <w:szCs w:val="16"/>
    </w:rPr>
  </w:style>
  <w:style w:type="paragraph" w:styleId="Ttulo">
    <w:name w:val="Title"/>
    <w:basedOn w:val="Normal"/>
    <w:next w:val="Normal"/>
    <w:link w:val="TtuloCar"/>
    <w:uiPriority w:val="10"/>
    <w:qFormat/>
    <w:rsid w:val="00E52F0D"/>
    <w:pPr>
      <w:pBdr>
        <w:top w:val="single" w:sz="6" w:space="8" w:color="A5A5A5"/>
        <w:bottom w:val="single" w:sz="6" w:space="8" w:color="A5A5A5"/>
      </w:pBdr>
      <w:spacing w:after="400" w:line="240" w:lineRule="auto"/>
      <w:contextualSpacing/>
      <w:jc w:val="center"/>
    </w:pPr>
    <w:rPr>
      <w:rFonts w:ascii="Calibri Light" w:eastAsia="Times New Roman" w:hAnsi="Calibri Light" w:cs="Times New Roman"/>
      <w:caps/>
      <w:color w:val="44546A"/>
      <w:spacing w:val="30"/>
      <w:sz w:val="72"/>
      <w:szCs w:val="72"/>
    </w:rPr>
  </w:style>
  <w:style w:type="character" w:customStyle="1" w:styleId="TtuloCar">
    <w:name w:val="Título Car"/>
    <w:basedOn w:val="Fuentedeprrafopredeter"/>
    <w:link w:val="Ttulo"/>
    <w:uiPriority w:val="10"/>
    <w:rsid w:val="00E52F0D"/>
    <w:rPr>
      <w:rFonts w:ascii="Calibri Light" w:eastAsia="Times New Roman" w:hAnsi="Calibri Light" w:cs="Times New Roman"/>
      <w:caps/>
      <w:color w:val="44546A"/>
      <w:spacing w:val="30"/>
      <w:sz w:val="72"/>
      <w:szCs w:val="72"/>
      <w:lang w:val="es-CO"/>
    </w:rPr>
  </w:style>
  <w:style w:type="paragraph" w:styleId="Subttulo">
    <w:name w:val="Subtitle"/>
    <w:basedOn w:val="Normal"/>
    <w:next w:val="Normal"/>
    <w:link w:val="SubttuloCar"/>
    <w:uiPriority w:val="11"/>
    <w:qFormat/>
    <w:rsid w:val="00E52F0D"/>
    <w:pPr>
      <w:numPr>
        <w:ilvl w:val="1"/>
      </w:numPr>
      <w:spacing w:line="300" w:lineRule="auto"/>
      <w:jc w:val="center"/>
    </w:pPr>
    <w:rPr>
      <w:rFonts w:ascii="Calibri" w:eastAsia="Times New Roman" w:hAnsi="Calibri" w:cs="Times New Roman"/>
      <w:color w:val="44546A"/>
      <w:sz w:val="28"/>
      <w:szCs w:val="28"/>
    </w:rPr>
  </w:style>
  <w:style w:type="character" w:customStyle="1" w:styleId="SubttuloCar">
    <w:name w:val="Subtítulo Car"/>
    <w:basedOn w:val="Fuentedeprrafopredeter"/>
    <w:link w:val="Subttulo"/>
    <w:uiPriority w:val="11"/>
    <w:rsid w:val="00E52F0D"/>
    <w:rPr>
      <w:rFonts w:ascii="Calibri" w:eastAsia="Times New Roman" w:hAnsi="Calibri" w:cs="Times New Roman"/>
      <w:color w:val="44546A"/>
      <w:sz w:val="28"/>
      <w:szCs w:val="28"/>
      <w:lang w:val="es-CO"/>
    </w:rPr>
  </w:style>
  <w:style w:type="character" w:styleId="Fuerte">
    <w:name w:val="Strong"/>
    <w:qFormat/>
    <w:rsid w:val="00E52F0D"/>
    <w:rPr>
      <w:b/>
      <w:bCs/>
    </w:rPr>
  </w:style>
  <w:style w:type="character" w:styleId="nfasis">
    <w:name w:val="Emphasis"/>
    <w:uiPriority w:val="20"/>
    <w:qFormat/>
    <w:rsid w:val="00E52F0D"/>
    <w:rPr>
      <w:i/>
      <w:iCs/>
      <w:color w:val="000000"/>
    </w:rPr>
  </w:style>
  <w:style w:type="paragraph" w:styleId="Cita">
    <w:name w:val="Quote"/>
    <w:basedOn w:val="Normal"/>
    <w:next w:val="Normal"/>
    <w:link w:val="CitaCar"/>
    <w:uiPriority w:val="29"/>
    <w:qFormat/>
    <w:rsid w:val="00E52F0D"/>
    <w:pPr>
      <w:spacing w:before="160" w:line="300" w:lineRule="auto"/>
      <w:ind w:left="720" w:right="720"/>
      <w:jc w:val="center"/>
    </w:pPr>
    <w:rPr>
      <w:rFonts w:ascii="Calibri" w:eastAsia="Times New Roman" w:hAnsi="Calibri" w:cs="Times New Roman"/>
      <w:i/>
      <w:iCs/>
      <w:color w:val="7B7B7B"/>
      <w:sz w:val="24"/>
      <w:szCs w:val="24"/>
    </w:rPr>
  </w:style>
  <w:style w:type="character" w:customStyle="1" w:styleId="CitaCar">
    <w:name w:val="Cita Car"/>
    <w:basedOn w:val="Fuentedeprrafopredeter"/>
    <w:link w:val="Cita"/>
    <w:uiPriority w:val="29"/>
    <w:rsid w:val="00E52F0D"/>
    <w:rPr>
      <w:rFonts w:ascii="Calibri" w:eastAsia="Times New Roman" w:hAnsi="Calibri" w:cs="Times New Roman"/>
      <w:i/>
      <w:iCs/>
      <w:color w:val="7B7B7B"/>
      <w:sz w:val="24"/>
      <w:szCs w:val="24"/>
      <w:lang w:val="es-CO"/>
    </w:rPr>
  </w:style>
  <w:style w:type="paragraph" w:styleId="Citadestacada">
    <w:name w:val="Intense Quote"/>
    <w:basedOn w:val="Normal"/>
    <w:next w:val="Normal"/>
    <w:link w:val="CitadestacadaCar"/>
    <w:uiPriority w:val="30"/>
    <w:qFormat/>
    <w:rsid w:val="00E52F0D"/>
    <w:pPr>
      <w:spacing w:before="160" w:line="276" w:lineRule="auto"/>
      <w:ind w:left="936" w:right="936"/>
      <w:jc w:val="center"/>
    </w:pPr>
    <w:rPr>
      <w:rFonts w:ascii="Calibri Light" w:eastAsia="Times New Roman" w:hAnsi="Calibri Light" w:cs="Times New Roman"/>
      <w:caps/>
      <w:color w:val="2E74B5"/>
      <w:sz w:val="28"/>
      <w:szCs w:val="28"/>
    </w:rPr>
  </w:style>
  <w:style w:type="character" w:customStyle="1" w:styleId="CitadestacadaCar">
    <w:name w:val="Cita destacada Car"/>
    <w:basedOn w:val="Fuentedeprrafopredeter"/>
    <w:link w:val="Citadestacada"/>
    <w:uiPriority w:val="30"/>
    <w:rsid w:val="00E52F0D"/>
    <w:rPr>
      <w:rFonts w:ascii="Calibri Light" w:eastAsia="Times New Roman" w:hAnsi="Calibri Light" w:cs="Times New Roman"/>
      <w:caps/>
      <w:color w:val="2E74B5"/>
      <w:sz w:val="28"/>
      <w:szCs w:val="28"/>
      <w:lang w:val="es-CO"/>
    </w:rPr>
  </w:style>
  <w:style w:type="character" w:styleId="nfasissutil">
    <w:name w:val="Subtle Emphasis"/>
    <w:uiPriority w:val="19"/>
    <w:qFormat/>
    <w:rsid w:val="00E52F0D"/>
    <w:rPr>
      <w:i/>
      <w:iCs/>
      <w:color w:val="595959"/>
    </w:rPr>
  </w:style>
  <w:style w:type="character" w:styleId="nfasisintenso">
    <w:name w:val="Intense Emphasis"/>
    <w:uiPriority w:val="21"/>
    <w:qFormat/>
    <w:rsid w:val="00E52F0D"/>
    <w:rPr>
      <w:b/>
      <w:bCs/>
      <w:i/>
      <w:iCs/>
      <w:color w:val="auto"/>
    </w:rPr>
  </w:style>
  <w:style w:type="character" w:styleId="Referenciasutil">
    <w:name w:val="Subtle Reference"/>
    <w:uiPriority w:val="31"/>
    <w:qFormat/>
    <w:rsid w:val="00E52F0D"/>
    <w:rPr>
      <w:caps w:val="0"/>
      <w:smallCaps/>
      <w:color w:val="404040"/>
      <w:spacing w:val="0"/>
      <w:u w:val="single" w:color="7F7F7F"/>
    </w:rPr>
  </w:style>
  <w:style w:type="character" w:styleId="Referenciaintensa">
    <w:name w:val="Intense Reference"/>
    <w:uiPriority w:val="32"/>
    <w:qFormat/>
    <w:rsid w:val="00E52F0D"/>
    <w:rPr>
      <w:b/>
      <w:bCs/>
      <w:caps w:val="0"/>
      <w:smallCaps/>
      <w:color w:val="auto"/>
      <w:spacing w:val="0"/>
      <w:u w:val="single"/>
    </w:rPr>
  </w:style>
  <w:style w:type="character" w:styleId="Ttulodellibro">
    <w:name w:val="Book Title"/>
    <w:uiPriority w:val="33"/>
    <w:qFormat/>
    <w:rsid w:val="00E52F0D"/>
    <w:rPr>
      <w:b/>
      <w:bCs/>
      <w:caps w:val="0"/>
      <w:smallCaps/>
      <w:spacing w:val="0"/>
    </w:rPr>
  </w:style>
  <w:style w:type="paragraph" w:styleId="TtuloTDC">
    <w:name w:val="TOC Heading"/>
    <w:basedOn w:val="Ttulo1"/>
    <w:next w:val="Normal"/>
    <w:uiPriority w:val="39"/>
    <w:semiHidden/>
    <w:unhideWhenUsed/>
    <w:qFormat/>
    <w:rsid w:val="00E52F0D"/>
    <w:pPr>
      <w:outlineLvl w:val="9"/>
    </w:p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E52F0D"/>
    <w:rPr>
      <w:rFonts w:ascii="Calibri" w:eastAsia="Times New Roman" w:hAnsi="Calibri" w:cs="Times New Roman"/>
      <w:sz w:val="21"/>
      <w:szCs w:val="21"/>
      <w:lang w:val="es-CO"/>
    </w:rPr>
  </w:style>
  <w:style w:type="character" w:customStyle="1" w:styleId="PrrafodelistaCar">
    <w:name w:val="Párrafo de lista Car"/>
    <w:aliases w:val="Segundo nivel de viñetas Car,parrafo Car,HOJA Car,Bolita Car,Párrafo de lista4 Car,BOLADEF Car,Párrafo de lista3 Car,Párrafo de lista21 Car,BOLA Car,Nivel 1 OS Car,Colorful List Accent 1 Car,Colorful List - Accent 11 Car"/>
    <w:link w:val="Prrafodelista"/>
    <w:uiPriority w:val="34"/>
    <w:locked/>
    <w:rsid w:val="00E52F0D"/>
    <w:rPr>
      <w:rFonts w:ascii="Times New Roman" w:eastAsia="Times New Roman" w:hAnsi="Times New Roman" w:cs="Times New Roman"/>
      <w:lang w:val="es-ES_tradnl"/>
    </w:rPr>
  </w:style>
  <w:style w:type="paragraph" w:styleId="Prrafodelista">
    <w:name w:val="List Paragraph"/>
    <w:aliases w:val="Segundo nivel de viñetas,parrafo,HOJA,Bolita,Párrafo de lista4,BOLADEF,Párrafo de lista3,Párrafo de lista21,BOLA,Nivel 1 OS,Colorful List Accent 1,Colorful List - Accent 11,List Paragraph1,Bullet List,FooterText,numbered,List Paragraph"/>
    <w:basedOn w:val="Normal"/>
    <w:link w:val="PrrafodelistaCar"/>
    <w:uiPriority w:val="34"/>
    <w:qFormat/>
    <w:rsid w:val="00E52F0D"/>
    <w:pPr>
      <w:spacing w:after="0" w:line="240" w:lineRule="auto"/>
      <w:ind w:left="720"/>
      <w:contextualSpacing/>
    </w:pPr>
    <w:rPr>
      <w:rFonts w:ascii="Times New Roman" w:eastAsia="Times New Roman" w:hAnsi="Times New Roman" w:cs="Times New Roman"/>
      <w:lang w:val="es-ES_tradnl"/>
    </w:rPr>
  </w:style>
  <w:style w:type="character" w:customStyle="1" w:styleId="DefaultCar">
    <w:name w:val="Default Car"/>
    <w:link w:val="Default"/>
    <w:locked/>
    <w:rsid w:val="00E52F0D"/>
    <w:rPr>
      <w:rFonts w:ascii="Arial" w:hAnsi="Arial" w:cs="Arial"/>
      <w:color w:val="000000"/>
      <w:sz w:val="24"/>
      <w:szCs w:val="24"/>
      <w:lang w:eastAsia="es-CO"/>
    </w:rPr>
  </w:style>
  <w:style w:type="paragraph" w:customStyle="1" w:styleId="Default">
    <w:name w:val="Default"/>
    <w:link w:val="DefaultCar"/>
    <w:qFormat/>
    <w:rsid w:val="00E52F0D"/>
    <w:pPr>
      <w:autoSpaceDE w:val="0"/>
      <w:autoSpaceDN w:val="0"/>
      <w:adjustRightInd w:val="0"/>
      <w:spacing w:after="0" w:line="240" w:lineRule="auto"/>
    </w:pPr>
    <w:rPr>
      <w:rFonts w:ascii="Arial" w:hAnsi="Arial" w:cs="Arial"/>
      <w:color w:val="000000"/>
      <w:sz w:val="24"/>
      <w:szCs w:val="24"/>
      <w:lang w:eastAsia="es-CO"/>
    </w:rPr>
  </w:style>
  <w:style w:type="character" w:customStyle="1" w:styleId="apple-converted-space">
    <w:name w:val="apple-converted-space"/>
    <w:rsid w:val="00E52F0D"/>
  </w:style>
  <w:style w:type="character" w:customStyle="1" w:styleId="A5">
    <w:name w:val="A5"/>
    <w:uiPriority w:val="99"/>
    <w:rsid w:val="00E52F0D"/>
    <w:rPr>
      <w:color w:val="000000"/>
    </w:rPr>
  </w:style>
  <w:style w:type="table" w:customStyle="1" w:styleId="Tablanormal11">
    <w:name w:val="Tabla normal 11"/>
    <w:basedOn w:val="Tablanormal"/>
    <w:uiPriority w:val="41"/>
    <w:rsid w:val="00E52F0D"/>
    <w:pPr>
      <w:spacing w:after="0" w:line="240" w:lineRule="auto"/>
    </w:pPr>
    <w:rPr>
      <w:rFonts w:ascii="Calibri" w:eastAsia="Calibri" w:hAnsi="Calibri" w:cs="Times New Roman"/>
      <w:lang w:val="es-ES" w:eastAsia="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rsid w:val="00E52F0D"/>
    <w:pPr>
      <w:spacing w:after="0" w:line="240" w:lineRule="auto"/>
    </w:pPr>
    <w:rPr>
      <w:rFonts w:ascii="Calibri" w:eastAsia="Times New Roman" w:hAnsi="Calibri" w:cs="Times New Roman"/>
      <w:sz w:val="20"/>
      <w:szCs w:val="20"/>
      <w:lang w:val="es-CO"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52F0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
    <w:name w:val="Body Text"/>
    <w:basedOn w:val="Normal"/>
    <w:link w:val="TextoindependienteCar"/>
    <w:uiPriority w:val="99"/>
    <w:rsid w:val="00E52F0D"/>
    <w:pPr>
      <w:spacing w:after="0" w:line="240" w:lineRule="auto"/>
    </w:pPr>
    <w:rPr>
      <w:rFonts w:ascii="Tahoma" w:eastAsia="Times New Roman" w:hAnsi="Tahoma" w:cs="Times New Roman"/>
      <w:szCs w:val="24"/>
      <w:lang w:val="x-none" w:eastAsia="x-none"/>
    </w:rPr>
  </w:style>
  <w:style w:type="character" w:customStyle="1" w:styleId="TextoindependienteCar">
    <w:name w:val="Texto independiente Car"/>
    <w:basedOn w:val="Fuentedeprrafopredeter"/>
    <w:link w:val="Textoindependiente"/>
    <w:uiPriority w:val="99"/>
    <w:rsid w:val="00E52F0D"/>
    <w:rPr>
      <w:rFonts w:ascii="Tahoma" w:eastAsia="Times New Roman" w:hAnsi="Tahoma" w:cs="Times New Roman"/>
      <w:szCs w:val="24"/>
      <w:lang w:val="x-none" w:eastAsia="x-none"/>
    </w:rPr>
  </w:style>
  <w:style w:type="paragraph" w:customStyle="1" w:styleId="Pa7">
    <w:name w:val="Pa7"/>
    <w:basedOn w:val="Normal"/>
    <w:next w:val="Normal"/>
    <w:uiPriority w:val="99"/>
    <w:rsid w:val="00E52F0D"/>
    <w:pPr>
      <w:autoSpaceDE w:val="0"/>
      <w:autoSpaceDN w:val="0"/>
      <w:adjustRightInd w:val="0"/>
      <w:spacing w:before="20" w:after="20" w:line="191" w:lineRule="atLeast"/>
    </w:pPr>
    <w:rPr>
      <w:rFonts w:ascii="Formata" w:eastAsia="Calibri" w:hAnsi="Formata" w:cs="Times New Roman"/>
      <w:sz w:val="24"/>
      <w:szCs w:val="24"/>
      <w:lang w:eastAsia="es-CO"/>
    </w:rPr>
  </w:style>
  <w:style w:type="character" w:customStyle="1" w:styleId="baj">
    <w:name w:val="b_aj"/>
    <w:rsid w:val="00E52F0D"/>
  </w:style>
  <w:style w:type="paragraph" w:customStyle="1" w:styleId="ui-pdp-listtext">
    <w:name w:val="ui-pdp-list__text"/>
    <w:basedOn w:val="Normal"/>
    <w:rsid w:val="00E52F0D"/>
    <w:pPr>
      <w:spacing w:before="100" w:beforeAutospacing="1" w:after="100" w:afterAutospacing="1" w:line="240" w:lineRule="auto"/>
    </w:pPr>
    <w:rPr>
      <w:rFonts w:ascii="Times New Roman" w:eastAsia="Times New Roman" w:hAnsi="Times New Roman" w:cs="Times New Roman"/>
      <w:sz w:val="24"/>
      <w:szCs w:val="24"/>
      <w:lang w:val="es-CR" w:eastAsia="es-CR"/>
    </w:rPr>
  </w:style>
  <w:style w:type="paragraph" w:customStyle="1" w:styleId="InviasNormal">
    <w:name w:val="Invias Normal"/>
    <w:basedOn w:val="Normal"/>
    <w:link w:val="InviasNormalCar"/>
    <w:qFormat/>
    <w:rsid w:val="00E52F0D"/>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E52F0D"/>
    <w:rPr>
      <w:rFonts w:ascii="Arial Narrow" w:eastAsia="Times New Roman" w:hAnsi="Arial Narrow" w:cs="Arial"/>
      <w:sz w:val="24"/>
      <w:szCs w:val="24"/>
      <w:lang w:val="es-CO" w:eastAsia="es-ES"/>
    </w:rPr>
  </w:style>
  <w:style w:type="paragraph" w:customStyle="1" w:styleId="Estilo2">
    <w:name w:val="Estilo2"/>
    <w:basedOn w:val="Normal"/>
    <w:rsid w:val="00E52F0D"/>
    <w:pPr>
      <w:numPr>
        <w:ilvl w:val="1"/>
        <w:numId w:val="1"/>
      </w:numPr>
      <w:spacing w:after="0" w:line="240" w:lineRule="auto"/>
    </w:pPr>
    <w:rPr>
      <w:rFonts w:ascii="Times New Roman" w:eastAsia="Times New Roman" w:hAnsi="Times New Roman" w:cs="Times New Roman"/>
      <w:kern w:val="28"/>
      <w:sz w:val="20"/>
      <w:szCs w:val="20"/>
      <w:lang w:val="es-ES_tradnl" w:eastAsia="es-ES"/>
    </w:rPr>
  </w:style>
  <w:style w:type="character" w:customStyle="1" w:styleId="CuerpodeltextoNegrita">
    <w:name w:val="Cuerpo del texto + Negrita"/>
    <w:rsid w:val="00E52F0D"/>
    <w:rPr>
      <w:rFonts w:ascii="Arial" w:eastAsia="Arial" w:hAnsi="Arial" w:cs="Arial"/>
      <w:b/>
      <w:bCs/>
      <w:i w:val="0"/>
      <w:iCs w:val="0"/>
      <w:smallCaps w:val="0"/>
      <w:strike w:val="0"/>
      <w:color w:val="000000"/>
      <w:spacing w:val="3"/>
      <w:w w:val="100"/>
      <w:position w:val="0"/>
      <w:sz w:val="17"/>
      <w:szCs w:val="17"/>
      <w:u w:val="none"/>
      <w:lang w:val="es-ES" w:eastAsia="es-ES" w:bidi="es-ES"/>
    </w:rPr>
  </w:style>
  <w:style w:type="paragraph" w:customStyle="1" w:styleId="CM14">
    <w:name w:val="CM14"/>
    <w:basedOn w:val="Default"/>
    <w:next w:val="Default"/>
    <w:uiPriority w:val="99"/>
    <w:rsid w:val="00E52F0D"/>
    <w:rPr>
      <w:rFonts w:eastAsia="Calibri"/>
      <w:color w:val="auto"/>
    </w:rPr>
  </w:style>
  <w:style w:type="paragraph" w:customStyle="1" w:styleId="C1">
    <w:name w:val="C1"/>
    <w:basedOn w:val="Normal"/>
    <w:rsid w:val="00E52F0D"/>
    <w:pPr>
      <w:tabs>
        <w:tab w:val="left" w:pos="0"/>
      </w:tabs>
      <w:overflowPunct w:val="0"/>
      <w:autoSpaceDE w:val="0"/>
      <w:autoSpaceDN w:val="0"/>
      <w:adjustRightInd w:val="0"/>
      <w:spacing w:before="120" w:after="120" w:line="240" w:lineRule="auto"/>
      <w:jc w:val="both"/>
    </w:pPr>
    <w:rPr>
      <w:rFonts w:ascii="Arial" w:eastAsia="Times New Roman" w:hAnsi="Arial" w:cs="Times New Roman"/>
      <w:szCs w:val="20"/>
      <w:lang w:eastAsia="es-MX"/>
    </w:rPr>
  </w:style>
  <w:style w:type="character" w:customStyle="1" w:styleId="TtuloCar1">
    <w:name w:val="Título Car1"/>
    <w:uiPriority w:val="10"/>
    <w:rsid w:val="00E52F0D"/>
    <w:rPr>
      <w:rFonts w:ascii="Calibri Light" w:eastAsia="Times New Roman" w:hAnsi="Calibri Light" w:cs="Times New Roman"/>
      <w:caps/>
      <w:color w:val="44546A"/>
      <w:spacing w:val="30"/>
      <w:sz w:val="72"/>
      <w:szCs w:val="72"/>
    </w:rPr>
  </w:style>
  <w:style w:type="paragraph" w:customStyle="1" w:styleId="ListaCC">
    <w:name w:val="Lista CC."/>
    <w:basedOn w:val="Normal"/>
    <w:rsid w:val="00E52F0D"/>
    <w:pPr>
      <w:spacing w:after="0" w:line="240" w:lineRule="auto"/>
    </w:pPr>
    <w:rPr>
      <w:rFonts w:ascii="Times New Roman" w:eastAsia="Times New Roman" w:hAnsi="Times New Roman" w:cs="Times New Roman"/>
      <w:sz w:val="24"/>
      <w:szCs w:val="24"/>
      <w:lang w:val="es-ES" w:eastAsia="es-ES"/>
    </w:rPr>
  </w:style>
  <w:style w:type="paragraph" w:customStyle="1" w:styleId="Estilo">
    <w:name w:val="Estilo"/>
    <w:rsid w:val="00E52F0D"/>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CM30">
    <w:name w:val="CM30"/>
    <w:basedOn w:val="Normal"/>
    <w:next w:val="Normal"/>
    <w:rsid w:val="00E52F0D"/>
    <w:pPr>
      <w:widowControl w:val="0"/>
      <w:suppressAutoHyphens/>
      <w:autoSpaceDE w:val="0"/>
      <w:spacing w:after="240" w:line="240" w:lineRule="auto"/>
    </w:pPr>
    <w:rPr>
      <w:rFonts w:ascii="Arial" w:eastAsia="Times New Roman" w:hAnsi="Arial" w:cs="Arial"/>
      <w:sz w:val="24"/>
      <w:szCs w:val="24"/>
      <w:lang w:val="es-ES" w:eastAsia="ar-SA"/>
    </w:rPr>
  </w:style>
  <w:style w:type="paragraph" w:customStyle="1" w:styleId="Textoindependiente21">
    <w:name w:val="Texto independiente 21"/>
    <w:basedOn w:val="Normal"/>
    <w:rsid w:val="00E52F0D"/>
    <w:pPr>
      <w:suppressAutoHyphens/>
      <w:spacing w:after="0" w:line="240" w:lineRule="auto"/>
    </w:pPr>
    <w:rPr>
      <w:rFonts w:ascii="Arial" w:eastAsia="SimSun" w:hAnsi="Arial" w:cs="Times New Roman"/>
      <w:b/>
      <w:sz w:val="24"/>
      <w:szCs w:val="24"/>
      <w:lang w:eastAsia="ar-SA"/>
    </w:rPr>
  </w:style>
  <w:style w:type="paragraph" w:styleId="Sangra2detindependiente">
    <w:name w:val="Body Text Indent 2"/>
    <w:basedOn w:val="Normal"/>
    <w:link w:val="Sangra2detindependienteCar"/>
    <w:uiPriority w:val="99"/>
    <w:semiHidden/>
    <w:unhideWhenUsed/>
    <w:rsid w:val="00E52F0D"/>
    <w:pPr>
      <w:spacing w:after="120" w:line="480" w:lineRule="auto"/>
      <w:ind w:left="283"/>
      <w:jc w:val="both"/>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E52F0D"/>
    <w:rPr>
      <w:rFonts w:ascii="Times New Roman" w:eastAsia="Times New Roman" w:hAnsi="Times New Roman" w:cs="Times New Roman"/>
      <w:sz w:val="24"/>
      <w:szCs w:val="24"/>
      <w:lang w:val="es-ES" w:eastAsia="es-ES"/>
    </w:rPr>
  </w:style>
  <w:style w:type="paragraph" w:customStyle="1" w:styleId="Invias-VietalogoINV">
    <w:name w:val="Invias-Viñeta logo INV"/>
    <w:next w:val="Normal"/>
    <w:uiPriority w:val="99"/>
    <w:qFormat/>
    <w:rsid w:val="00E52F0D"/>
    <w:pPr>
      <w:numPr>
        <w:numId w:val="3"/>
      </w:numPr>
      <w:spacing w:before="240" w:after="240" w:line="240" w:lineRule="auto"/>
      <w:jc w:val="both"/>
    </w:pPr>
    <w:rPr>
      <w:rFonts w:ascii="Arial Narrow" w:eastAsia="Times New Roman" w:hAnsi="Arial Narrow" w:cs="Times New Roman"/>
      <w:sz w:val="24"/>
      <w:szCs w:val="24"/>
      <w:lang w:val="es-CO" w:eastAsia="es-ES"/>
    </w:rPr>
  </w:style>
  <w:style w:type="character" w:customStyle="1" w:styleId="Cuerpodeltexto">
    <w:name w:val="Cuerpo del texto_"/>
    <w:link w:val="Cuerpodeltexto0"/>
    <w:uiPriority w:val="99"/>
    <w:locked/>
    <w:rsid w:val="00E52F0D"/>
    <w:rPr>
      <w:rFonts w:ascii="Arial" w:hAnsi="Arial" w:cs="Arial"/>
      <w:shd w:val="clear" w:color="auto" w:fill="FFFFFF"/>
    </w:rPr>
  </w:style>
  <w:style w:type="paragraph" w:customStyle="1" w:styleId="Cuerpodeltexto0">
    <w:name w:val="Cuerpo del texto"/>
    <w:basedOn w:val="Normal"/>
    <w:link w:val="Cuerpodeltexto"/>
    <w:uiPriority w:val="99"/>
    <w:rsid w:val="00E52F0D"/>
    <w:pPr>
      <w:shd w:val="clear" w:color="auto" w:fill="FFFFFF"/>
      <w:spacing w:before="360" w:after="0" w:line="811" w:lineRule="exact"/>
      <w:ind w:hanging="360"/>
    </w:pPr>
    <w:rPr>
      <w:rFonts w:ascii="Arial" w:hAnsi="Arial" w:cs="Arial"/>
      <w:lang w:val="en-US"/>
    </w:rPr>
  </w:style>
  <w:style w:type="table" w:customStyle="1" w:styleId="TableGrid">
    <w:name w:val="TableGrid"/>
    <w:rsid w:val="00E52F0D"/>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customStyle="1" w:styleId="pa16">
    <w:name w:val="pa16"/>
    <w:basedOn w:val="Normal"/>
    <w:uiPriority w:val="99"/>
    <w:rsid w:val="00E52F0D"/>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MINUTAS">
    <w:name w:val="MINUTAS"/>
    <w:uiPriority w:val="99"/>
    <w:rsid w:val="00E52F0D"/>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character" w:styleId="Nmerodepgina">
    <w:name w:val="page number"/>
    <w:unhideWhenUsed/>
    <w:rsid w:val="00E52F0D"/>
  </w:style>
  <w:style w:type="numbering" w:customStyle="1" w:styleId="Sinlista1">
    <w:name w:val="Sin lista1"/>
    <w:next w:val="Sinlista"/>
    <w:uiPriority w:val="99"/>
    <w:semiHidden/>
    <w:unhideWhenUsed/>
    <w:rsid w:val="00E52F0D"/>
  </w:style>
  <w:style w:type="numbering" w:customStyle="1" w:styleId="Sinlista2">
    <w:name w:val="Sin lista2"/>
    <w:next w:val="Sinlista"/>
    <w:uiPriority w:val="99"/>
    <w:semiHidden/>
    <w:unhideWhenUsed/>
    <w:rsid w:val="00E52F0D"/>
  </w:style>
  <w:style w:type="paragraph" w:customStyle="1" w:styleId="western">
    <w:name w:val="western"/>
    <w:basedOn w:val="Normal"/>
    <w:uiPriority w:val="99"/>
    <w:rsid w:val="00E52F0D"/>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Textoindependiente2">
    <w:name w:val="Body Text 2"/>
    <w:basedOn w:val="Normal"/>
    <w:link w:val="Textoindependiente2Car"/>
    <w:uiPriority w:val="99"/>
    <w:rsid w:val="00E52F0D"/>
    <w:pPr>
      <w:spacing w:after="0" w:line="240" w:lineRule="auto"/>
      <w:jc w:val="center"/>
    </w:pPr>
    <w:rPr>
      <w:rFonts w:ascii="Times New Roman" w:eastAsia="Times New Roman" w:hAnsi="Times New Roman" w:cs="Times New Roman"/>
      <w:b/>
      <w:sz w:val="26"/>
      <w:szCs w:val="20"/>
      <w:lang w:eastAsia="es-ES"/>
    </w:rPr>
  </w:style>
  <w:style w:type="character" w:customStyle="1" w:styleId="Textoindependiente2Car">
    <w:name w:val="Texto independiente 2 Car"/>
    <w:basedOn w:val="Fuentedeprrafopredeter"/>
    <w:link w:val="Textoindependiente2"/>
    <w:uiPriority w:val="99"/>
    <w:rsid w:val="00E52F0D"/>
    <w:rPr>
      <w:rFonts w:ascii="Times New Roman" w:eastAsia="Times New Roman" w:hAnsi="Times New Roman" w:cs="Times New Roman"/>
      <w:b/>
      <w:sz w:val="26"/>
      <w:szCs w:val="20"/>
      <w:lang w:val="es-CO" w:eastAsia="es-ES"/>
    </w:rPr>
  </w:style>
  <w:style w:type="paragraph" w:styleId="Lista">
    <w:name w:val="List"/>
    <w:basedOn w:val="Normal"/>
    <w:uiPriority w:val="99"/>
    <w:rsid w:val="00E52F0D"/>
    <w:pPr>
      <w:spacing w:after="0" w:line="240" w:lineRule="auto"/>
      <w:ind w:left="283" w:hanging="283"/>
    </w:pPr>
    <w:rPr>
      <w:rFonts w:ascii="Times New Roman" w:eastAsia="Times New Roman" w:hAnsi="Times New Roman" w:cs="Times New Roman"/>
      <w:sz w:val="24"/>
      <w:szCs w:val="24"/>
      <w:lang w:val="es-CL" w:eastAsia="es-ES"/>
    </w:rPr>
  </w:style>
  <w:style w:type="character" w:styleId="Refdecomentario">
    <w:name w:val="annotation reference"/>
    <w:uiPriority w:val="99"/>
    <w:semiHidden/>
    <w:unhideWhenUsed/>
    <w:rsid w:val="00E52F0D"/>
    <w:rPr>
      <w:sz w:val="16"/>
      <w:szCs w:val="16"/>
    </w:rPr>
  </w:style>
  <w:style w:type="paragraph" w:styleId="Textocomentario">
    <w:name w:val="annotation text"/>
    <w:basedOn w:val="Normal"/>
    <w:link w:val="TextocomentarioCar"/>
    <w:uiPriority w:val="99"/>
    <w:semiHidden/>
    <w:unhideWhenUsed/>
    <w:rsid w:val="00E52F0D"/>
    <w:pPr>
      <w:spacing w:after="200" w:line="240" w:lineRule="auto"/>
    </w:pPr>
    <w:rPr>
      <w:rFonts w:ascii="Arial" w:eastAsia="Calibri" w:hAnsi="Arial" w:cs="Arial"/>
      <w:sz w:val="20"/>
      <w:szCs w:val="20"/>
    </w:rPr>
  </w:style>
  <w:style w:type="character" w:customStyle="1" w:styleId="TextocomentarioCar">
    <w:name w:val="Texto comentario Car"/>
    <w:basedOn w:val="Fuentedeprrafopredeter"/>
    <w:link w:val="Textocomentario"/>
    <w:uiPriority w:val="99"/>
    <w:semiHidden/>
    <w:rsid w:val="00E52F0D"/>
    <w:rPr>
      <w:rFonts w:ascii="Arial" w:eastAsia="Calibri"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E52F0D"/>
    <w:rPr>
      <w:b/>
      <w:bCs/>
    </w:rPr>
  </w:style>
  <w:style w:type="character" w:customStyle="1" w:styleId="AsuntodelcomentarioCar">
    <w:name w:val="Asunto del comentario Car"/>
    <w:basedOn w:val="TextocomentarioCar"/>
    <w:link w:val="Asuntodelcomentario"/>
    <w:uiPriority w:val="99"/>
    <w:semiHidden/>
    <w:rsid w:val="00E52F0D"/>
    <w:rPr>
      <w:rFonts w:ascii="Arial" w:eastAsia="Calibri" w:hAnsi="Arial" w:cs="Arial"/>
      <w:b/>
      <w:bCs/>
      <w:sz w:val="20"/>
      <w:szCs w:val="20"/>
      <w:lang w:val="es-CO"/>
    </w:rPr>
  </w:style>
  <w:style w:type="character" w:styleId="Textodelmarcadordeposicin">
    <w:name w:val="Placeholder Text"/>
    <w:uiPriority w:val="99"/>
    <w:semiHidden/>
    <w:rsid w:val="00E52F0D"/>
    <w:rPr>
      <w:color w:val="808080"/>
    </w:rPr>
  </w:style>
  <w:style w:type="table" w:customStyle="1" w:styleId="Tablaconcuadrcula1">
    <w:name w:val="Tabla con cuadrícula1"/>
    <w:basedOn w:val="Tablanormal"/>
    <w:next w:val="Tablaconcuadrcula"/>
    <w:uiPriority w:val="59"/>
    <w:rsid w:val="00E52F0D"/>
    <w:pPr>
      <w:spacing w:after="0" w:line="240" w:lineRule="auto"/>
    </w:pPr>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E52F0D"/>
    <w:pPr>
      <w:spacing w:after="120" w:line="276" w:lineRule="auto"/>
      <w:ind w:left="283"/>
    </w:pPr>
    <w:rPr>
      <w:rFonts w:ascii="Arial" w:eastAsia="Calibri" w:hAnsi="Arial" w:cs="Arial"/>
      <w:sz w:val="24"/>
      <w:szCs w:val="24"/>
    </w:rPr>
  </w:style>
  <w:style w:type="character" w:customStyle="1" w:styleId="SangradetextonormalCar">
    <w:name w:val="Sangría de texto normal Car"/>
    <w:basedOn w:val="Fuentedeprrafopredeter"/>
    <w:link w:val="Sangradetextonormal"/>
    <w:uiPriority w:val="99"/>
    <w:semiHidden/>
    <w:rsid w:val="00E52F0D"/>
    <w:rPr>
      <w:rFonts w:ascii="Arial" w:eastAsia="Calibri" w:hAnsi="Arial" w:cs="Arial"/>
      <w:sz w:val="24"/>
      <w:szCs w:val="24"/>
      <w:lang w:val="es-CO"/>
    </w:rPr>
  </w:style>
  <w:style w:type="character" w:styleId="Hipervnculovisitado">
    <w:name w:val="FollowedHyperlink"/>
    <w:uiPriority w:val="99"/>
    <w:semiHidden/>
    <w:unhideWhenUsed/>
    <w:rsid w:val="00E52F0D"/>
    <w:rPr>
      <w:color w:val="954F72"/>
      <w:u w:val="single"/>
    </w:rPr>
  </w:style>
  <w:style w:type="character" w:customStyle="1" w:styleId="EncabezadoCar1">
    <w:name w:val="Encabezado Car1"/>
    <w:aliases w:val="h Car1,h8 Car1,h9 Car1,h10 Car1,h18 Car1,encabezado Car1"/>
    <w:semiHidden/>
    <w:rsid w:val="00E52F0D"/>
    <w:rPr>
      <w:rFonts w:ascii="Times New Roman" w:eastAsia="Times New Roman" w:hAnsi="Times New Roman"/>
      <w:sz w:val="24"/>
      <w:szCs w:val="24"/>
    </w:rPr>
  </w:style>
  <w:style w:type="character" w:customStyle="1" w:styleId="postbody1">
    <w:name w:val="postbody1"/>
    <w:rsid w:val="00E52F0D"/>
  </w:style>
  <w:style w:type="character" w:styleId="Mencinsinresolver">
    <w:name w:val="Unresolved Mention"/>
    <w:uiPriority w:val="99"/>
    <w:semiHidden/>
    <w:unhideWhenUsed/>
    <w:rsid w:val="00E52F0D"/>
    <w:rPr>
      <w:color w:val="605E5C"/>
      <w:shd w:val="clear" w:color="auto" w:fill="E1DFDD"/>
    </w:rPr>
  </w:style>
  <w:style w:type="paragraph" w:customStyle="1" w:styleId="Norma">
    <w:name w:val="Norma"/>
    <w:qFormat/>
    <w:rsid w:val="00E52F0D"/>
    <w:pPr>
      <w:spacing w:after="200" w:line="276"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81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STS/Users/Login/Index?SkinName=CCE&amp;currentLanguage=es-CO&amp;Page=login&amp;Country=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lombiacompra.gov.co/secop-ii/indisponibilidad-en-el-secop-ii" TargetMode="External"/><Relationship Id="rId4" Type="http://schemas.openxmlformats.org/officeDocument/2006/relationships/settings" Target="settings.xml"/><Relationship Id="rId9" Type="http://schemas.openxmlformats.org/officeDocument/2006/relationships/hyperlink" Target="mailto:contratos@remedios-antioqui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43775-8129-4680-977F-7E9927004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20</Pages>
  <Words>7962</Words>
  <Characters>43791</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Talento Humano Remedios</cp:lastModifiedBy>
  <cp:revision>120</cp:revision>
  <cp:lastPrinted>2025-03-07T16:13:00Z</cp:lastPrinted>
  <dcterms:created xsi:type="dcterms:W3CDTF">2024-02-27T21:13:00Z</dcterms:created>
  <dcterms:modified xsi:type="dcterms:W3CDTF">2026-10-20T22:40:00Z</dcterms:modified>
</cp:coreProperties>
</file>