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281" w:type="dxa"/>
        <w:tblLook w:val="04A0" w:firstRow="1" w:lastRow="0" w:firstColumn="1" w:lastColumn="0" w:noHBand="0" w:noVBand="1"/>
      </w:tblPr>
      <w:tblGrid>
        <w:gridCol w:w="267"/>
        <w:gridCol w:w="1909"/>
        <w:gridCol w:w="2717"/>
        <w:gridCol w:w="1177"/>
        <w:gridCol w:w="1042"/>
        <w:gridCol w:w="754"/>
        <w:gridCol w:w="697"/>
        <w:gridCol w:w="655"/>
        <w:gridCol w:w="624"/>
        <w:gridCol w:w="267"/>
      </w:tblGrid>
      <w:tr w:rsidR="00551D21" w:rsidRPr="00FB2023" w14:paraId="2BFB1391" w14:textId="77777777" w:rsidTr="00815934">
        <w:trPr>
          <w:trHeight w:val="255"/>
        </w:trPr>
        <w:tc>
          <w:tcPr>
            <w:tcW w:w="0" w:type="auto"/>
            <w:tcBorders>
              <w:top w:val="single" w:sz="4" w:space="0" w:color="auto"/>
              <w:left w:val="single" w:sz="4" w:space="0" w:color="auto"/>
              <w:bottom w:val="nil"/>
              <w:right w:val="nil"/>
            </w:tcBorders>
            <w:shd w:val="clear" w:color="auto" w:fill="auto"/>
            <w:noWrap/>
            <w:vAlign w:val="bottom"/>
            <w:hideMark/>
          </w:tcPr>
          <w:p w14:paraId="2039267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tcBorders>
              <w:top w:val="single" w:sz="4" w:space="0" w:color="auto"/>
              <w:left w:val="nil"/>
              <w:bottom w:val="nil"/>
              <w:right w:val="nil"/>
            </w:tcBorders>
            <w:shd w:val="clear" w:color="auto" w:fill="auto"/>
            <w:noWrap/>
            <w:vAlign w:val="bottom"/>
            <w:hideMark/>
          </w:tcPr>
          <w:p w14:paraId="4B862F0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tcBorders>
              <w:top w:val="single" w:sz="4" w:space="0" w:color="auto"/>
              <w:left w:val="nil"/>
              <w:bottom w:val="nil"/>
              <w:right w:val="nil"/>
            </w:tcBorders>
            <w:shd w:val="clear" w:color="auto" w:fill="auto"/>
            <w:noWrap/>
            <w:vAlign w:val="bottom"/>
            <w:hideMark/>
          </w:tcPr>
          <w:p w14:paraId="75C6DA0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tcBorders>
              <w:top w:val="single" w:sz="4" w:space="0" w:color="auto"/>
              <w:left w:val="nil"/>
              <w:bottom w:val="nil"/>
              <w:right w:val="nil"/>
            </w:tcBorders>
            <w:shd w:val="clear" w:color="auto" w:fill="auto"/>
            <w:noWrap/>
            <w:vAlign w:val="bottom"/>
            <w:hideMark/>
          </w:tcPr>
          <w:p w14:paraId="68A86C54"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tcBorders>
              <w:top w:val="single" w:sz="4" w:space="0" w:color="auto"/>
              <w:left w:val="nil"/>
              <w:bottom w:val="nil"/>
              <w:right w:val="nil"/>
            </w:tcBorders>
            <w:shd w:val="clear" w:color="auto" w:fill="auto"/>
            <w:noWrap/>
            <w:vAlign w:val="bottom"/>
            <w:hideMark/>
          </w:tcPr>
          <w:p w14:paraId="2050CE8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tcBorders>
              <w:top w:val="single" w:sz="4" w:space="0" w:color="auto"/>
              <w:left w:val="nil"/>
              <w:bottom w:val="nil"/>
              <w:right w:val="nil"/>
            </w:tcBorders>
            <w:shd w:val="clear" w:color="auto" w:fill="auto"/>
            <w:noWrap/>
            <w:vAlign w:val="bottom"/>
            <w:hideMark/>
          </w:tcPr>
          <w:p w14:paraId="570FB5C2" w14:textId="77777777" w:rsidR="00551D21" w:rsidRPr="00FB2023" w:rsidRDefault="00551D21" w:rsidP="00ED0EE3">
            <w:pPr>
              <w:rPr>
                <w:rFonts w:ascii="Arial" w:hAnsi="Arial" w:cs="Arial"/>
                <w:sz w:val="18"/>
                <w:szCs w:val="18"/>
              </w:rPr>
            </w:pPr>
            <w:r w:rsidRPr="00FB2023">
              <w:rPr>
                <w:rFonts w:ascii="Arial" w:hAnsi="Arial" w:cs="Arial"/>
                <w:sz w:val="18"/>
                <w:szCs w:val="18"/>
              </w:rPr>
              <w:t> </w:t>
            </w:r>
          </w:p>
        </w:tc>
        <w:tc>
          <w:tcPr>
            <w:tcW w:w="0" w:type="auto"/>
            <w:tcBorders>
              <w:top w:val="single" w:sz="4" w:space="0" w:color="auto"/>
              <w:left w:val="nil"/>
              <w:bottom w:val="nil"/>
              <w:right w:val="nil"/>
            </w:tcBorders>
            <w:shd w:val="clear" w:color="auto" w:fill="auto"/>
            <w:noWrap/>
            <w:vAlign w:val="bottom"/>
            <w:hideMark/>
          </w:tcPr>
          <w:p w14:paraId="10BCAD78" w14:textId="77777777" w:rsidR="00551D21" w:rsidRPr="00FB2023" w:rsidRDefault="00551D21" w:rsidP="00ED0EE3">
            <w:pPr>
              <w:rPr>
                <w:rFonts w:ascii="Arial" w:hAnsi="Arial" w:cs="Arial"/>
                <w:sz w:val="18"/>
                <w:szCs w:val="18"/>
              </w:rPr>
            </w:pPr>
            <w:r w:rsidRPr="00FB2023">
              <w:rPr>
                <w:rFonts w:ascii="Arial" w:hAnsi="Arial" w:cs="Arial"/>
                <w:sz w:val="18"/>
                <w:szCs w:val="18"/>
              </w:rPr>
              <w:t> </w:t>
            </w:r>
          </w:p>
        </w:tc>
        <w:tc>
          <w:tcPr>
            <w:tcW w:w="0" w:type="auto"/>
            <w:tcBorders>
              <w:top w:val="single" w:sz="4" w:space="0" w:color="auto"/>
              <w:left w:val="nil"/>
              <w:bottom w:val="nil"/>
              <w:right w:val="nil"/>
            </w:tcBorders>
            <w:shd w:val="clear" w:color="auto" w:fill="auto"/>
            <w:noWrap/>
            <w:vAlign w:val="bottom"/>
            <w:hideMark/>
          </w:tcPr>
          <w:p w14:paraId="31578DD7" w14:textId="77777777" w:rsidR="00551D21" w:rsidRPr="00FB2023" w:rsidRDefault="00551D21" w:rsidP="00ED0EE3">
            <w:pPr>
              <w:rPr>
                <w:rFonts w:ascii="Arial" w:hAnsi="Arial" w:cs="Arial"/>
                <w:sz w:val="18"/>
                <w:szCs w:val="18"/>
              </w:rPr>
            </w:pPr>
            <w:r w:rsidRPr="00FB2023">
              <w:rPr>
                <w:rFonts w:ascii="Arial" w:hAnsi="Arial" w:cs="Arial"/>
                <w:sz w:val="18"/>
                <w:szCs w:val="18"/>
              </w:rPr>
              <w:t> </w:t>
            </w:r>
          </w:p>
        </w:tc>
        <w:tc>
          <w:tcPr>
            <w:tcW w:w="0" w:type="auto"/>
            <w:tcBorders>
              <w:top w:val="single" w:sz="4" w:space="0" w:color="auto"/>
              <w:left w:val="nil"/>
              <w:bottom w:val="nil"/>
              <w:right w:val="nil"/>
            </w:tcBorders>
            <w:shd w:val="clear" w:color="auto" w:fill="auto"/>
            <w:noWrap/>
            <w:vAlign w:val="bottom"/>
            <w:hideMark/>
          </w:tcPr>
          <w:p w14:paraId="06E94242" w14:textId="77777777" w:rsidR="00551D21" w:rsidRPr="00FB2023" w:rsidRDefault="00551D21" w:rsidP="00ED0EE3">
            <w:pPr>
              <w:rPr>
                <w:rFonts w:ascii="Arial" w:hAnsi="Arial" w:cs="Arial"/>
                <w:sz w:val="18"/>
                <w:szCs w:val="18"/>
              </w:rPr>
            </w:pPr>
            <w:r w:rsidRPr="00FB2023">
              <w:rPr>
                <w:rFonts w:ascii="Arial" w:hAnsi="Arial" w:cs="Arial"/>
                <w:sz w:val="18"/>
                <w:szCs w:val="18"/>
              </w:rPr>
              <w:t> </w:t>
            </w:r>
          </w:p>
        </w:tc>
        <w:tc>
          <w:tcPr>
            <w:tcW w:w="0" w:type="auto"/>
            <w:tcBorders>
              <w:top w:val="single" w:sz="4" w:space="0" w:color="auto"/>
              <w:left w:val="nil"/>
              <w:bottom w:val="nil"/>
              <w:right w:val="single" w:sz="4" w:space="0" w:color="auto"/>
            </w:tcBorders>
            <w:shd w:val="clear" w:color="auto" w:fill="auto"/>
            <w:noWrap/>
            <w:vAlign w:val="bottom"/>
            <w:hideMark/>
          </w:tcPr>
          <w:p w14:paraId="3D9F869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2A85BDE6" w14:textId="77777777" w:rsidTr="00815934">
        <w:trPr>
          <w:trHeight w:val="525"/>
        </w:trPr>
        <w:tc>
          <w:tcPr>
            <w:tcW w:w="0" w:type="auto"/>
            <w:tcBorders>
              <w:top w:val="nil"/>
              <w:left w:val="single" w:sz="4" w:space="0" w:color="auto"/>
              <w:bottom w:val="nil"/>
              <w:right w:val="nil"/>
            </w:tcBorders>
            <w:shd w:val="clear" w:color="auto" w:fill="auto"/>
            <w:noWrap/>
            <w:vAlign w:val="bottom"/>
            <w:hideMark/>
          </w:tcPr>
          <w:p w14:paraId="5A2A6AC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9"/>
            <w:tcBorders>
              <w:top w:val="nil"/>
              <w:left w:val="nil"/>
              <w:bottom w:val="nil"/>
              <w:right w:val="single" w:sz="4" w:space="0" w:color="000000"/>
            </w:tcBorders>
            <w:shd w:val="clear" w:color="auto" w:fill="auto"/>
            <w:vAlign w:val="bottom"/>
            <w:hideMark/>
          </w:tcPr>
          <w:p w14:paraId="28504577"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MATRIZ 1</w:t>
            </w:r>
            <w:r w:rsidRPr="00FB2023">
              <w:rPr>
                <w:rFonts w:ascii="Arial" w:hAnsi="Arial" w:cs="Arial"/>
                <w:b/>
                <w:bCs/>
                <w:color w:val="000000"/>
                <w:sz w:val="18"/>
                <w:szCs w:val="18"/>
              </w:rPr>
              <w:br/>
              <w:t>EXPERIENCIA</w:t>
            </w:r>
          </w:p>
        </w:tc>
      </w:tr>
      <w:tr w:rsidR="00551D21" w:rsidRPr="00FB2023" w14:paraId="5FA3D60F" w14:textId="77777777" w:rsidTr="00815934">
        <w:trPr>
          <w:trHeight w:val="255"/>
        </w:trPr>
        <w:tc>
          <w:tcPr>
            <w:tcW w:w="0" w:type="auto"/>
            <w:tcBorders>
              <w:top w:val="nil"/>
              <w:left w:val="single" w:sz="4" w:space="0" w:color="auto"/>
              <w:bottom w:val="nil"/>
              <w:right w:val="nil"/>
            </w:tcBorders>
            <w:shd w:val="clear" w:color="auto" w:fill="auto"/>
            <w:noWrap/>
            <w:vAlign w:val="bottom"/>
            <w:hideMark/>
          </w:tcPr>
          <w:p w14:paraId="67D2E7F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tcBorders>
              <w:top w:val="nil"/>
              <w:left w:val="nil"/>
              <w:bottom w:val="single" w:sz="4" w:space="0" w:color="auto"/>
              <w:right w:val="nil"/>
            </w:tcBorders>
            <w:shd w:val="clear" w:color="auto" w:fill="auto"/>
            <w:noWrap/>
            <w:vAlign w:val="bottom"/>
            <w:hideMark/>
          </w:tcPr>
          <w:p w14:paraId="2119A62E"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 </w:t>
            </w:r>
          </w:p>
        </w:tc>
        <w:tc>
          <w:tcPr>
            <w:tcW w:w="0" w:type="auto"/>
            <w:tcBorders>
              <w:top w:val="nil"/>
              <w:left w:val="nil"/>
              <w:bottom w:val="single" w:sz="4" w:space="0" w:color="auto"/>
              <w:right w:val="nil"/>
            </w:tcBorders>
            <w:shd w:val="clear" w:color="auto" w:fill="auto"/>
            <w:noWrap/>
            <w:vAlign w:val="bottom"/>
            <w:hideMark/>
          </w:tcPr>
          <w:p w14:paraId="7008F61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w:t>
            </w:r>
          </w:p>
        </w:tc>
        <w:tc>
          <w:tcPr>
            <w:tcW w:w="0" w:type="auto"/>
            <w:tcBorders>
              <w:top w:val="nil"/>
              <w:left w:val="nil"/>
              <w:bottom w:val="single" w:sz="4" w:space="0" w:color="auto"/>
              <w:right w:val="nil"/>
            </w:tcBorders>
            <w:shd w:val="clear" w:color="auto" w:fill="auto"/>
            <w:noWrap/>
            <w:vAlign w:val="bottom"/>
            <w:hideMark/>
          </w:tcPr>
          <w:p w14:paraId="22D4F5B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w:t>
            </w:r>
          </w:p>
        </w:tc>
        <w:tc>
          <w:tcPr>
            <w:tcW w:w="0" w:type="auto"/>
            <w:tcBorders>
              <w:top w:val="nil"/>
              <w:left w:val="nil"/>
              <w:bottom w:val="single" w:sz="4" w:space="0" w:color="auto"/>
              <w:right w:val="nil"/>
            </w:tcBorders>
            <w:shd w:val="clear" w:color="auto" w:fill="auto"/>
            <w:noWrap/>
            <w:vAlign w:val="bottom"/>
            <w:hideMark/>
          </w:tcPr>
          <w:p w14:paraId="5EE2698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w:t>
            </w:r>
          </w:p>
        </w:tc>
        <w:tc>
          <w:tcPr>
            <w:tcW w:w="0" w:type="auto"/>
            <w:tcBorders>
              <w:top w:val="nil"/>
              <w:left w:val="nil"/>
              <w:bottom w:val="single" w:sz="4" w:space="0" w:color="auto"/>
              <w:right w:val="nil"/>
            </w:tcBorders>
            <w:shd w:val="clear" w:color="auto" w:fill="auto"/>
            <w:noWrap/>
            <w:vAlign w:val="bottom"/>
            <w:hideMark/>
          </w:tcPr>
          <w:p w14:paraId="2EF76544"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bottom"/>
            <w:hideMark/>
          </w:tcPr>
          <w:p w14:paraId="63F4B9E4"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bottom"/>
            <w:hideMark/>
          </w:tcPr>
          <w:p w14:paraId="3E8C5803"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single" w:sz="4" w:space="0" w:color="auto"/>
              <w:right w:val="nil"/>
            </w:tcBorders>
            <w:shd w:val="clear" w:color="auto" w:fill="auto"/>
            <w:noWrap/>
            <w:vAlign w:val="bottom"/>
            <w:hideMark/>
          </w:tcPr>
          <w:p w14:paraId="2919526B"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auto" w:fill="auto"/>
            <w:noWrap/>
            <w:vAlign w:val="bottom"/>
            <w:hideMark/>
          </w:tcPr>
          <w:p w14:paraId="4B7B98D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w:t>
            </w:r>
          </w:p>
        </w:tc>
      </w:tr>
      <w:tr w:rsidR="00551D21" w:rsidRPr="008C6E55" w14:paraId="39893F4A" w14:textId="77777777" w:rsidTr="00815934">
        <w:trPr>
          <w:trHeight w:val="511"/>
        </w:trPr>
        <w:tc>
          <w:tcPr>
            <w:tcW w:w="0" w:type="auto"/>
            <w:tcBorders>
              <w:top w:val="nil"/>
              <w:left w:val="single" w:sz="4" w:space="0" w:color="auto"/>
              <w:bottom w:val="nil"/>
              <w:right w:val="single" w:sz="4" w:space="0" w:color="auto"/>
            </w:tcBorders>
            <w:shd w:val="clear" w:color="auto" w:fill="auto"/>
            <w:noWrap/>
            <w:vAlign w:val="bottom"/>
            <w:hideMark/>
          </w:tcPr>
          <w:p w14:paraId="2B57E8C0"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000000"/>
            </w:tcBorders>
            <w:shd w:val="clear" w:color="000000" w:fill="BFBFBF"/>
            <w:hideMark/>
          </w:tcPr>
          <w:p w14:paraId="6688C56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Para conocer las características de la Matriz 1- Experiencia y las reglas para establecer la experiencia general y la experiencia específica del procedimiento de contratación, remítase a las instrucciones que se encuentran en este documento.</w:t>
            </w:r>
          </w:p>
        </w:tc>
        <w:tc>
          <w:tcPr>
            <w:tcW w:w="0" w:type="auto"/>
            <w:tcBorders>
              <w:top w:val="nil"/>
              <w:left w:val="nil"/>
              <w:bottom w:val="nil"/>
              <w:right w:val="single" w:sz="4" w:space="0" w:color="auto"/>
            </w:tcBorders>
            <w:shd w:val="clear" w:color="auto" w:fill="auto"/>
            <w:noWrap/>
            <w:vAlign w:val="bottom"/>
            <w:hideMark/>
          </w:tcPr>
          <w:p w14:paraId="280A9880"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85781C5" w14:textId="77777777" w:rsidTr="00815934">
        <w:trPr>
          <w:trHeight w:val="255"/>
        </w:trPr>
        <w:tc>
          <w:tcPr>
            <w:tcW w:w="0" w:type="auto"/>
            <w:tcBorders>
              <w:top w:val="nil"/>
              <w:left w:val="single" w:sz="4" w:space="0" w:color="auto"/>
              <w:bottom w:val="nil"/>
              <w:right w:val="nil"/>
            </w:tcBorders>
            <w:shd w:val="clear" w:color="auto" w:fill="auto"/>
            <w:noWrap/>
            <w:vAlign w:val="bottom"/>
            <w:hideMark/>
          </w:tcPr>
          <w:p w14:paraId="614DDD1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nil"/>
              <w:bottom w:val="nil"/>
              <w:right w:val="nil"/>
            </w:tcBorders>
            <w:shd w:val="clear" w:color="auto" w:fill="auto"/>
            <w:noWrap/>
            <w:vAlign w:val="bottom"/>
            <w:hideMark/>
          </w:tcPr>
          <w:p w14:paraId="032781B8"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nil"/>
              <w:right w:val="nil"/>
            </w:tcBorders>
            <w:shd w:val="clear" w:color="auto" w:fill="auto"/>
            <w:noWrap/>
            <w:vAlign w:val="bottom"/>
            <w:hideMark/>
          </w:tcPr>
          <w:p w14:paraId="1DA81277" w14:textId="77777777" w:rsidR="00551D21" w:rsidRPr="00FB2023" w:rsidRDefault="00551D21" w:rsidP="00ED0EE3">
            <w:pPr>
              <w:jc w:val="center"/>
              <w:rPr>
                <w:rFonts w:ascii="Arial" w:hAnsi="Arial" w:cs="Arial"/>
                <w:sz w:val="18"/>
                <w:szCs w:val="18"/>
                <w:lang w:val="es-ES"/>
              </w:rPr>
            </w:pPr>
          </w:p>
        </w:tc>
        <w:tc>
          <w:tcPr>
            <w:tcW w:w="0" w:type="auto"/>
            <w:tcBorders>
              <w:top w:val="nil"/>
              <w:left w:val="nil"/>
              <w:bottom w:val="nil"/>
              <w:right w:val="nil"/>
            </w:tcBorders>
            <w:shd w:val="clear" w:color="auto" w:fill="auto"/>
            <w:noWrap/>
            <w:vAlign w:val="center"/>
            <w:hideMark/>
          </w:tcPr>
          <w:p w14:paraId="53D90F90" w14:textId="77777777" w:rsidR="00551D21" w:rsidRPr="00FB2023" w:rsidRDefault="00551D21" w:rsidP="00ED0EE3">
            <w:pPr>
              <w:jc w:val="center"/>
              <w:rPr>
                <w:rFonts w:ascii="Arial" w:hAnsi="Arial" w:cs="Arial"/>
                <w:sz w:val="18"/>
                <w:szCs w:val="18"/>
                <w:lang w:val="es-ES"/>
              </w:rPr>
            </w:pPr>
          </w:p>
        </w:tc>
        <w:tc>
          <w:tcPr>
            <w:tcW w:w="0" w:type="auto"/>
            <w:tcBorders>
              <w:top w:val="nil"/>
              <w:left w:val="nil"/>
              <w:bottom w:val="nil"/>
              <w:right w:val="nil"/>
            </w:tcBorders>
            <w:shd w:val="clear" w:color="auto" w:fill="auto"/>
            <w:noWrap/>
            <w:vAlign w:val="center"/>
            <w:hideMark/>
          </w:tcPr>
          <w:p w14:paraId="4936D7DC" w14:textId="77777777" w:rsidR="00551D21" w:rsidRPr="00FB2023" w:rsidRDefault="00551D21" w:rsidP="00ED0EE3">
            <w:pPr>
              <w:jc w:val="center"/>
              <w:rPr>
                <w:rFonts w:ascii="Arial" w:hAnsi="Arial" w:cs="Arial"/>
                <w:sz w:val="18"/>
                <w:szCs w:val="18"/>
                <w:lang w:val="es-ES"/>
              </w:rPr>
            </w:pPr>
          </w:p>
        </w:tc>
        <w:tc>
          <w:tcPr>
            <w:tcW w:w="0" w:type="auto"/>
            <w:tcBorders>
              <w:top w:val="nil"/>
              <w:left w:val="nil"/>
              <w:bottom w:val="nil"/>
              <w:right w:val="nil"/>
            </w:tcBorders>
            <w:shd w:val="clear" w:color="auto" w:fill="auto"/>
            <w:noWrap/>
            <w:vAlign w:val="bottom"/>
            <w:hideMark/>
          </w:tcPr>
          <w:p w14:paraId="5803F6E0" w14:textId="77777777" w:rsidR="00551D21" w:rsidRPr="00FB2023" w:rsidRDefault="00551D21" w:rsidP="00ED0EE3">
            <w:pPr>
              <w:jc w:val="center"/>
              <w:rPr>
                <w:rFonts w:ascii="Arial" w:hAnsi="Arial" w:cs="Arial"/>
                <w:sz w:val="18"/>
                <w:szCs w:val="18"/>
                <w:lang w:val="es-ES"/>
              </w:rPr>
            </w:pPr>
          </w:p>
        </w:tc>
        <w:tc>
          <w:tcPr>
            <w:tcW w:w="0" w:type="auto"/>
            <w:tcBorders>
              <w:top w:val="nil"/>
              <w:left w:val="nil"/>
              <w:bottom w:val="nil"/>
              <w:right w:val="nil"/>
            </w:tcBorders>
            <w:shd w:val="clear" w:color="auto" w:fill="auto"/>
            <w:noWrap/>
            <w:vAlign w:val="bottom"/>
            <w:hideMark/>
          </w:tcPr>
          <w:p w14:paraId="2B22D50E" w14:textId="77777777" w:rsidR="00551D21" w:rsidRPr="00FB2023" w:rsidRDefault="00551D21" w:rsidP="00ED0EE3">
            <w:pPr>
              <w:rPr>
                <w:rFonts w:ascii="Arial" w:hAnsi="Arial" w:cs="Arial"/>
                <w:sz w:val="18"/>
                <w:szCs w:val="18"/>
                <w:lang w:val="es-ES"/>
              </w:rPr>
            </w:pPr>
          </w:p>
        </w:tc>
        <w:tc>
          <w:tcPr>
            <w:tcW w:w="0" w:type="auto"/>
            <w:tcBorders>
              <w:top w:val="nil"/>
              <w:left w:val="nil"/>
              <w:bottom w:val="nil"/>
              <w:right w:val="nil"/>
            </w:tcBorders>
            <w:shd w:val="clear" w:color="auto" w:fill="auto"/>
            <w:noWrap/>
            <w:vAlign w:val="bottom"/>
            <w:hideMark/>
          </w:tcPr>
          <w:p w14:paraId="72544037" w14:textId="77777777" w:rsidR="00551D21" w:rsidRPr="00FB2023" w:rsidRDefault="00551D21" w:rsidP="00ED0EE3">
            <w:pPr>
              <w:rPr>
                <w:rFonts w:ascii="Arial" w:hAnsi="Arial" w:cs="Arial"/>
                <w:sz w:val="18"/>
                <w:szCs w:val="18"/>
                <w:lang w:val="es-ES"/>
              </w:rPr>
            </w:pPr>
          </w:p>
        </w:tc>
        <w:tc>
          <w:tcPr>
            <w:tcW w:w="0" w:type="auto"/>
            <w:tcBorders>
              <w:top w:val="nil"/>
              <w:left w:val="nil"/>
              <w:bottom w:val="nil"/>
              <w:right w:val="nil"/>
            </w:tcBorders>
            <w:shd w:val="clear" w:color="auto" w:fill="auto"/>
            <w:noWrap/>
            <w:vAlign w:val="bottom"/>
            <w:hideMark/>
          </w:tcPr>
          <w:p w14:paraId="25307EC9" w14:textId="77777777" w:rsidR="00551D21" w:rsidRPr="00FB2023" w:rsidRDefault="00551D21" w:rsidP="00ED0EE3">
            <w:pPr>
              <w:rPr>
                <w:rFonts w:ascii="Arial" w:hAnsi="Arial" w:cs="Arial"/>
                <w:sz w:val="18"/>
                <w:szCs w:val="18"/>
                <w:lang w:val="es-ES"/>
              </w:rPr>
            </w:pPr>
          </w:p>
        </w:tc>
        <w:tc>
          <w:tcPr>
            <w:tcW w:w="0" w:type="auto"/>
            <w:tcBorders>
              <w:top w:val="nil"/>
              <w:left w:val="nil"/>
              <w:bottom w:val="nil"/>
              <w:right w:val="single" w:sz="4" w:space="0" w:color="auto"/>
            </w:tcBorders>
            <w:shd w:val="clear" w:color="000000" w:fill="FFFFFF"/>
            <w:noWrap/>
            <w:vAlign w:val="bottom"/>
            <w:hideMark/>
          </w:tcPr>
          <w:p w14:paraId="507CA1C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78CCF0D" w14:textId="77777777" w:rsidTr="00815934">
        <w:trPr>
          <w:trHeight w:val="255"/>
        </w:trPr>
        <w:tc>
          <w:tcPr>
            <w:tcW w:w="0" w:type="auto"/>
            <w:tcBorders>
              <w:top w:val="nil"/>
              <w:left w:val="single" w:sz="4" w:space="0" w:color="auto"/>
              <w:bottom w:val="nil"/>
              <w:right w:val="nil"/>
            </w:tcBorders>
            <w:shd w:val="clear" w:color="auto" w:fill="auto"/>
            <w:noWrap/>
            <w:vAlign w:val="bottom"/>
            <w:hideMark/>
          </w:tcPr>
          <w:p w14:paraId="301A560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000000"/>
            </w:tcBorders>
            <w:shd w:val="clear" w:color="000000" w:fill="D9D9D9"/>
            <w:vAlign w:val="center"/>
            <w:hideMark/>
          </w:tcPr>
          <w:p w14:paraId="7D634738"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1. OBRAS EN VÍAS PRIMARIAS O SECUNDARIAS</w:t>
            </w:r>
          </w:p>
        </w:tc>
        <w:tc>
          <w:tcPr>
            <w:tcW w:w="0" w:type="auto"/>
            <w:tcBorders>
              <w:top w:val="nil"/>
              <w:left w:val="nil"/>
              <w:bottom w:val="nil"/>
              <w:right w:val="single" w:sz="4" w:space="0" w:color="auto"/>
            </w:tcBorders>
            <w:shd w:val="clear" w:color="auto" w:fill="auto"/>
            <w:noWrap/>
            <w:vAlign w:val="bottom"/>
            <w:hideMark/>
          </w:tcPr>
          <w:p w14:paraId="64B0392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E2BC398" w14:textId="77777777" w:rsidTr="00815934">
        <w:trPr>
          <w:trHeight w:val="540"/>
        </w:trPr>
        <w:tc>
          <w:tcPr>
            <w:tcW w:w="0" w:type="auto"/>
            <w:tcBorders>
              <w:top w:val="nil"/>
              <w:left w:val="single" w:sz="4" w:space="0" w:color="auto"/>
              <w:bottom w:val="nil"/>
              <w:right w:val="nil"/>
            </w:tcBorders>
            <w:shd w:val="clear" w:color="auto" w:fill="auto"/>
            <w:noWrap/>
            <w:vAlign w:val="bottom"/>
            <w:hideMark/>
          </w:tcPr>
          <w:p w14:paraId="4FF00FA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960D2E"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6284736D"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noWrap/>
            <w:vAlign w:val="bottom"/>
            <w:hideMark/>
          </w:tcPr>
          <w:p w14:paraId="0E4D150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6D615E3E" w14:textId="77777777" w:rsidTr="00815934">
        <w:trPr>
          <w:trHeight w:val="510"/>
        </w:trPr>
        <w:tc>
          <w:tcPr>
            <w:tcW w:w="0" w:type="auto"/>
            <w:tcBorders>
              <w:top w:val="nil"/>
              <w:left w:val="single" w:sz="4" w:space="0" w:color="auto"/>
              <w:bottom w:val="nil"/>
              <w:right w:val="nil"/>
            </w:tcBorders>
            <w:shd w:val="clear" w:color="auto" w:fill="auto"/>
            <w:vAlign w:val="bottom"/>
            <w:hideMark/>
          </w:tcPr>
          <w:p w14:paraId="2FFB7E3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E255E84"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5AA7CEAF" w14:textId="77777777" w:rsidR="00551D21" w:rsidRPr="00FB2023" w:rsidRDefault="00551D21" w:rsidP="00ED0EE3">
            <w:pPr>
              <w:jc w:val="cente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 xml:space="preserve">: </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72B0FC84"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AD45835"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auto" w:fill="auto"/>
            <w:vAlign w:val="bottom"/>
            <w:hideMark/>
          </w:tcPr>
          <w:p w14:paraId="0F488D4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C3D0E12" w14:textId="77777777" w:rsidTr="00815934">
        <w:trPr>
          <w:trHeight w:val="1690"/>
        </w:trPr>
        <w:tc>
          <w:tcPr>
            <w:tcW w:w="0" w:type="auto"/>
            <w:tcBorders>
              <w:top w:val="nil"/>
              <w:left w:val="single" w:sz="4" w:space="0" w:color="auto"/>
              <w:bottom w:val="nil"/>
              <w:right w:val="nil"/>
            </w:tcBorders>
            <w:shd w:val="clear" w:color="auto" w:fill="auto"/>
            <w:vAlign w:val="bottom"/>
            <w:hideMark/>
          </w:tcPr>
          <w:p w14:paraId="4B69753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7C2D98F" w14:textId="77777777" w:rsidR="00551D21" w:rsidRDefault="00551D21" w:rsidP="00ED0EE3">
            <w:pPr>
              <w:jc w:val="center"/>
              <w:rPr>
                <w:rFonts w:ascii="Arial" w:hAnsi="Arial" w:cs="Arial"/>
                <w:color w:val="FF0000"/>
                <w:sz w:val="18"/>
                <w:szCs w:val="18"/>
                <w:lang w:val="es-ES"/>
              </w:rPr>
            </w:pPr>
            <w:r w:rsidRPr="00FB2023">
              <w:rPr>
                <w:rFonts w:ascii="Arial" w:hAnsi="Arial" w:cs="Arial"/>
                <w:color w:val="000000"/>
                <w:sz w:val="18"/>
                <w:szCs w:val="18"/>
                <w:lang w:val="es-ES"/>
              </w:rPr>
              <w:t>Que hayan contenido la ejecución de:</w:t>
            </w:r>
            <w:r w:rsidRPr="00FB2023">
              <w:rPr>
                <w:rFonts w:ascii="Arial" w:hAnsi="Arial" w:cs="Arial"/>
                <w:color w:val="000000"/>
                <w:sz w:val="18"/>
                <w:szCs w:val="18"/>
                <w:lang w:val="es-ES"/>
              </w:rPr>
              <w:br/>
            </w:r>
            <w:r w:rsidRPr="00FB2023">
              <w:rPr>
                <w:rFonts w:ascii="Arial" w:hAnsi="Arial" w:cs="Arial"/>
                <w:color w:val="000000"/>
                <w:sz w:val="18"/>
                <w:szCs w:val="18"/>
                <w:lang w:val="es-ES"/>
              </w:rPr>
              <w:br/>
            </w:r>
            <w:r w:rsidRPr="00FB2023">
              <w:rPr>
                <w:rFonts w:ascii="Arial" w:hAnsi="Arial" w:cs="Arial"/>
                <w:color w:val="FF0000"/>
                <w:sz w:val="18"/>
                <w:szCs w:val="18"/>
                <w:lang w:val="es-ES"/>
              </w:rPr>
              <w:t xml:space="preserve">[las Entidades Estatales no podrán </w:t>
            </w:r>
            <w:proofErr w:type="gramStart"/>
            <w:r w:rsidRPr="00FB2023">
              <w:rPr>
                <w:rFonts w:ascii="Arial" w:hAnsi="Arial" w:cs="Arial"/>
                <w:color w:val="FF0000"/>
                <w:sz w:val="18"/>
                <w:szCs w:val="18"/>
                <w:lang w:val="es-ES"/>
              </w:rPr>
              <w:t>incluir  condiciones</w:t>
            </w:r>
            <w:proofErr w:type="gramEnd"/>
            <w:r w:rsidRPr="00FB2023">
              <w:rPr>
                <w:rFonts w:ascii="Arial" w:hAnsi="Arial" w:cs="Arial"/>
                <w:color w:val="FF0000"/>
                <w:sz w:val="18"/>
                <w:szCs w:val="18"/>
                <w:lang w:val="es-ES"/>
              </w:rPr>
              <w:t xml:space="preserve"> adicionales para la acreditación de la experiencia  a las exigidas en esta Matriz haciendo uso de esta expresión]</w:t>
            </w:r>
          </w:p>
          <w:p w14:paraId="79211238" w14:textId="77777777" w:rsidR="00551D21" w:rsidRPr="009E6E0E" w:rsidRDefault="00551D21" w:rsidP="00ED0EE3">
            <w:pPr>
              <w:rPr>
                <w:rFonts w:ascii="Arial" w:hAnsi="Arial" w:cs="Arial"/>
                <w:sz w:val="18"/>
                <w:szCs w:val="18"/>
                <w:lang w:val="es-ES"/>
              </w:rPr>
            </w:pPr>
          </w:p>
          <w:p w14:paraId="04C4F54B" w14:textId="77777777" w:rsidR="00551D21" w:rsidRPr="009E6E0E" w:rsidRDefault="00551D21" w:rsidP="00ED0EE3">
            <w:pPr>
              <w:rPr>
                <w:rFonts w:ascii="Arial" w:hAnsi="Arial" w:cs="Arial"/>
                <w:sz w:val="18"/>
                <w:szCs w:val="18"/>
                <w:lang w:val="es-ES"/>
              </w:rPr>
            </w:pPr>
          </w:p>
          <w:p w14:paraId="1302F6F8" w14:textId="77777777" w:rsidR="00551D21" w:rsidRPr="009E6E0E" w:rsidRDefault="00551D21" w:rsidP="00ED0EE3">
            <w:pPr>
              <w:rPr>
                <w:rFonts w:ascii="Arial" w:hAnsi="Arial" w:cs="Arial"/>
                <w:sz w:val="18"/>
                <w:szCs w:val="18"/>
                <w:lang w:val="es-ES"/>
              </w:rPr>
            </w:pPr>
          </w:p>
          <w:p w14:paraId="73C94ED3" w14:textId="77777777" w:rsidR="00551D21" w:rsidRPr="009E6E0E" w:rsidRDefault="00551D21" w:rsidP="00ED0EE3">
            <w:pPr>
              <w:rPr>
                <w:rFonts w:ascii="Arial" w:hAnsi="Arial" w:cs="Arial"/>
                <w:sz w:val="18"/>
                <w:szCs w:val="18"/>
                <w:lang w:val="es-ES"/>
              </w:rPr>
            </w:pPr>
          </w:p>
          <w:p w14:paraId="0CE1E07A" w14:textId="77777777" w:rsidR="00551D21" w:rsidRPr="009E6E0E" w:rsidRDefault="00551D21" w:rsidP="00ED0EE3">
            <w:pPr>
              <w:rPr>
                <w:rFonts w:ascii="Arial" w:hAnsi="Arial" w:cs="Arial"/>
                <w:sz w:val="18"/>
                <w:szCs w:val="18"/>
                <w:lang w:val="es-ES"/>
              </w:rPr>
            </w:pPr>
          </w:p>
          <w:p w14:paraId="506D6A7B" w14:textId="77777777" w:rsidR="00551D21" w:rsidRPr="009E6E0E" w:rsidRDefault="00551D21" w:rsidP="00ED0EE3">
            <w:pPr>
              <w:rPr>
                <w:rFonts w:ascii="Arial" w:hAnsi="Arial" w:cs="Arial"/>
                <w:sz w:val="18"/>
                <w:szCs w:val="18"/>
                <w:lang w:val="es-ES"/>
              </w:rPr>
            </w:pPr>
          </w:p>
          <w:p w14:paraId="109AD970" w14:textId="77777777" w:rsidR="00551D21" w:rsidRPr="009E6E0E" w:rsidRDefault="00551D21" w:rsidP="00ED0EE3">
            <w:pPr>
              <w:rPr>
                <w:rFonts w:ascii="Arial" w:hAnsi="Arial" w:cs="Arial"/>
                <w:sz w:val="18"/>
                <w:szCs w:val="18"/>
                <w:lang w:val="es-ES"/>
              </w:rPr>
            </w:pPr>
          </w:p>
          <w:p w14:paraId="1F944E9E" w14:textId="77777777" w:rsidR="00551D21" w:rsidRPr="009E6E0E" w:rsidRDefault="00551D21" w:rsidP="00ED0EE3">
            <w:pPr>
              <w:rPr>
                <w:rFonts w:ascii="Arial" w:hAnsi="Arial" w:cs="Arial"/>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798CE54"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1.1 PROYECTOS DE CONSTRUCCIÓN DE VÍAS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303891"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0F6FA87"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EN PAVIMENTO ASFALTICO O CONCRETO HIDRÁULICO DE VÍAS PRIMARIAS O SECUNDARIAS O VIAS URBANAS O PISTAS DE AEROPUERTOS</w:t>
            </w:r>
            <w:r w:rsidRPr="00FB2023">
              <w:rPr>
                <w:rFonts w:ascii="Arial" w:hAnsi="Arial" w:cs="Arial"/>
                <w:sz w:val="18"/>
                <w:szCs w:val="18"/>
                <w:lang w:val="es-ES"/>
              </w:rPr>
              <w:br/>
            </w:r>
            <w:r w:rsidRPr="00FB2023">
              <w:rPr>
                <w:rFonts w:ascii="Arial" w:hAnsi="Arial" w:cs="Arial"/>
                <w:sz w:val="18"/>
                <w:szCs w:val="18"/>
                <w:lang w:val="es-ES"/>
              </w:rPr>
              <w:br/>
              <w:t xml:space="preserve">Nota: La entidad analizará la pertinencia de aceptar experiencia en vías terciarias para este tipo de actividad, guardando los requisitos del tipo de experiencia a acreditar. </w:t>
            </w:r>
          </w:p>
        </w:tc>
        <w:tc>
          <w:tcPr>
            <w:tcW w:w="0" w:type="auto"/>
            <w:tcBorders>
              <w:top w:val="nil"/>
              <w:left w:val="nil"/>
              <w:bottom w:val="nil"/>
              <w:right w:val="single" w:sz="4" w:space="0" w:color="auto"/>
            </w:tcBorders>
            <w:shd w:val="clear" w:color="auto" w:fill="auto"/>
            <w:vAlign w:val="bottom"/>
            <w:hideMark/>
          </w:tcPr>
          <w:p w14:paraId="5DF5DD7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2763B67F"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D51901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D11D478"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0010BAB7"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CD7BE0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BA1A0DC"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22A4CD4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657DBBCF"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375CE53A"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1D2B9AA"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C296F33" w14:textId="77777777" w:rsidR="00551D21" w:rsidRPr="00FB2023" w:rsidRDefault="00551D21" w:rsidP="00ED0EE3">
            <w:pPr>
              <w:rPr>
                <w:rFonts w:ascii="Arial" w:hAnsi="Arial" w:cs="Arial"/>
                <w:b/>
                <w:bCs/>
                <w:sz w:val="18"/>
                <w:szCs w:val="18"/>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9BB319"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 % DE DIMENSIONAMIENTO (</w:t>
            </w:r>
            <w:proofErr w:type="gramStart"/>
            <w:r w:rsidRPr="00FB2023">
              <w:rPr>
                <w:rFonts w:ascii="Arial" w:hAnsi="Arial" w:cs="Arial"/>
                <w:color w:val="000000"/>
                <w:sz w:val="18"/>
                <w:szCs w:val="18"/>
                <w:lang w:val="es-ES"/>
              </w:rPr>
              <w:t>Según  la</w:t>
            </w:r>
            <w:proofErr w:type="gramEnd"/>
            <w:r w:rsidRPr="00FB2023">
              <w:rPr>
                <w:rFonts w:ascii="Arial" w:hAnsi="Arial" w:cs="Arial"/>
                <w:color w:val="000000"/>
                <w:sz w:val="18"/>
                <w:szCs w:val="18"/>
                <w:lang w:val="es-ES"/>
              </w:rPr>
              <w:t xml:space="preserve"> longitud requerida en el proceso de contratación)</w:t>
            </w:r>
          </w:p>
        </w:tc>
        <w:tc>
          <w:tcPr>
            <w:tcW w:w="0" w:type="auto"/>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C32A00F"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6D33562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0FE28AB8" w14:textId="77777777" w:rsidTr="00815934">
        <w:trPr>
          <w:trHeight w:val="1125"/>
        </w:trPr>
        <w:tc>
          <w:tcPr>
            <w:tcW w:w="0" w:type="auto"/>
            <w:tcBorders>
              <w:top w:val="nil"/>
              <w:left w:val="single" w:sz="4" w:space="0" w:color="auto"/>
              <w:bottom w:val="nil"/>
              <w:right w:val="nil"/>
            </w:tcBorders>
            <w:shd w:val="clear" w:color="auto" w:fill="auto"/>
            <w:vAlign w:val="bottom"/>
            <w:hideMark/>
          </w:tcPr>
          <w:p w14:paraId="239AEEB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9C46EEC"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4FE00D0E" w14:textId="77777777" w:rsidR="00551D21" w:rsidRPr="00FB2023" w:rsidRDefault="00551D21" w:rsidP="00ED0EE3">
            <w:pPr>
              <w:rPr>
                <w:rFonts w:ascii="Arial" w:hAnsi="Arial" w:cs="Arial"/>
                <w:b/>
                <w:bCs/>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161AA33" w14:textId="77777777" w:rsidR="00551D21" w:rsidRPr="00FB2023" w:rsidRDefault="00551D21" w:rsidP="00ED0EE3">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14:paraId="7ACB57BE" w14:textId="77777777" w:rsidR="00551D21" w:rsidRPr="00FB2023" w:rsidRDefault="00551D21" w:rsidP="00ED0EE3">
            <w:pPr>
              <w:rPr>
                <w:rFonts w:ascii="Arial" w:hAnsi="Arial" w:cs="Arial"/>
                <w:sz w:val="18"/>
                <w:szCs w:val="18"/>
              </w:rPr>
            </w:pPr>
          </w:p>
        </w:tc>
        <w:tc>
          <w:tcPr>
            <w:tcW w:w="0" w:type="auto"/>
            <w:tcBorders>
              <w:top w:val="nil"/>
              <w:left w:val="nil"/>
              <w:bottom w:val="nil"/>
              <w:right w:val="single" w:sz="4" w:space="0" w:color="auto"/>
            </w:tcBorders>
            <w:shd w:val="clear" w:color="auto" w:fill="auto"/>
            <w:vAlign w:val="bottom"/>
            <w:hideMark/>
          </w:tcPr>
          <w:p w14:paraId="65F1FF78"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E6137FC" w14:textId="77777777" w:rsidTr="00815934">
        <w:trPr>
          <w:trHeight w:val="1674"/>
        </w:trPr>
        <w:tc>
          <w:tcPr>
            <w:tcW w:w="0" w:type="auto"/>
            <w:tcBorders>
              <w:top w:val="nil"/>
              <w:left w:val="single" w:sz="4" w:space="0" w:color="auto"/>
              <w:bottom w:val="nil"/>
              <w:right w:val="nil"/>
            </w:tcBorders>
            <w:shd w:val="clear" w:color="auto" w:fill="auto"/>
            <w:vAlign w:val="bottom"/>
            <w:hideMark/>
          </w:tcPr>
          <w:p w14:paraId="00F06C7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227CFC5A"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FE9BF3F" w14:textId="77777777" w:rsidR="00551D21" w:rsidRPr="00E335E1" w:rsidRDefault="00551D21" w:rsidP="00ED0EE3">
            <w:pPr>
              <w:jc w:val="center"/>
              <w:rPr>
                <w:rFonts w:ascii="Arial" w:hAnsi="Arial" w:cs="Arial"/>
                <w:b/>
                <w:bCs/>
                <w:sz w:val="18"/>
                <w:szCs w:val="18"/>
                <w:lang w:val="es-ES"/>
              </w:rPr>
            </w:pPr>
            <w:r w:rsidRPr="00E335E1">
              <w:rPr>
                <w:rFonts w:ascii="Arial" w:hAnsi="Arial" w:cs="Arial"/>
                <w:b/>
                <w:bCs/>
                <w:sz w:val="18"/>
                <w:szCs w:val="18"/>
                <w:lang w:val="es-ES"/>
              </w:rPr>
              <w:t>1.2 PROYECTOS DE MEJORAMIENTO DE VÍAS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5A9BDB" w14:textId="77777777" w:rsidR="00551D21" w:rsidRPr="00E335E1" w:rsidRDefault="00551D21" w:rsidP="00ED0EE3">
            <w:pPr>
              <w:jc w:val="center"/>
              <w:rPr>
                <w:rFonts w:ascii="Arial" w:hAnsi="Arial" w:cs="Arial"/>
                <w:color w:val="000000"/>
                <w:sz w:val="18"/>
                <w:szCs w:val="18"/>
              </w:rPr>
            </w:pPr>
            <w:r w:rsidRPr="00E335E1">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019F915" w14:textId="77777777" w:rsidR="00551D21" w:rsidRPr="00E335E1" w:rsidRDefault="00551D21" w:rsidP="00ED0EE3">
            <w:pPr>
              <w:jc w:val="both"/>
              <w:rPr>
                <w:rFonts w:ascii="Arial" w:hAnsi="Arial" w:cs="Arial"/>
                <w:sz w:val="18"/>
                <w:szCs w:val="18"/>
                <w:lang w:val="es-ES"/>
              </w:rPr>
            </w:pPr>
            <w:r w:rsidRPr="00E335E1">
              <w:rPr>
                <w:rFonts w:ascii="Arial" w:hAnsi="Arial" w:cs="Arial"/>
                <w:sz w:val="18"/>
                <w:szCs w:val="18"/>
                <w:lang w:val="es-ES"/>
              </w:rPr>
              <w:t>CONSTRUCCIÓN O MEJORAMIENTO EN PAVIMENTO ASFALTICO O CONCRETO HIDRÁULICO DE VÍAS PRIMARIAS O SECUNDARIAS O VIAS URBANAS O PISTAS DE AEROPUERTOS</w:t>
            </w:r>
            <w:r w:rsidRPr="00E335E1">
              <w:rPr>
                <w:rFonts w:ascii="Arial" w:hAnsi="Arial" w:cs="Arial"/>
                <w:sz w:val="18"/>
                <w:szCs w:val="18"/>
                <w:lang w:val="es-ES"/>
              </w:rPr>
              <w:br/>
            </w:r>
            <w:r w:rsidRPr="00E335E1">
              <w:rPr>
                <w:rFonts w:ascii="Arial" w:hAnsi="Arial" w:cs="Arial"/>
                <w:sz w:val="18"/>
                <w:szCs w:val="18"/>
                <w:lang w:val="es-ES"/>
              </w:rPr>
              <w:br/>
              <w:t xml:space="preserve">Nota: La entidad analizará la pertinencia de aceptar experiencia en vías terciarias para este tipo de actividad, guardando los requisitos del tipo de experiencia a acreditar. </w:t>
            </w:r>
          </w:p>
        </w:tc>
        <w:tc>
          <w:tcPr>
            <w:tcW w:w="0" w:type="auto"/>
            <w:tcBorders>
              <w:top w:val="nil"/>
              <w:left w:val="nil"/>
              <w:bottom w:val="nil"/>
              <w:right w:val="single" w:sz="4" w:space="0" w:color="auto"/>
            </w:tcBorders>
            <w:shd w:val="clear" w:color="auto" w:fill="auto"/>
            <w:vAlign w:val="bottom"/>
            <w:hideMark/>
          </w:tcPr>
          <w:p w14:paraId="2F759EF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DF15FC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2ADA3D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A73ABD9"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29492E1" w14:textId="77777777" w:rsidR="00551D21" w:rsidRPr="00B5551B"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D39390" w14:textId="77777777" w:rsidR="00551D21" w:rsidRPr="00B5551B" w:rsidRDefault="00551D21" w:rsidP="00ED0EE3">
            <w:pPr>
              <w:jc w:val="center"/>
              <w:rPr>
                <w:rFonts w:ascii="Arial" w:hAnsi="Arial" w:cs="Arial"/>
                <w:color w:val="000000"/>
                <w:sz w:val="18"/>
                <w:szCs w:val="18"/>
              </w:rPr>
            </w:pPr>
            <w:r w:rsidRPr="00B5551B">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27D0BC47" w14:textId="77777777" w:rsidR="00551D21" w:rsidRPr="00B5551B" w:rsidRDefault="00551D21" w:rsidP="00ED0EE3">
            <w:pPr>
              <w:jc w:val="center"/>
              <w:rPr>
                <w:rFonts w:ascii="Arial" w:hAnsi="Arial" w:cs="Arial"/>
                <w:sz w:val="18"/>
                <w:szCs w:val="18"/>
              </w:rPr>
            </w:pPr>
            <w:r w:rsidRPr="00B5551B">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0DD3B5C8"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9BBD44A" w14:textId="77777777" w:rsidTr="00815934">
        <w:trPr>
          <w:trHeight w:val="1893"/>
        </w:trPr>
        <w:tc>
          <w:tcPr>
            <w:tcW w:w="0" w:type="auto"/>
            <w:tcBorders>
              <w:top w:val="nil"/>
              <w:left w:val="single" w:sz="4" w:space="0" w:color="auto"/>
              <w:bottom w:val="nil"/>
              <w:right w:val="nil"/>
            </w:tcBorders>
            <w:shd w:val="clear" w:color="auto" w:fill="auto"/>
            <w:vAlign w:val="bottom"/>
            <w:hideMark/>
          </w:tcPr>
          <w:p w14:paraId="7FF4DA0A"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6F5DB607"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91D293E"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1.3 PROYECTOS DE REHABILITACION O MANTENIMIENTO DE CARRETERA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C435B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84DB9F8"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O MEJORAMIENTO O MANTENIMIENTO O CONSERVACIÓN REHABILITACIÓN EN PAVIMENTO ASFALTICO O CONCRETO HIDRÁULICO DE CARRETERAS PRIMARIAS O SECUNDARIAS O VIAS URBANAS O PISTAS DE AEROPUERTOS</w:t>
            </w:r>
            <w:r w:rsidRPr="00FB2023">
              <w:rPr>
                <w:rFonts w:ascii="Arial" w:hAnsi="Arial" w:cs="Arial"/>
                <w:sz w:val="18"/>
                <w:szCs w:val="18"/>
                <w:lang w:val="es-ES"/>
              </w:rPr>
              <w:br/>
            </w:r>
            <w:r w:rsidRPr="00FB2023">
              <w:rPr>
                <w:rFonts w:ascii="Arial" w:hAnsi="Arial" w:cs="Arial"/>
                <w:sz w:val="18"/>
                <w:szCs w:val="18"/>
                <w:lang w:val="es-ES"/>
              </w:rPr>
              <w:br/>
              <w:t xml:space="preserve">Nota: La entidad analizará la pertinencia de aceptar experiencia en vías terciarias para este tipo de actividad, guardando los requisitos del tipo de experiencia a acreditar. </w:t>
            </w:r>
          </w:p>
        </w:tc>
        <w:tc>
          <w:tcPr>
            <w:tcW w:w="0" w:type="auto"/>
            <w:tcBorders>
              <w:top w:val="nil"/>
              <w:left w:val="nil"/>
              <w:bottom w:val="nil"/>
              <w:right w:val="single" w:sz="4" w:space="0" w:color="auto"/>
            </w:tcBorders>
            <w:shd w:val="clear" w:color="auto" w:fill="auto"/>
            <w:vAlign w:val="bottom"/>
            <w:hideMark/>
          </w:tcPr>
          <w:p w14:paraId="58E44F1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182C9BD1" w14:textId="77777777" w:rsidTr="00815934">
        <w:trPr>
          <w:trHeight w:val="843"/>
        </w:trPr>
        <w:tc>
          <w:tcPr>
            <w:tcW w:w="0" w:type="auto"/>
            <w:tcBorders>
              <w:top w:val="nil"/>
              <w:left w:val="single" w:sz="4" w:space="0" w:color="auto"/>
              <w:bottom w:val="nil"/>
              <w:right w:val="nil"/>
            </w:tcBorders>
            <w:shd w:val="clear" w:color="auto" w:fill="auto"/>
            <w:vAlign w:val="bottom"/>
            <w:hideMark/>
          </w:tcPr>
          <w:p w14:paraId="45CC030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E9D362E"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034483F"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C461F1"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8EE3835" w14:textId="77777777" w:rsidR="00551D21" w:rsidRPr="00FB2023" w:rsidRDefault="00551D21" w:rsidP="00ED0EE3">
            <w:pPr>
              <w:rPr>
                <w:rFonts w:ascii="Arial" w:hAnsi="Arial" w:cs="Arial"/>
                <w:sz w:val="18"/>
                <w:szCs w:val="18"/>
              </w:rPr>
            </w:pPr>
            <w:r w:rsidRPr="000F6611">
              <w:rPr>
                <w:rFonts w:ascii="Arial" w:hAnsi="Arial" w:cs="Arial"/>
                <w:sz w:val="18"/>
                <w:szCs w:val="18"/>
              </w:rPr>
              <w:t>Por lo menos uno (1) de los contratos válidos aportados como experiencia general sea de un valor correspondiente a por lo menos el 60% del valor de PRESUPUESTO OFICIAL (PO) del presente proceso de contratación</w:t>
            </w:r>
            <w:r w:rsidRPr="00FB2023">
              <w:rPr>
                <w:rFonts w:ascii="Arial" w:hAnsi="Arial" w:cs="Arial"/>
                <w:sz w:val="18"/>
                <w:szCs w:val="18"/>
              </w:rPr>
              <w:t>.</w:t>
            </w:r>
          </w:p>
        </w:tc>
        <w:tc>
          <w:tcPr>
            <w:tcW w:w="0" w:type="auto"/>
            <w:tcBorders>
              <w:top w:val="nil"/>
              <w:left w:val="nil"/>
              <w:bottom w:val="nil"/>
              <w:right w:val="single" w:sz="4" w:space="0" w:color="auto"/>
            </w:tcBorders>
            <w:shd w:val="clear" w:color="auto" w:fill="auto"/>
            <w:vAlign w:val="bottom"/>
            <w:hideMark/>
          </w:tcPr>
          <w:p w14:paraId="15EF4B68"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2233400" w14:textId="77777777" w:rsidTr="00815934">
        <w:trPr>
          <w:trHeight w:val="1110"/>
        </w:trPr>
        <w:tc>
          <w:tcPr>
            <w:tcW w:w="0" w:type="auto"/>
            <w:tcBorders>
              <w:top w:val="nil"/>
              <w:left w:val="single" w:sz="4" w:space="0" w:color="auto"/>
              <w:bottom w:val="nil"/>
              <w:right w:val="nil"/>
            </w:tcBorders>
            <w:shd w:val="clear" w:color="auto" w:fill="auto"/>
            <w:vAlign w:val="bottom"/>
            <w:hideMark/>
          </w:tcPr>
          <w:p w14:paraId="02625BE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126C3829"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CB339D0"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1.4 PROYECTOS DE DEMARCACIÓN O SEÑALIZACIÓN DE INFRAESTRUCTURA DE TRANSPORTE</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BDC4E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53740FC"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PROYECTOS DE EJECUCIÓN QUE HAYAN INCLUIDO ACTIVIDADES DE SEÑALIZACIÓN O DEMARCACIÓN O SEMAFORIZACIÓN DE INFRAESTRUCTURA DE TRANSPORTE.</w:t>
            </w:r>
          </w:p>
        </w:tc>
        <w:tc>
          <w:tcPr>
            <w:tcW w:w="0" w:type="auto"/>
            <w:tcBorders>
              <w:top w:val="nil"/>
              <w:left w:val="nil"/>
              <w:bottom w:val="nil"/>
              <w:right w:val="single" w:sz="4" w:space="0" w:color="auto"/>
            </w:tcBorders>
            <w:shd w:val="clear" w:color="auto" w:fill="auto"/>
            <w:vAlign w:val="bottom"/>
            <w:hideMark/>
          </w:tcPr>
          <w:p w14:paraId="53C4DB7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2A130F2" w14:textId="77777777" w:rsidTr="00815934">
        <w:trPr>
          <w:trHeight w:val="855"/>
        </w:trPr>
        <w:tc>
          <w:tcPr>
            <w:tcW w:w="0" w:type="auto"/>
            <w:tcBorders>
              <w:top w:val="nil"/>
              <w:left w:val="single" w:sz="4" w:space="0" w:color="auto"/>
              <w:bottom w:val="nil"/>
              <w:right w:val="nil"/>
            </w:tcBorders>
            <w:shd w:val="clear" w:color="auto" w:fill="auto"/>
            <w:vAlign w:val="bottom"/>
            <w:hideMark/>
          </w:tcPr>
          <w:p w14:paraId="5B8EB57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CD3C144"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AA01EE"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18D217"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64092E6"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hideMark/>
          </w:tcPr>
          <w:p w14:paraId="6650538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D550D8B" w14:textId="77777777" w:rsidTr="00815934">
        <w:trPr>
          <w:trHeight w:val="1125"/>
        </w:trPr>
        <w:tc>
          <w:tcPr>
            <w:tcW w:w="0" w:type="auto"/>
            <w:tcBorders>
              <w:top w:val="nil"/>
              <w:left w:val="single" w:sz="4" w:space="0" w:color="auto"/>
              <w:bottom w:val="nil"/>
              <w:right w:val="nil"/>
            </w:tcBorders>
            <w:shd w:val="clear" w:color="auto" w:fill="auto"/>
            <w:vAlign w:val="bottom"/>
            <w:hideMark/>
          </w:tcPr>
          <w:p w14:paraId="6CDF71A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3180748"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DC397C"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A962C3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ESPECÍFICA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E2A9EC8"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Por lo menos uno (1) de los contratos válidos aportados como experiencia general debe acreditar la señalización o demarcación o semaforización en malla vial urbana o vías primarias o secundarias o pistas de aeropuertos.</w:t>
            </w:r>
          </w:p>
        </w:tc>
        <w:tc>
          <w:tcPr>
            <w:tcW w:w="0" w:type="auto"/>
            <w:tcBorders>
              <w:top w:val="nil"/>
              <w:left w:val="nil"/>
              <w:bottom w:val="nil"/>
              <w:right w:val="single" w:sz="4" w:space="0" w:color="auto"/>
            </w:tcBorders>
            <w:shd w:val="clear" w:color="auto" w:fill="auto"/>
            <w:vAlign w:val="bottom"/>
            <w:hideMark/>
          </w:tcPr>
          <w:p w14:paraId="241A3AF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6B5413B2" w14:textId="77777777" w:rsidTr="00815934">
        <w:trPr>
          <w:trHeight w:val="1035"/>
        </w:trPr>
        <w:tc>
          <w:tcPr>
            <w:tcW w:w="0" w:type="auto"/>
            <w:tcBorders>
              <w:top w:val="nil"/>
              <w:left w:val="single" w:sz="4" w:space="0" w:color="auto"/>
              <w:bottom w:val="nil"/>
              <w:right w:val="nil"/>
            </w:tcBorders>
            <w:shd w:val="clear" w:color="auto" w:fill="auto"/>
            <w:vAlign w:val="bottom"/>
            <w:hideMark/>
          </w:tcPr>
          <w:p w14:paraId="62F551F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856E4C5"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8934A8F"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1.5 PROYECTOS DE DEMARCACIÓN O SEÑALIZACIÓN DE ESPACIO PÚBLICO ASOCIADO A LA INFRAESTRUCTURA DE TRANSPORTE</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A0267F"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BF181BE"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PROYECTOS DE EJECUCIÓN QUE HAYAN INCLUIDO ACTIVIDADES DE SEÑALIZACIÓN O DEMARCACIÓN O SEMAFORIZACIÓN DE INFRAESTRUCTURA DE TRANSPORTE.</w:t>
            </w:r>
          </w:p>
        </w:tc>
        <w:tc>
          <w:tcPr>
            <w:tcW w:w="0" w:type="auto"/>
            <w:tcBorders>
              <w:top w:val="nil"/>
              <w:left w:val="nil"/>
              <w:bottom w:val="nil"/>
              <w:right w:val="single" w:sz="4" w:space="0" w:color="auto"/>
            </w:tcBorders>
            <w:shd w:val="clear" w:color="auto" w:fill="auto"/>
            <w:vAlign w:val="bottom"/>
            <w:hideMark/>
          </w:tcPr>
          <w:p w14:paraId="2B0B4B4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772B8D57" w14:textId="77777777" w:rsidTr="00815934">
        <w:trPr>
          <w:trHeight w:val="855"/>
        </w:trPr>
        <w:tc>
          <w:tcPr>
            <w:tcW w:w="0" w:type="auto"/>
            <w:tcBorders>
              <w:top w:val="nil"/>
              <w:left w:val="single" w:sz="4" w:space="0" w:color="auto"/>
              <w:bottom w:val="nil"/>
              <w:right w:val="nil"/>
            </w:tcBorders>
            <w:shd w:val="clear" w:color="auto" w:fill="auto"/>
            <w:vAlign w:val="bottom"/>
            <w:hideMark/>
          </w:tcPr>
          <w:p w14:paraId="13848E4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F51E705"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4188660"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BE80FBB"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0B04044"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hideMark/>
          </w:tcPr>
          <w:p w14:paraId="749E478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72223308" w14:textId="77777777" w:rsidTr="00815934">
        <w:trPr>
          <w:trHeight w:val="1005"/>
        </w:trPr>
        <w:tc>
          <w:tcPr>
            <w:tcW w:w="0" w:type="auto"/>
            <w:tcBorders>
              <w:top w:val="nil"/>
              <w:left w:val="single" w:sz="4" w:space="0" w:color="auto"/>
              <w:bottom w:val="nil"/>
              <w:right w:val="nil"/>
            </w:tcBorders>
            <w:shd w:val="clear" w:color="auto" w:fill="auto"/>
            <w:vAlign w:val="bottom"/>
            <w:hideMark/>
          </w:tcPr>
          <w:p w14:paraId="5CDA278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382B8005"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77DB2411"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D03A1B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ESPECÍFICA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F6038A7"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Por lo menos uno (1) de los contratos válidos aportados como experiencia general debe acreditar la señalización o demarcación o semaforización en espacio público asociado a malla vial urbana o vías primarias o secundarias.</w:t>
            </w:r>
          </w:p>
        </w:tc>
        <w:tc>
          <w:tcPr>
            <w:tcW w:w="0" w:type="auto"/>
            <w:tcBorders>
              <w:top w:val="nil"/>
              <w:left w:val="nil"/>
              <w:bottom w:val="nil"/>
              <w:right w:val="single" w:sz="4" w:space="0" w:color="auto"/>
            </w:tcBorders>
            <w:shd w:val="clear" w:color="auto" w:fill="auto"/>
            <w:vAlign w:val="bottom"/>
            <w:hideMark/>
          </w:tcPr>
          <w:p w14:paraId="296A67F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1F60112"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50CB9B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43E36A3"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2. OBRAS EN VIAS TERCIARIAS</w:t>
            </w:r>
          </w:p>
        </w:tc>
        <w:tc>
          <w:tcPr>
            <w:tcW w:w="0" w:type="auto"/>
            <w:tcBorders>
              <w:top w:val="nil"/>
              <w:left w:val="nil"/>
              <w:bottom w:val="nil"/>
              <w:right w:val="single" w:sz="4" w:space="0" w:color="auto"/>
            </w:tcBorders>
            <w:shd w:val="clear" w:color="auto" w:fill="auto"/>
            <w:vAlign w:val="bottom"/>
            <w:hideMark/>
          </w:tcPr>
          <w:p w14:paraId="11C3072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7B5BCF22"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593AED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DA804EB"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51D1716E"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6AF95C6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676CFF7C" w14:textId="77777777" w:rsidTr="00815934">
        <w:trPr>
          <w:trHeight w:val="510"/>
        </w:trPr>
        <w:tc>
          <w:tcPr>
            <w:tcW w:w="0" w:type="auto"/>
            <w:tcBorders>
              <w:top w:val="nil"/>
              <w:left w:val="single" w:sz="4" w:space="0" w:color="auto"/>
              <w:bottom w:val="nil"/>
              <w:right w:val="nil"/>
            </w:tcBorders>
            <w:shd w:val="clear" w:color="auto" w:fill="auto"/>
            <w:vAlign w:val="bottom"/>
            <w:hideMark/>
          </w:tcPr>
          <w:p w14:paraId="0C26503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34DF9051"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7FB03A74" w14:textId="77777777" w:rsidR="00551D21" w:rsidRPr="00FB2023" w:rsidRDefault="00551D21" w:rsidP="00ED0EE3">
            <w:pPr>
              <w:jc w:val="cente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 xml:space="preserve">:  </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26BF7BD6"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AFE98C9"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auto" w:fill="auto"/>
            <w:vAlign w:val="bottom"/>
            <w:hideMark/>
          </w:tcPr>
          <w:p w14:paraId="34381AE8"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0D8C21A5" w14:textId="77777777" w:rsidTr="00815934">
        <w:trPr>
          <w:trHeight w:val="2824"/>
        </w:trPr>
        <w:tc>
          <w:tcPr>
            <w:tcW w:w="0" w:type="auto"/>
            <w:tcBorders>
              <w:top w:val="nil"/>
              <w:left w:val="single" w:sz="4" w:space="0" w:color="auto"/>
              <w:bottom w:val="nil"/>
              <w:right w:val="nil"/>
            </w:tcBorders>
            <w:shd w:val="clear" w:color="auto" w:fill="auto"/>
            <w:vAlign w:val="bottom"/>
            <w:hideMark/>
          </w:tcPr>
          <w:p w14:paraId="5B9223A4"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06E447D" w14:textId="77777777" w:rsidR="00551D21"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de: </w:t>
            </w:r>
            <w:r w:rsidRPr="00FB2023">
              <w:rPr>
                <w:rFonts w:ascii="Arial" w:hAnsi="Arial" w:cs="Arial"/>
                <w:color w:val="FF0000"/>
                <w:sz w:val="18"/>
                <w:szCs w:val="18"/>
                <w:lang w:val="es-ES"/>
              </w:rPr>
              <w:t xml:space="preserve">[las Entidades Estatales no podrán </w:t>
            </w:r>
            <w:proofErr w:type="gramStart"/>
            <w:r w:rsidRPr="00FB2023">
              <w:rPr>
                <w:rFonts w:ascii="Arial" w:hAnsi="Arial" w:cs="Arial"/>
                <w:color w:val="FF0000"/>
                <w:sz w:val="18"/>
                <w:szCs w:val="18"/>
                <w:lang w:val="es-ES"/>
              </w:rPr>
              <w:t>incluir  condiciones</w:t>
            </w:r>
            <w:proofErr w:type="gramEnd"/>
            <w:r w:rsidRPr="00FB2023">
              <w:rPr>
                <w:rFonts w:ascii="Arial" w:hAnsi="Arial" w:cs="Arial"/>
                <w:color w:val="FF0000"/>
                <w:sz w:val="18"/>
                <w:szCs w:val="18"/>
                <w:lang w:val="es-ES"/>
              </w:rPr>
              <w:t xml:space="preserve"> adicionales para la acreditación de la experiencia  a las exigidas en esta Matriz haciendo uso de esta expresión]</w:t>
            </w:r>
          </w:p>
          <w:p w14:paraId="71463730" w14:textId="77777777" w:rsidR="00551D21" w:rsidRPr="005474E3" w:rsidRDefault="00551D21" w:rsidP="00ED0EE3">
            <w:pPr>
              <w:rPr>
                <w:rFonts w:ascii="Arial" w:hAnsi="Arial" w:cs="Arial"/>
                <w:sz w:val="18"/>
                <w:szCs w:val="18"/>
                <w:lang w:val="es-ES"/>
              </w:rPr>
            </w:pPr>
          </w:p>
          <w:p w14:paraId="2DC02D17" w14:textId="77777777" w:rsidR="00551D21" w:rsidRPr="005474E3" w:rsidRDefault="00551D21" w:rsidP="00ED0EE3">
            <w:pPr>
              <w:rPr>
                <w:rFonts w:ascii="Arial" w:hAnsi="Arial" w:cs="Arial"/>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8EA08D" w14:textId="77777777" w:rsidR="00551D21" w:rsidRPr="00B1074E" w:rsidRDefault="00551D21" w:rsidP="00ED0EE3">
            <w:pPr>
              <w:jc w:val="center"/>
              <w:rPr>
                <w:rFonts w:ascii="Arial" w:hAnsi="Arial" w:cs="Arial"/>
                <w:b/>
                <w:bCs/>
                <w:color w:val="000000"/>
                <w:sz w:val="18"/>
                <w:szCs w:val="18"/>
                <w:lang w:val="es-ES"/>
              </w:rPr>
            </w:pPr>
            <w:r w:rsidRPr="00B1074E">
              <w:rPr>
                <w:rFonts w:ascii="Arial" w:hAnsi="Arial" w:cs="Arial"/>
                <w:b/>
                <w:bCs/>
                <w:color w:val="000000"/>
                <w:sz w:val="18"/>
                <w:szCs w:val="18"/>
                <w:lang w:val="es-ES"/>
              </w:rPr>
              <w:t xml:space="preserve">2.1 PROYECTOS DE CONSTRUCCIÓN DE VÍAS </w:t>
            </w:r>
            <w:proofErr w:type="gramStart"/>
            <w:r w:rsidRPr="00B1074E">
              <w:rPr>
                <w:rFonts w:ascii="Arial" w:hAnsi="Arial" w:cs="Arial"/>
                <w:b/>
                <w:bCs/>
                <w:color w:val="000000"/>
                <w:sz w:val="18"/>
                <w:szCs w:val="18"/>
                <w:lang w:val="es-ES"/>
              </w:rPr>
              <w:t>TERCIARIAS .</w:t>
            </w:r>
            <w:proofErr w:type="gramEnd"/>
            <w:r w:rsidRPr="00B1074E">
              <w:rPr>
                <w:rFonts w:ascii="Arial" w:hAnsi="Arial" w:cs="Arial"/>
                <w:b/>
                <w:bCs/>
                <w:color w:val="000000"/>
                <w:sz w:val="18"/>
                <w:szCs w:val="18"/>
                <w:lang w:val="es-ES"/>
              </w:rPr>
              <w:t xml:space="preserve"> </w:t>
            </w:r>
            <w:r w:rsidRPr="00B1074E">
              <w:rPr>
                <w:rFonts w:ascii="Arial" w:hAnsi="Arial" w:cs="Arial"/>
                <w:b/>
                <w:bCs/>
                <w:color w:val="000000"/>
                <w:sz w:val="18"/>
                <w:szCs w:val="18"/>
                <w:lang w:val="es-ES"/>
              </w:rPr>
              <w:br/>
              <w:t xml:space="preserve">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AB208DB" w14:textId="77777777" w:rsidR="00551D21" w:rsidRPr="00B1074E" w:rsidRDefault="00551D21" w:rsidP="00ED0EE3">
            <w:pPr>
              <w:jc w:val="center"/>
              <w:rPr>
                <w:rFonts w:ascii="Arial" w:hAnsi="Arial" w:cs="Arial"/>
                <w:color w:val="000000"/>
                <w:sz w:val="18"/>
                <w:szCs w:val="18"/>
              </w:rPr>
            </w:pPr>
            <w:r w:rsidRPr="00B1074E">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B0A85E9" w14:textId="77777777" w:rsidR="00551D21" w:rsidRPr="00B1074E" w:rsidRDefault="00551D21" w:rsidP="00ED0EE3">
            <w:pPr>
              <w:jc w:val="both"/>
              <w:rPr>
                <w:rFonts w:ascii="Arial" w:hAnsi="Arial" w:cs="Arial"/>
                <w:sz w:val="18"/>
                <w:szCs w:val="18"/>
                <w:lang w:val="es-ES"/>
              </w:rPr>
            </w:pPr>
            <w:r w:rsidRPr="00B1074E">
              <w:rPr>
                <w:rFonts w:ascii="Arial" w:hAnsi="Arial" w:cs="Arial"/>
                <w:sz w:val="18"/>
                <w:szCs w:val="18"/>
                <w:lang w:val="es-ES"/>
              </w:rPr>
              <w:t>CONSTRUCCIÓN O MEJORAMIENTO O MANTENIMIENTO O REHABILITACIÓN O CONSERVACIÓN EN PAVIMENTO ASFALTICO O CONCRETO HIDRÁULICO O PLACA HUELLA DE CARRETERAS PRIMARIAS O SECUNDARIAS O VÍAS TERCIARIAS O VIAS URBANAS O PISTAS DE AEROPUERTOS</w:t>
            </w:r>
            <w:r w:rsidRPr="00B1074E">
              <w:rPr>
                <w:rFonts w:ascii="Arial" w:hAnsi="Arial" w:cs="Arial"/>
                <w:sz w:val="18"/>
                <w:szCs w:val="18"/>
                <w:lang w:val="es-ES"/>
              </w:rPr>
              <w:br/>
            </w:r>
            <w:r w:rsidRPr="00B1074E">
              <w:rPr>
                <w:rFonts w:ascii="Arial" w:hAnsi="Arial" w:cs="Arial"/>
                <w:sz w:val="18"/>
                <w:szCs w:val="18"/>
                <w:lang w:val="es-ES"/>
              </w:rPr>
              <w:br/>
            </w:r>
            <w:r w:rsidRPr="00B1074E">
              <w:rPr>
                <w:rFonts w:ascii="Arial" w:hAnsi="Arial" w:cs="Arial"/>
                <w:b/>
                <w:bCs/>
                <w:sz w:val="18"/>
                <w:szCs w:val="18"/>
                <w:lang w:val="es-ES"/>
              </w:rPr>
              <w:t>Nota 1</w:t>
            </w:r>
            <w:r w:rsidRPr="00B1074E">
              <w:rPr>
                <w:rFonts w:ascii="Arial" w:hAnsi="Arial" w:cs="Arial"/>
                <w:sz w:val="18"/>
                <w:szCs w:val="18"/>
                <w:lang w:val="es-ES"/>
              </w:rPr>
              <w:t xml:space="preserve">: Será válida la experiencia que haya sido ejecutada a través de Construcción o Mejoramiento o Mantenimiento de Vías en Asfalto Natural o </w:t>
            </w:r>
            <w:proofErr w:type="spellStart"/>
            <w:r w:rsidRPr="00B1074E">
              <w:rPr>
                <w:rFonts w:ascii="Arial" w:hAnsi="Arial" w:cs="Arial"/>
                <w:sz w:val="18"/>
                <w:szCs w:val="18"/>
                <w:lang w:val="es-ES"/>
              </w:rPr>
              <w:t>Asfaltita</w:t>
            </w:r>
            <w:proofErr w:type="spellEnd"/>
            <w:r w:rsidRPr="00B1074E">
              <w:rPr>
                <w:rFonts w:ascii="Arial" w:hAnsi="Arial" w:cs="Arial"/>
                <w:sz w:val="18"/>
                <w:szCs w:val="18"/>
                <w:lang w:val="es-ES"/>
              </w:rPr>
              <w:t xml:space="preserve">.  </w:t>
            </w:r>
            <w:r w:rsidRPr="00B1074E">
              <w:rPr>
                <w:rFonts w:ascii="Arial" w:hAnsi="Arial" w:cs="Arial"/>
                <w:sz w:val="18"/>
                <w:szCs w:val="18"/>
                <w:lang w:val="es-ES"/>
              </w:rPr>
              <w:br/>
            </w:r>
            <w:r w:rsidRPr="00B1074E">
              <w:rPr>
                <w:rFonts w:ascii="Arial" w:hAnsi="Arial" w:cs="Arial"/>
                <w:sz w:val="18"/>
                <w:szCs w:val="18"/>
                <w:lang w:val="es-ES"/>
              </w:rPr>
              <w:br/>
            </w:r>
            <w:r w:rsidRPr="00B1074E">
              <w:rPr>
                <w:rFonts w:ascii="Arial" w:hAnsi="Arial" w:cs="Arial"/>
                <w:b/>
                <w:bCs/>
                <w:sz w:val="18"/>
                <w:szCs w:val="18"/>
                <w:lang w:val="es-ES"/>
              </w:rPr>
              <w:t>Nota 2:</w:t>
            </w:r>
            <w:r w:rsidRPr="00B1074E">
              <w:rPr>
                <w:rFonts w:ascii="Arial" w:hAnsi="Arial" w:cs="Arial"/>
                <w:sz w:val="18"/>
                <w:szCs w:val="18"/>
                <w:lang w:val="es-ES"/>
              </w:rPr>
              <w:t xml:space="preserve"> Cuando la experiencia aportada por el Proponente contemple la construcción en vías terciarias NO se requiere que haya incluido la pavimentación de la vía construida </w:t>
            </w:r>
          </w:p>
        </w:tc>
        <w:tc>
          <w:tcPr>
            <w:tcW w:w="0" w:type="auto"/>
            <w:tcBorders>
              <w:top w:val="nil"/>
              <w:left w:val="nil"/>
              <w:bottom w:val="nil"/>
              <w:right w:val="single" w:sz="4" w:space="0" w:color="auto"/>
            </w:tcBorders>
            <w:shd w:val="clear" w:color="auto" w:fill="auto"/>
            <w:vAlign w:val="bottom"/>
            <w:hideMark/>
          </w:tcPr>
          <w:p w14:paraId="3DC0190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B2317E8" w14:textId="77777777" w:rsidTr="00815934">
        <w:trPr>
          <w:trHeight w:val="585"/>
        </w:trPr>
        <w:tc>
          <w:tcPr>
            <w:tcW w:w="0" w:type="auto"/>
            <w:tcBorders>
              <w:top w:val="nil"/>
              <w:left w:val="single" w:sz="4" w:space="0" w:color="auto"/>
              <w:bottom w:val="nil"/>
              <w:right w:val="nil"/>
            </w:tcBorders>
            <w:shd w:val="clear" w:color="auto" w:fill="auto"/>
            <w:vAlign w:val="bottom"/>
            <w:hideMark/>
          </w:tcPr>
          <w:p w14:paraId="53F3681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BED408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17D24747"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053167"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745289D"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1333F3F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79C21360"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1C58FC9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1CDE25FD"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11641030" w14:textId="77777777" w:rsidR="00551D21" w:rsidRPr="00FB2023" w:rsidRDefault="00551D21" w:rsidP="00ED0EE3">
            <w:pPr>
              <w:rPr>
                <w:rFonts w:ascii="Arial" w:hAnsi="Arial" w:cs="Arial"/>
                <w:b/>
                <w:bCs/>
                <w:color w:val="000000"/>
                <w:sz w:val="18"/>
                <w:szCs w:val="18"/>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CDBA88"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 % DE DIMENSIONAMIENTO (</w:t>
            </w:r>
            <w:proofErr w:type="gramStart"/>
            <w:r w:rsidRPr="00FB2023">
              <w:rPr>
                <w:rFonts w:ascii="Arial" w:hAnsi="Arial" w:cs="Arial"/>
                <w:color w:val="000000"/>
                <w:sz w:val="18"/>
                <w:szCs w:val="18"/>
                <w:lang w:val="es-ES"/>
              </w:rPr>
              <w:t>Según  la</w:t>
            </w:r>
            <w:proofErr w:type="gramEnd"/>
            <w:r w:rsidRPr="00FB2023">
              <w:rPr>
                <w:rFonts w:ascii="Arial" w:hAnsi="Arial" w:cs="Arial"/>
                <w:color w:val="000000"/>
                <w:sz w:val="18"/>
                <w:szCs w:val="18"/>
                <w:lang w:val="es-ES"/>
              </w:rPr>
              <w:t xml:space="preserve"> longitud requerida en el proceso de contratación)</w:t>
            </w:r>
          </w:p>
        </w:tc>
        <w:tc>
          <w:tcPr>
            <w:tcW w:w="0" w:type="auto"/>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D79DCFB" w14:textId="77777777" w:rsidR="00551D21" w:rsidRPr="00FB2023" w:rsidRDefault="00551D21" w:rsidP="00ED0EE3">
            <w:pPr>
              <w:jc w:val="center"/>
              <w:rPr>
                <w:rFonts w:ascii="Arial" w:hAnsi="Arial" w:cs="Arial"/>
                <w:sz w:val="18"/>
                <w:szCs w:val="18"/>
              </w:rPr>
            </w:pPr>
            <w:proofErr w:type="gramStart"/>
            <w:r w:rsidRPr="00FB2023">
              <w:rPr>
                <w:rFonts w:ascii="Arial" w:hAnsi="Arial" w:cs="Arial"/>
                <w:sz w:val="18"/>
                <w:szCs w:val="18"/>
              </w:rPr>
              <w:t>N.A</w:t>
            </w:r>
            <w:proofErr w:type="gramEnd"/>
          </w:p>
        </w:tc>
        <w:tc>
          <w:tcPr>
            <w:tcW w:w="0" w:type="auto"/>
            <w:tcBorders>
              <w:top w:val="nil"/>
              <w:left w:val="nil"/>
              <w:bottom w:val="nil"/>
              <w:right w:val="single" w:sz="4" w:space="0" w:color="auto"/>
            </w:tcBorders>
            <w:shd w:val="clear" w:color="auto" w:fill="auto"/>
            <w:vAlign w:val="bottom"/>
            <w:hideMark/>
          </w:tcPr>
          <w:p w14:paraId="271F606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67843629"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56E406A"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11A9E3C6"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3D93DE6C" w14:textId="77777777" w:rsidR="00551D21" w:rsidRPr="00FB2023" w:rsidRDefault="00551D21" w:rsidP="00ED0EE3">
            <w:pPr>
              <w:rPr>
                <w:rFonts w:ascii="Arial" w:hAnsi="Arial" w:cs="Arial"/>
                <w:b/>
                <w:bCs/>
                <w:color w:val="000000"/>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CC8B79D" w14:textId="77777777" w:rsidR="00551D21" w:rsidRPr="00FB2023" w:rsidRDefault="00551D21" w:rsidP="00ED0EE3">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14:paraId="6B38EED4" w14:textId="77777777" w:rsidR="00551D21" w:rsidRPr="00FB2023" w:rsidRDefault="00551D21" w:rsidP="00ED0EE3">
            <w:pPr>
              <w:rPr>
                <w:rFonts w:ascii="Arial" w:hAnsi="Arial" w:cs="Arial"/>
                <w:sz w:val="18"/>
                <w:szCs w:val="18"/>
              </w:rPr>
            </w:pPr>
          </w:p>
        </w:tc>
        <w:tc>
          <w:tcPr>
            <w:tcW w:w="0" w:type="auto"/>
            <w:tcBorders>
              <w:top w:val="nil"/>
              <w:left w:val="nil"/>
              <w:bottom w:val="nil"/>
              <w:right w:val="single" w:sz="4" w:space="0" w:color="auto"/>
            </w:tcBorders>
            <w:shd w:val="clear" w:color="auto" w:fill="auto"/>
            <w:vAlign w:val="bottom"/>
            <w:hideMark/>
          </w:tcPr>
          <w:p w14:paraId="022F315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174BBE8D" w14:textId="77777777" w:rsidTr="00815934">
        <w:trPr>
          <w:trHeight w:val="1842"/>
        </w:trPr>
        <w:tc>
          <w:tcPr>
            <w:tcW w:w="0" w:type="auto"/>
            <w:tcBorders>
              <w:top w:val="nil"/>
              <w:left w:val="single" w:sz="4" w:space="0" w:color="auto"/>
              <w:bottom w:val="nil"/>
              <w:right w:val="nil"/>
            </w:tcBorders>
            <w:shd w:val="clear" w:color="auto" w:fill="auto"/>
            <w:vAlign w:val="bottom"/>
            <w:hideMark/>
          </w:tcPr>
          <w:p w14:paraId="561EAA2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717249D2"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886EB35" w14:textId="77777777" w:rsidR="00551D21" w:rsidRPr="004F3466" w:rsidRDefault="00551D21" w:rsidP="00ED0EE3">
            <w:pPr>
              <w:jc w:val="center"/>
              <w:rPr>
                <w:rFonts w:ascii="Arial" w:hAnsi="Arial" w:cs="Arial"/>
                <w:b/>
                <w:bCs/>
                <w:color w:val="000000"/>
                <w:sz w:val="18"/>
                <w:szCs w:val="18"/>
              </w:rPr>
            </w:pPr>
            <w:r w:rsidRPr="004F3466">
              <w:rPr>
                <w:rFonts w:ascii="Arial" w:hAnsi="Arial" w:cs="Arial"/>
                <w:b/>
                <w:bCs/>
                <w:color w:val="000000"/>
                <w:sz w:val="18"/>
                <w:szCs w:val="18"/>
              </w:rPr>
              <w:t>2.2 MEJORAMIENTO EN VÍAS TERCIARIAS.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AFA3C13" w14:textId="77777777" w:rsidR="00551D21" w:rsidRPr="004F3466" w:rsidRDefault="00551D21" w:rsidP="00ED0EE3">
            <w:pPr>
              <w:jc w:val="center"/>
              <w:rPr>
                <w:rFonts w:ascii="Arial" w:hAnsi="Arial" w:cs="Arial"/>
                <w:color w:val="000000"/>
                <w:sz w:val="18"/>
                <w:szCs w:val="18"/>
              </w:rPr>
            </w:pPr>
            <w:r w:rsidRPr="004F3466">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CDF8D5A" w14:textId="77777777" w:rsidR="00551D21" w:rsidRPr="004F3466" w:rsidRDefault="00551D21" w:rsidP="00ED0EE3">
            <w:pPr>
              <w:jc w:val="both"/>
              <w:rPr>
                <w:rFonts w:ascii="Arial" w:hAnsi="Arial" w:cs="Arial"/>
                <w:sz w:val="18"/>
                <w:szCs w:val="18"/>
                <w:lang w:val="es-ES"/>
              </w:rPr>
            </w:pPr>
            <w:r w:rsidRPr="004F3466">
              <w:rPr>
                <w:rFonts w:ascii="Arial" w:hAnsi="Arial" w:cs="Arial"/>
                <w:sz w:val="18"/>
                <w:szCs w:val="18"/>
                <w:lang w:val="es-ES"/>
              </w:rPr>
              <w:t xml:space="preserve">CONSTRUCCIÓN O MEJORAMIENTO EN PAVIMENTO ASFALTICO O CONCRETO HIDRÁULICO O PLACA HUELLA DE VÍAS PRIMARIAS O SECUNDARIAS O VÍAS TERCIARIAS O VIAS URBANAS O PISTAS DE AEROPUERTOS </w:t>
            </w:r>
            <w:r w:rsidRPr="004F3466">
              <w:rPr>
                <w:rFonts w:ascii="Arial" w:hAnsi="Arial" w:cs="Arial"/>
                <w:sz w:val="18"/>
                <w:szCs w:val="18"/>
                <w:lang w:val="es-ES"/>
              </w:rPr>
              <w:br/>
            </w:r>
            <w:r w:rsidRPr="004F3466">
              <w:rPr>
                <w:rFonts w:ascii="Arial" w:hAnsi="Arial" w:cs="Arial"/>
                <w:sz w:val="18"/>
                <w:szCs w:val="18"/>
                <w:lang w:val="es-ES"/>
              </w:rPr>
              <w:br/>
            </w:r>
            <w:r w:rsidRPr="004F3466">
              <w:rPr>
                <w:rFonts w:ascii="Arial" w:hAnsi="Arial" w:cs="Arial"/>
                <w:b/>
                <w:bCs/>
                <w:sz w:val="18"/>
                <w:szCs w:val="18"/>
                <w:lang w:val="es-ES"/>
              </w:rPr>
              <w:t>Nota:</w:t>
            </w:r>
            <w:r w:rsidRPr="004F3466">
              <w:rPr>
                <w:rFonts w:ascii="Arial" w:hAnsi="Arial" w:cs="Arial"/>
                <w:sz w:val="18"/>
                <w:szCs w:val="18"/>
                <w:lang w:val="es-ES"/>
              </w:rPr>
              <w:t xml:space="preserve"> Será válida la experiencia que haya sido ejecutada a través de Construcción o Mejoramiento o Mantenimiento de Vías en Asfalto Natural o </w:t>
            </w:r>
            <w:proofErr w:type="spellStart"/>
            <w:r w:rsidRPr="004F3466">
              <w:rPr>
                <w:rFonts w:ascii="Arial" w:hAnsi="Arial" w:cs="Arial"/>
                <w:sz w:val="18"/>
                <w:szCs w:val="18"/>
                <w:lang w:val="es-ES"/>
              </w:rPr>
              <w:t>Asfaltita</w:t>
            </w:r>
            <w:proofErr w:type="spellEnd"/>
            <w:r w:rsidRPr="004F3466">
              <w:rPr>
                <w:rFonts w:ascii="Arial" w:hAnsi="Arial" w:cs="Arial"/>
                <w:sz w:val="18"/>
                <w:szCs w:val="18"/>
                <w:lang w:val="es-ES"/>
              </w:rPr>
              <w:t>.</w:t>
            </w:r>
          </w:p>
        </w:tc>
        <w:tc>
          <w:tcPr>
            <w:tcW w:w="0" w:type="auto"/>
            <w:tcBorders>
              <w:top w:val="nil"/>
              <w:left w:val="nil"/>
              <w:bottom w:val="nil"/>
              <w:right w:val="single" w:sz="4" w:space="0" w:color="auto"/>
            </w:tcBorders>
            <w:shd w:val="clear" w:color="auto" w:fill="auto"/>
            <w:vAlign w:val="bottom"/>
            <w:hideMark/>
          </w:tcPr>
          <w:p w14:paraId="573E97A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2566007E"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4FD9F08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6EC5110"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EEC899" w14:textId="77777777" w:rsidR="00551D21" w:rsidRPr="004F3466"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928419" w14:textId="77777777" w:rsidR="00551D21" w:rsidRPr="004F3466" w:rsidRDefault="00551D21" w:rsidP="00ED0EE3">
            <w:pPr>
              <w:jc w:val="center"/>
              <w:rPr>
                <w:rFonts w:ascii="Arial" w:hAnsi="Arial" w:cs="Arial"/>
                <w:color w:val="000000"/>
                <w:sz w:val="18"/>
                <w:szCs w:val="18"/>
              </w:rPr>
            </w:pPr>
            <w:r w:rsidRPr="004F3466">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8E2B036" w14:textId="77777777" w:rsidR="00551D21" w:rsidRPr="004F3466" w:rsidRDefault="00551D21" w:rsidP="00ED0EE3">
            <w:pPr>
              <w:jc w:val="center"/>
              <w:rPr>
                <w:rFonts w:ascii="Arial" w:hAnsi="Arial" w:cs="Arial"/>
                <w:sz w:val="18"/>
                <w:szCs w:val="18"/>
              </w:rPr>
            </w:pPr>
            <w:r w:rsidRPr="004F3466">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2B8EEEA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78BBF058" w14:textId="77777777" w:rsidTr="00815934">
        <w:trPr>
          <w:trHeight w:val="1860"/>
        </w:trPr>
        <w:tc>
          <w:tcPr>
            <w:tcW w:w="0" w:type="auto"/>
            <w:tcBorders>
              <w:top w:val="nil"/>
              <w:left w:val="single" w:sz="4" w:space="0" w:color="auto"/>
              <w:bottom w:val="nil"/>
              <w:right w:val="nil"/>
            </w:tcBorders>
            <w:shd w:val="clear" w:color="auto" w:fill="auto"/>
            <w:vAlign w:val="bottom"/>
          </w:tcPr>
          <w:p w14:paraId="552D9F5D"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tcPr>
          <w:p w14:paraId="52479876"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right w:val="single" w:sz="4" w:space="0" w:color="auto"/>
            </w:tcBorders>
            <w:shd w:val="clear" w:color="auto" w:fill="auto"/>
            <w:vAlign w:val="center"/>
          </w:tcPr>
          <w:p w14:paraId="1FB0D35E" w14:textId="77777777" w:rsidR="00551D21" w:rsidRPr="00C23FCB" w:rsidRDefault="00551D21" w:rsidP="00ED0EE3">
            <w:pPr>
              <w:jc w:val="center"/>
              <w:rPr>
                <w:rFonts w:ascii="Arial" w:hAnsi="Arial" w:cs="Arial"/>
                <w:b/>
                <w:bCs/>
                <w:color w:val="000000"/>
                <w:sz w:val="18"/>
                <w:szCs w:val="18"/>
                <w:lang w:val="es-ES"/>
              </w:rPr>
            </w:pPr>
            <w:r w:rsidRPr="00C23FCB">
              <w:rPr>
                <w:rFonts w:ascii="Arial" w:hAnsi="Arial" w:cs="Arial"/>
                <w:b/>
                <w:bCs/>
                <w:color w:val="000000"/>
                <w:sz w:val="18"/>
                <w:szCs w:val="18"/>
                <w:lang w:val="es-ES"/>
              </w:rPr>
              <w:t>2.3 MANTENIMIENTO O REHABILITACIÓN EN VÍAS TERCIARIAS</w:t>
            </w:r>
          </w:p>
        </w:tc>
        <w:tc>
          <w:tcPr>
            <w:tcW w:w="0" w:type="auto"/>
            <w:gridSpan w:val="2"/>
            <w:tcBorders>
              <w:top w:val="single" w:sz="4" w:space="0" w:color="auto"/>
              <w:left w:val="nil"/>
              <w:bottom w:val="single" w:sz="4" w:space="0" w:color="auto"/>
              <w:right w:val="single" w:sz="4" w:space="0" w:color="auto"/>
            </w:tcBorders>
            <w:shd w:val="clear" w:color="auto" w:fill="auto"/>
            <w:vAlign w:val="center"/>
          </w:tcPr>
          <w:p w14:paraId="5DA97139" w14:textId="77777777" w:rsidR="00551D21" w:rsidRPr="00C23FCB" w:rsidRDefault="00551D21" w:rsidP="00ED0EE3">
            <w:pPr>
              <w:jc w:val="center"/>
              <w:rPr>
                <w:rFonts w:ascii="Arial" w:hAnsi="Arial" w:cs="Arial"/>
                <w:color w:val="000000"/>
                <w:sz w:val="18"/>
                <w:szCs w:val="18"/>
              </w:rPr>
            </w:pPr>
            <w:r w:rsidRPr="00C23FCB">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48697AC3" w14:textId="77777777" w:rsidR="00551D21" w:rsidRPr="00C23FCB" w:rsidRDefault="00551D21" w:rsidP="00ED0EE3">
            <w:pPr>
              <w:jc w:val="both"/>
              <w:rPr>
                <w:rFonts w:ascii="Arial" w:hAnsi="Arial" w:cs="Arial"/>
                <w:sz w:val="18"/>
                <w:szCs w:val="18"/>
                <w:lang w:val="es-ES"/>
              </w:rPr>
            </w:pPr>
            <w:r w:rsidRPr="00C23FCB">
              <w:rPr>
                <w:rFonts w:ascii="Arial" w:hAnsi="Arial" w:cs="Arial"/>
                <w:sz w:val="18"/>
                <w:szCs w:val="18"/>
                <w:lang w:val="es-ES"/>
              </w:rPr>
              <w:t xml:space="preserve">CONSTRUCCIÓN O MEJORAMIENTO O MANTENIMIENTO O REHABILITACIÓN DE CARRETERAS PRIMARIAS O SECUNDARIAS O VÍAS TERCIARIAS O VIAS URBANAS O PISTAS DE AEROPUERTOS </w:t>
            </w:r>
            <w:r w:rsidRPr="00C23FCB">
              <w:rPr>
                <w:rFonts w:ascii="Arial" w:hAnsi="Arial" w:cs="Arial"/>
                <w:sz w:val="18"/>
                <w:szCs w:val="18"/>
                <w:lang w:val="es-ES"/>
              </w:rPr>
              <w:br/>
            </w:r>
            <w:r w:rsidRPr="00C23FCB">
              <w:rPr>
                <w:rFonts w:ascii="Arial" w:hAnsi="Arial" w:cs="Arial"/>
                <w:sz w:val="18"/>
                <w:szCs w:val="18"/>
                <w:lang w:val="es-ES"/>
              </w:rPr>
              <w:br/>
            </w:r>
            <w:r w:rsidRPr="00C23FCB">
              <w:rPr>
                <w:rFonts w:ascii="Arial" w:hAnsi="Arial" w:cs="Arial"/>
                <w:b/>
                <w:bCs/>
                <w:sz w:val="18"/>
                <w:szCs w:val="18"/>
                <w:lang w:val="es-ES"/>
              </w:rPr>
              <w:t>Nota:</w:t>
            </w:r>
            <w:r w:rsidRPr="00C23FCB">
              <w:rPr>
                <w:rFonts w:ascii="Arial" w:hAnsi="Arial" w:cs="Arial"/>
                <w:sz w:val="18"/>
                <w:szCs w:val="18"/>
                <w:lang w:val="es-ES"/>
              </w:rPr>
              <w:t xml:space="preserve"> Será válida la experiencia que haya sido ejecutada a través de Construcción o Mejoramiento o Mantenimiento de Vías en Asfalto Natural o </w:t>
            </w:r>
            <w:proofErr w:type="spellStart"/>
            <w:r w:rsidRPr="00C23FCB">
              <w:rPr>
                <w:rFonts w:ascii="Arial" w:hAnsi="Arial" w:cs="Arial"/>
                <w:sz w:val="18"/>
                <w:szCs w:val="18"/>
                <w:lang w:val="es-ES"/>
              </w:rPr>
              <w:t>Asfaltita</w:t>
            </w:r>
            <w:proofErr w:type="spellEnd"/>
            <w:r w:rsidRPr="00C23FCB">
              <w:rPr>
                <w:rFonts w:ascii="Arial" w:hAnsi="Arial" w:cs="Arial"/>
                <w:sz w:val="18"/>
                <w:szCs w:val="18"/>
                <w:lang w:val="es-ES"/>
              </w:rPr>
              <w:t>.</w:t>
            </w:r>
          </w:p>
        </w:tc>
        <w:tc>
          <w:tcPr>
            <w:tcW w:w="0" w:type="auto"/>
            <w:tcBorders>
              <w:top w:val="nil"/>
              <w:left w:val="nil"/>
              <w:bottom w:val="nil"/>
              <w:right w:val="single" w:sz="4" w:space="0" w:color="auto"/>
            </w:tcBorders>
            <w:shd w:val="clear" w:color="auto" w:fill="auto"/>
            <w:vAlign w:val="bottom"/>
          </w:tcPr>
          <w:p w14:paraId="119769A1" w14:textId="77777777" w:rsidR="00551D21" w:rsidRPr="00FB2023" w:rsidRDefault="00551D21" w:rsidP="00ED0EE3">
            <w:pPr>
              <w:rPr>
                <w:rFonts w:ascii="Arial" w:hAnsi="Arial" w:cs="Arial"/>
                <w:color w:val="000000"/>
                <w:sz w:val="18"/>
                <w:szCs w:val="18"/>
                <w:lang w:val="es-ES"/>
              </w:rPr>
            </w:pPr>
          </w:p>
        </w:tc>
      </w:tr>
      <w:tr w:rsidR="00551D21" w:rsidRPr="008C6E55" w14:paraId="64A407D2" w14:textId="77777777" w:rsidTr="00815934">
        <w:trPr>
          <w:trHeight w:val="116"/>
        </w:trPr>
        <w:tc>
          <w:tcPr>
            <w:tcW w:w="0" w:type="auto"/>
            <w:tcBorders>
              <w:top w:val="nil"/>
              <w:left w:val="single" w:sz="4" w:space="0" w:color="auto"/>
              <w:bottom w:val="nil"/>
              <w:right w:val="nil"/>
            </w:tcBorders>
            <w:shd w:val="clear" w:color="auto" w:fill="auto"/>
            <w:vAlign w:val="bottom"/>
          </w:tcPr>
          <w:p w14:paraId="5D005C46"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tcPr>
          <w:p w14:paraId="71E0D074" w14:textId="77777777" w:rsidR="00551D21" w:rsidRPr="00FB2023" w:rsidRDefault="00551D21" w:rsidP="00ED0EE3">
            <w:pPr>
              <w:rPr>
                <w:rFonts w:ascii="Arial" w:hAnsi="Arial" w:cs="Arial"/>
                <w:color w:val="000000"/>
                <w:sz w:val="18"/>
                <w:szCs w:val="18"/>
              </w:rPr>
            </w:pPr>
          </w:p>
        </w:tc>
        <w:tc>
          <w:tcPr>
            <w:tcW w:w="0" w:type="auto"/>
            <w:vMerge/>
            <w:tcBorders>
              <w:left w:val="single" w:sz="4" w:space="0" w:color="auto"/>
              <w:bottom w:val="single" w:sz="4" w:space="0" w:color="auto"/>
              <w:right w:val="single" w:sz="4" w:space="0" w:color="auto"/>
            </w:tcBorders>
            <w:shd w:val="clear" w:color="auto" w:fill="auto"/>
            <w:vAlign w:val="center"/>
          </w:tcPr>
          <w:p w14:paraId="58A9E8FA" w14:textId="77777777" w:rsidR="00551D21" w:rsidRPr="00C23FCB" w:rsidRDefault="00551D21" w:rsidP="00ED0EE3">
            <w:pPr>
              <w:jc w:val="cente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tcPr>
          <w:p w14:paraId="095B9BF6" w14:textId="77777777" w:rsidR="00551D21" w:rsidRPr="00C23FCB" w:rsidRDefault="00551D21" w:rsidP="00ED0EE3">
            <w:pPr>
              <w:jc w:val="center"/>
              <w:rPr>
                <w:rFonts w:ascii="Arial" w:hAnsi="Arial" w:cs="Arial"/>
                <w:color w:val="000000"/>
                <w:sz w:val="18"/>
                <w:szCs w:val="18"/>
              </w:rPr>
            </w:pPr>
            <w:r w:rsidRPr="00C23FCB">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1A7AD761" w14:textId="77777777" w:rsidR="00551D21" w:rsidRPr="00C23FCB" w:rsidRDefault="00551D21" w:rsidP="00ED0EE3">
            <w:pPr>
              <w:jc w:val="both"/>
              <w:rPr>
                <w:rFonts w:ascii="Arial" w:hAnsi="Arial" w:cs="Arial"/>
                <w:sz w:val="18"/>
                <w:szCs w:val="18"/>
                <w:lang w:val="es-ES"/>
              </w:rPr>
            </w:pPr>
            <w:r w:rsidRPr="00C23FCB">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tcPr>
          <w:p w14:paraId="75A561C0" w14:textId="77777777" w:rsidR="00551D21" w:rsidRPr="00FB2023" w:rsidRDefault="00551D21" w:rsidP="00ED0EE3">
            <w:pPr>
              <w:rPr>
                <w:rFonts w:ascii="Arial" w:hAnsi="Arial" w:cs="Arial"/>
                <w:color w:val="000000"/>
                <w:sz w:val="18"/>
                <w:szCs w:val="18"/>
                <w:lang w:val="es-ES"/>
              </w:rPr>
            </w:pPr>
          </w:p>
        </w:tc>
      </w:tr>
      <w:tr w:rsidR="00551D21" w:rsidRPr="008C6E55" w14:paraId="55489F6C" w14:textId="77777777" w:rsidTr="00815934">
        <w:trPr>
          <w:trHeight w:val="1860"/>
        </w:trPr>
        <w:tc>
          <w:tcPr>
            <w:tcW w:w="0" w:type="auto"/>
            <w:tcBorders>
              <w:top w:val="nil"/>
              <w:left w:val="single" w:sz="4" w:space="0" w:color="auto"/>
              <w:bottom w:val="nil"/>
              <w:right w:val="nil"/>
            </w:tcBorders>
            <w:shd w:val="clear" w:color="auto" w:fill="auto"/>
            <w:vAlign w:val="bottom"/>
            <w:hideMark/>
          </w:tcPr>
          <w:p w14:paraId="03CCF3E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68B5E558"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52C478C" w14:textId="77777777" w:rsidR="00551D21" w:rsidRPr="00C23FCB" w:rsidRDefault="00551D21" w:rsidP="00ED0EE3">
            <w:pPr>
              <w:jc w:val="center"/>
              <w:rPr>
                <w:rFonts w:ascii="Arial" w:hAnsi="Arial" w:cs="Arial"/>
                <w:b/>
                <w:bCs/>
                <w:color w:val="000000"/>
                <w:sz w:val="18"/>
                <w:szCs w:val="18"/>
                <w:lang w:val="es-ES"/>
              </w:rPr>
            </w:pPr>
            <w:r w:rsidRPr="000F6611">
              <w:rPr>
                <w:rFonts w:ascii="Arial" w:hAnsi="Arial" w:cs="Arial"/>
                <w:b/>
                <w:bCs/>
                <w:color w:val="000000"/>
                <w:sz w:val="18"/>
                <w:szCs w:val="18"/>
                <w:lang w:val="es-ES"/>
              </w:rPr>
              <w:t>2.4 PROYECTOS DE SEÑALIZACIÓN Y/O DEMARCACIÓN DE VÍAS TERCIARIAS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C192E3" w14:textId="77777777" w:rsidR="00551D21" w:rsidRPr="00C23FCB" w:rsidRDefault="00551D21" w:rsidP="00ED0EE3">
            <w:pPr>
              <w:jc w:val="center"/>
              <w:rPr>
                <w:rFonts w:ascii="Arial" w:hAnsi="Arial" w:cs="Arial"/>
                <w:color w:val="000000"/>
                <w:sz w:val="18"/>
                <w:szCs w:val="18"/>
              </w:rPr>
            </w:pPr>
            <w:r w:rsidRPr="00C23FCB">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32CDDD0" w14:textId="77777777" w:rsidR="00551D21" w:rsidRPr="00C23FCB" w:rsidRDefault="00551D21" w:rsidP="00ED0EE3">
            <w:pPr>
              <w:jc w:val="both"/>
              <w:rPr>
                <w:rFonts w:ascii="Arial" w:hAnsi="Arial" w:cs="Arial"/>
                <w:sz w:val="18"/>
                <w:szCs w:val="18"/>
                <w:lang w:val="es-ES"/>
              </w:rPr>
            </w:pPr>
            <w:r w:rsidRPr="000F6611">
              <w:rPr>
                <w:rFonts w:ascii="Arial" w:hAnsi="Arial" w:cs="Arial"/>
                <w:sz w:val="18"/>
                <w:szCs w:val="18"/>
                <w:lang w:val="es-ES"/>
              </w:rPr>
              <w:t>PROYECTOS QUE CORRESPONDAN O HAYAN CONTENIDO ACTIVIDADES DE: SEÑALIZACIÓN VERTIAL U HORIZONTAL O DEMARCACIÓN DE VÍAS PRIMARIAS O SECUNDARIAS O AEROPISTAS O URBANAS.</w:t>
            </w:r>
            <w:r w:rsidRPr="00C23FCB">
              <w:rPr>
                <w:rFonts w:ascii="Arial" w:hAnsi="Arial" w:cs="Arial"/>
                <w:sz w:val="18"/>
                <w:szCs w:val="18"/>
                <w:lang w:val="es-ES"/>
              </w:rPr>
              <w:br/>
            </w:r>
            <w:r w:rsidRPr="00C23FCB">
              <w:rPr>
                <w:rFonts w:ascii="Arial" w:hAnsi="Arial" w:cs="Arial"/>
                <w:sz w:val="18"/>
                <w:szCs w:val="18"/>
                <w:lang w:val="es-ES"/>
              </w:rPr>
              <w:br/>
            </w:r>
            <w:r w:rsidRPr="000F6611">
              <w:rPr>
                <w:rFonts w:ascii="Arial" w:hAnsi="Arial" w:cs="Arial"/>
                <w:b/>
                <w:bCs/>
                <w:sz w:val="18"/>
                <w:szCs w:val="18"/>
                <w:lang w:val="es-ES"/>
              </w:rPr>
              <w:t xml:space="preserve">Nota: </w:t>
            </w:r>
            <w:r w:rsidRPr="000F6611">
              <w:rPr>
                <w:rFonts w:ascii="Arial" w:hAnsi="Arial" w:cs="Arial"/>
                <w:bCs/>
                <w:sz w:val="18"/>
                <w:szCs w:val="18"/>
                <w:lang w:val="es-ES"/>
              </w:rPr>
              <w:t>En caso de requerirse la intervención de la estructura de pavimento deberá combinarse con la experiencia respectiva</w:t>
            </w:r>
            <w:r w:rsidRPr="000F6611">
              <w:rPr>
                <w:rFonts w:ascii="Arial" w:hAnsi="Arial" w:cs="Arial"/>
                <w:sz w:val="18"/>
                <w:szCs w:val="18"/>
                <w:lang w:val="es-ES"/>
              </w:rPr>
              <w:t>.</w:t>
            </w:r>
          </w:p>
        </w:tc>
        <w:tc>
          <w:tcPr>
            <w:tcW w:w="0" w:type="auto"/>
            <w:tcBorders>
              <w:top w:val="nil"/>
              <w:left w:val="nil"/>
              <w:bottom w:val="nil"/>
              <w:right w:val="single" w:sz="4" w:space="0" w:color="auto"/>
            </w:tcBorders>
            <w:shd w:val="clear" w:color="auto" w:fill="auto"/>
            <w:vAlign w:val="bottom"/>
            <w:hideMark/>
          </w:tcPr>
          <w:p w14:paraId="7B465C1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6B01508F"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E18D8C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A427096"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1E62034" w14:textId="77777777" w:rsidR="00551D21" w:rsidRPr="00C23FCB"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6E5284" w14:textId="77777777" w:rsidR="00551D21" w:rsidRPr="00C23FCB" w:rsidRDefault="00551D21" w:rsidP="00ED0EE3">
            <w:pPr>
              <w:jc w:val="center"/>
              <w:rPr>
                <w:rFonts w:ascii="Arial" w:hAnsi="Arial" w:cs="Arial"/>
                <w:color w:val="000000"/>
                <w:sz w:val="18"/>
                <w:szCs w:val="18"/>
              </w:rPr>
            </w:pPr>
            <w:r w:rsidRPr="00C23FCB">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276073D0" w14:textId="77777777" w:rsidR="00551D21" w:rsidRPr="00C23FCB" w:rsidRDefault="00551D21" w:rsidP="00ED0EE3">
            <w:pPr>
              <w:jc w:val="both"/>
              <w:rPr>
                <w:rFonts w:ascii="Arial" w:hAnsi="Arial" w:cs="Arial"/>
                <w:sz w:val="18"/>
                <w:szCs w:val="18"/>
              </w:rPr>
            </w:pPr>
            <w:r w:rsidRPr="000F6611">
              <w:rPr>
                <w:rFonts w:ascii="Arial" w:hAnsi="Arial" w:cs="Arial"/>
                <w:sz w:val="18"/>
                <w:szCs w:val="18"/>
              </w:rPr>
              <w:t>Por lo menos uno (1) de los contratos válidos aportados como experiencia general debe acreditar en el componente de señalización o demarcación un valor igual o superior al 40% del Presupuesto de esta actividad o componente.</w:t>
            </w:r>
          </w:p>
        </w:tc>
        <w:tc>
          <w:tcPr>
            <w:tcW w:w="0" w:type="auto"/>
            <w:tcBorders>
              <w:top w:val="nil"/>
              <w:left w:val="nil"/>
              <w:bottom w:val="nil"/>
              <w:right w:val="single" w:sz="4" w:space="0" w:color="auto"/>
            </w:tcBorders>
            <w:shd w:val="clear" w:color="auto" w:fill="auto"/>
            <w:vAlign w:val="bottom"/>
            <w:hideMark/>
          </w:tcPr>
          <w:p w14:paraId="3A47AE9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003C397E"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C7C744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3D8500FC"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3. OBRAS MARITIMAS Y FLUVIALES</w:t>
            </w:r>
          </w:p>
        </w:tc>
        <w:tc>
          <w:tcPr>
            <w:tcW w:w="0" w:type="auto"/>
            <w:tcBorders>
              <w:top w:val="nil"/>
              <w:left w:val="nil"/>
              <w:bottom w:val="nil"/>
              <w:right w:val="single" w:sz="4" w:space="0" w:color="auto"/>
            </w:tcBorders>
            <w:shd w:val="clear" w:color="auto" w:fill="auto"/>
            <w:vAlign w:val="bottom"/>
            <w:hideMark/>
          </w:tcPr>
          <w:p w14:paraId="3283AACD"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774E9D91"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176410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0A9BAD4"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1A7146F6"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06BC0D1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6E55BB3D" w14:textId="77777777" w:rsidTr="00815934">
        <w:trPr>
          <w:trHeight w:val="510"/>
        </w:trPr>
        <w:tc>
          <w:tcPr>
            <w:tcW w:w="0" w:type="auto"/>
            <w:tcBorders>
              <w:top w:val="nil"/>
              <w:left w:val="single" w:sz="4" w:space="0" w:color="auto"/>
              <w:bottom w:val="nil"/>
              <w:right w:val="nil"/>
            </w:tcBorders>
            <w:shd w:val="clear" w:color="auto" w:fill="auto"/>
            <w:vAlign w:val="bottom"/>
            <w:hideMark/>
          </w:tcPr>
          <w:p w14:paraId="1DFFB3B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59D7C6B"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35BAFD06" w14:textId="77777777" w:rsidR="00551D21" w:rsidRPr="00FB2023" w:rsidRDefault="00551D21" w:rsidP="00ED0EE3">
            <w:pPr>
              <w:jc w:val="cente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 xml:space="preserve"> </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6189953C"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62F18A1"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auto" w:fill="auto"/>
            <w:vAlign w:val="bottom"/>
            <w:hideMark/>
          </w:tcPr>
          <w:p w14:paraId="07D0BFAB"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43E3AA14"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69FD153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D24853A"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w:t>
            </w:r>
            <w:proofErr w:type="gramStart"/>
            <w:r w:rsidRPr="00FB2023">
              <w:rPr>
                <w:rFonts w:ascii="Arial" w:hAnsi="Arial" w:cs="Arial"/>
                <w:color w:val="000000"/>
                <w:sz w:val="18"/>
                <w:szCs w:val="18"/>
                <w:lang w:val="es-ES"/>
              </w:rPr>
              <w:t>de:</w:t>
            </w:r>
            <w:r w:rsidRPr="00FB2023">
              <w:rPr>
                <w:rFonts w:ascii="Arial" w:hAnsi="Arial" w:cs="Arial"/>
                <w:color w:val="FF0000"/>
                <w:sz w:val="18"/>
                <w:szCs w:val="18"/>
                <w:lang w:val="es-ES"/>
              </w:rPr>
              <w:t>[</w:t>
            </w:r>
            <w:proofErr w:type="gramEnd"/>
            <w:r w:rsidRPr="00FB2023">
              <w:rPr>
                <w:rFonts w:ascii="Arial"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D17C128"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3.1 OBRA DE DRAGADO EN CANALES DE ACCESO A PUERTOS MARITIMOS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5A197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29090EC"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DRAGADOS MARÍTIMOS O FLUVIALES</w:t>
            </w:r>
          </w:p>
        </w:tc>
        <w:tc>
          <w:tcPr>
            <w:tcW w:w="0" w:type="auto"/>
            <w:tcBorders>
              <w:top w:val="nil"/>
              <w:left w:val="nil"/>
              <w:bottom w:val="nil"/>
              <w:right w:val="single" w:sz="4" w:space="0" w:color="auto"/>
            </w:tcBorders>
            <w:shd w:val="clear" w:color="auto" w:fill="auto"/>
            <w:vAlign w:val="bottom"/>
            <w:hideMark/>
          </w:tcPr>
          <w:p w14:paraId="2F1496A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6C637D3C" w14:textId="77777777" w:rsidTr="00815934">
        <w:trPr>
          <w:trHeight w:val="821"/>
        </w:trPr>
        <w:tc>
          <w:tcPr>
            <w:tcW w:w="0" w:type="auto"/>
            <w:tcBorders>
              <w:top w:val="nil"/>
              <w:left w:val="single" w:sz="4" w:space="0" w:color="auto"/>
              <w:bottom w:val="nil"/>
              <w:right w:val="nil"/>
            </w:tcBorders>
            <w:shd w:val="clear" w:color="auto" w:fill="auto"/>
            <w:vAlign w:val="bottom"/>
            <w:hideMark/>
          </w:tcPr>
          <w:p w14:paraId="1000AA5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492B23B"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ACC3BE2"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821F44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9A594A6" w14:textId="77777777" w:rsidR="00551D21" w:rsidRPr="00FB2023" w:rsidRDefault="00551D21" w:rsidP="00ED0EE3">
            <w:pPr>
              <w:jc w:val="both"/>
              <w:rPr>
                <w:rFonts w:ascii="Arial" w:hAnsi="Arial" w:cs="Arial"/>
                <w:sz w:val="18"/>
                <w:szCs w:val="18"/>
              </w:rPr>
            </w:pPr>
            <w:r w:rsidRPr="000F6611">
              <w:rPr>
                <w:rFonts w:ascii="Arial" w:hAnsi="Arial" w:cs="Arial"/>
                <w:sz w:val="18"/>
                <w:szCs w:val="18"/>
              </w:rPr>
              <w:t xml:space="preserve">Por lo menos uno (1) de los contratos válidos aportados como experiencia general debe corresponder a un dragado en un canal de acceso a un puerto (marítimo o fluvial) y por lo menos en uno de los contratos reportados </w:t>
            </w:r>
            <w:proofErr w:type="gramStart"/>
            <w:r w:rsidRPr="000F6611">
              <w:rPr>
                <w:rFonts w:ascii="Arial" w:hAnsi="Arial" w:cs="Arial"/>
                <w:sz w:val="18"/>
                <w:szCs w:val="18"/>
              </w:rPr>
              <w:t>se  utilizó</w:t>
            </w:r>
            <w:proofErr w:type="gramEnd"/>
            <w:r w:rsidRPr="000F6611">
              <w:rPr>
                <w:rFonts w:ascii="Arial" w:hAnsi="Arial" w:cs="Arial"/>
                <w:sz w:val="18"/>
                <w:szCs w:val="18"/>
              </w:rPr>
              <w:t xml:space="preserve"> el tipo de draga exigido para el proceso de contratación a celebrar (draga de corte o draga de tolva o draga mecánica).</w:t>
            </w:r>
          </w:p>
        </w:tc>
        <w:tc>
          <w:tcPr>
            <w:tcW w:w="0" w:type="auto"/>
            <w:tcBorders>
              <w:top w:val="nil"/>
              <w:left w:val="nil"/>
              <w:bottom w:val="nil"/>
              <w:right w:val="single" w:sz="4" w:space="0" w:color="auto"/>
            </w:tcBorders>
            <w:shd w:val="clear" w:color="auto" w:fill="auto"/>
            <w:vAlign w:val="bottom"/>
            <w:hideMark/>
          </w:tcPr>
          <w:p w14:paraId="50446F0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18834171"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3FC85B0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4585171"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4B391D3D" w14:textId="77777777" w:rsidR="00551D21" w:rsidRPr="00FB2023" w:rsidRDefault="00551D21" w:rsidP="00ED0EE3">
            <w:pPr>
              <w:rPr>
                <w:rFonts w:ascii="Arial" w:hAnsi="Arial" w:cs="Arial"/>
                <w:b/>
                <w:bCs/>
                <w:sz w:val="18"/>
                <w:szCs w:val="18"/>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23880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CANTIDADES</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3271ADD" w14:textId="77777777" w:rsidR="00551D21" w:rsidRPr="00FB2023" w:rsidRDefault="00551D21" w:rsidP="00ED0EE3">
            <w:pPr>
              <w:jc w:val="center"/>
              <w:rPr>
                <w:rFonts w:ascii="Arial" w:hAnsi="Arial" w:cs="Arial"/>
                <w:sz w:val="18"/>
                <w:szCs w:val="18"/>
                <w:lang w:val="es-ES"/>
              </w:rPr>
            </w:pPr>
            <w:proofErr w:type="gramStart"/>
            <w:r w:rsidRPr="00FB2023">
              <w:rPr>
                <w:rFonts w:ascii="Arial" w:hAnsi="Arial" w:cs="Arial"/>
                <w:sz w:val="18"/>
                <w:szCs w:val="18"/>
                <w:lang w:val="es-ES"/>
              </w:rPr>
              <w:t>CANTIDAD A EJECUTAR</w:t>
            </w:r>
            <w:proofErr w:type="gramEnd"/>
            <w:r w:rsidRPr="00FB2023">
              <w:rPr>
                <w:rFonts w:ascii="Arial" w:hAnsi="Arial" w:cs="Arial"/>
                <w:sz w:val="18"/>
                <w:szCs w:val="18"/>
                <w:lang w:val="es-ES"/>
              </w:rPr>
              <w:t xml:space="preserve"> EN METROS CÚBICOS </w:t>
            </w:r>
          </w:p>
        </w:tc>
        <w:tc>
          <w:tcPr>
            <w:tcW w:w="0" w:type="auto"/>
            <w:tcBorders>
              <w:top w:val="nil"/>
              <w:left w:val="nil"/>
              <w:bottom w:val="nil"/>
              <w:right w:val="single" w:sz="4" w:space="0" w:color="auto"/>
            </w:tcBorders>
            <w:shd w:val="clear" w:color="auto" w:fill="auto"/>
            <w:vAlign w:val="bottom"/>
            <w:hideMark/>
          </w:tcPr>
          <w:p w14:paraId="5E3E565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09A845B"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7E724CD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1FB98B3"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C1DB969"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B5EB556"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B5F5399" w14:textId="77777777" w:rsidR="00551D21" w:rsidRPr="00FB2023" w:rsidRDefault="00551D21" w:rsidP="00ED0EE3">
            <w:pPr>
              <w:jc w:val="center"/>
              <w:rPr>
                <w:rFonts w:ascii="Arial" w:hAnsi="Arial" w:cs="Arial"/>
                <w:sz w:val="18"/>
                <w:szCs w:val="18"/>
                <w:lang w:val="es-ES"/>
              </w:rPr>
            </w:pPr>
            <w:r w:rsidRPr="000F6611">
              <w:rPr>
                <w:rFonts w:ascii="Arial" w:hAnsi="Arial" w:cs="Arial"/>
                <w:sz w:val="18"/>
                <w:szCs w:val="18"/>
                <w:lang w:val="es-ES"/>
              </w:rPr>
              <w:t>Mayor o igual que el 100% en uno de los contratos</w:t>
            </w:r>
          </w:p>
        </w:tc>
        <w:tc>
          <w:tcPr>
            <w:tcW w:w="0" w:type="auto"/>
            <w:tcBorders>
              <w:top w:val="nil"/>
              <w:left w:val="nil"/>
              <w:bottom w:val="nil"/>
              <w:right w:val="single" w:sz="4" w:space="0" w:color="auto"/>
            </w:tcBorders>
            <w:shd w:val="clear" w:color="auto" w:fill="auto"/>
            <w:vAlign w:val="bottom"/>
            <w:hideMark/>
          </w:tcPr>
          <w:p w14:paraId="2316E6A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D3B1383"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2D4770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BE7AEA0"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222EA7E" w14:textId="77777777" w:rsidR="00551D21" w:rsidRPr="00FB2023" w:rsidRDefault="00551D21" w:rsidP="00ED0EE3">
            <w:pPr>
              <w:spacing w:after="240"/>
              <w:jc w:val="center"/>
              <w:rPr>
                <w:rFonts w:ascii="Arial" w:hAnsi="Arial" w:cs="Arial"/>
                <w:b/>
                <w:bCs/>
                <w:sz w:val="18"/>
                <w:szCs w:val="18"/>
                <w:lang w:val="es-ES"/>
              </w:rPr>
            </w:pPr>
            <w:r w:rsidRPr="00FB2023">
              <w:rPr>
                <w:rFonts w:ascii="Arial" w:hAnsi="Arial" w:cs="Arial"/>
                <w:b/>
                <w:bCs/>
                <w:sz w:val="18"/>
                <w:szCs w:val="18"/>
                <w:lang w:val="es-ES"/>
              </w:rPr>
              <w:t>3.2 OBRA DE DRAGADO EN RIOS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8AE7B9"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2BE8791A"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DRAGADOS MARÍTIMOS O FLUVIALES</w:t>
            </w:r>
          </w:p>
        </w:tc>
        <w:tc>
          <w:tcPr>
            <w:tcW w:w="0" w:type="auto"/>
            <w:tcBorders>
              <w:top w:val="nil"/>
              <w:left w:val="nil"/>
              <w:bottom w:val="nil"/>
              <w:right w:val="single" w:sz="4" w:space="0" w:color="auto"/>
            </w:tcBorders>
            <w:shd w:val="clear" w:color="auto" w:fill="auto"/>
            <w:vAlign w:val="bottom"/>
            <w:hideMark/>
          </w:tcPr>
          <w:p w14:paraId="107AAC9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10F52088" w14:textId="77777777" w:rsidTr="00815934">
        <w:trPr>
          <w:trHeight w:val="901"/>
        </w:trPr>
        <w:tc>
          <w:tcPr>
            <w:tcW w:w="0" w:type="auto"/>
            <w:tcBorders>
              <w:top w:val="nil"/>
              <w:left w:val="single" w:sz="4" w:space="0" w:color="auto"/>
              <w:bottom w:val="nil"/>
              <w:right w:val="nil"/>
            </w:tcBorders>
            <w:shd w:val="clear" w:color="auto" w:fill="auto"/>
            <w:vAlign w:val="bottom"/>
            <w:hideMark/>
          </w:tcPr>
          <w:p w14:paraId="6E68647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35E28424"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4DF4365D"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D66D1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9240D5B"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Por lo menos uno (1) de los contratos válidos aportados como experiencia general debe corresponder a un dragado en un canal de acceso a un puerto o a un canal navegable (</w:t>
            </w:r>
            <w:proofErr w:type="spellStart"/>
            <w:r w:rsidRPr="00161253">
              <w:rPr>
                <w:rFonts w:ascii="Arial" w:hAnsi="Arial" w:cs="Arial"/>
                <w:sz w:val="18"/>
                <w:szCs w:val="18"/>
              </w:rPr>
              <w:t>maritimo</w:t>
            </w:r>
            <w:proofErr w:type="spellEnd"/>
            <w:r w:rsidRPr="00161253">
              <w:rPr>
                <w:rFonts w:ascii="Arial" w:hAnsi="Arial" w:cs="Arial"/>
                <w:sz w:val="18"/>
                <w:szCs w:val="18"/>
              </w:rPr>
              <w:t xml:space="preserve"> o fluvial) y por lo menos en uno de los contratos válidos aportados como experiencia general se utilizó el tipo de draga exigido para el proceso de contratación a celebrar (draga de corte o draga de tolva o draga mecánica)</w:t>
            </w:r>
            <w:r w:rsidRPr="00FB2023">
              <w:rPr>
                <w:rFonts w:ascii="Arial" w:hAnsi="Arial" w:cs="Arial"/>
                <w:sz w:val="18"/>
                <w:szCs w:val="18"/>
              </w:rPr>
              <w:t>.</w:t>
            </w:r>
          </w:p>
        </w:tc>
        <w:tc>
          <w:tcPr>
            <w:tcW w:w="0" w:type="auto"/>
            <w:tcBorders>
              <w:top w:val="nil"/>
              <w:left w:val="nil"/>
              <w:bottom w:val="nil"/>
              <w:right w:val="single" w:sz="4" w:space="0" w:color="auto"/>
            </w:tcBorders>
            <w:shd w:val="clear" w:color="auto" w:fill="auto"/>
            <w:vAlign w:val="bottom"/>
            <w:hideMark/>
          </w:tcPr>
          <w:p w14:paraId="37213B8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59950CE9"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6EDB24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7DC784E"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2FFFF226" w14:textId="77777777" w:rsidR="00551D21" w:rsidRPr="00FB2023" w:rsidRDefault="00551D21" w:rsidP="00ED0EE3">
            <w:pPr>
              <w:rPr>
                <w:rFonts w:ascii="Arial" w:hAnsi="Arial" w:cs="Arial"/>
                <w:b/>
                <w:bCs/>
                <w:sz w:val="18"/>
                <w:szCs w:val="18"/>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F95CE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CANTIDADES</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16E774A" w14:textId="77777777" w:rsidR="00551D21" w:rsidRPr="00FB2023" w:rsidRDefault="00551D21" w:rsidP="00ED0EE3">
            <w:pPr>
              <w:jc w:val="center"/>
              <w:rPr>
                <w:rFonts w:ascii="Arial" w:hAnsi="Arial" w:cs="Arial"/>
                <w:sz w:val="18"/>
                <w:szCs w:val="18"/>
                <w:lang w:val="es-ES"/>
              </w:rPr>
            </w:pPr>
            <w:proofErr w:type="gramStart"/>
            <w:r w:rsidRPr="00FB2023">
              <w:rPr>
                <w:rFonts w:ascii="Arial" w:hAnsi="Arial" w:cs="Arial"/>
                <w:sz w:val="18"/>
                <w:szCs w:val="18"/>
                <w:lang w:val="es-ES"/>
              </w:rPr>
              <w:t>CANTIDAD A EJECUTAR</w:t>
            </w:r>
            <w:proofErr w:type="gramEnd"/>
            <w:r w:rsidRPr="00FB2023">
              <w:rPr>
                <w:rFonts w:ascii="Arial" w:hAnsi="Arial" w:cs="Arial"/>
                <w:sz w:val="18"/>
                <w:szCs w:val="18"/>
                <w:lang w:val="es-ES"/>
              </w:rPr>
              <w:t xml:space="preserve"> EN METROS CÚBICOS </w:t>
            </w:r>
          </w:p>
        </w:tc>
        <w:tc>
          <w:tcPr>
            <w:tcW w:w="0" w:type="auto"/>
            <w:tcBorders>
              <w:top w:val="nil"/>
              <w:left w:val="nil"/>
              <w:bottom w:val="nil"/>
              <w:right w:val="single" w:sz="4" w:space="0" w:color="auto"/>
            </w:tcBorders>
            <w:shd w:val="clear" w:color="auto" w:fill="auto"/>
            <w:vAlign w:val="bottom"/>
            <w:hideMark/>
          </w:tcPr>
          <w:p w14:paraId="65E33C8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A676E7D"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461D1DA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606CBA2"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DBEE264"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FFD652"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7CDBFEA" w14:textId="77777777" w:rsidR="00551D21" w:rsidRPr="00FB2023" w:rsidRDefault="00551D21" w:rsidP="00ED0EE3">
            <w:pPr>
              <w:jc w:val="center"/>
              <w:rPr>
                <w:rFonts w:ascii="Arial" w:hAnsi="Arial" w:cs="Arial"/>
                <w:sz w:val="18"/>
                <w:szCs w:val="18"/>
                <w:lang w:val="es-ES"/>
              </w:rPr>
            </w:pPr>
            <w:r w:rsidRPr="00161253">
              <w:rPr>
                <w:rFonts w:ascii="Arial" w:hAnsi="Arial" w:cs="Arial"/>
                <w:sz w:val="18"/>
                <w:szCs w:val="18"/>
                <w:lang w:val="es-ES"/>
              </w:rPr>
              <w:t>Mayor o igual que el 100% en uno de los contratos</w:t>
            </w:r>
          </w:p>
        </w:tc>
        <w:tc>
          <w:tcPr>
            <w:tcW w:w="0" w:type="auto"/>
            <w:tcBorders>
              <w:top w:val="nil"/>
              <w:left w:val="nil"/>
              <w:bottom w:val="nil"/>
              <w:right w:val="single" w:sz="4" w:space="0" w:color="auto"/>
            </w:tcBorders>
            <w:shd w:val="clear" w:color="auto" w:fill="auto"/>
            <w:vAlign w:val="bottom"/>
            <w:hideMark/>
          </w:tcPr>
          <w:p w14:paraId="7B48295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71FF6A82" w14:textId="77777777" w:rsidTr="00815934">
        <w:trPr>
          <w:trHeight w:val="1020"/>
        </w:trPr>
        <w:tc>
          <w:tcPr>
            <w:tcW w:w="0" w:type="auto"/>
            <w:tcBorders>
              <w:top w:val="nil"/>
              <w:left w:val="single" w:sz="4" w:space="0" w:color="auto"/>
              <w:bottom w:val="nil"/>
              <w:right w:val="nil"/>
            </w:tcBorders>
            <w:shd w:val="clear" w:color="auto" w:fill="auto"/>
            <w:vAlign w:val="bottom"/>
            <w:hideMark/>
          </w:tcPr>
          <w:p w14:paraId="0D06709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B1995F6"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F9AE10D"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 xml:space="preserve">3.3 OBRAS COMPLEMENTARIAS A CANALES DE ACCESO MARITIMO, A CANALES NAVEGABLES FLUVIALES, OBRAS DE PROTECCION O DE ENCAUZAMIENTO EN ROCA U OBRAS DE CONSTRUCCIÓN O REHABILITACION, O MEJORAMIENTO O MANTENIMIENTO DE </w:t>
            </w:r>
            <w:r w:rsidRPr="00FB2023">
              <w:rPr>
                <w:rFonts w:ascii="Arial" w:hAnsi="Arial" w:cs="Arial"/>
                <w:b/>
                <w:bCs/>
                <w:sz w:val="18"/>
                <w:szCs w:val="18"/>
                <w:lang w:val="es-ES"/>
              </w:rPr>
              <w:lastRenderedPageBreak/>
              <w:t>ESTRUCTURAS HIDRAULICAS EN ROCA.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3B86BA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lastRenderedPageBreak/>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5073E96"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DE OBRAS CIVILES HIDRÁULICAS, MARÍTIMAS O FLUVIALES, QUE INCLUYAN EN SU EJECUCCIÓN OBRAS DE PROTECCIÓN O DEFENSAS DE MÁRGENES Y/ O ENCAUZAMIENTO.</w:t>
            </w:r>
          </w:p>
        </w:tc>
        <w:tc>
          <w:tcPr>
            <w:tcW w:w="0" w:type="auto"/>
            <w:tcBorders>
              <w:top w:val="nil"/>
              <w:left w:val="nil"/>
              <w:bottom w:val="nil"/>
              <w:right w:val="single" w:sz="4" w:space="0" w:color="auto"/>
            </w:tcBorders>
            <w:shd w:val="clear" w:color="auto" w:fill="auto"/>
            <w:vAlign w:val="bottom"/>
            <w:hideMark/>
          </w:tcPr>
          <w:p w14:paraId="71F8D48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3FC7D815" w14:textId="77777777" w:rsidTr="00815934">
        <w:trPr>
          <w:trHeight w:val="979"/>
        </w:trPr>
        <w:tc>
          <w:tcPr>
            <w:tcW w:w="0" w:type="auto"/>
            <w:tcBorders>
              <w:top w:val="nil"/>
              <w:left w:val="single" w:sz="4" w:space="0" w:color="auto"/>
              <w:bottom w:val="nil"/>
              <w:right w:val="nil"/>
            </w:tcBorders>
            <w:shd w:val="clear" w:color="auto" w:fill="auto"/>
            <w:vAlign w:val="bottom"/>
            <w:hideMark/>
          </w:tcPr>
          <w:p w14:paraId="6EA5E11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CB9A797"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95F4385"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ADFBF0"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BA70FFD"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 xml:space="preserve">Con los contratos válidos aportados como experiencia general, se debe acreditar que se hayan ejecutado la INTERVENCIÓN de </w:t>
            </w:r>
            <w:r w:rsidRPr="00161253">
              <w:rPr>
                <w:rFonts w:ascii="Arial" w:hAnsi="Arial" w:cs="Arial"/>
                <w:sz w:val="18"/>
                <w:szCs w:val="18"/>
              </w:rPr>
              <w:lastRenderedPageBreak/>
              <w:t>ENROCADOS O ESCOLLERAS MARITIMAS u obras complementarias o protección de canales de acceso (marítimos o fluviales), en una cantidad igual o mayor a la cantidad a contratar</w:t>
            </w:r>
          </w:p>
        </w:tc>
        <w:tc>
          <w:tcPr>
            <w:tcW w:w="0" w:type="auto"/>
            <w:tcBorders>
              <w:top w:val="nil"/>
              <w:left w:val="nil"/>
              <w:bottom w:val="nil"/>
              <w:right w:val="single" w:sz="4" w:space="0" w:color="auto"/>
            </w:tcBorders>
            <w:shd w:val="clear" w:color="auto" w:fill="auto"/>
            <w:vAlign w:val="bottom"/>
            <w:hideMark/>
          </w:tcPr>
          <w:p w14:paraId="731D22AA"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r>
      <w:tr w:rsidR="00551D21" w:rsidRPr="008C6E55" w14:paraId="46ADFFA0" w14:textId="77777777" w:rsidTr="00815934">
        <w:trPr>
          <w:trHeight w:val="993"/>
        </w:trPr>
        <w:tc>
          <w:tcPr>
            <w:tcW w:w="0" w:type="auto"/>
            <w:tcBorders>
              <w:top w:val="nil"/>
              <w:left w:val="single" w:sz="4" w:space="0" w:color="auto"/>
              <w:bottom w:val="nil"/>
              <w:right w:val="nil"/>
            </w:tcBorders>
            <w:shd w:val="clear" w:color="auto" w:fill="auto"/>
            <w:vAlign w:val="bottom"/>
            <w:hideMark/>
          </w:tcPr>
          <w:p w14:paraId="70B96F1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14E716C1"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0609E7E" w14:textId="77777777" w:rsidR="00551D21" w:rsidRPr="00FB2023" w:rsidRDefault="00551D21" w:rsidP="00ED0EE3">
            <w:pPr>
              <w:rPr>
                <w:rFonts w:ascii="Arial" w:hAnsi="Arial" w:cs="Arial"/>
                <w:b/>
                <w:bCs/>
                <w:sz w:val="18"/>
                <w:szCs w:val="18"/>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ACF9F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CANTIDADES</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7FEBA20" w14:textId="77777777" w:rsidR="00551D21" w:rsidRPr="00FB2023" w:rsidRDefault="00551D21" w:rsidP="00ED0EE3">
            <w:pPr>
              <w:jc w:val="both"/>
              <w:rPr>
                <w:rFonts w:ascii="Arial" w:hAnsi="Arial" w:cs="Arial"/>
                <w:sz w:val="18"/>
                <w:szCs w:val="18"/>
                <w:lang w:val="es-ES"/>
              </w:rPr>
            </w:pPr>
            <w:proofErr w:type="gramStart"/>
            <w:r w:rsidRPr="00161253">
              <w:rPr>
                <w:rFonts w:ascii="Arial" w:hAnsi="Arial" w:cs="Arial"/>
                <w:sz w:val="18"/>
                <w:szCs w:val="18"/>
                <w:lang w:val="es-ES"/>
              </w:rPr>
              <w:t>CANTIDAD A EJECUTAR</w:t>
            </w:r>
            <w:proofErr w:type="gramEnd"/>
            <w:r w:rsidRPr="00161253">
              <w:rPr>
                <w:rFonts w:ascii="Arial" w:hAnsi="Arial" w:cs="Arial"/>
                <w:sz w:val="18"/>
                <w:szCs w:val="18"/>
                <w:lang w:val="es-ES"/>
              </w:rPr>
              <w:t xml:space="preserve"> EN METROS CÚBICOS O TONELADAS. Nota 1: La Entidad deberá hacer una equivalencia técnicamente soportada entre metros cúbicos y toneladas según corresponda</w:t>
            </w:r>
            <w:r w:rsidRPr="00FB2023">
              <w:rPr>
                <w:rFonts w:ascii="Arial" w:hAnsi="Arial" w:cs="Arial"/>
                <w:sz w:val="18"/>
                <w:szCs w:val="18"/>
                <w:lang w:val="es-ES"/>
              </w:rPr>
              <w:t>.</w:t>
            </w:r>
          </w:p>
        </w:tc>
        <w:tc>
          <w:tcPr>
            <w:tcW w:w="0" w:type="auto"/>
            <w:tcBorders>
              <w:top w:val="nil"/>
              <w:left w:val="nil"/>
              <w:bottom w:val="nil"/>
              <w:right w:val="single" w:sz="4" w:space="0" w:color="auto"/>
            </w:tcBorders>
            <w:shd w:val="clear" w:color="auto" w:fill="auto"/>
            <w:vAlign w:val="bottom"/>
            <w:hideMark/>
          </w:tcPr>
          <w:p w14:paraId="7237185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90439F3" w14:textId="77777777" w:rsidTr="00815934">
        <w:trPr>
          <w:trHeight w:val="837"/>
        </w:trPr>
        <w:tc>
          <w:tcPr>
            <w:tcW w:w="0" w:type="auto"/>
            <w:tcBorders>
              <w:top w:val="nil"/>
              <w:left w:val="single" w:sz="4" w:space="0" w:color="auto"/>
              <w:bottom w:val="nil"/>
              <w:right w:val="nil"/>
            </w:tcBorders>
            <w:shd w:val="clear" w:color="auto" w:fill="auto"/>
            <w:vAlign w:val="bottom"/>
            <w:hideMark/>
          </w:tcPr>
          <w:p w14:paraId="1C34692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1B3CB33"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098733EE"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2DFE11E"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1CC0376" w14:textId="77777777" w:rsidR="00551D21" w:rsidRPr="00FB2023" w:rsidRDefault="00551D21" w:rsidP="00ED0EE3">
            <w:pPr>
              <w:jc w:val="center"/>
              <w:rPr>
                <w:rFonts w:ascii="Arial" w:hAnsi="Arial" w:cs="Arial"/>
                <w:sz w:val="18"/>
                <w:szCs w:val="18"/>
                <w:lang w:val="es-ES"/>
              </w:rPr>
            </w:pPr>
            <w:r w:rsidRPr="00161253">
              <w:rPr>
                <w:rFonts w:ascii="Arial" w:hAnsi="Arial" w:cs="Arial"/>
                <w:sz w:val="18"/>
                <w:szCs w:val="18"/>
                <w:lang w:val="es-ES"/>
              </w:rPr>
              <w:t>Mayor o igual que el 100% en uno de los contratos</w:t>
            </w:r>
          </w:p>
        </w:tc>
        <w:tc>
          <w:tcPr>
            <w:tcW w:w="0" w:type="auto"/>
            <w:tcBorders>
              <w:top w:val="nil"/>
              <w:left w:val="nil"/>
              <w:bottom w:val="nil"/>
              <w:right w:val="single" w:sz="4" w:space="0" w:color="auto"/>
            </w:tcBorders>
            <w:shd w:val="clear" w:color="auto" w:fill="auto"/>
            <w:vAlign w:val="bottom"/>
            <w:hideMark/>
          </w:tcPr>
          <w:p w14:paraId="0AAD64E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CA87302"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722FF5C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4F5EF40"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9E83733"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3.4 OBRAS DE CONSTRUCCION O REHABILITACION, O MEJORAMIENTO O MANTENIMIENTO DE ESTRUCTURAS HIDRAULICAS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C9A8E4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050D8BE"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O REHABILITACION O MEJORAMIENTO O MANTEINIEMIENTO DE OBRAS CIVILES HIDRÁULICAS, MARÍTIMAS O FLUVIALES, QUE INCLUYAN EN SU EJECUCCIÓN OBRAS DE PROTECCIÓN O DEFENSAS DE MÁRGENES Y/ O ENCAUZAMIENTO.</w:t>
            </w:r>
          </w:p>
        </w:tc>
        <w:tc>
          <w:tcPr>
            <w:tcW w:w="0" w:type="auto"/>
            <w:tcBorders>
              <w:top w:val="nil"/>
              <w:left w:val="nil"/>
              <w:bottom w:val="nil"/>
              <w:right w:val="single" w:sz="4" w:space="0" w:color="auto"/>
            </w:tcBorders>
            <w:shd w:val="clear" w:color="auto" w:fill="auto"/>
            <w:vAlign w:val="bottom"/>
            <w:hideMark/>
          </w:tcPr>
          <w:p w14:paraId="0897A52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3F94D1B" w14:textId="77777777" w:rsidTr="00815934">
        <w:trPr>
          <w:trHeight w:val="1140"/>
        </w:trPr>
        <w:tc>
          <w:tcPr>
            <w:tcW w:w="0" w:type="auto"/>
            <w:tcBorders>
              <w:top w:val="nil"/>
              <w:left w:val="single" w:sz="4" w:space="0" w:color="auto"/>
              <w:bottom w:val="nil"/>
              <w:right w:val="nil"/>
            </w:tcBorders>
            <w:shd w:val="clear" w:color="auto" w:fill="auto"/>
            <w:vAlign w:val="bottom"/>
            <w:hideMark/>
          </w:tcPr>
          <w:p w14:paraId="2550EE6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CD643E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F8AD85"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2599A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284DA24"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Con los contratos válidos aportados como experiencia general, se debe acreditar que se haya ejecutado la intervención de estructuras hidráulicas en el material en el cual se ejecutar la obra a contratar, en una cantidad IGUAL O MAYOR a contratar.</w:t>
            </w:r>
          </w:p>
        </w:tc>
        <w:tc>
          <w:tcPr>
            <w:tcW w:w="0" w:type="auto"/>
            <w:tcBorders>
              <w:top w:val="nil"/>
              <w:left w:val="nil"/>
              <w:bottom w:val="nil"/>
              <w:right w:val="single" w:sz="4" w:space="0" w:color="auto"/>
            </w:tcBorders>
            <w:shd w:val="clear" w:color="auto" w:fill="auto"/>
            <w:vAlign w:val="bottom"/>
            <w:hideMark/>
          </w:tcPr>
          <w:p w14:paraId="3DB1403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669F070B" w14:textId="77777777" w:rsidTr="00815934">
        <w:trPr>
          <w:trHeight w:val="285"/>
        </w:trPr>
        <w:tc>
          <w:tcPr>
            <w:tcW w:w="0" w:type="auto"/>
            <w:tcBorders>
              <w:top w:val="nil"/>
              <w:left w:val="single" w:sz="4" w:space="0" w:color="auto"/>
              <w:bottom w:val="nil"/>
              <w:right w:val="nil"/>
            </w:tcBorders>
            <w:shd w:val="clear" w:color="auto" w:fill="auto"/>
            <w:vAlign w:val="bottom"/>
            <w:hideMark/>
          </w:tcPr>
          <w:p w14:paraId="1E0FEE7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43BDCB0"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78E3223" w14:textId="77777777" w:rsidR="00551D21" w:rsidRPr="00FB2023" w:rsidRDefault="00551D21" w:rsidP="00ED0EE3">
            <w:pPr>
              <w:rPr>
                <w:rFonts w:ascii="Arial" w:hAnsi="Arial" w:cs="Arial"/>
                <w:b/>
                <w:bCs/>
                <w:sz w:val="18"/>
                <w:szCs w:val="18"/>
                <w:lang w:val="es-ES"/>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265FA0"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CANTIDADES</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C2F6114" w14:textId="77777777" w:rsidR="00551D21" w:rsidRPr="00FB2023" w:rsidRDefault="00551D21" w:rsidP="00ED0EE3">
            <w:pPr>
              <w:jc w:val="center"/>
              <w:rPr>
                <w:rFonts w:ascii="Arial" w:hAnsi="Arial" w:cs="Arial"/>
                <w:sz w:val="18"/>
                <w:szCs w:val="18"/>
              </w:rPr>
            </w:pPr>
            <w:proofErr w:type="gramStart"/>
            <w:r w:rsidRPr="00FB2023">
              <w:rPr>
                <w:rFonts w:ascii="Arial" w:hAnsi="Arial" w:cs="Arial"/>
                <w:sz w:val="18"/>
                <w:szCs w:val="18"/>
              </w:rPr>
              <w:t>CANTIDAD A EJECUTAR</w:t>
            </w:r>
            <w:proofErr w:type="gramEnd"/>
          </w:p>
        </w:tc>
        <w:tc>
          <w:tcPr>
            <w:tcW w:w="0" w:type="auto"/>
            <w:tcBorders>
              <w:top w:val="nil"/>
              <w:left w:val="nil"/>
              <w:bottom w:val="nil"/>
              <w:right w:val="single" w:sz="4" w:space="0" w:color="auto"/>
            </w:tcBorders>
            <w:shd w:val="clear" w:color="auto" w:fill="auto"/>
            <w:vAlign w:val="bottom"/>
            <w:hideMark/>
          </w:tcPr>
          <w:p w14:paraId="00AC21F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56631B84" w14:textId="77777777" w:rsidTr="00815934">
        <w:trPr>
          <w:trHeight w:val="540"/>
        </w:trPr>
        <w:tc>
          <w:tcPr>
            <w:tcW w:w="0" w:type="auto"/>
            <w:tcBorders>
              <w:top w:val="nil"/>
              <w:left w:val="single" w:sz="4" w:space="0" w:color="auto"/>
              <w:bottom w:val="nil"/>
              <w:right w:val="nil"/>
            </w:tcBorders>
            <w:shd w:val="clear" w:color="auto" w:fill="auto"/>
            <w:vAlign w:val="bottom"/>
            <w:hideMark/>
          </w:tcPr>
          <w:p w14:paraId="7DDE31C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50294DA1"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5B93F054" w14:textId="77777777" w:rsidR="00551D21" w:rsidRPr="00FB2023" w:rsidRDefault="00551D21" w:rsidP="00ED0EE3">
            <w:pPr>
              <w:rPr>
                <w:rFonts w:ascii="Arial" w:hAnsi="Arial" w:cs="Arial"/>
                <w:b/>
                <w:bCs/>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577B45C" w14:textId="77777777" w:rsidR="00551D21" w:rsidRPr="00FB2023" w:rsidRDefault="00551D21" w:rsidP="00ED0EE3">
            <w:pP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C4F1233" w14:textId="77777777" w:rsidR="00551D21" w:rsidRPr="00FB2023" w:rsidRDefault="00551D21" w:rsidP="00ED0EE3">
            <w:pPr>
              <w:jc w:val="center"/>
              <w:rPr>
                <w:rFonts w:ascii="Arial" w:hAnsi="Arial" w:cs="Arial"/>
                <w:sz w:val="18"/>
                <w:szCs w:val="18"/>
                <w:lang w:val="es-ES"/>
              </w:rPr>
            </w:pPr>
            <w:r w:rsidRPr="00161253">
              <w:rPr>
                <w:rFonts w:ascii="Arial" w:hAnsi="Arial" w:cs="Arial"/>
                <w:sz w:val="18"/>
                <w:szCs w:val="18"/>
                <w:lang w:val="es-ES"/>
              </w:rPr>
              <w:t>Mayor o igual que el 100% en uno de los contratos</w:t>
            </w:r>
          </w:p>
        </w:tc>
        <w:tc>
          <w:tcPr>
            <w:tcW w:w="0" w:type="auto"/>
            <w:tcBorders>
              <w:top w:val="nil"/>
              <w:left w:val="nil"/>
              <w:bottom w:val="nil"/>
              <w:right w:val="single" w:sz="4" w:space="0" w:color="auto"/>
            </w:tcBorders>
            <w:shd w:val="clear" w:color="auto" w:fill="auto"/>
            <w:vAlign w:val="bottom"/>
            <w:hideMark/>
          </w:tcPr>
          <w:p w14:paraId="307A142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D8045CE" w14:textId="77777777" w:rsidTr="00815934">
        <w:trPr>
          <w:trHeight w:val="990"/>
        </w:trPr>
        <w:tc>
          <w:tcPr>
            <w:tcW w:w="0" w:type="auto"/>
            <w:tcBorders>
              <w:top w:val="nil"/>
              <w:left w:val="single" w:sz="4" w:space="0" w:color="auto"/>
              <w:bottom w:val="nil"/>
              <w:right w:val="nil"/>
            </w:tcBorders>
            <w:shd w:val="clear" w:color="auto" w:fill="auto"/>
            <w:vAlign w:val="bottom"/>
            <w:hideMark/>
          </w:tcPr>
          <w:p w14:paraId="3323758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2600545"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8B70A5F"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3.5 CONTRATOS DE SEÑALIZACION FLUVIAL</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15C457"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B1A11AD"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SEÑALIZACIÓN Y SEGURIDAD VIAL EN CARRETERAS PRIMARIAS O SECUNDARIAS NACIONALES O SEÑALIZACIÓN DE VÍAS FLUVIALES O MARITIMAS</w:t>
            </w:r>
          </w:p>
        </w:tc>
        <w:tc>
          <w:tcPr>
            <w:tcW w:w="0" w:type="auto"/>
            <w:tcBorders>
              <w:top w:val="nil"/>
              <w:left w:val="nil"/>
              <w:bottom w:val="nil"/>
              <w:right w:val="single" w:sz="4" w:space="0" w:color="auto"/>
            </w:tcBorders>
            <w:shd w:val="clear" w:color="auto" w:fill="auto"/>
            <w:vAlign w:val="bottom"/>
            <w:hideMark/>
          </w:tcPr>
          <w:p w14:paraId="4224EC0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0810F6E3" w14:textId="77777777" w:rsidTr="00815934">
        <w:trPr>
          <w:trHeight w:val="963"/>
        </w:trPr>
        <w:tc>
          <w:tcPr>
            <w:tcW w:w="0" w:type="auto"/>
            <w:tcBorders>
              <w:top w:val="nil"/>
              <w:left w:val="single" w:sz="4" w:space="0" w:color="auto"/>
              <w:bottom w:val="nil"/>
              <w:right w:val="nil"/>
            </w:tcBorders>
            <w:shd w:val="clear" w:color="auto" w:fill="auto"/>
            <w:vAlign w:val="bottom"/>
            <w:hideMark/>
          </w:tcPr>
          <w:p w14:paraId="5D02A13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8EF895B"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87541C0"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68267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79944AD"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Acreditar que por lo menos uno (1) de los contratos válidos aportados como experiencia </w:t>
            </w:r>
            <w:proofErr w:type="gramStart"/>
            <w:r w:rsidRPr="00161253">
              <w:rPr>
                <w:rFonts w:ascii="Arial" w:hAnsi="Arial" w:cs="Arial"/>
                <w:sz w:val="18"/>
                <w:szCs w:val="18"/>
                <w:lang w:val="es-ES"/>
              </w:rPr>
              <w:t>general  haya</w:t>
            </w:r>
            <w:proofErr w:type="gramEnd"/>
            <w:r w:rsidRPr="00161253">
              <w:rPr>
                <w:rFonts w:ascii="Arial" w:hAnsi="Arial" w:cs="Arial"/>
                <w:sz w:val="18"/>
                <w:szCs w:val="18"/>
                <w:lang w:val="es-ES"/>
              </w:rPr>
              <w:t xml:space="preserve"> contenido SEÑALIZACIÓN DE VÍAS FLUVIALES en el cual se acredite la ejecución actividades de SEÑALIZACIÓN </w:t>
            </w:r>
            <w:r w:rsidRPr="00161253">
              <w:rPr>
                <w:rFonts w:ascii="Arial" w:hAnsi="Arial" w:cs="Arial"/>
                <w:sz w:val="18"/>
                <w:szCs w:val="18"/>
                <w:lang w:val="es-ES"/>
              </w:rPr>
              <w:lastRenderedPageBreak/>
              <w:t>VERTICAL (suministro o instalación).</w:t>
            </w:r>
          </w:p>
        </w:tc>
        <w:tc>
          <w:tcPr>
            <w:tcW w:w="0" w:type="auto"/>
            <w:tcBorders>
              <w:top w:val="nil"/>
              <w:left w:val="nil"/>
              <w:bottom w:val="nil"/>
              <w:right w:val="single" w:sz="4" w:space="0" w:color="auto"/>
            </w:tcBorders>
            <w:shd w:val="clear" w:color="auto" w:fill="auto"/>
            <w:vAlign w:val="bottom"/>
            <w:hideMark/>
          </w:tcPr>
          <w:p w14:paraId="4DEC94B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FB2023" w14:paraId="0A89028D"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DDC18D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FB2AB2E"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45DD5D6"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3.6 DESTRONQUE Y LIMPIEZA FLUVIAL</w:t>
            </w:r>
            <w:r w:rsidRPr="00FB2023">
              <w:rPr>
                <w:rFonts w:ascii="Arial" w:hAnsi="Arial" w:cs="Arial"/>
                <w:b/>
                <w:bCs/>
                <w:sz w:val="18"/>
                <w:szCs w:val="18"/>
              </w:rPr>
              <w:br w:type="page"/>
            </w:r>
            <w:r w:rsidRPr="00FB2023">
              <w:rPr>
                <w:rFonts w:ascii="Arial" w:hAnsi="Arial" w:cs="Arial"/>
                <w:b/>
                <w:bCs/>
                <w:sz w:val="18"/>
                <w:szCs w:val="18"/>
              </w:rPr>
              <w:br w:type="page"/>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E1293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EF6FED8"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OBRAS FLUVIALES O MARITIMAS</w:t>
            </w:r>
          </w:p>
        </w:tc>
        <w:tc>
          <w:tcPr>
            <w:tcW w:w="0" w:type="auto"/>
            <w:tcBorders>
              <w:top w:val="nil"/>
              <w:left w:val="nil"/>
              <w:bottom w:val="nil"/>
              <w:right w:val="single" w:sz="4" w:space="0" w:color="auto"/>
            </w:tcBorders>
            <w:shd w:val="clear" w:color="auto" w:fill="auto"/>
            <w:vAlign w:val="bottom"/>
            <w:hideMark/>
          </w:tcPr>
          <w:p w14:paraId="749B729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0EA6A4E1" w14:textId="77777777" w:rsidTr="00815934">
        <w:trPr>
          <w:trHeight w:val="1215"/>
        </w:trPr>
        <w:tc>
          <w:tcPr>
            <w:tcW w:w="0" w:type="auto"/>
            <w:tcBorders>
              <w:top w:val="nil"/>
              <w:left w:val="single" w:sz="4" w:space="0" w:color="auto"/>
              <w:bottom w:val="nil"/>
              <w:right w:val="nil"/>
            </w:tcBorders>
            <w:shd w:val="clear" w:color="auto" w:fill="auto"/>
            <w:vAlign w:val="bottom"/>
            <w:hideMark/>
          </w:tcPr>
          <w:p w14:paraId="4533851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64864B40"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F01CC6A"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0BC32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54A249B"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Acreditar que por lo menos uno (1) de los contratos validos aportados como experiencia </w:t>
            </w:r>
            <w:proofErr w:type="gramStart"/>
            <w:r w:rsidRPr="00161253">
              <w:rPr>
                <w:rFonts w:ascii="Arial" w:hAnsi="Arial" w:cs="Arial"/>
                <w:sz w:val="18"/>
                <w:szCs w:val="18"/>
                <w:lang w:val="es-ES"/>
              </w:rPr>
              <w:t>general  haya</w:t>
            </w:r>
            <w:proofErr w:type="gramEnd"/>
            <w:r w:rsidRPr="00161253">
              <w:rPr>
                <w:rFonts w:ascii="Arial" w:hAnsi="Arial" w:cs="Arial"/>
                <w:sz w:val="18"/>
                <w:szCs w:val="18"/>
                <w:lang w:val="es-ES"/>
              </w:rPr>
              <w:t xml:space="preserve"> contenido LA EJECUCION DE LA CONSTRUCCIÓN O MEJORAMIENTO DE OBRAS DE PROTECCIÓN DE ORILLAS DE RÍOS. </w:t>
            </w:r>
          </w:p>
          <w:p w14:paraId="086B10B3"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y</w:t>
            </w:r>
          </w:p>
          <w:p w14:paraId="0E6C53F5"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 Acreditar </w:t>
            </w:r>
            <w:proofErr w:type="gramStart"/>
            <w:r w:rsidRPr="00161253">
              <w:rPr>
                <w:rFonts w:ascii="Arial" w:hAnsi="Arial" w:cs="Arial"/>
                <w:sz w:val="18"/>
                <w:szCs w:val="18"/>
                <w:lang w:val="es-ES"/>
              </w:rPr>
              <w:t>que  por</w:t>
            </w:r>
            <w:proofErr w:type="gramEnd"/>
            <w:r w:rsidRPr="00161253">
              <w:rPr>
                <w:rFonts w:ascii="Arial" w:hAnsi="Arial" w:cs="Arial"/>
                <w:sz w:val="18"/>
                <w:szCs w:val="18"/>
                <w:lang w:val="es-ES"/>
              </w:rPr>
              <w:t xml:space="preserve"> lo menos uno (1) de los contratos validos aportados como experiencia general haya contenido LA EJECUCION DE DRAGADO FLUVIAL O MARITIMO</w:t>
            </w:r>
            <w:r w:rsidRPr="00FB2023">
              <w:rPr>
                <w:rFonts w:ascii="Arial" w:hAnsi="Arial" w:cs="Arial"/>
                <w:sz w:val="18"/>
                <w:szCs w:val="18"/>
                <w:lang w:val="es-ES"/>
              </w:rPr>
              <w:t>.</w:t>
            </w:r>
          </w:p>
        </w:tc>
        <w:tc>
          <w:tcPr>
            <w:tcW w:w="0" w:type="auto"/>
            <w:tcBorders>
              <w:top w:val="nil"/>
              <w:left w:val="nil"/>
              <w:bottom w:val="nil"/>
              <w:right w:val="single" w:sz="4" w:space="0" w:color="auto"/>
            </w:tcBorders>
            <w:shd w:val="clear" w:color="auto" w:fill="auto"/>
            <w:vAlign w:val="bottom"/>
            <w:hideMark/>
          </w:tcPr>
          <w:p w14:paraId="6CDDA8E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158FD8B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A100D4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4DB1A57"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48E4D81"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3.7 MANTENIMIENTO DE MUELLE A TRAVES DE DRAGADO Y OBRAS DE PROTECCION</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4015C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F90F4F8"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OBRAS FLUVIALES O MARITIMAS</w:t>
            </w:r>
          </w:p>
        </w:tc>
        <w:tc>
          <w:tcPr>
            <w:tcW w:w="0" w:type="auto"/>
            <w:tcBorders>
              <w:top w:val="nil"/>
              <w:left w:val="nil"/>
              <w:bottom w:val="nil"/>
              <w:right w:val="single" w:sz="4" w:space="0" w:color="auto"/>
            </w:tcBorders>
            <w:shd w:val="clear" w:color="auto" w:fill="auto"/>
            <w:vAlign w:val="bottom"/>
            <w:hideMark/>
          </w:tcPr>
          <w:p w14:paraId="2712C15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236F6397" w14:textId="77777777" w:rsidTr="00815934">
        <w:trPr>
          <w:trHeight w:val="1923"/>
        </w:trPr>
        <w:tc>
          <w:tcPr>
            <w:tcW w:w="0" w:type="auto"/>
            <w:tcBorders>
              <w:top w:val="nil"/>
              <w:left w:val="single" w:sz="4" w:space="0" w:color="auto"/>
              <w:bottom w:val="nil"/>
              <w:right w:val="nil"/>
            </w:tcBorders>
            <w:shd w:val="clear" w:color="auto" w:fill="auto"/>
            <w:vAlign w:val="bottom"/>
            <w:hideMark/>
          </w:tcPr>
          <w:p w14:paraId="4A7A6BA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557FD654"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244E425D"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954A833"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FC59221"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 Acreditar que por lo menos uno (1) de los contratos validos aportados como experiencia </w:t>
            </w:r>
            <w:proofErr w:type="gramStart"/>
            <w:r w:rsidRPr="00FB2023">
              <w:rPr>
                <w:rFonts w:ascii="Arial" w:hAnsi="Arial" w:cs="Arial"/>
                <w:sz w:val="18"/>
                <w:szCs w:val="18"/>
                <w:lang w:val="es-ES"/>
              </w:rPr>
              <w:t>general  haya</w:t>
            </w:r>
            <w:proofErr w:type="gramEnd"/>
            <w:r w:rsidRPr="00FB2023">
              <w:rPr>
                <w:rFonts w:ascii="Arial" w:hAnsi="Arial" w:cs="Arial"/>
                <w:sz w:val="18"/>
                <w:szCs w:val="18"/>
                <w:lang w:val="es-ES"/>
              </w:rPr>
              <w:t xml:space="preserve"> contenido LA EJECUCION DE LA CONSTRUCCIÓN O MEJORAMIENTO DE OBRAS DE PROTECCIÓN DE ORILLAS DE RÍOS. </w:t>
            </w:r>
            <w:r w:rsidRPr="00FB2023">
              <w:rPr>
                <w:rFonts w:ascii="Arial" w:hAnsi="Arial" w:cs="Arial"/>
                <w:sz w:val="18"/>
                <w:szCs w:val="18"/>
                <w:lang w:val="es-ES"/>
              </w:rPr>
              <w:br/>
              <w:t>y</w:t>
            </w:r>
            <w:r w:rsidRPr="00FB2023">
              <w:rPr>
                <w:rFonts w:ascii="Arial" w:hAnsi="Arial" w:cs="Arial"/>
                <w:sz w:val="18"/>
                <w:szCs w:val="18"/>
                <w:lang w:val="es-ES"/>
              </w:rPr>
              <w:br/>
              <w:t xml:space="preserve"> Acreditar </w:t>
            </w:r>
            <w:proofErr w:type="gramStart"/>
            <w:r w:rsidRPr="00FB2023">
              <w:rPr>
                <w:rFonts w:ascii="Arial" w:hAnsi="Arial" w:cs="Arial"/>
                <w:sz w:val="18"/>
                <w:szCs w:val="18"/>
                <w:lang w:val="es-ES"/>
              </w:rPr>
              <w:t>que  por</w:t>
            </w:r>
            <w:proofErr w:type="gramEnd"/>
            <w:r w:rsidRPr="00FB2023">
              <w:rPr>
                <w:rFonts w:ascii="Arial" w:hAnsi="Arial" w:cs="Arial"/>
                <w:sz w:val="18"/>
                <w:szCs w:val="18"/>
                <w:lang w:val="es-ES"/>
              </w:rPr>
              <w:t xml:space="preserve"> lo menos uno (1) de los contratos validos aportados como experiencia general haya contenido LA EJECUCION DE DRAGADO FLUVIAL O MARITIMO</w:t>
            </w:r>
          </w:p>
        </w:tc>
        <w:tc>
          <w:tcPr>
            <w:tcW w:w="0" w:type="auto"/>
            <w:tcBorders>
              <w:top w:val="nil"/>
              <w:left w:val="nil"/>
              <w:bottom w:val="nil"/>
              <w:right w:val="single" w:sz="4" w:space="0" w:color="auto"/>
            </w:tcBorders>
            <w:shd w:val="clear" w:color="auto" w:fill="auto"/>
            <w:vAlign w:val="bottom"/>
            <w:hideMark/>
          </w:tcPr>
          <w:p w14:paraId="0983E18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4B57AAF"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34C5B2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3515244"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01CDBA8C" w14:textId="77777777" w:rsidR="00551D21" w:rsidRPr="00FB2023" w:rsidRDefault="00551D21" w:rsidP="00ED0EE3">
            <w:pPr>
              <w:rPr>
                <w:rFonts w:ascii="Arial" w:hAnsi="Arial" w:cs="Arial"/>
                <w:b/>
                <w:bCs/>
                <w:sz w:val="18"/>
                <w:szCs w:val="18"/>
                <w:lang w:val="es-ES"/>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7A4E0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VOLUMEN DE DRAGADO</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B10FD41" w14:textId="77777777" w:rsidR="00551D21" w:rsidRPr="00FB2023" w:rsidRDefault="00551D21" w:rsidP="00ED0EE3">
            <w:pPr>
              <w:jc w:val="center"/>
              <w:rPr>
                <w:rFonts w:ascii="Arial" w:hAnsi="Arial" w:cs="Arial"/>
                <w:sz w:val="18"/>
                <w:szCs w:val="18"/>
              </w:rPr>
            </w:pPr>
            <w:proofErr w:type="gramStart"/>
            <w:r w:rsidRPr="00FB2023">
              <w:rPr>
                <w:rFonts w:ascii="Arial" w:hAnsi="Arial" w:cs="Arial"/>
                <w:sz w:val="18"/>
                <w:szCs w:val="18"/>
              </w:rPr>
              <w:t>VOLUMEN A EJECUTAR</w:t>
            </w:r>
            <w:proofErr w:type="gramEnd"/>
          </w:p>
        </w:tc>
        <w:tc>
          <w:tcPr>
            <w:tcW w:w="0" w:type="auto"/>
            <w:tcBorders>
              <w:top w:val="nil"/>
              <w:left w:val="nil"/>
              <w:bottom w:val="nil"/>
              <w:right w:val="single" w:sz="4" w:space="0" w:color="auto"/>
            </w:tcBorders>
            <w:shd w:val="clear" w:color="auto" w:fill="auto"/>
            <w:vAlign w:val="bottom"/>
            <w:hideMark/>
          </w:tcPr>
          <w:p w14:paraId="25D0576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28A17344"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1305FD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37DAAEC0"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5B6ED331" w14:textId="77777777" w:rsidR="00551D21" w:rsidRPr="00FB2023" w:rsidRDefault="00551D21" w:rsidP="00ED0EE3">
            <w:pPr>
              <w:rPr>
                <w:rFonts w:ascii="Arial" w:hAnsi="Arial" w:cs="Arial"/>
                <w:b/>
                <w:bCs/>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A8E321" w14:textId="77777777" w:rsidR="00551D21" w:rsidRPr="00FB2023" w:rsidRDefault="00551D21" w:rsidP="00ED0EE3">
            <w:pP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B1E4B24" w14:textId="77777777" w:rsidR="00551D21" w:rsidRPr="00FB2023" w:rsidRDefault="00551D21" w:rsidP="00ED0EE3">
            <w:pPr>
              <w:jc w:val="center"/>
              <w:rPr>
                <w:rFonts w:ascii="Arial" w:hAnsi="Arial" w:cs="Arial"/>
                <w:sz w:val="18"/>
                <w:szCs w:val="18"/>
                <w:lang w:val="es-ES"/>
              </w:rPr>
            </w:pPr>
            <w:r>
              <w:rPr>
                <w:rFonts w:ascii="Arial" w:hAnsi="Arial" w:cs="Arial"/>
                <w:sz w:val="18"/>
                <w:szCs w:val="18"/>
                <w:lang w:val="es-ES"/>
              </w:rPr>
              <w:t>Mayor o igual al 10</w:t>
            </w:r>
            <w:r w:rsidRPr="00FB2023">
              <w:rPr>
                <w:rFonts w:ascii="Arial" w:hAnsi="Arial" w:cs="Arial"/>
                <w:sz w:val="18"/>
                <w:szCs w:val="18"/>
                <w:lang w:val="es-ES"/>
              </w:rPr>
              <w:t xml:space="preserve">0% en por lo menos uno de los contratos </w:t>
            </w:r>
          </w:p>
        </w:tc>
        <w:tc>
          <w:tcPr>
            <w:tcW w:w="0" w:type="auto"/>
            <w:tcBorders>
              <w:top w:val="nil"/>
              <w:left w:val="nil"/>
              <w:bottom w:val="nil"/>
              <w:right w:val="single" w:sz="4" w:space="0" w:color="auto"/>
            </w:tcBorders>
            <w:shd w:val="clear" w:color="auto" w:fill="auto"/>
            <w:vAlign w:val="bottom"/>
            <w:hideMark/>
          </w:tcPr>
          <w:p w14:paraId="5435A25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D0C2BF6"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4CFD01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36FF5A0"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92ED617"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3.8 CONSTRUCCION MUELLES FLOTANTES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D7F77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C3D522A"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OBRAS FLUVIALES O MARITIMAS</w:t>
            </w:r>
          </w:p>
        </w:tc>
        <w:tc>
          <w:tcPr>
            <w:tcW w:w="0" w:type="auto"/>
            <w:tcBorders>
              <w:top w:val="nil"/>
              <w:left w:val="nil"/>
              <w:bottom w:val="nil"/>
              <w:right w:val="single" w:sz="4" w:space="0" w:color="auto"/>
            </w:tcBorders>
            <w:shd w:val="clear" w:color="auto" w:fill="auto"/>
            <w:vAlign w:val="bottom"/>
            <w:hideMark/>
          </w:tcPr>
          <w:p w14:paraId="57860F7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77CE1A9F" w14:textId="77777777" w:rsidTr="00815934">
        <w:trPr>
          <w:trHeight w:val="1170"/>
        </w:trPr>
        <w:tc>
          <w:tcPr>
            <w:tcW w:w="0" w:type="auto"/>
            <w:tcBorders>
              <w:top w:val="nil"/>
              <w:left w:val="single" w:sz="4" w:space="0" w:color="auto"/>
              <w:bottom w:val="nil"/>
              <w:right w:val="nil"/>
            </w:tcBorders>
            <w:shd w:val="clear" w:color="auto" w:fill="auto"/>
            <w:vAlign w:val="bottom"/>
            <w:hideMark/>
          </w:tcPr>
          <w:p w14:paraId="66FF4D2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6B3F3092"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723750B7"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F206A1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9933765"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Acreditar que por lo menos uno (1) de los contratos validos aportados como experiencia </w:t>
            </w:r>
            <w:proofErr w:type="gramStart"/>
            <w:r w:rsidRPr="00FB2023">
              <w:rPr>
                <w:rFonts w:ascii="Arial" w:hAnsi="Arial" w:cs="Arial"/>
                <w:sz w:val="18"/>
                <w:szCs w:val="18"/>
                <w:lang w:val="es-ES"/>
              </w:rPr>
              <w:t>general  haya</w:t>
            </w:r>
            <w:proofErr w:type="gramEnd"/>
            <w:r w:rsidRPr="00FB2023">
              <w:rPr>
                <w:rFonts w:ascii="Arial" w:hAnsi="Arial" w:cs="Arial"/>
                <w:sz w:val="18"/>
                <w:szCs w:val="18"/>
                <w:lang w:val="es-ES"/>
              </w:rPr>
              <w:t xml:space="preserve"> contenido LA EJECUCION DE LA CONSTRUCCIÓN DE UN MUELLE FLUVIAL O MARITIMO FLOTANTE</w:t>
            </w:r>
          </w:p>
        </w:tc>
        <w:tc>
          <w:tcPr>
            <w:tcW w:w="0" w:type="auto"/>
            <w:tcBorders>
              <w:top w:val="nil"/>
              <w:left w:val="nil"/>
              <w:bottom w:val="nil"/>
              <w:right w:val="single" w:sz="4" w:space="0" w:color="auto"/>
            </w:tcBorders>
            <w:shd w:val="clear" w:color="auto" w:fill="auto"/>
            <w:vAlign w:val="bottom"/>
            <w:hideMark/>
          </w:tcPr>
          <w:p w14:paraId="0FC0F04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72562A07"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38E02F4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B81ED97"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8481F1"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079A3F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CANTIDADES</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594E58B"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4C36EE0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52CF704D"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6E97442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3C1F7972"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E82D113"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3.9 CONSTRUCCION MUELLES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B9B846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832DCE6"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OBRAS FLUVIALES O MARITIMAS</w:t>
            </w:r>
          </w:p>
        </w:tc>
        <w:tc>
          <w:tcPr>
            <w:tcW w:w="0" w:type="auto"/>
            <w:tcBorders>
              <w:top w:val="nil"/>
              <w:left w:val="nil"/>
              <w:bottom w:val="nil"/>
              <w:right w:val="single" w:sz="4" w:space="0" w:color="auto"/>
            </w:tcBorders>
            <w:shd w:val="clear" w:color="auto" w:fill="auto"/>
            <w:vAlign w:val="bottom"/>
            <w:hideMark/>
          </w:tcPr>
          <w:p w14:paraId="125144F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556F9C4" w14:textId="77777777" w:rsidTr="00815934">
        <w:trPr>
          <w:trHeight w:val="1170"/>
        </w:trPr>
        <w:tc>
          <w:tcPr>
            <w:tcW w:w="0" w:type="auto"/>
            <w:tcBorders>
              <w:top w:val="nil"/>
              <w:left w:val="single" w:sz="4" w:space="0" w:color="auto"/>
              <w:bottom w:val="nil"/>
              <w:right w:val="nil"/>
            </w:tcBorders>
            <w:shd w:val="clear" w:color="auto" w:fill="auto"/>
            <w:vAlign w:val="bottom"/>
            <w:hideMark/>
          </w:tcPr>
          <w:p w14:paraId="7B14192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4D14FB0D"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38F00980"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BA93CE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6935099"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Acreditar que por lo menos uno (1) de los contratos validos aportados como experiencia general haya contenido LA EJECUCION DE LA CONSTRUCCIÓN DE UN MUELLE FLUVIAL O MARITIMO, EN CONCRETO</w:t>
            </w:r>
          </w:p>
        </w:tc>
        <w:tc>
          <w:tcPr>
            <w:tcW w:w="0" w:type="auto"/>
            <w:tcBorders>
              <w:top w:val="nil"/>
              <w:left w:val="nil"/>
              <w:bottom w:val="nil"/>
              <w:right w:val="single" w:sz="4" w:space="0" w:color="auto"/>
            </w:tcBorders>
            <w:shd w:val="clear" w:color="auto" w:fill="auto"/>
            <w:vAlign w:val="bottom"/>
            <w:hideMark/>
          </w:tcPr>
          <w:p w14:paraId="6C87EB3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5BBEDA48"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64B89FF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19DD45FC"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8D28F11"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3.10 MANTENIMIENTO DE MUELLES FLOTANTES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0C753B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9E2A94F"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OBRAS FLUVIALES O MARITIMAS</w:t>
            </w:r>
          </w:p>
        </w:tc>
        <w:tc>
          <w:tcPr>
            <w:tcW w:w="0" w:type="auto"/>
            <w:tcBorders>
              <w:top w:val="nil"/>
              <w:left w:val="nil"/>
              <w:bottom w:val="nil"/>
              <w:right w:val="single" w:sz="4" w:space="0" w:color="auto"/>
            </w:tcBorders>
            <w:shd w:val="clear" w:color="auto" w:fill="auto"/>
            <w:vAlign w:val="bottom"/>
            <w:hideMark/>
          </w:tcPr>
          <w:p w14:paraId="278606C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5F07EA1D" w14:textId="77777777" w:rsidTr="00815934">
        <w:trPr>
          <w:trHeight w:val="1335"/>
        </w:trPr>
        <w:tc>
          <w:tcPr>
            <w:tcW w:w="0" w:type="auto"/>
            <w:tcBorders>
              <w:top w:val="nil"/>
              <w:left w:val="single" w:sz="4" w:space="0" w:color="auto"/>
              <w:bottom w:val="nil"/>
              <w:right w:val="nil"/>
            </w:tcBorders>
            <w:shd w:val="clear" w:color="auto" w:fill="auto"/>
            <w:vAlign w:val="bottom"/>
            <w:hideMark/>
          </w:tcPr>
          <w:p w14:paraId="43C8DBC4"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BA3BF5B"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23F0AEAC"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369C131"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B25644B"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 Acreditar que por lo menos uno (1) de los contratos validos aportados como experiencia </w:t>
            </w:r>
            <w:proofErr w:type="gramStart"/>
            <w:r w:rsidRPr="00FB2023">
              <w:rPr>
                <w:rFonts w:ascii="Arial" w:hAnsi="Arial" w:cs="Arial"/>
                <w:sz w:val="18"/>
                <w:szCs w:val="18"/>
                <w:lang w:val="es-ES"/>
              </w:rPr>
              <w:t>general  haya</w:t>
            </w:r>
            <w:proofErr w:type="gramEnd"/>
            <w:r w:rsidRPr="00FB2023">
              <w:rPr>
                <w:rFonts w:ascii="Arial" w:hAnsi="Arial" w:cs="Arial"/>
                <w:sz w:val="18"/>
                <w:szCs w:val="18"/>
                <w:lang w:val="es-ES"/>
              </w:rPr>
              <w:t xml:space="preserve"> contenido LA EJECUCION DE LA CONSTRUCCIÓN O EL MANTENIMIENTO O LA REHABILITACIÓN DE UN MUELLE FLUVIAL O MARITIMO, FLOTANTE</w:t>
            </w:r>
          </w:p>
        </w:tc>
        <w:tc>
          <w:tcPr>
            <w:tcW w:w="0" w:type="auto"/>
            <w:tcBorders>
              <w:top w:val="nil"/>
              <w:left w:val="nil"/>
              <w:bottom w:val="nil"/>
              <w:right w:val="single" w:sz="4" w:space="0" w:color="auto"/>
            </w:tcBorders>
            <w:shd w:val="clear" w:color="auto" w:fill="auto"/>
            <w:vAlign w:val="bottom"/>
            <w:hideMark/>
          </w:tcPr>
          <w:p w14:paraId="148575E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C4A5CD0"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4DAD4F4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CC70A1F"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ADC0AFF"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3.11 MANTENIMIENTO DE MUELLES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9EBA4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25CB68B"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OBRAS FLUVIALES O MARITIMAS</w:t>
            </w:r>
          </w:p>
        </w:tc>
        <w:tc>
          <w:tcPr>
            <w:tcW w:w="0" w:type="auto"/>
            <w:tcBorders>
              <w:top w:val="nil"/>
              <w:left w:val="nil"/>
              <w:bottom w:val="nil"/>
              <w:right w:val="single" w:sz="4" w:space="0" w:color="auto"/>
            </w:tcBorders>
            <w:shd w:val="clear" w:color="auto" w:fill="auto"/>
            <w:vAlign w:val="bottom"/>
            <w:hideMark/>
          </w:tcPr>
          <w:p w14:paraId="79D3C570"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6CA0119F" w14:textId="77777777" w:rsidTr="00815934">
        <w:trPr>
          <w:trHeight w:val="1293"/>
        </w:trPr>
        <w:tc>
          <w:tcPr>
            <w:tcW w:w="0" w:type="auto"/>
            <w:tcBorders>
              <w:top w:val="nil"/>
              <w:left w:val="single" w:sz="4" w:space="0" w:color="auto"/>
              <w:bottom w:val="nil"/>
              <w:right w:val="nil"/>
            </w:tcBorders>
            <w:shd w:val="clear" w:color="auto" w:fill="auto"/>
            <w:vAlign w:val="bottom"/>
            <w:hideMark/>
          </w:tcPr>
          <w:p w14:paraId="5BD76C9B"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726E565D"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DF428BF"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CBDDB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A055D0B"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Acreditar que por lo menos uno (1) de los contratos validos aportados como experiencia general haya contenido LA EJECUCION DE LA CONSTRUCCIÓN O EL MANTENIMIENTO O LA REHABILITACIÓN DE UN MUELLE FLUVIAL O MARITIMO, EN CONCRETO</w:t>
            </w:r>
          </w:p>
        </w:tc>
        <w:tc>
          <w:tcPr>
            <w:tcW w:w="0" w:type="auto"/>
            <w:tcBorders>
              <w:top w:val="nil"/>
              <w:left w:val="nil"/>
              <w:bottom w:val="nil"/>
              <w:right w:val="single" w:sz="4" w:space="0" w:color="auto"/>
            </w:tcBorders>
            <w:shd w:val="clear" w:color="auto" w:fill="auto"/>
            <w:vAlign w:val="bottom"/>
            <w:hideMark/>
          </w:tcPr>
          <w:p w14:paraId="2ACF453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3430F5D" w14:textId="77777777" w:rsidTr="00815934">
        <w:trPr>
          <w:trHeight w:val="1993"/>
        </w:trPr>
        <w:tc>
          <w:tcPr>
            <w:tcW w:w="0" w:type="auto"/>
            <w:tcBorders>
              <w:top w:val="nil"/>
              <w:left w:val="single" w:sz="4" w:space="0" w:color="auto"/>
              <w:bottom w:val="nil"/>
              <w:right w:val="nil"/>
            </w:tcBorders>
            <w:shd w:val="clear" w:color="auto" w:fill="auto"/>
            <w:vAlign w:val="bottom"/>
            <w:hideMark/>
          </w:tcPr>
          <w:p w14:paraId="53D0E02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F33CE20"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auto" w:fill="auto"/>
            <w:vAlign w:val="center"/>
            <w:hideMark/>
          </w:tcPr>
          <w:p w14:paraId="51775D91"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3.12 MANTENIMIENTO ADMINISTRACION ORGANIZACIÓN Y OPERACIÓN DE LA INFRAESTRUCTURA PORTUARIA METALICO O FLOTANTES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B4D6980"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3D54DF0"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MANTENIMIENTO, ADMINISTRACIÓN, ORGANIZACIÓN Y OPERACIÓN DE MUELLE METALICO O FLOTANTE</w:t>
            </w:r>
          </w:p>
        </w:tc>
        <w:tc>
          <w:tcPr>
            <w:tcW w:w="0" w:type="auto"/>
            <w:tcBorders>
              <w:top w:val="nil"/>
              <w:left w:val="nil"/>
              <w:bottom w:val="nil"/>
              <w:right w:val="single" w:sz="4" w:space="0" w:color="auto"/>
            </w:tcBorders>
            <w:shd w:val="clear" w:color="auto" w:fill="auto"/>
            <w:vAlign w:val="bottom"/>
            <w:hideMark/>
          </w:tcPr>
          <w:p w14:paraId="791B9C2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880BECF" w14:textId="77777777" w:rsidTr="00815934">
        <w:trPr>
          <w:trHeight w:val="1682"/>
        </w:trPr>
        <w:tc>
          <w:tcPr>
            <w:tcW w:w="0" w:type="auto"/>
            <w:tcBorders>
              <w:top w:val="nil"/>
              <w:left w:val="single" w:sz="4" w:space="0" w:color="auto"/>
              <w:bottom w:val="nil"/>
              <w:right w:val="nil"/>
            </w:tcBorders>
            <w:shd w:val="clear" w:color="auto" w:fill="auto"/>
            <w:vAlign w:val="bottom"/>
            <w:hideMark/>
          </w:tcPr>
          <w:p w14:paraId="2EB1326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EE8A962"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auto" w:fill="auto"/>
            <w:vAlign w:val="center"/>
            <w:hideMark/>
          </w:tcPr>
          <w:p w14:paraId="1EB7055F"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3.13 MANTENIMIENTO ADMINISTRACION ORGANIZACIÓN Y OPERACIÓN DE LA INFRAESTRUCTURA PORTUARIA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E55CF2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CF8C323"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MANTENIMIENTO, ADMINISTRACIÓN, ORGANIZACIÓN Y OPERACIÓN DE MUELLE EN CONCRETO</w:t>
            </w:r>
          </w:p>
        </w:tc>
        <w:tc>
          <w:tcPr>
            <w:tcW w:w="0" w:type="auto"/>
            <w:tcBorders>
              <w:top w:val="nil"/>
              <w:left w:val="nil"/>
              <w:bottom w:val="nil"/>
              <w:right w:val="single" w:sz="4" w:space="0" w:color="auto"/>
            </w:tcBorders>
            <w:shd w:val="clear" w:color="auto" w:fill="auto"/>
            <w:vAlign w:val="bottom"/>
            <w:hideMark/>
          </w:tcPr>
          <w:p w14:paraId="1E6309E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AA0D9E8" w14:textId="77777777" w:rsidTr="00815934">
        <w:trPr>
          <w:trHeight w:val="570"/>
        </w:trPr>
        <w:tc>
          <w:tcPr>
            <w:tcW w:w="0" w:type="auto"/>
            <w:tcBorders>
              <w:top w:val="nil"/>
              <w:left w:val="single" w:sz="4" w:space="0" w:color="auto"/>
              <w:bottom w:val="nil"/>
              <w:right w:val="nil"/>
            </w:tcBorders>
            <w:shd w:val="clear" w:color="auto" w:fill="auto"/>
            <w:vAlign w:val="bottom"/>
            <w:hideMark/>
          </w:tcPr>
          <w:p w14:paraId="5E24F2C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bottom"/>
            <w:hideMark/>
          </w:tcPr>
          <w:p w14:paraId="4A818AA3"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4. OBRAS EN VIAS PRIMARIAS O SECUNDARIAS O TERCIARIAS PARA ATENCIÓN, PREVENCIÓN O MITIGACIÓN DE EMERGENCIAS DIFERENTES A CONTRATACIÓN DIRECTA</w:t>
            </w:r>
          </w:p>
        </w:tc>
        <w:tc>
          <w:tcPr>
            <w:tcW w:w="0" w:type="auto"/>
            <w:tcBorders>
              <w:top w:val="nil"/>
              <w:left w:val="nil"/>
              <w:bottom w:val="nil"/>
              <w:right w:val="single" w:sz="4" w:space="0" w:color="auto"/>
            </w:tcBorders>
            <w:shd w:val="clear" w:color="auto" w:fill="auto"/>
            <w:vAlign w:val="bottom"/>
            <w:hideMark/>
          </w:tcPr>
          <w:p w14:paraId="66B075B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056184B8"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7D4466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59D2B25"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498CE27D"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3CD9AA2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1362F16D" w14:textId="77777777" w:rsidTr="00815934">
        <w:trPr>
          <w:trHeight w:val="510"/>
        </w:trPr>
        <w:tc>
          <w:tcPr>
            <w:tcW w:w="0" w:type="auto"/>
            <w:tcBorders>
              <w:top w:val="nil"/>
              <w:left w:val="single" w:sz="4" w:space="0" w:color="auto"/>
              <w:bottom w:val="nil"/>
              <w:right w:val="nil"/>
            </w:tcBorders>
            <w:shd w:val="clear" w:color="auto" w:fill="auto"/>
            <w:vAlign w:val="bottom"/>
            <w:hideMark/>
          </w:tcPr>
          <w:p w14:paraId="092D459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28D25A10"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28D5ECDC" w14:textId="77777777" w:rsidR="00551D21" w:rsidRPr="00FB2023" w:rsidRDefault="00551D21" w:rsidP="00ED0EE3">
            <w:pPr>
              <w:jc w:val="cente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 xml:space="preserve"> </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31EC6D9E"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6361AFE"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auto" w:fill="auto"/>
            <w:vAlign w:val="bottom"/>
            <w:hideMark/>
          </w:tcPr>
          <w:p w14:paraId="74B65EE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C0A2156" w14:textId="77777777" w:rsidTr="00815934">
        <w:trPr>
          <w:trHeight w:val="660"/>
        </w:trPr>
        <w:tc>
          <w:tcPr>
            <w:tcW w:w="0" w:type="auto"/>
            <w:tcBorders>
              <w:top w:val="nil"/>
              <w:left w:val="single" w:sz="4" w:space="0" w:color="auto"/>
              <w:bottom w:val="nil"/>
              <w:right w:val="nil"/>
            </w:tcBorders>
            <w:shd w:val="clear" w:color="auto" w:fill="auto"/>
            <w:vAlign w:val="bottom"/>
            <w:hideMark/>
          </w:tcPr>
          <w:p w14:paraId="55D496A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7A5278A"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w:t>
            </w:r>
            <w:proofErr w:type="gramStart"/>
            <w:r w:rsidRPr="00FB2023">
              <w:rPr>
                <w:rFonts w:ascii="Arial" w:hAnsi="Arial" w:cs="Arial"/>
                <w:color w:val="000000"/>
                <w:sz w:val="18"/>
                <w:szCs w:val="18"/>
                <w:lang w:val="es-ES"/>
              </w:rPr>
              <w:t>de:</w:t>
            </w:r>
            <w:r w:rsidRPr="00FB2023">
              <w:rPr>
                <w:rFonts w:ascii="Arial" w:hAnsi="Arial" w:cs="Arial"/>
                <w:color w:val="FF0000"/>
                <w:sz w:val="18"/>
                <w:szCs w:val="18"/>
                <w:lang w:val="es-ES"/>
              </w:rPr>
              <w:t>[</w:t>
            </w:r>
            <w:proofErr w:type="gramEnd"/>
            <w:r w:rsidRPr="00FB2023">
              <w:rPr>
                <w:rFonts w:ascii="Arial"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5EAB7EA"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4.1 PROYECTOS ATENCION OBRAS DE EMERGENCIAS MEDIANTE MONTAJE O DESMONTAJE PUENTES METALICOS MODULARES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89E839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42B342A"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 MONTAJE O DESMONTAJE DE PUENTES METALICOS MODULARES</w:t>
            </w:r>
          </w:p>
        </w:tc>
        <w:tc>
          <w:tcPr>
            <w:tcW w:w="0" w:type="auto"/>
            <w:tcBorders>
              <w:top w:val="nil"/>
              <w:left w:val="nil"/>
              <w:bottom w:val="nil"/>
              <w:right w:val="single" w:sz="4" w:space="0" w:color="auto"/>
            </w:tcBorders>
            <w:shd w:val="clear" w:color="auto" w:fill="auto"/>
            <w:vAlign w:val="bottom"/>
            <w:hideMark/>
          </w:tcPr>
          <w:p w14:paraId="087CEFD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6961EAA5" w14:textId="77777777" w:rsidTr="00815934">
        <w:trPr>
          <w:trHeight w:val="1370"/>
        </w:trPr>
        <w:tc>
          <w:tcPr>
            <w:tcW w:w="0" w:type="auto"/>
            <w:tcBorders>
              <w:top w:val="nil"/>
              <w:left w:val="single" w:sz="4" w:space="0" w:color="auto"/>
              <w:bottom w:val="nil"/>
              <w:right w:val="nil"/>
            </w:tcBorders>
            <w:shd w:val="clear" w:color="auto" w:fill="auto"/>
            <w:vAlign w:val="bottom"/>
            <w:hideMark/>
          </w:tcPr>
          <w:p w14:paraId="6BADC15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3DF5CC3"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AF647D5"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2E898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55FB187"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 xml:space="preserve">Por lo menos un (1) contrato de los contratos válidos aportados como experiencia general cuya luz principal entre ejes de apoyos consecutivos (ESTRIBO-PILA o </w:t>
            </w:r>
            <w:proofErr w:type="gramStart"/>
            <w:r w:rsidRPr="00161253">
              <w:rPr>
                <w:rFonts w:ascii="Arial" w:hAnsi="Arial" w:cs="Arial"/>
                <w:sz w:val="18"/>
                <w:szCs w:val="18"/>
              </w:rPr>
              <w:t>PILA-PILA</w:t>
            </w:r>
            <w:proofErr w:type="gramEnd"/>
            <w:r w:rsidRPr="00161253">
              <w:rPr>
                <w:rFonts w:ascii="Arial" w:hAnsi="Arial" w:cs="Arial"/>
                <w:sz w:val="18"/>
                <w:szCs w:val="18"/>
              </w:rPr>
              <w:t xml:space="preserve"> o PILA-ESTRIBO o ESTRIBO - ESTRIBO) sea mayor o igual al 100% de la Longitud de la Luz Principal del Puente Objeto de la Presente Contratación</w:t>
            </w:r>
            <w:r w:rsidRPr="00FB2023">
              <w:rPr>
                <w:rFonts w:ascii="Arial" w:hAnsi="Arial" w:cs="Arial"/>
                <w:sz w:val="18"/>
                <w:szCs w:val="18"/>
              </w:rPr>
              <w:t>.</w:t>
            </w:r>
          </w:p>
        </w:tc>
        <w:tc>
          <w:tcPr>
            <w:tcW w:w="0" w:type="auto"/>
            <w:tcBorders>
              <w:top w:val="nil"/>
              <w:left w:val="nil"/>
              <w:bottom w:val="nil"/>
              <w:right w:val="single" w:sz="4" w:space="0" w:color="auto"/>
            </w:tcBorders>
            <w:shd w:val="clear" w:color="auto" w:fill="auto"/>
            <w:vAlign w:val="bottom"/>
            <w:hideMark/>
          </w:tcPr>
          <w:p w14:paraId="632A509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7EA87FA0" w14:textId="77777777" w:rsidTr="00815934">
        <w:trPr>
          <w:trHeight w:val="1105"/>
        </w:trPr>
        <w:tc>
          <w:tcPr>
            <w:tcW w:w="0" w:type="auto"/>
            <w:tcBorders>
              <w:top w:val="nil"/>
              <w:left w:val="single" w:sz="4" w:space="0" w:color="auto"/>
              <w:bottom w:val="nil"/>
              <w:right w:val="nil"/>
            </w:tcBorders>
            <w:shd w:val="clear" w:color="auto" w:fill="auto"/>
            <w:vAlign w:val="bottom"/>
            <w:hideMark/>
          </w:tcPr>
          <w:p w14:paraId="6C73B49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2DE3562D"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56DD00C"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4.2 PROYECTOS ATENCION OBRAS DE EMERGENCIAS MEDIANTE OBRAS DE ESTABILIZACION DE TALUDES O RECUPERACION DE BANCA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D30BB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B753D88"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 CONSTRUCCION DE OBRAS DE ESTABILIZACION DE TALUDES O RECUPERACION DE BANCA y ATENCION OBRAS DE EMERGENCIAS MEDIANTE LA CONSTRUCCION DE OBRAS DE ESTABILIZACION DE TALUDES O RECUPERACION DE BANCA</w:t>
            </w:r>
          </w:p>
        </w:tc>
        <w:tc>
          <w:tcPr>
            <w:tcW w:w="0" w:type="auto"/>
            <w:tcBorders>
              <w:top w:val="nil"/>
              <w:left w:val="nil"/>
              <w:bottom w:val="nil"/>
              <w:right w:val="single" w:sz="4" w:space="0" w:color="auto"/>
            </w:tcBorders>
            <w:shd w:val="clear" w:color="auto" w:fill="auto"/>
            <w:vAlign w:val="bottom"/>
            <w:hideMark/>
          </w:tcPr>
          <w:p w14:paraId="7BC639E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23C58F14" w14:textId="77777777" w:rsidTr="00815934">
        <w:trPr>
          <w:trHeight w:val="702"/>
        </w:trPr>
        <w:tc>
          <w:tcPr>
            <w:tcW w:w="0" w:type="auto"/>
            <w:tcBorders>
              <w:top w:val="nil"/>
              <w:left w:val="single" w:sz="4" w:space="0" w:color="auto"/>
              <w:bottom w:val="nil"/>
              <w:right w:val="nil"/>
            </w:tcBorders>
            <w:shd w:val="clear" w:color="auto" w:fill="auto"/>
            <w:vAlign w:val="bottom"/>
            <w:hideMark/>
          </w:tcPr>
          <w:p w14:paraId="21351131" w14:textId="77777777" w:rsidR="00551D21" w:rsidRPr="00FB2023" w:rsidRDefault="00551D21" w:rsidP="00ED0EE3">
            <w:pPr>
              <w:rPr>
                <w:rFonts w:ascii="Arial" w:hAnsi="Arial" w:cs="Arial"/>
                <w:sz w:val="18"/>
                <w:szCs w:val="18"/>
                <w:lang w:val="es-ES"/>
              </w:rPr>
            </w:pPr>
            <w:r w:rsidRPr="00FB2023">
              <w:rPr>
                <w:rFonts w:ascii="Arial" w:hAnsi="Arial" w:cs="Arial"/>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BE14637"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5C4F7569"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F58174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18212B4"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 xml:space="preserve">Por lo menos un (1) contrato de los contratos válidos aportados como experiencia general que corresponda a LA CONSTRUCCION DE OBRAS DE ESTABILIZACION DE TALUDES O RECUPERACION DE </w:t>
            </w:r>
            <w:proofErr w:type="gramStart"/>
            <w:r w:rsidRPr="00161253">
              <w:rPr>
                <w:rFonts w:ascii="Arial" w:hAnsi="Arial" w:cs="Arial"/>
                <w:sz w:val="18"/>
                <w:szCs w:val="18"/>
              </w:rPr>
              <w:t>BANCA  y</w:t>
            </w:r>
            <w:proofErr w:type="gramEnd"/>
            <w:r w:rsidRPr="00161253">
              <w:rPr>
                <w:rFonts w:ascii="Arial" w:hAnsi="Arial" w:cs="Arial"/>
                <w:sz w:val="18"/>
                <w:szCs w:val="18"/>
              </w:rPr>
              <w:t xml:space="preserve"> el valor corresponda como mínimo al 70% del Presupuesto Oficial</w:t>
            </w:r>
            <w:r w:rsidRPr="00FB2023">
              <w:rPr>
                <w:rFonts w:ascii="Arial" w:hAnsi="Arial" w:cs="Arial"/>
                <w:sz w:val="18"/>
                <w:szCs w:val="18"/>
              </w:rPr>
              <w:t>.</w:t>
            </w:r>
          </w:p>
        </w:tc>
        <w:tc>
          <w:tcPr>
            <w:tcW w:w="0" w:type="auto"/>
            <w:tcBorders>
              <w:top w:val="nil"/>
              <w:left w:val="nil"/>
              <w:bottom w:val="nil"/>
              <w:right w:val="single" w:sz="4" w:space="0" w:color="auto"/>
            </w:tcBorders>
            <w:shd w:val="clear" w:color="auto" w:fill="auto"/>
            <w:vAlign w:val="bottom"/>
            <w:hideMark/>
          </w:tcPr>
          <w:p w14:paraId="16144C73" w14:textId="77777777" w:rsidR="00551D21" w:rsidRPr="00FB2023" w:rsidRDefault="00551D21" w:rsidP="00ED0EE3">
            <w:pPr>
              <w:rPr>
                <w:rFonts w:ascii="Arial" w:hAnsi="Arial" w:cs="Arial"/>
                <w:sz w:val="18"/>
                <w:szCs w:val="18"/>
              </w:rPr>
            </w:pPr>
            <w:r w:rsidRPr="00FB2023">
              <w:rPr>
                <w:rFonts w:ascii="Arial" w:hAnsi="Arial" w:cs="Arial"/>
                <w:sz w:val="18"/>
                <w:szCs w:val="18"/>
              </w:rPr>
              <w:t> </w:t>
            </w:r>
          </w:p>
        </w:tc>
      </w:tr>
      <w:tr w:rsidR="00551D21" w:rsidRPr="008C6E55" w14:paraId="3CBD1BD1" w14:textId="77777777" w:rsidTr="00815934">
        <w:trPr>
          <w:trHeight w:val="735"/>
        </w:trPr>
        <w:tc>
          <w:tcPr>
            <w:tcW w:w="0" w:type="auto"/>
            <w:tcBorders>
              <w:top w:val="nil"/>
              <w:left w:val="single" w:sz="4" w:space="0" w:color="auto"/>
              <w:bottom w:val="nil"/>
              <w:right w:val="nil"/>
            </w:tcBorders>
            <w:shd w:val="clear" w:color="auto" w:fill="auto"/>
            <w:vAlign w:val="bottom"/>
            <w:hideMark/>
          </w:tcPr>
          <w:p w14:paraId="6D0EA7B0" w14:textId="77777777" w:rsidR="00551D21" w:rsidRPr="00FB2023" w:rsidRDefault="00551D21" w:rsidP="00ED0EE3">
            <w:pPr>
              <w:rPr>
                <w:rFonts w:ascii="Arial" w:hAnsi="Arial" w:cs="Arial"/>
                <w:sz w:val="18"/>
                <w:szCs w:val="18"/>
              </w:rPr>
            </w:pPr>
            <w:r w:rsidRPr="00FB2023">
              <w:rPr>
                <w:rFonts w:ascii="Arial" w:hAnsi="Arial" w:cs="Arial"/>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6643F855"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89AB636"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4.3 PROYECTOS ATENCION OBRAS DE EMERGENCIAS MEDIANTE OBRAS DE REMOCIÓN DE DERRUMBES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24D0D95"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10EF069"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Contratos que dentro de su alcance contengan actividades de REMOCIÓN DE DERRUMBES O MOVIMIENTO DE TIERRAS</w:t>
            </w:r>
          </w:p>
        </w:tc>
        <w:tc>
          <w:tcPr>
            <w:tcW w:w="0" w:type="auto"/>
            <w:tcBorders>
              <w:top w:val="nil"/>
              <w:left w:val="nil"/>
              <w:bottom w:val="nil"/>
              <w:right w:val="single" w:sz="4" w:space="0" w:color="auto"/>
            </w:tcBorders>
            <w:shd w:val="clear" w:color="auto" w:fill="auto"/>
            <w:vAlign w:val="bottom"/>
            <w:hideMark/>
          </w:tcPr>
          <w:p w14:paraId="5529B978" w14:textId="77777777" w:rsidR="00551D21" w:rsidRPr="00FB2023" w:rsidRDefault="00551D21" w:rsidP="00ED0EE3">
            <w:pPr>
              <w:rPr>
                <w:rFonts w:ascii="Arial" w:hAnsi="Arial" w:cs="Arial"/>
                <w:sz w:val="18"/>
                <w:szCs w:val="18"/>
                <w:lang w:val="es-ES"/>
              </w:rPr>
            </w:pPr>
            <w:r w:rsidRPr="00FB2023">
              <w:rPr>
                <w:rFonts w:ascii="Arial" w:hAnsi="Arial" w:cs="Arial"/>
                <w:sz w:val="18"/>
                <w:szCs w:val="18"/>
                <w:lang w:val="es-ES"/>
              </w:rPr>
              <w:t> </w:t>
            </w:r>
          </w:p>
        </w:tc>
      </w:tr>
      <w:tr w:rsidR="00551D21" w:rsidRPr="00FB2023" w14:paraId="32183BDC" w14:textId="77777777" w:rsidTr="00815934">
        <w:trPr>
          <w:trHeight w:val="1020"/>
        </w:trPr>
        <w:tc>
          <w:tcPr>
            <w:tcW w:w="0" w:type="auto"/>
            <w:tcBorders>
              <w:top w:val="nil"/>
              <w:left w:val="single" w:sz="4" w:space="0" w:color="auto"/>
              <w:bottom w:val="nil"/>
              <w:right w:val="nil"/>
            </w:tcBorders>
            <w:shd w:val="clear" w:color="auto" w:fill="auto"/>
            <w:vAlign w:val="bottom"/>
            <w:hideMark/>
          </w:tcPr>
          <w:p w14:paraId="3DE0F7F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A96A7A8"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00AAD6D0"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4FFA9ED"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F26C410"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 xml:space="preserve">El valor ejecutado del ítem de remoción de derrumbes de uno de los contratos debe ser mínimo del 70% del Presupuesto </w:t>
            </w:r>
            <w:proofErr w:type="gramStart"/>
            <w:r w:rsidRPr="00161253">
              <w:rPr>
                <w:rFonts w:ascii="Arial" w:hAnsi="Arial" w:cs="Arial"/>
                <w:sz w:val="18"/>
                <w:szCs w:val="18"/>
              </w:rPr>
              <w:t>Oficial.</w:t>
            </w:r>
            <w:r w:rsidRPr="00FB2023">
              <w:rPr>
                <w:rFonts w:ascii="Arial" w:hAnsi="Arial" w:cs="Arial"/>
                <w:sz w:val="18"/>
                <w:szCs w:val="18"/>
              </w:rPr>
              <w:t>.</w:t>
            </w:r>
            <w:proofErr w:type="gramEnd"/>
          </w:p>
        </w:tc>
        <w:tc>
          <w:tcPr>
            <w:tcW w:w="0" w:type="auto"/>
            <w:tcBorders>
              <w:top w:val="nil"/>
              <w:left w:val="nil"/>
              <w:bottom w:val="nil"/>
              <w:right w:val="single" w:sz="4" w:space="0" w:color="auto"/>
            </w:tcBorders>
            <w:shd w:val="clear" w:color="auto" w:fill="auto"/>
            <w:vAlign w:val="bottom"/>
            <w:hideMark/>
          </w:tcPr>
          <w:p w14:paraId="1D3C6C6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27DF2A9B" w14:textId="77777777" w:rsidTr="00815934">
        <w:trPr>
          <w:trHeight w:val="540"/>
        </w:trPr>
        <w:tc>
          <w:tcPr>
            <w:tcW w:w="0" w:type="auto"/>
            <w:tcBorders>
              <w:top w:val="nil"/>
              <w:left w:val="single" w:sz="4" w:space="0" w:color="auto"/>
              <w:bottom w:val="nil"/>
              <w:right w:val="nil"/>
            </w:tcBorders>
            <w:shd w:val="clear" w:color="auto" w:fill="auto"/>
            <w:vAlign w:val="bottom"/>
            <w:hideMark/>
          </w:tcPr>
          <w:p w14:paraId="66BD2B7B"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239EF3F"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39BE409"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4.4 PROYECTOS ATENCION OBRAS DE EMERGENCIAS MEDIANTE OBRAS HIDRÁULICAS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E87DDD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D55CD19"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DE OBRAS HIDRAULICAS EN CUERPOS DE AGUA</w:t>
            </w:r>
          </w:p>
        </w:tc>
        <w:tc>
          <w:tcPr>
            <w:tcW w:w="0" w:type="auto"/>
            <w:tcBorders>
              <w:top w:val="nil"/>
              <w:left w:val="nil"/>
              <w:bottom w:val="nil"/>
              <w:right w:val="single" w:sz="4" w:space="0" w:color="auto"/>
            </w:tcBorders>
            <w:shd w:val="clear" w:color="auto" w:fill="auto"/>
            <w:vAlign w:val="bottom"/>
            <w:hideMark/>
          </w:tcPr>
          <w:p w14:paraId="2FAA006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0BFFBBE" w14:textId="77777777" w:rsidTr="00815934">
        <w:trPr>
          <w:trHeight w:val="574"/>
        </w:trPr>
        <w:tc>
          <w:tcPr>
            <w:tcW w:w="0" w:type="auto"/>
            <w:tcBorders>
              <w:top w:val="nil"/>
              <w:left w:val="single" w:sz="4" w:space="0" w:color="auto"/>
              <w:bottom w:val="nil"/>
              <w:right w:val="nil"/>
            </w:tcBorders>
            <w:shd w:val="clear" w:color="auto" w:fill="auto"/>
            <w:vAlign w:val="bottom"/>
            <w:hideMark/>
          </w:tcPr>
          <w:p w14:paraId="377245B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5E8CDD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F2E73BF"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41B45C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550792C"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El valor de por lo menos un (1) contrato de los contratos válidos aportados como experiencia general corresponda como mínimo al 70% del Presupuesto Oficial.</w:t>
            </w:r>
          </w:p>
        </w:tc>
        <w:tc>
          <w:tcPr>
            <w:tcW w:w="0" w:type="auto"/>
            <w:tcBorders>
              <w:top w:val="nil"/>
              <w:left w:val="nil"/>
              <w:bottom w:val="nil"/>
              <w:right w:val="single" w:sz="4" w:space="0" w:color="auto"/>
            </w:tcBorders>
            <w:shd w:val="clear" w:color="auto" w:fill="auto"/>
            <w:vAlign w:val="bottom"/>
            <w:hideMark/>
          </w:tcPr>
          <w:p w14:paraId="0B45685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D302289" w14:textId="77777777" w:rsidTr="00815934">
        <w:trPr>
          <w:trHeight w:val="765"/>
        </w:trPr>
        <w:tc>
          <w:tcPr>
            <w:tcW w:w="0" w:type="auto"/>
            <w:tcBorders>
              <w:top w:val="nil"/>
              <w:left w:val="single" w:sz="4" w:space="0" w:color="auto"/>
              <w:bottom w:val="nil"/>
              <w:right w:val="nil"/>
            </w:tcBorders>
            <w:shd w:val="clear" w:color="auto" w:fill="auto"/>
            <w:vAlign w:val="bottom"/>
            <w:hideMark/>
          </w:tcPr>
          <w:p w14:paraId="6029555A"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2CBC59C7"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0CD04CE"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 xml:space="preserve">4.5 OBRAS DE EMERGENCIAS PARA LA ATENCIÓN DE SITIOS </w:t>
            </w:r>
            <w:r w:rsidRPr="00FB2023">
              <w:rPr>
                <w:rFonts w:ascii="Arial" w:hAnsi="Arial" w:cs="Arial"/>
                <w:b/>
                <w:bCs/>
                <w:sz w:val="18"/>
                <w:szCs w:val="18"/>
                <w:lang w:val="es-ES"/>
              </w:rPr>
              <w:lastRenderedPageBreak/>
              <w:t>CRÍTICOS EN PUENTES VEHICULARES O FÉRREOS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3E20AF"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lastRenderedPageBreak/>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E78CF36"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Contratos que dentro de su alcance contengan actividades de ATENCIÓN SITIOS CRITICOS LOCALIZADO EN </w:t>
            </w:r>
            <w:r w:rsidRPr="00FB2023">
              <w:rPr>
                <w:rFonts w:ascii="Arial" w:hAnsi="Arial" w:cs="Arial"/>
                <w:sz w:val="18"/>
                <w:szCs w:val="18"/>
                <w:lang w:val="es-ES"/>
              </w:rPr>
              <w:lastRenderedPageBreak/>
              <w:t>PUENTES VEHICULARES O FÉRREOS</w:t>
            </w:r>
          </w:p>
        </w:tc>
        <w:tc>
          <w:tcPr>
            <w:tcW w:w="0" w:type="auto"/>
            <w:tcBorders>
              <w:top w:val="nil"/>
              <w:left w:val="nil"/>
              <w:bottom w:val="nil"/>
              <w:right w:val="single" w:sz="4" w:space="0" w:color="auto"/>
            </w:tcBorders>
            <w:shd w:val="clear" w:color="auto" w:fill="auto"/>
            <w:vAlign w:val="bottom"/>
            <w:hideMark/>
          </w:tcPr>
          <w:p w14:paraId="3BB22B3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FB2023" w14:paraId="3D6DE28D" w14:textId="77777777" w:rsidTr="00815934">
        <w:trPr>
          <w:trHeight w:val="1703"/>
        </w:trPr>
        <w:tc>
          <w:tcPr>
            <w:tcW w:w="0" w:type="auto"/>
            <w:tcBorders>
              <w:top w:val="nil"/>
              <w:left w:val="single" w:sz="4" w:space="0" w:color="auto"/>
              <w:bottom w:val="nil"/>
              <w:right w:val="nil"/>
            </w:tcBorders>
            <w:shd w:val="clear" w:color="auto" w:fill="auto"/>
            <w:vAlign w:val="bottom"/>
            <w:hideMark/>
          </w:tcPr>
          <w:p w14:paraId="7AA9C7E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E668C22"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1ADC94"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8CE6A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C79095B" w14:textId="77777777" w:rsidR="00551D21" w:rsidRPr="00FB2023" w:rsidRDefault="00551D21" w:rsidP="00ED0EE3">
            <w:pPr>
              <w:jc w:val="both"/>
              <w:rPr>
                <w:rFonts w:ascii="Arial" w:hAnsi="Arial" w:cs="Arial"/>
                <w:sz w:val="18"/>
                <w:szCs w:val="18"/>
              </w:rPr>
            </w:pPr>
            <w:r w:rsidRPr="00FB2023">
              <w:rPr>
                <w:rFonts w:ascii="Arial" w:hAnsi="Arial" w:cs="Arial"/>
                <w:sz w:val="18"/>
                <w:szCs w:val="18"/>
                <w:lang w:val="es-ES"/>
              </w:rPr>
              <w:t xml:space="preserve">N.A. </w:t>
            </w:r>
            <w:r w:rsidRPr="00FB2023">
              <w:rPr>
                <w:rFonts w:ascii="Arial" w:hAnsi="Arial" w:cs="Arial"/>
                <w:sz w:val="18"/>
                <w:szCs w:val="18"/>
                <w:lang w:val="es-ES"/>
              </w:rPr>
              <w:br/>
            </w:r>
            <w:r w:rsidRPr="00FB2023">
              <w:rPr>
                <w:rFonts w:ascii="Arial" w:hAnsi="Arial" w:cs="Arial"/>
                <w:sz w:val="18"/>
                <w:szCs w:val="18"/>
                <w:lang w:val="es-ES"/>
              </w:rPr>
              <w:br/>
              <w:t xml:space="preserve">Sin embargo si el presente proceso de contratación incluye actividades específicas en obras hidráulicas de protección u obras viales debe solicitarse la experiencia señalada en la matriz de experiencia correspondiente a los proyectos </w:t>
            </w:r>
            <w:proofErr w:type="gramStart"/>
            <w:r w:rsidRPr="00FB2023">
              <w:rPr>
                <w:rFonts w:ascii="Arial" w:hAnsi="Arial" w:cs="Arial"/>
                <w:sz w:val="18"/>
                <w:szCs w:val="18"/>
                <w:lang w:val="es-ES"/>
              </w:rPr>
              <w:t>en  OBRAS</w:t>
            </w:r>
            <w:proofErr w:type="gramEnd"/>
            <w:r w:rsidRPr="00FB2023">
              <w:rPr>
                <w:rFonts w:ascii="Arial" w:hAnsi="Arial" w:cs="Arial"/>
                <w:sz w:val="18"/>
                <w:szCs w:val="18"/>
                <w:lang w:val="es-ES"/>
              </w:rPr>
              <w:t xml:space="preserve"> EN VIAS PRIMARIAS O SECUNDARIAS O . </w:t>
            </w:r>
            <w:r w:rsidRPr="00FB2023">
              <w:rPr>
                <w:rFonts w:ascii="Arial" w:hAnsi="Arial" w:cs="Arial"/>
                <w:sz w:val="18"/>
                <w:szCs w:val="18"/>
              </w:rPr>
              <w:t>OBRAS MARITIMAS Y FLUVIALES según corresponda.</w:t>
            </w:r>
          </w:p>
        </w:tc>
        <w:tc>
          <w:tcPr>
            <w:tcW w:w="0" w:type="auto"/>
            <w:tcBorders>
              <w:top w:val="nil"/>
              <w:left w:val="nil"/>
              <w:bottom w:val="nil"/>
              <w:right w:val="single" w:sz="4" w:space="0" w:color="auto"/>
            </w:tcBorders>
            <w:shd w:val="clear" w:color="auto" w:fill="auto"/>
            <w:vAlign w:val="bottom"/>
            <w:hideMark/>
          </w:tcPr>
          <w:p w14:paraId="1A68B17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7F95226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3B990268"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7FE18AF"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5. OBRAS FERREAS</w:t>
            </w:r>
          </w:p>
        </w:tc>
        <w:tc>
          <w:tcPr>
            <w:tcW w:w="0" w:type="auto"/>
            <w:tcBorders>
              <w:top w:val="nil"/>
              <w:left w:val="nil"/>
              <w:bottom w:val="nil"/>
              <w:right w:val="single" w:sz="4" w:space="0" w:color="auto"/>
            </w:tcBorders>
            <w:shd w:val="clear" w:color="auto" w:fill="auto"/>
            <w:vAlign w:val="bottom"/>
            <w:hideMark/>
          </w:tcPr>
          <w:p w14:paraId="6A05E7A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29E95FFA"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175675E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AF52143"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5909F017"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6D4C79C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3AC592B" w14:textId="77777777" w:rsidTr="00815934">
        <w:trPr>
          <w:trHeight w:val="510"/>
        </w:trPr>
        <w:tc>
          <w:tcPr>
            <w:tcW w:w="0" w:type="auto"/>
            <w:tcBorders>
              <w:top w:val="nil"/>
              <w:left w:val="single" w:sz="4" w:space="0" w:color="auto"/>
              <w:bottom w:val="nil"/>
              <w:right w:val="nil"/>
            </w:tcBorders>
            <w:shd w:val="clear" w:color="auto" w:fill="auto"/>
            <w:vAlign w:val="bottom"/>
            <w:hideMark/>
          </w:tcPr>
          <w:p w14:paraId="7913BDC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056471D5"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796FB9A3" w14:textId="77777777" w:rsidR="00551D21" w:rsidRPr="00FB2023" w:rsidRDefault="00551D21" w:rsidP="00ED0EE3">
            <w:pPr>
              <w:jc w:val="cente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 xml:space="preserve"> </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4E31AA6F"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26446DA"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auto" w:fill="auto"/>
            <w:vAlign w:val="bottom"/>
            <w:hideMark/>
          </w:tcPr>
          <w:p w14:paraId="3BFF13E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22E04655" w14:textId="77777777" w:rsidTr="00815934">
        <w:trPr>
          <w:trHeight w:val="615"/>
        </w:trPr>
        <w:tc>
          <w:tcPr>
            <w:tcW w:w="0" w:type="auto"/>
            <w:tcBorders>
              <w:top w:val="nil"/>
              <w:left w:val="single" w:sz="4" w:space="0" w:color="auto"/>
              <w:bottom w:val="nil"/>
              <w:right w:val="nil"/>
            </w:tcBorders>
            <w:shd w:val="clear" w:color="auto" w:fill="auto"/>
            <w:vAlign w:val="bottom"/>
            <w:hideMark/>
          </w:tcPr>
          <w:p w14:paraId="45E599F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44F8BCB"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w:t>
            </w:r>
            <w:proofErr w:type="gramStart"/>
            <w:r w:rsidRPr="00FB2023">
              <w:rPr>
                <w:rFonts w:ascii="Arial" w:hAnsi="Arial" w:cs="Arial"/>
                <w:color w:val="000000"/>
                <w:sz w:val="18"/>
                <w:szCs w:val="18"/>
                <w:lang w:val="es-ES"/>
              </w:rPr>
              <w:t>de:</w:t>
            </w:r>
            <w:r w:rsidRPr="00FB2023">
              <w:rPr>
                <w:rFonts w:ascii="Arial" w:hAnsi="Arial" w:cs="Arial"/>
                <w:color w:val="FF0000"/>
                <w:sz w:val="18"/>
                <w:szCs w:val="18"/>
                <w:lang w:val="es-ES"/>
              </w:rPr>
              <w:t>[</w:t>
            </w:r>
            <w:proofErr w:type="gramEnd"/>
            <w:r w:rsidRPr="00FB2023">
              <w:rPr>
                <w:rFonts w:ascii="Arial"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AB2AB09"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5.1 PROYECTOS DE CONSTRUCCIÓN DE CORREDORES FÉRREOS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584C4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D7297EF"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CONSTRUCCIÓN O MEJORAMIENTO DE VÍAS FERREAS.</w:t>
            </w:r>
          </w:p>
        </w:tc>
        <w:tc>
          <w:tcPr>
            <w:tcW w:w="0" w:type="auto"/>
            <w:tcBorders>
              <w:top w:val="nil"/>
              <w:left w:val="nil"/>
              <w:bottom w:val="nil"/>
              <w:right w:val="single" w:sz="4" w:space="0" w:color="auto"/>
            </w:tcBorders>
            <w:shd w:val="clear" w:color="auto" w:fill="auto"/>
            <w:vAlign w:val="bottom"/>
            <w:hideMark/>
          </w:tcPr>
          <w:p w14:paraId="203B6D6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165B27F0" w14:textId="77777777" w:rsidTr="00815934">
        <w:trPr>
          <w:trHeight w:val="825"/>
        </w:trPr>
        <w:tc>
          <w:tcPr>
            <w:tcW w:w="0" w:type="auto"/>
            <w:tcBorders>
              <w:top w:val="nil"/>
              <w:left w:val="single" w:sz="4" w:space="0" w:color="auto"/>
              <w:bottom w:val="nil"/>
              <w:right w:val="nil"/>
            </w:tcBorders>
            <w:shd w:val="clear" w:color="auto" w:fill="auto"/>
            <w:vAlign w:val="bottom"/>
            <w:hideMark/>
          </w:tcPr>
          <w:p w14:paraId="10F6FCC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E4C2639"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6340EE"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CBEDDC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14EE3BF"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 xml:space="preserve">Por lo menos uno (1) de los contratos </w:t>
            </w:r>
            <w:proofErr w:type="spellStart"/>
            <w:r w:rsidRPr="00161253">
              <w:rPr>
                <w:rFonts w:ascii="Arial" w:hAnsi="Arial" w:cs="Arial"/>
                <w:sz w:val="18"/>
                <w:szCs w:val="18"/>
              </w:rPr>
              <w:t>contratos</w:t>
            </w:r>
            <w:proofErr w:type="spellEnd"/>
            <w:r w:rsidRPr="00161253">
              <w:rPr>
                <w:rFonts w:ascii="Arial" w:hAnsi="Arial" w:cs="Arial"/>
                <w:sz w:val="18"/>
                <w:szCs w:val="18"/>
              </w:rPr>
              <w:t xml:space="preserve"> válidos aportados como experiencia general cuya ejecución corresponda a la CONSTRUCCIÓN O MEJORAMIENTO DE VÍAS FÉRREAS cuya longitud intervenida corresponda al 70% de la longitud de la vía a intervenir mediante el presente proceso de </w:t>
            </w:r>
            <w:proofErr w:type="gramStart"/>
            <w:r w:rsidRPr="00161253">
              <w:rPr>
                <w:rFonts w:ascii="Arial" w:hAnsi="Arial" w:cs="Arial"/>
                <w:sz w:val="18"/>
                <w:szCs w:val="18"/>
              </w:rPr>
              <w:t>contratación.</w:t>
            </w:r>
            <w:r w:rsidRPr="00FB2023">
              <w:rPr>
                <w:rFonts w:ascii="Arial" w:hAnsi="Arial" w:cs="Arial"/>
                <w:sz w:val="18"/>
                <w:szCs w:val="18"/>
              </w:rPr>
              <w:t>.</w:t>
            </w:r>
            <w:proofErr w:type="gramEnd"/>
          </w:p>
        </w:tc>
        <w:tc>
          <w:tcPr>
            <w:tcW w:w="0" w:type="auto"/>
            <w:tcBorders>
              <w:top w:val="nil"/>
              <w:left w:val="nil"/>
              <w:bottom w:val="nil"/>
              <w:right w:val="single" w:sz="4" w:space="0" w:color="auto"/>
            </w:tcBorders>
            <w:shd w:val="clear" w:color="auto" w:fill="auto"/>
            <w:vAlign w:val="bottom"/>
            <w:hideMark/>
          </w:tcPr>
          <w:p w14:paraId="5A84090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7FCE7FC" w14:textId="77777777" w:rsidTr="00815934">
        <w:trPr>
          <w:trHeight w:val="615"/>
        </w:trPr>
        <w:tc>
          <w:tcPr>
            <w:tcW w:w="0" w:type="auto"/>
            <w:tcBorders>
              <w:top w:val="nil"/>
              <w:left w:val="single" w:sz="4" w:space="0" w:color="auto"/>
              <w:bottom w:val="nil"/>
              <w:right w:val="nil"/>
            </w:tcBorders>
            <w:shd w:val="clear" w:color="auto" w:fill="auto"/>
            <w:vAlign w:val="bottom"/>
            <w:hideMark/>
          </w:tcPr>
          <w:p w14:paraId="4217E63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29E7EFDA"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1E93B30"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5.2 PROYECTOS DE MEJORAMIENTO DE CORREDORES FÉRREOS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B9074B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FDB1109"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CONSTRUCCIÓN O MEJORAMIENTO DE VÍAS FERREAS.</w:t>
            </w:r>
          </w:p>
        </w:tc>
        <w:tc>
          <w:tcPr>
            <w:tcW w:w="0" w:type="auto"/>
            <w:tcBorders>
              <w:top w:val="nil"/>
              <w:left w:val="nil"/>
              <w:bottom w:val="nil"/>
              <w:right w:val="single" w:sz="4" w:space="0" w:color="auto"/>
            </w:tcBorders>
            <w:shd w:val="clear" w:color="auto" w:fill="auto"/>
            <w:vAlign w:val="bottom"/>
            <w:hideMark/>
          </w:tcPr>
          <w:p w14:paraId="72295DB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7EC39B5" w14:textId="77777777" w:rsidTr="00815934">
        <w:trPr>
          <w:trHeight w:val="495"/>
        </w:trPr>
        <w:tc>
          <w:tcPr>
            <w:tcW w:w="0" w:type="auto"/>
            <w:tcBorders>
              <w:top w:val="nil"/>
              <w:left w:val="single" w:sz="4" w:space="0" w:color="auto"/>
              <w:bottom w:val="nil"/>
              <w:right w:val="nil"/>
            </w:tcBorders>
            <w:shd w:val="clear" w:color="auto" w:fill="auto"/>
            <w:vAlign w:val="bottom"/>
            <w:hideMark/>
          </w:tcPr>
          <w:p w14:paraId="7C5C728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1A1B567"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B8F1AE"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91C8211"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5B6B40F" w14:textId="77777777" w:rsidR="00551D21" w:rsidRPr="00FB2023" w:rsidRDefault="00551D21" w:rsidP="00ED0EE3">
            <w:pPr>
              <w:jc w:val="both"/>
              <w:rPr>
                <w:rFonts w:ascii="Arial" w:hAnsi="Arial" w:cs="Arial"/>
                <w:sz w:val="18"/>
                <w:szCs w:val="18"/>
              </w:rPr>
            </w:pPr>
            <w:r w:rsidRPr="00161253">
              <w:rPr>
                <w:rFonts w:ascii="Arial" w:hAnsi="Arial" w:cs="Arial"/>
                <w:sz w:val="18"/>
                <w:szCs w:val="18"/>
              </w:rPr>
              <w:t>Por lo menos uno (1) de los contratos válidos aportados como experiencia general cuya ejecución corresponda a la CONSTRUCCIÓN O MEJORAMIENTO DE VÍAS FÉRREAS cuya longitud intervenida corresponda al 70% de la longitud de la vía a intervenir mediante el presente proceso de contratación.</w:t>
            </w:r>
          </w:p>
        </w:tc>
        <w:tc>
          <w:tcPr>
            <w:tcW w:w="0" w:type="auto"/>
            <w:tcBorders>
              <w:top w:val="nil"/>
              <w:left w:val="nil"/>
              <w:bottom w:val="nil"/>
              <w:right w:val="single" w:sz="4" w:space="0" w:color="auto"/>
            </w:tcBorders>
            <w:shd w:val="clear" w:color="auto" w:fill="auto"/>
            <w:vAlign w:val="bottom"/>
            <w:hideMark/>
          </w:tcPr>
          <w:p w14:paraId="3D26789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62D372B3" w14:textId="77777777" w:rsidTr="00815934">
        <w:trPr>
          <w:trHeight w:val="905"/>
        </w:trPr>
        <w:tc>
          <w:tcPr>
            <w:tcW w:w="0" w:type="auto"/>
            <w:tcBorders>
              <w:top w:val="nil"/>
              <w:left w:val="single" w:sz="4" w:space="0" w:color="auto"/>
              <w:bottom w:val="nil"/>
              <w:right w:val="nil"/>
            </w:tcBorders>
            <w:shd w:val="clear" w:color="auto" w:fill="auto"/>
            <w:vAlign w:val="bottom"/>
            <w:hideMark/>
          </w:tcPr>
          <w:p w14:paraId="0C6E7ED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0605C146" w14:textId="77777777" w:rsidR="00551D21" w:rsidRPr="00FB2023" w:rsidRDefault="00551D21" w:rsidP="00ED0EE3">
            <w:pPr>
              <w:rPr>
                <w:rFonts w:ascii="Arial" w:hAnsi="Arial" w:cs="Arial"/>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25D45DDE"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5.3 PROYECTOS DE REHABILITACIÓN DE CORREDORES FÉRREOS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21D36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FB81ABE"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CONSTRUCCIÓN O MEJORAMIENTO O REHABILITACIÓN DE VÍAS FERREAS.</w:t>
            </w:r>
          </w:p>
        </w:tc>
        <w:tc>
          <w:tcPr>
            <w:tcW w:w="0" w:type="auto"/>
            <w:tcBorders>
              <w:top w:val="nil"/>
              <w:left w:val="nil"/>
              <w:bottom w:val="nil"/>
              <w:right w:val="single" w:sz="4" w:space="0" w:color="auto"/>
            </w:tcBorders>
            <w:shd w:val="clear" w:color="auto" w:fill="auto"/>
            <w:vAlign w:val="bottom"/>
            <w:hideMark/>
          </w:tcPr>
          <w:p w14:paraId="44E6BC5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0135E22" w14:textId="77777777" w:rsidTr="00815934">
        <w:trPr>
          <w:trHeight w:val="708"/>
        </w:trPr>
        <w:tc>
          <w:tcPr>
            <w:tcW w:w="0" w:type="auto"/>
            <w:tcBorders>
              <w:top w:val="nil"/>
              <w:left w:val="single" w:sz="4" w:space="0" w:color="auto"/>
              <w:bottom w:val="nil"/>
              <w:right w:val="nil"/>
            </w:tcBorders>
            <w:shd w:val="clear" w:color="auto" w:fill="auto"/>
            <w:vAlign w:val="bottom"/>
            <w:hideMark/>
          </w:tcPr>
          <w:p w14:paraId="64E41FD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1EA704CE"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8700A10"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5.4 PROYECTOS DE MANTENIMIENTO DE CORREDORES FERREOS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3EB64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79E34037" w14:textId="77777777" w:rsidR="00551D21" w:rsidRPr="00161253" w:rsidRDefault="00551D21" w:rsidP="00ED0EE3">
            <w:pPr>
              <w:jc w:val="center"/>
              <w:rPr>
                <w:rFonts w:ascii="Arial" w:hAnsi="Arial" w:cs="Arial"/>
                <w:sz w:val="18"/>
                <w:szCs w:val="18"/>
                <w:lang w:val="es-ES"/>
              </w:rPr>
            </w:pPr>
            <w:r w:rsidRPr="00161253">
              <w:rPr>
                <w:rFonts w:ascii="Arial" w:hAnsi="Arial" w:cs="Arial"/>
                <w:sz w:val="18"/>
                <w:szCs w:val="18"/>
                <w:lang w:val="es-ES"/>
              </w:rPr>
              <w:t>CONSTRUCCIÓN O MEJORAMIENTO O REHABILITACIÓN O MANTENIMIENTO DE VÍAS FERREAS</w:t>
            </w:r>
          </w:p>
          <w:p w14:paraId="1E23854E"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Nota: La entidad podrá aceptar experiencia general en MANTENIMIENTO DE ZONAS VERDES si las labores de mantenimiento del proceso de contratación son enfocadas a zonas verdes en corredores férreos.</w:t>
            </w:r>
          </w:p>
        </w:tc>
        <w:tc>
          <w:tcPr>
            <w:tcW w:w="0" w:type="auto"/>
            <w:tcBorders>
              <w:top w:val="nil"/>
              <w:left w:val="nil"/>
              <w:bottom w:val="nil"/>
              <w:right w:val="single" w:sz="4" w:space="0" w:color="auto"/>
            </w:tcBorders>
            <w:shd w:val="clear" w:color="auto" w:fill="auto"/>
            <w:vAlign w:val="bottom"/>
            <w:hideMark/>
          </w:tcPr>
          <w:p w14:paraId="53BDB69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A7B5A2A" w14:textId="77777777" w:rsidTr="00815934">
        <w:trPr>
          <w:trHeight w:val="663"/>
        </w:trPr>
        <w:tc>
          <w:tcPr>
            <w:tcW w:w="0" w:type="auto"/>
            <w:tcBorders>
              <w:top w:val="nil"/>
              <w:left w:val="single" w:sz="4" w:space="0" w:color="auto"/>
              <w:bottom w:val="nil"/>
              <w:right w:val="nil"/>
            </w:tcBorders>
            <w:shd w:val="clear" w:color="auto" w:fill="auto"/>
            <w:vAlign w:val="bottom"/>
            <w:hideMark/>
          </w:tcPr>
          <w:p w14:paraId="720F018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4BBC887"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7308CD5D"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BB5F53"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644B46A"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Por lo menos uno (1) de los contratos válidos aportados como experiencia general deberá ser de construcción o mejoramiento o rehabilitación o mantenimiento de corredores </w:t>
            </w:r>
            <w:proofErr w:type="gramStart"/>
            <w:r w:rsidRPr="00161253">
              <w:rPr>
                <w:rFonts w:ascii="Arial" w:hAnsi="Arial" w:cs="Arial"/>
                <w:sz w:val="18"/>
                <w:szCs w:val="18"/>
                <w:lang w:val="es-ES"/>
              </w:rPr>
              <w:t>férreos.</w:t>
            </w:r>
            <w:r w:rsidRPr="00FB2023">
              <w:rPr>
                <w:rFonts w:ascii="Arial" w:hAnsi="Arial" w:cs="Arial"/>
                <w:sz w:val="18"/>
                <w:szCs w:val="18"/>
                <w:lang w:val="es-ES"/>
              </w:rPr>
              <w:t>.</w:t>
            </w:r>
            <w:proofErr w:type="gramEnd"/>
            <w:r w:rsidRPr="00FB2023">
              <w:rPr>
                <w:rFonts w:ascii="Arial" w:hAnsi="Arial" w:cs="Arial"/>
                <w:sz w:val="18"/>
                <w:szCs w:val="18"/>
                <w:lang w:val="es-ES"/>
              </w:rPr>
              <w:t xml:space="preserve"> </w:t>
            </w:r>
          </w:p>
        </w:tc>
        <w:tc>
          <w:tcPr>
            <w:tcW w:w="0" w:type="auto"/>
            <w:tcBorders>
              <w:top w:val="nil"/>
              <w:left w:val="nil"/>
              <w:bottom w:val="nil"/>
              <w:right w:val="single" w:sz="4" w:space="0" w:color="auto"/>
            </w:tcBorders>
            <w:shd w:val="clear" w:color="auto" w:fill="auto"/>
            <w:vAlign w:val="bottom"/>
            <w:hideMark/>
          </w:tcPr>
          <w:p w14:paraId="04CA285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13940C4" w14:textId="77777777" w:rsidTr="00815934">
        <w:trPr>
          <w:trHeight w:val="1561"/>
        </w:trPr>
        <w:tc>
          <w:tcPr>
            <w:tcW w:w="0" w:type="auto"/>
            <w:tcBorders>
              <w:top w:val="nil"/>
              <w:left w:val="single" w:sz="4" w:space="0" w:color="auto"/>
              <w:bottom w:val="nil"/>
              <w:right w:val="nil"/>
            </w:tcBorders>
            <w:shd w:val="clear" w:color="auto" w:fill="auto"/>
            <w:vAlign w:val="bottom"/>
            <w:hideMark/>
          </w:tcPr>
          <w:p w14:paraId="493EEA0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DA5EB0A"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1368AD7"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5.5 PROYECTOS DE MANTENIMIENTO ESTACIONES FERREAS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793A6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9C1D178"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RESTAURACIÓN DE INMUEBLES O ADECUACION FUNCIONAL DE INMUEBLES O RECONSTRUCCIÓN DE INMUEBLES O CONSTRUCCIÓN DE INMUEBLES O MANTENIMIENTO DE EDIFICACIONES O REFORZAMIENTO ESTRUCTURAL DE EDIFICIOS INSTITUCIONALES O COMERCIALES O MULTIFAMILIARES</w:t>
            </w:r>
          </w:p>
        </w:tc>
        <w:tc>
          <w:tcPr>
            <w:tcW w:w="0" w:type="auto"/>
            <w:tcBorders>
              <w:top w:val="nil"/>
              <w:left w:val="nil"/>
              <w:bottom w:val="nil"/>
              <w:right w:val="single" w:sz="4" w:space="0" w:color="auto"/>
            </w:tcBorders>
            <w:shd w:val="clear" w:color="auto" w:fill="auto"/>
            <w:vAlign w:val="bottom"/>
            <w:hideMark/>
          </w:tcPr>
          <w:p w14:paraId="6B8D927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30364AB" w14:textId="77777777" w:rsidTr="00815934">
        <w:trPr>
          <w:trHeight w:val="1134"/>
        </w:trPr>
        <w:tc>
          <w:tcPr>
            <w:tcW w:w="0" w:type="auto"/>
            <w:tcBorders>
              <w:top w:val="nil"/>
              <w:left w:val="single" w:sz="4" w:space="0" w:color="auto"/>
              <w:bottom w:val="nil"/>
              <w:right w:val="nil"/>
            </w:tcBorders>
            <w:shd w:val="clear" w:color="auto" w:fill="auto"/>
            <w:vAlign w:val="bottom"/>
            <w:hideMark/>
          </w:tcPr>
          <w:p w14:paraId="7C766F2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692FDB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01D1C18"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7CB95C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83E54C2"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Por lo menos uno (1) de los contratos válidos aportados como experiencia general debe acreditar la ejecución de OBRA DE: RESTAURACIÓN O RECONSTRUCCIÓN O ADECUACIÓN FUNCIONAL O REFORZAMIENTO ESTRUCTURAL O MANTENIMIENTO DE UN BIEN DE INTERES CULTURAL</w:t>
            </w:r>
          </w:p>
        </w:tc>
        <w:tc>
          <w:tcPr>
            <w:tcW w:w="0" w:type="auto"/>
            <w:tcBorders>
              <w:top w:val="nil"/>
              <w:left w:val="nil"/>
              <w:bottom w:val="nil"/>
              <w:right w:val="single" w:sz="4" w:space="0" w:color="auto"/>
            </w:tcBorders>
            <w:shd w:val="clear" w:color="auto" w:fill="auto"/>
            <w:vAlign w:val="bottom"/>
            <w:hideMark/>
          </w:tcPr>
          <w:p w14:paraId="5A4638F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2A1962C6" w14:textId="77777777" w:rsidTr="00815934">
        <w:trPr>
          <w:trHeight w:val="1195"/>
        </w:trPr>
        <w:tc>
          <w:tcPr>
            <w:tcW w:w="0" w:type="auto"/>
            <w:tcBorders>
              <w:top w:val="nil"/>
              <w:left w:val="single" w:sz="4" w:space="0" w:color="auto"/>
              <w:bottom w:val="nil"/>
              <w:right w:val="nil"/>
            </w:tcBorders>
            <w:shd w:val="clear" w:color="auto" w:fill="auto"/>
            <w:vAlign w:val="bottom"/>
            <w:hideMark/>
          </w:tcPr>
          <w:p w14:paraId="4439DC4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AC42F56"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auto" w:fill="auto"/>
            <w:vAlign w:val="center"/>
            <w:hideMark/>
          </w:tcPr>
          <w:p w14:paraId="5358E223"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5.6 PROYECTOS DE MANTENIMIENTO SEDES Y TALLERES FERREOS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3E84823"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1241E03"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 RESTAURACIÓN DE INMUEBLES O ADECUACION FUNCIONAL DE INMUEBLES O RECONSTRUCCIÓN DE INMUEBLES O CONSTRUCCIÓN DE INMUEBLES O MANTENIMIENTO DE </w:t>
            </w:r>
            <w:r w:rsidRPr="00FB2023">
              <w:rPr>
                <w:rFonts w:ascii="Arial" w:hAnsi="Arial" w:cs="Arial"/>
                <w:sz w:val="18"/>
                <w:szCs w:val="18"/>
                <w:lang w:val="es-ES"/>
              </w:rPr>
              <w:lastRenderedPageBreak/>
              <w:t>EDIFICACIONES O REFORZAMIENTO ESTRUCTURAL DE EDIFICIOS INSTITUCIONALES O COMERCIALES O MULTIFAMILIARES</w:t>
            </w:r>
          </w:p>
        </w:tc>
        <w:tc>
          <w:tcPr>
            <w:tcW w:w="0" w:type="auto"/>
            <w:tcBorders>
              <w:top w:val="nil"/>
              <w:left w:val="nil"/>
              <w:bottom w:val="nil"/>
              <w:right w:val="single" w:sz="4" w:space="0" w:color="auto"/>
            </w:tcBorders>
            <w:shd w:val="clear" w:color="auto" w:fill="auto"/>
            <w:vAlign w:val="bottom"/>
            <w:hideMark/>
          </w:tcPr>
          <w:p w14:paraId="71A034E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0EF0F2DA" w14:textId="77777777" w:rsidTr="00815934">
        <w:trPr>
          <w:trHeight w:val="1369"/>
        </w:trPr>
        <w:tc>
          <w:tcPr>
            <w:tcW w:w="0" w:type="auto"/>
            <w:tcBorders>
              <w:top w:val="nil"/>
              <w:left w:val="single" w:sz="4" w:space="0" w:color="auto"/>
              <w:bottom w:val="nil"/>
              <w:right w:val="nil"/>
            </w:tcBorders>
            <w:shd w:val="clear" w:color="auto" w:fill="auto"/>
            <w:vAlign w:val="bottom"/>
            <w:hideMark/>
          </w:tcPr>
          <w:p w14:paraId="2AEF00E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E024F86"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9B18499"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5.7 PROYECTOS DE RESTAURACION ESTACIONES FERREAS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38AEE9"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B9AE582"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RESTAURACIÓN DE INMUEBLES O ADECUACION FUNCIONAL DE INMUEBLES O RECONSTRUCCIÓN DE INMUEBLES O CONSTRUCCIÓN DE INMUEBLES O MANTENIMIENTO DE EDIFICACIONES O REFORZAMIENTO ESTRUCTURAL DE EDIFICIOS INSTITUCIONALES O COMERCIALES O MULTIFAMILIARES</w:t>
            </w:r>
          </w:p>
        </w:tc>
        <w:tc>
          <w:tcPr>
            <w:tcW w:w="0" w:type="auto"/>
            <w:tcBorders>
              <w:top w:val="nil"/>
              <w:left w:val="nil"/>
              <w:bottom w:val="nil"/>
              <w:right w:val="single" w:sz="4" w:space="0" w:color="auto"/>
            </w:tcBorders>
            <w:shd w:val="clear" w:color="auto" w:fill="auto"/>
            <w:vAlign w:val="bottom"/>
            <w:hideMark/>
          </w:tcPr>
          <w:p w14:paraId="50635CE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BBAB241" w14:textId="77777777" w:rsidTr="00815934">
        <w:trPr>
          <w:trHeight w:val="785"/>
        </w:trPr>
        <w:tc>
          <w:tcPr>
            <w:tcW w:w="0" w:type="auto"/>
            <w:tcBorders>
              <w:top w:val="nil"/>
              <w:left w:val="single" w:sz="4" w:space="0" w:color="auto"/>
              <w:bottom w:val="nil"/>
              <w:right w:val="nil"/>
            </w:tcBorders>
            <w:shd w:val="clear" w:color="auto" w:fill="auto"/>
            <w:vAlign w:val="bottom"/>
            <w:hideMark/>
          </w:tcPr>
          <w:p w14:paraId="4CA1473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237229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7837BBFF"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D34131C"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1CDDB30"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1. Por lo menos uno (1) de los contratos válidos aportados como experiencia general deberá ser igual o superior al 70% del Presupuesto Oficial estimado para esta contratación.</w:t>
            </w:r>
          </w:p>
          <w:p w14:paraId="715E74E2"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2. Por lo </w:t>
            </w:r>
            <w:proofErr w:type="gramStart"/>
            <w:r w:rsidRPr="00161253">
              <w:rPr>
                <w:rFonts w:ascii="Arial" w:hAnsi="Arial" w:cs="Arial"/>
                <w:sz w:val="18"/>
                <w:szCs w:val="18"/>
                <w:lang w:val="es-ES"/>
              </w:rPr>
              <w:t>menos  uno</w:t>
            </w:r>
            <w:proofErr w:type="gramEnd"/>
            <w:r w:rsidRPr="00161253">
              <w:rPr>
                <w:rFonts w:ascii="Arial" w:hAnsi="Arial" w:cs="Arial"/>
                <w:sz w:val="18"/>
                <w:szCs w:val="18"/>
                <w:lang w:val="es-ES"/>
              </w:rPr>
              <w:t xml:space="preserve"> (1) de los contratos válidos aportados como experiencia general debe acreditar la ejecución de OBRA DE RESTAURACIÓN DE UN BIEN DE INTERES CULTURAL.</w:t>
            </w:r>
          </w:p>
        </w:tc>
        <w:tc>
          <w:tcPr>
            <w:tcW w:w="0" w:type="auto"/>
            <w:tcBorders>
              <w:top w:val="nil"/>
              <w:left w:val="nil"/>
              <w:bottom w:val="nil"/>
              <w:right w:val="single" w:sz="4" w:space="0" w:color="auto"/>
            </w:tcBorders>
            <w:shd w:val="clear" w:color="auto" w:fill="auto"/>
            <w:vAlign w:val="bottom"/>
            <w:hideMark/>
          </w:tcPr>
          <w:p w14:paraId="4FB707F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737B1379"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045541A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55C5706C"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6. OBRAS INFRAESTRUCTURA VIAL URBANA</w:t>
            </w:r>
          </w:p>
        </w:tc>
        <w:tc>
          <w:tcPr>
            <w:tcW w:w="0" w:type="auto"/>
            <w:tcBorders>
              <w:top w:val="nil"/>
              <w:left w:val="nil"/>
              <w:bottom w:val="nil"/>
              <w:right w:val="single" w:sz="4" w:space="0" w:color="auto"/>
            </w:tcBorders>
            <w:shd w:val="clear" w:color="auto" w:fill="auto"/>
            <w:vAlign w:val="bottom"/>
            <w:hideMark/>
          </w:tcPr>
          <w:p w14:paraId="1276D2A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3E6202D"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3A6F08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6658644"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3FDCACC7"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0FDD327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35E391E9" w14:textId="77777777" w:rsidTr="00815934">
        <w:trPr>
          <w:trHeight w:val="510"/>
        </w:trPr>
        <w:tc>
          <w:tcPr>
            <w:tcW w:w="0" w:type="auto"/>
            <w:tcBorders>
              <w:top w:val="nil"/>
              <w:left w:val="single" w:sz="4" w:space="0" w:color="auto"/>
              <w:bottom w:val="nil"/>
              <w:right w:val="nil"/>
            </w:tcBorders>
            <w:shd w:val="clear" w:color="000000" w:fill="FFFFFF"/>
            <w:vAlign w:val="bottom"/>
            <w:hideMark/>
          </w:tcPr>
          <w:p w14:paraId="1E6D3E7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6002D03F" w14:textId="77777777" w:rsidR="00551D21" w:rsidRPr="00FB2023" w:rsidRDefault="00551D21" w:rsidP="00ED0EE3">
            <w:pP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66FBD960" w14:textId="77777777" w:rsidR="00551D21" w:rsidRPr="00FB2023" w:rsidRDefault="00551D21" w:rsidP="00ED0EE3">
            <w:pPr>
              <w:jc w:val="cente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 xml:space="preserve"> </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66CF2591"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3E128E2"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 </w:t>
            </w:r>
          </w:p>
        </w:tc>
        <w:tc>
          <w:tcPr>
            <w:tcW w:w="0" w:type="auto"/>
            <w:tcBorders>
              <w:top w:val="nil"/>
              <w:left w:val="nil"/>
              <w:bottom w:val="nil"/>
              <w:right w:val="single" w:sz="4" w:space="0" w:color="auto"/>
            </w:tcBorders>
            <w:shd w:val="clear" w:color="000000" w:fill="FFFFFF"/>
            <w:vAlign w:val="bottom"/>
            <w:hideMark/>
          </w:tcPr>
          <w:p w14:paraId="5FEA2D9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371D956" w14:textId="77777777" w:rsidTr="00815934">
        <w:trPr>
          <w:trHeight w:val="1959"/>
        </w:trPr>
        <w:tc>
          <w:tcPr>
            <w:tcW w:w="0" w:type="auto"/>
            <w:tcBorders>
              <w:top w:val="nil"/>
              <w:left w:val="single" w:sz="4" w:space="0" w:color="auto"/>
              <w:bottom w:val="nil"/>
              <w:right w:val="nil"/>
            </w:tcBorders>
            <w:shd w:val="clear" w:color="000000" w:fill="FFFFFF"/>
            <w:vAlign w:val="bottom"/>
            <w:hideMark/>
          </w:tcPr>
          <w:p w14:paraId="766156E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F4F01A2"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w:t>
            </w:r>
            <w:proofErr w:type="gramStart"/>
            <w:r w:rsidRPr="00FB2023">
              <w:rPr>
                <w:rFonts w:ascii="Arial" w:hAnsi="Arial" w:cs="Arial"/>
                <w:color w:val="000000"/>
                <w:sz w:val="18"/>
                <w:szCs w:val="18"/>
                <w:lang w:val="es-ES"/>
              </w:rPr>
              <w:t>de:</w:t>
            </w:r>
            <w:r w:rsidRPr="00FB2023">
              <w:rPr>
                <w:rFonts w:ascii="Arial" w:hAnsi="Arial" w:cs="Arial"/>
                <w:color w:val="FF0000"/>
                <w:sz w:val="18"/>
                <w:szCs w:val="18"/>
                <w:lang w:val="es-ES"/>
              </w:rPr>
              <w:t>[</w:t>
            </w:r>
            <w:proofErr w:type="gramEnd"/>
            <w:r w:rsidRPr="00FB2023">
              <w:rPr>
                <w:rFonts w:ascii="Arial"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64FE5C1F"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6.1 PROYECTOS DE CONSTRUCCIÓN O MEJORAMIENTO O REHABILITACIÓN DE VÍAS URBANAS </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0D20FAE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5469AD4"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CONSTRUCCIÓN O REHABILITACIÓN </w:t>
            </w:r>
            <w:proofErr w:type="gramStart"/>
            <w:r w:rsidRPr="00161253">
              <w:rPr>
                <w:rFonts w:ascii="Arial" w:hAnsi="Arial" w:cs="Arial"/>
                <w:sz w:val="18"/>
                <w:szCs w:val="18"/>
                <w:lang w:val="es-ES"/>
              </w:rPr>
              <w:t>O  MEJORAMIENTO</w:t>
            </w:r>
            <w:proofErr w:type="gramEnd"/>
            <w:r w:rsidRPr="00161253">
              <w:rPr>
                <w:rFonts w:ascii="Arial" w:hAnsi="Arial" w:cs="Arial"/>
                <w:sz w:val="18"/>
                <w:szCs w:val="18"/>
                <w:lang w:val="es-ES"/>
              </w:rPr>
              <w:t xml:space="preserve">  O REPAVIMENTACIÓN O PAVIMENTACIÓN DE INFRAESTRUCTURA VIAL PARA TRÁFICO VEHICULAR DE VÍAS URBANAS O DE VÍAS PRIMARIAS O SECUNDARIAS</w:t>
            </w:r>
          </w:p>
          <w:p w14:paraId="40AE9D38" w14:textId="77777777" w:rsidR="00551D21" w:rsidRPr="00161253" w:rsidRDefault="00551D21" w:rsidP="00ED0EE3">
            <w:pPr>
              <w:jc w:val="both"/>
              <w:rPr>
                <w:rFonts w:ascii="Arial" w:hAnsi="Arial" w:cs="Arial"/>
                <w:sz w:val="18"/>
                <w:szCs w:val="18"/>
                <w:lang w:val="es-ES"/>
              </w:rPr>
            </w:pPr>
          </w:p>
          <w:p w14:paraId="05D23DE5" w14:textId="77777777" w:rsidR="00551D21" w:rsidRPr="00FB2023" w:rsidRDefault="00551D21" w:rsidP="00ED0EE3">
            <w:pPr>
              <w:rPr>
                <w:rFonts w:ascii="Arial" w:hAnsi="Arial" w:cs="Arial"/>
                <w:sz w:val="18"/>
                <w:szCs w:val="18"/>
                <w:lang w:val="es-ES"/>
              </w:rPr>
            </w:pPr>
            <w:r w:rsidRPr="00161253">
              <w:rPr>
                <w:rFonts w:ascii="Arial" w:hAnsi="Arial" w:cs="Arial"/>
                <w:sz w:val="18"/>
                <w:szCs w:val="18"/>
                <w:lang w:val="es-ES"/>
              </w:rPr>
              <w:t xml:space="preserve">No se aceptará experiencia en contratos cuyo objeto o alcance sea exclusivamente en cualquiera de las siguientes </w:t>
            </w:r>
            <w:r w:rsidRPr="00161253">
              <w:rPr>
                <w:rFonts w:ascii="Arial" w:hAnsi="Arial" w:cs="Arial"/>
                <w:sz w:val="18"/>
                <w:szCs w:val="18"/>
                <w:lang w:val="es-ES"/>
              </w:rPr>
              <w:lastRenderedPageBreak/>
              <w:t xml:space="preserve">actividades de obra: componentes de seguridad vial o semaforización o </w:t>
            </w:r>
            <w:proofErr w:type="gramStart"/>
            <w:r w:rsidRPr="00161253">
              <w:rPr>
                <w:rFonts w:ascii="Arial" w:hAnsi="Arial" w:cs="Arial"/>
                <w:sz w:val="18"/>
                <w:szCs w:val="18"/>
                <w:lang w:val="es-ES"/>
              </w:rPr>
              <w:t>puentes.</w:t>
            </w:r>
            <w:r w:rsidRPr="00FB2023">
              <w:rPr>
                <w:rFonts w:ascii="Arial" w:hAnsi="Arial" w:cs="Arial"/>
                <w:sz w:val="18"/>
                <w:szCs w:val="18"/>
                <w:lang w:val="es-ES"/>
              </w:rPr>
              <w:t>.</w:t>
            </w:r>
            <w:proofErr w:type="gramEnd"/>
          </w:p>
        </w:tc>
        <w:tc>
          <w:tcPr>
            <w:tcW w:w="0" w:type="auto"/>
            <w:tcBorders>
              <w:top w:val="nil"/>
              <w:left w:val="nil"/>
              <w:bottom w:val="nil"/>
              <w:right w:val="single" w:sz="4" w:space="0" w:color="auto"/>
            </w:tcBorders>
            <w:shd w:val="clear" w:color="000000" w:fill="FFFFFF"/>
            <w:vAlign w:val="bottom"/>
            <w:hideMark/>
          </w:tcPr>
          <w:p w14:paraId="6D9D37C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76C080D5" w14:textId="77777777" w:rsidTr="00815934">
        <w:trPr>
          <w:trHeight w:val="2551"/>
        </w:trPr>
        <w:tc>
          <w:tcPr>
            <w:tcW w:w="0" w:type="auto"/>
            <w:tcBorders>
              <w:top w:val="nil"/>
              <w:left w:val="single" w:sz="4" w:space="0" w:color="auto"/>
              <w:bottom w:val="nil"/>
              <w:right w:val="nil"/>
            </w:tcBorders>
            <w:shd w:val="clear" w:color="000000" w:fill="FFFFFF"/>
            <w:vAlign w:val="bottom"/>
            <w:hideMark/>
          </w:tcPr>
          <w:p w14:paraId="01AB7E7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B1EE330"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5AFE6102"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6BDC7FE3"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ESPECÍFICA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5231277"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Por lo menos uno (1) de los contratos válidos aportados como experiencia general debe acreditar la intervención de la estructura de pavimento (asfáltico o hidráulico). </w:t>
            </w:r>
          </w:p>
          <w:p w14:paraId="2D882165"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[La entidad si adelanta un proceso de pavimento articulado (adoquinado), será válida experiencia en este tipo de estructura de pavimento]</w:t>
            </w:r>
          </w:p>
          <w:p w14:paraId="5A75E214" w14:textId="77777777" w:rsidR="00551D21" w:rsidRPr="00161253" w:rsidRDefault="00551D21" w:rsidP="00ED0EE3">
            <w:pPr>
              <w:jc w:val="both"/>
              <w:rPr>
                <w:rFonts w:ascii="Arial" w:hAnsi="Arial" w:cs="Arial"/>
                <w:sz w:val="18"/>
                <w:szCs w:val="18"/>
                <w:lang w:val="es-ES"/>
              </w:rPr>
            </w:pPr>
          </w:p>
          <w:p w14:paraId="776EF08E"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Y/O</w:t>
            </w:r>
          </w:p>
          <w:p w14:paraId="760F68E0" w14:textId="77777777" w:rsidR="00551D21" w:rsidRPr="00161253" w:rsidRDefault="00551D21" w:rsidP="00ED0EE3">
            <w:pPr>
              <w:jc w:val="both"/>
              <w:rPr>
                <w:rFonts w:ascii="Arial" w:hAnsi="Arial" w:cs="Arial"/>
                <w:sz w:val="18"/>
                <w:szCs w:val="18"/>
                <w:lang w:val="es-ES"/>
              </w:rPr>
            </w:pPr>
          </w:p>
          <w:p w14:paraId="48374BCA"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 Por lo menos uno (1) de los contratos válidos aportados como experiencia general debe acreditar la intervención de redes de servicios públicos</w:t>
            </w:r>
          </w:p>
          <w:p w14:paraId="0C636C50" w14:textId="77777777" w:rsidR="00551D21" w:rsidRPr="00161253" w:rsidRDefault="00551D21" w:rsidP="00ED0EE3">
            <w:pPr>
              <w:jc w:val="both"/>
              <w:rPr>
                <w:rFonts w:ascii="Arial" w:hAnsi="Arial" w:cs="Arial"/>
                <w:sz w:val="18"/>
                <w:szCs w:val="18"/>
                <w:lang w:val="es-ES"/>
              </w:rPr>
            </w:pPr>
          </w:p>
          <w:p w14:paraId="5D3EEA10"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Nota: La Entidad Estatal dentro de su labor de planeación y según la naturaleza propia de su proceso de contratación y el objeto que pretende celebrar, establecerá la pertinencia de requerir como experiencia específica las dos condiciones anteriores, es decir, intervención a la estructura de pavimentos y a redes de servicios públicos, o </w:t>
            </w:r>
            <w:proofErr w:type="gramStart"/>
            <w:r w:rsidRPr="00161253">
              <w:rPr>
                <w:rFonts w:ascii="Arial" w:hAnsi="Arial" w:cs="Arial"/>
                <w:sz w:val="18"/>
                <w:szCs w:val="18"/>
                <w:lang w:val="es-ES"/>
              </w:rPr>
              <w:t>si</w:t>
            </w:r>
            <w:proofErr w:type="gramEnd"/>
            <w:r w:rsidRPr="00161253">
              <w:rPr>
                <w:rFonts w:ascii="Arial" w:hAnsi="Arial" w:cs="Arial"/>
                <w:sz w:val="18"/>
                <w:szCs w:val="18"/>
                <w:lang w:val="es-ES"/>
              </w:rPr>
              <w:t xml:space="preserve"> por el contrario, únicam</w:t>
            </w:r>
            <w:r>
              <w:rPr>
                <w:rFonts w:ascii="Arial" w:hAnsi="Arial" w:cs="Arial"/>
                <w:sz w:val="18"/>
                <w:szCs w:val="18"/>
                <w:lang w:val="es-ES"/>
              </w:rPr>
              <w:t>ente requiere uno de estos dos</w:t>
            </w:r>
            <w:r w:rsidRPr="00FB2023">
              <w:rPr>
                <w:rFonts w:ascii="Arial" w:hAnsi="Arial" w:cs="Arial"/>
                <w:sz w:val="18"/>
                <w:szCs w:val="18"/>
                <w:lang w:val="es-ES"/>
              </w:rPr>
              <w:t>.</w:t>
            </w:r>
          </w:p>
        </w:tc>
        <w:tc>
          <w:tcPr>
            <w:tcW w:w="0" w:type="auto"/>
            <w:tcBorders>
              <w:top w:val="nil"/>
              <w:left w:val="nil"/>
              <w:bottom w:val="nil"/>
              <w:right w:val="single" w:sz="4" w:space="0" w:color="auto"/>
            </w:tcBorders>
            <w:shd w:val="clear" w:color="000000" w:fill="FFFFFF"/>
            <w:vAlign w:val="bottom"/>
            <w:hideMark/>
          </w:tcPr>
          <w:p w14:paraId="51A6601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0D991891" w14:textId="77777777" w:rsidTr="00815934">
        <w:trPr>
          <w:trHeight w:val="2136"/>
        </w:trPr>
        <w:tc>
          <w:tcPr>
            <w:tcW w:w="0" w:type="auto"/>
            <w:tcBorders>
              <w:top w:val="nil"/>
              <w:left w:val="single" w:sz="4" w:space="0" w:color="auto"/>
              <w:bottom w:val="nil"/>
              <w:right w:val="nil"/>
            </w:tcBorders>
            <w:shd w:val="clear" w:color="000000" w:fill="FFFFFF"/>
            <w:vAlign w:val="bottom"/>
            <w:hideMark/>
          </w:tcPr>
          <w:p w14:paraId="521B539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D632E42"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60F288B8"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 xml:space="preserve">6.2 PROYECTOS DE CONSERVACIÓN DE VÍAS URBANAS </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5373E6A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2064F036"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CONSTRUCCIÓN O REHABILITACIÓN O ADECUACIÓN O AMPLIACIÓN O MEJORAMIENTO O MANTENIMIENTO O RECONSTRUCCIÓN O REPAVIMENTACIÓN O PAVIMENTACIÓN O CONSERVACIÓN DE INFRAESTRUCTURA VIAL PARA TRÁFICO VEHICULAR DE VÍAS URBANAS O DE VÍAS PRIMARIAS O SECUNDARIAS</w:t>
            </w:r>
          </w:p>
          <w:p w14:paraId="5B600309"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lastRenderedPageBreak/>
              <w:t>Nota 1: No se aceptará experiencia en contratos cuyo objeto o alcance sea exclusivamente en cualquiera de las siguientes actividades de obra: componentes de seguridad vial o semaforización o puentes.</w:t>
            </w:r>
          </w:p>
          <w:p w14:paraId="0D614BAF"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Nota 2: En todo caso la obra civil en infraestructura vial que se pretenda acreditar como experiencia, debe demostrar la intervención en la estructura del </w:t>
            </w:r>
            <w:proofErr w:type="gramStart"/>
            <w:r w:rsidRPr="00161253">
              <w:rPr>
                <w:rFonts w:ascii="Arial" w:hAnsi="Arial" w:cs="Arial"/>
                <w:sz w:val="18"/>
                <w:szCs w:val="18"/>
                <w:lang w:val="es-ES"/>
              </w:rPr>
              <w:t>pavimento.</w:t>
            </w:r>
            <w:r w:rsidRPr="00FB2023">
              <w:rPr>
                <w:rFonts w:ascii="Arial" w:hAnsi="Arial" w:cs="Arial"/>
                <w:sz w:val="18"/>
                <w:szCs w:val="18"/>
                <w:lang w:val="es-ES"/>
              </w:rPr>
              <w:t>.</w:t>
            </w:r>
            <w:proofErr w:type="gramEnd"/>
          </w:p>
        </w:tc>
        <w:tc>
          <w:tcPr>
            <w:tcW w:w="0" w:type="auto"/>
            <w:tcBorders>
              <w:top w:val="nil"/>
              <w:left w:val="nil"/>
              <w:bottom w:val="nil"/>
              <w:right w:val="single" w:sz="4" w:space="0" w:color="auto"/>
            </w:tcBorders>
            <w:shd w:val="clear" w:color="000000" w:fill="FFFFFF"/>
            <w:vAlign w:val="bottom"/>
            <w:hideMark/>
          </w:tcPr>
          <w:p w14:paraId="68A1432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6BDECA33" w14:textId="77777777" w:rsidTr="00815934">
        <w:trPr>
          <w:trHeight w:val="838"/>
        </w:trPr>
        <w:tc>
          <w:tcPr>
            <w:tcW w:w="0" w:type="auto"/>
            <w:tcBorders>
              <w:top w:val="nil"/>
              <w:left w:val="single" w:sz="4" w:space="0" w:color="auto"/>
              <w:bottom w:val="nil"/>
              <w:right w:val="nil"/>
            </w:tcBorders>
            <w:shd w:val="clear" w:color="000000" w:fill="FFFFFF"/>
            <w:vAlign w:val="bottom"/>
            <w:hideMark/>
          </w:tcPr>
          <w:p w14:paraId="4550226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E44BE4F"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1E459DF7"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6FC9C839"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B131517"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Por lo menos uno (1) de los contratos válidos aportados como experiencia general donde haya realizado actividades de diagnóstico y/o estudios y diseños, para actividades de conservación de </w:t>
            </w:r>
            <w:proofErr w:type="gramStart"/>
            <w:r w:rsidRPr="00161253">
              <w:rPr>
                <w:rFonts w:ascii="Arial" w:hAnsi="Arial" w:cs="Arial"/>
                <w:sz w:val="18"/>
                <w:szCs w:val="18"/>
                <w:lang w:val="es-ES"/>
              </w:rPr>
              <w:t>vías.</w:t>
            </w:r>
            <w:r w:rsidRPr="00FB2023">
              <w:rPr>
                <w:rFonts w:ascii="Arial" w:hAnsi="Arial" w:cs="Arial"/>
                <w:sz w:val="18"/>
                <w:szCs w:val="18"/>
                <w:lang w:val="es-ES"/>
              </w:rPr>
              <w:t>.</w:t>
            </w:r>
            <w:proofErr w:type="gramEnd"/>
            <w:r w:rsidRPr="00FB2023">
              <w:rPr>
                <w:rFonts w:ascii="Arial" w:hAnsi="Arial" w:cs="Arial"/>
                <w:sz w:val="18"/>
                <w:szCs w:val="18"/>
                <w:lang w:val="es-ES"/>
              </w:rPr>
              <w:t xml:space="preserve"> </w:t>
            </w:r>
          </w:p>
        </w:tc>
        <w:tc>
          <w:tcPr>
            <w:tcW w:w="0" w:type="auto"/>
            <w:tcBorders>
              <w:top w:val="nil"/>
              <w:left w:val="nil"/>
              <w:bottom w:val="nil"/>
              <w:right w:val="single" w:sz="4" w:space="0" w:color="auto"/>
            </w:tcBorders>
            <w:shd w:val="clear" w:color="000000" w:fill="FFFFFF"/>
            <w:vAlign w:val="bottom"/>
            <w:hideMark/>
          </w:tcPr>
          <w:p w14:paraId="161CD9D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0A703C2" w14:textId="77777777" w:rsidTr="00815934">
        <w:trPr>
          <w:trHeight w:val="1917"/>
        </w:trPr>
        <w:tc>
          <w:tcPr>
            <w:tcW w:w="0" w:type="auto"/>
            <w:tcBorders>
              <w:top w:val="nil"/>
              <w:left w:val="single" w:sz="4" w:space="0" w:color="auto"/>
              <w:bottom w:val="nil"/>
              <w:right w:val="nil"/>
            </w:tcBorders>
            <w:shd w:val="clear" w:color="000000" w:fill="FFFFFF"/>
            <w:vAlign w:val="bottom"/>
            <w:hideMark/>
          </w:tcPr>
          <w:p w14:paraId="5CFFFB5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35A1956"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000000" w:fill="FFFFFF"/>
            <w:vAlign w:val="center"/>
            <w:hideMark/>
          </w:tcPr>
          <w:p w14:paraId="128AE531"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6.3 PROYECTOS DE MANTENIMIENTO DE VIAS URBANAS</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7587405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0BB7A7B"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CONSTRUCCIÓN O REHABILITACIÓN </w:t>
            </w:r>
            <w:proofErr w:type="gramStart"/>
            <w:r w:rsidRPr="00161253">
              <w:rPr>
                <w:rFonts w:ascii="Arial" w:hAnsi="Arial" w:cs="Arial"/>
                <w:sz w:val="18"/>
                <w:szCs w:val="18"/>
                <w:lang w:val="es-ES"/>
              </w:rPr>
              <w:t>O  MEJORAMIENTO</w:t>
            </w:r>
            <w:proofErr w:type="gramEnd"/>
            <w:r w:rsidRPr="00161253">
              <w:rPr>
                <w:rFonts w:ascii="Arial" w:hAnsi="Arial" w:cs="Arial"/>
                <w:sz w:val="18"/>
                <w:szCs w:val="18"/>
                <w:lang w:val="es-ES"/>
              </w:rPr>
              <w:t xml:space="preserve"> O MANTENIMIENTO O REPAVIMENTACIÓN O PAVIMENTACIÓN O CONSERVACIÓN DE INFRAESTRUCTURA VIAL PARA TRÁFICO VEHICULAR DE VÍAS URBANAS O DE VÍAS PRIMARIAS O SECUNDARIAS</w:t>
            </w:r>
          </w:p>
          <w:p w14:paraId="1356A1B8" w14:textId="77777777" w:rsidR="00551D21" w:rsidRPr="00161253" w:rsidRDefault="00551D21" w:rsidP="00ED0EE3">
            <w:pPr>
              <w:jc w:val="both"/>
              <w:rPr>
                <w:rFonts w:ascii="Arial" w:hAnsi="Arial" w:cs="Arial"/>
                <w:sz w:val="18"/>
                <w:szCs w:val="18"/>
                <w:lang w:val="es-ES"/>
              </w:rPr>
            </w:pPr>
          </w:p>
          <w:p w14:paraId="7D86CBEF"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No se aceptará experiencia en contratos cuyo objeto o alcance sea exclusivamente en cualquiera de las siguientes actividades de obra: componentes de seguridad vial o semaforización o puentes.</w:t>
            </w:r>
          </w:p>
        </w:tc>
        <w:tc>
          <w:tcPr>
            <w:tcW w:w="0" w:type="auto"/>
            <w:tcBorders>
              <w:top w:val="nil"/>
              <w:left w:val="nil"/>
              <w:bottom w:val="nil"/>
              <w:right w:val="single" w:sz="4" w:space="0" w:color="auto"/>
            </w:tcBorders>
            <w:shd w:val="clear" w:color="000000" w:fill="FFFFFF"/>
            <w:vAlign w:val="bottom"/>
            <w:hideMark/>
          </w:tcPr>
          <w:p w14:paraId="374A839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0E4F8BB8" w14:textId="77777777" w:rsidTr="00815934">
        <w:trPr>
          <w:trHeight w:val="1113"/>
        </w:trPr>
        <w:tc>
          <w:tcPr>
            <w:tcW w:w="0" w:type="auto"/>
            <w:tcBorders>
              <w:top w:val="nil"/>
              <w:left w:val="single" w:sz="4" w:space="0" w:color="auto"/>
              <w:bottom w:val="nil"/>
              <w:right w:val="nil"/>
            </w:tcBorders>
            <w:shd w:val="clear" w:color="000000" w:fill="FFFFFF"/>
            <w:vAlign w:val="bottom"/>
            <w:hideMark/>
          </w:tcPr>
          <w:p w14:paraId="6248036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FB6EBF7"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000000" w:fill="FFFFFF"/>
            <w:vAlign w:val="center"/>
            <w:hideMark/>
          </w:tcPr>
          <w:p w14:paraId="27875E5D"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6.4 PROYECTOS DE CONSTRUCCIÓN O MEJORAMIENTO O REHABILITACIÓN DE ESPACIO PÚBLICO</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0F3BE48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7BB31F1"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CONSTRUCCIÓN O REHABILITACIÓN </w:t>
            </w:r>
            <w:proofErr w:type="gramStart"/>
            <w:r w:rsidRPr="00FB2023">
              <w:rPr>
                <w:rFonts w:ascii="Arial" w:hAnsi="Arial" w:cs="Arial"/>
                <w:sz w:val="18"/>
                <w:szCs w:val="18"/>
                <w:lang w:val="es-ES"/>
              </w:rPr>
              <w:t>O  MEJORAMIENTO</w:t>
            </w:r>
            <w:proofErr w:type="gramEnd"/>
            <w:r w:rsidRPr="00FB2023">
              <w:rPr>
                <w:rFonts w:ascii="Arial" w:hAnsi="Arial" w:cs="Arial"/>
                <w:sz w:val="18"/>
                <w:szCs w:val="18"/>
                <w:lang w:val="es-ES"/>
              </w:rPr>
              <w:t xml:space="preserve"> O MANTENIMIENTO O CONSERVACIÓN  DE ESPACIO PÚBLICO QUE HAGAN PARTE DEL SUBSISTEMA VIAL, ADICIONALMENTE SE TENDRÁN EN CUENTA PLAZOLETAS </w:t>
            </w:r>
          </w:p>
        </w:tc>
        <w:tc>
          <w:tcPr>
            <w:tcW w:w="0" w:type="auto"/>
            <w:tcBorders>
              <w:top w:val="nil"/>
              <w:left w:val="nil"/>
              <w:bottom w:val="nil"/>
              <w:right w:val="single" w:sz="4" w:space="0" w:color="auto"/>
            </w:tcBorders>
            <w:shd w:val="clear" w:color="000000" w:fill="FFFFFF"/>
            <w:vAlign w:val="bottom"/>
            <w:hideMark/>
          </w:tcPr>
          <w:p w14:paraId="337799A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7DFDFE8D" w14:textId="77777777" w:rsidTr="00815934">
        <w:trPr>
          <w:trHeight w:val="1218"/>
        </w:trPr>
        <w:tc>
          <w:tcPr>
            <w:tcW w:w="0" w:type="auto"/>
            <w:tcBorders>
              <w:top w:val="nil"/>
              <w:left w:val="single" w:sz="4" w:space="0" w:color="auto"/>
              <w:bottom w:val="nil"/>
              <w:right w:val="nil"/>
            </w:tcBorders>
            <w:shd w:val="clear" w:color="auto" w:fill="auto"/>
            <w:vAlign w:val="bottom"/>
            <w:hideMark/>
          </w:tcPr>
          <w:p w14:paraId="1CAFCDB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1F739DFB"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nil"/>
              <w:right w:val="single" w:sz="4" w:space="0" w:color="auto"/>
            </w:tcBorders>
            <w:shd w:val="clear" w:color="auto" w:fill="auto"/>
            <w:vAlign w:val="center"/>
            <w:hideMark/>
          </w:tcPr>
          <w:p w14:paraId="31805803"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6.5 PROYECTOS DE MANTENIMIENTO DE ESPACIO PÚBLICO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3BD3CE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DD69DF9"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br/>
              <w:t xml:space="preserve">CONSTRUCCIÓN O REHABILITACIÓN O ADECUACIÓN O AMPLIACIÓN O MEJORAMIENTO O MANTENIMIENTO DE OBRAS DE ESPACIO PÚBLICO QUE HAGAN PARTE DEL SUBSISTEMA VIAL, ADICIONALMENTE SE TENDRÁN EN CUENTA PLAZOLETAS </w:t>
            </w:r>
          </w:p>
        </w:tc>
        <w:tc>
          <w:tcPr>
            <w:tcW w:w="0" w:type="auto"/>
            <w:tcBorders>
              <w:top w:val="nil"/>
              <w:left w:val="nil"/>
              <w:bottom w:val="nil"/>
              <w:right w:val="single" w:sz="4" w:space="0" w:color="auto"/>
            </w:tcBorders>
            <w:shd w:val="clear" w:color="auto" w:fill="auto"/>
            <w:vAlign w:val="bottom"/>
            <w:hideMark/>
          </w:tcPr>
          <w:p w14:paraId="1D771F7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F6B5118" w14:textId="77777777" w:rsidTr="00815934">
        <w:trPr>
          <w:trHeight w:val="1101"/>
        </w:trPr>
        <w:tc>
          <w:tcPr>
            <w:tcW w:w="0" w:type="auto"/>
            <w:tcBorders>
              <w:top w:val="nil"/>
              <w:left w:val="single" w:sz="4" w:space="0" w:color="auto"/>
              <w:bottom w:val="nil"/>
              <w:right w:val="nil"/>
            </w:tcBorders>
            <w:shd w:val="clear" w:color="auto" w:fill="auto"/>
            <w:vAlign w:val="bottom"/>
            <w:hideMark/>
          </w:tcPr>
          <w:p w14:paraId="141B528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7399659" w14:textId="77777777" w:rsidR="00551D21" w:rsidRPr="00FB2023" w:rsidRDefault="00551D21" w:rsidP="00ED0EE3">
            <w:pPr>
              <w:rPr>
                <w:rFonts w:ascii="Arial" w:hAnsi="Arial" w:cs="Arial"/>
                <w:color w:val="000000"/>
                <w:sz w:val="18"/>
                <w:szCs w:val="18"/>
                <w:lang w:val="es-E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49D2F5"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 xml:space="preserve">6.6 PROYECTOS DE CONSTRUCCIÓN O REFORZAMIENTO DE INTERSECCIÓNES A DESNIVEL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62F004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42BA18E"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CONSTRUCCIÓN O REFORZAMIENTO O REHABILITACIÓN O AMPLIACIÓN O ADECUACIÓN ESTRUCTURAL DE PASOS A DESNIVEL VEHICULAR.  </w:t>
            </w:r>
            <w:r w:rsidRPr="00FB2023">
              <w:rPr>
                <w:rFonts w:ascii="Arial" w:hAnsi="Arial" w:cs="Arial"/>
                <w:sz w:val="18"/>
                <w:szCs w:val="18"/>
                <w:lang w:val="es-ES"/>
              </w:rPr>
              <w:br w:type="page"/>
            </w:r>
          </w:p>
        </w:tc>
        <w:tc>
          <w:tcPr>
            <w:tcW w:w="0" w:type="auto"/>
            <w:tcBorders>
              <w:top w:val="nil"/>
              <w:left w:val="nil"/>
              <w:bottom w:val="nil"/>
              <w:right w:val="single" w:sz="4" w:space="0" w:color="auto"/>
            </w:tcBorders>
            <w:shd w:val="clear" w:color="auto" w:fill="auto"/>
            <w:vAlign w:val="bottom"/>
            <w:hideMark/>
          </w:tcPr>
          <w:p w14:paraId="08E189A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BFBB8FA" w14:textId="77777777" w:rsidTr="00815934">
        <w:trPr>
          <w:trHeight w:val="1260"/>
        </w:trPr>
        <w:tc>
          <w:tcPr>
            <w:tcW w:w="0" w:type="auto"/>
            <w:tcBorders>
              <w:top w:val="nil"/>
              <w:left w:val="single" w:sz="4" w:space="0" w:color="auto"/>
              <w:bottom w:val="nil"/>
              <w:right w:val="nil"/>
            </w:tcBorders>
            <w:shd w:val="clear" w:color="auto" w:fill="auto"/>
            <w:vAlign w:val="bottom"/>
            <w:hideMark/>
          </w:tcPr>
          <w:p w14:paraId="6312D5B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49EB390"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nil"/>
              <w:right w:val="single" w:sz="4" w:space="0" w:color="auto"/>
            </w:tcBorders>
            <w:shd w:val="clear" w:color="auto" w:fill="auto"/>
            <w:vAlign w:val="center"/>
            <w:hideMark/>
          </w:tcPr>
          <w:p w14:paraId="375B777A"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6.7 PROYECTOS DE MANTENIMIENTO DE INTERSECCIONES A DESNIVEL</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0346D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7C1261B"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CONSTRUCCIÓN O REFORZAMIENTO O REHABILITACIÓN O AMPLIACIÓN O MANTENIMIENTO O ADECUACIÓN ESTRUCTURAL DE PASOS A DESNIVEL VEHICULAR.  </w:t>
            </w:r>
          </w:p>
        </w:tc>
        <w:tc>
          <w:tcPr>
            <w:tcW w:w="0" w:type="auto"/>
            <w:tcBorders>
              <w:top w:val="nil"/>
              <w:left w:val="nil"/>
              <w:bottom w:val="nil"/>
              <w:right w:val="single" w:sz="4" w:space="0" w:color="auto"/>
            </w:tcBorders>
            <w:shd w:val="clear" w:color="auto" w:fill="auto"/>
            <w:vAlign w:val="bottom"/>
            <w:hideMark/>
          </w:tcPr>
          <w:p w14:paraId="27DFB3A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004CFD2" w14:textId="77777777" w:rsidTr="00815934">
        <w:trPr>
          <w:trHeight w:val="992"/>
        </w:trPr>
        <w:tc>
          <w:tcPr>
            <w:tcW w:w="0" w:type="auto"/>
            <w:tcBorders>
              <w:top w:val="nil"/>
              <w:left w:val="single" w:sz="4" w:space="0" w:color="auto"/>
              <w:bottom w:val="nil"/>
              <w:right w:val="nil"/>
            </w:tcBorders>
            <w:shd w:val="clear" w:color="auto" w:fill="auto"/>
            <w:vAlign w:val="bottom"/>
            <w:hideMark/>
          </w:tcPr>
          <w:p w14:paraId="12F4283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BB76DD8" w14:textId="77777777" w:rsidR="00551D21" w:rsidRPr="00FB2023" w:rsidRDefault="00551D21" w:rsidP="00ED0EE3">
            <w:pPr>
              <w:rPr>
                <w:rFonts w:ascii="Arial" w:hAnsi="Arial" w:cs="Arial"/>
                <w:color w:val="000000"/>
                <w:sz w:val="18"/>
                <w:szCs w:val="18"/>
                <w:lang w:val="es-E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FDC33A"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6.8 PROYECTOS EN SITIOS INESTABLES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0372DAF"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6FE07374"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O REHABILITACIÓN DE PROYECTOS DE ESTABILIZACIÓN DE TALUDES O DE CONTENCIÓN DE TALUDES</w:t>
            </w:r>
          </w:p>
        </w:tc>
        <w:tc>
          <w:tcPr>
            <w:tcW w:w="0" w:type="auto"/>
            <w:tcBorders>
              <w:top w:val="nil"/>
              <w:left w:val="nil"/>
              <w:bottom w:val="nil"/>
              <w:right w:val="single" w:sz="4" w:space="0" w:color="auto"/>
            </w:tcBorders>
            <w:shd w:val="clear" w:color="auto" w:fill="auto"/>
            <w:vAlign w:val="bottom"/>
            <w:hideMark/>
          </w:tcPr>
          <w:p w14:paraId="10BA240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A1E92E2" w14:textId="77777777" w:rsidTr="00815934">
        <w:trPr>
          <w:trHeight w:val="2551"/>
        </w:trPr>
        <w:tc>
          <w:tcPr>
            <w:tcW w:w="0" w:type="auto"/>
            <w:tcBorders>
              <w:top w:val="nil"/>
              <w:left w:val="single" w:sz="4" w:space="0" w:color="auto"/>
              <w:bottom w:val="nil"/>
              <w:right w:val="nil"/>
            </w:tcBorders>
            <w:shd w:val="clear" w:color="000000" w:fill="FFFFFF"/>
            <w:vAlign w:val="bottom"/>
            <w:hideMark/>
          </w:tcPr>
          <w:p w14:paraId="63A59CB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37A8BEC"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auto" w:fill="auto"/>
            <w:vAlign w:val="center"/>
            <w:hideMark/>
          </w:tcPr>
          <w:p w14:paraId="6F56BC57"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6.9 PROYECTOS DE CONSTRUCCIÓN o DE MANTENIMIENTO DE EDIFICACIONES DE ESTRUCTURAS METÁLICAS Y EN CONCRETO EN PROYECTOS DE INFRAESTRUCTURA VIAL</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D844D1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78F46F4"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O ADECUACIÓN O MANTENIMIENTO O AMPLIACIÓN O REFORZAMIENTO DE ESTRUCTURAS METÁLICAS Y EN CONCRETO CON UN ÁREA IGUAL O MAYOR AL 70% DEL ÁREA A CONSTRUIR MEDIANTE EL PRESENTE PROCESO DE CONTRATACIÓN</w:t>
            </w:r>
            <w:r w:rsidRPr="00FB2023">
              <w:rPr>
                <w:rFonts w:ascii="Arial" w:hAnsi="Arial" w:cs="Arial"/>
                <w:sz w:val="18"/>
                <w:szCs w:val="18"/>
                <w:lang w:val="es-ES"/>
              </w:rPr>
              <w:br/>
              <w:t>[</w:t>
            </w:r>
            <w:proofErr w:type="gramStart"/>
            <w:r w:rsidRPr="00FB2023">
              <w:rPr>
                <w:rFonts w:ascii="Arial" w:hAnsi="Arial" w:cs="Arial"/>
                <w:sz w:val="18"/>
                <w:szCs w:val="18"/>
                <w:lang w:val="es-ES"/>
              </w:rPr>
              <w:t>En caso que</w:t>
            </w:r>
            <w:proofErr w:type="gramEnd"/>
            <w:r w:rsidRPr="00FB2023">
              <w:rPr>
                <w:rFonts w:ascii="Arial" w:hAnsi="Arial" w:cs="Arial"/>
                <w:sz w:val="18"/>
                <w:szCs w:val="18"/>
                <w:lang w:val="es-ES"/>
              </w:rPr>
              <w:t xml:space="preserve"> el alcance del proyecto incluya intervención de la vía, adicionalmente deberá solicitarse experiencia en construcción de Vías Urbanas]</w:t>
            </w:r>
          </w:p>
        </w:tc>
        <w:tc>
          <w:tcPr>
            <w:tcW w:w="0" w:type="auto"/>
            <w:tcBorders>
              <w:top w:val="nil"/>
              <w:left w:val="nil"/>
              <w:bottom w:val="nil"/>
              <w:right w:val="single" w:sz="4" w:space="0" w:color="auto"/>
            </w:tcBorders>
            <w:shd w:val="clear" w:color="000000" w:fill="FFFFFF"/>
            <w:vAlign w:val="bottom"/>
            <w:hideMark/>
          </w:tcPr>
          <w:p w14:paraId="1EA1A40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26CA0AF4" w14:textId="77777777" w:rsidTr="00815934">
        <w:trPr>
          <w:trHeight w:val="1260"/>
        </w:trPr>
        <w:tc>
          <w:tcPr>
            <w:tcW w:w="0" w:type="auto"/>
            <w:tcBorders>
              <w:top w:val="nil"/>
              <w:left w:val="single" w:sz="4" w:space="0" w:color="auto"/>
              <w:bottom w:val="nil"/>
              <w:right w:val="nil"/>
            </w:tcBorders>
            <w:shd w:val="clear" w:color="000000" w:fill="FFFFFF"/>
            <w:vAlign w:val="bottom"/>
            <w:hideMark/>
          </w:tcPr>
          <w:p w14:paraId="41F5C8F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D2C4012"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000000" w:fill="FFFFFF"/>
            <w:vAlign w:val="center"/>
            <w:hideMark/>
          </w:tcPr>
          <w:p w14:paraId="75A2A1D1"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 xml:space="preserve">6.10 PROYECTOS DE CONSTRUCCIÓN O REFORZAMIENTO DE PASOS A </w:t>
            </w:r>
            <w:proofErr w:type="gramStart"/>
            <w:r w:rsidRPr="00FB2023">
              <w:rPr>
                <w:rFonts w:ascii="Arial" w:hAnsi="Arial" w:cs="Arial"/>
                <w:b/>
                <w:bCs/>
                <w:sz w:val="18"/>
                <w:szCs w:val="18"/>
                <w:lang w:val="es-ES"/>
              </w:rPr>
              <w:t>DESNIVEL  SUBTERRANEO</w:t>
            </w:r>
            <w:proofErr w:type="gramEnd"/>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7B26C05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8AEB04A"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CONSTRUCCIÓN O </w:t>
            </w:r>
            <w:proofErr w:type="gramStart"/>
            <w:r w:rsidRPr="00FB2023">
              <w:rPr>
                <w:rFonts w:ascii="Arial" w:hAnsi="Arial" w:cs="Arial"/>
                <w:sz w:val="18"/>
                <w:szCs w:val="18"/>
                <w:lang w:val="es-ES"/>
              </w:rPr>
              <w:t>REFORZAMIENTO  ESTRUCTURAL</w:t>
            </w:r>
            <w:proofErr w:type="gramEnd"/>
            <w:r w:rsidRPr="00FB2023">
              <w:rPr>
                <w:rFonts w:ascii="Arial" w:hAnsi="Arial" w:cs="Arial"/>
                <w:sz w:val="18"/>
                <w:szCs w:val="18"/>
                <w:lang w:val="es-ES"/>
              </w:rPr>
              <w:t xml:space="preserve"> DE PASOS A DESNIVEL VEHICULAR SUBTERRANEO O TUNELES</w:t>
            </w:r>
          </w:p>
        </w:tc>
        <w:tc>
          <w:tcPr>
            <w:tcW w:w="0" w:type="auto"/>
            <w:tcBorders>
              <w:top w:val="nil"/>
              <w:left w:val="nil"/>
              <w:bottom w:val="nil"/>
              <w:right w:val="single" w:sz="4" w:space="0" w:color="auto"/>
            </w:tcBorders>
            <w:shd w:val="clear" w:color="000000" w:fill="FFFFFF"/>
            <w:vAlign w:val="bottom"/>
            <w:hideMark/>
          </w:tcPr>
          <w:p w14:paraId="00ADCE2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62B7BBD6" w14:textId="77777777" w:rsidTr="00815934">
        <w:trPr>
          <w:trHeight w:val="3360"/>
        </w:trPr>
        <w:tc>
          <w:tcPr>
            <w:tcW w:w="0" w:type="auto"/>
            <w:tcBorders>
              <w:top w:val="nil"/>
              <w:left w:val="single" w:sz="4" w:space="0" w:color="auto"/>
              <w:bottom w:val="nil"/>
              <w:right w:val="nil"/>
            </w:tcBorders>
            <w:shd w:val="clear" w:color="auto" w:fill="auto"/>
            <w:vAlign w:val="bottom"/>
            <w:hideMark/>
          </w:tcPr>
          <w:p w14:paraId="3012FE3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63B0806D" w14:textId="77777777" w:rsidR="00551D21" w:rsidRPr="00FB2023" w:rsidRDefault="00551D21" w:rsidP="00ED0EE3">
            <w:pPr>
              <w:rPr>
                <w:rFonts w:ascii="Arial" w:hAnsi="Arial" w:cs="Arial"/>
                <w:color w:val="000000"/>
                <w:sz w:val="18"/>
                <w:szCs w:val="18"/>
                <w:lang w:val="es-ES"/>
              </w:rPr>
            </w:pPr>
          </w:p>
        </w:tc>
        <w:tc>
          <w:tcPr>
            <w:tcW w:w="0" w:type="auto"/>
            <w:tcBorders>
              <w:top w:val="nil"/>
              <w:left w:val="nil"/>
              <w:bottom w:val="single" w:sz="4" w:space="0" w:color="auto"/>
              <w:right w:val="single" w:sz="4" w:space="0" w:color="auto"/>
            </w:tcBorders>
            <w:shd w:val="clear" w:color="000000" w:fill="FFFFFF"/>
            <w:vAlign w:val="center"/>
            <w:hideMark/>
          </w:tcPr>
          <w:p w14:paraId="053BCD60"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 xml:space="preserve">6.11 PROYECTOS DE CONSTRUCCIÓN O REFORZAMIENTO DE INFRAESTRUCTURA SISTEMAS DE TRANSPORTE MASIVO </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624289B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DAAAB11"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CONSTRUCCIÓN O REHABILITACIÓN O MEJORAMIENTO DE INFRAESTRUCTURA VIAL PARA TRÁFICO VEHICULAR DE VÍAS URBANAS O VÍAS PRIMARIAS </w:t>
            </w:r>
          </w:p>
          <w:p w14:paraId="077186BE"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Nota1: No se aceptará experiencia en contratos cuyo objeto o alcance sea exclusivamente en cualquiera de las siguientes actividades de obra: componentes de seguridad vial o semaforización o puentes.</w:t>
            </w:r>
          </w:p>
          <w:p w14:paraId="294AD927"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Nota 2:  Por lo menos uno (1) de los contratos válidos aportados como experiencia general deberá demostrar la ejecución de redes subterráneas de servicios públicos. </w:t>
            </w:r>
          </w:p>
          <w:p w14:paraId="37797480" w14:textId="77777777" w:rsidR="00551D21" w:rsidRPr="00161253" w:rsidRDefault="00551D21" w:rsidP="00ED0EE3">
            <w:pPr>
              <w:jc w:val="both"/>
              <w:rPr>
                <w:rFonts w:ascii="Arial" w:hAnsi="Arial" w:cs="Arial"/>
                <w:sz w:val="18"/>
                <w:szCs w:val="18"/>
                <w:lang w:val="es-ES"/>
              </w:rPr>
            </w:pPr>
          </w:p>
          <w:p w14:paraId="49772957"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Y</w:t>
            </w:r>
          </w:p>
          <w:p w14:paraId="7B79DC72" w14:textId="77777777" w:rsidR="00551D21" w:rsidRPr="00161253" w:rsidRDefault="00551D21" w:rsidP="00ED0EE3">
            <w:pPr>
              <w:jc w:val="both"/>
              <w:rPr>
                <w:rFonts w:ascii="Arial" w:hAnsi="Arial" w:cs="Arial"/>
                <w:sz w:val="18"/>
                <w:szCs w:val="18"/>
                <w:lang w:val="es-ES"/>
              </w:rPr>
            </w:pPr>
          </w:p>
          <w:p w14:paraId="0D0B0C8F"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CONSTRUCCIÓN O ADECUACIÓN O MANTENIMIENTO O AMPLIACIÓN O REFORZAMIENTO DE ESTRUCTURAS METÁLICAS Y EN CONCRETO CON UN ÁREA CUYA SUMATORIA </w:t>
            </w:r>
            <w:proofErr w:type="gramStart"/>
            <w:r w:rsidRPr="00161253">
              <w:rPr>
                <w:rFonts w:ascii="Arial" w:hAnsi="Arial" w:cs="Arial"/>
                <w:sz w:val="18"/>
                <w:szCs w:val="18"/>
                <w:lang w:val="es-ES"/>
              </w:rPr>
              <w:t>SEA  IGUAL</w:t>
            </w:r>
            <w:proofErr w:type="gramEnd"/>
            <w:r w:rsidRPr="00161253">
              <w:rPr>
                <w:rFonts w:ascii="Arial" w:hAnsi="Arial" w:cs="Arial"/>
                <w:sz w:val="18"/>
                <w:szCs w:val="18"/>
                <w:lang w:val="es-ES"/>
              </w:rPr>
              <w:t xml:space="preserve"> O MAYOR AL 70% DEL ÁREA A CONSTRUIR </w:t>
            </w:r>
            <w:r w:rsidRPr="00FB2023">
              <w:rPr>
                <w:rFonts w:ascii="Arial" w:hAnsi="Arial" w:cs="Arial"/>
                <w:sz w:val="18"/>
                <w:szCs w:val="18"/>
                <w:lang w:val="es-ES"/>
              </w:rPr>
              <w:br w:type="page"/>
            </w:r>
          </w:p>
        </w:tc>
        <w:tc>
          <w:tcPr>
            <w:tcW w:w="0" w:type="auto"/>
            <w:tcBorders>
              <w:top w:val="nil"/>
              <w:left w:val="nil"/>
              <w:bottom w:val="nil"/>
              <w:right w:val="single" w:sz="4" w:space="0" w:color="auto"/>
            </w:tcBorders>
            <w:shd w:val="clear" w:color="auto" w:fill="auto"/>
            <w:vAlign w:val="bottom"/>
            <w:hideMark/>
          </w:tcPr>
          <w:p w14:paraId="7BED894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7757209" w14:textId="77777777" w:rsidTr="00815934">
        <w:trPr>
          <w:trHeight w:val="692"/>
        </w:trPr>
        <w:tc>
          <w:tcPr>
            <w:tcW w:w="0" w:type="auto"/>
            <w:tcBorders>
              <w:top w:val="nil"/>
              <w:left w:val="single" w:sz="4" w:space="0" w:color="auto"/>
              <w:bottom w:val="nil"/>
              <w:right w:val="nil"/>
            </w:tcBorders>
            <w:shd w:val="clear" w:color="auto" w:fill="auto"/>
            <w:vAlign w:val="bottom"/>
            <w:hideMark/>
          </w:tcPr>
          <w:p w14:paraId="3DADDB2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1BE56C4"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0E137BFE"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6.12 PROYECTOS DE DEMARCACIÓN O SEÑALIZACIÓN DE INFRAESTRUCTURA DE TRANSPORTE</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C886A23"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85C704C"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PROYECTOS DE EJECUCIÓN QUE HAYAN INCLUIDO ACTIVIDADES DE SEÑALIZACIÓN O DEMARCACIÓN O SEMAFORIZACIÓN DE INFRAESTRUCTURA DE TRANSPORTE.</w:t>
            </w:r>
          </w:p>
        </w:tc>
        <w:tc>
          <w:tcPr>
            <w:tcW w:w="0" w:type="auto"/>
            <w:tcBorders>
              <w:top w:val="nil"/>
              <w:left w:val="nil"/>
              <w:bottom w:val="nil"/>
              <w:right w:val="single" w:sz="4" w:space="0" w:color="auto"/>
            </w:tcBorders>
            <w:shd w:val="clear" w:color="auto" w:fill="auto"/>
            <w:vAlign w:val="bottom"/>
            <w:hideMark/>
          </w:tcPr>
          <w:p w14:paraId="4D4CD43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B759FE1" w14:textId="77777777" w:rsidTr="00815934">
        <w:trPr>
          <w:trHeight w:val="561"/>
        </w:trPr>
        <w:tc>
          <w:tcPr>
            <w:tcW w:w="0" w:type="auto"/>
            <w:tcBorders>
              <w:top w:val="nil"/>
              <w:left w:val="single" w:sz="4" w:space="0" w:color="auto"/>
              <w:bottom w:val="nil"/>
              <w:right w:val="nil"/>
            </w:tcBorders>
            <w:shd w:val="clear" w:color="auto" w:fill="auto"/>
            <w:vAlign w:val="bottom"/>
            <w:hideMark/>
          </w:tcPr>
          <w:p w14:paraId="0FA47E0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4832284"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CFEB3C"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4802900"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33B1B46D"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hideMark/>
          </w:tcPr>
          <w:p w14:paraId="436381C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077522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4A83619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D44ACF0"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EAB320E"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48AC05C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lang w:val="es-ES"/>
              </w:rPr>
              <w:t xml:space="preserve"> </w:t>
            </w: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0A6649BC" w14:textId="77777777" w:rsidR="00551D21" w:rsidRDefault="00551D21" w:rsidP="00ED0EE3">
            <w:pPr>
              <w:jc w:val="both"/>
              <w:rPr>
                <w:rFonts w:ascii="Arial" w:hAnsi="Arial" w:cs="Arial"/>
                <w:sz w:val="18"/>
                <w:szCs w:val="18"/>
              </w:rPr>
            </w:pPr>
            <w:r>
              <w:rPr>
                <w:rFonts w:ascii="Arial" w:hAnsi="Arial" w:cs="Arial"/>
                <w:sz w:val="18"/>
                <w:szCs w:val="18"/>
              </w:rPr>
              <w:t>-</w:t>
            </w:r>
            <w:r w:rsidRPr="00161253">
              <w:rPr>
                <w:rFonts w:ascii="Arial" w:hAnsi="Arial" w:cs="Arial"/>
                <w:sz w:val="18"/>
                <w:szCs w:val="18"/>
              </w:rPr>
              <w:t>Por lo menos uno (1) de los contratos válidos aportados como experiencia general debe acreditar la intervención al componente eléctrico de los semáforos y el traslado o instalación de postes metálicos.</w:t>
            </w:r>
          </w:p>
          <w:p w14:paraId="11276BBE" w14:textId="77777777" w:rsidR="00551D21" w:rsidRPr="00FB2023" w:rsidRDefault="00551D21" w:rsidP="00ED0EE3">
            <w:pPr>
              <w:jc w:val="both"/>
              <w:rPr>
                <w:rFonts w:ascii="Arial" w:hAnsi="Arial" w:cs="Arial"/>
                <w:sz w:val="18"/>
                <w:szCs w:val="18"/>
              </w:rPr>
            </w:pPr>
            <w:r>
              <w:rPr>
                <w:rFonts w:ascii="Arial" w:hAnsi="Arial" w:cs="Arial"/>
                <w:sz w:val="18"/>
                <w:szCs w:val="18"/>
              </w:rPr>
              <w:t>-</w:t>
            </w:r>
            <w:r w:rsidRPr="00161253">
              <w:rPr>
                <w:rFonts w:ascii="Arial" w:hAnsi="Arial" w:cs="Arial"/>
                <w:sz w:val="18"/>
                <w:szCs w:val="18"/>
              </w:rPr>
              <w:t xml:space="preserve">Por lo menos uno (1) de los contratos válidos aportados como experiencia general debe acreditar en el componente de </w:t>
            </w:r>
            <w:r w:rsidRPr="00161253">
              <w:rPr>
                <w:rFonts w:ascii="Arial" w:hAnsi="Arial" w:cs="Arial"/>
                <w:sz w:val="18"/>
                <w:szCs w:val="18"/>
              </w:rPr>
              <w:lastRenderedPageBreak/>
              <w:t>semaforización un valor igual o superior al 40% del Presupuesto Oficial estimado de contratación.</w:t>
            </w:r>
          </w:p>
        </w:tc>
        <w:tc>
          <w:tcPr>
            <w:tcW w:w="0" w:type="auto"/>
            <w:tcBorders>
              <w:top w:val="nil"/>
              <w:left w:val="nil"/>
              <w:bottom w:val="nil"/>
              <w:right w:val="single" w:sz="4" w:space="0" w:color="auto"/>
            </w:tcBorders>
            <w:shd w:val="clear" w:color="auto" w:fill="auto"/>
            <w:vAlign w:val="bottom"/>
            <w:hideMark/>
          </w:tcPr>
          <w:p w14:paraId="305D259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r>
      <w:tr w:rsidR="00551D21" w:rsidRPr="008C6E55" w14:paraId="52E1BE5C" w14:textId="77777777" w:rsidTr="00815934">
        <w:trPr>
          <w:trHeight w:val="891"/>
        </w:trPr>
        <w:tc>
          <w:tcPr>
            <w:tcW w:w="0" w:type="auto"/>
            <w:tcBorders>
              <w:top w:val="nil"/>
              <w:left w:val="single" w:sz="4" w:space="0" w:color="auto"/>
              <w:bottom w:val="nil"/>
              <w:right w:val="nil"/>
            </w:tcBorders>
            <w:shd w:val="clear" w:color="auto" w:fill="auto"/>
            <w:vAlign w:val="bottom"/>
            <w:hideMark/>
          </w:tcPr>
          <w:p w14:paraId="7C98065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6F377BA9"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3E900226"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6.13 PROYECTOS DE DEMARCACIÓN O SEÑALIZACIÓN DE ESPACIO PÚBLICO ASOCIADO A LA INFRAESTRUCTURA DE TRANSPORTE</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AF3A1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1E54F088"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xml:space="preserve">PROYECTOS QUE CORRESPONDAN O HAYAN CONTENIDO UNA, O ALGUNAS, DE LAS SIGUIENTES ACTIVIDADES: </w:t>
            </w:r>
          </w:p>
          <w:p w14:paraId="3B9C5943" w14:textId="77777777" w:rsidR="00551D21" w:rsidRPr="00161253" w:rsidRDefault="00551D21" w:rsidP="00ED0EE3">
            <w:pPr>
              <w:jc w:val="both"/>
              <w:rPr>
                <w:rFonts w:ascii="Arial" w:hAnsi="Arial" w:cs="Arial"/>
                <w:sz w:val="18"/>
                <w:szCs w:val="18"/>
                <w:lang w:val="es-ES"/>
              </w:rPr>
            </w:pPr>
          </w:p>
          <w:p w14:paraId="78194098"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Fabricación e instalación, instalación y/o Mantenimiento de postes metálicos para semaforización</w:t>
            </w:r>
          </w:p>
          <w:p w14:paraId="7BCFFE94" w14:textId="77777777" w:rsidR="00551D21" w:rsidRPr="00161253" w:rsidRDefault="00551D21" w:rsidP="00ED0EE3">
            <w:pPr>
              <w:jc w:val="both"/>
              <w:rPr>
                <w:rFonts w:ascii="Arial" w:hAnsi="Arial" w:cs="Arial"/>
                <w:sz w:val="18"/>
                <w:szCs w:val="18"/>
                <w:lang w:val="es-ES"/>
              </w:rPr>
            </w:pPr>
          </w:p>
          <w:p w14:paraId="75665B3D" w14:textId="77777777" w:rsidR="00551D21" w:rsidRPr="00161253" w:rsidRDefault="00551D21" w:rsidP="00ED0EE3">
            <w:pPr>
              <w:jc w:val="both"/>
              <w:rPr>
                <w:rFonts w:ascii="Arial" w:hAnsi="Arial" w:cs="Arial"/>
                <w:sz w:val="18"/>
                <w:szCs w:val="18"/>
                <w:lang w:val="es-ES"/>
              </w:rPr>
            </w:pPr>
            <w:r w:rsidRPr="00161253">
              <w:rPr>
                <w:rFonts w:ascii="Arial" w:hAnsi="Arial" w:cs="Arial"/>
                <w:sz w:val="18"/>
                <w:szCs w:val="18"/>
                <w:lang w:val="es-ES"/>
              </w:rPr>
              <w:t>- Construcción o mantenimiento de obras civiles de sistemas de semaforización, que incluyan las actividades de fabricación o instalación o mantenimiento de los postes de la red semafórica.</w:t>
            </w:r>
          </w:p>
          <w:p w14:paraId="72C72D84" w14:textId="77777777" w:rsidR="00551D21" w:rsidRPr="00161253" w:rsidRDefault="00551D21" w:rsidP="00ED0EE3">
            <w:pPr>
              <w:jc w:val="both"/>
              <w:rPr>
                <w:rFonts w:ascii="Arial" w:hAnsi="Arial" w:cs="Arial"/>
                <w:sz w:val="18"/>
                <w:szCs w:val="18"/>
                <w:lang w:val="es-ES"/>
              </w:rPr>
            </w:pPr>
          </w:p>
          <w:p w14:paraId="5E2A129E"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 Fabricación, instalación y mantenimiento de estructuras metálicas relacionadas con señalización vertical elevada.</w:t>
            </w:r>
          </w:p>
        </w:tc>
        <w:tc>
          <w:tcPr>
            <w:tcW w:w="0" w:type="auto"/>
            <w:tcBorders>
              <w:top w:val="nil"/>
              <w:left w:val="nil"/>
              <w:bottom w:val="nil"/>
              <w:right w:val="single" w:sz="4" w:space="0" w:color="auto"/>
            </w:tcBorders>
            <w:shd w:val="clear" w:color="auto" w:fill="auto"/>
            <w:vAlign w:val="bottom"/>
            <w:hideMark/>
          </w:tcPr>
          <w:p w14:paraId="0F19265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AE436C6" w14:textId="77777777" w:rsidTr="00815934">
        <w:trPr>
          <w:trHeight w:val="677"/>
        </w:trPr>
        <w:tc>
          <w:tcPr>
            <w:tcW w:w="0" w:type="auto"/>
            <w:tcBorders>
              <w:top w:val="nil"/>
              <w:left w:val="single" w:sz="4" w:space="0" w:color="auto"/>
              <w:bottom w:val="nil"/>
              <w:right w:val="nil"/>
            </w:tcBorders>
            <w:shd w:val="clear" w:color="auto" w:fill="auto"/>
            <w:vAlign w:val="bottom"/>
            <w:hideMark/>
          </w:tcPr>
          <w:p w14:paraId="3950C3F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A7992F8"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55082A8E" w14:textId="77777777" w:rsidR="00551D21" w:rsidRPr="00FB2023" w:rsidRDefault="00551D21" w:rsidP="00ED0EE3">
            <w:pPr>
              <w:rPr>
                <w:rFonts w:ascii="Arial" w:hAnsi="Arial" w:cs="Arial"/>
                <w:b/>
                <w:bCs/>
                <w:sz w:val="18"/>
                <w:szCs w:val="18"/>
                <w:lang w:val="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5556A18" w14:textId="77777777" w:rsidR="00551D21" w:rsidRPr="00FB2023" w:rsidRDefault="00551D21" w:rsidP="00ED0EE3">
            <w:pPr>
              <w:rPr>
                <w:rFonts w:ascii="Arial" w:hAnsi="Arial" w:cs="Arial"/>
                <w:color w:val="000000"/>
                <w:sz w:val="18"/>
                <w:szCs w:val="18"/>
                <w:lang w:val="es-ES"/>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8D3F2C3" w14:textId="77777777" w:rsidR="00551D21" w:rsidRPr="00FB2023" w:rsidRDefault="00551D21" w:rsidP="00ED0EE3">
            <w:pPr>
              <w:jc w:val="both"/>
              <w:rPr>
                <w:rFonts w:ascii="Arial" w:hAnsi="Arial" w:cs="Arial"/>
                <w:sz w:val="18"/>
                <w:szCs w:val="18"/>
                <w:lang w:val="es-ES"/>
              </w:rPr>
            </w:pPr>
            <w:r w:rsidRPr="00161253">
              <w:rPr>
                <w:rFonts w:ascii="Arial" w:hAnsi="Arial" w:cs="Arial"/>
                <w:sz w:val="18"/>
                <w:szCs w:val="18"/>
                <w:lang w:val="es-ES"/>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hideMark/>
          </w:tcPr>
          <w:p w14:paraId="6614E6B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DCDFE7F"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3016358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F104F96"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0FCA1BA4"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57931681"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40D327FB" w14:textId="77777777" w:rsidR="00551D21"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Por lo menos uno (1) de los contratos válidos aportados como experiencia general debe acreditar la Fabricación e instalación, instalación y/o Mantenimiento de postes metálicos para semaforización</w:t>
            </w:r>
          </w:p>
          <w:p w14:paraId="7FB1AF35" w14:textId="77777777" w:rsidR="00551D21" w:rsidRPr="00FB2023"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Por lo menos uno (1) de los contratos válidos aportados como experiencia general debe acreditar en el componente de semaforización un valor igual o superior al 40% del presupuesto de la actividad o componente.</w:t>
            </w:r>
          </w:p>
        </w:tc>
        <w:tc>
          <w:tcPr>
            <w:tcW w:w="0" w:type="auto"/>
            <w:tcBorders>
              <w:top w:val="nil"/>
              <w:left w:val="nil"/>
              <w:bottom w:val="nil"/>
              <w:right w:val="single" w:sz="4" w:space="0" w:color="auto"/>
            </w:tcBorders>
            <w:shd w:val="clear" w:color="auto" w:fill="auto"/>
            <w:vAlign w:val="bottom"/>
            <w:hideMark/>
          </w:tcPr>
          <w:p w14:paraId="5E9B7B1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6E22518F" w14:textId="77777777" w:rsidTr="00815934">
        <w:trPr>
          <w:trHeight w:val="255"/>
        </w:trPr>
        <w:tc>
          <w:tcPr>
            <w:tcW w:w="0" w:type="auto"/>
            <w:tcBorders>
              <w:top w:val="nil"/>
              <w:left w:val="single" w:sz="4" w:space="0" w:color="auto"/>
              <w:bottom w:val="nil"/>
              <w:right w:val="nil"/>
            </w:tcBorders>
            <w:shd w:val="clear" w:color="auto" w:fill="auto"/>
            <w:vAlign w:val="bottom"/>
          </w:tcPr>
          <w:p w14:paraId="32A8F926"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176AE453"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7AC5FC7F" w14:textId="77777777" w:rsidR="00551D21" w:rsidRPr="00FB2023" w:rsidRDefault="00551D21" w:rsidP="00ED0EE3">
            <w:pPr>
              <w:rPr>
                <w:rFonts w:ascii="Arial" w:hAnsi="Arial" w:cs="Arial"/>
                <w:b/>
                <w:bCs/>
                <w:sz w:val="18"/>
                <w:szCs w:val="18"/>
                <w:lang w:val="es-ES"/>
              </w:rPr>
            </w:pPr>
            <w:r w:rsidRPr="00161253">
              <w:rPr>
                <w:rFonts w:ascii="Arial" w:hAnsi="Arial" w:cs="Arial"/>
                <w:b/>
                <w:bCs/>
                <w:sz w:val="18"/>
                <w:szCs w:val="18"/>
                <w:lang w:val="es-ES"/>
              </w:rPr>
              <w:t>6.14 PROYECTOS DE MANTENIMIENTO O INSTALACIÓN EN: CENTRAL DE SEMAFORIZACIÓN Y/O EQUIPOS DE CONTROL DE TRÁFICO Y/O ELEMENTOS DE VIDEODETECCIÓN Y/</w:t>
            </w:r>
            <w:proofErr w:type="gramStart"/>
            <w:r w:rsidRPr="00161253">
              <w:rPr>
                <w:rFonts w:ascii="Arial" w:hAnsi="Arial" w:cs="Arial"/>
                <w:b/>
                <w:bCs/>
                <w:sz w:val="18"/>
                <w:szCs w:val="18"/>
                <w:lang w:val="es-ES"/>
              </w:rPr>
              <w:t>O  BOTONES</w:t>
            </w:r>
            <w:proofErr w:type="gramEnd"/>
            <w:r w:rsidRPr="00161253">
              <w:rPr>
                <w:rFonts w:ascii="Arial" w:hAnsi="Arial" w:cs="Arial"/>
                <w:b/>
                <w:bCs/>
                <w:sz w:val="18"/>
                <w:szCs w:val="18"/>
                <w:lang w:val="es-ES"/>
              </w:rPr>
              <w:t xml:space="preserve"> DE DEMANDA Y/O SISTEMA DE PUESTA A TIERRA DE ELEMENTOS DE PLANTA EXTERNA, PARA </w:t>
            </w:r>
            <w:r w:rsidRPr="00161253">
              <w:rPr>
                <w:rFonts w:ascii="Arial" w:hAnsi="Arial" w:cs="Arial"/>
                <w:b/>
                <w:bCs/>
                <w:sz w:val="18"/>
                <w:szCs w:val="18"/>
                <w:lang w:val="es-ES"/>
              </w:rPr>
              <w:lastRenderedPageBreak/>
              <w:t>EL SISTEMA DE SEMAFORIZACIÓN.</w:t>
            </w:r>
          </w:p>
        </w:tc>
        <w:tc>
          <w:tcPr>
            <w:tcW w:w="0" w:type="auto"/>
            <w:gridSpan w:val="2"/>
            <w:vMerge w:val="restart"/>
            <w:tcBorders>
              <w:top w:val="single" w:sz="4" w:space="0" w:color="auto"/>
              <w:left w:val="nil"/>
              <w:right w:val="single" w:sz="4" w:space="0" w:color="auto"/>
            </w:tcBorders>
            <w:shd w:val="clear" w:color="000000" w:fill="FFFFFF"/>
            <w:vAlign w:val="center"/>
          </w:tcPr>
          <w:p w14:paraId="187484C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lastRenderedPageBreak/>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4915BA40" w14:textId="77777777" w:rsidR="00551D21" w:rsidRPr="00161253" w:rsidRDefault="00551D21" w:rsidP="00ED0EE3">
            <w:pPr>
              <w:rPr>
                <w:rFonts w:ascii="Arial" w:hAnsi="Arial" w:cs="Arial"/>
                <w:sz w:val="18"/>
                <w:szCs w:val="18"/>
              </w:rPr>
            </w:pPr>
            <w:r w:rsidRPr="00161253">
              <w:rPr>
                <w:rFonts w:ascii="Arial" w:hAnsi="Arial" w:cs="Arial"/>
                <w:sz w:val="18"/>
                <w:szCs w:val="18"/>
              </w:rPr>
              <w:t xml:space="preserve">ROYECTOS QUE CORRESPONDAN O HAYAN CONTENIDO UNA O ALGUNAS DE LAS SIGUIENTES ACTIVIDADES: </w:t>
            </w:r>
          </w:p>
          <w:p w14:paraId="619716CB" w14:textId="77777777" w:rsidR="00551D21" w:rsidRPr="00161253" w:rsidRDefault="00551D21" w:rsidP="00ED0EE3">
            <w:pPr>
              <w:rPr>
                <w:rFonts w:ascii="Arial" w:hAnsi="Arial" w:cs="Arial"/>
                <w:sz w:val="18"/>
                <w:szCs w:val="18"/>
              </w:rPr>
            </w:pPr>
          </w:p>
          <w:p w14:paraId="7C525903" w14:textId="77777777" w:rsidR="00551D21" w:rsidRPr="00161253" w:rsidRDefault="00551D21" w:rsidP="00ED0EE3">
            <w:pPr>
              <w:rPr>
                <w:rFonts w:ascii="Arial" w:hAnsi="Arial" w:cs="Arial"/>
                <w:sz w:val="18"/>
                <w:szCs w:val="18"/>
              </w:rPr>
            </w:pPr>
            <w:r w:rsidRPr="00161253">
              <w:rPr>
                <w:rFonts w:ascii="Arial" w:hAnsi="Arial" w:cs="Arial"/>
                <w:sz w:val="18"/>
                <w:szCs w:val="18"/>
              </w:rPr>
              <w:t>- Mantenimiento de centrales de control de tráfico o centrales de semaforización o mantenimiento de centrales de procesamiento de datos (CPD)</w:t>
            </w:r>
          </w:p>
          <w:p w14:paraId="7E2DBE2C" w14:textId="77777777" w:rsidR="00551D21" w:rsidRPr="00161253" w:rsidRDefault="00551D21" w:rsidP="00ED0EE3">
            <w:pPr>
              <w:rPr>
                <w:rFonts w:ascii="Arial" w:hAnsi="Arial" w:cs="Arial"/>
                <w:sz w:val="18"/>
                <w:szCs w:val="18"/>
              </w:rPr>
            </w:pPr>
          </w:p>
          <w:p w14:paraId="3BE5A861" w14:textId="77777777" w:rsidR="00551D21" w:rsidRDefault="00551D21" w:rsidP="00ED0EE3">
            <w:pPr>
              <w:rPr>
                <w:rFonts w:ascii="Arial" w:hAnsi="Arial" w:cs="Arial"/>
                <w:sz w:val="18"/>
                <w:szCs w:val="18"/>
              </w:rPr>
            </w:pPr>
            <w:r w:rsidRPr="00161253">
              <w:rPr>
                <w:rFonts w:ascii="Arial" w:hAnsi="Arial" w:cs="Arial"/>
                <w:sz w:val="18"/>
                <w:szCs w:val="18"/>
              </w:rPr>
              <w:lastRenderedPageBreak/>
              <w:t>- Mantenimiento de controladores de tráfico o equipos de control de semaforización.</w:t>
            </w:r>
          </w:p>
        </w:tc>
        <w:tc>
          <w:tcPr>
            <w:tcW w:w="0" w:type="auto"/>
            <w:tcBorders>
              <w:top w:val="nil"/>
              <w:left w:val="nil"/>
              <w:bottom w:val="nil"/>
              <w:right w:val="single" w:sz="4" w:space="0" w:color="auto"/>
            </w:tcBorders>
            <w:shd w:val="clear" w:color="auto" w:fill="auto"/>
            <w:vAlign w:val="bottom"/>
          </w:tcPr>
          <w:p w14:paraId="74795798" w14:textId="77777777" w:rsidR="00551D21" w:rsidRPr="00FB2023" w:rsidRDefault="00551D21" w:rsidP="00ED0EE3">
            <w:pPr>
              <w:rPr>
                <w:rFonts w:ascii="Arial" w:hAnsi="Arial" w:cs="Arial"/>
                <w:color w:val="000000"/>
                <w:sz w:val="18"/>
                <w:szCs w:val="18"/>
              </w:rPr>
            </w:pPr>
          </w:p>
        </w:tc>
      </w:tr>
      <w:tr w:rsidR="00551D21" w:rsidRPr="00FB2023" w14:paraId="3530C5AD" w14:textId="77777777" w:rsidTr="00815934">
        <w:trPr>
          <w:trHeight w:val="255"/>
        </w:trPr>
        <w:tc>
          <w:tcPr>
            <w:tcW w:w="0" w:type="auto"/>
            <w:tcBorders>
              <w:top w:val="nil"/>
              <w:left w:val="single" w:sz="4" w:space="0" w:color="auto"/>
              <w:bottom w:val="nil"/>
              <w:right w:val="nil"/>
            </w:tcBorders>
            <w:shd w:val="clear" w:color="auto" w:fill="auto"/>
            <w:vAlign w:val="bottom"/>
          </w:tcPr>
          <w:p w14:paraId="359FD828"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50343E16"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7F3EBDBC" w14:textId="77777777" w:rsidR="00551D21" w:rsidRPr="00FB2023" w:rsidRDefault="00551D21" w:rsidP="00ED0EE3">
            <w:pPr>
              <w:rPr>
                <w:rFonts w:ascii="Arial" w:hAnsi="Arial" w:cs="Arial"/>
                <w:b/>
                <w:bCs/>
                <w:sz w:val="18"/>
                <w:szCs w:val="18"/>
                <w:lang w:val="es-ES"/>
              </w:rPr>
            </w:pPr>
          </w:p>
        </w:tc>
        <w:tc>
          <w:tcPr>
            <w:tcW w:w="0" w:type="auto"/>
            <w:gridSpan w:val="2"/>
            <w:vMerge/>
            <w:tcBorders>
              <w:left w:val="nil"/>
              <w:bottom w:val="single" w:sz="4" w:space="0" w:color="auto"/>
              <w:right w:val="single" w:sz="4" w:space="0" w:color="auto"/>
            </w:tcBorders>
            <w:shd w:val="clear" w:color="000000" w:fill="FFFFFF"/>
            <w:vAlign w:val="center"/>
          </w:tcPr>
          <w:p w14:paraId="2501DD25" w14:textId="77777777" w:rsidR="00551D21" w:rsidRPr="00FB2023" w:rsidRDefault="00551D21" w:rsidP="00ED0EE3">
            <w:pPr>
              <w:jc w:val="cente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538D940E" w14:textId="77777777" w:rsidR="00551D21" w:rsidRDefault="00551D21" w:rsidP="00ED0EE3">
            <w:pPr>
              <w:rPr>
                <w:rFonts w:ascii="Arial" w:hAnsi="Arial" w:cs="Arial"/>
                <w:sz w:val="18"/>
                <w:szCs w:val="18"/>
              </w:rPr>
            </w:pPr>
            <w:r w:rsidRPr="00161253">
              <w:rPr>
                <w:rFonts w:ascii="Arial" w:hAnsi="Arial" w:cs="Arial"/>
                <w:sz w:val="18"/>
                <w:szCs w:val="18"/>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tcPr>
          <w:p w14:paraId="7975BF17" w14:textId="77777777" w:rsidR="00551D21" w:rsidRPr="00FB2023" w:rsidRDefault="00551D21" w:rsidP="00ED0EE3">
            <w:pPr>
              <w:rPr>
                <w:rFonts w:ascii="Arial" w:hAnsi="Arial" w:cs="Arial"/>
                <w:color w:val="000000"/>
                <w:sz w:val="18"/>
                <w:szCs w:val="18"/>
              </w:rPr>
            </w:pPr>
          </w:p>
        </w:tc>
      </w:tr>
      <w:tr w:rsidR="00551D21" w:rsidRPr="00FB2023" w14:paraId="4DB74E2D" w14:textId="77777777" w:rsidTr="00815934">
        <w:trPr>
          <w:trHeight w:val="255"/>
        </w:trPr>
        <w:tc>
          <w:tcPr>
            <w:tcW w:w="0" w:type="auto"/>
            <w:tcBorders>
              <w:top w:val="nil"/>
              <w:left w:val="single" w:sz="4" w:space="0" w:color="auto"/>
              <w:bottom w:val="nil"/>
              <w:right w:val="nil"/>
            </w:tcBorders>
            <w:shd w:val="clear" w:color="auto" w:fill="auto"/>
            <w:vAlign w:val="bottom"/>
          </w:tcPr>
          <w:p w14:paraId="2B1C3C1D"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753AFC33"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72EA1E4B"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tcPr>
          <w:p w14:paraId="1A99277F"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008CFD8B" w14:textId="77777777" w:rsidR="00551D21"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Por lo menos uno (1) de los contratos aportados como experiencia general debe acreditar el mantenimiento de controladores de tráfico o equipos de control de semaforización</w:t>
            </w:r>
            <w:r>
              <w:rPr>
                <w:rFonts w:ascii="Arial" w:hAnsi="Arial" w:cs="Arial"/>
                <w:sz w:val="18"/>
                <w:szCs w:val="18"/>
              </w:rPr>
              <w:t>.</w:t>
            </w:r>
          </w:p>
          <w:p w14:paraId="3BE77F22" w14:textId="77777777" w:rsidR="00551D21" w:rsidRPr="00161253"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 xml:space="preserve">El contrato aportado con el cual soporta la experiencia especifica </w:t>
            </w:r>
            <w:proofErr w:type="spellStart"/>
            <w:r w:rsidRPr="00161253">
              <w:rPr>
                <w:rFonts w:ascii="Arial" w:hAnsi="Arial" w:cs="Arial"/>
                <w:sz w:val="18"/>
                <w:szCs w:val="18"/>
              </w:rPr>
              <w:t>debera</w:t>
            </w:r>
            <w:proofErr w:type="spellEnd"/>
            <w:r w:rsidRPr="00161253">
              <w:rPr>
                <w:rFonts w:ascii="Arial" w:hAnsi="Arial" w:cs="Arial"/>
                <w:sz w:val="18"/>
                <w:szCs w:val="18"/>
              </w:rPr>
              <w:t xml:space="preserve"> acreditar el cumplimiento en un valor igual o superior al 40% del presupuesto de esta actividad o componente.</w:t>
            </w:r>
          </w:p>
        </w:tc>
        <w:tc>
          <w:tcPr>
            <w:tcW w:w="0" w:type="auto"/>
            <w:tcBorders>
              <w:top w:val="nil"/>
              <w:left w:val="nil"/>
              <w:bottom w:val="nil"/>
              <w:right w:val="single" w:sz="4" w:space="0" w:color="auto"/>
            </w:tcBorders>
            <w:shd w:val="clear" w:color="auto" w:fill="auto"/>
            <w:vAlign w:val="bottom"/>
          </w:tcPr>
          <w:p w14:paraId="3B0519B0" w14:textId="77777777" w:rsidR="00551D21" w:rsidRPr="00FB2023" w:rsidRDefault="00551D21" w:rsidP="00ED0EE3">
            <w:pPr>
              <w:rPr>
                <w:rFonts w:ascii="Arial" w:hAnsi="Arial" w:cs="Arial"/>
                <w:color w:val="000000"/>
                <w:sz w:val="18"/>
                <w:szCs w:val="18"/>
              </w:rPr>
            </w:pPr>
          </w:p>
        </w:tc>
      </w:tr>
      <w:tr w:rsidR="00551D21" w:rsidRPr="00FB2023" w14:paraId="1767A80B" w14:textId="77777777" w:rsidTr="00815934">
        <w:trPr>
          <w:trHeight w:val="255"/>
        </w:trPr>
        <w:tc>
          <w:tcPr>
            <w:tcW w:w="0" w:type="auto"/>
            <w:tcBorders>
              <w:top w:val="nil"/>
              <w:left w:val="single" w:sz="4" w:space="0" w:color="auto"/>
              <w:bottom w:val="nil"/>
              <w:right w:val="nil"/>
            </w:tcBorders>
            <w:shd w:val="clear" w:color="auto" w:fill="auto"/>
            <w:vAlign w:val="bottom"/>
          </w:tcPr>
          <w:p w14:paraId="0C3EFB01"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673002FE"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37EFBBDE" w14:textId="77777777" w:rsidR="00551D21" w:rsidRPr="00FB2023" w:rsidRDefault="00551D21" w:rsidP="00ED0EE3">
            <w:pPr>
              <w:rPr>
                <w:rFonts w:ascii="Arial" w:hAnsi="Arial" w:cs="Arial"/>
                <w:b/>
                <w:bCs/>
                <w:sz w:val="18"/>
                <w:szCs w:val="18"/>
                <w:lang w:val="es-ES"/>
              </w:rPr>
            </w:pPr>
            <w:r w:rsidRPr="00161253">
              <w:rPr>
                <w:rFonts w:ascii="Arial" w:hAnsi="Arial" w:cs="Arial"/>
                <w:b/>
                <w:bCs/>
                <w:sz w:val="18"/>
                <w:szCs w:val="18"/>
                <w:lang w:val="es-ES"/>
              </w:rPr>
              <w:t>6.15 PROYECTOS DE INSTALACIÓN O MANTENIMIENTO DE SEMAFOROS Y REDES ELECTRICAS, DE ELEMENTOS DE PLANTA EXTERNA PARA EL SISTEMA DE SEMAFORIZACIÓN</w:t>
            </w:r>
          </w:p>
        </w:tc>
        <w:tc>
          <w:tcPr>
            <w:tcW w:w="0" w:type="auto"/>
            <w:gridSpan w:val="2"/>
            <w:vMerge w:val="restart"/>
            <w:tcBorders>
              <w:top w:val="single" w:sz="4" w:space="0" w:color="auto"/>
              <w:left w:val="nil"/>
              <w:right w:val="single" w:sz="4" w:space="0" w:color="auto"/>
            </w:tcBorders>
            <w:shd w:val="clear" w:color="000000" w:fill="FFFFFF"/>
            <w:vAlign w:val="center"/>
          </w:tcPr>
          <w:p w14:paraId="0306F537"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3CF9EFFC" w14:textId="77777777" w:rsidR="00551D21" w:rsidRPr="00161253" w:rsidRDefault="00551D21" w:rsidP="00ED0EE3">
            <w:pPr>
              <w:rPr>
                <w:rFonts w:ascii="Arial" w:hAnsi="Arial" w:cs="Arial"/>
                <w:sz w:val="18"/>
                <w:szCs w:val="18"/>
              </w:rPr>
            </w:pPr>
            <w:r w:rsidRPr="00161253">
              <w:rPr>
                <w:rFonts w:ascii="Arial" w:hAnsi="Arial" w:cs="Arial"/>
                <w:sz w:val="18"/>
                <w:szCs w:val="18"/>
              </w:rPr>
              <w:t xml:space="preserve">PROYECTOS QUE CORRESPONDAN O HAYAN CONTENIDO UNA O ALGUNAS DE LAS SIGUIENTES ACTIVIDADES: </w:t>
            </w:r>
          </w:p>
          <w:p w14:paraId="5B786872" w14:textId="77777777" w:rsidR="00551D21" w:rsidRPr="00161253" w:rsidRDefault="00551D21" w:rsidP="00ED0EE3">
            <w:pPr>
              <w:rPr>
                <w:rFonts w:ascii="Arial" w:hAnsi="Arial" w:cs="Arial"/>
                <w:sz w:val="18"/>
                <w:szCs w:val="18"/>
              </w:rPr>
            </w:pPr>
          </w:p>
          <w:p w14:paraId="354BBC59" w14:textId="77777777" w:rsidR="00551D21" w:rsidRPr="00161253" w:rsidRDefault="00551D21" w:rsidP="00ED0EE3">
            <w:pPr>
              <w:rPr>
                <w:rFonts w:ascii="Arial" w:hAnsi="Arial" w:cs="Arial"/>
                <w:sz w:val="18"/>
                <w:szCs w:val="18"/>
              </w:rPr>
            </w:pPr>
            <w:r w:rsidRPr="00161253">
              <w:rPr>
                <w:rFonts w:ascii="Arial" w:hAnsi="Arial" w:cs="Arial"/>
                <w:sz w:val="18"/>
                <w:szCs w:val="18"/>
              </w:rPr>
              <w:t xml:space="preserve">- Instalación y/o mantenimiento de: </w:t>
            </w:r>
            <w:proofErr w:type="spellStart"/>
            <w:r w:rsidRPr="00161253">
              <w:rPr>
                <w:rFonts w:ascii="Arial" w:hAnsi="Arial" w:cs="Arial"/>
                <w:sz w:val="18"/>
                <w:szCs w:val="18"/>
              </w:rPr>
              <w:t>Semaforos</w:t>
            </w:r>
            <w:proofErr w:type="spellEnd"/>
            <w:r w:rsidRPr="00161253">
              <w:rPr>
                <w:rFonts w:ascii="Arial" w:hAnsi="Arial" w:cs="Arial"/>
                <w:sz w:val="18"/>
                <w:szCs w:val="18"/>
              </w:rPr>
              <w:t xml:space="preserve"> y redes eléctricas (Cableado de acometida eléctrica y cableado para semáforos y/o botones de demanda) para sistemas de semaforización.</w:t>
            </w:r>
          </w:p>
          <w:p w14:paraId="3585817E" w14:textId="77777777" w:rsidR="00551D21" w:rsidRPr="00161253" w:rsidRDefault="00551D21" w:rsidP="00ED0EE3">
            <w:pPr>
              <w:rPr>
                <w:rFonts w:ascii="Arial" w:hAnsi="Arial" w:cs="Arial"/>
                <w:sz w:val="18"/>
                <w:szCs w:val="18"/>
              </w:rPr>
            </w:pPr>
          </w:p>
          <w:p w14:paraId="5DC58C79" w14:textId="77777777" w:rsidR="00551D21" w:rsidRPr="00161253" w:rsidRDefault="00551D21" w:rsidP="00ED0EE3">
            <w:pPr>
              <w:rPr>
                <w:rFonts w:ascii="Arial" w:hAnsi="Arial" w:cs="Arial"/>
                <w:sz w:val="18"/>
                <w:szCs w:val="18"/>
              </w:rPr>
            </w:pPr>
            <w:r w:rsidRPr="00161253">
              <w:rPr>
                <w:rFonts w:ascii="Arial" w:hAnsi="Arial" w:cs="Arial"/>
                <w:sz w:val="18"/>
                <w:szCs w:val="18"/>
              </w:rPr>
              <w:t>- Instalación y/o mantenimiento de redes eléctricas subterráneas, de baja tensión o media tensión.</w:t>
            </w:r>
          </w:p>
          <w:p w14:paraId="7EAAE5A7" w14:textId="77777777" w:rsidR="00551D21" w:rsidRPr="00161253" w:rsidRDefault="00551D21" w:rsidP="00ED0EE3">
            <w:pPr>
              <w:rPr>
                <w:rFonts w:ascii="Arial" w:hAnsi="Arial" w:cs="Arial"/>
                <w:sz w:val="18"/>
                <w:szCs w:val="18"/>
              </w:rPr>
            </w:pPr>
          </w:p>
          <w:p w14:paraId="7D3946DA" w14:textId="77777777" w:rsidR="00551D21" w:rsidRDefault="00551D21" w:rsidP="00ED0EE3">
            <w:pPr>
              <w:rPr>
                <w:rFonts w:ascii="Arial" w:hAnsi="Arial" w:cs="Arial"/>
                <w:sz w:val="18"/>
                <w:szCs w:val="18"/>
              </w:rPr>
            </w:pPr>
            <w:r w:rsidRPr="00161253">
              <w:rPr>
                <w:rFonts w:ascii="Arial" w:hAnsi="Arial" w:cs="Arial"/>
                <w:sz w:val="18"/>
                <w:szCs w:val="18"/>
              </w:rPr>
              <w:t>- Instalación y/o mantenimiento de redes eléctricas de alumbrado público</w:t>
            </w:r>
          </w:p>
        </w:tc>
        <w:tc>
          <w:tcPr>
            <w:tcW w:w="0" w:type="auto"/>
            <w:tcBorders>
              <w:top w:val="nil"/>
              <w:left w:val="nil"/>
              <w:bottom w:val="nil"/>
              <w:right w:val="single" w:sz="4" w:space="0" w:color="auto"/>
            </w:tcBorders>
            <w:shd w:val="clear" w:color="auto" w:fill="auto"/>
            <w:vAlign w:val="bottom"/>
          </w:tcPr>
          <w:p w14:paraId="19601DE5" w14:textId="77777777" w:rsidR="00551D21" w:rsidRPr="00FB2023" w:rsidRDefault="00551D21" w:rsidP="00ED0EE3">
            <w:pPr>
              <w:rPr>
                <w:rFonts w:ascii="Arial" w:hAnsi="Arial" w:cs="Arial"/>
                <w:color w:val="000000"/>
                <w:sz w:val="18"/>
                <w:szCs w:val="18"/>
              </w:rPr>
            </w:pPr>
          </w:p>
        </w:tc>
      </w:tr>
      <w:tr w:rsidR="00551D21" w:rsidRPr="00FB2023" w14:paraId="3247A608" w14:textId="77777777" w:rsidTr="00815934">
        <w:trPr>
          <w:trHeight w:val="255"/>
        </w:trPr>
        <w:tc>
          <w:tcPr>
            <w:tcW w:w="0" w:type="auto"/>
            <w:tcBorders>
              <w:top w:val="nil"/>
              <w:left w:val="single" w:sz="4" w:space="0" w:color="auto"/>
              <w:bottom w:val="nil"/>
              <w:right w:val="nil"/>
            </w:tcBorders>
            <w:shd w:val="clear" w:color="auto" w:fill="auto"/>
            <w:vAlign w:val="bottom"/>
          </w:tcPr>
          <w:p w14:paraId="7EA67D44"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5420A0A6"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02BFDF65" w14:textId="77777777" w:rsidR="00551D21" w:rsidRPr="00FB2023" w:rsidRDefault="00551D21" w:rsidP="00ED0EE3">
            <w:pPr>
              <w:rPr>
                <w:rFonts w:ascii="Arial" w:hAnsi="Arial" w:cs="Arial"/>
                <w:b/>
                <w:bCs/>
                <w:sz w:val="18"/>
                <w:szCs w:val="18"/>
                <w:lang w:val="es-ES"/>
              </w:rPr>
            </w:pPr>
          </w:p>
        </w:tc>
        <w:tc>
          <w:tcPr>
            <w:tcW w:w="0" w:type="auto"/>
            <w:gridSpan w:val="2"/>
            <w:vMerge/>
            <w:tcBorders>
              <w:left w:val="nil"/>
              <w:bottom w:val="single" w:sz="4" w:space="0" w:color="auto"/>
              <w:right w:val="single" w:sz="4" w:space="0" w:color="auto"/>
            </w:tcBorders>
            <w:shd w:val="clear" w:color="000000" w:fill="FFFFFF"/>
            <w:vAlign w:val="center"/>
          </w:tcPr>
          <w:p w14:paraId="15E9C610" w14:textId="77777777" w:rsidR="00551D21" w:rsidRPr="00FB2023" w:rsidRDefault="00551D21" w:rsidP="00ED0EE3">
            <w:pPr>
              <w:jc w:val="cente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44601946" w14:textId="77777777" w:rsidR="00551D21" w:rsidRDefault="00551D21" w:rsidP="00ED0EE3">
            <w:pPr>
              <w:rPr>
                <w:rFonts w:ascii="Arial" w:hAnsi="Arial" w:cs="Arial"/>
                <w:sz w:val="18"/>
                <w:szCs w:val="18"/>
              </w:rPr>
            </w:pPr>
            <w:r w:rsidRPr="00161253">
              <w:rPr>
                <w:rFonts w:ascii="Arial" w:hAnsi="Arial" w:cs="Arial"/>
                <w:sz w:val="18"/>
                <w:szCs w:val="18"/>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tcPr>
          <w:p w14:paraId="35B66B85" w14:textId="77777777" w:rsidR="00551D21" w:rsidRPr="00FB2023" w:rsidRDefault="00551D21" w:rsidP="00ED0EE3">
            <w:pPr>
              <w:rPr>
                <w:rFonts w:ascii="Arial" w:hAnsi="Arial" w:cs="Arial"/>
                <w:color w:val="000000"/>
                <w:sz w:val="18"/>
                <w:szCs w:val="18"/>
              </w:rPr>
            </w:pPr>
          </w:p>
        </w:tc>
      </w:tr>
      <w:tr w:rsidR="00551D21" w:rsidRPr="00FB2023" w14:paraId="7C7D73E4" w14:textId="77777777" w:rsidTr="00815934">
        <w:trPr>
          <w:trHeight w:val="255"/>
        </w:trPr>
        <w:tc>
          <w:tcPr>
            <w:tcW w:w="0" w:type="auto"/>
            <w:tcBorders>
              <w:top w:val="nil"/>
              <w:left w:val="single" w:sz="4" w:space="0" w:color="auto"/>
              <w:bottom w:val="nil"/>
              <w:right w:val="nil"/>
            </w:tcBorders>
            <w:shd w:val="clear" w:color="auto" w:fill="auto"/>
            <w:vAlign w:val="bottom"/>
          </w:tcPr>
          <w:p w14:paraId="01B95D26"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3F371EEC"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40AA0C58"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tcPr>
          <w:p w14:paraId="56A856D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1317A1BD" w14:textId="77777777" w:rsidR="00551D21"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 xml:space="preserve">Por lo menos uno (1) de los contratos aportados como experiencia general debe acreditar la Instalación y/o mantenimiento de: </w:t>
            </w:r>
            <w:proofErr w:type="spellStart"/>
            <w:r w:rsidRPr="00161253">
              <w:rPr>
                <w:rFonts w:ascii="Arial" w:hAnsi="Arial" w:cs="Arial"/>
                <w:sz w:val="18"/>
                <w:szCs w:val="18"/>
              </w:rPr>
              <w:t>Semaforos</w:t>
            </w:r>
            <w:proofErr w:type="spellEnd"/>
            <w:r w:rsidRPr="00161253">
              <w:rPr>
                <w:rFonts w:ascii="Arial" w:hAnsi="Arial" w:cs="Arial"/>
                <w:sz w:val="18"/>
                <w:szCs w:val="18"/>
              </w:rPr>
              <w:t xml:space="preserve"> y redes eléctricas (Cableado de acometida eléctrica y cableado para semáforos y/o botones de demanda) para sistemas de semaforización.</w:t>
            </w:r>
          </w:p>
          <w:p w14:paraId="0CA49546" w14:textId="77777777" w:rsidR="00551D21" w:rsidRDefault="00551D21" w:rsidP="00ED0EE3">
            <w:pPr>
              <w:rPr>
                <w:rFonts w:ascii="Arial" w:hAnsi="Arial" w:cs="Arial"/>
                <w:sz w:val="18"/>
                <w:szCs w:val="18"/>
              </w:rPr>
            </w:pPr>
            <w:r>
              <w:rPr>
                <w:rFonts w:ascii="Arial" w:hAnsi="Arial" w:cs="Arial"/>
                <w:sz w:val="18"/>
                <w:szCs w:val="18"/>
              </w:rPr>
              <w:lastRenderedPageBreak/>
              <w:t>-</w:t>
            </w:r>
            <w:r w:rsidRPr="00161253">
              <w:rPr>
                <w:rFonts w:ascii="Arial" w:hAnsi="Arial" w:cs="Arial"/>
                <w:sz w:val="18"/>
                <w:szCs w:val="18"/>
              </w:rPr>
              <w:t xml:space="preserve">El contrato aportado con el cual soporta la experiencia especifica </w:t>
            </w:r>
            <w:proofErr w:type="spellStart"/>
            <w:r w:rsidRPr="00161253">
              <w:rPr>
                <w:rFonts w:ascii="Arial" w:hAnsi="Arial" w:cs="Arial"/>
                <w:sz w:val="18"/>
                <w:szCs w:val="18"/>
              </w:rPr>
              <w:t>debera</w:t>
            </w:r>
            <w:proofErr w:type="spellEnd"/>
            <w:r w:rsidRPr="00161253">
              <w:rPr>
                <w:rFonts w:ascii="Arial" w:hAnsi="Arial" w:cs="Arial"/>
                <w:sz w:val="18"/>
                <w:szCs w:val="18"/>
              </w:rPr>
              <w:t xml:space="preserve"> acreditar el cumplimiento en un valor igual o superior al 40% del presupuesto de esta actividad o componente.</w:t>
            </w:r>
          </w:p>
        </w:tc>
        <w:tc>
          <w:tcPr>
            <w:tcW w:w="0" w:type="auto"/>
            <w:tcBorders>
              <w:top w:val="nil"/>
              <w:left w:val="nil"/>
              <w:bottom w:val="nil"/>
              <w:right w:val="single" w:sz="4" w:space="0" w:color="auto"/>
            </w:tcBorders>
            <w:shd w:val="clear" w:color="auto" w:fill="auto"/>
            <w:vAlign w:val="bottom"/>
          </w:tcPr>
          <w:p w14:paraId="20FF4818" w14:textId="77777777" w:rsidR="00551D21" w:rsidRPr="00FB2023" w:rsidRDefault="00551D21" w:rsidP="00ED0EE3">
            <w:pPr>
              <w:rPr>
                <w:rFonts w:ascii="Arial" w:hAnsi="Arial" w:cs="Arial"/>
                <w:color w:val="000000"/>
                <w:sz w:val="18"/>
                <w:szCs w:val="18"/>
              </w:rPr>
            </w:pPr>
          </w:p>
        </w:tc>
      </w:tr>
      <w:tr w:rsidR="00551D21" w:rsidRPr="00FB2023" w14:paraId="4D44CCFF" w14:textId="77777777" w:rsidTr="00815934">
        <w:trPr>
          <w:trHeight w:val="255"/>
        </w:trPr>
        <w:tc>
          <w:tcPr>
            <w:tcW w:w="0" w:type="auto"/>
            <w:tcBorders>
              <w:top w:val="nil"/>
              <w:left w:val="single" w:sz="4" w:space="0" w:color="auto"/>
              <w:bottom w:val="nil"/>
              <w:right w:val="nil"/>
            </w:tcBorders>
            <w:shd w:val="clear" w:color="auto" w:fill="auto"/>
            <w:vAlign w:val="bottom"/>
          </w:tcPr>
          <w:p w14:paraId="73D3F45A"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25520AB9"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57720F95" w14:textId="77777777" w:rsidR="00551D21" w:rsidRPr="00FB2023" w:rsidRDefault="00551D21" w:rsidP="00ED0EE3">
            <w:pPr>
              <w:rPr>
                <w:rFonts w:ascii="Arial" w:hAnsi="Arial" w:cs="Arial"/>
                <w:b/>
                <w:bCs/>
                <w:sz w:val="18"/>
                <w:szCs w:val="18"/>
                <w:lang w:val="es-ES"/>
              </w:rPr>
            </w:pPr>
            <w:r w:rsidRPr="00161253">
              <w:rPr>
                <w:rFonts w:ascii="Arial" w:hAnsi="Arial" w:cs="Arial"/>
                <w:b/>
                <w:bCs/>
                <w:sz w:val="18"/>
                <w:szCs w:val="18"/>
                <w:lang w:val="es-ES"/>
              </w:rPr>
              <w:t>6.16 PROYECTOS DE SEÑALIZACIÓN Y/O DEMARCACIÓN DE VÍAS URBANAS</w:t>
            </w:r>
          </w:p>
        </w:tc>
        <w:tc>
          <w:tcPr>
            <w:tcW w:w="0" w:type="auto"/>
            <w:gridSpan w:val="2"/>
            <w:vMerge w:val="restart"/>
            <w:tcBorders>
              <w:top w:val="single" w:sz="4" w:space="0" w:color="auto"/>
              <w:left w:val="nil"/>
              <w:right w:val="single" w:sz="4" w:space="0" w:color="auto"/>
            </w:tcBorders>
            <w:shd w:val="clear" w:color="000000" w:fill="FFFFFF"/>
            <w:vAlign w:val="center"/>
          </w:tcPr>
          <w:p w14:paraId="4DCC9FB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3E173DF7" w14:textId="77777777" w:rsidR="00551D21" w:rsidRDefault="00551D21" w:rsidP="00ED0EE3">
            <w:pPr>
              <w:rPr>
                <w:rFonts w:ascii="Arial" w:hAnsi="Arial" w:cs="Arial"/>
                <w:sz w:val="18"/>
                <w:szCs w:val="18"/>
              </w:rPr>
            </w:pPr>
            <w:r w:rsidRPr="00161253">
              <w:rPr>
                <w:rFonts w:ascii="Arial" w:hAnsi="Arial" w:cs="Arial"/>
                <w:sz w:val="18"/>
                <w:szCs w:val="18"/>
              </w:rPr>
              <w:t>PROYECTOS QUE CORRESPONDAN O HAYAN CONTENIDO ACTIVIDADES DE: SEÑALIZACIÓN VERTIAL U HORIZONTAL O DEMARCACIÓN DE VÍAS PRIMARIAS O SECUNDARIAS O AEROPISTAS O URBANAS.</w:t>
            </w:r>
          </w:p>
        </w:tc>
        <w:tc>
          <w:tcPr>
            <w:tcW w:w="0" w:type="auto"/>
            <w:tcBorders>
              <w:top w:val="nil"/>
              <w:left w:val="nil"/>
              <w:bottom w:val="nil"/>
              <w:right w:val="single" w:sz="4" w:space="0" w:color="auto"/>
            </w:tcBorders>
            <w:shd w:val="clear" w:color="auto" w:fill="auto"/>
            <w:vAlign w:val="bottom"/>
          </w:tcPr>
          <w:p w14:paraId="1CB0FF74" w14:textId="77777777" w:rsidR="00551D21" w:rsidRPr="00FB2023" w:rsidRDefault="00551D21" w:rsidP="00ED0EE3">
            <w:pPr>
              <w:rPr>
                <w:rFonts w:ascii="Arial" w:hAnsi="Arial" w:cs="Arial"/>
                <w:color w:val="000000"/>
                <w:sz w:val="18"/>
                <w:szCs w:val="18"/>
              </w:rPr>
            </w:pPr>
          </w:p>
        </w:tc>
      </w:tr>
      <w:tr w:rsidR="00551D21" w:rsidRPr="00FB2023" w14:paraId="4333CF73" w14:textId="77777777" w:rsidTr="00815934">
        <w:trPr>
          <w:trHeight w:val="255"/>
        </w:trPr>
        <w:tc>
          <w:tcPr>
            <w:tcW w:w="0" w:type="auto"/>
            <w:tcBorders>
              <w:top w:val="nil"/>
              <w:left w:val="single" w:sz="4" w:space="0" w:color="auto"/>
              <w:bottom w:val="nil"/>
              <w:right w:val="nil"/>
            </w:tcBorders>
            <w:shd w:val="clear" w:color="auto" w:fill="auto"/>
            <w:vAlign w:val="bottom"/>
          </w:tcPr>
          <w:p w14:paraId="637933E4"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3BC8A931"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1C0F7DD7" w14:textId="77777777" w:rsidR="00551D21" w:rsidRPr="00FB2023" w:rsidRDefault="00551D21" w:rsidP="00ED0EE3">
            <w:pPr>
              <w:rPr>
                <w:rFonts w:ascii="Arial" w:hAnsi="Arial" w:cs="Arial"/>
                <w:b/>
                <w:bCs/>
                <w:sz w:val="18"/>
                <w:szCs w:val="18"/>
                <w:lang w:val="es-ES"/>
              </w:rPr>
            </w:pPr>
          </w:p>
        </w:tc>
        <w:tc>
          <w:tcPr>
            <w:tcW w:w="0" w:type="auto"/>
            <w:gridSpan w:val="2"/>
            <w:vMerge/>
            <w:tcBorders>
              <w:left w:val="nil"/>
              <w:bottom w:val="single" w:sz="4" w:space="0" w:color="auto"/>
              <w:right w:val="single" w:sz="4" w:space="0" w:color="auto"/>
            </w:tcBorders>
            <w:shd w:val="clear" w:color="000000" w:fill="FFFFFF"/>
            <w:vAlign w:val="center"/>
          </w:tcPr>
          <w:p w14:paraId="195B6E0F" w14:textId="77777777" w:rsidR="00551D21" w:rsidRPr="00FB2023" w:rsidRDefault="00551D21" w:rsidP="00ED0EE3">
            <w:pPr>
              <w:jc w:val="cente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6399FDD4" w14:textId="77777777" w:rsidR="00551D21" w:rsidRDefault="00551D21" w:rsidP="00ED0EE3">
            <w:pPr>
              <w:rPr>
                <w:rFonts w:ascii="Arial" w:hAnsi="Arial" w:cs="Arial"/>
                <w:sz w:val="18"/>
                <w:szCs w:val="18"/>
              </w:rPr>
            </w:pPr>
            <w:r w:rsidRPr="00161253">
              <w:rPr>
                <w:rFonts w:ascii="Arial" w:hAnsi="Arial" w:cs="Arial"/>
                <w:sz w:val="18"/>
                <w:szCs w:val="18"/>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tcPr>
          <w:p w14:paraId="25AB99B1" w14:textId="77777777" w:rsidR="00551D21" w:rsidRPr="00FB2023" w:rsidRDefault="00551D21" w:rsidP="00ED0EE3">
            <w:pPr>
              <w:rPr>
                <w:rFonts w:ascii="Arial" w:hAnsi="Arial" w:cs="Arial"/>
                <w:color w:val="000000"/>
                <w:sz w:val="18"/>
                <w:szCs w:val="18"/>
              </w:rPr>
            </w:pPr>
          </w:p>
        </w:tc>
      </w:tr>
      <w:tr w:rsidR="00551D21" w:rsidRPr="00FB2023" w14:paraId="400F80E9" w14:textId="77777777" w:rsidTr="00815934">
        <w:trPr>
          <w:trHeight w:val="255"/>
        </w:trPr>
        <w:tc>
          <w:tcPr>
            <w:tcW w:w="0" w:type="auto"/>
            <w:tcBorders>
              <w:top w:val="nil"/>
              <w:left w:val="single" w:sz="4" w:space="0" w:color="auto"/>
              <w:bottom w:val="nil"/>
              <w:right w:val="nil"/>
            </w:tcBorders>
            <w:shd w:val="clear" w:color="auto" w:fill="auto"/>
            <w:vAlign w:val="bottom"/>
          </w:tcPr>
          <w:p w14:paraId="35AA58CD"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631D8B22"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7F6F8F4F"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tcPr>
          <w:p w14:paraId="75D9C27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3E06E165" w14:textId="77777777" w:rsidR="00551D21" w:rsidRDefault="00551D21" w:rsidP="00ED0EE3">
            <w:pPr>
              <w:rPr>
                <w:rFonts w:ascii="Arial" w:hAnsi="Arial" w:cs="Arial"/>
                <w:sz w:val="18"/>
                <w:szCs w:val="18"/>
              </w:rPr>
            </w:pPr>
            <w:r w:rsidRPr="00161253">
              <w:rPr>
                <w:rFonts w:ascii="Arial" w:hAnsi="Arial" w:cs="Arial"/>
                <w:sz w:val="18"/>
                <w:szCs w:val="18"/>
              </w:rPr>
              <w:t>Por lo menos uno (1) de los contratos válidos aportados como experiencia general debe acreditar en el componente de señalización o demarcación un valor igual o superior al 40% del Componente de Señalización y/o Demarcación del Presupuesto Oficial estimado de contratación.</w:t>
            </w:r>
          </w:p>
        </w:tc>
        <w:tc>
          <w:tcPr>
            <w:tcW w:w="0" w:type="auto"/>
            <w:tcBorders>
              <w:top w:val="nil"/>
              <w:left w:val="nil"/>
              <w:bottom w:val="nil"/>
              <w:right w:val="single" w:sz="4" w:space="0" w:color="auto"/>
            </w:tcBorders>
            <w:shd w:val="clear" w:color="auto" w:fill="auto"/>
            <w:vAlign w:val="bottom"/>
          </w:tcPr>
          <w:p w14:paraId="2901AB25" w14:textId="77777777" w:rsidR="00551D21" w:rsidRPr="00FB2023" w:rsidRDefault="00551D21" w:rsidP="00ED0EE3">
            <w:pPr>
              <w:rPr>
                <w:rFonts w:ascii="Arial" w:hAnsi="Arial" w:cs="Arial"/>
                <w:color w:val="000000"/>
                <w:sz w:val="18"/>
                <w:szCs w:val="18"/>
              </w:rPr>
            </w:pPr>
          </w:p>
        </w:tc>
      </w:tr>
      <w:tr w:rsidR="00551D21" w:rsidRPr="00FB2023" w14:paraId="5F49B9A4" w14:textId="77777777" w:rsidTr="00815934">
        <w:trPr>
          <w:trHeight w:val="255"/>
        </w:trPr>
        <w:tc>
          <w:tcPr>
            <w:tcW w:w="0" w:type="auto"/>
            <w:tcBorders>
              <w:top w:val="nil"/>
              <w:left w:val="single" w:sz="4" w:space="0" w:color="auto"/>
              <w:bottom w:val="nil"/>
              <w:right w:val="nil"/>
            </w:tcBorders>
            <w:shd w:val="clear" w:color="auto" w:fill="auto"/>
            <w:vAlign w:val="bottom"/>
          </w:tcPr>
          <w:p w14:paraId="2DD135A6"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4E03F453"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08C0F7E3" w14:textId="77777777" w:rsidR="00551D21" w:rsidRPr="00FB2023" w:rsidRDefault="00551D21" w:rsidP="00ED0EE3">
            <w:pPr>
              <w:rPr>
                <w:rFonts w:ascii="Arial" w:hAnsi="Arial" w:cs="Arial"/>
                <w:b/>
                <w:bCs/>
                <w:sz w:val="18"/>
                <w:szCs w:val="18"/>
                <w:lang w:val="es-ES"/>
              </w:rPr>
            </w:pPr>
            <w:r w:rsidRPr="00161253">
              <w:rPr>
                <w:rFonts w:ascii="Arial" w:hAnsi="Arial" w:cs="Arial"/>
                <w:b/>
                <w:bCs/>
                <w:sz w:val="18"/>
                <w:szCs w:val="18"/>
                <w:lang w:val="es-ES"/>
              </w:rPr>
              <w:t>6.17 PROYECTOS DE SEÑALIZACIÓN Y/O DEMARCACIÓN DE ESPACIO PÚBLICO ASOCIADO A LA INFRAESTRUCTURA DE TRANSPORTE</w:t>
            </w:r>
          </w:p>
        </w:tc>
        <w:tc>
          <w:tcPr>
            <w:tcW w:w="0" w:type="auto"/>
            <w:gridSpan w:val="2"/>
            <w:vMerge w:val="restart"/>
            <w:tcBorders>
              <w:top w:val="single" w:sz="4" w:space="0" w:color="auto"/>
              <w:left w:val="nil"/>
              <w:right w:val="single" w:sz="4" w:space="0" w:color="auto"/>
            </w:tcBorders>
            <w:shd w:val="clear" w:color="000000" w:fill="FFFFFF"/>
            <w:vAlign w:val="center"/>
          </w:tcPr>
          <w:p w14:paraId="6DF269DF"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07D488E0" w14:textId="77777777" w:rsidR="00551D21" w:rsidRDefault="00551D21" w:rsidP="00ED0EE3">
            <w:pPr>
              <w:rPr>
                <w:rFonts w:ascii="Arial" w:hAnsi="Arial" w:cs="Arial"/>
                <w:sz w:val="18"/>
                <w:szCs w:val="18"/>
              </w:rPr>
            </w:pPr>
            <w:r w:rsidRPr="00161253">
              <w:rPr>
                <w:rFonts w:ascii="Arial" w:hAnsi="Arial" w:cs="Arial"/>
                <w:sz w:val="18"/>
                <w:szCs w:val="18"/>
              </w:rPr>
              <w:t>PROYECTOS QUE CORRESPONDAN O HAYAN CONTENIDO ACTIVIDADES DE: SEÑALIZACIÓN VERTIAL U HORIZONTAL O DEMARCACIÓN DE VÍAS PRIMARIAS O SECUNDARIAS O AEROPISTAS O URBANAS O ESPACIO PÚBLICO ASOCIADO A UNA INFRAESTRUCTURA DE TRANSPORTE.</w:t>
            </w:r>
          </w:p>
        </w:tc>
        <w:tc>
          <w:tcPr>
            <w:tcW w:w="0" w:type="auto"/>
            <w:tcBorders>
              <w:top w:val="nil"/>
              <w:left w:val="nil"/>
              <w:bottom w:val="nil"/>
              <w:right w:val="single" w:sz="4" w:space="0" w:color="auto"/>
            </w:tcBorders>
            <w:shd w:val="clear" w:color="auto" w:fill="auto"/>
            <w:vAlign w:val="bottom"/>
          </w:tcPr>
          <w:p w14:paraId="7F93AC66" w14:textId="77777777" w:rsidR="00551D21" w:rsidRPr="00FB2023" w:rsidRDefault="00551D21" w:rsidP="00ED0EE3">
            <w:pPr>
              <w:rPr>
                <w:rFonts w:ascii="Arial" w:hAnsi="Arial" w:cs="Arial"/>
                <w:color w:val="000000"/>
                <w:sz w:val="18"/>
                <w:szCs w:val="18"/>
              </w:rPr>
            </w:pPr>
          </w:p>
        </w:tc>
      </w:tr>
      <w:tr w:rsidR="00551D21" w:rsidRPr="00FB2023" w14:paraId="32D17F09" w14:textId="77777777" w:rsidTr="00815934">
        <w:trPr>
          <w:trHeight w:val="255"/>
        </w:trPr>
        <w:tc>
          <w:tcPr>
            <w:tcW w:w="0" w:type="auto"/>
            <w:tcBorders>
              <w:top w:val="nil"/>
              <w:left w:val="single" w:sz="4" w:space="0" w:color="auto"/>
              <w:bottom w:val="nil"/>
              <w:right w:val="nil"/>
            </w:tcBorders>
            <w:shd w:val="clear" w:color="auto" w:fill="auto"/>
            <w:vAlign w:val="bottom"/>
          </w:tcPr>
          <w:p w14:paraId="2A63BAB2"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4EFE0AA4"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02EB1677" w14:textId="77777777" w:rsidR="00551D21" w:rsidRPr="00FB2023" w:rsidRDefault="00551D21" w:rsidP="00ED0EE3">
            <w:pPr>
              <w:rPr>
                <w:rFonts w:ascii="Arial" w:hAnsi="Arial" w:cs="Arial"/>
                <w:b/>
                <w:bCs/>
                <w:sz w:val="18"/>
                <w:szCs w:val="18"/>
                <w:lang w:val="es-ES"/>
              </w:rPr>
            </w:pPr>
          </w:p>
        </w:tc>
        <w:tc>
          <w:tcPr>
            <w:tcW w:w="0" w:type="auto"/>
            <w:gridSpan w:val="2"/>
            <w:vMerge/>
            <w:tcBorders>
              <w:left w:val="nil"/>
              <w:bottom w:val="single" w:sz="4" w:space="0" w:color="auto"/>
              <w:right w:val="single" w:sz="4" w:space="0" w:color="auto"/>
            </w:tcBorders>
            <w:shd w:val="clear" w:color="000000" w:fill="FFFFFF"/>
            <w:vAlign w:val="center"/>
          </w:tcPr>
          <w:p w14:paraId="0FC98164" w14:textId="77777777" w:rsidR="00551D21" w:rsidRPr="00FB2023" w:rsidRDefault="00551D21" w:rsidP="00ED0EE3">
            <w:pPr>
              <w:jc w:val="cente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4075889C" w14:textId="77777777" w:rsidR="00551D21" w:rsidRDefault="00551D21" w:rsidP="00ED0EE3">
            <w:pPr>
              <w:rPr>
                <w:rFonts w:ascii="Arial" w:hAnsi="Arial" w:cs="Arial"/>
                <w:sz w:val="18"/>
                <w:szCs w:val="18"/>
              </w:rPr>
            </w:pPr>
            <w:r w:rsidRPr="00161253">
              <w:rPr>
                <w:rFonts w:ascii="Arial" w:hAnsi="Arial" w:cs="Arial"/>
                <w:sz w:val="18"/>
                <w:szCs w:val="18"/>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tcPr>
          <w:p w14:paraId="7806AAC0" w14:textId="77777777" w:rsidR="00551D21" w:rsidRPr="00FB2023" w:rsidRDefault="00551D21" w:rsidP="00ED0EE3">
            <w:pPr>
              <w:rPr>
                <w:rFonts w:ascii="Arial" w:hAnsi="Arial" w:cs="Arial"/>
                <w:color w:val="000000"/>
                <w:sz w:val="18"/>
                <w:szCs w:val="18"/>
              </w:rPr>
            </w:pPr>
          </w:p>
        </w:tc>
      </w:tr>
      <w:tr w:rsidR="00551D21" w:rsidRPr="00FB2023" w14:paraId="57CB3EB9" w14:textId="77777777" w:rsidTr="00815934">
        <w:trPr>
          <w:trHeight w:val="255"/>
        </w:trPr>
        <w:tc>
          <w:tcPr>
            <w:tcW w:w="0" w:type="auto"/>
            <w:tcBorders>
              <w:top w:val="nil"/>
              <w:left w:val="single" w:sz="4" w:space="0" w:color="auto"/>
              <w:bottom w:val="nil"/>
              <w:right w:val="nil"/>
            </w:tcBorders>
            <w:shd w:val="clear" w:color="auto" w:fill="auto"/>
            <w:vAlign w:val="bottom"/>
          </w:tcPr>
          <w:p w14:paraId="2A035CB4"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5E083676"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7C1E3B3C"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tcPr>
          <w:p w14:paraId="2ED35BF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7D7CE806" w14:textId="77777777" w:rsidR="00551D21" w:rsidRDefault="00551D21" w:rsidP="00ED0EE3">
            <w:pPr>
              <w:rPr>
                <w:rFonts w:ascii="Arial" w:hAnsi="Arial" w:cs="Arial"/>
                <w:sz w:val="18"/>
                <w:szCs w:val="18"/>
              </w:rPr>
            </w:pPr>
            <w:r w:rsidRPr="00161253">
              <w:rPr>
                <w:rFonts w:ascii="Arial" w:hAnsi="Arial" w:cs="Arial"/>
                <w:sz w:val="18"/>
                <w:szCs w:val="18"/>
              </w:rPr>
              <w:t>Por lo menos uno (1) de los contratos válidos aportados como experiencia general debe acreditar en el componente de señalización o demarcación un valor igual o superior al 40% del presupuesto de esta actividad o componente.</w:t>
            </w:r>
          </w:p>
        </w:tc>
        <w:tc>
          <w:tcPr>
            <w:tcW w:w="0" w:type="auto"/>
            <w:tcBorders>
              <w:top w:val="nil"/>
              <w:left w:val="nil"/>
              <w:bottom w:val="nil"/>
              <w:right w:val="single" w:sz="4" w:space="0" w:color="auto"/>
            </w:tcBorders>
            <w:shd w:val="clear" w:color="auto" w:fill="auto"/>
            <w:vAlign w:val="bottom"/>
          </w:tcPr>
          <w:p w14:paraId="3BDE3CB2" w14:textId="77777777" w:rsidR="00551D21" w:rsidRPr="00FB2023" w:rsidRDefault="00551D21" w:rsidP="00ED0EE3">
            <w:pPr>
              <w:rPr>
                <w:rFonts w:ascii="Arial" w:hAnsi="Arial" w:cs="Arial"/>
                <w:color w:val="000000"/>
                <w:sz w:val="18"/>
                <w:szCs w:val="18"/>
              </w:rPr>
            </w:pPr>
          </w:p>
        </w:tc>
      </w:tr>
      <w:tr w:rsidR="00551D21" w:rsidRPr="00FB2023" w14:paraId="4D6F2D08" w14:textId="77777777" w:rsidTr="00815934">
        <w:trPr>
          <w:trHeight w:val="255"/>
        </w:trPr>
        <w:tc>
          <w:tcPr>
            <w:tcW w:w="0" w:type="auto"/>
            <w:tcBorders>
              <w:top w:val="nil"/>
              <w:left w:val="single" w:sz="4" w:space="0" w:color="auto"/>
              <w:bottom w:val="nil"/>
              <w:right w:val="nil"/>
            </w:tcBorders>
            <w:shd w:val="clear" w:color="auto" w:fill="auto"/>
            <w:vAlign w:val="bottom"/>
          </w:tcPr>
          <w:p w14:paraId="2B3212AE"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3B035E06"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right w:val="single" w:sz="4" w:space="0" w:color="auto"/>
            </w:tcBorders>
            <w:vAlign w:val="center"/>
          </w:tcPr>
          <w:p w14:paraId="0B3AEA98" w14:textId="77777777" w:rsidR="00551D21" w:rsidRPr="00FB2023" w:rsidRDefault="00551D21" w:rsidP="00ED0EE3">
            <w:pPr>
              <w:rPr>
                <w:rFonts w:ascii="Arial" w:hAnsi="Arial" w:cs="Arial"/>
                <w:b/>
                <w:bCs/>
                <w:sz w:val="18"/>
                <w:szCs w:val="18"/>
                <w:lang w:val="es-ES"/>
              </w:rPr>
            </w:pPr>
            <w:r w:rsidRPr="00161253">
              <w:rPr>
                <w:rFonts w:ascii="Arial" w:hAnsi="Arial" w:cs="Arial"/>
                <w:b/>
                <w:bCs/>
                <w:sz w:val="18"/>
                <w:szCs w:val="18"/>
                <w:lang w:val="es-ES"/>
              </w:rPr>
              <w:t xml:space="preserve">6.18 PROYECTOS DE SEÑALIZACIÓN Y/O DEMARCACIÓN Y/O </w:t>
            </w:r>
            <w:r w:rsidRPr="00161253">
              <w:rPr>
                <w:rFonts w:ascii="Arial" w:hAnsi="Arial" w:cs="Arial"/>
                <w:b/>
                <w:bCs/>
                <w:sz w:val="18"/>
                <w:szCs w:val="18"/>
                <w:lang w:val="es-ES"/>
              </w:rPr>
              <w:lastRenderedPageBreak/>
              <w:t>IMPLEMENTACIÓN Y/O AMPLIACIÓN Y/O MANTEIMIENTO DE CICLORRUTAS O CICLOBANDAS O BICICARRILES</w:t>
            </w:r>
          </w:p>
        </w:tc>
        <w:tc>
          <w:tcPr>
            <w:tcW w:w="0" w:type="auto"/>
            <w:gridSpan w:val="2"/>
            <w:vMerge w:val="restart"/>
            <w:tcBorders>
              <w:top w:val="single" w:sz="4" w:space="0" w:color="auto"/>
              <w:left w:val="nil"/>
              <w:right w:val="single" w:sz="4" w:space="0" w:color="auto"/>
            </w:tcBorders>
            <w:shd w:val="clear" w:color="000000" w:fill="FFFFFF"/>
            <w:vAlign w:val="center"/>
          </w:tcPr>
          <w:p w14:paraId="6E467799"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lastRenderedPageBreak/>
              <w:t xml:space="preserve">GENERAL </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20671322" w14:textId="77777777" w:rsidR="00551D21" w:rsidRDefault="00551D21" w:rsidP="00ED0EE3">
            <w:pPr>
              <w:rPr>
                <w:rFonts w:ascii="Arial" w:hAnsi="Arial" w:cs="Arial"/>
                <w:sz w:val="18"/>
                <w:szCs w:val="18"/>
              </w:rPr>
            </w:pPr>
            <w:r w:rsidRPr="00161253">
              <w:rPr>
                <w:rFonts w:ascii="Arial" w:hAnsi="Arial" w:cs="Arial"/>
                <w:sz w:val="18"/>
                <w:szCs w:val="18"/>
              </w:rPr>
              <w:t xml:space="preserve">PROYECTOS QUE CORRESPONDAN O HAYAN CONTENIDO ACTIVIDADES </w:t>
            </w:r>
            <w:r w:rsidRPr="00161253">
              <w:rPr>
                <w:rFonts w:ascii="Arial" w:hAnsi="Arial" w:cs="Arial"/>
                <w:sz w:val="18"/>
                <w:szCs w:val="18"/>
              </w:rPr>
              <w:lastRenderedPageBreak/>
              <w:t>DE: SEÑALIZACIÓN O DEMARCACIÓN DE VÍAS PRIMARIAS O SECUNDARIAS O AEROPISTAS O URBANAS O ESPACIO PÚBLICO ASOCIADO A UNA INFRAESTRUCTURA DE TRANSPORTE O DE CICLORRUTAS O CICLOBANDAS O BICICARRILES.</w:t>
            </w:r>
          </w:p>
        </w:tc>
        <w:tc>
          <w:tcPr>
            <w:tcW w:w="0" w:type="auto"/>
            <w:tcBorders>
              <w:top w:val="nil"/>
              <w:left w:val="nil"/>
              <w:bottom w:val="nil"/>
              <w:right w:val="single" w:sz="4" w:space="0" w:color="auto"/>
            </w:tcBorders>
            <w:shd w:val="clear" w:color="auto" w:fill="auto"/>
            <w:vAlign w:val="bottom"/>
          </w:tcPr>
          <w:p w14:paraId="2D55BE38" w14:textId="77777777" w:rsidR="00551D21" w:rsidRPr="00FB2023" w:rsidRDefault="00551D21" w:rsidP="00ED0EE3">
            <w:pPr>
              <w:rPr>
                <w:rFonts w:ascii="Arial" w:hAnsi="Arial" w:cs="Arial"/>
                <w:color w:val="000000"/>
                <w:sz w:val="18"/>
                <w:szCs w:val="18"/>
              </w:rPr>
            </w:pPr>
          </w:p>
        </w:tc>
      </w:tr>
      <w:tr w:rsidR="00551D21" w:rsidRPr="00FB2023" w14:paraId="11FBDD3A" w14:textId="77777777" w:rsidTr="00815934">
        <w:trPr>
          <w:trHeight w:val="255"/>
        </w:trPr>
        <w:tc>
          <w:tcPr>
            <w:tcW w:w="0" w:type="auto"/>
            <w:tcBorders>
              <w:top w:val="nil"/>
              <w:left w:val="single" w:sz="4" w:space="0" w:color="auto"/>
              <w:bottom w:val="nil"/>
              <w:right w:val="nil"/>
            </w:tcBorders>
            <w:shd w:val="clear" w:color="auto" w:fill="auto"/>
            <w:vAlign w:val="bottom"/>
          </w:tcPr>
          <w:p w14:paraId="3D1F58B5"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769AF88F"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right w:val="single" w:sz="4" w:space="0" w:color="auto"/>
            </w:tcBorders>
            <w:vAlign w:val="center"/>
          </w:tcPr>
          <w:p w14:paraId="323E79DD" w14:textId="77777777" w:rsidR="00551D21" w:rsidRPr="00FB2023" w:rsidRDefault="00551D21" w:rsidP="00ED0EE3">
            <w:pPr>
              <w:rPr>
                <w:rFonts w:ascii="Arial" w:hAnsi="Arial" w:cs="Arial"/>
                <w:b/>
                <w:bCs/>
                <w:sz w:val="18"/>
                <w:szCs w:val="18"/>
                <w:lang w:val="es-ES"/>
              </w:rPr>
            </w:pPr>
          </w:p>
        </w:tc>
        <w:tc>
          <w:tcPr>
            <w:tcW w:w="0" w:type="auto"/>
            <w:gridSpan w:val="2"/>
            <w:vMerge/>
            <w:tcBorders>
              <w:left w:val="nil"/>
              <w:bottom w:val="single" w:sz="4" w:space="0" w:color="auto"/>
              <w:right w:val="single" w:sz="4" w:space="0" w:color="auto"/>
            </w:tcBorders>
            <w:shd w:val="clear" w:color="000000" w:fill="FFFFFF"/>
            <w:vAlign w:val="center"/>
          </w:tcPr>
          <w:p w14:paraId="21D5ED20" w14:textId="77777777" w:rsidR="00551D21" w:rsidRPr="00FB2023" w:rsidRDefault="00551D21" w:rsidP="00ED0EE3">
            <w:pPr>
              <w:jc w:val="center"/>
              <w:rPr>
                <w:rFonts w:ascii="Arial" w:hAnsi="Arial" w:cs="Arial"/>
                <w:color w:val="000000"/>
                <w:sz w:val="18"/>
                <w:szCs w:val="18"/>
              </w:rPr>
            </w:pP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26F6B64C" w14:textId="77777777" w:rsidR="00551D21" w:rsidRDefault="00551D21" w:rsidP="00ED0EE3">
            <w:pPr>
              <w:rPr>
                <w:rFonts w:ascii="Arial" w:hAnsi="Arial" w:cs="Arial"/>
                <w:sz w:val="18"/>
                <w:szCs w:val="18"/>
              </w:rPr>
            </w:pPr>
            <w:r w:rsidRPr="00161253">
              <w:rPr>
                <w:rFonts w:ascii="Arial" w:hAnsi="Arial" w:cs="Arial"/>
                <w:sz w:val="18"/>
                <w:szCs w:val="18"/>
              </w:rPr>
              <w:t>Nota: En caso de requerirse la intervención de la estructura de pavimento deberá combinarse con la experiencia respectiva.</w:t>
            </w:r>
          </w:p>
        </w:tc>
        <w:tc>
          <w:tcPr>
            <w:tcW w:w="0" w:type="auto"/>
            <w:tcBorders>
              <w:top w:val="nil"/>
              <w:left w:val="nil"/>
              <w:bottom w:val="nil"/>
              <w:right w:val="single" w:sz="4" w:space="0" w:color="auto"/>
            </w:tcBorders>
            <w:shd w:val="clear" w:color="auto" w:fill="auto"/>
            <w:vAlign w:val="bottom"/>
          </w:tcPr>
          <w:p w14:paraId="61BC5AFF" w14:textId="77777777" w:rsidR="00551D21" w:rsidRPr="00FB2023" w:rsidRDefault="00551D21" w:rsidP="00ED0EE3">
            <w:pPr>
              <w:rPr>
                <w:rFonts w:ascii="Arial" w:hAnsi="Arial" w:cs="Arial"/>
                <w:color w:val="000000"/>
                <w:sz w:val="18"/>
                <w:szCs w:val="18"/>
              </w:rPr>
            </w:pPr>
          </w:p>
        </w:tc>
      </w:tr>
      <w:tr w:rsidR="00551D21" w:rsidRPr="00FB2023" w14:paraId="056D78FB" w14:textId="77777777" w:rsidTr="00815934">
        <w:trPr>
          <w:trHeight w:val="255"/>
        </w:trPr>
        <w:tc>
          <w:tcPr>
            <w:tcW w:w="0" w:type="auto"/>
            <w:tcBorders>
              <w:top w:val="nil"/>
              <w:left w:val="single" w:sz="4" w:space="0" w:color="auto"/>
              <w:bottom w:val="nil"/>
              <w:right w:val="nil"/>
            </w:tcBorders>
            <w:shd w:val="clear" w:color="auto" w:fill="auto"/>
            <w:vAlign w:val="bottom"/>
          </w:tcPr>
          <w:p w14:paraId="0662C5D4"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164BFBA2" w14:textId="77777777" w:rsidR="00551D21" w:rsidRPr="00FB2023" w:rsidRDefault="00551D21" w:rsidP="00ED0EE3">
            <w:pPr>
              <w:rPr>
                <w:rFonts w:ascii="Arial" w:hAnsi="Arial" w:cs="Arial"/>
                <w:color w:val="000000"/>
                <w:sz w:val="18"/>
                <w:szCs w:val="18"/>
                <w:lang w:val="es-ES"/>
              </w:rPr>
            </w:pPr>
          </w:p>
        </w:tc>
        <w:tc>
          <w:tcPr>
            <w:tcW w:w="0" w:type="auto"/>
            <w:vMerge/>
            <w:tcBorders>
              <w:left w:val="single" w:sz="4" w:space="0" w:color="auto"/>
              <w:bottom w:val="single" w:sz="4" w:space="0" w:color="auto"/>
              <w:right w:val="single" w:sz="4" w:space="0" w:color="auto"/>
            </w:tcBorders>
            <w:vAlign w:val="center"/>
          </w:tcPr>
          <w:p w14:paraId="7C01305E"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000000" w:fill="FFFFFF"/>
            <w:vAlign w:val="center"/>
          </w:tcPr>
          <w:p w14:paraId="54A9810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auto"/>
            </w:tcBorders>
            <w:shd w:val="clear" w:color="auto" w:fill="auto"/>
            <w:vAlign w:val="center"/>
          </w:tcPr>
          <w:p w14:paraId="05C7E58E" w14:textId="77777777" w:rsidR="00551D21"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 xml:space="preserve">Por lo menos uno (1) de los contratos válidos aportados como experiencia general debe corresponder a labores en una ciclorruta o </w:t>
            </w:r>
            <w:proofErr w:type="spellStart"/>
            <w:r w:rsidRPr="00161253">
              <w:rPr>
                <w:rFonts w:ascii="Arial" w:hAnsi="Arial" w:cs="Arial"/>
                <w:sz w:val="18"/>
                <w:szCs w:val="18"/>
              </w:rPr>
              <w:t>ciclobanda</w:t>
            </w:r>
            <w:proofErr w:type="spellEnd"/>
            <w:r w:rsidRPr="00161253">
              <w:rPr>
                <w:rFonts w:ascii="Arial" w:hAnsi="Arial" w:cs="Arial"/>
                <w:sz w:val="18"/>
                <w:szCs w:val="18"/>
              </w:rPr>
              <w:t xml:space="preserve"> o </w:t>
            </w:r>
            <w:proofErr w:type="spellStart"/>
            <w:r w:rsidRPr="00161253">
              <w:rPr>
                <w:rFonts w:ascii="Arial" w:hAnsi="Arial" w:cs="Arial"/>
                <w:sz w:val="18"/>
                <w:szCs w:val="18"/>
              </w:rPr>
              <w:t>bicicarriles</w:t>
            </w:r>
            <w:proofErr w:type="spellEnd"/>
            <w:r w:rsidRPr="00161253">
              <w:rPr>
                <w:rFonts w:ascii="Arial" w:hAnsi="Arial" w:cs="Arial"/>
                <w:sz w:val="18"/>
                <w:szCs w:val="18"/>
              </w:rPr>
              <w:t>.</w:t>
            </w:r>
          </w:p>
          <w:p w14:paraId="60BE1D4D" w14:textId="77777777" w:rsidR="00551D21" w:rsidRDefault="00551D21" w:rsidP="00ED0EE3">
            <w:pPr>
              <w:rPr>
                <w:rFonts w:ascii="Arial" w:hAnsi="Arial" w:cs="Arial"/>
                <w:sz w:val="18"/>
                <w:szCs w:val="18"/>
              </w:rPr>
            </w:pPr>
            <w:r>
              <w:rPr>
                <w:rFonts w:ascii="Arial" w:hAnsi="Arial" w:cs="Arial"/>
                <w:sz w:val="18"/>
                <w:szCs w:val="18"/>
              </w:rPr>
              <w:t>-</w:t>
            </w:r>
            <w:r w:rsidRPr="00161253">
              <w:rPr>
                <w:rFonts w:ascii="Arial" w:hAnsi="Arial" w:cs="Arial"/>
                <w:sz w:val="18"/>
                <w:szCs w:val="18"/>
              </w:rPr>
              <w:t>Por lo menos uno (1) de los contratos válidos aportados como experiencia general debe acreditar en el componente de señalización o demarcación un valor igual o superior al 40% del Presupuesto de esta actividad o componente.</w:t>
            </w:r>
          </w:p>
        </w:tc>
        <w:tc>
          <w:tcPr>
            <w:tcW w:w="0" w:type="auto"/>
            <w:tcBorders>
              <w:top w:val="nil"/>
              <w:left w:val="nil"/>
              <w:bottom w:val="nil"/>
              <w:right w:val="single" w:sz="4" w:space="0" w:color="auto"/>
            </w:tcBorders>
            <w:shd w:val="clear" w:color="auto" w:fill="auto"/>
            <w:vAlign w:val="bottom"/>
          </w:tcPr>
          <w:p w14:paraId="7876ECF5" w14:textId="77777777" w:rsidR="00551D21" w:rsidRPr="00FB2023" w:rsidRDefault="00551D21" w:rsidP="00ED0EE3">
            <w:pPr>
              <w:rPr>
                <w:rFonts w:ascii="Arial" w:hAnsi="Arial" w:cs="Arial"/>
                <w:color w:val="000000"/>
                <w:sz w:val="18"/>
                <w:szCs w:val="18"/>
              </w:rPr>
            </w:pPr>
          </w:p>
        </w:tc>
      </w:tr>
      <w:tr w:rsidR="00551D21" w:rsidRPr="00FB2023" w14:paraId="0F8A7762"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3C6DFF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0F8AFC12"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7. OBRAS EN PUENTES</w:t>
            </w:r>
          </w:p>
        </w:tc>
        <w:tc>
          <w:tcPr>
            <w:tcW w:w="0" w:type="auto"/>
            <w:tcBorders>
              <w:top w:val="nil"/>
              <w:left w:val="nil"/>
              <w:bottom w:val="nil"/>
              <w:right w:val="single" w:sz="4" w:space="0" w:color="auto"/>
            </w:tcBorders>
            <w:shd w:val="clear" w:color="auto" w:fill="auto"/>
            <w:vAlign w:val="bottom"/>
            <w:hideMark/>
          </w:tcPr>
          <w:p w14:paraId="61F5033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21A8E29"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4E12A8D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CE52451"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3DAEFED5"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7D730F3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19A46616" w14:textId="77777777" w:rsidTr="00815934">
        <w:trPr>
          <w:trHeight w:val="510"/>
        </w:trPr>
        <w:tc>
          <w:tcPr>
            <w:tcW w:w="0" w:type="auto"/>
            <w:tcBorders>
              <w:top w:val="nil"/>
              <w:left w:val="single" w:sz="4" w:space="0" w:color="auto"/>
              <w:bottom w:val="nil"/>
              <w:right w:val="nil"/>
            </w:tcBorders>
            <w:shd w:val="clear" w:color="auto" w:fill="auto"/>
            <w:vAlign w:val="bottom"/>
            <w:hideMark/>
          </w:tcPr>
          <w:p w14:paraId="0FCCA02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3827AE50" w14:textId="77777777" w:rsidR="00551D21" w:rsidRPr="00FB2023" w:rsidRDefault="00551D21" w:rsidP="00ED0EE3">
            <w:pP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6556FFDD" w14:textId="77777777" w:rsidR="00551D21" w:rsidRPr="00FB2023" w:rsidRDefault="00551D21" w:rsidP="00ED0EE3">
            <w:pP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55A2A217"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auto" w:fill="auto"/>
            <w:hideMark/>
          </w:tcPr>
          <w:p w14:paraId="5B314045" w14:textId="77777777" w:rsidR="00551D21" w:rsidRPr="00FB2023" w:rsidRDefault="00551D21" w:rsidP="00ED0EE3">
            <w:pPr>
              <w:spacing w:after="240"/>
              <w:jc w:val="center"/>
              <w:rPr>
                <w:rFonts w:ascii="Arial" w:hAnsi="Arial" w:cs="Arial"/>
                <w:b/>
                <w:bCs/>
                <w:sz w:val="18"/>
                <w:szCs w:val="18"/>
              </w:rPr>
            </w:pPr>
          </w:p>
        </w:tc>
        <w:tc>
          <w:tcPr>
            <w:tcW w:w="0" w:type="auto"/>
            <w:tcBorders>
              <w:top w:val="nil"/>
              <w:left w:val="nil"/>
              <w:bottom w:val="nil"/>
              <w:right w:val="single" w:sz="4" w:space="0" w:color="auto"/>
            </w:tcBorders>
            <w:shd w:val="clear" w:color="auto" w:fill="auto"/>
            <w:vAlign w:val="bottom"/>
            <w:hideMark/>
          </w:tcPr>
          <w:p w14:paraId="0B7B70D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031AC1D6" w14:textId="77777777" w:rsidTr="00815934">
        <w:trPr>
          <w:trHeight w:val="708"/>
        </w:trPr>
        <w:tc>
          <w:tcPr>
            <w:tcW w:w="0" w:type="auto"/>
            <w:tcBorders>
              <w:top w:val="nil"/>
              <w:left w:val="single" w:sz="4" w:space="0" w:color="auto"/>
              <w:bottom w:val="nil"/>
              <w:right w:val="nil"/>
            </w:tcBorders>
            <w:shd w:val="clear" w:color="auto" w:fill="auto"/>
            <w:vAlign w:val="bottom"/>
            <w:hideMark/>
          </w:tcPr>
          <w:p w14:paraId="52ED1123"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BB75FED"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w:t>
            </w:r>
            <w:proofErr w:type="gramStart"/>
            <w:r w:rsidRPr="00FB2023">
              <w:rPr>
                <w:rFonts w:ascii="Arial" w:hAnsi="Arial" w:cs="Arial"/>
                <w:color w:val="000000"/>
                <w:sz w:val="18"/>
                <w:szCs w:val="18"/>
                <w:lang w:val="es-ES"/>
              </w:rPr>
              <w:t>de:</w:t>
            </w:r>
            <w:r w:rsidRPr="00FB2023">
              <w:rPr>
                <w:rFonts w:ascii="Arial" w:hAnsi="Arial" w:cs="Arial"/>
                <w:color w:val="FF0000"/>
                <w:sz w:val="18"/>
                <w:szCs w:val="18"/>
                <w:lang w:val="es-ES"/>
              </w:rPr>
              <w:t>[</w:t>
            </w:r>
            <w:proofErr w:type="gramEnd"/>
            <w:r w:rsidRPr="00FB2023">
              <w:rPr>
                <w:rFonts w:ascii="Arial" w:hAnsi="Arial" w:cs="Arial"/>
                <w:color w:val="FF0000"/>
                <w:sz w:val="18"/>
                <w:szCs w:val="18"/>
                <w:lang w:val="es-ES"/>
              </w:rPr>
              <w:t>las Entidades Estatales no podrán incluir  condiciones adicionales para la acreditación de la experiencia  a las exigidas en esta Matriz haciendo uso de esta expresión]a EXPERIENCIA: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4E7FCBB" w14:textId="77777777" w:rsidR="00551D21" w:rsidRPr="008C6E55" w:rsidRDefault="00551D21" w:rsidP="00ED0EE3">
            <w:pPr>
              <w:jc w:val="center"/>
              <w:rPr>
                <w:rFonts w:ascii="Arial" w:hAnsi="Arial" w:cs="Arial"/>
                <w:b/>
                <w:bCs/>
                <w:sz w:val="18"/>
                <w:szCs w:val="18"/>
                <w:lang w:val="es-ES"/>
              </w:rPr>
            </w:pPr>
            <w:r w:rsidRPr="008C6E55">
              <w:rPr>
                <w:rFonts w:ascii="Arial" w:hAnsi="Arial" w:cs="Arial"/>
                <w:b/>
                <w:bCs/>
                <w:sz w:val="18"/>
                <w:szCs w:val="18"/>
                <w:lang w:val="es-ES"/>
              </w:rPr>
              <w:t>7.1 PROYECTOS DE CONSTRUCCION DE PUENTES EN ESTRUCTURA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D79909" w14:textId="77777777" w:rsidR="00551D21" w:rsidRPr="008C6E55" w:rsidRDefault="00551D21" w:rsidP="00ED0EE3">
            <w:pPr>
              <w:jc w:val="center"/>
              <w:rPr>
                <w:rFonts w:ascii="Arial" w:hAnsi="Arial" w:cs="Arial"/>
                <w:color w:val="000000"/>
                <w:sz w:val="18"/>
                <w:szCs w:val="18"/>
              </w:rPr>
            </w:pPr>
            <w:r w:rsidRPr="008C6E55">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24168E91" w14:textId="77777777" w:rsidR="00551D21" w:rsidRPr="008C6E55" w:rsidRDefault="00551D21" w:rsidP="00ED0EE3">
            <w:pPr>
              <w:jc w:val="both"/>
              <w:rPr>
                <w:rFonts w:ascii="Arial" w:hAnsi="Arial" w:cs="Arial"/>
                <w:sz w:val="18"/>
                <w:szCs w:val="18"/>
                <w:lang w:val="es-ES"/>
              </w:rPr>
            </w:pPr>
            <w:r w:rsidRPr="008C6E55">
              <w:rPr>
                <w:rFonts w:ascii="Arial" w:hAnsi="Arial" w:cs="Arial"/>
                <w:sz w:val="18"/>
                <w:szCs w:val="18"/>
                <w:lang w:val="es-ES"/>
              </w:rPr>
              <w:t>CONSTRUCCIÓN DE PUENTES VEHICULARES O FERREOS, EN ESTRUCTURA EN CONCRETO</w:t>
            </w:r>
          </w:p>
        </w:tc>
        <w:tc>
          <w:tcPr>
            <w:tcW w:w="0" w:type="auto"/>
            <w:tcBorders>
              <w:top w:val="nil"/>
              <w:left w:val="nil"/>
              <w:bottom w:val="nil"/>
              <w:right w:val="single" w:sz="4" w:space="0" w:color="auto"/>
            </w:tcBorders>
            <w:shd w:val="clear" w:color="auto" w:fill="auto"/>
            <w:vAlign w:val="bottom"/>
            <w:hideMark/>
          </w:tcPr>
          <w:p w14:paraId="10680F2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218BE2E9" w14:textId="77777777" w:rsidTr="00815934">
        <w:trPr>
          <w:trHeight w:val="630"/>
        </w:trPr>
        <w:tc>
          <w:tcPr>
            <w:tcW w:w="0" w:type="auto"/>
            <w:tcBorders>
              <w:top w:val="nil"/>
              <w:left w:val="single" w:sz="4" w:space="0" w:color="auto"/>
              <w:bottom w:val="nil"/>
              <w:right w:val="nil"/>
            </w:tcBorders>
            <w:shd w:val="clear" w:color="auto" w:fill="auto"/>
            <w:vAlign w:val="bottom"/>
            <w:hideMark/>
          </w:tcPr>
          <w:p w14:paraId="348AE0B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EDBD29B"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2B5408" w14:textId="77777777" w:rsidR="00551D21" w:rsidRPr="008C6E55"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439AF0" w14:textId="77777777" w:rsidR="00551D21" w:rsidRPr="008C6E55" w:rsidRDefault="00551D21" w:rsidP="00ED0EE3">
            <w:pPr>
              <w:jc w:val="center"/>
              <w:rPr>
                <w:rFonts w:ascii="Arial" w:hAnsi="Arial" w:cs="Arial"/>
                <w:color w:val="000000"/>
                <w:sz w:val="18"/>
                <w:szCs w:val="18"/>
              </w:rPr>
            </w:pPr>
            <w:r w:rsidRPr="008C6E55">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39BAF78" w14:textId="77777777" w:rsidR="00551D21" w:rsidRPr="008C6E55" w:rsidRDefault="00551D21" w:rsidP="00ED0EE3">
            <w:pPr>
              <w:jc w:val="center"/>
              <w:rPr>
                <w:rFonts w:ascii="Arial" w:hAnsi="Arial" w:cs="Arial"/>
                <w:sz w:val="18"/>
                <w:szCs w:val="18"/>
              </w:rPr>
            </w:pPr>
            <w:r w:rsidRPr="008C6E55">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46A776F8"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536E3F03" w14:textId="77777777" w:rsidTr="00815934">
        <w:trPr>
          <w:trHeight w:val="458"/>
        </w:trPr>
        <w:tc>
          <w:tcPr>
            <w:tcW w:w="0" w:type="auto"/>
            <w:tcBorders>
              <w:top w:val="nil"/>
              <w:left w:val="single" w:sz="4" w:space="0" w:color="auto"/>
              <w:bottom w:val="nil"/>
              <w:right w:val="nil"/>
            </w:tcBorders>
            <w:shd w:val="clear" w:color="auto" w:fill="auto"/>
            <w:vAlign w:val="bottom"/>
            <w:hideMark/>
          </w:tcPr>
          <w:p w14:paraId="0E8CBDD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485AC51B"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D486FE7"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7.2 PROYECTOS DE CONSTRUCCION DE PUENTES EN ESTRUCTURA METALICA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EF9DB9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26B090E"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DE PUENTES VEHICULARES O FERREOS, EN ESTRUCTURA METALICA</w:t>
            </w:r>
          </w:p>
        </w:tc>
        <w:tc>
          <w:tcPr>
            <w:tcW w:w="0" w:type="auto"/>
            <w:tcBorders>
              <w:top w:val="nil"/>
              <w:left w:val="nil"/>
              <w:bottom w:val="nil"/>
              <w:right w:val="single" w:sz="4" w:space="0" w:color="auto"/>
            </w:tcBorders>
            <w:shd w:val="clear" w:color="auto" w:fill="auto"/>
            <w:vAlign w:val="bottom"/>
            <w:hideMark/>
          </w:tcPr>
          <w:p w14:paraId="2F470A9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51DED4CA" w14:textId="77777777" w:rsidTr="00815934">
        <w:trPr>
          <w:trHeight w:val="825"/>
        </w:trPr>
        <w:tc>
          <w:tcPr>
            <w:tcW w:w="0" w:type="auto"/>
            <w:tcBorders>
              <w:top w:val="nil"/>
              <w:left w:val="single" w:sz="4" w:space="0" w:color="auto"/>
              <w:bottom w:val="nil"/>
              <w:right w:val="nil"/>
            </w:tcBorders>
            <w:shd w:val="clear" w:color="auto" w:fill="auto"/>
            <w:vAlign w:val="bottom"/>
            <w:hideMark/>
          </w:tcPr>
          <w:p w14:paraId="47742F1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F3FF08E"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FC57F1"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C6A906"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14EF0F2"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3C7E3C5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5DFD41B5" w14:textId="77777777" w:rsidTr="00815934">
        <w:trPr>
          <w:trHeight w:val="1358"/>
        </w:trPr>
        <w:tc>
          <w:tcPr>
            <w:tcW w:w="0" w:type="auto"/>
            <w:tcBorders>
              <w:top w:val="nil"/>
              <w:left w:val="single" w:sz="4" w:space="0" w:color="auto"/>
              <w:bottom w:val="nil"/>
              <w:right w:val="nil"/>
            </w:tcBorders>
            <w:shd w:val="clear" w:color="auto" w:fill="auto"/>
            <w:vAlign w:val="bottom"/>
            <w:hideMark/>
          </w:tcPr>
          <w:p w14:paraId="6C961FC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564DD954"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39742A9"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7.3 CONSTRUCCION DE PUENTES EN ESTRUCTURA MIXTA (EN CONCRETO Y METALICA)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CE50A6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9CC4C42"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O MEJORAMIENTO DE PUENTES VEHICULARES O FERREOS, EN ESTRUCTURA EN CONCRETO Y METALICA.</w:t>
            </w:r>
            <w:r w:rsidRPr="00FB2023">
              <w:rPr>
                <w:rFonts w:ascii="Arial" w:hAnsi="Arial" w:cs="Arial"/>
                <w:sz w:val="18"/>
                <w:szCs w:val="18"/>
                <w:lang w:val="es-ES"/>
              </w:rPr>
              <w:br/>
            </w:r>
            <w:r w:rsidRPr="00FB2023">
              <w:rPr>
                <w:rFonts w:ascii="Arial" w:hAnsi="Arial" w:cs="Arial"/>
                <w:sz w:val="18"/>
                <w:szCs w:val="18"/>
                <w:lang w:val="es-ES"/>
              </w:rPr>
              <w:br/>
              <w:t xml:space="preserve">Nota: Será aceptable para demostrar la experiencia que el proponente aporte como mínimo: 1 contrato en estructura de concreto y 1 contrato en estructura metálica. </w:t>
            </w:r>
          </w:p>
        </w:tc>
        <w:tc>
          <w:tcPr>
            <w:tcW w:w="0" w:type="auto"/>
            <w:tcBorders>
              <w:top w:val="nil"/>
              <w:left w:val="nil"/>
              <w:bottom w:val="nil"/>
              <w:right w:val="single" w:sz="4" w:space="0" w:color="auto"/>
            </w:tcBorders>
            <w:shd w:val="clear" w:color="auto" w:fill="auto"/>
            <w:vAlign w:val="bottom"/>
            <w:hideMark/>
          </w:tcPr>
          <w:p w14:paraId="0D96671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36457B28" w14:textId="77777777" w:rsidTr="00815934">
        <w:trPr>
          <w:trHeight w:val="495"/>
        </w:trPr>
        <w:tc>
          <w:tcPr>
            <w:tcW w:w="0" w:type="auto"/>
            <w:tcBorders>
              <w:top w:val="nil"/>
              <w:left w:val="single" w:sz="4" w:space="0" w:color="auto"/>
              <w:bottom w:val="nil"/>
              <w:right w:val="nil"/>
            </w:tcBorders>
            <w:shd w:val="clear" w:color="auto" w:fill="auto"/>
            <w:vAlign w:val="bottom"/>
            <w:hideMark/>
          </w:tcPr>
          <w:p w14:paraId="57CE959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B4EB893"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0BA1A5"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44D9F0"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76978FE"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245399F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09E23160" w14:textId="77777777" w:rsidTr="00815934">
        <w:trPr>
          <w:trHeight w:val="945"/>
        </w:trPr>
        <w:tc>
          <w:tcPr>
            <w:tcW w:w="0" w:type="auto"/>
            <w:tcBorders>
              <w:top w:val="nil"/>
              <w:left w:val="single" w:sz="4" w:space="0" w:color="auto"/>
              <w:bottom w:val="nil"/>
              <w:right w:val="nil"/>
            </w:tcBorders>
            <w:shd w:val="clear" w:color="auto" w:fill="auto"/>
            <w:vAlign w:val="bottom"/>
            <w:hideMark/>
          </w:tcPr>
          <w:p w14:paraId="229287B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6A6E7889"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B130AEB"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7.4 MEJORAMIENTO O MANTENIMIENTO O REHABILITACIÓN O CONSERVACIÓN O REPOTENCIACIÓN O REFUERZO O ACTUALIZACION SISMICA DE PUENTES VEHICULARES O FERREOS, EN ESTRUCTURA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96A979"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2F04119"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CONSTRUCCIÓN O MEJORAMIENTO O MANTENIMIENTO O REHABILITACIÓN O CONSERVACIÓN O REPOTENCIACIÓN O REFUERZO O ACTUALIZACION SISMICA DE PUENTES VEHICULARES O FERREOS, EN ESTRUCTURA EN CONCRETO</w:t>
            </w:r>
          </w:p>
        </w:tc>
        <w:tc>
          <w:tcPr>
            <w:tcW w:w="0" w:type="auto"/>
            <w:tcBorders>
              <w:top w:val="nil"/>
              <w:left w:val="nil"/>
              <w:bottom w:val="nil"/>
              <w:right w:val="single" w:sz="4" w:space="0" w:color="auto"/>
            </w:tcBorders>
            <w:shd w:val="clear" w:color="auto" w:fill="auto"/>
            <w:vAlign w:val="bottom"/>
            <w:hideMark/>
          </w:tcPr>
          <w:p w14:paraId="05FE5A7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3F9B881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458CD9A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787F60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45F724A4"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5459234"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9069A93"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1D64D06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5173D219" w14:textId="77777777" w:rsidTr="00815934">
        <w:trPr>
          <w:trHeight w:val="1530"/>
        </w:trPr>
        <w:tc>
          <w:tcPr>
            <w:tcW w:w="0" w:type="auto"/>
            <w:tcBorders>
              <w:top w:val="nil"/>
              <w:left w:val="single" w:sz="4" w:space="0" w:color="auto"/>
              <w:bottom w:val="nil"/>
              <w:right w:val="nil"/>
            </w:tcBorders>
            <w:shd w:val="clear" w:color="auto" w:fill="auto"/>
            <w:vAlign w:val="bottom"/>
            <w:hideMark/>
          </w:tcPr>
          <w:p w14:paraId="4CC176B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34F3E41B"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0B82BE4C"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1CB1EF6" w14:textId="77777777" w:rsidR="00551D21" w:rsidRPr="00FB2023" w:rsidRDefault="00551D21" w:rsidP="00ED0EE3">
            <w:pPr>
              <w:jc w:val="center"/>
              <w:rPr>
                <w:rFonts w:ascii="Arial" w:hAnsi="Arial" w:cs="Arial"/>
                <w:color w:val="000000"/>
                <w:sz w:val="18"/>
                <w:szCs w:val="18"/>
                <w:lang w:val="es-ES"/>
              </w:rPr>
            </w:pPr>
            <w:proofErr w:type="gramStart"/>
            <w:r w:rsidRPr="00FB2023">
              <w:rPr>
                <w:rFonts w:ascii="Arial" w:hAnsi="Arial" w:cs="Arial"/>
                <w:color w:val="000000"/>
                <w:sz w:val="18"/>
                <w:szCs w:val="18"/>
                <w:lang w:val="es-ES"/>
              </w:rPr>
              <w:t>ACTIVIDADES A ACREDITAR</w:t>
            </w:r>
            <w:proofErr w:type="gramEnd"/>
            <w:r w:rsidRPr="00FB2023">
              <w:rPr>
                <w:rFonts w:ascii="Arial" w:hAnsi="Arial" w:cs="Arial"/>
                <w:color w:val="000000"/>
                <w:sz w:val="18"/>
                <w:szCs w:val="18"/>
                <w:lang w:val="es-ES"/>
              </w:rPr>
              <w:t>, DE ACUERDO CON LAS CARACTERISTICAS DE LA INTERVENCIÓN</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86F836E"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4911F86A"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68A1E304" w14:textId="77777777" w:rsidTr="00815934">
        <w:trPr>
          <w:trHeight w:val="1021"/>
        </w:trPr>
        <w:tc>
          <w:tcPr>
            <w:tcW w:w="0" w:type="auto"/>
            <w:tcBorders>
              <w:top w:val="nil"/>
              <w:left w:val="single" w:sz="4" w:space="0" w:color="auto"/>
              <w:bottom w:val="nil"/>
              <w:right w:val="nil"/>
            </w:tcBorders>
            <w:shd w:val="clear" w:color="auto" w:fill="auto"/>
            <w:vAlign w:val="bottom"/>
            <w:hideMark/>
          </w:tcPr>
          <w:p w14:paraId="634FEFE2"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0CB29309"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9BF8342"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7.5 MEJORAMIENTO O MANTENIMIENTO O REHABILITACIÓN O CONSERVACIÓN O REPOTENCIACIÓN O REFUERZO O ACTUALIZACION SISMICA DE PUENTES VEHICULARES O FERREOS, EN ESTRUCTURA METALICA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31B3D4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70B1035"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 xml:space="preserve">CONSTRUCCIÓN O MEJORAMIENTO O MANTENIMIENTO O REHABILITACIÓN O CONSERVACIÓN O REPOTENCIACIÓN O REFUERZO O ACTUALIZACION SISMICA DE PUENTES VEHICULARES O FERREOS, EN ESTRUCTURA METALICA </w:t>
            </w:r>
          </w:p>
        </w:tc>
        <w:tc>
          <w:tcPr>
            <w:tcW w:w="0" w:type="auto"/>
            <w:tcBorders>
              <w:top w:val="nil"/>
              <w:left w:val="nil"/>
              <w:bottom w:val="nil"/>
              <w:right w:val="single" w:sz="4" w:space="0" w:color="auto"/>
            </w:tcBorders>
            <w:shd w:val="clear" w:color="auto" w:fill="auto"/>
            <w:vAlign w:val="bottom"/>
            <w:hideMark/>
          </w:tcPr>
          <w:p w14:paraId="0E79904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4CDD4B6E" w14:textId="77777777" w:rsidTr="00815934">
        <w:trPr>
          <w:trHeight w:val="1365"/>
        </w:trPr>
        <w:tc>
          <w:tcPr>
            <w:tcW w:w="0" w:type="auto"/>
            <w:tcBorders>
              <w:top w:val="nil"/>
              <w:left w:val="single" w:sz="4" w:space="0" w:color="auto"/>
              <w:bottom w:val="nil"/>
              <w:right w:val="nil"/>
            </w:tcBorders>
            <w:shd w:val="clear" w:color="auto" w:fill="auto"/>
            <w:vAlign w:val="bottom"/>
            <w:hideMark/>
          </w:tcPr>
          <w:p w14:paraId="258EF2C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803E24D"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480D9E68"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82CE20"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2E2A935E"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32644CA6"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0AB861A5" w14:textId="77777777" w:rsidTr="00815934">
        <w:trPr>
          <w:trHeight w:val="1365"/>
        </w:trPr>
        <w:tc>
          <w:tcPr>
            <w:tcW w:w="0" w:type="auto"/>
            <w:tcBorders>
              <w:top w:val="nil"/>
              <w:left w:val="single" w:sz="4" w:space="0" w:color="auto"/>
              <w:bottom w:val="nil"/>
              <w:right w:val="nil"/>
            </w:tcBorders>
            <w:shd w:val="clear" w:color="auto" w:fill="auto"/>
            <w:vAlign w:val="bottom"/>
            <w:hideMark/>
          </w:tcPr>
          <w:p w14:paraId="60A38D9B"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7D7C5A8E"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26AB0554"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F83838" w14:textId="77777777" w:rsidR="00551D21" w:rsidRPr="00FB2023" w:rsidRDefault="00551D21" w:rsidP="00ED0EE3">
            <w:pPr>
              <w:jc w:val="center"/>
              <w:rPr>
                <w:rFonts w:ascii="Arial" w:hAnsi="Arial" w:cs="Arial"/>
                <w:color w:val="000000"/>
                <w:sz w:val="18"/>
                <w:szCs w:val="18"/>
                <w:lang w:val="es-ES"/>
              </w:rPr>
            </w:pPr>
            <w:proofErr w:type="gramStart"/>
            <w:r w:rsidRPr="00FB2023">
              <w:rPr>
                <w:rFonts w:ascii="Arial" w:hAnsi="Arial" w:cs="Arial"/>
                <w:color w:val="000000"/>
                <w:sz w:val="18"/>
                <w:szCs w:val="18"/>
                <w:lang w:val="es-ES"/>
              </w:rPr>
              <w:t>ACTIVIDADES A ACREDITAR</w:t>
            </w:r>
            <w:proofErr w:type="gramEnd"/>
            <w:r w:rsidRPr="00FB2023">
              <w:rPr>
                <w:rFonts w:ascii="Arial" w:hAnsi="Arial" w:cs="Arial"/>
                <w:color w:val="000000"/>
                <w:sz w:val="18"/>
                <w:szCs w:val="18"/>
                <w:lang w:val="es-ES"/>
              </w:rPr>
              <w:t>, DE ACUERDO CON LAS CARACTERISTICAS DE LA INTERVENCIÓN</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2916183"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6E5695A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3F84DFEC" w14:textId="77777777" w:rsidTr="00815934">
        <w:trPr>
          <w:trHeight w:val="1381"/>
        </w:trPr>
        <w:tc>
          <w:tcPr>
            <w:tcW w:w="0" w:type="auto"/>
            <w:tcBorders>
              <w:top w:val="nil"/>
              <w:left w:val="single" w:sz="4" w:space="0" w:color="auto"/>
              <w:bottom w:val="nil"/>
              <w:right w:val="nil"/>
            </w:tcBorders>
            <w:shd w:val="clear" w:color="auto" w:fill="auto"/>
            <w:vAlign w:val="bottom"/>
            <w:hideMark/>
          </w:tcPr>
          <w:p w14:paraId="5E86A41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c>
          <w:tcPr>
            <w:tcW w:w="0" w:type="auto"/>
            <w:vMerge/>
            <w:tcBorders>
              <w:top w:val="nil"/>
              <w:left w:val="single" w:sz="4" w:space="0" w:color="auto"/>
              <w:bottom w:val="single" w:sz="4" w:space="0" w:color="auto"/>
              <w:right w:val="single" w:sz="4" w:space="0" w:color="auto"/>
            </w:tcBorders>
            <w:vAlign w:val="center"/>
            <w:hideMark/>
          </w:tcPr>
          <w:p w14:paraId="6E532767"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71B9B13"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7.6 MEJORAMIENTO O MANTENIMIENTO O REHABILITACIÓN O CONSERVACIÓN O REPOTENCIACIÓN O REFUERZO O ACTUALIZACION SISMICA DE PUENTES VEHICULARES O FERREOS, EN ESTRUCTURA MIXTA (EN CONCRETO Y METALICA)</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18D6B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8F2B1ED"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CONSTRUCCIÓN O MEJORAMIENTO O MANTENIMIENTO O REHABILITACIÓN O CONSERVACIÓN O REPOTENCIACIÓN O REFUERZO O ACTUALIZACION SISMICA DE PUENTES VEHICULARES O FERREOS, EN ESTRUCTURA DE CONCRETO HIDRÁULICO O METALICA O MIXTA (CONCRETO HIDRÁULICO Y METÁLICO).</w:t>
            </w:r>
          </w:p>
        </w:tc>
        <w:tc>
          <w:tcPr>
            <w:tcW w:w="0" w:type="auto"/>
            <w:tcBorders>
              <w:top w:val="nil"/>
              <w:left w:val="nil"/>
              <w:bottom w:val="nil"/>
              <w:right w:val="single" w:sz="4" w:space="0" w:color="auto"/>
            </w:tcBorders>
            <w:shd w:val="clear" w:color="auto" w:fill="auto"/>
            <w:vAlign w:val="bottom"/>
            <w:hideMark/>
          </w:tcPr>
          <w:p w14:paraId="71A0C3C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3B09AC2" w14:textId="77777777" w:rsidTr="00815934">
        <w:trPr>
          <w:trHeight w:val="615"/>
        </w:trPr>
        <w:tc>
          <w:tcPr>
            <w:tcW w:w="0" w:type="auto"/>
            <w:tcBorders>
              <w:top w:val="nil"/>
              <w:left w:val="single" w:sz="4" w:space="0" w:color="auto"/>
              <w:bottom w:val="nil"/>
              <w:right w:val="nil"/>
            </w:tcBorders>
            <w:shd w:val="clear" w:color="auto" w:fill="auto"/>
            <w:vAlign w:val="bottom"/>
            <w:hideMark/>
          </w:tcPr>
          <w:p w14:paraId="678F472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EA9D558"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546A8EEC"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F9DA9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A447B93"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0045754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FB2023" w14:paraId="6A0543E8" w14:textId="77777777" w:rsidTr="00815934">
        <w:trPr>
          <w:trHeight w:val="1260"/>
        </w:trPr>
        <w:tc>
          <w:tcPr>
            <w:tcW w:w="0" w:type="auto"/>
            <w:tcBorders>
              <w:top w:val="nil"/>
              <w:left w:val="single" w:sz="4" w:space="0" w:color="auto"/>
              <w:bottom w:val="nil"/>
              <w:right w:val="nil"/>
            </w:tcBorders>
            <w:shd w:val="clear" w:color="auto" w:fill="auto"/>
            <w:vAlign w:val="bottom"/>
            <w:hideMark/>
          </w:tcPr>
          <w:p w14:paraId="292DAAEB"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5802C230" w14:textId="77777777" w:rsidR="00551D21" w:rsidRPr="00FB2023" w:rsidRDefault="00551D21" w:rsidP="00ED0EE3">
            <w:pPr>
              <w:rPr>
                <w:rFonts w:ascii="Arial"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14:paraId="7CE083AA" w14:textId="77777777" w:rsidR="00551D21" w:rsidRPr="00FB2023" w:rsidRDefault="00551D21" w:rsidP="00ED0EE3">
            <w:pPr>
              <w:rPr>
                <w:rFonts w:ascii="Arial" w:hAnsi="Arial" w:cs="Arial"/>
                <w:b/>
                <w:bCs/>
                <w:sz w:val="18"/>
                <w:szCs w:val="18"/>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C27F935" w14:textId="77777777" w:rsidR="00551D21" w:rsidRPr="00FB2023" w:rsidRDefault="00551D21" w:rsidP="00ED0EE3">
            <w:pPr>
              <w:jc w:val="center"/>
              <w:rPr>
                <w:rFonts w:ascii="Arial" w:hAnsi="Arial" w:cs="Arial"/>
                <w:color w:val="000000"/>
                <w:sz w:val="18"/>
                <w:szCs w:val="18"/>
                <w:lang w:val="es-ES"/>
              </w:rPr>
            </w:pPr>
            <w:proofErr w:type="gramStart"/>
            <w:r w:rsidRPr="00FB2023">
              <w:rPr>
                <w:rFonts w:ascii="Arial" w:hAnsi="Arial" w:cs="Arial"/>
                <w:color w:val="000000"/>
                <w:sz w:val="18"/>
                <w:szCs w:val="18"/>
                <w:lang w:val="es-ES"/>
              </w:rPr>
              <w:t>ACTIVIDADES A ACREDITAR</w:t>
            </w:r>
            <w:proofErr w:type="gramEnd"/>
            <w:r w:rsidRPr="00FB2023">
              <w:rPr>
                <w:rFonts w:ascii="Arial" w:hAnsi="Arial" w:cs="Arial"/>
                <w:color w:val="000000"/>
                <w:sz w:val="18"/>
                <w:szCs w:val="18"/>
                <w:lang w:val="es-ES"/>
              </w:rPr>
              <w:t>, DE ACUERDO CON LAS CARACTERISTICAS DE LA INTERVENCIÓN</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4904830" w14:textId="77777777" w:rsidR="00551D21" w:rsidRPr="00FB2023" w:rsidRDefault="00551D21" w:rsidP="00ED0EE3">
            <w:pPr>
              <w:jc w:val="center"/>
              <w:rPr>
                <w:rFonts w:ascii="Arial" w:hAnsi="Arial" w:cs="Arial"/>
                <w:sz w:val="18"/>
                <w:szCs w:val="18"/>
              </w:rPr>
            </w:pPr>
            <w:r w:rsidRPr="00FB2023">
              <w:rPr>
                <w:rFonts w:ascii="Arial" w:hAnsi="Arial" w:cs="Arial"/>
                <w:sz w:val="18"/>
                <w:szCs w:val="18"/>
              </w:rPr>
              <w:t>N.A.</w:t>
            </w:r>
          </w:p>
        </w:tc>
        <w:tc>
          <w:tcPr>
            <w:tcW w:w="0" w:type="auto"/>
            <w:tcBorders>
              <w:top w:val="nil"/>
              <w:left w:val="nil"/>
              <w:bottom w:val="nil"/>
              <w:right w:val="single" w:sz="4" w:space="0" w:color="auto"/>
            </w:tcBorders>
            <w:shd w:val="clear" w:color="auto" w:fill="auto"/>
            <w:vAlign w:val="bottom"/>
            <w:hideMark/>
          </w:tcPr>
          <w:p w14:paraId="1E2E1C6D"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A5E23BD" w14:textId="77777777" w:rsidTr="00815934">
        <w:trPr>
          <w:trHeight w:val="804"/>
        </w:trPr>
        <w:tc>
          <w:tcPr>
            <w:tcW w:w="0" w:type="auto"/>
            <w:tcBorders>
              <w:top w:val="nil"/>
              <w:left w:val="single" w:sz="4" w:space="0" w:color="auto"/>
              <w:bottom w:val="nil"/>
              <w:right w:val="nil"/>
            </w:tcBorders>
            <w:shd w:val="clear" w:color="auto" w:fill="auto"/>
            <w:vAlign w:val="bottom"/>
            <w:hideMark/>
          </w:tcPr>
          <w:p w14:paraId="670B11F7"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2EBD2625"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96D251F"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7.7 CONSTRUCCION DE PUENTES PEATONALES EN ESTRUCTURA METÁLICA O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35DB4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C29CB12"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CONSTRUCCIÓN DE PUENTES PEATONALES O VEHICULARES O FERREOS, EN ESTRUCTURA DE CONCRETO HIDRÁULICO O METALICA O MIXTA (CONCRETO HIDRÁULICO Y METÁLICO).</w:t>
            </w:r>
          </w:p>
        </w:tc>
        <w:tc>
          <w:tcPr>
            <w:tcW w:w="0" w:type="auto"/>
            <w:tcBorders>
              <w:top w:val="nil"/>
              <w:left w:val="nil"/>
              <w:bottom w:val="nil"/>
              <w:right w:val="single" w:sz="4" w:space="0" w:color="auto"/>
            </w:tcBorders>
            <w:shd w:val="clear" w:color="auto" w:fill="auto"/>
            <w:vAlign w:val="bottom"/>
            <w:hideMark/>
          </w:tcPr>
          <w:p w14:paraId="2A6045A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C58CBC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188DE95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173DAD16"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3425EFD9"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6F1CE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77B528FA" w14:textId="77777777" w:rsidR="00551D21" w:rsidRPr="00FB2023" w:rsidRDefault="00551D21" w:rsidP="00ED0EE3">
            <w:pPr>
              <w:jc w:val="both"/>
              <w:rPr>
                <w:rFonts w:ascii="Arial" w:hAnsi="Arial" w:cs="Arial"/>
                <w:sz w:val="18"/>
                <w:szCs w:val="18"/>
              </w:rPr>
            </w:pPr>
            <w:r w:rsidRPr="001A7952">
              <w:rPr>
                <w:rFonts w:ascii="Arial" w:hAnsi="Arial" w:cs="Arial"/>
                <w:sz w:val="18"/>
                <w:szCs w:val="18"/>
              </w:rPr>
              <w:t xml:space="preserve">Por lo menos uno (1) de los contratos válidos aportados como experiencia </w:t>
            </w:r>
            <w:proofErr w:type="gramStart"/>
            <w:r w:rsidRPr="001A7952">
              <w:rPr>
                <w:rFonts w:ascii="Arial" w:hAnsi="Arial" w:cs="Arial"/>
                <w:sz w:val="18"/>
                <w:szCs w:val="18"/>
              </w:rPr>
              <w:t>general  corresponda</w:t>
            </w:r>
            <w:proofErr w:type="gramEnd"/>
            <w:r w:rsidRPr="001A7952">
              <w:rPr>
                <w:rFonts w:ascii="Arial" w:hAnsi="Arial" w:cs="Arial"/>
                <w:sz w:val="18"/>
                <w:szCs w:val="18"/>
              </w:rPr>
              <w:t xml:space="preserve"> a la CONSTRUCCIÓN DE PUENTES PEATONALES EN ESTRUCTURA DE CONCRETO HIDRÁULICO O METALICA O MIXTA (CONCRETO HIDRÁULICO Y METÁLICO).</w:t>
            </w:r>
            <w:r w:rsidRPr="00FB2023">
              <w:rPr>
                <w:rFonts w:ascii="Arial" w:hAnsi="Arial" w:cs="Arial"/>
                <w:sz w:val="18"/>
                <w:szCs w:val="18"/>
              </w:rPr>
              <w:t>.</w:t>
            </w:r>
          </w:p>
        </w:tc>
        <w:tc>
          <w:tcPr>
            <w:tcW w:w="0" w:type="auto"/>
            <w:tcBorders>
              <w:top w:val="nil"/>
              <w:left w:val="nil"/>
              <w:bottom w:val="nil"/>
              <w:right w:val="single" w:sz="4" w:space="0" w:color="auto"/>
            </w:tcBorders>
            <w:shd w:val="clear" w:color="auto" w:fill="auto"/>
            <w:vAlign w:val="bottom"/>
            <w:hideMark/>
          </w:tcPr>
          <w:p w14:paraId="7BF1F534"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770A5FD5" w14:textId="77777777" w:rsidTr="00815934">
        <w:trPr>
          <w:trHeight w:val="625"/>
        </w:trPr>
        <w:tc>
          <w:tcPr>
            <w:tcW w:w="0" w:type="auto"/>
            <w:tcBorders>
              <w:top w:val="nil"/>
              <w:left w:val="single" w:sz="4" w:space="0" w:color="auto"/>
              <w:bottom w:val="nil"/>
              <w:right w:val="nil"/>
            </w:tcBorders>
            <w:shd w:val="clear" w:color="auto" w:fill="auto"/>
            <w:vAlign w:val="bottom"/>
            <w:hideMark/>
          </w:tcPr>
          <w:p w14:paraId="458F06F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tcBorders>
              <w:top w:val="nil"/>
              <w:left w:val="single" w:sz="4" w:space="0" w:color="auto"/>
              <w:bottom w:val="single" w:sz="4" w:space="0" w:color="auto"/>
              <w:right w:val="single" w:sz="4" w:space="0" w:color="auto"/>
            </w:tcBorders>
            <w:vAlign w:val="center"/>
            <w:hideMark/>
          </w:tcPr>
          <w:p w14:paraId="1B0BBC07" w14:textId="77777777" w:rsidR="00551D21" w:rsidRPr="00FB2023" w:rsidRDefault="00551D21" w:rsidP="00ED0EE3">
            <w:pPr>
              <w:rPr>
                <w:rFonts w:ascii="Arial" w:hAnsi="Arial" w:cs="Arial"/>
                <w:color w:val="000000"/>
                <w:sz w:val="18"/>
                <w:szCs w:val="18"/>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C392126"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7.8 MANTENIMIENTO DE PUENTES PEATONALES EN ESTRUCTURA METÁLICA O EN CONCRETO</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6B9890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6CA52F8"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CONSTRUCCIÓN O REFORZAMIENTO O MANTENIMIENTO O AMPLIACIÓN ESTRUCTURAL DE PUENTES PEATONALES O VEHICULARES (METÁLICOS O EN CONCRETO)</w:t>
            </w:r>
          </w:p>
        </w:tc>
        <w:tc>
          <w:tcPr>
            <w:tcW w:w="0" w:type="auto"/>
            <w:tcBorders>
              <w:top w:val="nil"/>
              <w:left w:val="nil"/>
              <w:bottom w:val="nil"/>
              <w:right w:val="single" w:sz="4" w:space="0" w:color="auto"/>
            </w:tcBorders>
            <w:shd w:val="clear" w:color="auto" w:fill="auto"/>
            <w:vAlign w:val="bottom"/>
            <w:hideMark/>
          </w:tcPr>
          <w:p w14:paraId="0ADDB8E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3469B28B" w14:textId="77777777" w:rsidTr="00815934">
        <w:trPr>
          <w:trHeight w:val="592"/>
        </w:trPr>
        <w:tc>
          <w:tcPr>
            <w:tcW w:w="0" w:type="auto"/>
            <w:tcBorders>
              <w:top w:val="nil"/>
              <w:left w:val="single" w:sz="4" w:space="0" w:color="auto"/>
              <w:bottom w:val="nil"/>
              <w:right w:val="nil"/>
            </w:tcBorders>
            <w:shd w:val="clear" w:color="auto" w:fill="auto"/>
            <w:vAlign w:val="bottom"/>
            <w:hideMark/>
          </w:tcPr>
          <w:p w14:paraId="640B753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269DF04B"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14183122"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F21AE8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A32692F" w14:textId="77777777" w:rsidR="00551D21" w:rsidRPr="00FB2023" w:rsidRDefault="00551D21" w:rsidP="00ED0EE3">
            <w:pPr>
              <w:jc w:val="both"/>
              <w:rPr>
                <w:rFonts w:ascii="Arial" w:hAnsi="Arial" w:cs="Arial"/>
                <w:sz w:val="18"/>
                <w:szCs w:val="18"/>
              </w:rPr>
            </w:pPr>
            <w:r w:rsidRPr="001A7952">
              <w:rPr>
                <w:rFonts w:ascii="Arial" w:hAnsi="Arial" w:cs="Arial"/>
                <w:sz w:val="18"/>
                <w:szCs w:val="18"/>
              </w:rPr>
              <w:t xml:space="preserve">Por lo menos uno (1) de los contratos válidos aportados como experiencia </w:t>
            </w:r>
            <w:proofErr w:type="gramStart"/>
            <w:r w:rsidRPr="001A7952">
              <w:rPr>
                <w:rFonts w:ascii="Arial" w:hAnsi="Arial" w:cs="Arial"/>
                <w:sz w:val="18"/>
                <w:szCs w:val="18"/>
              </w:rPr>
              <w:t>general  corresponda</w:t>
            </w:r>
            <w:proofErr w:type="gramEnd"/>
            <w:r w:rsidRPr="001A7952">
              <w:rPr>
                <w:rFonts w:ascii="Arial" w:hAnsi="Arial" w:cs="Arial"/>
                <w:sz w:val="18"/>
                <w:szCs w:val="18"/>
              </w:rPr>
              <w:t xml:space="preserve"> a la CONSTRUCCIÓN O REFORZAMIENTO O CONSERVACIÓN O </w:t>
            </w:r>
            <w:r w:rsidRPr="001A7952">
              <w:rPr>
                <w:rFonts w:ascii="Arial" w:hAnsi="Arial" w:cs="Arial"/>
                <w:sz w:val="18"/>
                <w:szCs w:val="18"/>
              </w:rPr>
              <w:lastRenderedPageBreak/>
              <w:t>REHABILITACIÓN O MANTENIMIENTO O AMPLIACIÓN ESTRUCTURAL DE PUENTES PEATONALES EN ESTRUCTURA DE CONCRETO HIDRÁULICO O METALICA O MIXTA (CONCRETO HIDRÁULICO Y METÁLICO).</w:t>
            </w:r>
          </w:p>
        </w:tc>
        <w:tc>
          <w:tcPr>
            <w:tcW w:w="0" w:type="auto"/>
            <w:tcBorders>
              <w:top w:val="nil"/>
              <w:left w:val="nil"/>
              <w:bottom w:val="nil"/>
              <w:right w:val="single" w:sz="4" w:space="0" w:color="auto"/>
            </w:tcBorders>
            <w:shd w:val="clear" w:color="auto" w:fill="auto"/>
            <w:vAlign w:val="bottom"/>
            <w:hideMark/>
          </w:tcPr>
          <w:p w14:paraId="0AFA039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lastRenderedPageBreak/>
              <w:t> </w:t>
            </w:r>
          </w:p>
        </w:tc>
      </w:tr>
      <w:tr w:rsidR="00551D21" w:rsidRPr="00FB2023" w14:paraId="0B9D0693"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5F358C9"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3A1EC23" w14:textId="77777777" w:rsidR="00551D21" w:rsidRPr="00FB2023" w:rsidRDefault="00551D21" w:rsidP="00ED0EE3">
            <w:pPr>
              <w:jc w:val="center"/>
              <w:rPr>
                <w:rFonts w:ascii="Arial" w:hAnsi="Arial" w:cs="Arial"/>
                <w:b/>
                <w:bCs/>
                <w:sz w:val="18"/>
                <w:szCs w:val="18"/>
              </w:rPr>
            </w:pPr>
            <w:r w:rsidRPr="00FB2023">
              <w:rPr>
                <w:rFonts w:ascii="Arial" w:hAnsi="Arial" w:cs="Arial"/>
                <w:b/>
                <w:bCs/>
                <w:sz w:val="18"/>
                <w:szCs w:val="18"/>
              </w:rPr>
              <w:t>8. OBRAS AEROPORTUARIAS</w:t>
            </w:r>
          </w:p>
        </w:tc>
        <w:tc>
          <w:tcPr>
            <w:tcW w:w="0" w:type="auto"/>
            <w:tcBorders>
              <w:top w:val="nil"/>
              <w:left w:val="nil"/>
              <w:bottom w:val="nil"/>
              <w:right w:val="single" w:sz="4" w:space="0" w:color="auto"/>
            </w:tcBorders>
            <w:shd w:val="clear" w:color="auto" w:fill="auto"/>
            <w:vAlign w:val="bottom"/>
            <w:hideMark/>
          </w:tcPr>
          <w:p w14:paraId="25ECE1B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49178834"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211F2FF"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5A3DFF4"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Cuantías del proceso de contratación</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1AD359C7"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Procesos cuyo valor no excede del 10% de la menor cuantía de la entidad</w:t>
            </w:r>
          </w:p>
        </w:tc>
        <w:tc>
          <w:tcPr>
            <w:tcW w:w="0" w:type="auto"/>
            <w:tcBorders>
              <w:top w:val="nil"/>
              <w:left w:val="nil"/>
              <w:bottom w:val="nil"/>
              <w:right w:val="single" w:sz="4" w:space="0" w:color="auto"/>
            </w:tcBorders>
            <w:shd w:val="clear" w:color="auto" w:fill="auto"/>
            <w:vAlign w:val="bottom"/>
            <w:hideMark/>
          </w:tcPr>
          <w:p w14:paraId="3927DB5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2D15C0B4" w14:textId="77777777" w:rsidTr="00815934">
        <w:trPr>
          <w:trHeight w:val="458"/>
        </w:trPr>
        <w:tc>
          <w:tcPr>
            <w:tcW w:w="0" w:type="auto"/>
            <w:tcBorders>
              <w:top w:val="nil"/>
              <w:left w:val="single" w:sz="4" w:space="0" w:color="auto"/>
              <w:bottom w:val="nil"/>
              <w:right w:val="nil"/>
            </w:tcBorders>
            <w:shd w:val="clear" w:color="auto" w:fill="auto"/>
            <w:vAlign w:val="bottom"/>
            <w:hideMark/>
          </w:tcPr>
          <w:p w14:paraId="26D111A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3D9FEB12"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Acreditación de la EXPERIENCIA:</w:t>
            </w:r>
          </w:p>
        </w:tc>
        <w:tc>
          <w:tcPr>
            <w:tcW w:w="0" w:type="auto"/>
            <w:tcBorders>
              <w:top w:val="nil"/>
              <w:left w:val="nil"/>
              <w:bottom w:val="single" w:sz="4" w:space="0" w:color="auto"/>
              <w:right w:val="single" w:sz="4" w:space="0" w:color="auto"/>
            </w:tcBorders>
            <w:shd w:val="clear" w:color="000000" w:fill="D9D9D9"/>
            <w:vAlign w:val="center"/>
            <w:hideMark/>
          </w:tcPr>
          <w:p w14:paraId="3B09E77C" w14:textId="77777777" w:rsidR="00551D21" w:rsidRPr="00FB2023" w:rsidRDefault="00551D21" w:rsidP="00ED0EE3">
            <w:pPr>
              <w:rPr>
                <w:rFonts w:ascii="Arial" w:hAnsi="Arial" w:cs="Arial"/>
                <w:b/>
                <w:bCs/>
                <w:color w:val="000000"/>
                <w:sz w:val="18"/>
                <w:szCs w:val="18"/>
              </w:rPr>
            </w:pPr>
            <w:proofErr w:type="gramStart"/>
            <w:r w:rsidRPr="00FB2023">
              <w:rPr>
                <w:rFonts w:ascii="Arial" w:hAnsi="Arial" w:cs="Arial"/>
                <w:b/>
                <w:bCs/>
                <w:color w:val="000000"/>
                <w:sz w:val="18"/>
                <w:szCs w:val="18"/>
              </w:rPr>
              <w:t>ACTIVIDAD A CONTRATAR</w:t>
            </w:r>
            <w:proofErr w:type="gramEnd"/>
            <w:r w:rsidRPr="00FB2023">
              <w:rPr>
                <w:rFonts w:ascii="Arial" w:hAnsi="Arial" w:cs="Arial"/>
                <w:b/>
                <w:bCs/>
                <w:color w:val="000000"/>
                <w:sz w:val="18"/>
                <w:szCs w:val="18"/>
              </w:rPr>
              <w:t>:</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060240A4" w14:textId="77777777" w:rsidR="00551D21" w:rsidRPr="00FB2023" w:rsidRDefault="00551D21" w:rsidP="00ED0EE3">
            <w:pPr>
              <w:jc w:val="center"/>
              <w:rPr>
                <w:rFonts w:ascii="Arial" w:hAnsi="Arial" w:cs="Arial"/>
                <w:b/>
                <w:bCs/>
                <w:color w:val="000000"/>
                <w:sz w:val="18"/>
                <w:szCs w:val="18"/>
              </w:rPr>
            </w:pPr>
            <w:r w:rsidRPr="00FB2023">
              <w:rPr>
                <w:rFonts w:ascii="Arial" w:hAnsi="Arial" w:cs="Arial"/>
                <w:b/>
                <w:bCs/>
                <w:color w:val="000000"/>
                <w:sz w:val="18"/>
                <w:szCs w:val="18"/>
              </w:rPr>
              <w:t>TIPO DE EXPERIENCIA:</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1F7676B9" w14:textId="77777777" w:rsidR="00551D21" w:rsidRPr="00FB2023" w:rsidRDefault="00551D21" w:rsidP="00ED0EE3">
            <w:pPr>
              <w:spacing w:after="240"/>
              <w:jc w:val="center"/>
              <w:rPr>
                <w:rFonts w:ascii="Arial" w:hAnsi="Arial" w:cs="Arial"/>
                <w:b/>
                <w:bCs/>
                <w:sz w:val="18"/>
                <w:szCs w:val="18"/>
              </w:rPr>
            </w:pPr>
          </w:p>
        </w:tc>
        <w:tc>
          <w:tcPr>
            <w:tcW w:w="0" w:type="auto"/>
            <w:tcBorders>
              <w:top w:val="nil"/>
              <w:left w:val="nil"/>
              <w:bottom w:val="nil"/>
              <w:right w:val="single" w:sz="4" w:space="0" w:color="auto"/>
            </w:tcBorders>
            <w:shd w:val="clear" w:color="auto" w:fill="auto"/>
            <w:vAlign w:val="bottom"/>
            <w:hideMark/>
          </w:tcPr>
          <w:p w14:paraId="1EB551F4"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181C76E0" w14:textId="77777777" w:rsidTr="00815934">
        <w:trPr>
          <w:trHeight w:val="1278"/>
        </w:trPr>
        <w:tc>
          <w:tcPr>
            <w:tcW w:w="0" w:type="auto"/>
            <w:tcBorders>
              <w:top w:val="nil"/>
              <w:left w:val="single" w:sz="4" w:space="0" w:color="auto"/>
              <w:bottom w:val="nil"/>
              <w:right w:val="nil"/>
            </w:tcBorders>
            <w:shd w:val="clear" w:color="auto" w:fill="auto"/>
            <w:vAlign w:val="bottom"/>
            <w:hideMark/>
          </w:tcPr>
          <w:p w14:paraId="368E82A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1437CCB0"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xml:space="preserve">Que hayan contenido la ejecución </w:t>
            </w:r>
            <w:proofErr w:type="gramStart"/>
            <w:r w:rsidRPr="00FB2023">
              <w:rPr>
                <w:rFonts w:ascii="Arial" w:hAnsi="Arial" w:cs="Arial"/>
                <w:color w:val="000000"/>
                <w:sz w:val="18"/>
                <w:szCs w:val="18"/>
                <w:lang w:val="es-ES"/>
              </w:rPr>
              <w:t>de:</w:t>
            </w:r>
            <w:r w:rsidRPr="00FB2023">
              <w:rPr>
                <w:rFonts w:ascii="Arial" w:hAnsi="Arial" w:cs="Arial"/>
                <w:color w:val="FF0000"/>
                <w:sz w:val="18"/>
                <w:szCs w:val="18"/>
                <w:lang w:val="es-ES"/>
              </w:rPr>
              <w:t>[</w:t>
            </w:r>
            <w:proofErr w:type="gramEnd"/>
            <w:r w:rsidRPr="00FB2023">
              <w:rPr>
                <w:rFonts w:ascii="Arial"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B44B5D"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8.1 PROYECTOS DE CONSTRUCCCION DE PISTAS O PLATAFORMAS O CALLES DE RODAJE O FRANJAS DE SEGURIDAD.</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0EBBF6F2"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000000" w:fill="FFFFFF"/>
            <w:vAlign w:val="center"/>
            <w:hideMark/>
          </w:tcPr>
          <w:p w14:paraId="5BFD5251" w14:textId="77777777" w:rsidR="00551D21" w:rsidRPr="00F7726B" w:rsidRDefault="00551D21" w:rsidP="00ED0EE3">
            <w:pPr>
              <w:jc w:val="both"/>
              <w:rPr>
                <w:rFonts w:ascii="Arial" w:hAnsi="Arial" w:cs="Arial"/>
                <w:sz w:val="16"/>
                <w:szCs w:val="16"/>
                <w:lang w:val="es-ES"/>
              </w:rPr>
            </w:pPr>
            <w:r w:rsidRPr="00F7726B">
              <w:rPr>
                <w:rFonts w:ascii="Arial" w:hAnsi="Arial" w:cs="Arial"/>
                <w:sz w:val="16"/>
                <w:szCs w:val="16"/>
                <w:lang w:val="es-ES"/>
              </w:rPr>
              <w:t xml:space="preserve">OBRAS DE CONSTRUCCIÓN O AMPLIACIÓN O MEJORAMIENTO O MANTENIMIENTO O REHABILITACIÓN O </w:t>
            </w:r>
            <w:proofErr w:type="gramStart"/>
            <w:r w:rsidRPr="00F7726B">
              <w:rPr>
                <w:rFonts w:ascii="Arial" w:hAnsi="Arial" w:cs="Arial"/>
                <w:sz w:val="16"/>
                <w:szCs w:val="16"/>
                <w:lang w:val="es-ES"/>
              </w:rPr>
              <w:t>CONSERVACIÓN  DE</w:t>
            </w:r>
            <w:proofErr w:type="gramEnd"/>
            <w:r w:rsidRPr="00F7726B">
              <w:rPr>
                <w:rFonts w:ascii="Arial" w:hAnsi="Arial" w:cs="Arial"/>
                <w:sz w:val="16"/>
                <w:szCs w:val="16"/>
                <w:lang w:val="es-ES"/>
              </w:rPr>
              <w:t>: CARRETERAS PRIMARIAS O PISTAS DE AERODROMOS O CALLES DE RODAJE DE AERODROMOS O PLATAFORMAS DE AERÓDROMOS, DICHAS OBRAS DEBEN CONTENER LA EJECUCION DE PAVIMENTO ASFALTICO O PAVIMENTO EN CONCRETO HIDRÁULICO</w:t>
            </w:r>
          </w:p>
        </w:tc>
        <w:tc>
          <w:tcPr>
            <w:tcW w:w="0" w:type="auto"/>
            <w:tcBorders>
              <w:top w:val="nil"/>
              <w:left w:val="nil"/>
              <w:bottom w:val="nil"/>
              <w:right w:val="single" w:sz="4" w:space="0" w:color="auto"/>
            </w:tcBorders>
            <w:shd w:val="clear" w:color="auto" w:fill="auto"/>
            <w:vAlign w:val="bottom"/>
            <w:hideMark/>
          </w:tcPr>
          <w:p w14:paraId="204BD44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B26F0AB" w14:textId="77777777" w:rsidTr="00815934">
        <w:trPr>
          <w:trHeight w:val="1733"/>
        </w:trPr>
        <w:tc>
          <w:tcPr>
            <w:tcW w:w="0" w:type="auto"/>
            <w:tcBorders>
              <w:top w:val="nil"/>
              <w:left w:val="single" w:sz="4" w:space="0" w:color="auto"/>
              <w:bottom w:val="nil"/>
              <w:right w:val="nil"/>
            </w:tcBorders>
            <w:shd w:val="clear" w:color="auto" w:fill="auto"/>
            <w:vAlign w:val="bottom"/>
            <w:hideMark/>
          </w:tcPr>
          <w:p w14:paraId="17092E3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63FC335"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730BB6B" w14:textId="77777777" w:rsidR="00551D21" w:rsidRPr="00FB2023" w:rsidRDefault="00551D21" w:rsidP="00ED0EE3">
            <w:pPr>
              <w:rPr>
                <w:rFonts w:ascii="Arial" w:hAnsi="Arial" w:cs="Arial"/>
                <w:b/>
                <w:bCs/>
                <w:color w:val="000000"/>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392D8A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38F58C3" w14:textId="77777777" w:rsidR="00551D21" w:rsidRPr="001A7952" w:rsidRDefault="00551D21" w:rsidP="00ED0EE3">
            <w:pPr>
              <w:jc w:val="center"/>
              <w:rPr>
                <w:rFonts w:ascii="Arial" w:hAnsi="Arial" w:cs="Arial"/>
                <w:sz w:val="16"/>
                <w:szCs w:val="16"/>
                <w:lang w:val="es-ES"/>
              </w:rPr>
            </w:pPr>
            <w:r w:rsidRPr="001A7952">
              <w:rPr>
                <w:rFonts w:ascii="Arial" w:hAnsi="Arial" w:cs="Arial"/>
                <w:sz w:val="16"/>
                <w:szCs w:val="16"/>
                <w:lang w:val="es-ES"/>
              </w:rPr>
              <w:t>Por lo menos uno (1) de los contratos válidos aportados como experiencia general que incluya:</w:t>
            </w:r>
          </w:p>
          <w:p w14:paraId="6D4D0A9A" w14:textId="77777777" w:rsidR="00551D21" w:rsidRPr="001A7952" w:rsidRDefault="00551D21" w:rsidP="00ED0EE3">
            <w:pPr>
              <w:jc w:val="center"/>
              <w:rPr>
                <w:rFonts w:ascii="Arial" w:hAnsi="Arial" w:cs="Arial"/>
                <w:sz w:val="16"/>
                <w:szCs w:val="16"/>
                <w:lang w:val="es-ES"/>
              </w:rPr>
            </w:pPr>
          </w:p>
          <w:p w14:paraId="3F9CA703" w14:textId="77777777" w:rsidR="00551D21" w:rsidRPr="00F7726B" w:rsidRDefault="00551D21" w:rsidP="00ED0EE3">
            <w:pPr>
              <w:jc w:val="both"/>
              <w:rPr>
                <w:rFonts w:ascii="Arial" w:hAnsi="Arial" w:cs="Arial"/>
                <w:sz w:val="16"/>
                <w:szCs w:val="16"/>
                <w:lang w:val="es-ES"/>
              </w:rPr>
            </w:pPr>
            <w:r w:rsidRPr="001A7952">
              <w:rPr>
                <w:rFonts w:ascii="Arial" w:hAnsi="Arial" w:cs="Arial"/>
                <w:sz w:val="16"/>
                <w:szCs w:val="16"/>
                <w:lang w:val="es-ES"/>
              </w:rPr>
              <w:t xml:space="preserve">OBRAS DE CONSTRUCCIÓN O AMPLIACIÓN DE: PISTAS DE AERODROMOS O CALLES DE RODAJE DE AERODROMOS O PLATAFORMAS DE AERÓDROMOS, DICHAS OBRAS DEBEN CONTENER LA EJECUCION DE PAVIMENTO ASFALTICO O PAVIMENTO EN CONCRETO HIDRÁULICO, cuyo </w:t>
            </w:r>
            <w:proofErr w:type="gramStart"/>
            <w:r w:rsidRPr="001A7952">
              <w:rPr>
                <w:rFonts w:ascii="Arial" w:hAnsi="Arial" w:cs="Arial"/>
                <w:sz w:val="16"/>
                <w:szCs w:val="16"/>
                <w:lang w:val="es-ES"/>
              </w:rPr>
              <w:t>valor  del</w:t>
            </w:r>
            <w:proofErr w:type="gramEnd"/>
            <w:r w:rsidRPr="001A7952">
              <w:rPr>
                <w:rFonts w:ascii="Arial" w:hAnsi="Arial" w:cs="Arial"/>
                <w:sz w:val="16"/>
                <w:szCs w:val="16"/>
                <w:lang w:val="es-ES"/>
              </w:rPr>
              <w:t xml:space="preserve"> contrato en SMMLV sea igual o mayor al   50% del valor del PRESUPUESTO OFICIAL (PO) del presente  Proceso de Contratación.</w:t>
            </w:r>
          </w:p>
        </w:tc>
        <w:tc>
          <w:tcPr>
            <w:tcW w:w="0" w:type="auto"/>
            <w:tcBorders>
              <w:top w:val="nil"/>
              <w:left w:val="nil"/>
              <w:bottom w:val="nil"/>
              <w:right w:val="single" w:sz="4" w:space="0" w:color="auto"/>
            </w:tcBorders>
            <w:shd w:val="clear" w:color="auto" w:fill="auto"/>
            <w:vAlign w:val="bottom"/>
            <w:hideMark/>
          </w:tcPr>
          <w:p w14:paraId="77BFFBA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7CD962FE" w14:textId="77777777" w:rsidTr="00815934">
        <w:trPr>
          <w:trHeight w:val="1839"/>
        </w:trPr>
        <w:tc>
          <w:tcPr>
            <w:tcW w:w="0" w:type="auto"/>
            <w:tcBorders>
              <w:top w:val="nil"/>
              <w:left w:val="single" w:sz="4" w:space="0" w:color="auto"/>
              <w:bottom w:val="nil"/>
              <w:right w:val="nil"/>
            </w:tcBorders>
            <w:shd w:val="clear" w:color="auto" w:fill="auto"/>
            <w:vAlign w:val="bottom"/>
            <w:hideMark/>
          </w:tcPr>
          <w:p w14:paraId="3FEB9B4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CB0AD63"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0F88A74"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8.2 PROYECTOS DE MANTENIMIENTO DE PISTAS O PLATAFORMAS O CALLES DE RODAJE O FRANJAS DE SEGURIDAD.</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E455AA"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7B72636"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 xml:space="preserve">OBRAS DE CONSTRUCCIÓN O AMPLIACIÓN O MEJORAMIENTO O MANTENIMIENTO O REHABILITACIÓN O CONSERVACIÓN DE: CARRETERAS PRIMARIAS O PISTAS DE AERODROMOS O CALLES DE RODAJE DE AERODROMOS O PLATAFORMAS DE AERÓDROMOS, DICHAS OBRAS DEBEN CONTENER </w:t>
            </w:r>
            <w:r w:rsidRPr="00FB2023">
              <w:rPr>
                <w:rFonts w:ascii="Arial" w:hAnsi="Arial" w:cs="Arial"/>
                <w:sz w:val="18"/>
                <w:szCs w:val="18"/>
                <w:lang w:val="es-ES"/>
              </w:rPr>
              <w:lastRenderedPageBreak/>
              <w:t>LA EJECUCION DE PAVIMENTO ASFALTICO O PAVIMENTO EN CONCRETO HIDRÁULICO</w:t>
            </w:r>
          </w:p>
        </w:tc>
        <w:tc>
          <w:tcPr>
            <w:tcW w:w="0" w:type="auto"/>
            <w:tcBorders>
              <w:top w:val="nil"/>
              <w:left w:val="nil"/>
              <w:bottom w:val="nil"/>
              <w:right w:val="single" w:sz="4" w:space="0" w:color="auto"/>
            </w:tcBorders>
            <w:shd w:val="clear" w:color="auto" w:fill="auto"/>
            <w:vAlign w:val="bottom"/>
            <w:hideMark/>
          </w:tcPr>
          <w:p w14:paraId="2841BC1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34C83B8D" w14:textId="77777777" w:rsidTr="00815934">
        <w:trPr>
          <w:trHeight w:val="4840"/>
        </w:trPr>
        <w:tc>
          <w:tcPr>
            <w:tcW w:w="0" w:type="auto"/>
            <w:tcBorders>
              <w:top w:val="nil"/>
              <w:left w:val="single" w:sz="4" w:space="0" w:color="auto"/>
              <w:bottom w:val="nil"/>
              <w:right w:val="nil"/>
            </w:tcBorders>
            <w:shd w:val="clear" w:color="auto" w:fill="auto"/>
            <w:vAlign w:val="bottom"/>
            <w:hideMark/>
          </w:tcPr>
          <w:p w14:paraId="3AB7A3A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20E47C3"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8E3D49C"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605D89"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6F103B9" w14:textId="77777777" w:rsidR="00551D21" w:rsidRPr="001A7952" w:rsidRDefault="00551D21" w:rsidP="00ED0EE3">
            <w:pPr>
              <w:jc w:val="both"/>
              <w:rPr>
                <w:rFonts w:ascii="Arial" w:hAnsi="Arial" w:cs="Arial"/>
                <w:sz w:val="18"/>
                <w:szCs w:val="18"/>
                <w:lang w:val="es-ES"/>
              </w:rPr>
            </w:pPr>
            <w:r w:rsidRPr="001A7952">
              <w:rPr>
                <w:rFonts w:ascii="Arial" w:hAnsi="Arial" w:cs="Arial"/>
                <w:sz w:val="18"/>
                <w:szCs w:val="18"/>
                <w:lang w:val="es-ES"/>
              </w:rPr>
              <w:t>Por lo menos uno (1) de los contratos válidos aportados como experiencia general que incluya:</w:t>
            </w:r>
          </w:p>
          <w:p w14:paraId="37289777" w14:textId="77777777" w:rsidR="00551D21" w:rsidRPr="001A7952" w:rsidRDefault="00551D21" w:rsidP="00ED0EE3">
            <w:pPr>
              <w:jc w:val="center"/>
              <w:rPr>
                <w:rFonts w:ascii="Arial" w:hAnsi="Arial" w:cs="Arial"/>
                <w:sz w:val="18"/>
                <w:szCs w:val="18"/>
                <w:lang w:val="es-ES"/>
              </w:rPr>
            </w:pPr>
          </w:p>
          <w:p w14:paraId="2B47801B" w14:textId="77777777" w:rsidR="00551D21" w:rsidRPr="00FB2023"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OBRAS DE CONSTRUCCIÓN O </w:t>
            </w:r>
            <w:proofErr w:type="gramStart"/>
            <w:r w:rsidRPr="001A7952">
              <w:rPr>
                <w:rFonts w:ascii="Arial" w:hAnsi="Arial" w:cs="Arial"/>
                <w:sz w:val="18"/>
                <w:szCs w:val="18"/>
                <w:lang w:val="es-ES"/>
              </w:rPr>
              <w:t>AMPLIACIÓN  O</w:t>
            </w:r>
            <w:proofErr w:type="gramEnd"/>
            <w:r w:rsidRPr="001A7952">
              <w:rPr>
                <w:rFonts w:ascii="Arial" w:hAnsi="Arial" w:cs="Arial"/>
                <w:sz w:val="18"/>
                <w:szCs w:val="18"/>
                <w:lang w:val="es-ES"/>
              </w:rPr>
              <w:t xml:space="preserve"> MEJORAMIENTO O MANTENIMIENTO O REHABILITACIÓN DE: PISTAS DE AERODROMOS O CALLES DE RODAJE DE AERODROMOS O PLATAFORMAS DE AERÓDROMOS, DICHAS OBRAS DEBEN CONTENER LA EJECUCION DE PAVIMENTO ASFALTICO O PAVIMENTO EN CONCRETO HIDRÁULICO, cuyo valor  del contrato en SMMLV sea igual o mayor al 50% del valor del PRESUPUESTO OFICIAL (PO) del presente Proceso de Contratación .</w:t>
            </w:r>
          </w:p>
        </w:tc>
        <w:tc>
          <w:tcPr>
            <w:tcW w:w="0" w:type="auto"/>
            <w:tcBorders>
              <w:top w:val="nil"/>
              <w:left w:val="nil"/>
              <w:bottom w:val="nil"/>
              <w:right w:val="single" w:sz="4" w:space="0" w:color="auto"/>
            </w:tcBorders>
            <w:shd w:val="clear" w:color="auto" w:fill="auto"/>
            <w:vAlign w:val="bottom"/>
            <w:hideMark/>
          </w:tcPr>
          <w:p w14:paraId="710A576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9FB3B2F" w14:textId="77777777" w:rsidTr="00815934">
        <w:trPr>
          <w:trHeight w:val="1417"/>
        </w:trPr>
        <w:tc>
          <w:tcPr>
            <w:tcW w:w="0" w:type="auto"/>
            <w:tcBorders>
              <w:top w:val="nil"/>
              <w:left w:val="single" w:sz="4" w:space="0" w:color="auto"/>
              <w:bottom w:val="nil"/>
              <w:right w:val="nil"/>
            </w:tcBorders>
            <w:shd w:val="clear" w:color="auto" w:fill="auto"/>
            <w:vAlign w:val="bottom"/>
            <w:hideMark/>
          </w:tcPr>
          <w:p w14:paraId="00A152F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47F96151"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173D1D"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8.3 PROYECTOS DE CONSTRUCCCION DE EDIFICACIONES AEROPORTUARIAS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905AED"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7FD0452" w14:textId="77777777" w:rsidR="00551D21" w:rsidRPr="001A7952"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OBRAS DE CONSTRUCCIÓN O AMPLIACIÓN DE:  EDIFICACIONES NO RESIDENCIALES O TORRES DE CONTROL. </w:t>
            </w:r>
          </w:p>
          <w:p w14:paraId="709BAFE7" w14:textId="77777777" w:rsidR="00551D21" w:rsidRPr="001A7952" w:rsidRDefault="00551D21" w:rsidP="00ED0EE3">
            <w:pPr>
              <w:jc w:val="center"/>
              <w:rPr>
                <w:rFonts w:ascii="Arial" w:hAnsi="Arial" w:cs="Arial"/>
                <w:sz w:val="18"/>
                <w:szCs w:val="18"/>
                <w:lang w:val="es-ES"/>
              </w:rPr>
            </w:pPr>
          </w:p>
          <w:p w14:paraId="1FB82343" w14:textId="77777777" w:rsidR="00551D21" w:rsidRPr="00FB2023" w:rsidRDefault="00551D21" w:rsidP="00ED0EE3">
            <w:pPr>
              <w:jc w:val="both"/>
              <w:rPr>
                <w:rFonts w:ascii="Arial" w:hAnsi="Arial" w:cs="Arial"/>
                <w:sz w:val="18"/>
                <w:szCs w:val="18"/>
                <w:lang w:val="es-ES"/>
              </w:rPr>
            </w:pPr>
            <w:r w:rsidRPr="001A7952">
              <w:rPr>
                <w:rFonts w:ascii="Arial" w:hAnsi="Arial" w:cs="Arial"/>
                <w:sz w:val="18"/>
                <w:szCs w:val="18"/>
                <w:lang w:val="es-ES"/>
              </w:rPr>
              <w:t>Solamente son válidos los siguientes tipos de edificaciones no residenciales: - Edificaciones educativas; Hospitales o clínicas; Centros comerciales; Terminales: aéreos o ferroviarios; Estaciones de bombero; Torres de control; Edificaciones gubernamentales</w:t>
            </w:r>
          </w:p>
        </w:tc>
        <w:tc>
          <w:tcPr>
            <w:tcW w:w="0" w:type="auto"/>
            <w:tcBorders>
              <w:top w:val="nil"/>
              <w:left w:val="nil"/>
              <w:bottom w:val="nil"/>
              <w:right w:val="single" w:sz="4" w:space="0" w:color="auto"/>
            </w:tcBorders>
            <w:shd w:val="clear" w:color="auto" w:fill="auto"/>
            <w:vAlign w:val="bottom"/>
            <w:hideMark/>
          </w:tcPr>
          <w:p w14:paraId="762D7C0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6AA406A6" w14:textId="77777777" w:rsidTr="00815934">
        <w:trPr>
          <w:trHeight w:val="987"/>
        </w:trPr>
        <w:tc>
          <w:tcPr>
            <w:tcW w:w="0" w:type="auto"/>
            <w:tcBorders>
              <w:top w:val="nil"/>
              <w:left w:val="single" w:sz="4" w:space="0" w:color="auto"/>
              <w:bottom w:val="nil"/>
              <w:right w:val="nil"/>
            </w:tcBorders>
            <w:shd w:val="clear" w:color="auto" w:fill="auto"/>
            <w:vAlign w:val="bottom"/>
            <w:hideMark/>
          </w:tcPr>
          <w:p w14:paraId="461A47A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93A9EE3"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58EE5B88"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3A4DF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16CEDE18" w14:textId="77777777" w:rsidR="00551D21" w:rsidRPr="001A7952"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El valor del contrato en </w:t>
            </w:r>
            <w:proofErr w:type="gramStart"/>
            <w:r w:rsidRPr="001A7952">
              <w:rPr>
                <w:rFonts w:ascii="Arial" w:hAnsi="Arial" w:cs="Arial"/>
                <w:sz w:val="18"/>
                <w:szCs w:val="18"/>
                <w:lang w:val="es-ES"/>
              </w:rPr>
              <w:t>SMMLV  de</w:t>
            </w:r>
            <w:proofErr w:type="gramEnd"/>
            <w:r w:rsidRPr="001A7952">
              <w:rPr>
                <w:rFonts w:ascii="Arial" w:hAnsi="Arial" w:cs="Arial"/>
                <w:sz w:val="18"/>
                <w:szCs w:val="18"/>
                <w:lang w:val="es-ES"/>
              </w:rPr>
              <w:t xml:space="preserve"> uno (1) de los contratos válidos aportados para la acreditación de la experiencia general, deberá ser igual o mayor al 50% del valor del PRESUPUESTO OFICIAL </w:t>
            </w:r>
            <w:r w:rsidRPr="001A7952">
              <w:rPr>
                <w:rFonts w:ascii="Arial" w:hAnsi="Arial" w:cs="Arial"/>
                <w:sz w:val="18"/>
                <w:szCs w:val="18"/>
                <w:lang w:val="es-ES"/>
              </w:rPr>
              <w:lastRenderedPageBreak/>
              <w:t>(PO) del presente  Proceso de Contratación.</w:t>
            </w:r>
          </w:p>
          <w:p w14:paraId="192B09E0" w14:textId="77777777" w:rsidR="00551D21" w:rsidRPr="001A7952" w:rsidRDefault="00551D21" w:rsidP="00ED0EE3">
            <w:pPr>
              <w:jc w:val="center"/>
              <w:rPr>
                <w:rFonts w:ascii="Arial" w:hAnsi="Arial" w:cs="Arial"/>
                <w:sz w:val="18"/>
                <w:szCs w:val="18"/>
                <w:lang w:val="es-ES"/>
              </w:rPr>
            </w:pPr>
          </w:p>
          <w:p w14:paraId="232690F9" w14:textId="77777777" w:rsidR="00551D21" w:rsidRPr="00FB2023" w:rsidRDefault="00551D21" w:rsidP="00ED0EE3">
            <w:pPr>
              <w:jc w:val="both"/>
              <w:rPr>
                <w:rFonts w:ascii="Arial" w:hAnsi="Arial" w:cs="Arial"/>
                <w:sz w:val="18"/>
                <w:szCs w:val="18"/>
                <w:lang w:val="es-ES"/>
              </w:rPr>
            </w:pPr>
            <w:r w:rsidRPr="001A7952">
              <w:rPr>
                <w:rFonts w:ascii="Arial" w:hAnsi="Arial" w:cs="Arial"/>
                <w:sz w:val="18"/>
                <w:szCs w:val="18"/>
                <w:lang w:val="es-ES"/>
              </w:rPr>
              <w:t>Nota: En el caso que el objeto contractual corresponda a la intervención de una torre de control, por lo menos uno (1) de los contratos válidos aportados como experiencia general debe corresponder a la CONSTRUCCIÓN de una torre de control.</w:t>
            </w:r>
          </w:p>
        </w:tc>
        <w:tc>
          <w:tcPr>
            <w:tcW w:w="0" w:type="auto"/>
            <w:tcBorders>
              <w:top w:val="nil"/>
              <w:left w:val="nil"/>
              <w:bottom w:val="nil"/>
              <w:right w:val="single" w:sz="4" w:space="0" w:color="auto"/>
            </w:tcBorders>
            <w:shd w:val="clear" w:color="auto" w:fill="auto"/>
            <w:vAlign w:val="bottom"/>
            <w:hideMark/>
          </w:tcPr>
          <w:p w14:paraId="19945595"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623AD527" w14:textId="77777777" w:rsidTr="00815934">
        <w:trPr>
          <w:trHeight w:val="1837"/>
        </w:trPr>
        <w:tc>
          <w:tcPr>
            <w:tcW w:w="0" w:type="auto"/>
            <w:tcBorders>
              <w:top w:val="nil"/>
              <w:left w:val="single" w:sz="4" w:space="0" w:color="auto"/>
              <w:bottom w:val="nil"/>
              <w:right w:val="nil"/>
            </w:tcBorders>
            <w:shd w:val="clear" w:color="auto" w:fill="auto"/>
            <w:vAlign w:val="bottom"/>
            <w:hideMark/>
          </w:tcPr>
          <w:p w14:paraId="31A0001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2317BBA"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F647FF0"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8.4 PROYECTOS DE MANTENIMIENTO DE EDIFICACIONES AEROPORTUARIAS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D8CED35"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274EDFC" w14:textId="77777777" w:rsidR="00551D21" w:rsidRPr="00FB2023" w:rsidRDefault="00551D21" w:rsidP="00ED0EE3">
            <w:pPr>
              <w:jc w:val="both"/>
              <w:rPr>
                <w:rFonts w:ascii="Arial" w:hAnsi="Arial" w:cs="Arial"/>
                <w:sz w:val="18"/>
                <w:szCs w:val="18"/>
                <w:lang w:val="es-ES"/>
              </w:rPr>
            </w:pPr>
            <w:r w:rsidRPr="00FB2023">
              <w:rPr>
                <w:rFonts w:ascii="Arial" w:hAnsi="Arial" w:cs="Arial"/>
                <w:sz w:val="18"/>
                <w:szCs w:val="18"/>
                <w:lang w:val="es-ES"/>
              </w:rPr>
              <w:t>BRAS DE CONSTRUCCIÓN O AMPLIACION O MANTENIMIENTO O CONSERVACIÓN O ADECUACIÓN O REHABILITACIÓN O MEJORAMIENTO O REFORZAMIENTO ESTRUCTURAL DE: EDIFICACIONES NO RESIDENCIALES.</w:t>
            </w:r>
            <w:r w:rsidRPr="00FB2023">
              <w:rPr>
                <w:rFonts w:ascii="Arial" w:hAnsi="Arial" w:cs="Arial"/>
                <w:sz w:val="18"/>
                <w:szCs w:val="18"/>
                <w:lang w:val="es-ES"/>
              </w:rPr>
              <w:br/>
            </w:r>
            <w:r w:rsidRPr="00FB2023">
              <w:rPr>
                <w:rFonts w:ascii="Arial" w:hAnsi="Arial" w:cs="Arial"/>
                <w:sz w:val="18"/>
                <w:szCs w:val="18"/>
                <w:lang w:val="es-ES"/>
              </w:rPr>
              <w:br/>
              <w:t>Solamente son válidos los siguientes tipos de edificaciones no residenciales: - Edificaciones educativas; Hospitales o clínicas; Centros comerciales; Terminales: aéreos o ferroviarios; Estaciones de bombero; Torres de control; Edificaciones gubernamentales</w:t>
            </w:r>
          </w:p>
        </w:tc>
        <w:tc>
          <w:tcPr>
            <w:tcW w:w="0" w:type="auto"/>
            <w:tcBorders>
              <w:top w:val="nil"/>
              <w:left w:val="nil"/>
              <w:bottom w:val="nil"/>
              <w:right w:val="single" w:sz="4" w:space="0" w:color="auto"/>
            </w:tcBorders>
            <w:shd w:val="clear" w:color="auto" w:fill="auto"/>
            <w:vAlign w:val="bottom"/>
            <w:hideMark/>
          </w:tcPr>
          <w:p w14:paraId="6ADAAD6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2BE8254D" w14:textId="77777777" w:rsidTr="00815934">
        <w:trPr>
          <w:trHeight w:val="1807"/>
        </w:trPr>
        <w:tc>
          <w:tcPr>
            <w:tcW w:w="0" w:type="auto"/>
            <w:tcBorders>
              <w:top w:val="nil"/>
              <w:left w:val="single" w:sz="4" w:space="0" w:color="auto"/>
              <w:bottom w:val="nil"/>
              <w:right w:val="nil"/>
            </w:tcBorders>
            <w:shd w:val="clear" w:color="auto" w:fill="auto"/>
            <w:vAlign w:val="bottom"/>
            <w:hideMark/>
          </w:tcPr>
          <w:p w14:paraId="061034E1"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36C94AF2"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634CEA06"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8BAC64B"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5055E41E" w14:textId="77777777" w:rsidR="00551D21" w:rsidRPr="001A7952"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OBRAS DE CONSTRUCCIÓN O AMPLIACION O MANTENIMIENTO O CONSERVACIÓN O ADECUACIÓN O REHABILITACIÓN O MEJORAMIENTO O REFORZAMIENTO ESTRUCTURAL DE: EDIFICACIONES NO RESIDENCIALES. cuyo valor del contrato en SMMLV de uno (1) de los contratos válidos aportados para la acreditación de la experiencia general sea igual o mayor al 50% del valor del PRESUPUESTO OFICIAL (PO) del </w:t>
            </w:r>
            <w:proofErr w:type="gramStart"/>
            <w:r w:rsidRPr="001A7952">
              <w:rPr>
                <w:rFonts w:ascii="Arial" w:hAnsi="Arial" w:cs="Arial"/>
                <w:sz w:val="18"/>
                <w:szCs w:val="18"/>
                <w:lang w:val="es-ES"/>
              </w:rPr>
              <w:t>presente  Proceso</w:t>
            </w:r>
            <w:proofErr w:type="gramEnd"/>
            <w:r w:rsidRPr="001A7952">
              <w:rPr>
                <w:rFonts w:ascii="Arial" w:hAnsi="Arial" w:cs="Arial"/>
                <w:sz w:val="18"/>
                <w:szCs w:val="18"/>
                <w:lang w:val="es-ES"/>
              </w:rPr>
              <w:t xml:space="preserve"> de Contratación.</w:t>
            </w:r>
          </w:p>
          <w:p w14:paraId="0A1D2792" w14:textId="77777777" w:rsidR="00551D21" w:rsidRPr="001A7952" w:rsidRDefault="00551D21" w:rsidP="00ED0EE3">
            <w:pPr>
              <w:jc w:val="center"/>
              <w:rPr>
                <w:rFonts w:ascii="Arial" w:hAnsi="Arial" w:cs="Arial"/>
                <w:sz w:val="18"/>
                <w:szCs w:val="18"/>
                <w:lang w:val="es-ES"/>
              </w:rPr>
            </w:pPr>
          </w:p>
          <w:p w14:paraId="1B83C942" w14:textId="77777777" w:rsidR="00551D21" w:rsidRPr="00FB2023"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Nota: En el caso que el objeto contractual corresponda a la intervención de una torre de control, por lo menos uno (1) de </w:t>
            </w:r>
            <w:r w:rsidRPr="001A7952">
              <w:rPr>
                <w:rFonts w:ascii="Arial" w:hAnsi="Arial" w:cs="Arial"/>
                <w:sz w:val="18"/>
                <w:szCs w:val="18"/>
                <w:lang w:val="es-ES"/>
              </w:rPr>
              <w:lastRenderedPageBreak/>
              <w:t>los contratos válidos aportados como experiencia general debe corresponder a la CONSTRUCCIÓN O MANTENIMIENTO de una torre de control.</w:t>
            </w:r>
          </w:p>
        </w:tc>
        <w:tc>
          <w:tcPr>
            <w:tcW w:w="0" w:type="auto"/>
            <w:tcBorders>
              <w:top w:val="nil"/>
              <w:left w:val="nil"/>
              <w:bottom w:val="nil"/>
              <w:right w:val="single" w:sz="4" w:space="0" w:color="auto"/>
            </w:tcBorders>
            <w:shd w:val="clear" w:color="auto" w:fill="auto"/>
            <w:vAlign w:val="bottom"/>
            <w:hideMark/>
          </w:tcPr>
          <w:p w14:paraId="29CCABD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4E730DEF" w14:textId="77777777" w:rsidTr="00815934">
        <w:trPr>
          <w:trHeight w:val="512"/>
        </w:trPr>
        <w:tc>
          <w:tcPr>
            <w:tcW w:w="0" w:type="auto"/>
            <w:tcBorders>
              <w:top w:val="nil"/>
              <w:left w:val="single" w:sz="4" w:space="0" w:color="auto"/>
              <w:bottom w:val="nil"/>
              <w:right w:val="nil"/>
            </w:tcBorders>
            <w:shd w:val="clear" w:color="auto" w:fill="auto"/>
            <w:vAlign w:val="bottom"/>
            <w:hideMark/>
          </w:tcPr>
          <w:p w14:paraId="03EBD38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091F2370"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A9F2C0C"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8.5 PROYECTOS DE CONSTRUCCION O CONFORMACION DE FRANJAS DE SEGURIDAD O CANALES O DRENAJES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7699038"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47CE6F3D"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OBRAS DE CONSTRUCCIÓN O CONFORMACION DE FRANJAS DE SEGURIDAD O CANALES O DRENAJES</w:t>
            </w:r>
          </w:p>
        </w:tc>
        <w:tc>
          <w:tcPr>
            <w:tcW w:w="0" w:type="auto"/>
            <w:tcBorders>
              <w:top w:val="nil"/>
              <w:left w:val="nil"/>
              <w:bottom w:val="nil"/>
              <w:right w:val="single" w:sz="4" w:space="0" w:color="auto"/>
            </w:tcBorders>
            <w:shd w:val="clear" w:color="auto" w:fill="auto"/>
            <w:vAlign w:val="bottom"/>
            <w:hideMark/>
          </w:tcPr>
          <w:p w14:paraId="558E482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25E197C" w14:textId="77777777" w:rsidTr="00815934">
        <w:trPr>
          <w:trHeight w:val="1164"/>
        </w:trPr>
        <w:tc>
          <w:tcPr>
            <w:tcW w:w="0" w:type="auto"/>
            <w:tcBorders>
              <w:top w:val="nil"/>
              <w:left w:val="single" w:sz="4" w:space="0" w:color="auto"/>
              <w:bottom w:val="nil"/>
              <w:right w:val="nil"/>
            </w:tcBorders>
            <w:shd w:val="clear" w:color="auto" w:fill="auto"/>
            <w:vAlign w:val="bottom"/>
            <w:hideMark/>
          </w:tcPr>
          <w:p w14:paraId="2EEA56C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6F0FD8AC"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4DF82A28"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4761B1F"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01FB3EE5" w14:textId="77777777" w:rsidR="00551D21" w:rsidRPr="00FB2023"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El valor del contrato en SMMLV de UNO (1) de los contratos válidos aportados para la acreditación de la experiencia general, deberá ser igual o mayor al 30% del valor del PRESUPUESTO OFICIAL (PO) del </w:t>
            </w:r>
            <w:proofErr w:type="gramStart"/>
            <w:r w:rsidRPr="001A7952">
              <w:rPr>
                <w:rFonts w:ascii="Arial" w:hAnsi="Arial" w:cs="Arial"/>
                <w:sz w:val="18"/>
                <w:szCs w:val="18"/>
                <w:lang w:val="es-ES"/>
              </w:rPr>
              <w:t>presente  Proceso</w:t>
            </w:r>
            <w:proofErr w:type="gramEnd"/>
            <w:r w:rsidRPr="001A7952">
              <w:rPr>
                <w:rFonts w:ascii="Arial" w:hAnsi="Arial" w:cs="Arial"/>
                <w:sz w:val="18"/>
                <w:szCs w:val="18"/>
                <w:lang w:val="es-ES"/>
              </w:rPr>
              <w:t xml:space="preserve"> de Contratación.</w:t>
            </w:r>
          </w:p>
        </w:tc>
        <w:tc>
          <w:tcPr>
            <w:tcW w:w="0" w:type="auto"/>
            <w:tcBorders>
              <w:top w:val="nil"/>
              <w:left w:val="nil"/>
              <w:bottom w:val="nil"/>
              <w:right w:val="single" w:sz="4" w:space="0" w:color="auto"/>
            </w:tcBorders>
            <w:shd w:val="clear" w:color="auto" w:fill="auto"/>
            <w:vAlign w:val="bottom"/>
            <w:hideMark/>
          </w:tcPr>
          <w:p w14:paraId="1EA8875F"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F683248" w14:textId="77777777" w:rsidTr="00815934">
        <w:trPr>
          <w:trHeight w:val="660"/>
        </w:trPr>
        <w:tc>
          <w:tcPr>
            <w:tcW w:w="0" w:type="auto"/>
            <w:tcBorders>
              <w:top w:val="nil"/>
              <w:left w:val="single" w:sz="4" w:space="0" w:color="auto"/>
              <w:bottom w:val="nil"/>
              <w:right w:val="nil"/>
            </w:tcBorders>
            <w:shd w:val="clear" w:color="auto" w:fill="auto"/>
            <w:vAlign w:val="bottom"/>
            <w:hideMark/>
          </w:tcPr>
          <w:p w14:paraId="2F048FF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5D133850" w14:textId="77777777" w:rsidR="00551D21" w:rsidRPr="00FB2023" w:rsidRDefault="00551D21" w:rsidP="00ED0EE3">
            <w:pPr>
              <w:rPr>
                <w:rFonts w:ascii="Arial" w:hAnsi="Arial" w:cs="Arial"/>
                <w:color w:val="000000"/>
                <w:sz w:val="18"/>
                <w:szCs w:val="18"/>
                <w:lang w:val="es-ES"/>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644980" w14:textId="77777777" w:rsidR="00551D21" w:rsidRPr="00FB2023" w:rsidRDefault="00551D21" w:rsidP="00ED0EE3">
            <w:pPr>
              <w:jc w:val="center"/>
              <w:rPr>
                <w:rFonts w:ascii="Arial" w:hAnsi="Arial" w:cs="Arial"/>
                <w:b/>
                <w:bCs/>
                <w:sz w:val="18"/>
                <w:szCs w:val="18"/>
                <w:lang w:val="es-ES"/>
              </w:rPr>
            </w:pPr>
            <w:r w:rsidRPr="00FB2023">
              <w:rPr>
                <w:rFonts w:ascii="Arial" w:hAnsi="Arial" w:cs="Arial"/>
                <w:b/>
                <w:bCs/>
                <w:sz w:val="18"/>
                <w:szCs w:val="18"/>
                <w:lang w:val="es-ES"/>
              </w:rPr>
              <w:t>8.6 PROYECTOS DE MANTENIMIENTO DE FRANJAS DE SEGURIDAD O CANALES O DRENAJES</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36497AE" w14:textId="77777777" w:rsidR="00551D21" w:rsidRPr="00FB2023" w:rsidRDefault="00551D21" w:rsidP="00ED0EE3">
            <w:pPr>
              <w:jc w:val="center"/>
              <w:rPr>
                <w:rFonts w:ascii="Arial" w:hAnsi="Arial" w:cs="Arial"/>
                <w:color w:val="000000"/>
                <w:sz w:val="18"/>
                <w:szCs w:val="18"/>
              </w:rPr>
            </w:pPr>
            <w:r w:rsidRPr="00FB2023">
              <w:rPr>
                <w:rFonts w:ascii="Arial" w:hAnsi="Arial" w:cs="Arial"/>
                <w:color w:val="000000"/>
                <w:sz w:val="18"/>
                <w:szCs w:val="18"/>
              </w:rPr>
              <w:t>GENERAL</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351BC26E" w14:textId="77777777" w:rsidR="00551D21" w:rsidRPr="00FB2023" w:rsidRDefault="00551D21" w:rsidP="00ED0EE3">
            <w:pPr>
              <w:jc w:val="center"/>
              <w:rPr>
                <w:rFonts w:ascii="Arial" w:hAnsi="Arial" w:cs="Arial"/>
                <w:sz w:val="18"/>
                <w:szCs w:val="18"/>
                <w:lang w:val="es-ES"/>
              </w:rPr>
            </w:pPr>
            <w:r w:rsidRPr="00FB2023">
              <w:rPr>
                <w:rFonts w:ascii="Arial" w:hAnsi="Arial" w:cs="Arial"/>
                <w:sz w:val="18"/>
                <w:szCs w:val="18"/>
                <w:lang w:val="es-ES"/>
              </w:rPr>
              <w:t>MANTENIMIENTO DE FRANJAS DE SEGURIDAD O CANALES O DRENAJES</w:t>
            </w:r>
          </w:p>
        </w:tc>
        <w:tc>
          <w:tcPr>
            <w:tcW w:w="0" w:type="auto"/>
            <w:tcBorders>
              <w:top w:val="nil"/>
              <w:left w:val="nil"/>
              <w:bottom w:val="nil"/>
              <w:right w:val="single" w:sz="4" w:space="0" w:color="auto"/>
            </w:tcBorders>
            <w:shd w:val="clear" w:color="auto" w:fill="auto"/>
            <w:vAlign w:val="bottom"/>
            <w:hideMark/>
          </w:tcPr>
          <w:p w14:paraId="04FED61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2F38D77" w14:textId="77777777" w:rsidTr="00815934">
        <w:trPr>
          <w:trHeight w:val="1068"/>
        </w:trPr>
        <w:tc>
          <w:tcPr>
            <w:tcW w:w="0" w:type="auto"/>
            <w:tcBorders>
              <w:top w:val="nil"/>
              <w:left w:val="single" w:sz="4" w:space="0" w:color="auto"/>
              <w:bottom w:val="nil"/>
              <w:right w:val="nil"/>
            </w:tcBorders>
            <w:shd w:val="clear" w:color="auto" w:fill="auto"/>
            <w:vAlign w:val="bottom"/>
            <w:hideMark/>
          </w:tcPr>
          <w:p w14:paraId="1B5DCCA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vMerge/>
            <w:tcBorders>
              <w:top w:val="nil"/>
              <w:left w:val="single" w:sz="4" w:space="0" w:color="auto"/>
              <w:bottom w:val="single" w:sz="4" w:space="0" w:color="auto"/>
              <w:right w:val="single" w:sz="4" w:space="0" w:color="auto"/>
            </w:tcBorders>
            <w:vAlign w:val="center"/>
            <w:hideMark/>
          </w:tcPr>
          <w:p w14:paraId="7880C3A2" w14:textId="77777777" w:rsidR="00551D21" w:rsidRPr="00FB2023" w:rsidRDefault="00551D21" w:rsidP="00ED0EE3">
            <w:pPr>
              <w:rPr>
                <w:rFonts w:ascii="Arial" w:hAnsi="Arial" w:cs="Arial"/>
                <w:color w:val="000000"/>
                <w:sz w:val="18"/>
                <w:szCs w:val="18"/>
                <w:lang w:val="es-ES"/>
              </w:rPr>
            </w:pPr>
          </w:p>
        </w:tc>
        <w:tc>
          <w:tcPr>
            <w:tcW w:w="0" w:type="auto"/>
            <w:vMerge/>
            <w:tcBorders>
              <w:top w:val="nil"/>
              <w:left w:val="single" w:sz="4" w:space="0" w:color="auto"/>
              <w:bottom w:val="single" w:sz="4" w:space="0" w:color="auto"/>
              <w:right w:val="single" w:sz="4" w:space="0" w:color="auto"/>
            </w:tcBorders>
            <w:vAlign w:val="center"/>
            <w:hideMark/>
          </w:tcPr>
          <w:p w14:paraId="7EDE1B0E" w14:textId="77777777" w:rsidR="00551D21" w:rsidRPr="00FB2023" w:rsidRDefault="00551D21" w:rsidP="00ED0EE3">
            <w:pPr>
              <w:rPr>
                <w:rFonts w:ascii="Arial" w:hAnsi="Arial" w:cs="Arial"/>
                <w:b/>
                <w:bCs/>
                <w:sz w:val="18"/>
                <w:szCs w:val="18"/>
                <w:lang w:val="es-E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C0D602" w14:textId="77777777" w:rsidR="00551D21" w:rsidRPr="00FB2023" w:rsidRDefault="00551D21" w:rsidP="00ED0EE3">
            <w:pPr>
              <w:jc w:val="both"/>
              <w:rPr>
                <w:rFonts w:ascii="Arial" w:hAnsi="Arial" w:cs="Arial"/>
                <w:color w:val="000000"/>
                <w:sz w:val="18"/>
                <w:szCs w:val="18"/>
              </w:rPr>
            </w:pPr>
            <w:r w:rsidRPr="00FB2023">
              <w:rPr>
                <w:rFonts w:ascii="Arial" w:hAnsi="Arial" w:cs="Arial"/>
                <w:color w:val="000000"/>
                <w:sz w:val="18"/>
                <w:szCs w:val="18"/>
              </w:rPr>
              <w:t>ESPECIFICA</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14:paraId="65DED02F" w14:textId="77777777" w:rsidR="00551D21" w:rsidRPr="00FB2023" w:rsidRDefault="00551D21" w:rsidP="00ED0EE3">
            <w:pPr>
              <w:jc w:val="both"/>
              <w:rPr>
                <w:rFonts w:ascii="Arial" w:hAnsi="Arial" w:cs="Arial"/>
                <w:sz w:val="18"/>
                <w:szCs w:val="18"/>
                <w:lang w:val="es-ES"/>
              </w:rPr>
            </w:pPr>
            <w:r w:rsidRPr="001A7952">
              <w:rPr>
                <w:rFonts w:ascii="Arial" w:hAnsi="Arial" w:cs="Arial"/>
                <w:sz w:val="18"/>
                <w:szCs w:val="18"/>
                <w:lang w:val="es-ES"/>
              </w:rPr>
              <w:t xml:space="preserve">El valor del contrato en </w:t>
            </w:r>
            <w:proofErr w:type="gramStart"/>
            <w:r w:rsidRPr="001A7952">
              <w:rPr>
                <w:rFonts w:ascii="Arial" w:hAnsi="Arial" w:cs="Arial"/>
                <w:sz w:val="18"/>
                <w:szCs w:val="18"/>
                <w:lang w:val="es-ES"/>
              </w:rPr>
              <w:t>SMMLV  de</w:t>
            </w:r>
            <w:proofErr w:type="gramEnd"/>
            <w:r w:rsidRPr="001A7952">
              <w:rPr>
                <w:rFonts w:ascii="Arial" w:hAnsi="Arial" w:cs="Arial"/>
                <w:sz w:val="18"/>
                <w:szCs w:val="18"/>
                <w:lang w:val="es-ES"/>
              </w:rPr>
              <w:t xml:space="preserve"> UNO (1) de los contratos válidos aportados para la acreditación de la experiencia general, deberá ser igual o mayor al 30% del valor del PRESUPUESTO OFICIAL (PO) del presente  Proceso de Contratación.</w:t>
            </w:r>
          </w:p>
        </w:tc>
        <w:tc>
          <w:tcPr>
            <w:tcW w:w="0" w:type="auto"/>
            <w:tcBorders>
              <w:top w:val="nil"/>
              <w:left w:val="nil"/>
              <w:bottom w:val="nil"/>
              <w:right w:val="single" w:sz="4" w:space="0" w:color="auto"/>
            </w:tcBorders>
            <w:shd w:val="clear" w:color="auto" w:fill="auto"/>
            <w:vAlign w:val="bottom"/>
            <w:hideMark/>
          </w:tcPr>
          <w:p w14:paraId="2FE5838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3D960065"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2486C348"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AEAAAA"/>
            <w:vAlign w:val="center"/>
            <w:hideMark/>
          </w:tcPr>
          <w:p w14:paraId="60FE6BB5"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Características de la Matriz 1 – Experiencia: </w:t>
            </w:r>
          </w:p>
        </w:tc>
        <w:tc>
          <w:tcPr>
            <w:tcW w:w="0" w:type="auto"/>
            <w:tcBorders>
              <w:top w:val="nil"/>
              <w:left w:val="nil"/>
              <w:bottom w:val="nil"/>
              <w:right w:val="single" w:sz="4" w:space="0" w:color="auto"/>
            </w:tcBorders>
            <w:shd w:val="clear" w:color="auto" w:fill="auto"/>
            <w:vAlign w:val="bottom"/>
            <w:hideMark/>
          </w:tcPr>
          <w:p w14:paraId="1B76F4B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6E8E1BA3" w14:textId="77777777" w:rsidTr="00815934">
        <w:trPr>
          <w:trHeight w:val="813"/>
        </w:trPr>
        <w:tc>
          <w:tcPr>
            <w:tcW w:w="0" w:type="auto"/>
            <w:tcBorders>
              <w:top w:val="nil"/>
              <w:left w:val="single" w:sz="4" w:space="0" w:color="auto"/>
              <w:bottom w:val="nil"/>
              <w:right w:val="nil"/>
            </w:tcBorders>
            <w:shd w:val="clear" w:color="auto" w:fill="auto"/>
            <w:vAlign w:val="bottom"/>
            <w:hideMark/>
          </w:tcPr>
          <w:p w14:paraId="3E99F13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32C7B29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xml:space="preserve">El documento denominado “Matriz 1 – Experiencia” contiene las actividades válidas para la acreditación de experiencia en relación con el objeto a contratar. Este documento señala la experiencia general y/o específica que debe acreditar el proponente dependiendo de i) tipo de infraestructura, </w:t>
            </w:r>
            <w:proofErr w:type="spellStart"/>
            <w:r w:rsidRPr="00FB2023">
              <w:rPr>
                <w:rFonts w:ascii="Arial" w:hAnsi="Arial" w:cs="Arial"/>
                <w:color w:val="000000"/>
                <w:sz w:val="18"/>
                <w:szCs w:val="18"/>
                <w:lang w:val="es-ES"/>
              </w:rPr>
              <w:t>ii</w:t>
            </w:r>
            <w:proofErr w:type="spellEnd"/>
            <w:r w:rsidRPr="00FB2023">
              <w:rPr>
                <w:rFonts w:ascii="Arial" w:hAnsi="Arial" w:cs="Arial"/>
                <w:color w:val="000000"/>
                <w:sz w:val="18"/>
                <w:szCs w:val="18"/>
                <w:lang w:val="es-ES"/>
              </w:rPr>
              <w:t xml:space="preserve">) la actividad a contratar y </w:t>
            </w:r>
            <w:proofErr w:type="spellStart"/>
            <w:r w:rsidRPr="00FB2023">
              <w:rPr>
                <w:rFonts w:ascii="Arial" w:hAnsi="Arial" w:cs="Arial"/>
                <w:color w:val="000000"/>
                <w:sz w:val="18"/>
                <w:szCs w:val="18"/>
                <w:lang w:val="es-ES"/>
              </w:rPr>
              <w:t>iii</w:t>
            </w:r>
            <w:proofErr w:type="spellEnd"/>
            <w:r w:rsidRPr="00FB2023">
              <w:rPr>
                <w:rFonts w:ascii="Arial" w:hAnsi="Arial" w:cs="Arial"/>
                <w:color w:val="000000"/>
                <w:sz w:val="18"/>
                <w:szCs w:val="18"/>
                <w:lang w:val="es-ES"/>
              </w:rPr>
              <w:t>) la cuantía del Proceso de Contratación.</w:t>
            </w:r>
          </w:p>
        </w:tc>
        <w:tc>
          <w:tcPr>
            <w:tcW w:w="0" w:type="auto"/>
            <w:tcBorders>
              <w:top w:val="nil"/>
              <w:left w:val="nil"/>
              <w:bottom w:val="nil"/>
              <w:right w:val="single" w:sz="4" w:space="0" w:color="auto"/>
            </w:tcBorders>
            <w:shd w:val="clear" w:color="auto" w:fill="auto"/>
            <w:vAlign w:val="bottom"/>
            <w:hideMark/>
          </w:tcPr>
          <w:p w14:paraId="321BC62B"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4740DD2C"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5CC7290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AEAAAA"/>
            <w:vAlign w:val="center"/>
            <w:hideMark/>
          </w:tcPr>
          <w:p w14:paraId="5F7D2809" w14:textId="77777777" w:rsidR="00551D21" w:rsidRPr="00FB2023" w:rsidRDefault="00551D21" w:rsidP="00ED0EE3">
            <w:pPr>
              <w:rPr>
                <w:rFonts w:ascii="Arial" w:hAnsi="Arial" w:cs="Arial"/>
                <w:b/>
                <w:bCs/>
                <w:color w:val="000000"/>
                <w:sz w:val="18"/>
                <w:szCs w:val="18"/>
                <w:lang w:val="es-ES"/>
              </w:rPr>
            </w:pPr>
            <w:r w:rsidRPr="00FB2023">
              <w:rPr>
                <w:rFonts w:ascii="Arial" w:hAnsi="Arial" w:cs="Arial"/>
                <w:b/>
                <w:bCs/>
                <w:color w:val="000000"/>
                <w:sz w:val="18"/>
                <w:szCs w:val="18"/>
                <w:lang w:val="es-ES"/>
              </w:rPr>
              <w:t>1. Tipos de obra de infraestructura</w:t>
            </w:r>
          </w:p>
        </w:tc>
        <w:tc>
          <w:tcPr>
            <w:tcW w:w="0" w:type="auto"/>
            <w:tcBorders>
              <w:top w:val="nil"/>
              <w:left w:val="nil"/>
              <w:bottom w:val="nil"/>
              <w:right w:val="single" w:sz="4" w:space="0" w:color="auto"/>
            </w:tcBorders>
            <w:shd w:val="clear" w:color="auto" w:fill="auto"/>
            <w:vAlign w:val="bottom"/>
            <w:hideMark/>
          </w:tcPr>
          <w:p w14:paraId="5F75DA34"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59913419" w14:textId="77777777" w:rsidTr="00815934">
        <w:trPr>
          <w:trHeight w:val="841"/>
        </w:trPr>
        <w:tc>
          <w:tcPr>
            <w:tcW w:w="0" w:type="auto"/>
            <w:tcBorders>
              <w:top w:val="nil"/>
              <w:left w:val="single" w:sz="4" w:space="0" w:color="auto"/>
              <w:bottom w:val="nil"/>
              <w:right w:val="nil"/>
            </w:tcBorders>
            <w:shd w:val="clear" w:color="auto" w:fill="auto"/>
            <w:vAlign w:val="bottom"/>
            <w:hideMark/>
          </w:tcPr>
          <w:p w14:paraId="1E71CA7C"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hideMark/>
          </w:tcPr>
          <w:p w14:paraId="0E71C74C"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lang w:val="es-ES"/>
              </w:rPr>
              <w:t xml:space="preserve">La Matriz 1 – Experiencia está constituida por ocho (8) tipos de obras de infraestructura de transporte, identificadas con un número y su descripción, los cuales son: 1. Obras en vías primarias o secundarias, 2. Obras en vías terciarias, 3. Obras marítimas y fluviales, 4. Obras en vías primarias o secundarias o terciarias para atención de emergencias diferentes a contratación directa, 5. Obras férreas, 6. Obras de infraestructura vial urbana, 7. Obras en puentes y 8. </w:t>
            </w:r>
            <w:r w:rsidRPr="00FB2023">
              <w:rPr>
                <w:rFonts w:ascii="Arial" w:hAnsi="Arial" w:cs="Arial"/>
                <w:color w:val="000000"/>
                <w:sz w:val="18"/>
                <w:szCs w:val="18"/>
              </w:rPr>
              <w:t xml:space="preserve">Obras aeroportuarias. </w:t>
            </w:r>
          </w:p>
        </w:tc>
        <w:tc>
          <w:tcPr>
            <w:tcW w:w="0" w:type="auto"/>
            <w:tcBorders>
              <w:top w:val="nil"/>
              <w:left w:val="nil"/>
              <w:bottom w:val="nil"/>
              <w:right w:val="single" w:sz="4" w:space="0" w:color="auto"/>
            </w:tcBorders>
            <w:shd w:val="clear" w:color="auto" w:fill="auto"/>
            <w:vAlign w:val="bottom"/>
            <w:hideMark/>
          </w:tcPr>
          <w:p w14:paraId="3DF776B1"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6E37CAA4"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32888E15"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AEAAAA"/>
            <w:hideMark/>
          </w:tcPr>
          <w:p w14:paraId="3BBF7DCB" w14:textId="77777777" w:rsidR="00551D21" w:rsidRPr="00FB2023" w:rsidRDefault="00551D21" w:rsidP="00ED0EE3">
            <w:pPr>
              <w:rPr>
                <w:rFonts w:ascii="Arial" w:hAnsi="Arial" w:cs="Arial"/>
                <w:b/>
                <w:bCs/>
                <w:color w:val="000000"/>
                <w:sz w:val="18"/>
                <w:szCs w:val="18"/>
                <w:lang w:val="es-ES"/>
              </w:rPr>
            </w:pPr>
            <w:r w:rsidRPr="00FB2023">
              <w:rPr>
                <w:rFonts w:ascii="Arial" w:hAnsi="Arial" w:cs="Arial"/>
                <w:b/>
                <w:bCs/>
                <w:color w:val="000000"/>
                <w:sz w:val="18"/>
                <w:szCs w:val="18"/>
                <w:lang w:val="es-ES"/>
              </w:rPr>
              <w:t xml:space="preserve">2.Componentes de la Matriz 1- Experiencia </w:t>
            </w:r>
          </w:p>
        </w:tc>
        <w:tc>
          <w:tcPr>
            <w:tcW w:w="0" w:type="auto"/>
            <w:tcBorders>
              <w:top w:val="nil"/>
              <w:left w:val="nil"/>
              <w:bottom w:val="nil"/>
              <w:right w:val="single" w:sz="4" w:space="0" w:color="auto"/>
            </w:tcBorders>
            <w:shd w:val="clear" w:color="auto" w:fill="auto"/>
            <w:vAlign w:val="bottom"/>
            <w:hideMark/>
          </w:tcPr>
          <w:p w14:paraId="3C49972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FB2023" w14:paraId="04B7D01B" w14:textId="77777777" w:rsidTr="00815934">
        <w:trPr>
          <w:trHeight w:val="2715"/>
        </w:trPr>
        <w:tc>
          <w:tcPr>
            <w:tcW w:w="0" w:type="auto"/>
            <w:tcBorders>
              <w:top w:val="nil"/>
              <w:left w:val="single" w:sz="4" w:space="0" w:color="auto"/>
              <w:bottom w:val="nil"/>
              <w:right w:val="nil"/>
            </w:tcBorders>
            <w:shd w:val="clear" w:color="auto" w:fill="auto"/>
            <w:vAlign w:val="bottom"/>
            <w:hideMark/>
          </w:tcPr>
          <w:p w14:paraId="6D65E6D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hideMark/>
          </w:tcPr>
          <w:p w14:paraId="7956C510"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lang w:val="es-ES"/>
              </w:rPr>
              <w:t>Al interior de cada tipo de infraestructura de transporte se encuentran los siguientes componentes:</w:t>
            </w:r>
            <w:r w:rsidRPr="00FB2023">
              <w:rPr>
                <w:rFonts w:ascii="Arial" w:hAnsi="Arial" w:cs="Arial"/>
                <w:color w:val="000000"/>
                <w:sz w:val="18"/>
                <w:szCs w:val="18"/>
                <w:lang w:val="es-ES"/>
              </w:rPr>
              <w:br/>
            </w:r>
            <w:r w:rsidRPr="00FB2023">
              <w:rPr>
                <w:rFonts w:ascii="Arial" w:hAnsi="Arial" w:cs="Arial"/>
                <w:color w:val="000000"/>
                <w:sz w:val="18"/>
                <w:szCs w:val="18"/>
                <w:lang w:val="es-ES"/>
              </w:rPr>
              <w:br/>
              <w:t xml:space="preserve">i) “Cuantías del proceso de contratación”: esta fila contiene los rangos dentro de los cuales se debe identificar el presupuesto del proceso de contratación y sirve de referencia para definir la experiencia exigible. </w:t>
            </w:r>
            <w:r w:rsidRPr="00FB2023">
              <w:rPr>
                <w:rFonts w:ascii="Arial" w:hAnsi="Arial" w:cs="Arial"/>
                <w:color w:val="000000"/>
                <w:sz w:val="18"/>
                <w:szCs w:val="18"/>
                <w:lang w:val="es-ES"/>
              </w:rPr>
              <w:br/>
            </w:r>
            <w:r w:rsidRPr="00FB2023">
              <w:rPr>
                <w:rFonts w:ascii="Arial" w:hAnsi="Arial" w:cs="Arial"/>
                <w:color w:val="000000"/>
                <w:sz w:val="18"/>
                <w:szCs w:val="18"/>
                <w:lang w:val="es-ES"/>
              </w:rPr>
              <w:br/>
            </w:r>
            <w:proofErr w:type="spellStart"/>
            <w:r w:rsidRPr="00FB2023">
              <w:rPr>
                <w:rFonts w:ascii="Arial" w:hAnsi="Arial" w:cs="Arial"/>
                <w:color w:val="000000"/>
                <w:sz w:val="18"/>
                <w:szCs w:val="18"/>
                <w:lang w:val="es-ES"/>
              </w:rPr>
              <w:t>ii</w:t>
            </w:r>
            <w:proofErr w:type="spellEnd"/>
            <w:r w:rsidRPr="00FB2023">
              <w:rPr>
                <w:rFonts w:ascii="Arial" w:hAnsi="Arial" w:cs="Arial"/>
                <w:color w:val="000000"/>
                <w:sz w:val="18"/>
                <w:szCs w:val="18"/>
                <w:lang w:val="es-ES"/>
              </w:rPr>
              <w:t xml:space="preserve">) “Actividad a contratar”: corresponde a la columna identificada como “actividad a contratar”, donde la entidad estatal debe encuadrar el objeto que pretende ejecutar, de acuerdo con el alcance definido en los documentos del proceso para identificar las condiciones de experiencia, es decir, la entidad estatal debe identificar en cuál de las “actividades a contratar” se ubica el objeto contractual, y conforme a ellas exigir la experiencia definida en la “Matriz 1 – Experiencia”. </w:t>
            </w:r>
            <w:r w:rsidRPr="00FB2023">
              <w:rPr>
                <w:rFonts w:ascii="Arial" w:hAnsi="Arial" w:cs="Arial"/>
                <w:color w:val="000000"/>
                <w:sz w:val="18"/>
                <w:szCs w:val="18"/>
                <w:lang w:val="es-ES"/>
              </w:rPr>
              <w:br/>
            </w:r>
            <w:r w:rsidRPr="00FB2023">
              <w:rPr>
                <w:rFonts w:ascii="Arial" w:hAnsi="Arial" w:cs="Arial"/>
                <w:color w:val="000000"/>
                <w:sz w:val="18"/>
                <w:szCs w:val="18"/>
                <w:lang w:val="es-ES"/>
              </w:rPr>
              <w:br/>
              <w:t xml:space="preserve">Cada “actividad a contratar” está conformada por un número consecutivo y la descripción, Ej. </w:t>
            </w:r>
            <w:r w:rsidRPr="00FB2023">
              <w:rPr>
                <w:rFonts w:ascii="Arial" w:hAnsi="Arial" w:cs="Arial"/>
                <w:color w:val="000000"/>
                <w:sz w:val="18"/>
                <w:szCs w:val="18"/>
              </w:rPr>
              <w:t xml:space="preserve">(1.1 PROYECTOS DE CONSTRUCCIÓN DE VÍAS)  </w:t>
            </w:r>
          </w:p>
        </w:tc>
        <w:tc>
          <w:tcPr>
            <w:tcW w:w="0" w:type="auto"/>
            <w:tcBorders>
              <w:top w:val="nil"/>
              <w:left w:val="nil"/>
              <w:bottom w:val="nil"/>
              <w:right w:val="single" w:sz="4" w:space="0" w:color="auto"/>
            </w:tcBorders>
            <w:shd w:val="clear" w:color="auto" w:fill="auto"/>
            <w:vAlign w:val="bottom"/>
            <w:hideMark/>
          </w:tcPr>
          <w:p w14:paraId="10D2DEBE"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r>
      <w:tr w:rsidR="00551D21" w:rsidRPr="008C6E55" w14:paraId="2BFDBD64"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1AB74E50" w14:textId="77777777" w:rsidR="00551D21" w:rsidRPr="00FB2023" w:rsidRDefault="00551D21" w:rsidP="00ED0EE3">
            <w:pPr>
              <w:rPr>
                <w:rFonts w:ascii="Arial" w:hAnsi="Arial" w:cs="Arial"/>
                <w:color w:val="000000"/>
                <w:sz w:val="18"/>
                <w:szCs w:val="18"/>
              </w:rPr>
            </w:pPr>
            <w:r w:rsidRPr="00FB2023">
              <w:rPr>
                <w:rFonts w:ascii="Arial" w:hAnsi="Arial" w:cs="Arial"/>
                <w:color w:val="000000"/>
                <w:sz w:val="18"/>
                <w:szCs w:val="18"/>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AEAAAA"/>
            <w:hideMark/>
          </w:tcPr>
          <w:p w14:paraId="054416E0" w14:textId="77777777" w:rsidR="00551D21" w:rsidRPr="00FB2023" w:rsidRDefault="00551D21" w:rsidP="00ED0EE3">
            <w:pPr>
              <w:rPr>
                <w:rFonts w:ascii="Arial" w:hAnsi="Arial" w:cs="Arial"/>
                <w:b/>
                <w:bCs/>
                <w:color w:val="000000"/>
                <w:sz w:val="18"/>
                <w:szCs w:val="18"/>
                <w:lang w:val="es-ES"/>
              </w:rPr>
            </w:pPr>
            <w:r w:rsidRPr="00FB2023">
              <w:rPr>
                <w:rFonts w:ascii="Arial" w:hAnsi="Arial" w:cs="Arial"/>
                <w:b/>
                <w:bCs/>
                <w:color w:val="000000"/>
                <w:sz w:val="18"/>
                <w:szCs w:val="18"/>
                <w:lang w:val="es-ES"/>
              </w:rPr>
              <w:t>3. Tipos de experiencia definida en la Matriz 1- Experiencia</w:t>
            </w:r>
          </w:p>
        </w:tc>
        <w:tc>
          <w:tcPr>
            <w:tcW w:w="0" w:type="auto"/>
            <w:tcBorders>
              <w:top w:val="nil"/>
              <w:left w:val="nil"/>
              <w:bottom w:val="nil"/>
              <w:right w:val="single" w:sz="4" w:space="0" w:color="auto"/>
            </w:tcBorders>
            <w:shd w:val="clear" w:color="auto" w:fill="auto"/>
            <w:vAlign w:val="bottom"/>
            <w:hideMark/>
          </w:tcPr>
          <w:p w14:paraId="202E519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22256D65" w14:textId="77777777" w:rsidTr="00815934">
        <w:trPr>
          <w:trHeight w:val="3814"/>
        </w:trPr>
        <w:tc>
          <w:tcPr>
            <w:tcW w:w="0" w:type="auto"/>
            <w:tcBorders>
              <w:top w:val="nil"/>
              <w:left w:val="single" w:sz="4" w:space="0" w:color="auto"/>
              <w:bottom w:val="nil"/>
              <w:right w:val="nil"/>
            </w:tcBorders>
            <w:shd w:val="clear" w:color="auto" w:fill="auto"/>
            <w:vAlign w:val="bottom"/>
            <w:hideMark/>
          </w:tcPr>
          <w:p w14:paraId="40577880"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hideMark/>
          </w:tcPr>
          <w:p w14:paraId="76B691C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xml:space="preserve">A </w:t>
            </w:r>
            <w:proofErr w:type="gramStart"/>
            <w:r w:rsidRPr="00FB2023">
              <w:rPr>
                <w:rFonts w:ascii="Arial" w:hAnsi="Arial" w:cs="Arial"/>
                <w:color w:val="000000"/>
                <w:sz w:val="18"/>
                <w:szCs w:val="18"/>
                <w:lang w:val="es-ES"/>
              </w:rPr>
              <w:t>continuación</w:t>
            </w:r>
            <w:proofErr w:type="gramEnd"/>
            <w:r w:rsidRPr="00FB2023">
              <w:rPr>
                <w:rFonts w:ascii="Arial" w:hAnsi="Arial" w:cs="Arial"/>
                <w:color w:val="000000"/>
                <w:sz w:val="18"/>
                <w:szCs w:val="18"/>
                <w:lang w:val="es-ES"/>
              </w:rPr>
              <w:t xml:space="preserve"> se encuentra la columna “TIPO DE EXPERIENCIA”, en la cual están las filas “GENERAL” y “ESPECIFICA”. Algunas “actividades a contratar” contienen adicionalmente la fila denominada “% DE DIMENSIONAMIENTO (Según la longitud requerida en el proceso de contratación)” que hace parte de la “Experiencia Específica”.</w:t>
            </w:r>
            <w:r w:rsidRPr="00FB2023">
              <w:rPr>
                <w:rFonts w:ascii="Arial" w:hAnsi="Arial" w:cs="Arial"/>
                <w:color w:val="000000"/>
                <w:sz w:val="18"/>
                <w:szCs w:val="18"/>
                <w:lang w:val="es-ES"/>
              </w:rPr>
              <w:br/>
            </w:r>
            <w:r w:rsidRPr="00FB2023">
              <w:rPr>
                <w:rFonts w:ascii="Arial" w:hAnsi="Arial" w:cs="Arial"/>
                <w:color w:val="000000"/>
                <w:sz w:val="18"/>
                <w:szCs w:val="18"/>
                <w:lang w:val="es-ES"/>
              </w:rPr>
              <w:br/>
              <w:t xml:space="preserve">i) “GENERAL”: hace referencia a la experiencia general exigible que corresponde a la “Actividad a contratar” y contiene las actividades válidas para la acreditación de la experiencia general del proceso de contratación.  </w:t>
            </w:r>
            <w:r w:rsidRPr="00FB2023">
              <w:rPr>
                <w:rFonts w:ascii="Arial" w:hAnsi="Arial" w:cs="Arial"/>
                <w:color w:val="000000"/>
                <w:sz w:val="18"/>
                <w:szCs w:val="18"/>
                <w:lang w:val="es-ES"/>
              </w:rPr>
              <w:br/>
            </w:r>
            <w:r w:rsidRPr="00FB2023">
              <w:rPr>
                <w:rFonts w:ascii="Arial" w:hAnsi="Arial" w:cs="Arial"/>
                <w:color w:val="000000"/>
                <w:sz w:val="18"/>
                <w:szCs w:val="18"/>
                <w:lang w:val="es-ES"/>
              </w:rPr>
              <w:br/>
            </w:r>
            <w:proofErr w:type="spellStart"/>
            <w:r w:rsidRPr="00FB2023">
              <w:rPr>
                <w:rFonts w:ascii="Arial" w:hAnsi="Arial" w:cs="Arial"/>
                <w:color w:val="000000"/>
                <w:sz w:val="18"/>
                <w:szCs w:val="18"/>
                <w:lang w:val="es-ES"/>
              </w:rPr>
              <w:t>ii</w:t>
            </w:r>
            <w:proofErr w:type="spellEnd"/>
            <w:r w:rsidRPr="00FB2023">
              <w:rPr>
                <w:rFonts w:ascii="Arial" w:hAnsi="Arial" w:cs="Arial"/>
                <w:color w:val="000000"/>
                <w:sz w:val="18"/>
                <w:szCs w:val="18"/>
                <w:lang w:val="es-ES"/>
              </w:rPr>
              <w:t xml:space="preserve">) “ESPECIFICA”: hace referencia a la experiencia especifica exigible a la “Actividad a contratar” y contiene las características que debe cumplir el o los contratos exigidos como experiencia especifica. La experiencia especifica únicamente será solicitada cuando de acuerdo con la cuantía del proceso de contratación se exija en la Matriz 1 – Experiencia.   así como cuando apliquen los “% DE DIMENSIONAMIENTO” según la Matriz.   </w:t>
            </w:r>
            <w:r w:rsidRPr="00FB2023">
              <w:rPr>
                <w:rFonts w:ascii="Arial" w:hAnsi="Arial" w:cs="Arial"/>
                <w:color w:val="000000"/>
                <w:sz w:val="18"/>
                <w:szCs w:val="18"/>
                <w:lang w:val="es-ES"/>
              </w:rPr>
              <w:br/>
            </w:r>
            <w:r w:rsidRPr="00FB2023">
              <w:rPr>
                <w:rFonts w:ascii="Arial" w:hAnsi="Arial" w:cs="Arial"/>
                <w:color w:val="000000"/>
                <w:sz w:val="18"/>
                <w:szCs w:val="18"/>
                <w:lang w:val="es-ES"/>
              </w:rPr>
              <w:br/>
              <w:t>Cuando alguna de las celdas está en blanco o contiene las siglas N.A.-No aplica-, significa que la entidad estatal no puede exigir ningún tipo de experiencia específica.</w:t>
            </w:r>
            <w:r w:rsidRPr="00FB2023">
              <w:rPr>
                <w:rFonts w:ascii="Arial" w:hAnsi="Arial" w:cs="Arial"/>
                <w:color w:val="000000"/>
                <w:sz w:val="18"/>
                <w:szCs w:val="18"/>
                <w:lang w:val="es-ES"/>
              </w:rPr>
              <w:br/>
            </w:r>
            <w:r w:rsidRPr="00FB2023">
              <w:rPr>
                <w:rFonts w:ascii="Arial" w:hAnsi="Arial" w:cs="Arial"/>
                <w:color w:val="000000"/>
                <w:sz w:val="18"/>
                <w:szCs w:val="18"/>
                <w:lang w:val="es-ES"/>
              </w:rPr>
              <w:br/>
            </w:r>
            <w:proofErr w:type="spellStart"/>
            <w:r w:rsidRPr="00FB2023">
              <w:rPr>
                <w:rFonts w:ascii="Arial" w:hAnsi="Arial" w:cs="Arial"/>
                <w:color w:val="000000"/>
                <w:sz w:val="18"/>
                <w:szCs w:val="18"/>
                <w:lang w:val="es-ES"/>
              </w:rPr>
              <w:t>iii</w:t>
            </w:r>
            <w:proofErr w:type="spellEnd"/>
            <w:r w:rsidRPr="00FB2023">
              <w:rPr>
                <w:rFonts w:ascii="Arial" w:hAnsi="Arial" w:cs="Arial"/>
                <w:color w:val="000000"/>
                <w:sz w:val="18"/>
                <w:szCs w:val="18"/>
                <w:lang w:val="es-ES"/>
              </w:rPr>
              <w:t>) “% DE DIMENSIONAMIENTO (Según la longitud requerida en el proceso de contratación)”: en esta fila se establece el porcentaje que debe solicitar la entidad en la experiencia específica para reemplazar la variable “</w:t>
            </w:r>
            <w:proofErr w:type="spellStart"/>
            <w:r w:rsidRPr="00FB2023">
              <w:rPr>
                <w:rFonts w:ascii="Arial" w:hAnsi="Arial" w:cs="Arial"/>
                <w:color w:val="000000"/>
                <w:sz w:val="18"/>
                <w:szCs w:val="18"/>
                <w:lang w:val="es-ES"/>
              </w:rPr>
              <w:t>xx</w:t>
            </w:r>
            <w:proofErr w:type="spellEnd"/>
            <w:r w:rsidRPr="00FB2023">
              <w:rPr>
                <w:rFonts w:ascii="Arial" w:hAnsi="Arial" w:cs="Arial"/>
                <w:color w:val="000000"/>
                <w:sz w:val="18"/>
                <w:szCs w:val="18"/>
                <w:lang w:val="es-ES"/>
              </w:rPr>
              <w:t xml:space="preserve">%”, de acuerdo con la cuantía del proceso de contratación.  </w:t>
            </w:r>
          </w:p>
        </w:tc>
        <w:tc>
          <w:tcPr>
            <w:tcW w:w="0" w:type="auto"/>
            <w:tcBorders>
              <w:top w:val="nil"/>
              <w:left w:val="nil"/>
              <w:bottom w:val="nil"/>
              <w:right w:val="single" w:sz="4" w:space="0" w:color="auto"/>
            </w:tcBorders>
            <w:shd w:val="clear" w:color="auto" w:fill="auto"/>
            <w:vAlign w:val="bottom"/>
            <w:hideMark/>
          </w:tcPr>
          <w:p w14:paraId="5504545E"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0168C2C8" w14:textId="77777777" w:rsidTr="00815934">
        <w:trPr>
          <w:trHeight w:val="255"/>
        </w:trPr>
        <w:tc>
          <w:tcPr>
            <w:tcW w:w="0" w:type="auto"/>
            <w:tcBorders>
              <w:top w:val="nil"/>
              <w:left w:val="single" w:sz="4" w:space="0" w:color="auto"/>
              <w:bottom w:val="nil"/>
              <w:right w:val="nil"/>
            </w:tcBorders>
            <w:shd w:val="clear" w:color="auto" w:fill="auto"/>
            <w:vAlign w:val="bottom"/>
            <w:hideMark/>
          </w:tcPr>
          <w:p w14:paraId="10E28DF7"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000000" w:fill="AEAAAA"/>
            <w:vAlign w:val="bottom"/>
            <w:hideMark/>
          </w:tcPr>
          <w:p w14:paraId="5E6D0123" w14:textId="77777777" w:rsidR="00551D21" w:rsidRPr="00FB2023" w:rsidRDefault="00551D21" w:rsidP="00ED0EE3">
            <w:pPr>
              <w:jc w:val="center"/>
              <w:rPr>
                <w:rFonts w:ascii="Arial" w:hAnsi="Arial" w:cs="Arial"/>
                <w:b/>
                <w:bCs/>
                <w:color w:val="000000"/>
                <w:sz w:val="18"/>
                <w:szCs w:val="18"/>
                <w:lang w:val="es-ES"/>
              </w:rPr>
            </w:pPr>
            <w:r w:rsidRPr="00FB2023">
              <w:rPr>
                <w:rFonts w:ascii="Arial" w:hAnsi="Arial" w:cs="Arial"/>
                <w:b/>
                <w:bCs/>
                <w:color w:val="000000"/>
                <w:sz w:val="18"/>
                <w:szCs w:val="18"/>
                <w:lang w:val="es-ES"/>
              </w:rPr>
              <w:t xml:space="preserve">Reglas para definir la experiencia exigible en el proceso de contratación: </w:t>
            </w:r>
          </w:p>
        </w:tc>
        <w:tc>
          <w:tcPr>
            <w:tcW w:w="0" w:type="auto"/>
            <w:tcBorders>
              <w:top w:val="nil"/>
              <w:left w:val="nil"/>
              <w:bottom w:val="nil"/>
              <w:right w:val="single" w:sz="4" w:space="0" w:color="auto"/>
            </w:tcBorders>
            <w:shd w:val="clear" w:color="auto" w:fill="auto"/>
            <w:vAlign w:val="bottom"/>
            <w:hideMark/>
          </w:tcPr>
          <w:p w14:paraId="16D195B3"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19356C84" w14:textId="77777777" w:rsidTr="00815934">
        <w:trPr>
          <w:trHeight w:val="2693"/>
        </w:trPr>
        <w:tc>
          <w:tcPr>
            <w:tcW w:w="0" w:type="auto"/>
            <w:tcBorders>
              <w:top w:val="nil"/>
              <w:left w:val="single" w:sz="4" w:space="0" w:color="auto"/>
              <w:bottom w:val="nil"/>
              <w:right w:val="nil"/>
            </w:tcBorders>
            <w:shd w:val="clear" w:color="auto" w:fill="auto"/>
            <w:vAlign w:val="bottom"/>
            <w:hideMark/>
          </w:tcPr>
          <w:p w14:paraId="2B052276"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hideMark/>
          </w:tcPr>
          <w:p w14:paraId="7F07DE5C" w14:textId="77777777" w:rsidR="00551D21" w:rsidRPr="00FB2023" w:rsidRDefault="00551D21" w:rsidP="00ED0EE3">
            <w:pPr>
              <w:spacing w:after="240"/>
              <w:rPr>
                <w:rFonts w:ascii="Arial" w:hAnsi="Arial" w:cs="Arial"/>
                <w:color w:val="000000"/>
                <w:sz w:val="18"/>
                <w:szCs w:val="18"/>
                <w:lang w:val="es-ES"/>
              </w:rPr>
            </w:pPr>
            <w:r w:rsidRPr="00FB2023">
              <w:rPr>
                <w:rFonts w:ascii="Arial" w:hAnsi="Arial" w:cs="Arial"/>
                <w:color w:val="000000"/>
                <w:sz w:val="18"/>
                <w:szCs w:val="18"/>
                <w:lang w:val="es-ES"/>
              </w:rPr>
              <w:t xml:space="preserve">A la entidad estatal le corresponde definir la experiencia general y la experiencia especifica del proceso de contratación, de acuerdo con la Matriz 1 – Experiencia, teniendo en cuenta las siguientes reglas: </w:t>
            </w:r>
            <w:r w:rsidRPr="00FB2023">
              <w:rPr>
                <w:rFonts w:ascii="Arial" w:hAnsi="Arial" w:cs="Arial"/>
                <w:color w:val="000000"/>
                <w:sz w:val="18"/>
                <w:szCs w:val="18"/>
                <w:lang w:val="es-ES"/>
              </w:rPr>
              <w:br/>
            </w:r>
            <w:r w:rsidRPr="00FB2023">
              <w:rPr>
                <w:rFonts w:ascii="Arial" w:hAnsi="Arial" w:cs="Arial"/>
                <w:color w:val="000000"/>
                <w:sz w:val="18"/>
                <w:szCs w:val="18"/>
                <w:lang w:val="es-ES"/>
              </w:rPr>
              <w:br/>
              <w:t>i) La Entidad Estatal no puede modificar, omitir o adicionar las actividades de la experiencia general y especifica definidas en la Matriz 1 – Experiencia para cada “actividad a contratar”. Igual previsión aplica para el “% DE DIMENSIONAMIENTO (Según la longitud requerida en el proceso de contratación)”.</w:t>
            </w:r>
            <w:r w:rsidRPr="00FB2023">
              <w:rPr>
                <w:rFonts w:ascii="Arial" w:hAnsi="Arial" w:cs="Arial"/>
                <w:color w:val="000000"/>
                <w:sz w:val="18"/>
                <w:szCs w:val="18"/>
                <w:lang w:val="es-ES"/>
              </w:rPr>
              <w:br/>
            </w:r>
            <w:r w:rsidRPr="00FB2023">
              <w:rPr>
                <w:rFonts w:ascii="Arial" w:hAnsi="Arial" w:cs="Arial"/>
                <w:color w:val="000000"/>
                <w:sz w:val="18"/>
                <w:szCs w:val="18"/>
                <w:lang w:val="es-ES"/>
              </w:rPr>
              <w:br/>
            </w:r>
            <w:proofErr w:type="spellStart"/>
            <w:r w:rsidRPr="00FB2023">
              <w:rPr>
                <w:rFonts w:ascii="Arial" w:hAnsi="Arial" w:cs="Arial"/>
                <w:color w:val="000000"/>
                <w:sz w:val="18"/>
                <w:szCs w:val="18"/>
                <w:lang w:val="es-ES"/>
              </w:rPr>
              <w:t>ii</w:t>
            </w:r>
            <w:proofErr w:type="spellEnd"/>
            <w:r w:rsidRPr="00FB2023">
              <w:rPr>
                <w:rFonts w:ascii="Arial" w:hAnsi="Arial" w:cs="Arial"/>
                <w:color w:val="000000"/>
                <w:sz w:val="18"/>
                <w:szCs w:val="18"/>
                <w:lang w:val="es-ES"/>
              </w:rPr>
              <w:t xml:space="preserve">) “Experiencia General”: la experiencia general que solicite la entidad debe respetar toda la descripción prevista en la “Matriz 1 – Experiencia” para la “actividad a contratar”, incluidas las Notas aclaratorias. </w:t>
            </w:r>
            <w:r w:rsidRPr="00FB2023">
              <w:rPr>
                <w:rFonts w:ascii="Arial" w:hAnsi="Arial" w:cs="Arial"/>
                <w:color w:val="000000"/>
                <w:sz w:val="18"/>
                <w:szCs w:val="18"/>
                <w:lang w:val="es-ES"/>
              </w:rPr>
              <w:br/>
            </w:r>
            <w:r w:rsidRPr="00FB2023">
              <w:rPr>
                <w:rFonts w:ascii="Arial" w:hAnsi="Arial" w:cs="Arial"/>
                <w:color w:val="000000"/>
                <w:sz w:val="18"/>
                <w:szCs w:val="18"/>
                <w:lang w:val="es-ES"/>
              </w:rPr>
              <w:br/>
            </w:r>
            <w:proofErr w:type="spellStart"/>
            <w:r w:rsidRPr="00FB2023">
              <w:rPr>
                <w:rFonts w:ascii="Arial" w:hAnsi="Arial" w:cs="Arial"/>
                <w:color w:val="000000"/>
                <w:sz w:val="18"/>
                <w:szCs w:val="18"/>
                <w:lang w:val="es-ES"/>
              </w:rPr>
              <w:t>iii</w:t>
            </w:r>
            <w:proofErr w:type="spellEnd"/>
            <w:r w:rsidRPr="00FB2023">
              <w:rPr>
                <w:rFonts w:ascii="Arial" w:hAnsi="Arial" w:cs="Arial"/>
                <w:color w:val="000000"/>
                <w:sz w:val="18"/>
                <w:szCs w:val="18"/>
                <w:lang w:val="es-ES"/>
              </w:rPr>
              <w:t xml:space="preserve">) “Experiencia Específica”: la entidad debe solicitar experiencia especifica cuando la “Matriz 1 – Experiencia” lo exija, teniendo en cuenta las siguientes variables: a) “tipo de infraestructura”, b) “actividad a contratar” y c) “cuantías del proceso de contratación”. </w:t>
            </w:r>
          </w:p>
        </w:tc>
        <w:tc>
          <w:tcPr>
            <w:tcW w:w="0" w:type="auto"/>
            <w:tcBorders>
              <w:top w:val="nil"/>
              <w:left w:val="nil"/>
              <w:bottom w:val="double" w:sz="6" w:space="0" w:color="auto"/>
              <w:right w:val="single" w:sz="4" w:space="0" w:color="auto"/>
            </w:tcBorders>
            <w:shd w:val="clear" w:color="auto" w:fill="auto"/>
            <w:vAlign w:val="bottom"/>
            <w:hideMark/>
          </w:tcPr>
          <w:p w14:paraId="6BEA5E6D"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r w:rsidR="00551D21" w:rsidRPr="008C6E55" w14:paraId="5EA3B15E" w14:textId="77777777" w:rsidTr="00815934">
        <w:trPr>
          <w:trHeight w:val="673"/>
        </w:trPr>
        <w:tc>
          <w:tcPr>
            <w:tcW w:w="0" w:type="auto"/>
            <w:tcBorders>
              <w:top w:val="nil"/>
              <w:left w:val="single" w:sz="4" w:space="0" w:color="auto"/>
              <w:bottom w:val="nil"/>
              <w:right w:val="nil"/>
            </w:tcBorders>
            <w:shd w:val="clear" w:color="auto" w:fill="auto"/>
            <w:vAlign w:val="bottom"/>
            <w:hideMark/>
          </w:tcPr>
          <w:p w14:paraId="3190D39A"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gridSpan w:val="8"/>
            <w:tcBorders>
              <w:top w:val="single" w:sz="4" w:space="0" w:color="auto"/>
              <w:left w:val="single" w:sz="4" w:space="0" w:color="auto"/>
              <w:bottom w:val="single" w:sz="4" w:space="0" w:color="auto"/>
              <w:right w:val="single" w:sz="4" w:space="0" w:color="auto"/>
            </w:tcBorders>
            <w:shd w:val="clear" w:color="auto" w:fill="auto"/>
            <w:hideMark/>
          </w:tcPr>
          <w:p w14:paraId="1C129802" w14:textId="77777777" w:rsidR="00551D21" w:rsidRDefault="00551D21" w:rsidP="00ED0EE3">
            <w:pPr>
              <w:jc w:val="both"/>
              <w:rPr>
                <w:rFonts w:ascii="Arial" w:hAnsi="Arial" w:cs="Arial"/>
                <w:color w:val="000000"/>
                <w:sz w:val="18"/>
                <w:szCs w:val="18"/>
                <w:lang w:val="es-ES"/>
              </w:rPr>
            </w:pPr>
            <w:proofErr w:type="spellStart"/>
            <w:r w:rsidRPr="00FB2023">
              <w:rPr>
                <w:rFonts w:ascii="Arial" w:hAnsi="Arial" w:cs="Arial"/>
                <w:color w:val="000000"/>
                <w:sz w:val="18"/>
                <w:szCs w:val="18"/>
                <w:lang w:val="es-ES"/>
              </w:rPr>
              <w:t>iv</w:t>
            </w:r>
            <w:proofErr w:type="spellEnd"/>
            <w:r w:rsidRPr="00FB2023">
              <w:rPr>
                <w:rFonts w:ascii="Arial" w:hAnsi="Arial" w:cs="Arial"/>
                <w:color w:val="000000"/>
                <w:sz w:val="18"/>
                <w:szCs w:val="18"/>
                <w:lang w:val="es-ES"/>
              </w:rPr>
              <w:t xml:space="preserve">)  Cuando el objeto del proceso de contratación contemple la ejecución de una sola “actividad a contratar”, la entidad estatal, de acuerdo con la “Matriz 1 – Experiencia”, tendrá qué solicitar la experiencia general y la experiencia específica, cuando la cuantía del proceso de contratación lo exija acorde con el “rango en SMMLV del proceso de contratación”. Es decir, en este caso la entidad tiene que solicitar tanto la experiencia general como la experiencia específica en las condiciones previstas en la “Matriz 1- Experiencia” para la correspondiente actividad a contratar y solo prescindirá de la experiencia especifica cuando la “Matriz 1- Experiencia” así lo indique. </w:t>
            </w: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r>
          </w:p>
          <w:p w14:paraId="105E4F22" w14:textId="77777777" w:rsidR="00551D21" w:rsidRDefault="00551D21" w:rsidP="00ED0EE3">
            <w:pPr>
              <w:jc w:val="both"/>
              <w:rPr>
                <w:rFonts w:ascii="Arial" w:hAnsi="Arial" w:cs="Arial"/>
                <w:color w:val="000000"/>
                <w:sz w:val="18"/>
                <w:szCs w:val="18"/>
                <w:lang w:val="es-ES"/>
              </w:rPr>
            </w:pPr>
          </w:p>
          <w:p w14:paraId="0D0E8CFE" w14:textId="77777777" w:rsidR="00551D21" w:rsidRDefault="00551D21" w:rsidP="00ED0EE3">
            <w:pPr>
              <w:jc w:val="both"/>
              <w:rPr>
                <w:rFonts w:ascii="Arial" w:hAnsi="Arial" w:cs="Arial"/>
                <w:color w:val="000000"/>
                <w:sz w:val="18"/>
                <w:szCs w:val="18"/>
                <w:lang w:val="es-ES"/>
              </w:rPr>
            </w:pPr>
            <w:r w:rsidRPr="00FB2023">
              <w:rPr>
                <w:rFonts w:ascii="Arial" w:hAnsi="Arial" w:cs="Arial"/>
                <w:color w:val="000000"/>
                <w:sz w:val="18"/>
                <w:szCs w:val="18"/>
                <w:lang w:val="es-ES"/>
              </w:rPr>
              <w:lastRenderedPageBreak/>
              <w:t xml:space="preserve">v)  Para identificar la experiencia exigible de un proceso de contratación, la entidad estatal debe tener en cuenta: i) el alcance del objeto a contratar, </w:t>
            </w:r>
            <w:proofErr w:type="spellStart"/>
            <w:r w:rsidRPr="00FB2023">
              <w:rPr>
                <w:rFonts w:ascii="Arial" w:hAnsi="Arial" w:cs="Arial"/>
                <w:color w:val="000000"/>
                <w:sz w:val="18"/>
                <w:szCs w:val="18"/>
                <w:lang w:val="es-ES"/>
              </w:rPr>
              <w:t>ii</w:t>
            </w:r>
            <w:proofErr w:type="spellEnd"/>
            <w:r w:rsidRPr="00FB2023">
              <w:rPr>
                <w:rFonts w:ascii="Arial" w:hAnsi="Arial" w:cs="Arial"/>
                <w:color w:val="000000"/>
                <w:sz w:val="18"/>
                <w:szCs w:val="18"/>
                <w:lang w:val="es-ES"/>
              </w:rPr>
              <w:t xml:space="preserve">) el tipo de infraestructura, </w:t>
            </w:r>
            <w:proofErr w:type="spellStart"/>
            <w:r w:rsidRPr="00FB2023">
              <w:rPr>
                <w:rFonts w:ascii="Arial" w:hAnsi="Arial" w:cs="Arial"/>
                <w:color w:val="000000"/>
                <w:sz w:val="18"/>
                <w:szCs w:val="18"/>
                <w:lang w:val="es-ES"/>
              </w:rPr>
              <w:t>iii</w:t>
            </w:r>
            <w:proofErr w:type="spellEnd"/>
            <w:r w:rsidRPr="00FB2023">
              <w:rPr>
                <w:rFonts w:ascii="Arial" w:hAnsi="Arial" w:cs="Arial"/>
                <w:color w:val="000000"/>
                <w:sz w:val="18"/>
                <w:szCs w:val="18"/>
                <w:lang w:val="es-ES"/>
              </w:rPr>
              <w:t xml:space="preserve">) las actividades a contratar” definidas en la Matriz 1- Experiencia y </w:t>
            </w:r>
            <w:proofErr w:type="spellStart"/>
            <w:r w:rsidRPr="00FB2023">
              <w:rPr>
                <w:rFonts w:ascii="Arial" w:hAnsi="Arial" w:cs="Arial"/>
                <w:color w:val="000000"/>
                <w:sz w:val="18"/>
                <w:szCs w:val="18"/>
                <w:lang w:val="es-ES"/>
              </w:rPr>
              <w:t>iv</w:t>
            </w:r>
            <w:proofErr w:type="spellEnd"/>
            <w:r w:rsidRPr="00FB2023">
              <w:rPr>
                <w:rFonts w:ascii="Arial" w:hAnsi="Arial" w:cs="Arial"/>
                <w:color w:val="000000"/>
                <w:sz w:val="18"/>
                <w:szCs w:val="18"/>
                <w:lang w:val="es-ES"/>
              </w:rPr>
              <w:t xml:space="preserve">) la cuantía del proceso de contratación. Por lo tanto, debe seguir los siguientes pasos: </w:t>
            </w:r>
          </w:p>
          <w:p w14:paraId="0243A440" w14:textId="77777777" w:rsidR="00551D21" w:rsidRDefault="00551D21" w:rsidP="00ED0EE3">
            <w:pPr>
              <w:jc w:val="both"/>
              <w:rPr>
                <w:rFonts w:ascii="Arial" w:hAnsi="Arial" w:cs="Arial"/>
                <w:color w:val="000000"/>
                <w:sz w:val="18"/>
                <w:szCs w:val="18"/>
                <w:lang w:val="es-ES"/>
              </w:rPr>
            </w:pPr>
          </w:p>
          <w:p w14:paraId="7800D2A9" w14:textId="77777777" w:rsidR="00551D21" w:rsidRDefault="00551D21" w:rsidP="00ED0EE3">
            <w:pPr>
              <w:jc w:val="both"/>
              <w:rPr>
                <w:rFonts w:ascii="Arial" w:hAnsi="Arial" w:cs="Arial"/>
                <w:color w:val="000000"/>
                <w:sz w:val="18"/>
                <w:szCs w:val="18"/>
                <w:lang w:val="es-ES"/>
              </w:rPr>
            </w:pP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t xml:space="preserve">a) Identificar en la “Matriz 1- Experiencia”, el tipo de infraestructura sobre el cual recae la obra. </w:t>
            </w:r>
          </w:p>
          <w:p w14:paraId="529E8C11" w14:textId="77777777" w:rsidR="00551D21" w:rsidRDefault="00551D21" w:rsidP="00ED0EE3">
            <w:pPr>
              <w:jc w:val="both"/>
              <w:rPr>
                <w:rFonts w:ascii="Arial" w:hAnsi="Arial" w:cs="Arial"/>
                <w:color w:val="000000"/>
                <w:sz w:val="18"/>
                <w:szCs w:val="18"/>
                <w:lang w:val="es-ES"/>
              </w:rPr>
            </w:pP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t xml:space="preserve">b) Identificar la “ACTIVIDAD A CONTRATAR” acorde con la Matriz 1- Experiencia. </w:t>
            </w: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r>
          </w:p>
          <w:p w14:paraId="27703D85" w14:textId="77777777" w:rsidR="00551D21" w:rsidRDefault="00551D21" w:rsidP="00ED0EE3">
            <w:pPr>
              <w:jc w:val="both"/>
              <w:rPr>
                <w:rFonts w:ascii="Arial" w:hAnsi="Arial" w:cs="Arial"/>
                <w:color w:val="000000"/>
                <w:sz w:val="18"/>
                <w:szCs w:val="18"/>
                <w:lang w:val="es-ES"/>
              </w:rPr>
            </w:pPr>
            <w:r w:rsidRPr="00FB2023">
              <w:rPr>
                <w:rFonts w:ascii="Arial" w:hAnsi="Arial" w:cs="Arial"/>
                <w:color w:val="000000"/>
                <w:sz w:val="18"/>
                <w:szCs w:val="18"/>
                <w:lang w:val="es-ES"/>
              </w:rPr>
              <w:t xml:space="preserve">c) Identificar el rango de las “Cuantías del proceso de contratación”, de acuerdo con el presupuesto oficial. </w:t>
            </w: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t xml:space="preserve">d) Identificar la “experiencia general” y la “experiencia específica” exigible acorde con la Matriz 1- Experiencia teniendo en cuenta la “actividad a contratar” y el rango de la cuantía del proceso de contratación. </w:t>
            </w:r>
          </w:p>
          <w:p w14:paraId="17F4ECE3" w14:textId="77777777" w:rsidR="00551D21" w:rsidRDefault="00551D21" w:rsidP="00ED0EE3">
            <w:pPr>
              <w:jc w:val="both"/>
              <w:rPr>
                <w:rFonts w:ascii="Arial" w:hAnsi="Arial" w:cs="Arial"/>
                <w:color w:val="000000"/>
                <w:sz w:val="18"/>
                <w:szCs w:val="18"/>
                <w:lang w:val="es-ES"/>
              </w:rPr>
            </w:pPr>
          </w:p>
          <w:p w14:paraId="2A308494" w14:textId="77777777" w:rsidR="00551D21" w:rsidRDefault="00551D21" w:rsidP="00ED0EE3">
            <w:pPr>
              <w:jc w:val="both"/>
              <w:rPr>
                <w:rFonts w:ascii="Arial" w:hAnsi="Arial" w:cs="Arial"/>
                <w:color w:val="000000"/>
                <w:sz w:val="18"/>
                <w:szCs w:val="18"/>
                <w:lang w:val="es-ES"/>
              </w:rPr>
            </w:pP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t xml:space="preserve">vi) Cuando el objeto del proceso de contratación contemple la ejecución de dos o más “Actividades a Contratar” (ej.: 1.1 y 7.1), la entidad tiene dos alternativas: a) solicitar únicamente la experiencia de la “actividad a contratar” de mayor relevancia de acuerdo con el objeto del contrato. La Entidad podrá analizar la relevancia en función del valor de las actividades o por la complejidad técnica; o b) solicitar la experiencia general y la experiencia específica de la “actividad a contratar” de mayor relevancia, y para las demás actividades a contratar requerir la experiencia específica de la correspondiente actividad. En el evento en </w:t>
            </w:r>
            <w:proofErr w:type="gramStart"/>
            <w:r w:rsidRPr="00FB2023">
              <w:rPr>
                <w:rFonts w:ascii="Arial" w:hAnsi="Arial" w:cs="Arial"/>
                <w:color w:val="000000"/>
                <w:sz w:val="18"/>
                <w:szCs w:val="18"/>
                <w:lang w:val="es-ES"/>
              </w:rPr>
              <w:t>que</w:t>
            </w:r>
            <w:proofErr w:type="gramEnd"/>
            <w:r w:rsidRPr="00FB2023">
              <w:rPr>
                <w:rFonts w:ascii="Arial" w:hAnsi="Arial" w:cs="Arial"/>
                <w:color w:val="000000"/>
                <w:sz w:val="18"/>
                <w:szCs w:val="18"/>
                <w:lang w:val="es-ES"/>
              </w:rPr>
              <w:t xml:space="preserve"> para las actividades a contratar, diferentes a la de mayor relevancia, la “Matriz 1- Experiencia” no contemple la experiencia específica, se podrá solicitar la experiencia general de la actividad, como específica. </w:t>
            </w: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r>
          </w:p>
          <w:p w14:paraId="225AD984" w14:textId="77777777" w:rsidR="00551D21" w:rsidRDefault="00551D21" w:rsidP="00ED0EE3">
            <w:pPr>
              <w:jc w:val="both"/>
              <w:rPr>
                <w:rFonts w:ascii="Arial" w:hAnsi="Arial" w:cs="Arial"/>
                <w:color w:val="000000"/>
                <w:sz w:val="18"/>
                <w:szCs w:val="18"/>
                <w:lang w:val="es-ES"/>
              </w:rPr>
            </w:pPr>
          </w:p>
          <w:p w14:paraId="125755D4" w14:textId="77777777" w:rsidR="00551D21" w:rsidRPr="00FB2023" w:rsidRDefault="00551D21" w:rsidP="00ED0EE3">
            <w:pPr>
              <w:jc w:val="both"/>
              <w:rPr>
                <w:rFonts w:ascii="Arial" w:hAnsi="Arial" w:cs="Arial"/>
                <w:color w:val="000000"/>
                <w:sz w:val="18"/>
                <w:szCs w:val="18"/>
                <w:lang w:val="es-ES"/>
              </w:rPr>
            </w:pPr>
            <w:r w:rsidRPr="00FB2023">
              <w:rPr>
                <w:rFonts w:ascii="Arial" w:hAnsi="Arial" w:cs="Arial"/>
                <w:color w:val="000000"/>
                <w:sz w:val="18"/>
                <w:szCs w:val="18"/>
                <w:lang w:val="es-ES"/>
              </w:rPr>
              <w:t xml:space="preserve">Tenga en cuenta que la experiencia se exigirá en función del valor del presupuesto oficial y no por el valor de la desagregación de actividades. </w:t>
            </w: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t>Adicionalmente, en los casos donde la Entidad opte por la exigencia de la experiencia específica para las actividades distintas a la de mayor relevancia, se deberá incluir la siguiente nota:</w:t>
            </w:r>
            <w:r w:rsidRPr="00FB2023">
              <w:rPr>
                <w:rFonts w:ascii="Arial" w:hAnsi="Arial" w:cs="Arial"/>
                <w:color w:val="000000"/>
                <w:sz w:val="18"/>
                <w:szCs w:val="18"/>
                <w:lang w:val="es-ES"/>
              </w:rPr>
              <w:br w:type="page"/>
            </w:r>
            <w:r w:rsidRPr="00FB2023">
              <w:rPr>
                <w:rFonts w:ascii="Arial" w:hAnsi="Arial" w:cs="Arial"/>
                <w:color w:val="000000"/>
                <w:sz w:val="18"/>
                <w:szCs w:val="18"/>
                <w:lang w:val="es-ES"/>
              </w:rPr>
              <w:br w:type="page"/>
              <w:t>“Nota: Tenga en cuenta que la acreditación de las actividades de la Experiencia se podrá hacer a través de mínimo uno (1) y máximo (6) contratos. Para el caso de Experiencias combinadas, un Proponente podrá acreditar una o más actividades, con un contrato o con varios de forma independiente (</w:t>
            </w:r>
            <w:proofErr w:type="spellStart"/>
            <w:r w:rsidRPr="00FB2023">
              <w:rPr>
                <w:rFonts w:ascii="Arial" w:hAnsi="Arial" w:cs="Arial"/>
                <w:color w:val="000000"/>
                <w:sz w:val="18"/>
                <w:szCs w:val="18"/>
                <w:lang w:val="es-ES"/>
              </w:rPr>
              <w:t>ej</w:t>
            </w:r>
            <w:proofErr w:type="spellEnd"/>
            <w:r w:rsidRPr="00FB2023">
              <w:rPr>
                <w:rFonts w:ascii="Arial" w:hAnsi="Arial" w:cs="Arial"/>
                <w:color w:val="000000"/>
                <w:sz w:val="18"/>
                <w:szCs w:val="18"/>
                <w:lang w:val="es-ES"/>
              </w:rPr>
              <w:t>: un contrato que contemple construcción de vía con un paso a desnivel o un contrato que contemple construcción de vía y otro que contemple el paso a desnivel), situación que será verificada por la Entidad en la evaluación sin realizar desagregación por el valor de las actividades respecto al total del contrato.”</w:t>
            </w:r>
          </w:p>
        </w:tc>
        <w:tc>
          <w:tcPr>
            <w:tcW w:w="0" w:type="auto"/>
            <w:tcBorders>
              <w:top w:val="nil"/>
              <w:left w:val="nil"/>
              <w:bottom w:val="nil"/>
              <w:right w:val="single" w:sz="4" w:space="0" w:color="auto"/>
            </w:tcBorders>
            <w:shd w:val="clear" w:color="auto" w:fill="auto"/>
            <w:vAlign w:val="bottom"/>
            <w:hideMark/>
          </w:tcPr>
          <w:p w14:paraId="3B84545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lastRenderedPageBreak/>
              <w:t> </w:t>
            </w:r>
          </w:p>
        </w:tc>
      </w:tr>
      <w:tr w:rsidR="00551D21" w:rsidRPr="008C6E55" w14:paraId="3809BEED" w14:textId="77777777" w:rsidTr="00815934">
        <w:trPr>
          <w:trHeight w:val="255"/>
        </w:trPr>
        <w:tc>
          <w:tcPr>
            <w:tcW w:w="0" w:type="auto"/>
            <w:tcBorders>
              <w:top w:val="nil"/>
              <w:left w:val="single" w:sz="4" w:space="0" w:color="auto"/>
              <w:bottom w:val="single" w:sz="4" w:space="0" w:color="auto"/>
              <w:right w:val="nil"/>
            </w:tcBorders>
            <w:shd w:val="clear" w:color="auto" w:fill="auto"/>
            <w:noWrap/>
            <w:vAlign w:val="bottom"/>
            <w:hideMark/>
          </w:tcPr>
          <w:p w14:paraId="48D84C59"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nil"/>
              <w:bottom w:val="single" w:sz="4" w:space="0" w:color="auto"/>
              <w:right w:val="nil"/>
            </w:tcBorders>
            <w:shd w:val="clear" w:color="auto" w:fill="auto"/>
            <w:noWrap/>
            <w:vAlign w:val="bottom"/>
            <w:hideMark/>
          </w:tcPr>
          <w:p w14:paraId="2CF5CD12"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nil"/>
              <w:bottom w:val="single" w:sz="4" w:space="0" w:color="auto"/>
              <w:right w:val="nil"/>
            </w:tcBorders>
            <w:shd w:val="clear" w:color="auto" w:fill="auto"/>
            <w:noWrap/>
            <w:vAlign w:val="bottom"/>
            <w:hideMark/>
          </w:tcPr>
          <w:p w14:paraId="6CC9041A"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nil"/>
              <w:bottom w:val="single" w:sz="4" w:space="0" w:color="auto"/>
              <w:right w:val="nil"/>
            </w:tcBorders>
            <w:shd w:val="clear" w:color="auto" w:fill="auto"/>
            <w:noWrap/>
            <w:vAlign w:val="center"/>
            <w:hideMark/>
          </w:tcPr>
          <w:p w14:paraId="76AF4E1B"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nil"/>
              <w:bottom w:val="single" w:sz="4" w:space="0" w:color="auto"/>
              <w:right w:val="nil"/>
            </w:tcBorders>
            <w:shd w:val="clear" w:color="auto" w:fill="auto"/>
            <w:noWrap/>
            <w:vAlign w:val="center"/>
            <w:hideMark/>
          </w:tcPr>
          <w:p w14:paraId="3E545AF8" w14:textId="77777777" w:rsidR="00551D21" w:rsidRPr="00FB2023" w:rsidRDefault="00551D21" w:rsidP="00ED0EE3">
            <w:pPr>
              <w:jc w:val="center"/>
              <w:rPr>
                <w:rFonts w:ascii="Arial" w:hAnsi="Arial" w:cs="Arial"/>
                <w:color w:val="000000"/>
                <w:sz w:val="18"/>
                <w:szCs w:val="18"/>
                <w:lang w:val="es-ES"/>
              </w:rPr>
            </w:pPr>
            <w:r w:rsidRPr="00FB2023">
              <w:rPr>
                <w:rFonts w:ascii="Arial" w:hAnsi="Arial" w:cs="Arial"/>
                <w:color w:val="000000"/>
                <w:sz w:val="18"/>
                <w:szCs w:val="18"/>
                <w:lang w:val="es-ES"/>
              </w:rPr>
              <w:t> </w:t>
            </w:r>
          </w:p>
        </w:tc>
        <w:tc>
          <w:tcPr>
            <w:tcW w:w="0" w:type="auto"/>
            <w:tcBorders>
              <w:top w:val="nil"/>
              <w:left w:val="nil"/>
              <w:bottom w:val="single" w:sz="4" w:space="0" w:color="auto"/>
              <w:right w:val="nil"/>
            </w:tcBorders>
            <w:shd w:val="clear" w:color="auto" w:fill="auto"/>
            <w:noWrap/>
            <w:vAlign w:val="bottom"/>
            <w:hideMark/>
          </w:tcPr>
          <w:p w14:paraId="4532AAFE" w14:textId="77777777" w:rsidR="00551D21" w:rsidRPr="00FB2023" w:rsidRDefault="00551D21" w:rsidP="00ED0EE3">
            <w:pPr>
              <w:rPr>
                <w:rFonts w:ascii="Arial" w:hAnsi="Arial" w:cs="Arial"/>
                <w:sz w:val="18"/>
                <w:szCs w:val="18"/>
                <w:lang w:val="es-ES"/>
              </w:rPr>
            </w:pPr>
            <w:r w:rsidRPr="00FB2023">
              <w:rPr>
                <w:rFonts w:ascii="Arial" w:hAnsi="Arial" w:cs="Arial"/>
                <w:sz w:val="18"/>
                <w:szCs w:val="18"/>
                <w:lang w:val="es-ES"/>
              </w:rPr>
              <w:t> </w:t>
            </w:r>
          </w:p>
        </w:tc>
        <w:tc>
          <w:tcPr>
            <w:tcW w:w="0" w:type="auto"/>
            <w:tcBorders>
              <w:top w:val="nil"/>
              <w:left w:val="nil"/>
              <w:bottom w:val="single" w:sz="4" w:space="0" w:color="auto"/>
              <w:right w:val="nil"/>
            </w:tcBorders>
            <w:shd w:val="clear" w:color="auto" w:fill="auto"/>
            <w:noWrap/>
            <w:vAlign w:val="bottom"/>
            <w:hideMark/>
          </w:tcPr>
          <w:p w14:paraId="43D6B661" w14:textId="77777777" w:rsidR="00551D21" w:rsidRPr="00FB2023" w:rsidRDefault="00551D21" w:rsidP="00ED0EE3">
            <w:pPr>
              <w:rPr>
                <w:rFonts w:ascii="Arial" w:hAnsi="Arial" w:cs="Arial"/>
                <w:sz w:val="18"/>
                <w:szCs w:val="18"/>
                <w:lang w:val="es-ES"/>
              </w:rPr>
            </w:pPr>
            <w:r w:rsidRPr="00FB2023">
              <w:rPr>
                <w:rFonts w:ascii="Arial" w:hAnsi="Arial" w:cs="Arial"/>
                <w:sz w:val="18"/>
                <w:szCs w:val="18"/>
                <w:lang w:val="es-ES"/>
              </w:rPr>
              <w:t> </w:t>
            </w:r>
          </w:p>
        </w:tc>
        <w:tc>
          <w:tcPr>
            <w:tcW w:w="0" w:type="auto"/>
            <w:tcBorders>
              <w:top w:val="nil"/>
              <w:left w:val="nil"/>
              <w:bottom w:val="single" w:sz="4" w:space="0" w:color="auto"/>
              <w:right w:val="nil"/>
            </w:tcBorders>
            <w:shd w:val="clear" w:color="auto" w:fill="auto"/>
            <w:noWrap/>
            <w:vAlign w:val="bottom"/>
            <w:hideMark/>
          </w:tcPr>
          <w:p w14:paraId="1F1F747E" w14:textId="77777777" w:rsidR="00551D21" w:rsidRPr="00FB2023" w:rsidRDefault="00551D21" w:rsidP="00ED0EE3">
            <w:pPr>
              <w:rPr>
                <w:rFonts w:ascii="Arial" w:hAnsi="Arial" w:cs="Arial"/>
                <w:sz w:val="18"/>
                <w:szCs w:val="18"/>
                <w:lang w:val="es-ES"/>
              </w:rPr>
            </w:pPr>
            <w:r w:rsidRPr="00FB2023">
              <w:rPr>
                <w:rFonts w:ascii="Arial" w:hAnsi="Arial" w:cs="Arial"/>
                <w:sz w:val="18"/>
                <w:szCs w:val="18"/>
                <w:lang w:val="es-ES"/>
              </w:rPr>
              <w:t> </w:t>
            </w:r>
          </w:p>
        </w:tc>
        <w:tc>
          <w:tcPr>
            <w:tcW w:w="0" w:type="auto"/>
            <w:tcBorders>
              <w:top w:val="nil"/>
              <w:left w:val="nil"/>
              <w:bottom w:val="single" w:sz="4" w:space="0" w:color="auto"/>
              <w:right w:val="nil"/>
            </w:tcBorders>
            <w:shd w:val="clear" w:color="auto" w:fill="auto"/>
            <w:noWrap/>
            <w:vAlign w:val="bottom"/>
            <w:hideMark/>
          </w:tcPr>
          <w:p w14:paraId="14C4C3AB" w14:textId="77777777" w:rsidR="00551D21" w:rsidRPr="00FB2023" w:rsidRDefault="00551D21" w:rsidP="00ED0EE3">
            <w:pPr>
              <w:rPr>
                <w:rFonts w:ascii="Arial" w:hAnsi="Arial" w:cs="Arial"/>
                <w:sz w:val="18"/>
                <w:szCs w:val="18"/>
                <w:lang w:val="es-ES"/>
              </w:rPr>
            </w:pPr>
            <w:r w:rsidRPr="00FB2023">
              <w:rPr>
                <w:rFonts w:ascii="Arial" w:hAnsi="Arial" w:cs="Arial"/>
                <w:sz w:val="18"/>
                <w:szCs w:val="18"/>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B932BF2" w14:textId="77777777" w:rsidR="00551D21" w:rsidRPr="00FB2023" w:rsidRDefault="00551D21" w:rsidP="00ED0EE3">
            <w:pPr>
              <w:rPr>
                <w:rFonts w:ascii="Arial" w:hAnsi="Arial" w:cs="Arial"/>
                <w:color w:val="000000"/>
                <w:sz w:val="18"/>
                <w:szCs w:val="18"/>
                <w:lang w:val="es-ES"/>
              </w:rPr>
            </w:pPr>
            <w:r w:rsidRPr="00FB2023">
              <w:rPr>
                <w:rFonts w:ascii="Arial" w:hAnsi="Arial" w:cs="Arial"/>
                <w:color w:val="000000"/>
                <w:sz w:val="18"/>
                <w:szCs w:val="18"/>
                <w:lang w:val="es-ES"/>
              </w:rPr>
              <w:t> </w:t>
            </w:r>
          </w:p>
        </w:tc>
      </w:tr>
    </w:tbl>
    <w:p w14:paraId="68EE6608" w14:textId="77777777" w:rsidR="00551D21" w:rsidRPr="00FB2023" w:rsidRDefault="00551D21" w:rsidP="00551D21">
      <w:pPr>
        <w:rPr>
          <w:lang w:val="es-ES"/>
        </w:rPr>
      </w:pPr>
    </w:p>
    <w:p w14:paraId="091F6515" w14:textId="0E5315C9" w:rsidR="001D492B" w:rsidRPr="00551D21" w:rsidRDefault="001D492B" w:rsidP="00551D21"/>
    <w:sectPr w:rsidR="001D492B" w:rsidRPr="00551D21"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63292" w14:textId="77777777" w:rsidR="0093733E" w:rsidRDefault="0093733E" w:rsidP="00457EA4">
      <w:r>
        <w:separator/>
      </w:r>
    </w:p>
  </w:endnote>
  <w:endnote w:type="continuationSeparator" w:id="0">
    <w:p w14:paraId="354A3F7C" w14:textId="77777777" w:rsidR="0093733E" w:rsidRDefault="0093733E"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6604F" w14:textId="77777777" w:rsidR="0093733E" w:rsidRDefault="0093733E" w:rsidP="00457EA4">
      <w:r>
        <w:separator/>
      </w:r>
    </w:p>
  </w:footnote>
  <w:footnote w:type="continuationSeparator" w:id="0">
    <w:p w14:paraId="2D4A42E0" w14:textId="77777777" w:rsidR="0093733E" w:rsidRDefault="0093733E"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A3A3A" w:themeColor="background2" w:themeShade="40"/>
      </w:rPr>
    </w:lvl>
    <w:lvl w:ilvl="2">
      <w:start w:val="1"/>
      <w:numFmt w:val="decimal"/>
      <w:lvlText w:val="%1.%2.%3"/>
      <w:lvlJc w:val="left"/>
      <w:pPr>
        <w:ind w:left="1080" w:hanging="720"/>
      </w:pPr>
      <w:rPr>
        <w:color w:val="3A3A3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FD6DC8"/>
    <w:multiLevelType w:val="hybridMultilevel"/>
    <w:tmpl w:val="F3A82388"/>
    <w:lvl w:ilvl="0" w:tplc="82EAB644">
      <w:start w:val="1"/>
      <w:numFmt w:val="bullet"/>
      <w:lvlText w:val=""/>
      <w:lvlJc w:val="left"/>
      <w:pPr>
        <w:ind w:left="1440" w:hanging="360"/>
      </w:pPr>
      <w:rPr>
        <w:rFonts w:ascii="Arial" w:hAnsi="Arial" w:cs="Arial" w:hint="default"/>
      </w:rPr>
    </w:lvl>
    <w:lvl w:ilvl="1" w:tplc="240A0003" w:tentative="1">
      <w:start w:val="1"/>
      <w:numFmt w:val="bullet"/>
      <w:lvlText w:val="o"/>
      <w:lvlJc w:val="left"/>
      <w:pPr>
        <w:ind w:left="2160" w:hanging="360"/>
      </w:pPr>
      <w:rPr>
        <w:rFonts w:ascii="Arial Narrow" w:hAnsi="Arial Narrow" w:cs="Arial Narrow" w:hint="default"/>
      </w:rPr>
    </w:lvl>
    <w:lvl w:ilvl="2" w:tplc="240A0005" w:tentative="1">
      <w:start w:val="1"/>
      <w:numFmt w:val="bullet"/>
      <w:lvlText w:val=""/>
      <w:lvlJc w:val="left"/>
      <w:pPr>
        <w:ind w:left="2880" w:hanging="360"/>
      </w:pPr>
      <w:rPr>
        <w:rFonts w:ascii="Verdana" w:hAnsi="Verdana" w:hint="default"/>
      </w:rPr>
    </w:lvl>
    <w:lvl w:ilvl="3" w:tplc="240A0001" w:tentative="1">
      <w:start w:val="1"/>
      <w:numFmt w:val="bullet"/>
      <w:lvlText w:val=""/>
      <w:lvlJc w:val="left"/>
      <w:pPr>
        <w:ind w:left="3600" w:hanging="360"/>
      </w:pPr>
      <w:rPr>
        <w:rFonts w:ascii="Yu Gothic Light" w:hAnsi="Yu Gothic Light" w:hint="default"/>
      </w:rPr>
    </w:lvl>
    <w:lvl w:ilvl="4" w:tplc="240A0003" w:tentative="1">
      <w:start w:val="1"/>
      <w:numFmt w:val="bullet"/>
      <w:lvlText w:val="o"/>
      <w:lvlJc w:val="left"/>
      <w:pPr>
        <w:ind w:left="4320" w:hanging="360"/>
      </w:pPr>
      <w:rPr>
        <w:rFonts w:ascii="Arial Narrow" w:hAnsi="Arial Narrow" w:cs="Arial Narrow" w:hint="default"/>
      </w:rPr>
    </w:lvl>
    <w:lvl w:ilvl="5" w:tplc="240A0005" w:tentative="1">
      <w:start w:val="1"/>
      <w:numFmt w:val="bullet"/>
      <w:lvlText w:val=""/>
      <w:lvlJc w:val="left"/>
      <w:pPr>
        <w:ind w:left="5040" w:hanging="360"/>
      </w:pPr>
      <w:rPr>
        <w:rFonts w:ascii="Verdana" w:hAnsi="Verdana" w:hint="default"/>
      </w:rPr>
    </w:lvl>
    <w:lvl w:ilvl="6" w:tplc="240A0001" w:tentative="1">
      <w:start w:val="1"/>
      <w:numFmt w:val="bullet"/>
      <w:lvlText w:val=""/>
      <w:lvlJc w:val="left"/>
      <w:pPr>
        <w:ind w:left="5760" w:hanging="360"/>
      </w:pPr>
      <w:rPr>
        <w:rFonts w:ascii="Yu Gothic Light" w:hAnsi="Yu Gothic Light" w:hint="default"/>
      </w:rPr>
    </w:lvl>
    <w:lvl w:ilvl="7" w:tplc="240A0003" w:tentative="1">
      <w:start w:val="1"/>
      <w:numFmt w:val="bullet"/>
      <w:lvlText w:val="o"/>
      <w:lvlJc w:val="left"/>
      <w:pPr>
        <w:ind w:left="6480" w:hanging="360"/>
      </w:pPr>
      <w:rPr>
        <w:rFonts w:ascii="Arial Narrow" w:hAnsi="Arial Narrow" w:cs="Arial Narrow" w:hint="default"/>
      </w:rPr>
    </w:lvl>
    <w:lvl w:ilvl="8" w:tplc="240A0005" w:tentative="1">
      <w:start w:val="1"/>
      <w:numFmt w:val="bullet"/>
      <w:lvlText w:val=""/>
      <w:lvlJc w:val="left"/>
      <w:pPr>
        <w:ind w:left="7200" w:hanging="360"/>
      </w:pPr>
      <w:rPr>
        <w:rFonts w:ascii="Verdana" w:hAnsi="Verdana" w:hint="default"/>
      </w:rPr>
    </w:lvl>
  </w:abstractNum>
  <w:abstractNum w:abstractNumId="8" w15:restartNumberingAfterBreak="0">
    <w:nsid w:val="0B0F5CEF"/>
    <w:multiLevelType w:val="multilevel"/>
    <w:tmpl w:val="2B42E400"/>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9" w15:restartNumberingAfterBreak="0">
    <w:nsid w:val="0D8F52FF"/>
    <w:multiLevelType w:val="hybridMultilevel"/>
    <w:tmpl w:val="B28E80C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03C7B9C"/>
    <w:multiLevelType w:val="hybridMultilevel"/>
    <w:tmpl w:val="8D382312"/>
    <w:lvl w:ilvl="0" w:tplc="91AE5A1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1713631D"/>
    <w:multiLevelType w:val="multilevel"/>
    <w:tmpl w:val="52D87F18"/>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19"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3"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EEA2371"/>
    <w:multiLevelType w:val="hybridMultilevel"/>
    <w:tmpl w:val="3CC6D23E"/>
    <w:lvl w:ilvl="0" w:tplc="2FECF14E">
      <w:start w:val="1"/>
      <w:numFmt w:val="decimal"/>
      <w:lvlText w:val="%1."/>
      <w:lvlJc w:val="left"/>
      <w:pPr>
        <w:ind w:left="1068" w:hanging="360"/>
      </w:pPr>
      <w:rPr>
        <w:rFonts w:ascii="Arial Narrow" w:eastAsia="Calibri Light" w:hAnsi="Arial Narrow"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3A3A3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E309CE"/>
    <w:multiLevelType w:val="multilevel"/>
    <w:tmpl w:val="AA144172"/>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29"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34"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91B20F2"/>
    <w:multiLevelType w:val="multilevel"/>
    <w:tmpl w:val="7160DEC6"/>
    <w:lvl w:ilvl="0">
      <w:start w:val="4"/>
      <w:numFmt w:val="decimal"/>
      <w:lvlText w:val="%1"/>
      <w:lvlJc w:val="left"/>
      <w:pPr>
        <w:ind w:left="360" w:hanging="360"/>
      </w:pPr>
      <w:rPr>
        <w:rFonts w:hint="default"/>
        <w:color w:val="3A3A3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themeColor="background2" w:themeShade="40"/>
      </w:rPr>
    </w:lvl>
    <w:lvl w:ilvl="4">
      <w:start w:val="1"/>
      <w:numFmt w:val="decimal"/>
      <w:lvlText w:val="%1.%2.%3.%4.%5"/>
      <w:lvlJc w:val="left"/>
      <w:pPr>
        <w:ind w:left="1648" w:hanging="1080"/>
      </w:pPr>
      <w:rPr>
        <w:rFonts w:hint="default"/>
        <w:color w:val="3A3A3A" w:themeColor="background2" w:themeShade="40"/>
      </w:rPr>
    </w:lvl>
    <w:lvl w:ilvl="5">
      <w:start w:val="1"/>
      <w:numFmt w:val="decimal"/>
      <w:lvlText w:val="%1.%2.%3.%4.%5.%6"/>
      <w:lvlJc w:val="left"/>
      <w:pPr>
        <w:ind w:left="1790" w:hanging="1080"/>
      </w:pPr>
      <w:rPr>
        <w:rFonts w:hint="default"/>
        <w:color w:val="3A3A3A" w:themeColor="background2" w:themeShade="40"/>
      </w:rPr>
    </w:lvl>
    <w:lvl w:ilvl="6">
      <w:start w:val="1"/>
      <w:numFmt w:val="decimal"/>
      <w:lvlText w:val="%1.%2.%3.%4.%5.%6.%7"/>
      <w:lvlJc w:val="left"/>
      <w:pPr>
        <w:ind w:left="2292" w:hanging="1440"/>
      </w:pPr>
      <w:rPr>
        <w:rFonts w:hint="default"/>
        <w:color w:val="3A3A3A" w:themeColor="background2" w:themeShade="40"/>
      </w:rPr>
    </w:lvl>
    <w:lvl w:ilvl="7">
      <w:start w:val="1"/>
      <w:numFmt w:val="decimal"/>
      <w:lvlText w:val="%1.%2.%3.%4.%5.%6.%7.%8"/>
      <w:lvlJc w:val="left"/>
      <w:pPr>
        <w:ind w:left="2434" w:hanging="1440"/>
      </w:pPr>
      <w:rPr>
        <w:rFonts w:hint="default"/>
        <w:color w:val="3A3A3A" w:themeColor="background2" w:themeShade="40"/>
      </w:rPr>
    </w:lvl>
    <w:lvl w:ilvl="8">
      <w:start w:val="1"/>
      <w:numFmt w:val="decimal"/>
      <w:lvlText w:val="%1.%2.%3.%4.%5.%6.%7.%8.%9"/>
      <w:lvlJc w:val="left"/>
      <w:pPr>
        <w:ind w:left="2936" w:hanging="1800"/>
      </w:pPr>
      <w:rPr>
        <w:rFonts w:hint="default"/>
        <w:color w:val="3A3A3A" w:themeColor="background2" w:themeShade="40"/>
      </w:rPr>
    </w:lvl>
  </w:abstractNum>
  <w:abstractNum w:abstractNumId="37"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0C47A90"/>
    <w:multiLevelType w:val="hybridMultilevel"/>
    <w:tmpl w:val="ED022BA2"/>
    <w:lvl w:ilvl="0" w:tplc="513252BE">
      <w:start w:val="1"/>
      <w:numFmt w:val="upperLetter"/>
      <w:lvlText w:val="%1."/>
      <w:lvlJc w:val="left"/>
      <w:pPr>
        <w:ind w:left="720" w:hanging="360"/>
      </w:pPr>
      <w:rPr>
        <w:rFonts w:hint="default"/>
        <w:color w:val="3A3A3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D8020F1"/>
    <w:multiLevelType w:val="hybridMultilevel"/>
    <w:tmpl w:val="AD869B50"/>
    <w:lvl w:ilvl="0" w:tplc="030EB202">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8"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1"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62"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4BC040D0"/>
    <w:multiLevelType w:val="hybridMultilevel"/>
    <w:tmpl w:val="7298A6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64"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9" w15:restartNumberingAfterBreak="0">
    <w:nsid w:val="529B4D64"/>
    <w:multiLevelType w:val="hybridMultilevel"/>
    <w:tmpl w:val="A5EA971A"/>
    <w:lvl w:ilvl="0" w:tplc="045A3A0E">
      <w:start w:val="11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3"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3BF5DE7"/>
    <w:multiLevelType w:val="hybridMultilevel"/>
    <w:tmpl w:val="B5DEA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7"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0"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Arial Narrow" w:hAnsi="Arial Narrow" w:cs="Calibri Light" w:hint="default"/>
      </w:rPr>
    </w:lvl>
    <w:lvl w:ilvl="2" w:tplc="F5DE03CA">
      <w:start w:val="1"/>
      <w:numFmt w:val="bullet"/>
      <w:lvlText w:val=""/>
      <w:lvlJc w:val="left"/>
      <w:pPr>
        <w:ind w:left="2160" w:hanging="360"/>
      </w:pPr>
      <w:rPr>
        <w:rFonts w:ascii="Verdana" w:hAnsi="Verdana" w:hint="default"/>
      </w:rPr>
    </w:lvl>
    <w:lvl w:ilvl="3" w:tplc="A288AAB6">
      <w:start w:val="1"/>
      <w:numFmt w:val="bullet"/>
      <w:lvlText w:val=""/>
      <w:lvlJc w:val="left"/>
      <w:pPr>
        <w:ind w:left="2880" w:hanging="360"/>
      </w:pPr>
      <w:rPr>
        <w:rFonts w:ascii="Yu Gothic Light" w:hAnsi="Yu Gothic Light" w:hint="default"/>
      </w:rPr>
    </w:lvl>
    <w:lvl w:ilvl="4" w:tplc="81DAFD16">
      <w:start w:val="1"/>
      <w:numFmt w:val="bullet"/>
      <w:lvlText w:val="o"/>
      <w:lvlJc w:val="left"/>
      <w:pPr>
        <w:ind w:left="3600" w:hanging="360"/>
      </w:pPr>
      <w:rPr>
        <w:rFonts w:ascii="Arial Narrow" w:hAnsi="Arial Narrow" w:cs="Calibri Light" w:hint="default"/>
      </w:rPr>
    </w:lvl>
    <w:lvl w:ilvl="5" w:tplc="D540ACF6">
      <w:start w:val="1"/>
      <w:numFmt w:val="bullet"/>
      <w:lvlText w:val=""/>
      <w:lvlJc w:val="left"/>
      <w:pPr>
        <w:ind w:left="4320" w:hanging="360"/>
      </w:pPr>
      <w:rPr>
        <w:rFonts w:ascii="Verdana" w:hAnsi="Verdana" w:hint="default"/>
      </w:rPr>
    </w:lvl>
    <w:lvl w:ilvl="6" w:tplc="CE02DD38">
      <w:start w:val="1"/>
      <w:numFmt w:val="bullet"/>
      <w:lvlText w:val=""/>
      <w:lvlJc w:val="left"/>
      <w:pPr>
        <w:ind w:left="5040" w:hanging="360"/>
      </w:pPr>
      <w:rPr>
        <w:rFonts w:ascii="Yu Gothic Light" w:hAnsi="Yu Gothic Light" w:hint="default"/>
      </w:rPr>
    </w:lvl>
    <w:lvl w:ilvl="7" w:tplc="63564B5A">
      <w:start w:val="1"/>
      <w:numFmt w:val="bullet"/>
      <w:lvlText w:val="o"/>
      <w:lvlJc w:val="left"/>
      <w:pPr>
        <w:ind w:left="5760" w:hanging="360"/>
      </w:pPr>
      <w:rPr>
        <w:rFonts w:ascii="Arial Narrow" w:hAnsi="Arial Narrow" w:cs="Calibri Light" w:hint="default"/>
      </w:rPr>
    </w:lvl>
    <w:lvl w:ilvl="8" w:tplc="477E1BD4">
      <w:start w:val="1"/>
      <w:numFmt w:val="bullet"/>
      <w:lvlText w:val=""/>
      <w:lvlJc w:val="left"/>
      <w:pPr>
        <w:ind w:left="6480" w:hanging="360"/>
      </w:pPr>
      <w:rPr>
        <w:rFonts w:ascii="Verdana" w:hAnsi="Verdana" w:hint="default"/>
      </w:rPr>
    </w:lvl>
  </w:abstractNum>
  <w:abstractNum w:abstractNumId="91"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4"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9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10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1"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70745391">
    <w:abstractNumId w:val="22"/>
  </w:num>
  <w:num w:numId="2" w16cid:durableId="845363582">
    <w:abstractNumId w:val="58"/>
  </w:num>
  <w:num w:numId="3" w16cid:durableId="1472212728">
    <w:abstractNumId w:val="73"/>
  </w:num>
  <w:num w:numId="4" w16cid:durableId="781150595">
    <w:abstractNumId w:val="61"/>
  </w:num>
  <w:num w:numId="5" w16cid:durableId="990404752">
    <w:abstractNumId w:val="14"/>
  </w:num>
  <w:num w:numId="6" w16cid:durableId="2036686095">
    <w:abstractNumId w:val="12"/>
  </w:num>
  <w:num w:numId="7" w16cid:durableId="988289561">
    <w:abstractNumId w:val="84"/>
  </w:num>
  <w:num w:numId="8" w16cid:durableId="1667243632">
    <w:abstractNumId w:val="67"/>
  </w:num>
  <w:num w:numId="9" w16cid:durableId="1411543770">
    <w:abstractNumId w:val="53"/>
  </w:num>
  <w:num w:numId="10" w16cid:durableId="357783473">
    <w:abstractNumId w:val="40"/>
  </w:num>
  <w:num w:numId="11" w16cid:durableId="703823818">
    <w:abstractNumId w:val="13"/>
  </w:num>
  <w:num w:numId="12" w16cid:durableId="2075152250">
    <w:abstractNumId w:val="86"/>
  </w:num>
  <w:num w:numId="13" w16cid:durableId="403182107">
    <w:abstractNumId w:val="48"/>
  </w:num>
  <w:num w:numId="14" w16cid:durableId="1202744691">
    <w:abstractNumId w:val="49"/>
  </w:num>
  <w:num w:numId="15" w16cid:durableId="119031442">
    <w:abstractNumId w:val="72"/>
  </w:num>
  <w:num w:numId="16" w16cid:durableId="424960657">
    <w:abstractNumId w:val="2"/>
  </w:num>
  <w:num w:numId="17" w16cid:durableId="722172692">
    <w:abstractNumId w:val="52"/>
  </w:num>
  <w:num w:numId="18" w16cid:durableId="13871448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88042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0394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502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5623700">
    <w:abstractNumId w:val="15"/>
  </w:num>
  <w:num w:numId="23" w16cid:durableId="387803971">
    <w:abstractNumId w:val="33"/>
  </w:num>
  <w:num w:numId="24" w16cid:durableId="399599096">
    <w:abstractNumId w:val="39"/>
  </w:num>
  <w:num w:numId="25" w16cid:durableId="83430262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800223">
    <w:abstractNumId w:val="41"/>
  </w:num>
  <w:num w:numId="27" w16cid:durableId="835001467">
    <w:abstractNumId w:val="35"/>
  </w:num>
  <w:num w:numId="28" w16cid:durableId="2029718086">
    <w:abstractNumId w:val="96"/>
  </w:num>
  <w:num w:numId="29" w16cid:durableId="349726088">
    <w:abstractNumId w:val="60"/>
  </w:num>
  <w:num w:numId="30" w16cid:durableId="243341731">
    <w:abstractNumId w:val="3"/>
  </w:num>
  <w:num w:numId="31" w16cid:durableId="971061920">
    <w:abstractNumId w:val="89"/>
  </w:num>
  <w:num w:numId="32" w16cid:durableId="39592337">
    <w:abstractNumId w:val="25"/>
  </w:num>
  <w:num w:numId="33" w16cid:durableId="398478177">
    <w:abstractNumId w:val="31"/>
  </w:num>
  <w:num w:numId="34" w16cid:durableId="491945001">
    <w:abstractNumId w:val="100"/>
  </w:num>
  <w:num w:numId="35" w16cid:durableId="408964790">
    <w:abstractNumId w:val="71"/>
  </w:num>
  <w:num w:numId="36" w16cid:durableId="1516842171">
    <w:abstractNumId w:val="85"/>
  </w:num>
  <w:num w:numId="37" w16cid:durableId="1159493399">
    <w:abstractNumId w:val="66"/>
  </w:num>
  <w:num w:numId="38" w16cid:durableId="1272785560">
    <w:abstractNumId w:val="45"/>
  </w:num>
  <w:num w:numId="39" w16cid:durableId="1168210207">
    <w:abstractNumId w:val="81"/>
  </w:num>
  <w:num w:numId="40" w16cid:durableId="1983004349">
    <w:abstractNumId w:val="4"/>
  </w:num>
  <w:num w:numId="41" w16cid:durableId="1114907216">
    <w:abstractNumId w:val="54"/>
  </w:num>
  <w:num w:numId="42" w16cid:durableId="209153102">
    <w:abstractNumId w:val="55"/>
  </w:num>
  <w:num w:numId="43" w16cid:durableId="1316029261">
    <w:abstractNumId w:val="82"/>
  </w:num>
  <w:num w:numId="44" w16cid:durableId="1043676664">
    <w:abstractNumId w:val="30"/>
  </w:num>
  <w:num w:numId="45" w16cid:durableId="1879849866">
    <w:abstractNumId w:val="87"/>
  </w:num>
  <w:num w:numId="46" w16cid:durableId="695498419">
    <w:abstractNumId w:val="83"/>
  </w:num>
  <w:num w:numId="47" w16cid:durableId="1035302931">
    <w:abstractNumId w:val="0"/>
  </w:num>
  <w:num w:numId="48" w16cid:durableId="1082027622">
    <w:abstractNumId w:val="98"/>
  </w:num>
  <w:num w:numId="49" w16cid:durableId="487133135">
    <w:abstractNumId w:val="50"/>
  </w:num>
  <w:num w:numId="50" w16cid:durableId="1646354172">
    <w:abstractNumId w:val="23"/>
  </w:num>
  <w:num w:numId="51" w16cid:durableId="1084299443">
    <w:abstractNumId w:val="38"/>
  </w:num>
  <w:num w:numId="52" w16cid:durableId="1607343410">
    <w:abstractNumId w:val="78"/>
  </w:num>
  <w:num w:numId="53" w16cid:durableId="304051595">
    <w:abstractNumId w:val="1"/>
  </w:num>
  <w:num w:numId="54" w16cid:durableId="352653800">
    <w:abstractNumId w:val="6"/>
  </w:num>
  <w:num w:numId="55" w16cid:durableId="1822385285">
    <w:abstractNumId w:val="63"/>
  </w:num>
  <w:num w:numId="56" w16cid:durableId="314770966">
    <w:abstractNumId w:val="46"/>
  </w:num>
  <w:num w:numId="57" w16cid:durableId="567152127">
    <w:abstractNumId w:val="17"/>
  </w:num>
  <w:num w:numId="58" w16cid:durableId="1867284004">
    <w:abstractNumId w:val="56"/>
  </w:num>
  <w:num w:numId="59" w16cid:durableId="1193615625">
    <w:abstractNumId w:val="26"/>
  </w:num>
  <w:num w:numId="60" w16cid:durableId="1214390538">
    <w:abstractNumId w:val="44"/>
  </w:num>
  <w:num w:numId="61" w16cid:durableId="1102527796">
    <w:abstractNumId w:val="37"/>
  </w:num>
  <w:num w:numId="62" w16cid:durableId="602804182">
    <w:abstractNumId w:val="32"/>
  </w:num>
  <w:num w:numId="63" w16cid:durableId="921908641">
    <w:abstractNumId w:val="7"/>
  </w:num>
  <w:num w:numId="64" w16cid:durableId="86078922">
    <w:abstractNumId w:val="34"/>
  </w:num>
  <w:num w:numId="65" w16cid:durableId="1222061933">
    <w:abstractNumId w:val="65"/>
  </w:num>
  <w:num w:numId="66" w16cid:durableId="1387101958">
    <w:abstractNumId w:val="19"/>
  </w:num>
  <w:num w:numId="67" w16cid:durableId="908804024">
    <w:abstractNumId w:val="59"/>
  </w:num>
  <w:num w:numId="68" w16cid:durableId="1390346720">
    <w:abstractNumId w:val="80"/>
  </w:num>
  <w:num w:numId="69" w16cid:durableId="1070497059">
    <w:abstractNumId w:val="90"/>
  </w:num>
  <w:num w:numId="70" w16cid:durableId="1635795773">
    <w:abstractNumId w:val="95"/>
  </w:num>
  <w:num w:numId="71" w16cid:durableId="707029595">
    <w:abstractNumId w:val="41"/>
    <w:lvlOverride w:ilvl="0">
      <w:startOverride w:val="1"/>
    </w:lvlOverride>
  </w:num>
  <w:num w:numId="72" w16cid:durableId="14270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18620976">
    <w:abstractNumId w:val="36"/>
  </w:num>
  <w:num w:numId="74" w16cid:durableId="779297634">
    <w:abstractNumId w:val="21"/>
  </w:num>
  <w:num w:numId="75" w16cid:durableId="1034773884">
    <w:abstractNumId w:val="16"/>
  </w:num>
  <w:num w:numId="76" w16cid:durableId="1467628346">
    <w:abstractNumId w:val="76"/>
  </w:num>
  <w:num w:numId="77" w16cid:durableId="581527139">
    <w:abstractNumId w:val="1"/>
    <w:lvlOverride w:ilvl="0">
      <w:startOverride w:val="1"/>
    </w:lvlOverride>
  </w:num>
  <w:num w:numId="78" w16cid:durableId="474030938">
    <w:abstractNumId w:val="79"/>
  </w:num>
  <w:num w:numId="79" w16cid:durableId="918902117">
    <w:abstractNumId w:val="92"/>
  </w:num>
  <w:num w:numId="80" w16cid:durableId="504369249">
    <w:abstractNumId w:val="36"/>
    <w:lvlOverride w:ilvl="0">
      <w:startOverride w:val="5"/>
    </w:lvlOverride>
    <w:lvlOverride w:ilvl="1">
      <w:startOverride w:val="1"/>
    </w:lvlOverride>
    <w:lvlOverride w:ilvl="2">
      <w:startOverride w:val="1"/>
    </w:lvlOverride>
  </w:num>
  <w:num w:numId="81" w16cid:durableId="1243873674">
    <w:abstractNumId w:val="36"/>
    <w:lvlOverride w:ilvl="0">
      <w:startOverride w:val="5"/>
    </w:lvlOverride>
    <w:lvlOverride w:ilvl="1">
      <w:startOverride w:val="1"/>
    </w:lvlOverride>
    <w:lvlOverride w:ilvl="2">
      <w:startOverride w:val="1"/>
    </w:lvlOverride>
  </w:num>
  <w:num w:numId="82" w16cid:durableId="1061906087">
    <w:abstractNumId w:val="36"/>
    <w:lvlOverride w:ilvl="0">
      <w:startOverride w:val="5"/>
    </w:lvlOverride>
    <w:lvlOverride w:ilvl="1">
      <w:startOverride w:val="1"/>
    </w:lvlOverride>
    <w:lvlOverride w:ilvl="2">
      <w:startOverride w:val="1"/>
    </w:lvlOverride>
  </w:num>
  <w:num w:numId="83" w16cid:durableId="1824924845">
    <w:abstractNumId w:val="36"/>
    <w:lvlOverride w:ilvl="0">
      <w:startOverride w:val="5"/>
    </w:lvlOverride>
    <w:lvlOverride w:ilvl="1">
      <w:startOverride w:val="1"/>
    </w:lvlOverride>
    <w:lvlOverride w:ilvl="2">
      <w:startOverride w:val="1"/>
    </w:lvlOverride>
  </w:num>
  <w:num w:numId="84" w16cid:durableId="533734637">
    <w:abstractNumId w:val="36"/>
    <w:lvlOverride w:ilvl="0">
      <w:startOverride w:val="5"/>
    </w:lvlOverride>
    <w:lvlOverride w:ilvl="1">
      <w:startOverride w:val="1"/>
    </w:lvlOverride>
    <w:lvlOverride w:ilvl="2">
      <w:startOverride w:val="1"/>
    </w:lvlOverride>
  </w:num>
  <w:num w:numId="85" w16cid:durableId="622424779">
    <w:abstractNumId w:val="36"/>
    <w:lvlOverride w:ilvl="0">
      <w:startOverride w:val="5"/>
    </w:lvlOverride>
    <w:lvlOverride w:ilvl="1">
      <w:startOverride w:val="1"/>
    </w:lvlOverride>
    <w:lvlOverride w:ilvl="2">
      <w:startOverride w:val="1"/>
    </w:lvlOverride>
  </w:num>
  <w:num w:numId="86" w16cid:durableId="1650138066">
    <w:abstractNumId w:val="36"/>
    <w:lvlOverride w:ilvl="0">
      <w:startOverride w:val="5"/>
    </w:lvlOverride>
    <w:lvlOverride w:ilvl="1">
      <w:startOverride w:val="1"/>
    </w:lvlOverride>
    <w:lvlOverride w:ilvl="2">
      <w:startOverride w:val="1"/>
    </w:lvlOverride>
  </w:num>
  <w:num w:numId="87" w16cid:durableId="678121370">
    <w:abstractNumId w:val="36"/>
    <w:lvlOverride w:ilvl="0">
      <w:startOverride w:val="5"/>
    </w:lvlOverride>
    <w:lvlOverride w:ilvl="1">
      <w:startOverride w:val="1"/>
    </w:lvlOverride>
    <w:lvlOverride w:ilvl="2">
      <w:startOverride w:val="1"/>
    </w:lvlOverride>
  </w:num>
  <w:num w:numId="88" w16cid:durableId="1455100408">
    <w:abstractNumId w:val="36"/>
    <w:lvlOverride w:ilvl="0">
      <w:startOverride w:val="5"/>
    </w:lvlOverride>
    <w:lvlOverride w:ilvl="1">
      <w:startOverride w:val="1"/>
    </w:lvlOverride>
    <w:lvlOverride w:ilvl="2">
      <w:startOverride w:val="1"/>
    </w:lvlOverride>
  </w:num>
  <w:num w:numId="89" w16cid:durableId="2131626305">
    <w:abstractNumId w:val="62"/>
  </w:num>
  <w:num w:numId="90" w16cid:durableId="1227572115">
    <w:abstractNumId w:val="64"/>
  </w:num>
  <w:num w:numId="91" w16cid:durableId="1493763373">
    <w:abstractNumId w:val="70"/>
  </w:num>
  <w:num w:numId="92" w16cid:durableId="199981719">
    <w:abstractNumId w:val="24"/>
  </w:num>
  <w:num w:numId="93" w16cid:durableId="1717703220">
    <w:abstractNumId w:val="57"/>
  </w:num>
  <w:num w:numId="94" w16cid:durableId="1105266085">
    <w:abstractNumId w:val="68"/>
  </w:num>
  <w:num w:numId="95" w16cid:durableId="1137911454">
    <w:abstractNumId w:val="18"/>
  </w:num>
  <w:num w:numId="96" w16cid:durableId="1391807222">
    <w:abstractNumId w:val="8"/>
  </w:num>
  <w:num w:numId="97" w16cid:durableId="1654985882">
    <w:abstractNumId w:val="28"/>
  </w:num>
  <w:num w:numId="98" w16cid:durableId="630476072">
    <w:abstractNumId w:val="10"/>
  </w:num>
  <w:num w:numId="99" w16cid:durableId="917178070">
    <w:abstractNumId w:val="35"/>
    <w:lvlOverride w:ilvl="0">
      <w:startOverride w:val="1"/>
    </w:lvlOverride>
  </w:num>
  <w:num w:numId="100" w16cid:durableId="1200239601">
    <w:abstractNumId w:val="93"/>
  </w:num>
  <w:num w:numId="101" w16cid:durableId="1360206518">
    <w:abstractNumId w:val="88"/>
  </w:num>
  <w:num w:numId="102" w16cid:durableId="1149438942">
    <w:abstractNumId w:val="9"/>
  </w:num>
  <w:num w:numId="103" w16cid:durableId="190727505">
    <w:abstractNumId w:val="94"/>
  </w:num>
  <w:num w:numId="104" w16cid:durableId="77598587">
    <w:abstractNumId w:val="74"/>
  </w:num>
  <w:num w:numId="105" w16cid:durableId="1777171426">
    <w:abstractNumId w:val="47"/>
  </w:num>
  <w:num w:numId="106" w16cid:durableId="1047680413">
    <w:abstractNumId w:val="75"/>
  </w:num>
  <w:num w:numId="107" w16cid:durableId="1524899800">
    <w:abstractNumId w:val="29"/>
  </w:num>
  <w:num w:numId="108" w16cid:durableId="978218780">
    <w:abstractNumId w:val="91"/>
  </w:num>
  <w:num w:numId="109" w16cid:durableId="2130202783">
    <w:abstractNumId w:val="42"/>
  </w:num>
  <w:num w:numId="110" w16cid:durableId="884757767">
    <w:abstractNumId w:val="99"/>
  </w:num>
  <w:num w:numId="111" w16cid:durableId="390466343">
    <w:abstractNumId w:val="69"/>
  </w:num>
  <w:num w:numId="112" w16cid:durableId="282229177">
    <w:abstractNumId w:val="20"/>
  </w:num>
  <w:num w:numId="113" w16cid:durableId="916406810">
    <w:abstractNumId w:val="77"/>
  </w:num>
  <w:num w:numId="114" w16cid:durableId="408814382">
    <w:abstractNumId w:val="5"/>
  </w:num>
  <w:num w:numId="115" w16cid:durableId="87153007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B5982"/>
    <w:rsid w:val="001D492B"/>
    <w:rsid w:val="00255095"/>
    <w:rsid w:val="002F1EE3"/>
    <w:rsid w:val="003D2589"/>
    <w:rsid w:val="003E371F"/>
    <w:rsid w:val="00411818"/>
    <w:rsid w:val="004203E3"/>
    <w:rsid w:val="00440890"/>
    <w:rsid w:val="00443874"/>
    <w:rsid w:val="00457EA4"/>
    <w:rsid w:val="0046173B"/>
    <w:rsid w:val="00480D23"/>
    <w:rsid w:val="004A767A"/>
    <w:rsid w:val="004B7382"/>
    <w:rsid w:val="005316F8"/>
    <w:rsid w:val="00551D21"/>
    <w:rsid w:val="005629C3"/>
    <w:rsid w:val="00570BF8"/>
    <w:rsid w:val="005849FD"/>
    <w:rsid w:val="005F58D1"/>
    <w:rsid w:val="00625349"/>
    <w:rsid w:val="00660767"/>
    <w:rsid w:val="00772FA6"/>
    <w:rsid w:val="007D1069"/>
    <w:rsid w:val="00815934"/>
    <w:rsid w:val="00827033"/>
    <w:rsid w:val="00846783"/>
    <w:rsid w:val="00846B98"/>
    <w:rsid w:val="008802B7"/>
    <w:rsid w:val="008A6066"/>
    <w:rsid w:val="009145BE"/>
    <w:rsid w:val="0093733E"/>
    <w:rsid w:val="009C12D5"/>
    <w:rsid w:val="00A34F73"/>
    <w:rsid w:val="00A51B10"/>
    <w:rsid w:val="00AA1BE4"/>
    <w:rsid w:val="00AC26C3"/>
    <w:rsid w:val="00AC7682"/>
    <w:rsid w:val="00B91C41"/>
    <w:rsid w:val="00BC63B9"/>
    <w:rsid w:val="00BF424A"/>
    <w:rsid w:val="00C259A1"/>
    <w:rsid w:val="00C73CB2"/>
    <w:rsid w:val="00C77EB8"/>
    <w:rsid w:val="00C84DBC"/>
    <w:rsid w:val="00CB2DF7"/>
    <w:rsid w:val="00CD6959"/>
    <w:rsid w:val="00CF7E2A"/>
    <w:rsid w:val="00D06AB7"/>
    <w:rsid w:val="00D83C80"/>
    <w:rsid w:val="00DF4074"/>
    <w:rsid w:val="00E018FB"/>
    <w:rsid w:val="00EB022A"/>
    <w:rsid w:val="00F64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9"/>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10"/>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26"/>
      </w:numPr>
    </w:pPr>
  </w:style>
  <w:style w:type="paragraph" w:customStyle="1" w:styleId="Capitulo1">
    <w:name w:val="Capitulo 1"/>
    <w:basedOn w:val="Literales"/>
    <w:qFormat/>
    <w:rsid w:val="00570BF8"/>
    <w:pPr>
      <w:numPr>
        <w:numId w:val="27"/>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22"/>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2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39"/>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51"/>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53"/>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7428</Words>
  <Characters>40855</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3</cp:revision>
  <cp:lastPrinted>2025-01-28T18:39:00Z</cp:lastPrinted>
  <dcterms:created xsi:type="dcterms:W3CDTF">2025-01-28T15:31:00Z</dcterms:created>
  <dcterms:modified xsi:type="dcterms:W3CDTF">2025-01-28T18:39:00Z</dcterms:modified>
</cp:coreProperties>
</file>