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0274D" w14:textId="00EB0E6C" w:rsidR="009325B5" w:rsidRPr="00B11343" w:rsidRDefault="009325B5" w:rsidP="004F678B">
      <w:pPr>
        <w:tabs>
          <w:tab w:val="left" w:pos="1260"/>
        </w:tabs>
        <w:autoSpaceDE w:val="0"/>
        <w:autoSpaceDN w:val="0"/>
        <w:adjustRightInd w:val="0"/>
        <w:rPr>
          <w:rFonts w:ascii="Arial" w:hAnsi="Arial" w:cs="Arial"/>
          <w:b/>
          <w:sz w:val="20"/>
          <w:szCs w:val="20"/>
          <w:lang w:val="es-CO"/>
        </w:rPr>
      </w:pPr>
      <w:r w:rsidRPr="00B11343">
        <w:rPr>
          <w:rFonts w:ascii="Arial" w:hAnsi="Arial" w:cs="Arial"/>
          <w:b/>
          <w:sz w:val="20"/>
          <w:szCs w:val="20"/>
          <w:lang w:val="es-CO"/>
        </w:rPr>
        <w:tab/>
      </w:r>
    </w:p>
    <w:p w14:paraId="7D593178" w14:textId="77777777" w:rsidR="009325B5" w:rsidRPr="00B11343" w:rsidRDefault="009325B5" w:rsidP="004F678B">
      <w:pPr>
        <w:autoSpaceDE w:val="0"/>
        <w:autoSpaceDN w:val="0"/>
        <w:adjustRightInd w:val="0"/>
        <w:rPr>
          <w:rFonts w:ascii="Arial" w:hAnsi="Arial" w:cs="Arial"/>
          <w:b/>
          <w:sz w:val="20"/>
          <w:szCs w:val="20"/>
          <w:lang w:val="es-CO"/>
        </w:rPr>
      </w:pPr>
    </w:p>
    <w:p w14:paraId="61B50DEC" w14:textId="4BFF2F36" w:rsidR="009325B5" w:rsidRPr="00B11343" w:rsidRDefault="00014E4E" w:rsidP="004F678B">
      <w:pPr>
        <w:tabs>
          <w:tab w:val="left" w:pos="1413"/>
        </w:tabs>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PLIEGO DE CONDICIONES</w:t>
      </w:r>
    </w:p>
    <w:p w14:paraId="79E412AA" w14:textId="77777777" w:rsidR="009325B5" w:rsidRPr="00B11343" w:rsidRDefault="009325B5" w:rsidP="004F678B">
      <w:pPr>
        <w:tabs>
          <w:tab w:val="left" w:pos="1413"/>
        </w:tabs>
        <w:autoSpaceDE w:val="0"/>
        <w:autoSpaceDN w:val="0"/>
        <w:adjustRightInd w:val="0"/>
        <w:rPr>
          <w:rFonts w:ascii="Arial" w:hAnsi="Arial" w:cs="Arial"/>
          <w:b/>
          <w:sz w:val="20"/>
          <w:szCs w:val="20"/>
          <w:lang w:val="es-CO"/>
        </w:rPr>
      </w:pPr>
    </w:p>
    <w:p w14:paraId="03B6F847" w14:textId="77777777" w:rsidR="00BB266B" w:rsidRPr="00B11343" w:rsidRDefault="00BB266B" w:rsidP="004F678B">
      <w:pPr>
        <w:tabs>
          <w:tab w:val="left" w:pos="1413"/>
        </w:tabs>
        <w:autoSpaceDE w:val="0"/>
        <w:autoSpaceDN w:val="0"/>
        <w:adjustRightInd w:val="0"/>
        <w:rPr>
          <w:rFonts w:ascii="Arial" w:hAnsi="Arial" w:cs="Arial"/>
          <w:b/>
          <w:sz w:val="20"/>
          <w:szCs w:val="20"/>
          <w:lang w:val="es-CO"/>
        </w:rPr>
      </w:pPr>
    </w:p>
    <w:p w14:paraId="1D5F6DFF" w14:textId="77777777" w:rsidR="00BB266B" w:rsidRPr="00B11343" w:rsidRDefault="00BB266B" w:rsidP="004F678B">
      <w:pPr>
        <w:tabs>
          <w:tab w:val="left" w:pos="1413"/>
        </w:tabs>
        <w:autoSpaceDE w:val="0"/>
        <w:autoSpaceDN w:val="0"/>
        <w:adjustRightInd w:val="0"/>
        <w:rPr>
          <w:rFonts w:ascii="Arial" w:hAnsi="Arial" w:cs="Arial"/>
          <w:b/>
          <w:sz w:val="20"/>
          <w:szCs w:val="20"/>
          <w:lang w:val="es-CO"/>
        </w:rPr>
      </w:pPr>
    </w:p>
    <w:p w14:paraId="710B9DEF" w14:textId="77777777" w:rsidR="00BB266B" w:rsidRPr="00B11343" w:rsidRDefault="00BB266B" w:rsidP="004F678B">
      <w:pPr>
        <w:tabs>
          <w:tab w:val="left" w:pos="1413"/>
        </w:tabs>
        <w:autoSpaceDE w:val="0"/>
        <w:autoSpaceDN w:val="0"/>
        <w:adjustRightInd w:val="0"/>
        <w:rPr>
          <w:rFonts w:ascii="Arial" w:hAnsi="Arial" w:cs="Arial"/>
          <w:b/>
          <w:sz w:val="20"/>
          <w:szCs w:val="20"/>
          <w:lang w:val="es-CO"/>
        </w:rPr>
      </w:pPr>
    </w:p>
    <w:p w14:paraId="3DACEE3B"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E3C2B9F"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5562329A" w14:textId="77777777" w:rsidR="009325B5" w:rsidRPr="00B11343" w:rsidRDefault="009325B5" w:rsidP="004F678B">
      <w:pPr>
        <w:autoSpaceDE w:val="0"/>
        <w:autoSpaceDN w:val="0"/>
        <w:adjustRightInd w:val="0"/>
        <w:rPr>
          <w:rFonts w:ascii="Arial" w:hAnsi="Arial" w:cs="Arial"/>
          <w:b/>
          <w:sz w:val="20"/>
          <w:szCs w:val="20"/>
          <w:lang w:val="es-CO"/>
        </w:rPr>
      </w:pPr>
    </w:p>
    <w:p w14:paraId="333C0E7F"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204DBBB" w14:textId="77777777"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PROCESO DE SELECCIÓN ABREVIADA MENOR CUANTIA</w:t>
      </w:r>
    </w:p>
    <w:p w14:paraId="2F6E5440" w14:textId="77777777"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PRESTACION DE SERVICIOS DE SALUD</w:t>
      </w:r>
    </w:p>
    <w:p w14:paraId="36A2E162"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1AD470B"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65B6D2E8" w14:textId="77777777" w:rsidR="00BB266B" w:rsidRPr="00B11343" w:rsidRDefault="00BB266B" w:rsidP="004F678B">
      <w:pPr>
        <w:autoSpaceDE w:val="0"/>
        <w:autoSpaceDN w:val="0"/>
        <w:adjustRightInd w:val="0"/>
        <w:jc w:val="center"/>
        <w:rPr>
          <w:rFonts w:ascii="Arial" w:hAnsi="Arial" w:cs="Arial"/>
          <w:b/>
          <w:sz w:val="20"/>
          <w:szCs w:val="20"/>
          <w:lang w:val="es-CO"/>
        </w:rPr>
      </w:pPr>
    </w:p>
    <w:p w14:paraId="0F8B2DB1"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9C902E8" w14:textId="20D32953" w:rsidR="009325B5" w:rsidRPr="00B11343" w:rsidRDefault="004F43A5" w:rsidP="004F43A5">
      <w:pPr>
        <w:autoSpaceDE w:val="0"/>
        <w:autoSpaceDN w:val="0"/>
        <w:adjustRightInd w:val="0"/>
        <w:jc w:val="center"/>
        <w:rPr>
          <w:rFonts w:ascii="Arial" w:hAnsi="Arial" w:cs="Arial"/>
          <w:sz w:val="20"/>
          <w:szCs w:val="20"/>
          <w:lang w:val="es-CO"/>
        </w:rPr>
      </w:pPr>
      <w:r w:rsidRPr="004F43A5">
        <w:rPr>
          <w:rFonts w:ascii="Arial" w:hAnsi="Arial" w:cs="Arial"/>
          <w:b/>
          <w:sz w:val="20"/>
          <w:szCs w:val="20"/>
          <w:lang w:val="es-CO"/>
        </w:rPr>
        <w:t>PN RASES 5 SA MC 025 2026</w:t>
      </w:r>
    </w:p>
    <w:p w14:paraId="31C5FC81" w14:textId="77777777" w:rsidR="00BB266B" w:rsidRPr="00B11343" w:rsidRDefault="00BB266B" w:rsidP="004F678B">
      <w:pPr>
        <w:autoSpaceDE w:val="0"/>
        <w:autoSpaceDN w:val="0"/>
        <w:adjustRightInd w:val="0"/>
        <w:rPr>
          <w:rFonts w:ascii="Arial" w:hAnsi="Arial" w:cs="Arial"/>
          <w:sz w:val="20"/>
          <w:szCs w:val="20"/>
          <w:lang w:val="es-CO"/>
        </w:rPr>
      </w:pPr>
    </w:p>
    <w:p w14:paraId="1F813EDF" w14:textId="77777777" w:rsidR="009325B5" w:rsidRPr="00B11343" w:rsidRDefault="009325B5" w:rsidP="004F678B">
      <w:pPr>
        <w:autoSpaceDE w:val="0"/>
        <w:autoSpaceDN w:val="0"/>
        <w:adjustRightInd w:val="0"/>
        <w:jc w:val="center"/>
        <w:rPr>
          <w:rFonts w:ascii="Arial" w:hAnsi="Arial" w:cs="Arial"/>
          <w:sz w:val="20"/>
          <w:szCs w:val="20"/>
          <w:lang w:val="es-CO"/>
        </w:rPr>
      </w:pPr>
    </w:p>
    <w:p w14:paraId="3C55BA84" w14:textId="77777777"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 xml:space="preserve">OBJETO: </w:t>
      </w:r>
    </w:p>
    <w:p w14:paraId="3FE13B0F" w14:textId="77777777" w:rsidR="009325B5" w:rsidRPr="00B11343" w:rsidRDefault="009325B5" w:rsidP="004F678B">
      <w:pPr>
        <w:autoSpaceDE w:val="0"/>
        <w:autoSpaceDN w:val="0"/>
        <w:adjustRightInd w:val="0"/>
        <w:rPr>
          <w:rFonts w:ascii="Arial" w:hAnsi="Arial" w:cs="Arial"/>
          <w:b/>
          <w:sz w:val="20"/>
          <w:szCs w:val="20"/>
          <w:lang w:val="es-CO"/>
        </w:rPr>
      </w:pPr>
    </w:p>
    <w:p w14:paraId="453957AE" w14:textId="77777777" w:rsidR="00260576" w:rsidRPr="00B11343" w:rsidRDefault="00260576" w:rsidP="004F678B">
      <w:pPr>
        <w:autoSpaceDE w:val="0"/>
        <w:autoSpaceDN w:val="0"/>
        <w:adjustRightInd w:val="0"/>
        <w:rPr>
          <w:rFonts w:ascii="Arial" w:hAnsi="Arial" w:cs="Arial"/>
          <w:b/>
          <w:sz w:val="20"/>
          <w:szCs w:val="20"/>
          <w:lang w:val="es-CO"/>
        </w:rPr>
      </w:pPr>
    </w:p>
    <w:p w14:paraId="59F7117E" w14:textId="77777777" w:rsidR="00260576" w:rsidRPr="00B11343" w:rsidRDefault="00260576" w:rsidP="004F678B">
      <w:pPr>
        <w:autoSpaceDE w:val="0"/>
        <w:autoSpaceDN w:val="0"/>
        <w:adjustRightInd w:val="0"/>
        <w:rPr>
          <w:rFonts w:ascii="Arial" w:hAnsi="Arial" w:cs="Arial"/>
          <w:b/>
          <w:sz w:val="20"/>
          <w:szCs w:val="20"/>
          <w:lang w:val="es-CO"/>
        </w:rPr>
      </w:pPr>
    </w:p>
    <w:p w14:paraId="68AB3607" w14:textId="77777777" w:rsidR="00260576" w:rsidRPr="00B11343" w:rsidRDefault="00260576" w:rsidP="004F678B">
      <w:pPr>
        <w:autoSpaceDE w:val="0"/>
        <w:autoSpaceDN w:val="0"/>
        <w:adjustRightInd w:val="0"/>
        <w:rPr>
          <w:rFonts w:ascii="Arial" w:hAnsi="Arial" w:cs="Arial"/>
          <w:b/>
          <w:sz w:val="20"/>
          <w:szCs w:val="20"/>
          <w:lang w:val="es-CO"/>
        </w:rPr>
      </w:pPr>
    </w:p>
    <w:p w14:paraId="61B0D194" w14:textId="77777777" w:rsidR="00260576" w:rsidRPr="004F43A5" w:rsidRDefault="00260576" w:rsidP="004F678B">
      <w:pPr>
        <w:autoSpaceDE w:val="0"/>
        <w:autoSpaceDN w:val="0"/>
        <w:adjustRightInd w:val="0"/>
        <w:rPr>
          <w:rFonts w:ascii="Arial" w:hAnsi="Arial" w:cs="Arial"/>
          <w:b/>
          <w:bCs/>
          <w:color w:val="000000" w:themeColor="text1"/>
          <w:sz w:val="20"/>
          <w:szCs w:val="20"/>
          <w:lang w:val="es-CO"/>
        </w:rPr>
      </w:pPr>
    </w:p>
    <w:p w14:paraId="74024C04" w14:textId="0F9C59CD" w:rsidR="00E12E93" w:rsidRPr="004F43A5" w:rsidRDefault="004F43A5" w:rsidP="00E12E93">
      <w:pPr>
        <w:jc w:val="both"/>
        <w:rPr>
          <w:rFonts w:ascii="Arial" w:hAnsi="Arial" w:cs="Arial"/>
          <w:color w:val="000000" w:themeColor="text1"/>
          <w:sz w:val="20"/>
          <w:szCs w:val="20"/>
          <w:shd w:val="clear" w:color="auto" w:fill="FFFFFF"/>
        </w:rPr>
      </w:pPr>
      <w:r w:rsidRPr="004F43A5">
        <w:rPr>
          <w:rFonts w:ascii="Arial" w:hAnsi="Arial" w:cs="Arial"/>
          <w:bCs/>
          <w:color w:val="000000" w:themeColor="text1"/>
          <w:sz w:val="20"/>
          <w:szCs w:val="18"/>
        </w:rPr>
        <w:t xml:space="preserve">PRESTACIÓN INTEGRAL DE SERVICIOS ESPECIALIZADOS Y SUBESPECIALIZADOS EN </w:t>
      </w:r>
      <w:r w:rsidRPr="004F43A5">
        <w:rPr>
          <w:rFonts w:ascii="Arial" w:hAnsi="Arial" w:cs="Arial"/>
          <w:b/>
          <w:color w:val="000000" w:themeColor="text1"/>
          <w:sz w:val="20"/>
          <w:szCs w:val="18"/>
        </w:rPr>
        <w:t>UROLOGÍA ADULTA, PEDIÁTRICA Y UROLOGÍA ONCOLÓGICA</w:t>
      </w:r>
      <w:r w:rsidRPr="004F43A5">
        <w:rPr>
          <w:rFonts w:ascii="Arial" w:hAnsi="Arial" w:cs="Arial"/>
          <w:bCs/>
          <w:color w:val="000000" w:themeColor="text1"/>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00E12E93" w:rsidRPr="004F43A5">
        <w:rPr>
          <w:rFonts w:ascii="Arial" w:hAnsi="Arial" w:cs="Arial"/>
          <w:color w:val="000000" w:themeColor="text1"/>
          <w:sz w:val="20"/>
          <w:szCs w:val="20"/>
          <w:shd w:val="clear" w:color="auto" w:fill="FFFFFF"/>
        </w:rPr>
        <w:t xml:space="preserve">. </w:t>
      </w:r>
    </w:p>
    <w:p w14:paraId="7A453A3B" w14:textId="700160FB" w:rsidR="009325B5" w:rsidRPr="00B11343" w:rsidRDefault="009325B5" w:rsidP="004F678B">
      <w:pPr>
        <w:pStyle w:val="Textoindependiente"/>
        <w:jc w:val="both"/>
        <w:rPr>
          <w:rFonts w:cs="Arial"/>
          <w:b/>
          <w:sz w:val="20"/>
          <w:szCs w:val="20"/>
          <w:lang w:val="es-CO"/>
        </w:rPr>
      </w:pPr>
    </w:p>
    <w:p w14:paraId="58FCD97A" w14:textId="77777777" w:rsidR="00260576" w:rsidRPr="00B11343" w:rsidRDefault="00260576" w:rsidP="004F678B">
      <w:pPr>
        <w:pStyle w:val="Textoindependiente"/>
        <w:jc w:val="left"/>
        <w:rPr>
          <w:rFonts w:cs="Arial"/>
          <w:b/>
          <w:sz w:val="20"/>
          <w:szCs w:val="20"/>
          <w:lang w:val="es-CO"/>
        </w:rPr>
      </w:pPr>
    </w:p>
    <w:p w14:paraId="07DE9DEA" w14:textId="77777777" w:rsidR="00260576" w:rsidRPr="00B11343" w:rsidRDefault="00260576" w:rsidP="004F678B">
      <w:pPr>
        <w:pStyle w:val="Textoindependiente"/>
        <w:jc w:val="left"/>
        <w:rPr>
          <w:rFonts w:cs="Arial"/>
          <w:b/>
          <w:sz w:val="20"/>
          <w:szCs w:val="20"/>
          <w:lang w:val="es-CO"/>
        </w:rPr>
      </w:pPr>
    </w:p>
    <w:p w14:paraId="4CD7DF38" w14:textId="77777777" w:rsidR="009325B5" w:rsidRPr="00B11343" w:rsidRDefault="009325B5" w:rsidP="004F678B">
      <w:pPr>
        <w:pStyle w:val="Textoindependiente"/>
        <w:jc w:val="left"/>
        <w:rPr>
          <w:rFonts w:cs="Arial"/>
          <w:b/>
          <w:sz w:val="20"/>
          <w:szCs w:val="20"/>
          <w:lang w:val="es-CO"/>
        </w:rPr>
      </w:pPr>
    </w:p>
    <w:p w14:paraId="109B55DE" w14:textId="77777777" w:rsidR="009325B5" w:rsidRPr="00B11343" w:rsidRDefault="009325B5" w:rsidP="004F678B">
      <w:pPr>
        <w:pStyle w:val="Textoindependiente"/>
        <w:rPr>
          <w:rFonts w:cs="Arial"/>
          <w:b/>
          <w:sz w:val="20"/>
          <w:szCs w:val="20"/>
          <w:lang w:val="es-CO"/>
        </w:rPr>
      </w:pPr>
      <w:r w:rsidRPr="00B11343">
        <w:rPr>
          <w:rFonts w:cs="Arial"/>
          <w:b/>
          <w:sz w:val="20"/>
          <w:szCs w:val="20"/>
          <w:lang w:val="es-CO"/>
        </w:rPr>
        <w:t>LUGAR:</w:t>
      </w:r>
    </w:p>
    <w:p w14:paraId="3239D60E" w14:textId="77777777" w:rsidR="009325B5" w:rsidRPr="00B11343" w:rsidRDefault="009325B5" w:rsidP="004F678B">
      <w:pPr>
        <w:pStyle w:val="Textoindependiente"/>
        <w:rPr>
          <w:rFonts w:cs="Arial"/>
          <w:b/>
          <w:sz w:val="20"/>
          <w:szCs w:val="20"/>
          <w:lang w:val="es-CO"/>
        </w:rPr>
      </w:pPr>
    </w:p>
    <w:p w14:paraId="3B5575F7" w14:textId="77777777" w:rsidR="00260576" w:rsidRPr="00B11343" w:rsidRDefault="00260576" w:rsidP="004F678B">
      <w:pPr>
        <w:pStyle w:val="Textoindependiente"/>
        <w:rPr>
          <w:rFonts w:cs="Arial"/>
          <w:b/>
          <w:sz w:val="20"/>
          <w:szCs w:val="20"/>
          <w:lang w:val="es-CO"/>
        </w:rPr>
      </w:pPr>
    </w:p>
    <w:p w14:paraId="58745326" w14:textId="77777777" w:rsidR="00260576" w:rsidRPr="00B11343" w:rsidRDefault="00260576" w:rsidP="004F678B">
      <w:pPr>
        <w:pStyle w:val="Textoindependiente"/>
        <w:rPr>
          <w:rFonts w:cs="Arial"/>
          <w:b/>
          <w:sz w:val="20"/>
          <w:szCs w:val="20"/>
          <w:lang w:val="es-CO"/>
        </w:rPr>
      </w:pPr>
    </w:p>
    <w:p w14:paraId="6FD59799" w14:textId="77777777" w:rsidR="009325B5" w:rsidRPr="00B11343" w:rsidRDefault="009325B5" w:rsidP="004F678B">
      <w:pPr>
        <w:pStyle w:val="Textoindependiente"/>
        <w:jc w:val="left"/>
        <w:rPr>
          <w:rFonts w:cs="Arial"/>
          <w:b/>
          <w:sz w:val="20"/>
          <w:szCs w:val="20"/>
          <w:lang w:val="es-CO"/>
        </w:rPr>
      </w:pPr>
    </w:p>
    <w:p w14:paraId="7025B17B" w14:textId="77777777" w:rsidR="009325B5" w:rsidRPr="00B11343" w:rsidRDefault="009325B5" w:rsidP="004F678B">
      <w:pPr>
        <w:pStyle w:val="Textoindependiente"/>
        <w:rPr>
          <w:rFonts w:cs="Arial"/>
          <w:b/>
          <w:sz w:val="20"/>
          <w:szCs w:val="20"/>
          <w:lang w:val="es-CO"/>
        </w:rPr>
      </w:pPr>
    </w:p>
    <w:p w14:paraId="7116A0E9" w14:textId="20AEF66F" w:rsidR="009325B5" w:rsidRPr="00B11343" w:rsidRDefault="009325B5" w:rsidP="004F678B">
      <w:pPr>
        <w:pStyle w:val="Textoindependiente"/>
        <w:ind w:left="817" w:hanging="817"/>
        <w:rPr>
          <w:rFonts w:cs="Arial"/>
          <w:b/>
          <w:sz w:val="20"/>
          <w:szCs w:val="20"/>
          <w:lang w:val="es-CO"/>
        </w:rPr>
      </w:pPr>
      <w:r w:rsidRPr="00B11343">
        <w:rPr>
          <w:rFonts w:cs="Arial"/>
          <w:b/>
          <w:sz w:val="20"/>
          <w:szCs w:val="20"/>
          <w:lang w:val="es-CO"/>
        </w:rPr>
        <w:t xml:space="preserve">REGIONAL DE ASEGURAMIENTO EN SALUD </w:t>
      </w:r>
      <w:r w:rsidR="000854BF" w:rsidRPr="00B11343">
        <w:rPr>
          <w:rFonts w:cs="Arial"/>
          <w:b/>
          <w:sz w:val="20"/>
          <w:szCs w:val="20"/>
          <w:lang w:val="es-CO"/>
        </w:rPr>
        <w:t>No</w:t>
      </w:r>
      <w:r w:rsidRPr="00B11343">
        <w:rPr>
          <w:rFonts w:cs="Arial"/>
          <w:b/>
          <w:sz w:val="20"/>
          <w:szCs w:val="20"/>
          <w:lang w:val="es-CO"/>
        </w:rPr>
        <w:t>. 5</w:t>
      </w:r>
    </w:p>
    <w:p w14:paraId="7B484B13" w14:textId="77777777" w:rsidR="00591014" w:rsidRPr="008B38A4" w:rsidRDefault="00591014" w:rsidP="004F678B">
      <w:pPr>
        <w:pStyle w:val="Textoindependiente"/>
        <w:ind w:left="817" w:hanging="817"/>
        <w:rPr>
          <w:rFonts w:cs="Arial"/>
          <w:bCs/>
          <w:sz w:val="20"/>
          <w:szCs w:val="20"/>
          <w:lang w:val="es-CO"/>
        </w:rPr>
      </w:pPr>
      <w:r w:rsidRPr="008B38A4">
        <w:rPr>
          <w:rFonts w:cs="Arial"/>
          <w:bCs/>
          <w:sz w:val="20"/>
          <w:szCs w:val="20"/>
          <w:lang w:val="es-CO"/>
        </w:rPr>
        <w:t xml:space="preserve">Transversal 154 #24-147, Edificio Vista Azul Campestre </w:t>
      </w:r>
    </w:p>
    <w:p w14:paraId="7A503778" w14:textId="4B7DE7C5" w:rsidR="00591014" w:rsidRPr="008B38A4" w:rsidRDefault="00591014" w:rsidP="004F678B">
      <w:pPr>
        <w:pStyle w:val="Textoindependiente"/>
        <w:ind w:left="817" w:hanging="817"/>
        <w:rPr>
          <w:rFonts w:cs="Arial"/>
          <w:bCs/>
          <w:sz w:val="20"/>
          <w:szCs w:val="20"/>
          <w:lang w:val="es-CO"/>
        </w:rPr>
      </w:pPr>
      <w:r w:rsidRPr="008B38A4">
        <w:rPr>
          <w:rFonts w:cs="Arial"/>
          <w:bCs/>
          <w:sz w:val="20"/>
          <w:szCs w:val="20"/>
          <w:lang w:val="es-CO"/>
        </w:rPr>
        <w:t xml:space="preserve">Barrio el Bosque </w:t>
      </w:r>
    </w:p>
    <w:p w14:paraId="0C27F3C6" w14:textId="3BE35E8B" w:rsidR="009325B5" w:rsidRPr="00B11343" w:rsidRDefault="004E5ED0" w:rsidP="004F678B">
      <w:pPr>
        <w:pStyle w:val="Textoindependiente"/>
        <w:ind w:left="817" w:hanging="817"/>
        <w:rPr>
          <w:rFonts w:cs="Arial"/>
          <w:b/>
          <w:bCs/>
          <w:sz w:val="20"/>
          <w:szCs w:val="20"/>
          <w:lang w:val="es-CO"/>
        </w:rPr>
      </w:pPr>
      <w:r w:rsidRPr="00B11343">
        <w:rPr>
          <w:rFonts w:cs="Arial"/>
          <w:b/>
          <w:sz w:val="20"/>
          <w:szCs w:val="20"/>
          <w:lang w:val="es-CO"/>
        </w:rPr>
        <w:t xml:space="preserve"> </w:t>
      </w:r>
    </w:p>
    <w:p w14:paraId="73BFA069" w14:textId="77777777" w:rsidR="009325B5" w:rsidRPr="00B11343" w:rsidRDefault="009325B5" w:rsidP="004F678B">
      <w:pPr>
        <w:pStyle w:val="Tibitoc"/>
        <w:jc w:val="left"/>
        <w:rPr>
          <w:rFonts w:cs="Arial"/>
          <w:sz w:val="20"/>
          <w:szCs w:val="20"/>
          <w:lang w:val="es-CO"/>
        </w:rPr>
      </w:pPr>
    </w:p>
    <w:p w14:paraId="6EBFE56D" w14:textId="77777777" w:rsidR="009325B5" w:rsidRPr="00B11343" w:rsidRDefault="009325B5" w:rsidP="004F678B">
      <w:pPr>
        <w:pStyle w:val="Tibitoc"/>
        <w:rPr>
          <w:rFonts w:cs="Arial"/>
          <w:sz w:val="20"/>
          <w:szCs w:val="20"/>
          <w:lang w:val="es-CO"/>
        </w:rPr>
      </w:pPr>
    </w:p>
    <w:p w14:paraId="74314953" w14:textId="77777777" w:rsidR="00260576" w:rsidRPr="00B11343" w:rsidRDefault="00260576" w:rsidP="004F678B">
      <w:pPr>
        <w:pStyle w:val="Tibitoc"/>
        <w:rPr>
          <w:rFonts w:cs="Arial"/>
          <w:sz w:val="20"/>
          <w:szCs w:val="20"/>
          <w:lang w:val="es-CO"/>
        </w:rPr>
      </w:pPr>
    </w:p>
    <w:p w14:paraId="4D506FA0" w14:textId="77777777" w:rsidR="00260576" w:rsidRPr="00B11343" w:rsidRDefault="00260576" w:rsidP="004F678B">
      <w:pPr>
        <w:pStyle w:val="Tibitoc"/>
        <w:rPr>
          <w:rFonts w:cs="Arial"/>
          <w:sz w:val="20"/>
          <w:szCs w:val="20"/>
          <w:lang w:val="es-CO"/>
        </w:rPr>
      </w:pPr>
    </w:p>
    <w:p w14:paraId="52D16B27" w14:textId="77777777" w:rsidR="009325B5" w:rsidRPr="00B11343" w:rsidRDefault="009325B5" w:rsidP="004F678B">
      <w:pPr>
        <w:pStyle w:val="Tibitoc"/>
        <w:rPr>
          <w:rFonts w:cs="Arial"/>
          <w:sz w:val="20"/>
          <w:szCs w:val="20"/>
          <w:lang w:val="es-CO"/>
        </w:rPr>
      </w:pPr>
    </w:p>
    <w:p w14:paraId="47088804" w14:textId="56596571" w:rsidR="009325B5" w:rsidRPr="00B11343" w:rsidRDefault="00A6035F" w:rsidP="004F678B">
      <w:pPr>
        <w:pStyle w:val="Tibitoc"/>
        <w:rPr>
          <w:rFonts w:cs="Arial"/>
          <w:sz w:val="20"/>
          <w:szCs w:val="20"/>
          <w:lang w:val="es-CO"/>
        </w:rPr>
      </w:pPr>
      <w:r w:rsidRPr="00B11343">
        <w:rPr>
          <w:rFonts w:cs="Arial"/>
          <w:sz w:val="20"/>
          <w:szCs w:val="20"/>
          <w:lang w:val="es-CO"/>
        </w:rPr>
        <w:t>Floridablanca</w:t>
      </w:r>
      <w:r w:rsidR="009325B5" w:rsidRPr="00B11343">
        <w:rPr>
          <w:rFonts w:cs="Arial"/>
          <w:sz w:val="20"/>
          <w:szCs w:val="20"/>
          <w:lang w:val="es-CO"/>
        </w:rPr>
        <w:t>, __________________________</w:t>
      </w:r>
    </w:p>
    <w:p w14:paraId="2D56DAEB" w14:textId="77777777" w:rsidR="009325B5" w:rsidRPr="00B11343" w:rsidRDefault="009325B5" w:rsidP="004F678B">
      <w:pPr>
        <w:pStyle w:val="Tibitoc"/>
        <w:rPr>
          <w:rFonts w:cs="Arial"/>
          <w:sz w:val="20"/>
          <w:szCs w:val="20"/>
          <w:lang w:val="es-CO"/>
        </w:rPr>
      </w:pPr>
    </w:p>
    <w:p w14:paraId="7B82084E" w14:textId="77777777" w:rsidR="009325B5" w:rsidRPr="00B11343" w:rsidRDefault="009325B5" w:rsidP="004F678B">
      <w:pPr>
        <w:pStyle w:val="Tibitoc"/>
        <w:rPr>
          <w:rFonts w:cs="Arial"/>
          <w:sz w:val="20"/>
          <w:szCs w:val="20"/>
          <w:lang w:val="es-CO"/>
        </w:rPr>
      </w:pPr>
    </w:p>
    <w:p w14:paraId="5CE358E5" w14:textId="77777777" w:rsidR="00AC28B3" w:rsidRDefault="00AC28B3" w:rsidP="004F678B">
      <w:pPr>
        <w:pStyle w:val="Tibitoc"/>
        <w:rPr>
          <w:rFonts w:cs="Arial"/>
          <w:sz w:val="20"/>
          <w:szCs w:val="20"/>
          <w:lang w:val="es-CO"/>
        </w:rPr>
      </w:pPr>
    </w:p>
    <w:p w14:paraId="4BEB322D" w14:textId="77777777" w:rsidR="008B38A4" w:rsidRDefault="008B38A4" w:rsidP="004F678B">
      <w:pPr>
        <w:pStyle w:val="Tibitoc"/>
        <w:rPr>
          <w:rFonts w:cs="Arial"/>
          <w:sz w:val="20"/>
          <w:szCs w:val="20"/>
          <w:lang w:val="es-CO"/>
        </w:rPr>
      </w:pPr>
    </w:p>
    <w:p w14:paraId="6A3952E0" w14:textId="77777777" w:rsidR="008B38A4" w:rsidRDefault="008B38A4" w:rsidP="004F678B">
      <w:pPr>
        <w:pStyle w:val="Tibitoc"/>
        <w:rPr>
          <w:rFonts w:cs="Arial"/>
          <w:sz w:val="20"/>
          <w:szCs w:val="20"/>
          <w:lang w:val="es-CO"/>
        </w:rPr>
      </w:pPr>
    </w:p>
    <w:p w14:paraId="46340715" w14:textId="77777777" w:rsidR="008B38A4" w:rsidRDefault="008B38A4" w:rsidP="004F678B">
      <w:pPr>
        <w:pStyle w:val="Tibitoc"/>
        <w:rPr>
          <w:rFonts w:cs="Arial"/>
          <w:sz w:val="20"/>
          <w:szCs w:val="20"/>
          <w:lang w:val="es-CO"/>
        </w:rPr>
      </w:pPr>
    </w:p>
    <w:p w14:paraId="3219804E" w14:textId="77777777" w:rsidR="008B38A4" w:rsidRPr="00B11343" w:rsidRDefault="008B38A4" w:rsidP="004F678B">
      <w:pPr>
        <w:pStyle w:val="Tibitoc"/>
        <w:rPr>
          <w:rFonts w:cs="Arial"/>
          <w:sz w:val="20"/>
          <w:szCs w:val="20"/>
          <w:lang w:val="es-CO"/>
        </w:rPr>
      </w:pPr>
    </w:p>
    <w:p w14:paraId="63191A2B" w14:textId="253AF337" w:rsidR="00A51523" w:rsidRDefault="00A51523" w:rsidP="004F678B">
      <w:pPr>
        <w:spacing w:after="160" w:line="259" w:lineRule="auto"/>
        <w:rPr>
          <w:rFonts w:ascii="Arial" w:hAnsi="Arial" w:cs="Arial"/>
          <w:b/>
          <w:sz w:val="20"/>
          <w:szCs w:val="20"/>
          <w:lang w:val="es-CO"/>
        </w:rPr>
      </w:pPr>
    </w:p>
    <w:tbl>
      <w:tblPr>
        <w:tblW w:w="10934" w:type="dxa"/>
        <w:tblLayout w:type="fixed"/>
        <w:tblCellMar>
          <w:left w:w="70" w:type="dxa"/>
          <w:right w:w="70" w:type="dxa"/>
        </w:tblCellMar>
        <w:tblLook w:val="0000" w:firstRow="0" w:lastRow="0" w:firstColumn="0" w:lastColumn="0" w:noHBand="0" w:noVBand="0"/>
      </w:tblPr>
      <w:tblGrid>
        <w:gridCol w:w="2319"/>
        <w:gridCol w:w="2571"/>
        <w:gridCol w:w="2551"/>
        <w:gridCol w:w="3493"/>
      </w:tblGrid>
      <w:tr w:rsidR="005D15FB" w:rsidRPr="005D15FB" w14:paraId="7AF4BA65" w14:textId="77777777" w:rsidTr="000D5324">
        <w:trPr>
          <w:cantSplit/>
          <w:trHeight w:val="22"/>
        </w:trPr>
        <w:tc>
          <w:tcPr>
            <w:tcW w:w="2319" w:type="dxa"/>
            <w:vAlign w:val="center"/>
          </w:tcPr>
          <w:p w14:paraId="307F9896" w14:textId="77777777" w:rsidR="005D15FB" w:rsidRPr="005D15FB" w:rsidRDefault="005D15FB" w:rsidP="000D5324">
            <w:pPr>
              <w:pStyle w:val="Encabezado"/>
              <w:ind w:right="-141"/>
              <w:rPr>
                <w:rFonts w:ascii="Arial" w:hAnsi="Arial" w:cs="Arial"/>
                <w:b/>
                <w:color w:val="000000"/>
                <w:sz w:val="11"/>
                <w:szCs w:val="11"/>
              </w:rPr>
            </w:pPr>
            <w:r w:rsidRPr="005D15FB">
              <w:rPr>
                <w:rFonts w:ascii="Arial" w:hAnsi="Arial" w:cs="Arial"/>
                <w:b/>
                <w:color w:val="000000"/>
                <w:sz w:val="11"/>
                <w:szCs w:val="11"/>
              </w:rPr>
              <w:t>Revisó:</w:t>
            </w:r>
          </w:p>
          <w:p w14:paraId="2A0D8271" w14:textId="77777777" w:rsidR="005D15FB" w:rsidRPr="005D15FB" w:rsidRDefault="005D15FB" w:rsidP="000D5324">
            <w:pPr>
              <w:pStyle w:val="Encabezado"/>
              <w:ind w:right="-141"/>
              <w:rPr>
                <w:rFonts w:ascii="Arial" w:hAnsi="Arial" w:cs="Arial"/>
                <w:b/>
                <w:bCs/>
                <w:color w:val="000000"/>
                <w:sz w:val="12"/>
                <w:szCs w:val="12"/>
              </w:rPr>
            </w:pPr>
            <w:r w:rsidRPr="005D15FB">
              <w:rPr>
                <w:rFonts w:ascii="Arial" w:hAnsi="Arial" w:cs="Arial"/>
                <w:b/>
                <w:bCs/>
                <w:color w:val="000000"/>
                <w:sz w:val="12"/>
                <w:szCs w:val="12"/>
              </w:rPr>
              <w:t>IJ. JOHN EDGARDO PACHON ROJAS</w:t>
            </w:r>
          </w:p>
          <w:p w14:paraId="6351FB9F" w14:textId="77777777" w:rsidR="005D15FB" w:rsidRPr="005D15FB" w:rsidRDefault="005D15FB" w:rsidP="000D5324">
            <w:pPr>
              <w:pStyle w:val="Encabezado"/>
              <w:ind w:right="-141"/>
              <w:rPr>
                <w:rFonts w:ascii="Arial" w:hAnsi="Arial" w:cs="Arial"/>
                <w:b/>
                <w:color w:val="000000"/>
                <w:sz w:val="11"/>
                <w:szCs w:val="11"/>
              </w:rPr>
            </w:pPr>
            <w:r w:rsidRPr="005D15FB">
              <w:rPr>
                <w:rFonts w:ascii="Arial" w:hAnsi="Arial" w:cs="Arial"/>
                <w:bCs/>
                <w:color w:val="000000"/>
                <w:sz w:val="12"/>
                <w:szCs w:val="12"/>
              </w:rPr>
              <w:t>Analista de Contratos RASES No 5</w:t>
            </w:r>
          </w:p>
        </w:tc>
        <w:tc>
          <w:tcPr>
            <w:tcW w:w="2571" w:type="dxa"/>
            <w:vAlign w:val="center"/>
          </w:tcPr>
          <w:p w14:paraId="5B2EE30B" w14:textId="77777777" w:rsidR="005D15FB" w:rsidRPr="005D15FB" w:rsidRDefault="005D15FB" w:rsidP="000D5324">
            <w:pPr>
              <w:pStyle w:val="Encabezado"/>
              <w:ind w:right="-141"/>
              <w:rPr>
                <w:rFonts w:ascii="Arial" w:hAnsi="Arial" w:cs="Arial"/>
                <w:b/>
                <w:color w:val="000000"/>
                <w:sz w:val="11"/>
                <w:szCs w:val="11"/>
              </w:rPr>
            </w:pPr>
            <w:r w:rsidRPr="005D15FB">
              <w:rPr>
                <w:rFonts w:ascii="Arial" w:hAnsi="Arial" w:cs="Arial"/>
                <w:b/>
                <w:color w:val="000000"/>
                <w:sz w:val="11"/>
                <w:szCs w:val="11"/>
              </w:rPr>
              <w:t>Revisó:</w:t>
            </w:r>
          </w:p>
          <w:p w14:paraId="30C9067F" w14:textId="6484FD22" w:rsidR="005D15FB" w:rsidRPr="005D15FB" w:rsidRDefault="00916018" w:rsidP="000D5324">
            <w:pPr>
              <w:pStyle w:val="Encabezado"/>
              <w:ind w:right="-141"/>
              <w:rPr>
                <w:rFonts w:ascii="Arial" w:hAnsi="Arial" w:cs="Arial"/>
                <w:b/>
                <w:bCs/>
                <w:color w:val="000000"/>
                <w:sz w:val="11"/>
                <w:szCs w:val="11"/>
              </w:rPr>
            </w:pPr>
            <w:r>
              <w:rPr>
                <w:rFonts w:ascii="Arial" w:hAnsi="Arial" w:cs="Arial"/>
                <w:b/>
                <w:bCs/>
                <w:color w:val="000000"/>
                <w:sz w:val="11"/>
                <w:szCs w:val="11"/>
              </w:rPr>
              <w:t>CT. OSCAR JAVIER MERINO CHAMORRO</w:t>
            </w:r>
          </w:p>
          <w:p w14:paraId="2B0B0663" w14:textId="75E2A19A" w:rsidR="005D15FB" w:rsidRPr="005D15FB" w:rsidRDefault="005D15FB" w:rsidP="000D5324">
            <w:pPr>
              <w:pStyle w:val="Encabezado"/>
              <w:ind w:right="-16"/>
              <w:rPr>
                <w:rFonts w:ascii="Arial" w:hAnsi="Arial" w:cs="Arial"/>
                <w:bCs/>
                <w:color w:val="000000"/>
                <w:sz w:val="11"/>
                <w:szCs w:val="11"/>
              </w:rPr>
            </w:pPr>
            <w:r w:rsidRPr="005D15FB">
              <w:rPr>
                <w:rFonts w:ascii="Arial" w:hAnsi="Arial" w:cs="Arial"/>
                <w:bCs/>
                <w:color w:val="000000"/>
                <w:sz w:val="11"/>
                <w:szCs w:val="11"/>
              </w:rPr>
              <w:t>Jefe Grupo Contratos RASES No 5</w:t>
            </w:r>
          </w:p>
        </w:tc>
        <w:tc>
          <w:tcPr>
            <w:tcW w:w="2551" w:type="dxa"/>
            <w:vAlign w:val="center"/>
          </w:tcPr>
          <w:p w14:paraId="6100CC0B" w14:textId="77777777" w:rsidR="005D15FB" w:rsidRPr="005D15FB" w:rsidRDefault="005D15FB" w:rsidP="000D5324">
            <w:pPr>
              <w:pStyle w:val="Encabezado"/>
              <w:rPr>
                <w:rFonts w:ascii="Arial" w:hAnsi="Arial" w:cs="Arial"/>
                <w:b/>
                <w:bCs/>
                <w:color w:val="000000"/>
                <w:sz w:val="11"/>
                <w:szCs w:val="11"/>
              </w:rPr>
            </w:pPr>
            <w:r w:rsidRPr="005D15FB">
              <w:rPr>
                <w:rFonts w:ascii="Arial" w:hAnsi="Arial" w:cs="Arial"/>
                <w:b/>
                <w:bCs/>
                <w:color w:val="000000"/>
                <w:sz w:val="11"/>
                <w:szCs w:val="11"/>
              </w:rPr>
              <w:t>Revisó:</w:t>
            </w:r>
          </w:p>
          <w:p w14:paraId="76A0B828" w14:textId="77777777" w:rsidR="005D15FB" w:rsidRPr="005D15FB" w:rsidRDefault="005D15FB" w:rsidP="000D5324">
            <w:pPr>
              <w:pStyle w:val="Encabezado"/>
              <w:ind w:right="-141"/>
              <w:rPr>
                <w:rFonts w:ascii="Arial" w:hAnsi="Arial" w:cs="Arial"/>
                <w:b/>
                <w:bCs/>
                <w:color w:val="000000"/>
                <w:sz w:val="11"/>
                <w:szCs w:val="11"/>
              </w:rPr>
            </w:pPr>
            <w:r w:rsidRPr="005D15FB">
              <w:rPr>
                <w:rFonts w:ascii="Arial" w:hAnsi="Arial" w:cs="Arial"/>
                <w:b/>
                <w:bCs/>
                <w:color w:val="000000"/>
                <w:sz w:val="11"/>
                <w:szCs w:val="11"/>
              </w:rPr>
              <w:t>CPS WILMER ALEXIS NIÑO GAMBOA</w:t>
            </w:r>
          </w:p>
          <w:p w14:paraId="0EC5C188" w14:textId="77777777" w:rsidR="005D15FB" w:rsidRPr="005D15FB" w:rsidRDefault="005D15FB" w:rsidP="000D5324">
            <w:pPr>
              <w:pStyle w:val="Sangra2detindependiente"/>
              <w:tabs>
                <w:tab w:val="left" w:pos="426"/>
              </w:tabs>
              <w:ind w:left="0"/>
              <w:rPr>
                <w:color w:val="000000"/>
                <w:sz w:val="11"/>
                <w:szCs w:val="11"/>
              </w:rPr>
            </w:pPr>
            <w:r w:rsidRPr="005D15FB">
              <w:rPr>
                <w:color w:val="000000"/>
                <w:sz w:val="11"/>
                <w:szCs w:val="11"/>
              </w:rPr>
              <w:t xml:space="preserve">Abogado UPRES DESAN  </w:t>
            </w:r>
          </w:p>
        </w:tc>
        <w:tc>
          <w:tcPr>
            <w:tcW w:w="3493" w:type="dxa"/>
            <w:vAlign w:val="center"/>
          </w:tcPr>
          <w:p w14:paraId="791FE36C" w14:textId="181695A7" w:rsidR="005D15FB" w:rsidRPr="00EC1E06" w:rsidRDefault="005D15FB" w:rsidP="00EC1E06">
            <w:pPr>
              <w:pStyle w:val="Encabezado"/>
              <w:ind w:right="-141" w:hanging="709"/>
              <w:rPr>
                <w:rFonts w:ascii="Arial" w:hAnsi="Arial" w:cs="Arial"/>
                <w:b/>
                <w:color w:val="000000"/>
                <w:sz w:val="11"/>
                <w:szCs w:val="11"/>
                <w:lang w:val="es-MX"/>
              </w:rPr>
            </w:pPr>
            <w:r w:rsidRPr="005D15FB">
              <w:rPr>
                <w:rFonts w:ascii="Arial" w:hAnsi="Arial" w:cs="Arial"/>
                <w:b/>
                <w:color w:val="000000"/>
                <w:sz w:val="11"/>
                <w:szCs w:val="11"/>
                <w:lang w:val="es-MX"/>
              </w:rPr>
              <w:t>Elaboró:</w:t>
            </w:r>
            <w:r w:rsidR="00EC1E06">
              <w:rPr>
                <w:rFonts w:ascii="Arial" w:hAnsi="Arial" w:cs="Arial"/>
                <w:b/>
                <w:color w:val="000000"/>
                <w:sz w:val="11"/>
                <w:szCs w:val="11"/>
                <w:lang w:val="es-MX"/>
              </w:rPr>
              <w:t xml:space="preserve">        </w:t>
            </w:r>
            <w:r w:rsidRPr="005D15FB">
              <w:rPr>
                <w:rFonts w:ascii="Arial" w:hAnsi="Arial" w:cs="Arial"/>
                <w:b/>
                <w:color w:val="000000"/>
                <w:sz w:val="11"/>
                <w:szCs w:val="11"/>
              </w:rPr>
              <w:t>Revisó:</w:t>
            </w:r>
          </w:p>
          <w:p w14:paraId="5764A3E3" w14:textId="2C649508" w:rsidR="005D15FB" w:rsidRPr="005D15FB" w:rsidRDefault="00916018" w:rsidP="000D5324">
            <w:pPr>
              <w:pStyle w:val="Encabezado"/>
              <w:ind w:right="-141"/>
              <w:rPr>
                <w:rFonts w:ascii="Arial" w:hAnsi="Arial" w:cs="Arial"/>
                <w:b/>
                <w:bCs/>
                <w:color w:val="000000"/>
                <w:sz w:val="11"/>
                <w:szCs w:val="11"/>
                <w:lang w:val="es-CO"/>
              </w:rPr>
            </w:pPr>
            <w:r>
              <w:rPr>
                <w:rFonts w:ascii="Arial" w:hAnsi="Arial" w:cs="Arial"/>
                <w:b/>
                <w:color w:val="000000"/>
                <w:sz w:val="11"/>
                <w:szCs w:val="11"/>
              </w:rPr>
              <w:t>MY. LEONARDO VEGA CALA</w:t>
            </w:r>
          </w:p>
          <w:p w14:paraId="4AF02CD5" w14:textId="29B6255B" w:rsidR="005D15FB" w:rsidRPr="005D15FB" w:rsidRDefault="005D15FB" w:rsidP="000D5324">
            <w:pPr>
              <w:pStyle w:val="Sangra2detindependiente"/>
              <w:tabs>
                <w:tab w:val="left" w:pos="-426"/>
              </w:tabs>
              <w:ind w:left="638" w:hanging="638"/>
              <w:rPr>
                <w:color w:val="000000"/>
                <w:sz w:val="11"/>
                <w:szCs w:val="11"/>
              </w:rPr>
            </w:pPr>
            <w:r w:rsidRPr="005D15FB">
              <w:rPr>
                <w:color w:val="000000"/>
                <w:sz w:val="11"/>
                <w:szCs w:val="11"/>
              </w:rPr>
              <w:t>Jefe Área Logístico y Financiero RASES No 5</w:t>
            </w:r>
          </w:p>
        </w:tc>
      </w:tr>
      <w:tr w:rsidR="005D15FB" w:rsidRPr="005D15FB" w14:paraId="42DA7D91" w14:textId="77777777" w:rsidTr="000D5324">
        <w:trPr>
          <w:cantSplit/>
          <w:trHeight w:val="22"/>
        </w:trPr>
        <w:tc>
          <w:tcPr>
            <w:tcW w:w="2319" w:type="dxa"/>
            <w:vAlign w:val="center"/>
          </w:tcPr>
          <w:p w14:paraId="199FBEC9" w14:textId="77777777" w:rsidR="005D15FB" w:rsidRPr="005D15FB" w:rsidRDefault="005D15FB" w:rsidP="000D5324">
            <w:pPr>
              <w:pStyle w:val="Encabezado"/>
              <w:ind w:right="-141"/>
              <w:rPr>
                <w:rFonts w:ascii="Arial" w:hAnsi="Arial" w:cs="Arial"/>
                <w:b/>
                <w:color w:val="000000"/>
                <w:sz w:val="11"/>
                <w:szCs w:val="11"/>
              </w:rPr>
            </w:pPr>
          </w:p>
        </w:tc>
        <w:tc>
          <w:tcPr>
            <w:tcW w:w="2571" w:type="dxa"/>
            <w:vAlign w:val="center"/>
          </w:tcPr>
          <w:p w14:paraId="2066F5DF" w14:textId="77777777" w:rsidR="005D15FB" w:rsidRPr="005D15FB" w:rsidRDefault="005D15FB" w:rsidP="000D5324">
            <w:pPr>
              <w:pStyle w:val="Encabezado"/>
              <w:ind w:right="-141"/>
              <w:rPr>
                <w:rFonts w:ascii="Arial" w:hAnsi="Arial" w:cs="Arial"/>
                <w:b/>
                <w:color w:val="000000"/>
                <w:sz w:val="11"/>
                <w:szCs w:val="11"/>
              </w:rPr>
            </w:pPr>
          </w:p>
        </w:tc>
        <w:tc>
          <w:tcPr>
            <w:tcW w:w="2551" w:type="dxa"/>
            <w:vAlign w:val="center"/>
          </w:tcPr>
          <w:p w14:paraId="28F31F1D" w14:textId="77777777" w:rsidR="005D15FB" w:rsidRPr="005D15FB" w:rsidRDefault="005D15FB" w:rsidP="000D5324">
            <w:pPr>
              <w:pStyle w:val="Encabezado"/>
              <w:rPr>
                <w:rFonts w:ascii="Arial" w:hAnsi="Arial" w:cs="Arial"/>
                <w:b/>
                <w:bCs/>
                <w:color w:val="000000"/>
                <w:sz w:val="11"/>
                <w:szCs w:val="11"/>
              </w:rPr>
            </w:pPr>
          </w:p>
        </w:tc>
        <w:tc>
          <w:tcPr>
            <w:tcW w:w="3493" w:type="dxa"/>
            <w:vAlign w:val="center"/>
          </w:tcPr>
          <w:p w14:paraId="11FD70BB" w14:textId="77777777" w:rsidR="005D15FB" w:rsidRPr="005D15FB" w:rsidRDefault="005D15FB" w:rsidP="000D5324">
            <w:pPr>
              <w:pStyle w:val="Encabezado"/>
              <w:ind w:right="-141" w:hanging="709"/>
              <w:rPr>
                <w:rFonts w:ascii="Arial" w:hAnsi="Arial" w:cs="Arial"/>
                <w:b/>
                <w:color w:val="000000"/>
                <w:sz w:val="11"/>
                <w:szCs w:val="11"/>
                <w:lang w:val="es-MX"/>
              </w:rPr>
            </w:pPr>
          </w:p>
        </w:tc>
      </w:tr>
    </w:tbl>
    <w:p w14:paraId="1A7C98E8" w14:textId="77777777" w:rsidR="005D15FB" w:rsidRPr="006C344D" w:rsidRDefault="005D15FB" w:rsidP="005D15FB">
      <w:pPr>
        <w:ind w:left="-284" w:right="-969"/>
        <w:rPr>
          <w:sz w:val="10"/>
          <w:szCs w:val="14"/>
          <w:lang w:val="es-CO" w:eastAsia="es-MX"/>
        </w:rPr>
      </w:pPr>
      <w:r>
        <w:rPr>
          <w:sz w:val="10"/>
          <w:szCs w:val="14"/>
          <w:lang w:val="es-CO" w:eastAsia="es-MX"/>
        </w:rPr>
        <w:t xml:space="preserve">        </w:t>
      </w:r>
      <w:r w:rsidRPr="006C344D">
        <w:rPr>
          <w:sz w:val="10"/>
          <w:szCs w:val="14"/>
          <w:lang w:val="es-CO" w:eastAsia="es-MX"/>
        </w:rPr>
        <w:t>FERNANDO.NINOG</w:t>
      </w:r>
    </w:p>
    <w:p w14:paraId="1D0042D9" w14:textId="77777777" w:rsidR="00A665E2" w:rsidRPr="00B11343" w:rsidRDefault="00A665E2" w:rsidP="00A665E2">
      <w:pPr>
        <w:pStyle w:val="Tibitoc"/>
        <w:rPr>
          <w:rFonts w:cs="Arial"/>
          <w:sz w:val="20"/>
          <w:szCs w:val="20"/>
          <w:lang w:val="es-CO"/>
        </w:rPr>
      </w:pPr>
      <w:r w:rsidRPr="00B11343">
        <w:rPr>
          <w:rFonts w:cs="Arial"/>
          <w:sz w:val="20"/>
          <w:szCs w:val="20"/>
          <w:lang w:val="es-CO"/>
        </w:rPr>
        <w:lastRenderedPageBreak/>
        <w:t>CAPÍTULO I</w:t>
      </w:r>
    </w:p>
    <w:p w14:paraId="2E1139F4" w14:textId="77777777" w:rsidR="00A665E2" w:rsidRPr="00B11343" w:rsidRDefault="00A665E2" w:rsidP="00A665E2">
      <w:pPr>
        <w:autoSpaceDE w:val="0"/>
        <w:autoSpaceDN w:val="0"/>
        <w:adjustRightInd w:val="0"/>
        <w:jc w:val="center"/>
        <w:rPr>
          <w:rFonts w:ascii="Arial" w:hAnsi="Arial" w:cs="Arial"/>
          <w:b/>
          <w:bCs/>
          <w:sz w:val="20"/>
          <w:szCs w:val="20"/>
          <w:lang w:val="es-CO" w:eastAsia="es-CO"/>
        </w:rPr>
      </w:pPr>
      <w:r w:rsidRPr="00B11343">
        <w:rPr>
          <w:rFonts w:ascii="Arial" w:hAnsi="Arial" w:cs="Arial"/>
          <w:b/>
          <w:bCs/>
          <w:sz w:val="20"/>
          <w:szCs w:val="20"/>
          <w:lang w:val="es-CO" w:eastAsia="es-CO"/>
        </w:rPr>
        <w:t>CONDICIONES GENERALES</w:t>
      </w:r>
    </w:p>
    <w:p w14:paraId="65E9052E"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377890C0" w14:textId="7B65CD63"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El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2755E3D4"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511F9D5"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3DAA3499"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45B0B1B7"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269E950B"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CC89F7D"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Por lo anteriormente expuesto, se recomienda a los interesados en participar en este proceso, leer detenidamente los documentos del proceso de contratación y cumplir con las exigencias previstas para el mismo, previas las siguientes recomendaciones:</w:t>
      </w:r>
    </w:p>
    <w:p w14:paraId="279B45BE"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0ACF60DE"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Examine rigurosamente la totalidad del contenido de: especificaciones técnicas, el proyecto de pliego y el pliego de definitivo, formatos, anexos y adendas, en el entendido de que todos estos documentos hacen parte integral del proceso de contratación y es responsabilidad exclusiva de los interesados conocer su contenido.</w:t>
      </w:r>
    </w:p>
    <w:p w14:paraId="50C3EC21"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074692C5"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39794ECE"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7DD11A5C"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Proceda a reunir la información y documentación exigida antes del cierre del proceso y verifique la vigencia para los documentos que la </w:t>
      </w:r>
      <w:r w:rsidRPr="00B11343">
        <w:rPr>
          <w:rFonts w:ascii="Arial" w:hAnsi="Arial" w:cs="Arial"/>
          <w:sz w:val="20"/>
          <w:szCs w:val="20"/>
          <w:lang w:val="es-CO"/>
        </w:rPr>
        <w:t>requieran.</w:t>
      </w:r>
    </w:p>
    <w:p w14:paraId="59ED4058" w14:textId="77777777" w:rsidR="00A665E2" w:rsidRPr="00B11343" w:rsidRDefault="00A665E2" w:rsidP="00A665E2">
      <w:pPr>
        <w:pStyle w:val="Textoindependiente"/>
        <w:ind w:left="284"/>
        <w:jc w:val="both"/>
        <w:rPr>
          <w:rFonts w:cs="Arial"/>
          <w:sz w:val="20"/>
          <w:szCs w:val="20"/>
          <w:lang w:val="es-CO"/>
        </w:rPr>
      </w:pPr>
    </w:p>
    <w:p w14:paraId="7DCA52CC"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Adelante oportunamente los trámites tendientes a la obtención de los documentos que deben allegar con las propuestas y verifique que contiene la información completa que acredite el cumplimiento de </w:t>
      </w:r>
      <w:r w:rsidRPr="00B11343">
        <w:rPr>
          <w:rFonts w:ascii="Arial" w:hAnsi="Arial" w:cs="Arial"/>
          <w:b/>
          <w:sz w:val="20"/>
          <w:szCs w:val="20"/>
          <w:u w:val="single"/>
          <w:lang w:val="es-CO" w:eastAsia="es-CO"/>
        </w:rPr>
        <w:t>los requisitos exigidos en la Ley y en el pliego de borrador</w:t>
      </w:r>
      <w:r w:rsidRPr="00B11343">
        <w:rPr>
          <w:rFonts w:ascii="Arial" w:hAnsi="Arial" w:cs="Arial"/>
          <w:sz w:val="20"/>
          <w:szCs w:val="20"/>
          <w:lang w:val="es-CO" w:eastAsia="es-CO"/>
        </w:rPr>
        <w:t>.</w:t>
      </w:r>
    </w:p>
    <w:p w14:paraId="55D74C5A"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3F98F66E"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Suministre toda la información requerida en el pliego de definitivo.</w:t>
      </w:r>
    </w:p>
    <w:p w14:paraId="6A32BCB7"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377EA1C1"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Tenga en cuenta el presupuesto total oficial establecido para el presente proceso.</w:t>
      </w:r>
    </w:p>
    <w:p w14:paraId="10104AD3"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5C132EBB"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Cumpla las instrucciones que en este pliego de definitivo se imparten para la elaboración de su propuesta.</w:t>
      </w:r>
    </w:p>
    <w:p w14:paraId="66F4B0F8"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54360FA8"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Identifique su propuesta, en la forma indicada en este documento.</w:t>
      </w:r>
    </w:p>
    <w:p w14:paraId="390379A5"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555E9212"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Revise los anexos y diligencie totalmente los formatos contenidos en este pliego de definitivo.</w:t>
      </w:r>
    </w:p>
    <w:p w14:paraId="2816A24B"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075CE45A"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Tenga presente la fecha y hora previstas para el cierre del presente proceso señalado en la Plataforma del SECOP II, después de la hora del cierre en la plataforma del SECOP II el cronómetro quedará en cero y no permitirá presentar la oferta. En todo caso la hora oficial será la señalada en la plataforma del SECOP II.</w:t>
      </w:r>
    </w:p>
    <w:p w14:paraId="11B100A7"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4E72C3BC"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El proponente con la presentación de la propuesta, autoriza a la entidad para verificar toda la información que en ella se suministre.</w:t>
      </w:r>
    </w:p>
    <w:p w14:paraId="23CBDE90"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5F25F6EE"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u w:val="single"/>
          <w:lang w:val="es-CO" w:eastAsia="es-CO"/>
        </w:rPr>
      </w:pPr>
      <w:r w:rsidRPr="00B11343">
        <w:rPr>
          <w:rFonts w:ascii="Arial" w:hAnsi="Arial" w:cs="Arial"/>
          <w:sz w:val="20"/>
          <w:szCs w:val="20"/>
          <w:lang w:val="es-CO" w:eastAsia="es-CO"/>
        </w:rPr>
        <w:t xml:space="preserve">Toda consulta debe formularse por escrito en la plataforma del SECOP II. </w:t>
      </w:r>
      <w:r w:rsidRPr="00B11343">
        <w:rPr>
          <w:rFonts w:ascii="Arial" w:hAnsi="Arial" w:cs="Arial"/>
          <w:b/>
          <w:bCs/>
          <w:sz w:val="20"/>
          <w:szCs w:val="20"/>
          <w:u w:val="single"/>
          <w:lang w:val="es-CO" w:eastAsia="es-CO"/>
        </w:rPr>
        <w:t>En ningún caso la Regional de Aseguramiento en Salud No. 5 atenderá consultas formuladas por</w:t>
      </w:r>
      <w:r w:rsidRPr="00B11343">
        <w:rPr>
          <w:rFonts w:ascii="Arial" w:hAnsi="Arial" w:cs="Arial"/>
          <w:sz w:val="20"/>
          <w:szCs w:val="20"/>
          <w:u w:val="single"/>
          <w:lang w:val="es-CO" w:eastAsia="es-CO"/>
        </w:rPr>
        <w:t xml:space="preserve"> </w:t>
      </w:r>
      <w:r w:rsidRPr="00B11343">
        <w:rPr>
          <w:rFonts w:ascii="Arial" w:hAnsi="Arial" w:cs="Arial"/>
          <w:b/>
          <w:bCs/>
          <w:sz w:val="20"/>
          <w:szCs w:val="20"/>
          <w:u w:val="single"/>
          <w:lang w:val="es-CO" w:eastAsia="es-CO"/>
        </w:rPr>
        <w:t>correo electrónico, ni telefónicas ni personales.</w:t>
      </w:r>
    </w:p>
    <w:p w14:paraId="4E7EE047"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746ED922" w14:textId="77777777" w:rsidR="00A665E2" w:rsidRPr="00B11343" w:rsidRDefault="00A665E2" w:rsidP="00A665E2">
      <w:pPr>
        <w:numPr>
          <w:ilvl w:val="0"/>
          <w:numId w:val="22"/>
        </w:numPr>
        <w:autoSpaceDE w:val="0"/>
        <w:autoSpaceDN w:val="0"/>
        <w:adjustRightInd w:val="0"/>
        <w:ind w:left="284"/>
        <w:jc w:val="both"/>
        <w:rPr>
          <w:rFonts w:ascii="Arial" w:hAnsi="Arial" w:cs="Arial"/>
          <w:b/>
          <w:bCs/>
          <w:sz w:val="20"/>
          <w:szCs w:val="20"/>
          <w:u w:val="single"/>
          <w:lang w:val="es-CO" w:eastAsia="es-CO"/>
        </w:rPr>
      </w:pPr>
      <w:r w:rsidRPr="00B11343">
        <w:rPr>
          <w:rFonts w:ascii="Arial" w:hAnsi="Arial" w:cs="Arial"/>
          <w:sz w:val="20"/>
          <w:szCs w:val="20"/>
          <w:lang w:val="es-CO" w:eastAsia="es-CO"/>
        </w:rPr>
        <w:t xml:space="preserve"> Los proponentes deberán verificar permanentemente en la plataforma del SECOP II, todos los documentos que se generen con ocasión del mismo. </w:t>
      </w:r>
      <w:r w:rsidRPr="00B11343">
        <w:rPr>
          <w:rFonts w:ascii="Arial" w:hAnsi="Arial" w:cs="Arial"/>
          <w:b/>
          <w:bCs/>
          <w:sz w:val="20"/>
          <w:szCs w:val="20"/>
          <w:u w:val="single"/>
          <w:lang w:val="es-CO" w:eastAsia="es-CO"/>
        </w:rPr>
        <w:t>Por lo anterior es responsabilidad exclusiva de los interesados conocer su contenido.</w:t>
      </w:r>
    </w:p>
    <w:p w14:paraId="5B8CE948"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bCs/>
          <w:sz w:val="20"/>
          <w:szCs w:val="20"/>
          <w:lang w:val="es-CO" w:eastAsia="es-CO"/>
        </w:rPr>
        <w:t xml:space="preserve"> El idioma de la propuesta y </w:t>
      </w:r>
      <w:r w:rsidRPr="00B11343">
        <w:rPr>
          <w:rFonts w:ascii="Arial" w:hAnsi="Arial" w:cs="Arial"/>
          <w:sz w:val="20"/>
          <w:szCs w:val="20"/>
          <w:lang w:val="es-CO"/>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B11343">
        <w:rPr>
          <w:rFonts w:ascii="Arial" w:hAnsi="Arial" w:cs="Arial"/>
          <w:sz w:val="20"/>
          <w:szCs w:val="20"/>
          <w:lang w:val="es-CO" w:eastAsia="es-CO"/>
        </w:rPr>
        <w:t xml:space="preserve"> </w:t>
      </w:r>
    </w:p>
    <w:p w14:paraId="47DE59C7" w14:textId="77777777" w:rsidR="00A665E2" w:rsidRPr="00B11343" w:rsidRDefault="00A665E2" w:rsidP="00A665E2">
      <w:pPr>
        <w:pStyle w:val="Prrafodelista"/>
        <w:ind w:left="284"/>
        <w:jc w:val="both"/>
        <w:rPr>
          <w:rFonts w:ascii="Arial" w:hAnsi="Arial" w:cs="Arial"/>
          <w:sz w:val="20"/>
          <w:szCs w:val="20"/>
          <w:lang w:val="es-CO" w:eastAsia="es-CO"/>
        </w:rPr>
      </w:pPr>
    </w:p>
    <w:p w14:paraId="38271357" w14:textId="77777777" w:rsidR="00A665E2" w:rsidRPr="00B11343" w:rsidRDefault="00A665E2" w:rsidP="00A665E2">
      <w:pPr>
        <w:numPr>
          <w:ilvl w:val="0"/>
          <w:numId w:val="22"/>
        </w:numPr>
        <w:autoSpaceDE w:val="0"/>
        <w:autoSpaceDN w:val="0"/>
        <w:adjustRightInd w:val="0"/>
        <w:ind w:left="284"/>
        <w:jc w:val="both"/>
        <w:rPr>
          <w:rFonts w:ascii="Arial" w:hAnsi="Arial" w:cs="Arial"/>
          <w:sz w:val="20"/>
          <w:szCs w:val="20"/>
          <w:lang w:val="es-CO"/>
        </w:rPr>
      </w:pPr>
      <w:r w:rsidRPr="00B11343">
        <w:rPr>
          <w:rFonts w:ascii="Arial" w:hAnsi="Arial" w:cs="Arial"/>
          <w:sz w:val="20"/>
          <w:szCs w:val="20"/>
          <w:lang w:val="es-CO" w:eastAsia="es-CO"/>
        </w:rPr>
        <w:lastRenderedPageBreak/>
        <w:t xml:space="preserve">Revise la póliza de seriedad de su propuesta y verifique que sea otorgada a favor de </w:t>
      </w:r>
      <w:r w:rsidRPr="00B11343">
        <w:rPr>
          <w:rFonts w:ascii="Arial" w:hAnsi="Arial" w:cs="Arial"/>
          <w:sz w:val="20"/>
          <w:szCs w:val="20"/>
          <w:lang w:val="es-CO"/>
        </w:rPr>
        <w:t xml:space="preserve">LA </w:t>
      </w:r>
      <w:r w:rsidRPr="00B11343">
        <w:rPr>
          <w:rFonts w:ascii="Arial" w:hAnsi="Arial" w:cs="Arial"/>
          <w:b/>
          <w:sz w:val="20"/>
          <w:szCs w:val="20"/>
          <w:lang w:val="es-CO"/>
        </w:rPr>
        <w:t>POLICÍA NACIONAL – REGIONAL DE ASEGURAMIENTO EN SALUD NO. 5</w:t>
      </w:r>
      <w:r w:rsidRPr="00B11343">
        <w:rPr>
          <w:rFonts w:ascii="Arial" w:hAnsi="Arial" w:cs="Arial"/>
          <w:sz w:val="20"/>
          <w:szCs w:val="20"/>
          <w:lang w:val="es-CO" w:eastAsia="es-CO"/>
        </w:rPr>
        <w:t xml:space="preserve">, identificada con NIT. </w:t>
      </w:r>
      <w:r w:rsidRPr="00B11343">
        <w:rPr>
          <w:rFonts w:ascii="Arial" w:hAnsi="Arial" w:cs="Arial"/>
          <w:b/>
          <w:sz w:val="20"/>
          <w:szCs w:val="20"/>
          <w:lang w:val="es-CO" w:eastAsia="es-CO"/>
        </w:rPr>
        <w:t>804.012.688-5</w:t>
      </w:r>
      <w:r w:rsidRPr="00B11343">
        <w:rPr>
          <w:rFonts w:ascii="Arial" w:hAnsi="Arial" w:cs="Arial"/>
          <w:sz w:val="20"/>
          <w:szCs w:val="20"/>
          <w:lang w:val="es-CO" w:eastAsia="es-CO"/>
        </w:rPr>
        <w:t xml:space="preserve">, además: </w:t>
      </w:r>
    </w:p>
    <w:p w14:paraId="4E1DC799" w14:textId="77777777" w:rsidR="00A665E2" w:rsidRPr="00B11343" w:rsidRDefault="00A665E2" w:rsidP="00A665E2">
      <w:pPr>
        <w:autoSpaceDE w:val="0"/>
        <w:autoSpaceDN w:val="0"/>
        <w:adjustRightInd w:val="0"/>
        <w:ind w:left="284"/>
        <w:jc w:val="both"/>
        <w:rPr>
          <w:rFonts w:ascii="Arial" w:hAnsi="Arial" w:cs="Arial"/>
          <w:sz w:val="20"/>
          <w:szCs w:val="20"/>
          <w:lang w:val="es-CO" w:eastAsia="es-CO"/>
        </w:rPr>
      </w:pPr>
    </w:p>
    <w:p w14:paraId="677F0E00" w14:textId="77777777" w:rsidR="00A665E2" w:rsidRPr="00B11343" w:rsidRDefault="00A665E2" w:rsidP="00A665E2">
      <w:pPr>
        <w:numPr>
          <w:ilvl w:val="0"/>
          <w:numId w:val="23"/>
        </w:numPr>
        <w:autoSpaceDE w:val="0"/>
        <w:autoSpaceDN w:val="0"/>
        <w:adjustRightInd w:val="0"/>
        <w:spacing w:after="38"/>
        <w:ind w:left="284"/>
        <w:jc w:val="both"/>
        <w:rPr>
          <w:rFonts w:ascii="Arial" w:hAnsi="Arial" w:cs="Arial"/>
          <w:sz w:val="20"/>
          <w:szCs w:val="20"/>
          <w:lang w:val="es-CO" w:eastAsia="es-CO"/>
        </w:rPr>
      </w:pPr>
      <w:r w:rsidRPr="00B11343">
        <w:rPr>
          <w:rFonts w:ascii="Arial" w:hAnsi="Arial" w:cs="Arial"/>
          <w:sz w:val="20"/>
          <w:szCs w:val="20"/>
          <w:lang w:val="es-CO" w:eastAsia="es-CO"/>
        </w:rPr>
        <w:t>Tenga en cuenta que el nombre del tomador deberá coincidir con el registrado en el certificado de existencia y representación legal incluida su sigla (en caso de que aplique).</w:t>
      </w:r>
    </w:p>
    <w:p w14:paraId="1048F28A" w14:textId="77777777" w:rsidR="00A665E2" w:rsidRPr="00B11343" w:rsidRDefault="00A665E2" w:rsidP="00A665E2">
      <w:pPr>
        <w:numPr>
          <w:ilvl w:val="0"/>
          <w:numId w:val="19"/>
        </w:numPr>
        <w:autoSpaceDE w:val="0"/>
        <w:autoSpaceDN w:val="0"/>
        <w:adjustRightInd w:val="0"/>
        <w:spacing w:after="38"/>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El valor asegurado deberá coincidir con el valor del presupuesto oficial para el proceso de forma total o por grupo, según corresponda.  </w:t>
      </w:r>
    </w:p>
    <w:p w14:paraId="598D581F" w14:textId="77777777" w:rsidR="00A665E2" w:rsidRPr="00B11343" w:rsidRDefault="00A665E2" w:rsidP="00A665E2">
      <w:pPr>
        <w:numPr>
          <w:ilvl w:val="0"/>
          <w:numId w:val="19"/>
        </w:numPr>
        <w:autoSpaceDE w:val="0"/>
        <w:autoSpaceDN w:val="0"/>
        <w:adjustRightInd w:val="0"/>
        <w:spacing w:after="38"/>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El objeto y el número de proceso deberá coincidir con el de la propuesta que presenta. </w:t>
      </w:r>
    </w:p>
    <w:p w14:paraId="1E7A7BC0" w14:textId="77777777" w:rsidR="00A665E2" w:rsidRPr="00B11343" w:rsidRDefault="00A665E2" w:rsidP="00A665E2">
      <w:pPr>
        <w:numPr>
          <w:ilvl w:val="0"/>
          <w:numId w:val="19"/>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Allegue la póliza debidamente firmada por el tomador- afianzado. </w:t>
      </w:r>
    </w:p>
    <w:p w14:paraId="5BEA2A19" w14:textId="77777777" w:rsidR="00A665E2" w:rsidRPr="00B11343" w:rsidRDefault="00A665E2" w:rsidP="00A665E2">
      <w:pPr>
        <w:autoSpaceDE w:val="0"/>
        <w:autoSpaceDN w:val="0"/>
        <w:adjustRightInd w:val="0"/>
        <w:ind w:left="360"/>
        <w:jc w:val="both"/>
        <w:rPr>
          <w:rFonts w:ascii="Arial" w:hAnsi="Arial" w:cs="Arial"/>
          <w:sz w:val="20"/>
          <w:szCs w:val="20"/>
          <w:lang w:val="es-CO" w:eastAsia="es-CO"/>
        </w:rPr>
      </w:pPr>
    </w:p>
    <w:p w14:paraId="415DE782" w14:textId="77777777" w:rsidR="00A665E2" w:rsidRPr="00B11343" w:rsidRDefault="00A665E2" w:rsidP="00A665E2">
      <w:pPr>
        <w:autoSpaceDE w:val="0"/>
        <w:autoSpaceDN w:val="0"/>
        <w:adjustRightInd w:val="0"/>
        <w:ind w:left="360"/>
        <w:jc w:val="both"/>
        <w:rPr>
          <w:rFonts w:ascii="Arial" w:hAnsi="Arial" w:cs="Arial"/>
          <w:b/>
          <w:sz w:val="20"/>
          <w:szCs w:val="20"/>
          <w:u w:val="single"/>
          <w:lang w:val="es-CO" w:eastAsia="es-CO"/>
        </w:rPr>
      </w:pPr>
      <w:r w:rsidRPr="00B11343">
        <w:rPr>
          <w:rFonts w:ascii="Arial" w:hAnsi="Arial" w:cs="Arial"/>
          <w:b/>
          <w:sz w:val="20"/>
          <w:szCs w:val="20"/>
          <w:u w:val="single"/>
          <w:lang w:val="es-CO" w:eastAsia="es-CO"/>
        </w:rPr>
        <w:t>NOTA: La no presentación de la póliza de seriedad de la oferta junto con la propuesta es causal de rechazo según lo establecido en la ley 1882 de 2018.</w:t>
      </w:r>
    </w:p>
    <w:p w14:paraId="4A874BAE" w14:textId="77777777" w:rsidR="00A665E2" w:rsidRPr="00B11343" w:rsidRDefault="00A665E2" w:rsidP="00A665E2">
      <w:pPr>
        <w:tabs>
          <w:tab w:val="left" w:pos="3237"/>
        </w:tabs>
        <w:spacing w:line="259" w:lineRule="auto"/>
        <w:rPr>
          <w:rFonts w:ascii="Arial" w:hAnsi="Arial" w:cs="Arial"/>
          <w:sz w:val="20"/>
          <w:szCs w:val="20"/>
          <w:lang w:val="es-CO" w:eastAsia="es-CO"/>
        </w:rPr>
      </w:pPr>
      <w:r w:rsidRPr="00B11343">
        <w:rPr>
          <w:rFonts w:ascii="Arial" w:hAnsi="Arial" w:cs="Arial"/>
          <w:sz w:val="20"/>
          <w:szCs w:val="20"/>
          <w:lang w:val="es-CO" w:eastAsia="es-CO"/>
        </w:rPr>
        <w:tab/>
      </w:r>
    </w:p>
    <w:p w14:paraId="436F29CD" w14:textId="77777777" w:rsidR="00A665E2" w:rsidRPr="00B11343" w:rsidRDefault="00A665E2" w:rsidP="00A665E2">
      <w:pPr>
        <w:numPr>
          <w:ilvl w:val="0"/>
          <w:numId w:val="2"/>
        </w:numPr>
        <w:rPr>
          <w:rFonts w:ascii="Arial" w:hAnsi="Arial" w:cs="Arial"/>
          <w:b/>
          <w:sz w:val="21"/>
          <w:szCs w:val="21"/>
          <w:lang w:val="es-CO"/>
        </w:rPr>
      </w:pPr>
      <w:r w:rsidRPr="00B11343">
        <w:rPr>
          <w:rFonts w:ascii="Arial" w:hAnsi="Arial" w:cs="Arial"/>
          <w:b/>
          <w:sz w:val="21"/>
          <w:szCs w:val="21"/>
          <w:lang w:val="es-CO"/>
        </w:rPr>
        <w:t>CONDICIONES BÁSICAS</w:t>
      </w:r>
    </w:p>
    <w:p w14:paraId="1AA38447" w14:textId="77777777" w:rsidR="00A665E2" w:rsidRPr="00B11343" w:rsidRDefault="00A665E2" w:rsidP="00A665E2">
      <w:pPr>
        <w:ind w:left="720"/>
        <w:jc w:val="both"/>
        <w:rPr>
          <w:rFonts w:ascii="Arial" w:hAnsi="Arial" w:cs="Arial"/>
          <w:b/>
          <w:sz w:val="12"/>
          <w:szCs w:val="20"/>
          <w:lang w:val="es-CO"/>
        </w:rPr>
      </w:pPr>
    </w:p>
    <w:tbl>
      <w:tblPr>
        <w:tblW w:w="5202" w:type="pct"/>
        <w:jc w:val="center"/>
        <w:tblCellMar>
          <w:left w:w="70" w:type="dxa"/>
          <w:right w:w="70" w:type="dxa"/>
        </w:tblCellMar>
        <w:tblLook w:val="0000" w:firstRow="0" w:lastRow="0" w:firstColumn="0" w:lastColumn="0" w:noHBand="0" w:noVBand="0"/>
      </w:tblPr>
      <w:tblGrid>
        <w:gridCol w:w="2063"/>
        <w:gridCol w:w="8825"/>
      </w:tblGrid>
      <w:tr w:rsidR="00A665E2" w:rsidRPr="00B11343" w14:paraId="259BD075" w14:textId="77777777" w:rsidTr="00E47A86">
        <w:trPr>
          <w:trHeight w:val="2767"/>
          <w:jc w:val="center"/>
        </w:trPr>
        <w:tc>
          <w:tcPr>
            <w:tcW w:w="995" w:type="pct"/>
            <w:tcBorders>
              <w:top w:val="single" w:sz="4" w:space="0" w:color="auto"/>
              <w:left w:val="single" w:sz="4" w:space="0" w:color="auto"/>
              <w:bottom w:val="single" w:sz="4" w:space="0" w:color="auto"/>
              <w:right w:val="single" w:sz="4" w:space="0" w:color="auto"/>
            </w:tcBorders>
            <w:vAlign w:val="center"/>
          </w:tcPr>
          <w:p w14:paraId="0E16535D"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OBJETO</w:t>
            </w:r>
          </w:p>
        </w:tc>
        <w:tc>
          <w:tcPr>
            <w:tcW w:w="4005" w:type="pct"/>
            <w:tcBorders>
              <w:top w:val="single" w:sz="4" w:space="0" w:color="auto"/>
              <w:left w:val="single" w:sz="4" w:space="0" w:color="auto"/>
              <w:bottom w:val="single" w:sz="4" w:space="0" w:color="auto"/>
              <w:right w:val="single" w:sz="4" w:space="0" w:color="auto"/>
            </w:tcBorders>
            <w:vAlign w:val="center"/>
          </w:tcPr>
          <w:p w14:paraId="0988D9C6" w14:textId="77777777" w:rsidR="00A665E2" w:rsidRPr="00842E34" w:rsidRDefault="00A665E2" w:rsidP="00E47A86">
            <w:pPr>
              <w:shd w:val="clear" w:color="auto" w:fill="FFFFFF" w:themeFill="background1"/>
              <w:jc w:val="both"/>
              <w:rPr>
                <w:rFonts w:ascii="Arial" w:hAnsi="Arial" w:cs="Arial"/>
                <w:bCs/>
                <w:color w:val="000000" w:themeColor="text1"/>
                <w:sz w:val="20"/>
                <w:szCs w:val="18"/>
              </w:rPr>
            </w:pPr>
            <w:r w:rsidRPr="00842E34">
              <w:rPr>
                <w:rFonts w:ascii="Arial" w:hAnsi="Arial" w:cs="Arial"/>
                <w:bCs/>
                <w:color w:val="000000" w:themeColor="text1"/>
                <w:sz w:val="20"/>
                <w:szCs w:val="18"/>
              </w:rPr>
              <w:t xml:space="preserve">“PRESTACIÓN INTEGRAL DE SERVICIOS ESPECIALIZADOS Y SUBESPECIALIZADOS EN </w:t>
            </w:r>
            <w:r w:rsidRPr="00842E34">
              <w:rPr>
                <w:rFonts w:ascii="Arial" w:hAnsi="Arial" w:cs="Arial"/>
                <w:b/>
                <w:color w:val="000000" w:themeColor="text1"/>
                <w:sz w:val="20"/>
                <w:szCs w:val="18"/>
              </w:rPr>
              <w:t>UROLOGÍA ADULTA, PEDIÁTRICA Y UROLOGÍA ONCOLÓGICA</w:t>
            </w:r>
            <w:r w:rsidRPr="00842E34">
              <w:rPr>
                <w:rFonts w:ascii="Arial" w:hAnsi="Arial" w:cs="Arial"/>
                <w:bCs/>
                <w:color w:val="000000" w:themeColor="text1"/>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p>
          <w:p w14:paraId="6217433D" w14:textId="77777777" w:rsidR="00A665E2" w:rsidRDefault="00A665E2" w:rsidP="00E47A86">
            <w:pPr>
              <w:shd w:val="clear" w:color="auto" w:fill="FFFFFF" w:themeFill="background1"/>
              <w:jc w:val="both"/>
              <w:rPr>
                <w:rFonts w:ascii="Arial" w:hAnsi="Arial" w:cs="Arial"/>
                <w:bCs/>
                <w:sz w:val="20"/>
                <w:szCs w:val="18"/>
              </w:rPr>
            </w:pPr>
          </w:p>
          <w:tbl>
            <w:tblPr>
              <w:tblStyle w:val="Tablaconcuadrcula"/>
              <w:tblW w:w="5000" w:type="pct"/>
              <w:tblLook w:val="04A0" w:firstRow="1" w:lastRow="0" w:firstColumn="1" w:lastColumn="0" w:noHBand="0" w:noVBand="1"/>
            </w:tblPr>
            <w:tblGrid>
              <w:gridCol w:w="1470"/>
              <w:gridCol w:w="1557"/>
              <w:gridCol w:w="1644"/>
              <w:gridCol w:w="2296"/>
              <w:gridCol w:w="1708"/>
            </w:tblGrid>
            <w:tr w:rsidR="00A665E2" w:rsidRPr="00223976" w14:paraId="66C0535E" w14:textId="77777777" w:rsidTr="00E47A86">
              <w:tc>
                <w:tcPr>
                  <w:tcW w:w="833" w:type="pct"/>
                  <w:vAlign w:val="center"/>
                </w:tcPr>
                <w:p w14:paraId="317B71D9" w14:textId="77777777" w:rsidR="00A665E2" w:rsidRPr="00223976" w:rsidRDefault="00A665E2" w:rsidP="00E47A86">
                  <w:pPr>
                    <w:shd w:val="clear" w:color="auto" w:fill="FFFFFF" w:themeFill="background1"/>
                    <w:jc w:val="center"/>
                    <w:rPr>
                      <w:rFonts w:ascii="Arial" w:hAnsi="Arial" w:cs="Arial"/>
                      <w:sz w:val="16"/>
                      <w:szCs w:val="16"/>
                    </w:rPr>
                  </w:pPr>
                  <w:r w:rsidRPr="00223976">
                    <w:rPr>
                      <w:rFonts w:ascii="Arial" w:hAnsi="Arial" w:cs="Arial"/>
                      <w:b/>
                      <w:bCs/>
                      <w:sz w:val="16"/>
                      <w:szCs w:val="16"/>
                    </w:rPr>
                    <w:t>CLASIFICACIÓN UNSPSC</w:t>
                  </w:r>
                </w:p>
              </w:tc>
              <w:tc>
                <w:tcPr>
                  <w:tcW w:w="901" w:type="pct"/>
                  <w:vAlign w:val="center"/>
                </w:tcPr>
                <w:p w14:paraId="67CB60E1" w14:textId="77777777" w:rsidR="00A665E2" w:rsidRPr="00223976" w:rsidRDefault="00A665E2" w:rsidP="00E47A86">
                  <w:pPr>
                    <w:shd w:val="clear" w:color="auto" w:fill="FFFFFF" w:themeFill="background1"/>
                    <w:jc w:val="center"/>
                    <w:rPr>
                      <w:rFonts w:ascii="Arial" w:hAnsi="Arial" w:cs="Arial"/>
                      <w:sz w:val="16"/>
                      <w:szCs w:val="16"/>
                    </w:rPr>
                  </w:pPr>
                  <w:r w:rsidRPr="00223976">
                    <w:rPr>
                      <w:rFonts w:ascii="Arial" w:hAnsi="Arial" w:cs="Arial"/>
                      <w:b/>
                      <w:bCs/>
                      <w:sz w:val="16"/>
                      <w:szCs w:val="16"/>
                    </w:rPr>
                    <w:t>SEGMENTO</w:t>
                  </w:r>
                </w:p>
              </w:tc>
              <w:tc>
                <w:tcPr>
                  <w:tcW w:w="951" w:type="pct"/>
                  <w:vAlign w:val="center"/>
                </w:tcPr>
                <w:p w14:paraId="005089C9" w14:textId="77777777" w:rsidR="00A665E2" w:rsidRPr="00223976" w:rsidRDefault="00A665E2" w:rsidP="00E47A86">
                  <w:pPr>
                    <w:shd w:val="clear" w:color="auto" w:fill="FFFFFF" w:themeFill="background1"/>
                    <w:jc w:val="center"/>
                    <w:rPr>
                      <w:rFonts w:ascii="Arial" w:hAnsi="Arial" w:cs="Arial"/>
                      <w:sz w:val="16"/>
                      <w:szCs w:val="16"/>
                    </w:rPr>
                  </w:pPr>
                  <w:r w:rsidRPr="00223976">
                    <w:rPr>
                      <w:rFonts w:ascii="Arial" w:hAnsi="Arial" w:cs="Arial"/>
                      <w:b/>
                      <w:bCs/>
                      <w:sz w:val="16"/>
                      <w:szCs w:val="16"/>
                    </w:rPr>
                    <w:t>FAMILIA</w:t>
                  </w:r>
                </w:p>
              </w:tc>
              <w:tc>
                <w:tcPr>
                  <w:tcW w:w="1327" w:type="pct"/>
                  <w:vAlign w:val="center"/>
                </w:tcPr>
                <w:p w14:paraId="2CC282AB" w14:textId="77777777" w:rsidR="00A665E2" w:rsidRPr="00223976" w:rsidRDefault="00A665E2" w:rsidP="00E47A86">
                  <w:pPr>
                    <w:shd w:val="clear" w:color="auto" w:fill="FFFFFF" w:themeFill="background1"/>
                    <w:jc w:val="center"/>
                    <w:rPr>
                      <w:rFonts w:ascii="Arial" w:hAnsi="Arial" w:cs="Arial"/>
                      <w:sz w:val="16"/>
                      <w:szCs w:val="16"/>
                    </w:rPr>
                  </w:pPr>
                  <w:r w:rsidRPr="00223976">
                    <w:rPr>
                      <w:rFonts w:ascii="Arial" w:hAnsi="Arial" w:cs="Arial"/>
                      <w:b/>
                      <w:bCs/>
                      <w:sz w:val="16"/>
                      <w:szCs w:val="16"/>
                    </w:rPr>
                    <w:t>CLASE</w:t>
                  </w:r>
                </w:p>
              </w:tc>
              <w:tc>
                <w:tcPr>
                  <w:tcW w:w="988" w:type="pct"/>
                  <w:vAlign w:val="center"/>
                </w:tcPr>
                <w:p w14:paraId="3D1B98C3" w14:textId="77777777" w:rsidR="00A665E2" w:rsidRPr="00223976" w:rsidRDefault="00A665E2" w:rsidP="00E47A86">
                  <w:pPr>
                    <w:shd w:val="clear" w:color="auto" w:fill="FFFFFF" w:themeFill="background1"/>
                    <w:jc w:val="center"/>
                    <w:rPr>
                      <w:rFonts w:ascii="Arial" w:hAnsi="Arial" w:cs="Arial"/>
                      <w:sz w:val="16"/>
                      <w:szCs w:val="16"/>
                    </w:rPr>
                  </w:pPr>
                  <w:r w:rsidRPr="00223976">
                    <w:rPr>
                      <w:rFonts w:ascii="Arial" w:hAnsi="Arial" w:cs="Arial"/>
                      <w:b/>
                      <w:bCs/>
                      <w:sz w:val="16"/>
                      <w:szCs w:val="16"/>
                    </w:rPr>
                    <w:t>PRODUCTO</w:t>
                  </w:r>
                </w:p>
              </w:tc>
            </w:tr>
            <w:tr w:rsidR="00A665E2" w:rsidRPr="00223976" w14:paraId="2E61155C" w14:textId="77777777" w:rsidTr="00E47A86">
              <w:tc>
                <w:tcPr>
                  <w:tcW w:w="833" w:type="pct"/>
                  <w:vAlign w:val="center"/>
                </w:tcPr>
                <w:p w14:paraId="7B4B37E1"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85121602</w:t>
                  </w:r>
                </w:p>
              </w:tc>
              <w:tc>
                <w:tcPr>
                  <w:tcW w:w="901" w:type="pct"/>
                  <w:vAlign w:val="center"/>
                </w:tcPr>
                <w:p w14:paraId="0FABA0D0"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Salud</w:t>
                  </w:r>
                </w:p>
              </w:tc>
              <w:tc>
                <w:tcPr>
                  <w:tcW w:w="951" w:type="pct"/>
                  <w:vAlign w:val="center"/>
                </w:tcPr>
                <w:p w14:paraId="4644F898"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Práctica médica</w:t>
                  </w:r>
                </w:p>
              </w:tc>
              <w:tc>
                <w:tcPr>
                  <w:tcW w:w="1327" w:type="pct"/>
                  <w:vAlign w:val="center"/>
                </w:tcPr>
                <w:p w14:paraId="5F01BF6D"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médicos de doctores especialistas</w:t>
                  </w:r>
                </w:p>
              </w:tc>
              <w:tc>
                <w:tcPr>
                  <w:tcW w:w="988" w:type="pct"/>
                  <w:vAlign w:val="center"/>
                </w:tcPr>
                <w:p w14:paraId="61199B20"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nefrología</w:t>
                  </w:r>
                </w:p>
              </w:tc>
            </w:tr>
            <w:tr w:rsidR="00A665E2" w:rsidRPr="00223976" w14:paraId="60541BAC" w14:textId="77777777" w:rsidTr="00E47A86">
              <w:tc>
                <w:tcPr>
                  <w:tcW w:w="833" w:type="pct"/>
                  <w:vAlign w:val="center"/>
                </w:tcPr>
                <w:p w14:paraId="5D7D3220"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85121609</w:t>
                  </w:r>
                </w:p>
              </w:tc>
              <w:tc>
                <w:tcPr>
                  <w:tcW w:w="901" w:type="pct"/>
                  <w:vAlign w:val="center"/>
                </w:tcPr>
                <w:p w14:paraId="26F8EF4F"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Salud</w:t>
                  </w:r>
                </w:p>
              </w:tc>
              <w:tc>
                <w:tcPr>
                  <w:tcW w:w="951" w:type="pct"/>
                  <w:vAlign w:val="center"/>
                </w:tcPr>
                <w:p w14:paraId="370182F1"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Práctica médica</w:t>
                  </w:r>
                </w:p>
              </w:tc>
              <w:tc>
                <w:tcPr>
                  <w:tcW w:w="1327" w:type="pct"/>
                  <w:vAlign w:val="center"/>
                </w:tcPr>
                <w:p w14:paraId="500917D7"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médicos de doctores especialistas</w:t>
                  </w:r>
                </w:p>
              </w:tc>
              <w:tc>
                <w:tcPr>
                  <w:tcW w:w="988" w:type="pct"/>
                  <w:vAlign w:val="center"/>
                </w:tcPr>
                <w:p w14:paraId="07E4671B"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cirugía</w:t>
                  </w:r>
                </w:p>
              </w:tc>
            </w:tr>
            <w:tr w:rsidR="00A665E2" w:rsidRPr="00223976" w14:paraId="59851B41" w14:textId="77777777" w:rsidTr="00E47A86">
              <w:tc>
                <w:tcPr>
                  <w:tcW w:w="833" w:type="pct"/>
                  <w:vAlign w:val="center"/>
                </w:tcPr>
                <w:p w14:paraId="15B67D6A"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85101507</w:t>
                  </w:r>
                </w:p>
              </w:tc>
              <w:tc>
                <w:tcPr>
                  <w:tcW w:w="901" w:type="pct"/>
                  <w:vAlign w:val="center"/>
                </w:tcPr>
                <w:p w14:paraId="14F5FC84"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Salud</w:t>
                  </w:r>
                </w:p>
              </w:tc>
              <w:tc>
                <w:tcPr>
                  <w:tcW w:w="951" w:type="pct"/>
                  <w:vAlign w:val="center"/>
                </w:tcPr>
                <w:p w14:paraId="3BE4FF7D"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integrales de salud</w:t>
                  </w:r>
                </w:p>
              </w:tc>
              <w:tc>
                <w:tcPr>
                  <w:tcW w:w="1327" w:type="pct"/>
                  <w:vAlign w:val="center"/>
                </w:tcPr>
                <w:p w14:paraId="5B2A2657"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Centros de salud</w:t>
                  </w:r>
                </w:p>
              </w:tc>
              <w:tc>
                <w:tcPr>
                  <w:tcW w:w="988" w:type="pct"/>
                  <w:vAlign w:val="center"/>
                </w:tcPr>
                <w:p w14:paraId="7B0DBFD4"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Centros asistenciales de urgencia</w:t>
                  </w:r>
                </w:p>
              </w:tc>
            </w:tr>
            <w:tr w:rsidR="00A665E2" w:rsidRPr="00223976" w14:paraId="06D23D18" w14:textId="77777777" w:rsidTr="00E47A86">
              <w:trPr>
                <w:trHeight w:val="159"/>
              </w:trPr>
              <w:tc>
                <w:tcPr>
                  <w:tcW w:w="833" w:type="pct"/>
                  <w:vAlign w:val="center"/>
                </w:tcPr>
                <w:p w14:paraId="62737489"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85101503</w:t>
                  </w:r>
                </w:p>
              </w:tc>
              <w:tc>
                <w:tcPr>
                  <w:tcW w:w="901" w:type="pct"/>
                  <w:vAlign w:val="center"/>
                </w:tcPr>
                <w:p w14:paraId="024AA981"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Salud</w:t>
                  </w:r>
                </w:p>
              </w:tc>
              <w:tc>
                <w:tcPr>
                  <w:tcW w:w="951" w:type="pct"/>
                  <w:vAlign w:val="center"/>
                </w:tcPr>
                <w:p w14:paraId="05556567"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integrales de salud</w:t>
                  </w:r>
                </w:p>
              </w:tc>
              <w:tc>
                <w:tcPr>
                  <w:tcW w:w="1327" w:type="pct"/>
                  <w:vAlign w:val="center"/>
                </w:tcPr>
                <w:p w14:paraId="381FC1FD"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Centros de salud</w:t>
                  </w:r>
                </w:p>
              </w:tc>
              <w:tc>
                <w:tcPr>
                  <w:tcW w:w="988" w:type="pct"/>
                  <w:vAlign w:val="center"/>
                </w:tcPr>
                <w:p w14:paraId="3561DFC4" w14:textId="77777777" w:rsidR="00A665E2" w:rsidRPr="00223976" w:rsidRDefault="00A665E2" w:rsidP="00E47A86">
                  <w:pPr>
                    <w:shd w:val="clear" w:color="auto" w:fill="FFFFFF" w:themeFill="background1"/>
                    <w:jc w:val="both"/>
                    <w:rPr>
                      <w:rFonts w:ascii="Arial" w:hAnsi="Arial" w:cs="Arial"/>
                      <w:sz w:val="16"/>
                      <w:szCs w:val="16"/>
                    </w:rPr>
                  </w:pPr>
                  <w:r w:rsidRPr="00223976">
                    <w:rPr>
                      <w:rFonts w:ascii="Arial" w:eastAsia="Arial" w:hAnsi="Arial" w:cs="Arial"/>
                      <w:sz w:val="16"/>
                      <w:szCs w:val="16"/>
                    </w:rPr>
                    <w:t>Servicios de consultorios médicos</w:t>
                  </w:r>
                </w:p>
              </w:tc>
            </w:tr>
            <w:tr w:rsidR="00A665E2" w:rsidRPr="00223976" w14:paraId="348A2B44" w14:textId="77777777" w:rsidTr="00E47A86">
              <w:trPr>
                <w:trHeight w:val="159"/>
              </w:trPr>
              <w:tc>
                <w:tcPr>
                  <w:tcW w:w="833" w:type="pct"/>
                  <w:vAlign w:val="center"/>
                </w:tcPr>
                <w:p w14:paraId="4A7E81DB" w14:textId="77777777" w:rsidR="00A665E2" w:rsidRPr="00223976" w:rsidRDefault="00A665E2" w:rsidP="00E47A86">
                  <w:pPr>
                    <w:shd w:val="clear" w:color="auto" w:fill="FFFFFF" w:themeFill="background1"/>
                    <w:jc w:val="both"/>
                    <w:rPr>
                      <w:rFonts w:ascii="Arial" w:eastAsia="Arial" w:hAnsi="Arial" w:cs="Arial"/>
                      <w:sz w:val="16"/>
                      <w:szCs w:val="16"/>
                    </w:rPr>
                  </w:pPr>
                  <w:r w:rsidRPr="00C176F3">
                    <w:rPr>
                      <w:rFonts w:ascii="Arial" w:hAnsi="Arial"/>
                      <w:color w:val="000000" w:themeColor="text1"/>
                      <w:sz w:val="12"/>
                      <w:szCs w:val="12"/>
                    </w:rPr>
                    <w:t>85121613</w:t>
                  </w:r>
                </w:p>
              </w:tc>
              <w:tc>
                <w:tcPr>
                  <w:tcW w:w="901" w:type="pct"/>
                  <w:vAlign w:val="center"/>
                </w:tcPr>
                <w:p w14:paraId="72489AFA" w14:textId="77777777" w:rsidR="00A665E2" w:rsidRPr="00223976" w:rsidRDefault="00A665E2" w:rsidP="00E47A86">
                  <w:pPr>
                    <w:shd w:val="clear" w:color="auto" w:fill="FFFFFF" w:themeFill="background1"/>
                    <w:jc w:val="both"/>
                    <w:rPr>
                      <w:rFonts w:ascii="Arial" w:eastAsia="Arial" w:hAnsi="Arial" w:cs="Arial"/>
                      <w:sz w:val="16"/>
                      <w:szCs w:val="16"/>
                    </w:rPr>
                  </w:pPr>
                  <w:r w:rsidRPr="00C176F3">
                    <w:rPr>
                      <w:rFonts w:ascii="Arial" w:hAnsi="Arial"/>
                      <w:color w:val="000000" w:themeColor="text1"/>
                      <w:sz w:val="12"/>
                      <w:szCs w:val="12"/>
                    </w:rPr>
                    <w:t>SERVICIOS DE SALUD</w:t>
                  </w:r>
                </w:p>
              </w:tc>
              <w:tc>
                <w:tcPr>
                  <w:tcW w:w="951" w:type="pct"/>
                  <w:vAlign w:val="center"/>
                </w:tcPr>
                <w:p w14:paraId="666E62A7" w14:textId="77777777" w:rsidR="00A665E2" w:rsidRPr="00223976" w:rsidRDefault="00A665E2" w:rsidP="00E47A86">
                  <w:pPr>
                    <w:shd w:val="clear" w:color="auto" w:fill="FFFFFF" w:themeFill="background1"/>
                    <w:jc w:val="both"/>
                    <w:rPr>
                      <w:rFonts w:ascii="Arial" w:eastAsia="Arial" w:hAnsi="Arial" w:cs="Arial"/>
                      <w:sz w:val="16"/>
                      <w:szCs w:val="16"/>
                    </w:rPr>
                  </w:pPr>
                  <w:r w:rsidRPr="00C176F3">
                    <w:rPr>
                      <w:rFonts w:ascii="Arial" w:hAnsi="Arial"/>
                      <w:color w:val="000000" w:themeColor="text1"/>
                      <w:sz w:val="12"/>
                      <w:szCs w:val="12"/>
                    </w:rPr>
                    <w:t>PRÁCTICA MÉDICA</w:t>
                  </w:r>
                </w:p>
              </w:tc>
              <w:tc>
                <w:tcPr>
                  <w:tcW w:w="1327" w:type="pct"/>
                  <w:vAlign w:val="center"/>
                </w:tcPr>
                <w:p w14:paraId="33CB87FF" w14:textId="77777777" w:rsidR="00A665E2" w:rsidRPr="00223976" w:rsidRDefault="00A665E2" w:rsidP="00E47A86">
                  <w:pPr>
                    <w:shd w:val="clear" w:color="auto" w:fill="FFFFFF" w:themeFill="background1"/>
                    <w:jc w:val="both"/>
                    <w:rPr>
                      <w:rFonts w:ascii="Arial" w:eastAsia="Arial" w:hAnsi="Arial" w:cs="Arial"/>
                      <w:sz w:val="16"/>
                      <w:szCs w:val="16"/>
                    </w:rPr>
                  </w:pPr>
                  <w:r w:rsidRPr="00C176F3">
                    <w:rPr>
                      <w:rFonts w:ascii="Arial" w:hAnsi="Arial"/>
                      <w:color w:val="000000" w:themeColor="text1"/>
                      <w:sz w:val="12"/>
                      <w:szCs w:val="12"/>
                    </w:rPr>
                    <w:t>SERVICIOS MÉDICOS DE DOCTORES ESPECIALISTAS</w:t>
                  </w:r>
                </w:p>
              </w:tc>
              <w:tc>
                <w:tcPr>
                  <w:tcW w:w="988" w:type="pct"/>
                  <w:vAlign w:val="center"/>
                </w:tcPr>
                <w:p w14:paraId="222D079F" w14:textId="77777777" w:rsidR="00A665E2" w:rsidRPr="00223976" w:rsidRDefault="00A665E2" w:rsidP="00E47A86">
                  <w:pPr>
                    <w:shd w:val="clear" w:color="auto" w:fill="FFFFFF" w:themeFill="background1"/>
                    <w:jc w:val="both"/>
                    <w:rPr>
                      <w:rFonts w:ascii="Arial" w:eastAsia="Arial" w:hAnsi="Arial" w:cs="Arial"/>
                      <w:sz w:val="16"/>
                      <w:szCs w:val="16"/>
                    </w:rPr>
                  </w:pPr>
                  <w:r w:rsidRPr="00C176F3">
                    <w:rPr>
                      <w:rFonts w:ascii="Arial" w:hAnsi="Arial"/>
                      <w:color w:val="000000" w:themeColor="text1"/>
                      <w:sz w:val="12"/>
                      <w:szCs w:val="12"/>
                    </w:rPr>
                    <w:t>SERVICIOS PEDIÁTRICOS</w:t>
                  </w:r>
                </w:p>
              </w:tc>
            </w:tr>
            <w:tr w:rsidR="00A665E2" w:rsidRPr="00223976" w14:paraId="26E6F3AA" w14:textId="77777777" w:rsidTr="00E47A86">
              <w:trPr>
                <w:trHeight w:val="159"/>
              </w:trPr>
              <w:tc>
                <w:tcPr>
                  <w:tcW w:w="833" w:type="pct"/>
                  <w:vAlign w:val="center"/>
                </w:tcPr>
                <w:p w14:paraId="33AA94A3"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85101501</w:t>
                  </w:r>
                </w:p>
              </w:tc>
              <w:tc>
                <w:tcPr>
                  <w:tcW w:w="901" w:type="pct"/>
                  <w:vAlign w:val="center"/>
                </w:tcPr>
                <w:p w14:paraId="32150F40"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DE SALUD</w:t>
                  </w:r>
                </w:p>
              </w:tc>
              <w:tc>
                <w:tcPr>
                  <w:tcW w:w="951" w:type="pct"/>
                  <w:vAlign w:val="center"/>
                </w:tcPr>
                <w:p w14:paraId="6CF6E283"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INTEGRALES DE SALUD</w:t>
                  </w:r>
                </w:p>
              </w:tc>
              <w:tc>
                <w:tcPr>
                  <w:tcW w:w="1327" w:type="pct"/>
                  <w:vAlign w:val="center"/>
                </w:tcPr>
                <w:p w14:paraId="565CBABE"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CENTROS DE SALUD</w:t>
                  </w:r>
                </w:p>
              </w:tc>
              <w:tc>
                <w:tcPr>
                  <w:tcW w:w="988" w:type="pct"/>
                  <w:vAlign w:val="center"/>
                </w:tcPr>
                <w:p w14:paraId="3E74EE4E"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HOSPITALARIOS DE EMERGENCIA O QUIRÚRGICOS</w:t>
                  </w:r>
                </w:p>
              </w:tc>
            </w:tr>
            <w:tr w:rsidR="00A665E2" w:rsidRPr="00223976" w14:paraId="3FA4ACBD" w14:textId="77777777" w:rsidTr="00E47A86">
              <w:trPr>
                <w:trHeight w:val="159"/>
              </w:trPr>
              <w:tc>
                <w:tcPr>
                  <w:tcW w:w="833" w:type="pct"/>
                  <w:vAlign w:val="center"/>
                </w:tcPr>
                <w:p w14:paraId="051E859F"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85121902</w:t>
                  </w:r>
                </w:p>
              </w:tc>
              <w:tc>
                <w:tcPr>
                  <w:tcW w:w="901" w:type="pct"/>
                  <w:vAlign w:val="center"/>
                </w:tcPr>
                <w:p w14:paraId="7EF8D576"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DE SALUD</w:t>
                  </w:r>
                </w:p>
              </w:tc>
              <w:tc>
                <w:tcPr>
                  <w:tcW w:w="951" w:type="pct"/>
                  <w:vAlign w:val="center"/>
                </w:tcPr>
                <w:p w14:paraId="2B22129E"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PRACTICA MEDICA</w:t>
                  </w:r>
                </w:p>
              </w:tc>
              <w:tc>
                <w:tcPr>
                  <w:tcW w:w="1327" w:type="pct"/>
                  <w:vAlign w:val="center"/>
                </w:tcPr>
                <w:p w14:paraId="55310FE3"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FARMACÉUTICOS</w:t>
                  </w:r>
                </w:p>
              </w:tc>
              <w:tc>
                <w:tcPr>
                  <w:tcW w:w="988" w:type="pct"/>
                  <w:vAlign w:val="center"/>
                </w:tcPr>
                <w:p w14:paraId="563B6529"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FARMACÉUTICOS COMERCIALES</w:t>
                  </w:r>
                </w:p>
              </w:tc>
            </w:tr>
            <w:tr w:rsidR="00A665E2" w:rsidRPr="00223976" w14:paraId="131EEB6E" w14:textId="77777777" w:rsidTr="00E47A86">
              <w:trPr>
                <w:trHeight w:val="159"/>
              </w:trPr>
              <w:tc>
                <w:tcPr>
                  <w:tcW w:w="833" w:type="pct"/>
                  <w:vAlign w:val="center"/>
                </w:tcPr>
                <w:p w14:paraId="2B839625"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85101601</w:t>
                  </w:r>
                </w:p>
              </w:tc>
              <w:tc>
                <w:tcPr>
                  <w:tcW w:w="901" w:type="pct"/>
                  <w:vAlign w:val="center"/>
                </w:tcPr>
                <w:p w14:paraId="7223C7DB"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DE SALUD</w:t>
                  </w:r>
                </w:p>
              </w:tc>
              <w:tc>
                <w:tcPr>
                  <w:tcW w:w="951" w:type="pct"/>
                  <w:vAlign w:val="center"/>
                </w:tcPr>
                <w:p w14:paraId="61B70229"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INTEGRALES DE SALUD</w:t>
                  </w:r>
                </w:p>
              </w:tc>
              <w:tc>
                <w:tcPr>
                  <w:tcW w:w="1327" w:type="pct"/>
                  <w:vAlign w:val="center"/>
                </w:tcPr>
                <w:p w14:paraId="44DAC46C"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PERSONAS DE SOPORTE DE PRESTACION DE SERVICIOS DE SALUD</w:t>
                  </w:r>
                </w:p>
              </w:tc>
              <w:tc>
                <w:tcPr>
                  <w:tcW w:w="988" w:type="pct"/>
                  <w:vAlign w:val="center"/>
                </w:tcPr>
                <w:p w14:paraId="17AE41CC" w14:textId="77777777" w:rsidR="00A665E2" w:rsidRPr="00C176F3" w:rsidRDefault="00A665E2" w:rsidP="00E47A86">
                  <w:pPr>
                    <w:shd w:val="clear" w:color="auto" w:fill="FFFFFF" w:themeFill="background1"/>
                    <w:jc w:val="both"/>
                    <w:rPr>
                      <w:rFonts w:ascii="Arial" w:hAnsi="Arial"/>
                      <w:color w:val="000000" w:themeColor="text1"/>
                      <w:sz w:val="12"/>
                      <w:szCs w:val="12"/>
                    </w:rPr>
                  </w:pPr>
                  <w:r w:rsidRPr="00C176F3">
                    <w:rPr>
                      <w:rFonts w:ascii="Arial" w:hAnsi="Arial"/>
                      <w:color w:val="000000" w:themeColor="text1"/>
                      <w:sz w:val="12"/>
                      <w:szCs w:val="12"/>
                    </w:rPr>
                    <w:t>SERVICIOS DE ENFERMERIA</w:t>
                  </w:r>
                </w:p>
              </w:tc>
            </w:tr>
          </w:tbl>
          <w:p w14:paraId="243A96E8" w14:textId="77777777" w:rsidR="00A665E2" w:rsidRPr="004B21B6" w:rsidRDefault="00A665E2" w:rsidP="00E47A86">
            <w:pPr>
              <w:shd w:val="clear" w:color="auto" w:fill="FFFFFF" w:themeFill="background1"/>
              <w:jc w:val="both"/>
              <w:rPr>
                <w:rFonts w:ascii="Arial" w:hAnsi="Arial" w:cs="Arial"/>
                <w:bCs/>
                <w:sz w:val="20"/>
                <w:szCs w:val="18"/>
              </w:rPr>
            </w:pPr>
          </w:p>
          <w:p w14:paraId="76BC01BE" w14:textId="77777777" w:rsidR="00A665E2" w:rsidRPr="00B11343" w:rsidRDefault="00A665E2" w:rsidP="00E47A86">
            <w:pPr>
              <w:autoSpaceDE w:val="0"/>
              <w:autoSpaceDN w:val="0"/>
              <w:adjustRightInd w:val="0"/>
              <w:jc w:val="both"/>
              <w:rPr>
                <w:rFonts w:ascii="Arial" w:hAnsi="Arial" w:cs="Arial"/>
                <w:sz w:val="20"/>
                <w:szCs w:val="20"/>
              </w:rPr>
            </w:pPr>
            <w:r w:rsidRPr="00842E34">
              <w:rPr>
                <w:rFonts w:ascii="Arial" w:eastAsia="Andale Sans UI" w:hAnsi="Arial"/>
                <w:color w:val="000000" w:themeColor="text1"/>
                <w:sz w:val="20"/>
                <w:szCs w:val="20"/>
              </w:rPr>
              <w:t>La integralidad a la que se hace referencia comprende el acceso a la atención integral sin mediación directa del usuario en el trámite de autorización, conforme a lo establecido en el artículo 2.5.3.4.7.4 del Decreto 441 de 2022.</w:t>
            </w:r>
          </w:p>
        </w:tc>
      </w:tr>
      <w:tr w:rsidR="00A665E2" w:rsidRPr="00B11343" w14:paraId="3BDF6FA5" w14:textId="77777777" w:rsidTr="00E47A86">
        <w:trPr>
          <w:trHeight w:val="2137"/>
          <w:jc w:val="center"/>
        </w:trPr>
        <w:tc>
          <w:tcPr>
            <w:tcW w:w="995" w:type="pct"/>
            <w:tcBorders>
              <w:top w:val="single" w:sz="4" w:space="0" w:color="auto"/>
              <w:left w:val="single" w:sz="4" w:space="0" w:color="auto"/>
              <w:bottom w:val="single" w:sz="4" w:space="0" w:color="auto"/>
              <w:right w:val="single" w:sz="4" w:space="0" w:color="auto"/>
            </w:tcBorders>
            <w:vAlign w:val="center"/>
          </w:tcPr>
          <w:p w14:paraId="6598EAD9"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FUNDAMENTO JURÍDICO DE LA MODALIDAD DE SELECCIÓN</w:t>
            </w:r>
          </w:p>
        </w:tc>
        <w:tc>
          <w:tcPr>
            <w:tcW w:w="4005" w:type="pct"/>
            <w:tcBorders>
              <w:top w:val="single" w:sz="4" w:space="0" w:color="auto"/>
              <w:left w:val="single" w:sz="4" w:space="0" w:color="auto"/>
              <w:bottom w:val="single" w:sz="4" w:space="0" w:color="auto"/>
              <w:right w:val="single" w:sz="4" w:space="0" w:color="auto"/>
            </w:tcBorders>
            <w:vAlign w:val="center"/>
          </w:tcPr>
          <w:p w14:paraId="36767893" w14:textId="77777777" w:rsidR="00A665E2" w:rsidRPr="00B11343" w:rsidRDefault="00A665E2" w:rsidP="00E47A86">
            <w:pPr>
              <w:tabs>
                <w:tab w:val="left" w:pos="3318"/>
              </w:tabs>
              <w:spacing w:line="240" w:lineRule="atLeast"/>
              <w:jc w:val="both"/>
              <w:rPr>
                <w:rFonts w:ascii="Arial" w:hAnsi="Arial" w:cs="Arial"/>
                <w:sz w:val="20"/>
                <w:szCs w:val="20"/>
                <w:lang w:val="es-CO"/>
              </w:rPr>
            </w:pPr>
            <w:r w:rsidRPr="00B11343">
              <w:rPr>
                <w:rFonts w:ascii="Arial" w:hAnsi="Arial" w:cs="Arial"/>
                <w:sz w:val="20"/>
                <w:szCs w:val="20"/>
                <w:lang w:val="es-CO"/>
              </w:rPr>
              <w:t>De conformidad con el numeral 2 del artículo 2 de la Ley 1150 de 2007 en consonancia con lo dispuesto en el Artículo 2.2.1.2.1.2.21 del Decreto 1082 de 2015, se adelanta el proceso de contratación mediante la modalidad Selección Abreviada, procedimiento de Menor Cuantía, causal Contratos de prestación de servicios de salud.</w:t>
            </w:r>
          </w:p>
          <w:p w14:paraId="79FC6EE6" w14:textId="77777777" w:rsidR="00A665E2" w:rsidRPr="00B11343" w:rsidRDefault="00A665E2" w:rsidP="00E47A86">
            <w:pPr>
              <w:tabs>
                <w:tab w:val="left" w:pos="3318"/>
              </w:tabs>
              <w:spacing w:line="240" w:lineRule="atLeast"/>
              <w:jc w:val="both"/>
              <w:rPr>
                <w:rFonts w:ascii="Arial" w:hAnsi="Arial" w:cs="Arial"/>
                <w:sz w:val="20"/>
                <w:szCs w:val="20"/>
                <w:lang w:val="es-CO"/>
              </w:rPr>
            </w:pPr>
          </w:p>
          <w:p w14:paraId="6437630A" w14:textId="3CFA401A" w:rsidR="00A665E2" w:rsidRPr="00B11343" w:rsidRDefault="00A665E2" w:rsidP="00E47A86">
            <w:pPr>
              <w:tabs>
                <w:tab w:val="left" w:pos="3318"/>
              </w:tabs>
              <w:spacing w:line="240" w:lineRule="atLeast"/>
              <w:jc w:val="both"/>
              <w:rPr>
                <w:rFonts w:ascii="Arial" w:hAnsi="Arial" w:cs="Arial"/>
                <w:sz w:val="20"/>
                <w:szCs w:val="20"/>
                <w:lang w:val="es-CO"/>
              </w:rPr>
            </w:pPr>
            <w:r w:rsidRPr="00B11343">
              <w:rPr>
                <w:rFonts w:ascii="Arial" w:hAnsi="Arial" w:cs="Arial"/>
                <w:sz w:val="20"/>
                <w:szCs w:val="20"/>
                <w:lang w:val="es-CO"/>
              </w:rPr>
              <w:t xml:space="preserve">El régimen jurídico aplicable al presente proceso de contratación será el contenido en la ley 80 de 1.993, ley 1150 de 2.007 y sus decretos reglamentarios, y en especial al Decreto 1082 de 2015, en las leyes civiles y comerciales y en las demás normas que adicionen, complementen o regulen la materia y en el presente pliego </w:t>
            </w:r>
            <w:r w:rsidR="00916018">
              <w:rPr>
                <w:rFonts w:ascii="Arial" w:hAnsi="Arial" w:cs="Arial"/>
                <w:sz w:val="20"/>
                <w:szCs w:val="20"/>
                <w:lang w:val="es-CO"/>
              </w:rPr>
              <w:t>de condiciones</w:t>
            </w:r>
            <w:r w:rsidRPr="00B11343">
              <w:rPr>
                <w:rFonts w:ascii="Arial" w:hAnsi="Arial" w:cs="Arial"/>
                <w:sz w:val="20"/>
                <w:szCs w:val="20"/>
                <w:lang w:val="es-CO"/>
              </w:rPr>
              <w:t>.</w:t>
            </w:r>
          </w:p>
        </w:tc>
      </w:tr>
      <w:tr w:rsidR="00A665E2" w:rsidRPr="00B11343" w14:paraId="56E103D2" w14:textId="77777777" w:rsidTr="00E47A86">
        <w:trPr>
          <w:trHeight w:val="587"/>
          <w:jc w:val="center"/>
        </w:trPr>
        <w:tc>
          <w:tcPr>
            <w:tcW w:w="995" w:type="pct"/>
            <w:tcBorders>
              <w:top w:val="single" w:sz="4" w:space="0" w:color="auto"/>
              <w:left w:val="single" w:sz="4" w:space="0" w:color="auto"/>
              <w:bottom w:val="single" w:sz="4" w:space="0" w:color="auto"/>
              <w:right w:val="single" w:sz="4" w:space="0" w:color="auto"/>
            </w:tcBorders>
            <w:vAlign w:val="center"/>
          </w:tcPr>
          <w:p w14:paraId="05CACDD5"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PARTICIPANTES</w:t>
            </w:r>
          </w:p>
        </w:tc>
        <w:tc>
          <w:tcPr>
            <w:tcW w:w="4005" w:type="pct"/>
            <w:tcBorders>
              <w:top w:val="single" w:sz="4" w:space="0" w:color="auto"/>
              <w:left w:val="single" w:sz="4" w:space="0" w:color="auto"/>
              <w:bottom w:val="single" w:sz="4" w:space="0" w:color="auto"/>
              <w:right w:val="single" w:sz="4" w:space="0" w:color="auto"/>
            </w:tcBorders>
            <w:vAlign w:val="center"/>
          </w:tcPr>
          <w:p w14:paraId="50472365" w14:textId="77777777" w:rsidR="00A665E2" w:rsidRPr="006F0675" w:rsidRDefault="00A665E2" w:rsidP="00E47A86">
            <w:pPr>
              <w:autoSpaceDE w:val="0"/>
              <w:autoSpaceDN w:val="0"/>
              <w:adjustRightInd w:val="0"/>
              <w:jc w:val="both"/>
              <w:rPr>
                <w:rFonts w:ascii="Arial" w:eastAsia="Calibri" w:hAnsi="Arial" w:cs="Arial"/>
                <w:sz w:val="20"/>
                <w:szCs w:val="20"/>
              </w:rPr>
            </w:pPr>
            <w:r w:rsidRPr="00B11343">
              <w:rPr>
                <w:rFonts w:ascii="Arial" w:eastAsia="Calibri" w:hAnsi="Arial" w:cs="Arial"/>
                <w:sz w:val="20"/>
                <w:szCs w:val="20"/>
              </w:rPr>
              <w:t xml:space="preserve">Podrán participar en el presente proceso por la modalidad de selección abreviada procedimiento de </w:t>
            </w:r>
            <w:r w:rsidRPr="00B11343">
              <w:rPr>
                <w:rFonts w:ascii="Arial" w:eastAsia="Calibri" w:hAnsi="Arial" w:cs="Arial"/>
                <w:b/>
                <w:sz w:val="20"/>
                <w:szCs w:val="20"/>
              </w:rPr>
              <w:t>MENOR CUANTÍA, CAUSAL DE SERVICIOS DE SALUD</w:t>
            </w:r>
            <w:r w:rsidRPr="00B11343">
              <w:rPr>
                <w:rFonts w:ascii="Arial" w:eastAsia="Calibri" w:hAnsi="Arial" w:cs="Arial"/>
                <w:sz w:val="20"/>
                <w:szCs w:val="20"/>
              </w:rPr>
              <w:t xml:space="preserve">, todas las personas naturales o jurídicas nacionales o extranjeras, en forma individual o conjunta (Consorcio o Unión Temporal y promesa de Sociedad), que tenga dentro de su objeto social o actividad </w:t>
            </w:r>
            <w:r w:rsidRPr="006F0675">
              <w:rPr>
                <w:rFonts w:ascii="Arial" w:eastAsia="Calibri" w:hAnsi="Arial" w:cs="Arial"/>
                <w:sz w:val="20"/>
                <w:szCs w:val="20"/>
              </w:rPr>
              <w:t>expresamente o similar el objeto de este proceso que cumpla con todos los requisitos exigidos para el mismo.</w:t>
            </w:r>
          </w:p>
          <w:p w14:paraId="5425AA50" w14:textId="77777777" w:rsidR="00A665E2" w:rsidRPr="006F0675" w:rsidRDefault="00A665E2" w:rsidP="00E47A86">
            <w:pPr>
              <w:autoSpaceDE w:val="0"/>
              <w:autoSpaceDN w:val="0"/>
              <w:adjustRightInd w:val="0"/>
              <w:jc w:val="both"/>
              <w:rPr>
                <w:rFonts w:ascii="Arial" w:hAnsi="Arial" w:cs="Arial"/>
                <w:sz w:val="20"/>
                <w:szCs w:val="20"/>
              </w:rPr>
            </w:pPr>
          </w:p>
          <w:p w14:paraId="4403A9FC" w14:textId="77777777" w:rsidR="00A665E2" w:rsidRPr="006F0675" w:rsidRDefault="00A665E2" w:rsidP="00E47A86">
            <w:pPr>
              <w:jc w:val="both"/>
              <w:rPr>
                <w:rFonts w:ascii="Arial" w:hAnsi="Arial" w:cs="Arial"/>
                <w:color w:val="000000" w:themeColor="text1"/>
                <w:sz w:val="20"/>
                <w:szCs w:val="20"/>
                <w:shd w:val="clear" w:color="auto" w:fill="FFFFFF"/>
              </w:rPr>
            </w:pPr>
            <w:r w:rsidRPr="006F0675">
              <w:rPr>
                <w:rFonts w:ascii="Arial" w:hAnsi="Arial" w:cs="Arial"/>
                <w:sz w:val="20"/>
                <w:szCs w:val="20"/>
              </w:rPr>
              <w:t xml:space="preserve">Los proponentes deben tener la capacidad </w:t>
            </w:r>
            <w:r w:rsidRPr="00842E34">
              <w:rPr>
                <w:rFonts w:ascii="Arial" w:hAnsi="Arial" w:cs="Arial"/>
                <w:color w:val="000000" w:themeColor="text1"/>
                <w:sz w:val="20"/>
                <w:szCs w:val="20"/>
              </w:rPr>
              <w:t>para la “</w:t>
            </w:r>
            <w:r w:rsidRPr="00842E34">
              <w:rPr>
                <w:rFonts w:ascii="Arial" w:hAnsi="Arial" w:cs="Arial"/>
                <w:bCs/>
                <w:color w:val="000000" w:themeColor="text1"/>
                <w:sz w:val="20"/>
                <w:szCs w:val="18"/>
              </w:rPr>
              <w:t xml:space="preserve">PRESTACIÓN INTEGRAL DE SERVICIOS ESPECIALIZADOS Y SUBESPECIALIZADOS EN </w:t>
            </w:r>
            <w:r w:rsidRPr="00842E34">
              <w:rPr>
                <w:rFonts w:ascii="Arial" w:hAnsi="Arial" w:cs="Arial"/>
                <w:b/>
                <w:color w:val="000000" w:themeColor="text1"/>
                <w:sz w:val="20"/>
                <w:szCs w:val="18"/>
              </w:rPr>
              <w:t>UROLOGÍA ADULTA, PEDIÁTRICA Y UROLOGÍA ONCOLÓGICA</w:t>
            </w:r>
            <w:r w:rsidRPr="00842E34">
              <w:rPr>
                <w:rFonts w:ascii="Arial" w:hAnsi="Arial" w:cs="Arial"/>
                <w:bCs/>
                <w:color w:val="000000" w:themeColor="text1"/>
                <w:sz w:val="20"/>
                <w:szCs w:val="18"/>
              </w:rPr>
              <w:t xml:space="preserve">, INCLUYENDO CONSULTAS, PROCEDIMIENTOS DIAGNÓSTICOS, TERAPÉUTICOS Y QUIRÚRGICOS, ASÍ COMO LAS DEMÁS TECNOLOGÍAS EN SALUD REQUERIDAS PARA EL DIAGNÓSTICO, TRATAMIENTO, SEGUIMIENTO Y </w:t>
            </w:r>
            <w:r w:rsidRPr="00842E34">
              <w:rPr>
                <w:rFonts w:ascii="Arial" w:hAnsi="Arial" w:cs="Arial"/>
                <w:bCs/>
                <w:color w:val="000000" w:themeColor="text1"/>
                <w:sz w:val="20"/>
                <w:szCs w:val="18"/>
              </w:rPr>
              <w:lastRenderedPageBreak/>
              <w:t>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Pr="00842E34">
              <w:rPr>
                <w:rFonts w:ascii="Arial" w:hAnsi="Arial" w:cs="Arial"/>
                <w:b/>
                <w:bCs/>
                <w:color w:val="000000" w:themeColor="text1"/>
                <w:sz w:val="20"/>
                <w:szCs w:val="20"/>
                <w:lang w:eastAsia="es-CO"/>
              </w:rPr>
              <w:t>.</w:t>
            </w:r>
            <w:r w:rsidRPr="00842E34">
              <w:rPr>
                <w:rFonts w:ascii="Arial" w:hAnsi="Arial" w:cs="Arial"/>
                <w:color w:val="000000" w:themeColor="text1"/>
                <w:sz w:val="20"/>
                <w:szCs w:val="20"/>
              </w:rPr>
              <w:t xml:space="preserve">” </w:t>
            </w:r>
            <w:r w:rsidRPr="006F0675">
              <w:rPr>
                <w:rFonts w:ascii="Arial" w:hAnsi="Arial" w:cs="Arial"/>
                <w:sz w:val="20"/>
                <w:szCs w:val="20"/>
              </w:rPr>
              <w:t xml:space="preserve">en la ciudad de Bucaramanga y su área metropolitana, horario hábil y de Urgencias, los cuales deberán estar habilitados por la Secretaría de Salud Departamental.   </w:t>
            </w:r>
          </w:p>
          <w:p w14:paraId="5B9D0A1A" w14:textId="77777777" w:rsidR="00A665E2" w:rsidRPr="006F0675" w:rsidRDefault="00A665E2" w:rsidP="00E47A86">
            <w:pPr>
              <w:autoSpaceDE w:val="0"/>
              <w:autoSpaceDN w:val="0"/>
              <w:adjustRightInd w:val="0"/>
              <w:jc w:val="both"/>
              <w:rPr>
                <w:rFonts w:ascii="Arial" w:hAnsi="Arial" w:cs="Arial"/>
                <w:sz w:val="20"/>
                <w:szCs w:val="20"/>
              </w:rPr>
            </w:pPr>
          </w:p>
          <w:p w14:paraId="32997451" w14:textId="77777777" w:rsidR="00A665E2" w:rsidRPr="00B11343" w:rsidRDefault="00A665E2" w:rsidP="00E47A86">
            <w:pPr>
              <w:autoSpaceDE w:val="0"/>
              <w:autoSpaceDN w:val="0"/>
              <w:adjustRightInd w:val="0"/>
              <w:jc w:val="both"/>
              <w:rPr>
                <w:rFonts w:ascii="Arial" w:hAnsi="Arial" w:cs="Arial"/>
                <w:sz w:val="20"/>
                <w:szCs w:val="20"/>
              </w:rPr>
            </w:pPr>
            <w:r w:rsidRPr="00B11343">
              <w:rPr>
                <w:rFonts w:ascii="Arial" w:hAnsi="Arial" w:cs="Arial"/>
                <w:sz w:val="20"/>
                <w:szCs w:val="20"/>
              </w:rPr>
              <w:t>Deberán contar con certificado de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w:t>
            </w:r>
          </w:p>
          <w:p w14:paraId="44101E58" w14:textId="77777777" w:rsidR="00A665E2" w:rsidRPr="00B11343" w:rsidRDefault="00A665E2" w:rsidP="00E47A86">
            <w:pPr>
              <w:autoSpaceDE w:val="0"/>
              <w:autoSpaceDN w:val="0"/>
              <w:adjustRightInd w:val="0"/>
              <w:jc w:val="both"/>
              <w:rPr>
                <w:rFonts w:ascii="Arial" w:hAnsi="Arial" w:cs="Arial"/>
                <w:sz w:val="20"/>
                <w:szCs w:val="20"/>
              </w:rPr>
            </w:pPr>
          </w:p>
          <w:p w14:paraId="3968E46B" w14:textId="77777777" w:rsidR="00A665E2" w:rsidRDefault="00A665E2" w:rsidP="00E47A86">
            <w:pPr>
              <w:autoSpaceDE w:val="0"/>
              <w:autoSpaceDN w:val="0"/>
              <w:adjustRightInd w:val="0"/>
              <w:jc w:val="both"/>
              <w:rPr>
                <w:rFonts w:ascii="Arial" w:hAnsi="Arial" w:cs="Arial"/>
                <w:sz w:val="20"/>
                <w:szCs w:val="20"/>
              </w:rPr>
            </w:pPr>
            <w:r w:rsidRPr="00B11343">
              <w:rPr>
                <w:rFonts w:ascii="Arial" w:hAnsi="Arial" w:cs="Arial"/>
                <w:sz w:val="20"/>
                <w:szCs w:val="20"/>
              </w:rPr>
              <w:t>Tener Portafolio de servicios que informe las especialidades y subespecialidades médicas y quirúrgicas tanto para adultos como para la población infantil con las que cuenta</w:t>
            </w:r>
          </w:p>
          <w:p w14:paraId="080FBD88" w14:textId="77777777" w:rsidR="00A665E2" w:rsidRDefault="00A665E2" w:rsidP="00E47A86">
            <w:pPr>
              <w:autoSpaceDE w:val="0"/>
              <w:autoSpaceDN w:val="0"/>
              <w:adjustRightInd w:val="0"/>
              <w:jc w:val="both"/>
              <w:rPr>
                <w:rFonts w:ascii="Arial" w:hAnsi="Arial" w:cs="Arial"/>
                <w:sz w:val="20"/>
                <w:szCs w:val="20"/>
              </w:rPr>
            </w:pPr>
          </w:p>
          <w:p w14:paraId="5EE6CA05" w14:textId="77777777" w:rsidR="00A665E2" w:rsidRPr="00B11343" w:rsidRDefault="00A665E2" w:rsidP="00E47A86">
            <w:pPr>
              <w:autoSpaceDE w:val="0"/>
              <w:autoSpaceDN w:val="0"/>
              <w:adjustRightInd w:val="0"/>
              <w:jc w:val="both"/>
              <w:rPr>
                <w:rFonts w:ascii="Arial" w:hAnsi="Arial" w:cs="Arial"/>
                <w:sz w:val="20"/>
                <w:szCs w:val="20"/>
              </w:rPr>
            </w:pPr>
            <w:r w:rsidRPr="00B14BC5">
              <w:rPr>
                <w:rFonts w:ascii="Arial" w:hAnsi="Arial" w:cs="Arial"/>
                <w:color w:val="00B050"/>
                <w:sz w:val="20"/>
                <w:szCs w:val="20"/>
                <w:shd w:val="clear" w:color="auto" w:fill="FFFFFF"/>
                <w:lang w:val="es-ES_tradnl"/>
              </w:rPr>
              <w:t>De conformidad con lo dispuesto en el artículo 2.2.1.2.4.2.2 Del Decreto 1082 de 2015 y en concordancia con lo establecido en el artículo 12 de la ley 1150 de 2007, modificado por el artículo 34 de la ley 2069 de 2020, el presente proceso es susceptible de ser limitado a Mipymes.</w:t>
            </w:r>
          </w:p>
        </w:tc>
      </w:tr>
      <w:tr w:rsidR="00A665E2" w:rsidRPr="00B11343" w14:paraId="00238BFD" w14:textId="77777777" w:rsidTr="00E47A86">
        <w:trPr>
          <w:jc w:val="center"/>
        </w:trPr>
        <w:tc>
          <w:tcPr>
            <w:tcW w:w="995" w:type="pct"/>
            <w:tcBorders>
              <w:top w:val="single" w:sz="4" w:space="0" w:color="auto"/>
              <w:left w:val="single" w:sz="4" w:space="0" w:color="auto"/>
              <w:bottom w:val="single" w:sz="4" w:space="0" w:color="auto"/>
              <w:right w:val="single" w:sz="4" w:space="0" w:color="auto"/>
            </w:tcBorders>
            <w:vAlign w:val="center"/>
          </w:tcPr>
          <w:p w14:paraId="115C7F9C"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lastRenderedPageBreak/>
              <w:t>ACUERDOS INTERNACIONALES Y TRATADOS DE LIBRE COMERCIO</w:t>
            </w:r>
          </w:p>
        </w:tc>
        <w:tc>
          <w:tcPr>
            <w:tcW w:w="4005" w:type="pct"/>
            <w:tcBorders>
              <w:top w:val="single" w:sz="4" w:space="0" w:color="auto"/>
              <w:left w:val="single" w:sz="4" w:space="0" w:color="auto"/>
              <w:bottom w:val="single" w:sz="4" w:space="0" w:color="auto"/>
              <w:right w:val="single" w:sz="4" w:space="0" w:color="auto"/>
            </w:tcBorders>
            <w:vAlign w:val="center"/>
          </w:tcPr>
          <w:p w14:paraId="249841DD" w14:textId="77777777" w:rsidR="00A665E2" w:rsidRPr="00B11343" w:rsidRDefault="00A665E2" w:rsidP="00E47A86">
            <w:pPr>
              <w:pStyle w:val="Textoindependiente"/>
              <w:jc w:val="both"/>
              <w:rPr>
                <w:sz w:val="20"/>
                <w:szCs w:val="20"/>
                <w:lang w:val="es-CO"/>
              </w:rPr>
            </w:pPr>
            <w:r w:rsidRPr="00B11343">
              <w:rPr>
                <w:sz w:val="20"/>
                <w:szCs w:val="20"/>
                <w:lang w:val="es-CO"/>
              </w:rPr>
              <w:t xml:space="preserve">La presente contratación no se encuentra cobijada por ningún Acuerdo Comercial o un Tratado de Libre Comercio vigente para el Estado Colombiano en los términos de la sección 4, subsección 1 del Decreto 1082 de 2015, toda vez que, por exclusión de aplicabilidad, la Contratación de servicios de Salud no está cobijada en estos acuerdos Internacionales, excepto el Acuerdo Comercial de Triángulo Norte y México. </w:t>
            </w:r>
          </w:p>
        </w:tc>
      </w:tr>
      <w:tr w:rsidR="00A665E2" w:rsidRPr="00B11343" w14:paraId="3CBD1B82" w14:textId="77777777" w:rsidTr="00E47A86">
        <w:trPr>
          <w:trHeight w:val="3845"/>
          <w:jc w:val="center"/>
        </w:trPr>
        <w:tc>
          <w:tcPr>
            <w:tcW w:w="995" w:type="pct"/>
            <w:tcBorders>
              <w:top w:val="single" w:sz="4" w:space="0" w:color="auto"/>
              <w:left w:val="single" w:sz="4" w:space="0" w:color="auto"/>
              <w:bottom w:val="single" w:sz="4" w:space="0" w:color="auto"/>
              <w:right w:val="single" w:sz="4" w:space="0" w:color="auto"/>
            </w:tcBorders>
            <w:vAlign w:val="center"/>
          </w:tcPr>
          <w:p w14:paraId="6EBE0E12"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PRESUPUESTO OFICIAL</w:t>
            </w:r>
          </w:p>
        </w:tc>
        <w:tc>
          <w:tcPr>
            <w:tcW w:w="4005" w:type="pct"/>
            <w:tcBorders>
              <w:top w:val="single" w:sz="4" w:space="0" w:color="auto"/>
              <w:left w:val="single" w:sz="4" w:space="0" w:color="auto"/>
              <w:bottom w:val="single" w:sz="4" w:space="0" w:color="auto"/>
              <w:right w:val="single" w:sz="4" w:space="0" w:color="auto"/>
            </w:tcBorders>
          </w:tcPr>
          <w:p w14:paraId="0C2ECC58" w14:textId="77777777" w:rsidR="00A665E2" w:rsidRDefault="00A665E2" w:rsidP="00E47A86">
            <w:pPr>
              <w:jc w:val="both"/>
              <w:rPr>
                <w:rFonts w:ascii="Arial" w:hAnsi="Arial" w:cs="Arial"/>
                <w:sz w:val="20"/>
                <w:szCs w:val="20"/>
              </w:rPr>
            </w:pPr>
          </w:p>
          <w:p w14:paraId="7A61FAF2" w14:textId="77777777" w:rsidR="00A665E2" w:rsidRPr="00353D6D" w:rsidRDefault="00A665E2" w:rsidP="00E47A86">
            <w:pPr>
              <w:jc w:val="both"/>
              <w:rPr>
                <w:rFonts w:ascii="Arial" w:hAnsi="Arial"/>
                <w:color w:val="000000" w:themeColor="text1"/>
                <w:sz w:val="20"/>
                <w:szCs w:val="20"/>
              </w:rPr>
            </w:pPr>
            <w:r w:rsidRPr="00952DBB">
              <w:rPr>
                <w:rFonts w:ascii="Arial" w:hAnsi="Arial" w:cs="Arial"/>
                <w:sz w:val="20"/>
                <w:szCs w:val="20"/>
              </w:rPr>
              <w:t xml:space="preserve">El </w:t>
            </w:r>
            <w:r w:rsidRPr="00353D6D">
              <w:rPr>
                <w:rFonts w:ascii="Arial" w:hAnsi="Arial" w:cs="Arial"/>
                <w:sz w:val="20"/>
                <w:szCs w:val="20"/>
              </w:rPr>
              <w:t xml:space="preserve">valor estimado de la contratación asciende a la suma de </w:t>
            </w:r>
            <w:r w:rsidRPr="00353D6D">
              <w:rPr>
                <w:rFonts w:ascii="Arial" w:hAnsi="Arial" w:cs="Arial"/>
                <w:b/>
                <w:bCs/>
                <w:sz w:val="20"/>
                <w:szCs w:val="20"/>
              </w:rPr>
              <w:t>TRESCIENTOS CINCUENTA MILLONES</w:t>
            </w:r>
            <w:r w:rsidRPr="00353D6D">
              <w:rPr>
                <w:rFonts w:ascii="Arial" w:hAnsi="Arial"/>
                <w:b/>
                <w:bCs/>
                <w:color w:val="000000" w:themeColor="text1"/>
                <w:sz w:val="20"/>
                <w:szCs w:val="20"/>
              </w:rPr>
              <w:t xml:space="preserve"> DE PESOS MONEDA LEGAL, INCLUIDO I.V.A ($ 350.000.000,00)</w:t>
            </w:r>
            <w:r w:rsidRPr="00353D6D">
              <w:rPr>
                <w:rFonts w:ascii="Arial" w:hAnsi="Arial"/>
                <w:b/>
                <w:color w:val="000000" w:themeColor="text1"/>
                <w:sz w:val="20"/>
                <w:szCs w:val="20"/>
              </w:rPr>
              <w:t xml:space="preserve">, </w:t>
            </w:r>
            <w:r w:rsidRPr="00353D6D">
              <w:rPr>
                <w:rFonts w:ascii="Arial" w:hAnsi="Arial"/>
                <w:color w:val="000000" w:themeColor="text1"/>
                <w:sz w:val="20"/>
                <w:szCs w:val="20"/>
              </w:rPr>
              <w:t>distribuidos de la siguiente manera:</w:t>
            </w:r>
          </w:p>
          <w:p w14:paraId="1BE511D9" w14:textId="77777777" w:rsidR="00A665E2" w:rsidRPr="00353D6D" w:rsidRDefault="00A665E2" w:rsidP="00E47A86">
            <w:pPr>
              <w:jc w:val="both"/>
              <w:rPr>
                <w:rFonts w:ascii="Arial" w:hAnsi="Arial"/>
                <w:color w:val="000000" w:themeColor="text1"/>
                <w:sz w:val="20"/>
                <w:szCs w:val="20"/>
              </w:rPr>
            </w:pPr>
          </w:p>
          <w:p w14:paraId="3DEA7618" w14:textId="77777777" w:rsidR="00A665E2" w:rsidRPr="00353D6D" w:rsidRDefault="00A665E2" w:rsidP="00E47A86">
            <w:pPr>
              <w:jc w:val="both"/>
              <w:rPr>
                <w:rFonts w:ascii="Arial" w:hAnsi="Arial"/>
                <w:color w:val="000000" w:themeColor="text1"/>
                <w:sz w:val="20"/>
                <w:szCs w:val="20"/>
              </w:rPr>
            </w:pPr>
          </w:p>
          <w:p w14:paraId="66C13C66" w14:textId="77777777" w:rsidR="00A665E2" w:rsidRPr="00353D6D" w:rsidRDefault="00A665E2" w:rsidP="00E47A86">
            <w:pPr>
              <w:jc w:val="both"/>
              <w:rPr>
                <w:rFonts w:ascii="Arial" w:hAnsi="Arial"/>
                <w:b/>
                <w:bCs/>
                <w:sz w:val="20"/>
                <w:szCs w:val="20"/>
              </w:rPr>
            </w:pPr>
            <w:r w:rsidRPr="00353D6D">
              <w:rPr>
                <w:rFonts w:ascii="Arial" w:hAnsi="Arial"/>
                <w:sz w:val="20"/>
                <w:szCs w:val="20"/>
              </w:rPr>
              <w:t xml:space="preserve">Vigencia </w:t>
            </w:r>
            <w:r w:rsidRPr="00353D6D">
              <w:rPr>
                <w:rFonts w:ascii="Arial" w:hAnsi="Arial"/>
                <w:b/>
                <w:bCs/>
                <w:sz w:val="20"/>
                <w:szCs w:val="20"/>
              </w:rPr>
              <w:t>2026</w:t>
            </w:r>
            <w:r w:rsidRPr="00353D6D">
              <w:rPr>
                <w:rFonts w:ascii="Arial" w:hAnsi="Arial"/>
                <w:sz w:val="20"/>
                <w:szCs w:val="20"/>
              </w:rPr>
              <w:t xml:space="preserve">: </w:t>
            </w:r>
            <w:r w:rsidRPr="00353D6D">
              <w:rPr>
                <w:rFonts w:ascii="Arial" w:hAnsi="Arial"/>
                <w:b/>
                <w:bCs/>
                <w:sz w:val="20"/>
                <w:szCs w:val="20"/>
              </w:rPr>
              <w:t>CINCUENTA MILLONES DE PESOS M/CTE $ 50.000.000,00</w:t>
            </w:r>
          </w:p>
          <w:p w14:paraId="1E371269" w14:textId="77777777" w:rsidR="00A665E2" w:rsidRPr="00353D6D" w:rsidRDefault="00A665E2" w:rsidP="00E47A86">
            <w:pPr>
              <w:jc w:val="both"/>
              <w:rPr>
                <w:rFonts w:ascii="Arial" w:hAnsi="Arial"/>
                <w:b/>
                <w:bCs/>
                <w:sz w:val="20"/>
                <w:szCs w:val="20"/>
              </w:rPr>
            </w:pPr>
            <w:r w:rsidRPr="00353D6D">
              <w:rPr>
                <w:rFonts w:ascii="Arial" w:hAnsi="Arial"/>
                <w:sz w:val="20"/>
                <w:szCs w:val="20"/>
              </w:rPr>
              <w:t xml:space="preserve">Vigencia </w:t>
            </w:r>
            <w:r w:rsidRPr="00353D6D">
              <w:rPr>
                <w:rFonts w:ascii="Arial" w:hAnsi="Arial"/>
                <w:b/>
                <w:bCs/>
                <w:sz w:val="20"/>
                <w:szCs w:val="20"/>
              </w:rPr>
              <w:t>2027</w:t>
            </w:r>
            <w:r w:rsidRPr="00353D6D">
              <w:rPr>
                <w:rFonts w:ascii="Arial" w:hAnsi="Arial"/>
                <w:sz w:val="20"/>
                <w:szCs w:val="20"/>
              </w:rPr>
              <w:t xml:space="preserve">: </w:t>
            </w:r>
            <w:r w:rsidRPr="00353D6D">
              <w:rPr>
                <w:rFonts w:ascii="Arial" w:hAnsi="Arial"/>
                <w:b/>
                <w:bCs/>
                <w:sz w:val="20"/>
                <w:szCs w:val="20"/>
              </w:rPr>
              <w:t>TRESCIENTOS MIL MILLONES DE PESOS M/CTE $ 300.000.000,00</w:t>
            </w:r>
          </w:p>
          <w:p w14:paraId="41CA1B90" w14:textId="77777777" w:rsidR="00A665E2" w:rsidRDefault="00A665E2" w:rsidP="00E47A86">
            <w:pPr>
              <w:jc w:val="both"/>
              <w:rPr>
                <w:rFonts w:ascii="Arial" w:hAnsi="Arial" w:cs="Arial"/>
                <w:sz w:val="20"/>
                <w:szCs w:val="20"/>
              </w:rPr>
            </w:pPr>
          </w:p>
          <w:p w14:paraId="01903FDA" w14:textId="77777777" w:rsidR="00A665E2" w:rsidRPr="00BC1B59" w:rsidRDefault="00A665E2" w:rsidP="00E47A86">
            <w:pPr>
              <w:jc w:val="both"/>
              <w:rPr>
                <w:rFonts w:ascii="Arial" w:hAnsi="Arial" w:cs="Arial"/>
                <w:sz w:val="20"/>
                <w:szCs w:val="20"/>
              </w:rP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1393"/>
              <w:gridCol w:w="685"/>
              <w:gridCol w:w="1964"/>
              <w:gridCol w:w="892"/>
              <w:gridCol w:w="739"/>
              <w:gridCol w:w="1105"/>
              <w:gridCol w:w="1079"/>
            </w:tblGrid>
            <w:tr w:rsidR="00A665E2" w:rsidRPr="00FF4BCA" w14:paraId="4247EB4B" w14:textId="77777777" w:rsidTr="00FF4BCA">
              <w:trPr>
                <w:trHeight w:val="296"/>
                <w:jc w:val="center"/>
              </w:trPr>
              <w:tc>
                <w:tcPr>
                  <w:tcW w:w="471" w:type="pct"/>
                  <w:vAlign w:val="center"/>
                </w:tcPr>
                <w:p w14:paraId="15EE4E30"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 xml:space="preserve">VIGENCIA </w:t>
                  </w:r>
                </w:p>
              </w:tc>
              <w:tc>
                <w:tcPr>
                  <w:tcW w:w="803" w:type="pct"/>
                  <w:vAlign w:val="center"/>
                </w:tcPr>
                <w:p w14:paraId="723A3F8F"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RUBRO Y DESAGREGACIÓN PRESUPUESTAL</w:t>
                  </w:r>
                </w:p>
              </w:tc>
              <w:tc>
                <w:tcPr>
                  <w:tcW w:w="395" w:type="pct"/>
                  <w:vAlign w:val="center"/>
                </w:tcPr>
                <w:p w14:paraId="3FA5382A"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UNIDAD</w:t>
                  </w:r>
                </w:p>
              </w:tc>
              <w:tc>
                <w:tcPr>
                  <w:tcW w:w="1132" w:type="pct"/>
                  <w:vAlign w:val="center"/>
                </w:tcPr>
                <w:p w14:paraId="40687202"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DESCRIPCIÓN</w:t>
                  </w:r>
                </w:p>
              </w:tc>
              <w:tc>
                <w:tcPr>
                  <w:tcW w:w="514" w:type="pct"/>
                  <w:vAlign w:val="center"/>
                </w:tcPr>
                <w:p w14:paraId="01EA8CE6"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RECURSO</w:t>
                  </w:r>
                </w:p>
              </w:tc>
              <w:tc>
                <w:tcPr>
                  <w:tcW w:w="426" w:type="pct"/>
                  <w:vAlign w:val="center"/>
                </w:tcPr>
                <w:p w14:paraId="1E2C02B0"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Cantidad</w:t>
                  </w:r>
                </w:p>
              </w:tc>
              <w:tc>
                <w:tcPr>
                  <w:tcW w:w="637" w:type="pct"/>
                  <w:vAlign w:val="center"/>
                </w:tcPr>
                <w:p w14:paraId="196FD716"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Valor Unitario</w:t>
                  </w:r>
                </w:p>
              </w:tc>
              <w:tc>
                <w:tcPr>
                  <w:tcW w:w="622" w:type="pct"/>
                  <w:vAlign w:val="center"/>
                </w:tcPr>
                <w:p w14:paraId="729B137F"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Valor Total</w:t>
                  </w:r>
                </w:p>
              </w:tc>
            </w:tr>
            <w:tr w:rsidR="00A665E2" w:rsidRPr="00FF4BCA" w14:paraId="3ABCE130" w14:textId="77777777" w:rsidTr="00FF4BCA">
              <w:trPr>
                <w:trHeight w:val="450"/>
                <w:jc w:val="center"/>
              </w:trPr>
              <w:tc>
                <w:tcPr>
                  <w:tcW w:w="471" w:type="pct"/>
                  <w:vAlign w:val="center"/>
                </w:tcPr>
                <w:p w14:paraId="5C1A7556"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2026</w:t>
                  </w:r>
                </w:p>
              </w:tc>
              <w:tc>
                <w:tcPr>
                  <w:tcW w:w="803" w:type="pct"/>
                  <w:vAlign w:val="center"/>
                </w:tcPr>
                <w:p w14:paraId="7E143CF4"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02-02-02-009-03-01</w:t>
                  </w:r>
                </w:p>
              </w:tc>
              <w:tc>
                <w:tcPr>
                  <w:tcW w:w="395" w:type="pct"/>
                  <w:vAlign w:val="center"/>
                </w:tcPr>
                <w:p w14:paraId="69735F3D"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RASES 5</w:t>
                  </w:r>
                </w:p>
              </w:tc>
              <w:tc>
                <w:tcPr>
                  <w:tcW w:w="1132" w:type="pct"/>
                  <w:vMerge w:val="restart"/>
                  <w:vAlign w:val="center"/>
                </w:tcPr>
                <w:p w14:paraId="0A199815" w14:textId="77777777" w:rsidR="00A665E2" w:rsidRPr="00FF4BCA" w:rsidRDefault="00A665E2" w:rsidP="00E47A86">
                  <w:pPr>
                    <w:shd w:val="clear" w:color="auto" w:fill="FFFFFF" w:themeFill="background1"/>
                    <w:jc w:val="center"/>
                    <w:rPr>
                      <w:rFonts w:ascii="Arial" w:eastAsia="MS Mincho" w:hAnsi="Arial" w:cs="Arial"/>
                      <w:sz w:val="14"/>
                      <w:szCs w:val="12"/>
                    </w:rPr>
                  </w:pPr>
                  <w:r w:rsidRPr="00FF4BCA">
                    <w:rPr>
                      <w:rFonts w:ascii="Arial" w:eastAsia="MS Mincho" w:hAnsi="Arial" w:cs="Arial"/>
                      <w:sz w:val="14"/>
                      <w:szCs w:val="12"/>
                    </w:rPr>
                    <w:t>SERVICIOS MÉDICOS ESPECIALIZADOS EN UROLOGIA</w:t>
                  </w:r>
                </w:p>
              </w:tc>
              <w:tc>
                <w:tcPr>
                  <w:tcW w:w="514" w:type="pct"/>
                  <w:vAlign w:val="center"/>
                </w:tcPr>
                <w:p w14:paraId="12EC06D8"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16</w:t>
                  </w:r>
                </w:p>
              </w:tc>
              <w:tc>
                <w:tcPr>
                  <w:tcW w:w="426" w:type="pct"/>
                  <w:vAlign w:val="center"/>
                </w:tcPr>
                <w:p w14:paraId="03CF3C34"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1</w:t>
                  </w:r>
                </w:p>
              </w:tc>
              <w:tc>
                <w:tcPr>
                  <w:tcW w:w="637" w:type="pct"/>
                  <w:vAlign w:val="center"/>
                </w:tcPr>
                <w:p w14:paraId="40453F0D"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$ 50.000.000</w:t>
                  </w:r>
                </w:p>
              </w:tc>
              <w:tc>
                <w:tcPr>
                  <w:tcW w:w="622" w:type="pct"/>
                  <w:vAlign w:val="center"/>
                </w:tcPr>
                <w:p w14:paraId="3B90BD59"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$50.000.000</w:t>
                  </w:r>
                </w:p>
              </w:tc>
            </w:tr>
            <w:tr w:rsidR="00A665E2" w:rsidRPr="00FF4BCA" w14:paraId="65D7788C" w14:textId="77777777" w:rsidTr="00FF4BCA">
              <w:trPr>
                <w:trHeight w:val="450"/>
                <w:jc w:val="center"/>
              </w:trPr>
              <w:tc>
                <w:tcPr>
                  <w:tcW w:w="471" w:type="pct"/>
                  <w:vAlign w:val="center"/>
                </w:tcPr>
                <w:p w14:paraId="7B17D0D1"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2027</w:t>
                  </w:r>
                </w:p>
              </w:tc>
              <w:tc>
                <w:tcPr>
                  <w:tcW w:w="803" w:type="pct"/>
                  <w:vAlign w:val="center"/>
                </w:tcPr>
                <w:p w14:paraId="5BB2CEB8"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02-02-02-009-03-01</w:t>
                  </w:r>
                </w:p>
              </w:tc>
              <w:tc>
                <w:tcPr>
                  <w:tcW w:w="395" w:type="pct"/>
                  <w:vAlign w:val="center"/>
                </w:tcPr>
                <w:p w14:paraId="75B15F27"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RASES 5</w:t>
                  </w:r>
                </w:p>
              </w:tc>
              <w:tc>
                <w:tcPr>
                  <w:tcW w:w="1132" w:type="pct"/>
                  <w:vMerge/>
                  <w:vAlign w:val="center"/>
                </w:tcPr>
                <w:p w14:paraId="309C541A" w14:textId="77777777" w:rsidR="00A665E2" w:rsidRPr="00FF4BCA" w:rsidRDefault="00A665E2" w:rsidP="00E47A86">
                  <w:pPr>
                    <w:shd w:val="clear" w:color="auto" w:fill="FFFFFF" w:themeFill="background1"/>
                    <w:jc w:val="center"/>
                    <w:rPr>
                      <w:rFonts w:ascii="Arial" w:eastAsia="MS Mincho" w:hAnsi="Arial" w:cs="Arial"/>
                      <w:sz w:val="14"/>
                      <w:szCs w:val="12"/>
                    </w:rPr>
                  </w:pPr>
                </w:p>
              </w:tc>
              <w:tc>
                <w:tcPr>
                  <w:tcW w:w="514" w:type="pct"/>
                  <w:vAlign w:val="center"/>
                </w:tcPr>
                <w:p w14:paraId="785349E0" w14:textId="77777777" w:rsidR="00A665E2" w:rsidRPr="00FF4BCA" w:rsidRDefault="00A665E2" w:rsidP="00E47A86">
                  <w:pPr>
                    <w:shd w:val="clear" w:color="auto" w:fill="FFFFFF" w:themeFill="background1"/>
                    <w:jc w:val="center"/>
                    <w:rPr>
                      <w:rFonts w:ascii="Arial" w:hAnsi="Arial" w:cs="Arial"/>
                      <w:sz w:val="14"/>
                      <w:szCs w:val="12"/>
                    </w:rPr>
                  </w:pPr>
                </w:p>
              </w:tc>
              <w:tc>
                <w:tcPr>
                  <w:tcW w:w="426" w:type="pct"/>
                  <w:vAlign w:val="center"/>
                </w:tcPr>
                <w:p w14:paraId="2E460DD0" w14:textId="77777777" w:rsidR="00A665E2" w:rsidRPr="00FF4BCA" w:rsidRDefault="00A665E2" w:rsidP="00E47A86">
                  <w:pPr>
                    <w:shd w:val="clear" w:color="auto" w:fill="FFFFFF" w:themeFill="background1"/>
                    <w:jc w:val="center"/>
                    <w:rPr>
                      <w:rFonts w:ascii="Arial" w:hAnsi="Arial" w:cs="Arial"/>
                      <w:sz w:val="14"/>
                      <w:szCs w:val="12"/>
                    </w:rPr>
                  </w:pPr>
                </w:p>
              </w:tc>
              <w:tc>
                <w:tcPr>
                  <w:tcW w:w="637" w:type="pct"/>
                  <w:vAlign w:val="center"/>
                </w:tcPr>
                <w:p w14:paraId="508CACB8"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$30 0.000.000</w:t>
                  </w:r>
                </w:p>
              </w:tc>
              <w:tc>
                <w:tcPr>
                  <w:tcW w:w="622" w:type="pct"/>
                  <w:vAlign w:val="center"/>
                </w:tcPr>
                <w:p w14:paraId="3FCAE59C" w14:textId="77777777" w:rsidR="00A665E2" w:rsidRPr="00FF4BCA" w:rsidRDefault="00A665E2" w:rsidP="00E47A86">
                  <w:pPr>
                    <w:shd w:val="clear" w:color="auto" w:fill="FFFFFF" w:themeFill="background1"/>
                    <w:jc w:val="center"/>
                    <w:rPr>
                      <w:rFonts w:ascii="Arial" w:hAnsi="Arial" w:cs="Arial"/>
                      <w:sz w:val="14"/>
                      <w:szCs w:val="12"/>
                    </w:rPr>
                  </w:pPr>
                  <w:r w:rsidRPr="00FF4BCA">
                    <w:rPr>
                      <w:rFonts w:ascii="Arial" w:hAnsi="Arial" w:cs="Arial"/>
                      <w:sz w:val="14"/>
                      <w:szCs w:val="12"/>
                    </w:rPr>
                    <w:t>$ 300.000.000</w:t>
                  </w:r>
                </w:p>
              </w:tc>
            </w:tr>
            <w:tr w:rsidR="00A665E2" w:rsidRPr="00FF4BCA" w14:paraId="1E383071" w14:textId="77777777" w:rsidTr="00FF4BCA">
              <w:trPr>
                <w:trHeight w:val="220"/>
                <w:jc w:val="center"/>
              </w:trPr>
              <w:tc>
                <w:tcPr>
                  <w:tcW w:w="4378" w:type="pct"/>
                  <w:gridSpan w:val="7"/>
                </w:tcPr>
                <w:p w14:paraId="16387BC3"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VALOR TOTAL ESTIMADO</w:t>
                  </w:r>
                </w:p>
              </w:tc>
              <w:tc>
                <w:tcPr>
                  <w:tcW w:w="622" w:type="pct"/>
                  <w:vAlign w:val="center"/>
                </w:tcPr>
                <w:p w14:paraId="0FF0A6B5" w14:textId="77777777" w:rsidR="00A665E2" w:rsidRPr="00FF4BCA" w:rsidRDefault="00A665E2" w:rsidP="00E47A86">
                  <w:pPr>
                    <w:shd w:val="clear" w:color="auto" w:fill="FFFFFF" w:themeFill="background1"/>
                    <w:jc w:val="center"/>
                    <w:rPr>
                      <w:rFonts w:ascii="Arial" w:hAnsi="Arial" w:cs="Arial"/>
                      <w:b/>
                      <w:bCs/>
                      <w:sz w:val="14"/>
                      <w:szCs w:val="12"/>
                    </w:rPr>
                  </w:pPr>
                  <w:r w:rsidRPr="00FF4BCA">
                    <w:rPr>
                      <w:rFonts w:ascii="Arial" w:hAnsi="Arial" w:cs="Arial"/>
                      <w:b/>
                      <w:bCs/>
                      <w:sz w:val="14"/>
                      <w:szCs w:val="12"/>
                    </w:rPr>
                    <w:t>$ 350.000.000</w:t>
                  </w:r>
                </w:p>
              </w:tc>
            </w:tr>
          </w:tbl>
          <w:p w14:paraId="6CA72BDA" w14:textId="77777777" w:rsidR="00A665E2" w:rsidRPr="00842E34" w:rsidRDefault="00A665E2" w:rsidP="00E47A86">
            <w:pPr>
              <w:jc w:val="both"/>
              <w:rPr>
                <w:rFonts w:ascii="Arial" w:hAnsi="Arial" w:cs="Arial"/>
                <w:bCs/>
                <w:iCs/>
                <w:sz w:val="20"/>
                <w:szCs w:val="20"/>
              </w:rPr>
            </w:pPr>
          </w:p>
          <w:p w14:paraId="644A2B00" w14:textId="77777777" w:rsidR="00A665E2" w:rsidRPr="009010BE" w:rsidRDefault="00A665E2" w:rsidP="00E47A86">
            <w:pPr>
              <w:shd w:val="clear" w:color="auto" w:fill="FFFFFF" w:themeFill="background1"/>
              <w:jc w:val="both"/>
              <w:rPr>
                <w:rFonts w:ascii="Arial" w:hAnsi="Arial" w:cs="Arial"/>
                <w:sz w:val="20"/>
                <w:szCs w:val="20"/>
              </w:rPr>
            </w:pPr>
          </w:p>
          <w:p w14:paraId="6285E047" w14:textId="749571FE" w:rsidR="0003577B" w:rsidRPr="0003577B" w:rsidRDefault="009010BE" w:rsidP="0003577B">
            <w:pPr>
              <w:jc w:val="both"/>
              <w:rPr>
                <w:rFonts w:ascii="Arial" w:hAnsi="Arial" w:cs="Arial"/>
                <w:color w:val="00B050"/>
                <w:sz w:val="20"/>
                <w:szCs w:val="20"/>
                <w:highlight w:val="yellow"/>
              </w:rPr>
            </w:pPr>
            <w:r w:rsidRPr="009010BE">
              <w:rPr>
                <w:rFonts w:ascii="Arial" w:hAnsi="Arial" w:cs="Arial"/>
                <w:sz w:val="20"/>
                <w:szCs w:val="20"/>
                <w:lang w:eastAsia="es-CO"/>
              </w:rPr>
              <w:t xml:space="preserve">El anterior presupuesto </w:t>
            </w:r>
            <w:r w:rsidRPr="00821DA2">
              <w:rPr>
                <w:rFonts w:ascii="Arial" w:hAnsi="Arial" w:cs="Arial"/>
                <w:sz w:val="20"/>
                <w:szCs w:val="20"/>
                <w:lang w:eastAsia="es-CO"/>
              </w:rPr>
              <w:t xml:space="preserve">está </w:t>
            </w:r>
            <w:r w:rsidR="0003577B" w:rsidRPr="00821DA2">
              <w:rPr>
                <w:rFonts w:ascii="Arial" w:hAnsi="Arial" w:cs="Arial"/>
                <w:bCs/>
                <w:iCs/>
                <w:color w:val="00B050"/>
                <w:sz w:val="20"/>
                <w:szCs w:val="20"/>
                <w:lang w:val="es-CO"/>
              </w:rPr>
              <w:t xml:space="preserve">amparado en el Certificado de Disponibilidad Presupuestal </w:t>
            </w:r>
            <w:r w:rsidR="0003577B" w:rsidRPr="00821DA2">
              <w:rPr>
                <w:rFonts w:ascii="Arial" w:hAnsi="Arial" w:cs="Arial"/>
                <w:b/>
                <w:color w:val="00B050"/>
                <w:sz w:val="20"/>
                <w:szCs w:val="20"/>
              </w:rPr>
              <w:t xml:space="preserve">SIIF No. </w:t>
            </w:r>
            <w:r w:rsidR="00821DA2">
              <w:rPr>
                <w:rFonts w:ascii="Arial" w:hAnsi="Arial" w:cs="Arial"/>
                <w:b/>
                <w:color w:val="00B050"/>
                <w:sz w:val="20"/>
                <w:szCs w:val="20"/>
              </w:rPr>
              <w:t xml:space="preserve">80226 </w:t>
            </w:r>
            <w:r w:rsidR="0003577B" w:rsidRPr="00821DA2">
              <w:rPr>
                <w:rFonts w:ascii="Arial" w:hAnsi="Arial" w:cs="Arial"/>
                <w:b/>
                <w:color w:val="00B050"/>
                <w:sz w:val="20"/>
                <w:szCs w:val="20"/>
              </w:rPr>
              <w:t xml:space="preserve">SFI No. </w:t>
            </w:r>
            <w:r w:rsidR="00821DA2">
              <w:rPr>
                <w:rFonts w:ascii="Arial" w:hAnsi="Arial" w:cs="Arial"/>
                <w:b/>
                <w:color w:val="00B050"/>
                <w:sz w:val="20"/>
                <w:szCs w:val="20"/>
              </w:rPr>
              <w:t>602</w:t>
            </w:r>
            <w:r w:rsidR="0003577B" w:rsidRPr="00821DA2">
              <w:rPr>
                <w:rFonts w:ascii="Arial" w:hAnsi="Arial" w:cs="Arial"/>
                <w:b/>
                <w:color w:val="00B050"/>
                <w:sz w:val="20"/>
                <w:szCs w:val="20"/>
              </w:rPr>
              <w:t xml:space="preserve"> del </w:t>
            </w:r>
            <w:r w:rsidR="00821DA2">
              <w:rPr>
                <w:rFonts w:ascii="Arial" w:hAnsi="Arial" w:cs="Arial"/>
                <w:b/>
                <w:color w:val="00B050"/>
                <w:sz w:val="20"/>
                <w:szCs w:val="20"/>
              </w:rPr>
              <w:t>19</w:t>
            </w:r>
            <w:r w:rsidR="0003577B" w:rsidRPr="00821DA2">
              <w:rPr>
                <w:rFonts w:ascii="Arial" w:hAnsi="Arial" w:cs="Arial"/>
                <w:b/>
                <w:color w:val="00B050"/>
                <w:sz w:val="20"/>
                <w:szCs w:val="20"/>
              </w:rPr>
              <w:t xml:space="preserve"> de</w:t>
            </w:r>
            <w:r w:rsidR="00821DA2">
              <w:rPr>
                <w:rFonts w:ascii="Arial" w:hAnsi="Arial" w:cs="Arial"/>
                <w:b/>
                <w:color w:val="00B050"/>
                <w:sz w:val="20"/>
                <w:szCs w:val="20"/>
              </w:rPr>
              <w:t xml:space="preserve"> Octubre</w:t>
            </w:r>
            <w:r w:rsidR="0003577B" w:rsidRPr="00821DA2">
              <w:rPr>
                <w:rFonts w:ascii="Arial" w:hAnsi="Arial" w:cs="Arial"/>
                <w:b/>
                <w:color w:val="00B050"/>
                <w:sz w:val="20"/>
                <w:szCs w:val="20"/>
              </w:rPr>
              <w:t xml:space="preserve"> de 2026, para la vigencia 2026</w:t>
            </w:r>
            <w:r w:rsidR="0003577B" w:rsidRPr="00821DA2">
              <w:rPr>
                <w:rFonts w:ascii="Arial" w:hAnsi="Arial" w:cs="Arial"/>
                <w:color w:val="00B050"/>
                <w:sz w:val="20"/>
                <w:szCs w:val="20"/>
              </w:rPr>
              <w:t xml:space="preserve"> expedido por el jefe de Presupuesto de la </w:t>
            </w:r>
            <w:r w:rsidR="0003577B" w:rsidRPr="00821DA2">
              <w:rPr>
                <w:rFonts w:ascii="Arial" w:hAnsi="Arial" w:cs="Arial"/>
                <w:color w:val="00B050"/>
                <w:sz w:val="20"/>
                <w:szCs w:val="20"/>
                <w:lang w:val="es-MX"/>
              </w:rPr>
              <w:t xml:space="preserve">Regional de Aseguramiento en Salud N° 5 </w:t>
            </w:r>
            <w:r w:rsidR="0003577B" w:rsidRPr="00821DA2">
              <w:rPr>
                <w:rFonts w:ascii="Arial" w:hAnsi="Arial" w:cs="Arial"/>
                <w:color w:val="00B050"/>
                <w:sz w:val="20"/>
                <w:szCs w:val="20"/>
              </w:rPr>
              <w:t xml:space="preserve">de la Policía Nacional, </w:t>
            </w:r>
            <w:r w:rsidR="0003577B" w:rsidRPr="00821DA2">
              <w:rPr>
                <w:rFonts w:ascii="Arial" w:hAnsi="Arial" w:cs="Arial"/>
                <w:bCs/>
                <w:iCs/>
                <w:color w:val="00B050"/>
                <w:sz w:val="20"/>
                <w:szCs w:val="20"/>
                <w:lang w:val="es-CO"/>
              </w:rPr>
              <w:t xml:space="preserve">así como la </w:t>
            </w:r>
            <w:r w:rsidR="0003577B" w:rsidRPr="00821DA2">
              <w:rPr>
                <w:rFonts w:ascii="Arial" w:hAnsi="Arial" w:cs="Arial"/>
                <w:bCs/>
                <w:iCs/>
                <w:color w:val="00B050"/>
                <w:sz w:val="20"/>
                <w:szCs w:val="20"/>
              </w:rPr>
              <w:t xml:space="preserve">certificación de aprobación de vigencias futuras generada a través de comunicación oficial de la Dirección de Sanidad de la Policía Nacional número </w:t>
            </w:r>
            <w:r w:rsidR="0003577B" w:rsidRPr="00821DA2">
              <w:rPr>
                <w:rFonts w:ascii="Arial" w:hAnsi="Arial" w:cs="Arial"/>
                <w:b/>
                <w:iCs/>
                <w:color w:val="00B050"/>
                <w:sz w:val="20"/>
                <w:szCs w:val="20"/>
              </w:rPr>
              <w:t>GS-2026-093774-DISAN,</w:t>
            </w:r>
            <w:r w:rsidR="0003577B" w:rsidRPr="00821DA2">
              <w:rPr>
                <w:rFonts w:ascii="Arial" w:hAnsi="Arial" w:cs="Arial"/>
                <w:bCs/>
                <w:iCs/>
                <w:color w:val="00B050"/>
                <w:sz w:val="20"/>
                <w:szCs w:val="20"/>
              </w:rPr>
              <w:t xml:space="preserve"> de fecha </w:t>
            </w:r>
            <w:r w:rsidR="0003577B" w:rsidRPr="00821DA2">
              <w:rPr>
                <w:rFonts w:ascii="Arial" w:hAnsi="Arial" w:cs="Arial"/>
                <w:b/>
                <w:iCs/>
                <w:color w:val="00B050"/>
                <w:sz w:val="20"/>
                <w:szCs w:val="20"/>
              </w:rPr>
              <w:t>13/10/2026</w:t>
            </w:r>
            <w:r w:rsidR="0003577B" w:rsidRPr="00821DA2">
              <w:rPr>
                <w:rFonts w:ascii="Arial" w:hAnsi="Arial" w:cs="Arial"/>
                <w:bCs/>
                <w:iCs/>
                <w:color w:val="00B050"/>
                <w:sz w:val="20"/>
                <w:szCs w:val="20"/>
              </w:rPr>
              <w:t xml:space="preserve">. Con código de autorización </w:t>
            </w:r>
            <w:r w:rsidR="0003577B" w:rsidRPr="00821DA2">
              <w:rPr>
                <w:rFonts w:ascii="Arial" w:hAnsi="Arial" w:cs="Arial"/>
                <w:b/>
                <w:bCs/>
                <w:iCs/>
                <w:color w:val="00B050"/>
                <w:sz w:val="20"/>
                <w:szCs w:val="20"/>
              </w:rPr>
              <w:t>11526</w:t>
            </w:r>
          </w:p>
          <w:p w14:paraId="1B699671" w14:textId="77777777" w:rsidR="00A665E2" w:rsidRPr="00142CBB" w:rsidRDefault="00A665E2" w:rsidP="00E47A86">
            <w:pPr>
              <w:jc w:val="both"/>
              <w:rPr>
                <w:rFonts w:ascii="Arial" w:hAnsi="Arial" w:cs="Arial"/>
                <w:bCs/>
                <w:iCs/>
                <w:sz w:val="16"/>
                <w:szCs w:val="16"/>
              </w:rPr>
            </w:pPr>
          </w:p>
        </w:tc>
      </w:tr>
      <w:tr w:rsidR="00A665E2" w:rsidRPr="00B11343" w14:paraId="6213C6BC" w14:textId="77777777" w:rsidTr="00E47A86">
        <w:trPr>
          <w:trHeight w:val="602"/>
          <w:jc w:val="center"/>
        </w:trPr>
        <w:tc>
          <w:tcPr>
            <w:tcW w:w="995" w:type="pct"/>
            <w:tcBorders>
              <w:top w:val="single" w:sz="4" w:space="0" w:color="auto"/>
              <w:left w:val="single" w:sz="4" w:space="0" w:color="auto"/>
              <w:bottom w:val="single" w:sz="4" w:space="0" w:color="auto"/>
              <w:right w:val="single" w:sz="4" w:space="0" w:color="auto"/>
            </w:tcBorders>
            <w:vAlign w:val="center"/>
          </w:tcPr>
          <w:p w14:paraId="3DD51561"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FORMA DE PAGO</w:t>
            </w:r>
          </w:p>
        </w:tc>
        <w:tc>
          <w:tcPr>
            <w:tcW w:w="4005" w:type="pct"/>
            <w:tcBorders>
              <w:top w:val="single" w:sz="4" w:space="0" w:color="auto"/>
              <w:left w:val="single" w:sz="4" w:space="0" w:color="auto"/>
              <w:bottom w:val="single" w:sz="4" w:space="0" w:color="auto"/>
              <w:right w:val="single" w:sz="4" w:space="0" w:color="auto"/>
            </w:tcBorders>
            <w:vAlign w:val="center"/>
          </w:tcPr>
          <w:p w14:paraId="32A20B32" w14:textId="77777777" w:rsidR="00A665E2" w:rsidRDefault="00A665E2" w:rsidP="00E47A86">
            <w:pPr>
              <w:pStyle w:val="Sinespaciado1"/>
              <w:jc w:val="both"/>
              <w:rPr>
                <w:rFonts w:ascii="Arial" w:eastAsia="Calibri" w:hAnsi="Arial" w:cs="Arial"/>
                <w:sz w:val="20"/>
                <w:szCs w:val="20"/>
                <w:lang w:eastAsia="en-US"/>
              </w:rPr>
            </w:pPr>
          </w:p>
          <w:p w14:paraId="0D9458A8" w14:textId="77777777" w:rsidR="00A665E2" w:rsidRPr="0065352D"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La </w:t>
            </w:r>
            <w:r w:rsidRPr="0065352D">
              <w:rPr>
                <w:rFonts w:ascii="Arial" w:eastAsia="Calibri" w:hAnsi="Arial" w:cs="Arial"/>
                <w:b/>
                <w:sz w:val="20"/>
                <w:szCs w:val="20"/>
                <w:lang w:eastAsia="en-US"/>
              </w:rPr>
              <w:t>Regional de Aseguramiento en Salud No. 5</w:t>
            </w:r>
            <w:r w:rsidRPr="0065352D">
              <w:rPr>
                <w:rFonts w:ascii="Arial" w:eastAsia="Calibri" w:hAnsi="Arial" w:cs="Arial"/>
                <w:sz w:val="20"/>
                <w:szCs w:val="20"/>
                <w:lang w:eastAsia="en-US"/>
              </w:rPr>
              <w:t xml:space="preserve"> (</w:t>
            </w:r>
            <w:r w:rsidRPr="0065352D">
              <w:rPr>
                <w:rFonts w:ascii="Arial" w:eastAsia="Calibri" w:hAnsi="Arial" w:cs="Arial"/>
                <w:b/>
                <w:sz w:val="20"/>
                <w:szCs w:val="20"/>
                <w:lang w:eastAsia="en-US"/>
              </w:rPr>
              <w:t>RASES 5</w:t>
            </w:r>
            <w:r w:rsidRPr="0065352D">
              <w:rPr>
                <w:rFonts w:ascii="Arial" w:eastAsia="Calibri" w:hAnsi="Arial" w:cs="Arial"/>
                <w:sz w:val="20"/>
                <w:szCs w:val="20"/>
                <w:lang w:eastAsia="en-US"/>
              </w:rPr>
              <w:t xml:space="preserve">) efectuará el pago en cumplimiento del numeral 4 del artículo 2.5.3.4.2.3 del Decreto 441 de 2022 </w:t>
            </w:r>
            <w:r w:rsidRPr="0065352D">
              <w:rPr>
                <w:rFonts w:ascii="Arial" w:eastAsia="Calibri" w:hAnsi="Arial" w:cs="Arial"/>
                <w:i/>
                <w:sz w:val="20"/>
                <w:szCs w:val="20"/>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65352D">
              <w:rPr>
                <w:rFonts w:ascii="Arial" w:eastAsia="Calibri" w:hAnsi="Arial" w:cs="Arial"/>
                <w:sz w:val="20"/>
                <w:szCs w:val="20"/>
                <w:lang w:eastAsia="en-US"/>
              </w:rPr>
              <w:t>que a la letra dicta:</w:t>
            </w:r>
          </w:p>
          <w:p w14:paraId="0F19D031" w14:textId="77777777" w:rsidR="00A665E2" w:rsidRPr="0065352D" w:rsidRDefault="00A665E2" w:rsidP="00E47A86">
            <w:pPr>
              <w:pStyle w:val="Sinespaciado1"/>
              <w:jc w:val="both"/>
              <w:rPr>
                <w:rFonts w:ascii="Arial" w:eastAsia="Calibri" w:hAnsi="Arial" w:cs="Arial"/>
                <w:sz w:val="20"/>
                <w:szCs w:val="20"/>
                <w:lang w:eastAsia="en-US"/>
              </w:rPr>
            </w:pPr>
          </w:p>
          <w:p w14:paraId="6C54B340" w14:textId="77777777" w:rsidR="00A665E2" w:rsidRPr="0065352D" w:rsidRDefault="00A665E2" w:rsidP="00E47A86">
            <w:pPr>
              <w:pStyle w:val="Sinespaciado1"/>
              <w:jc w:val="both"/>
              <w:rPr>
                <w:rFonts w:ascii="Arial" w:eastAsia="Calibri" w:hAnsi="Arial" w:cs="Arial"/>
                <w:i/>
                <w:sz w:val="20"/>
                <w:szCs w:val="20"/>
                <w:lang w:eastAsia="en-US"/>
              </w:rPr>
            </w:pPr>
            <w:r w:rsidRPr="0065352D">
              <w:rPr>
                <w:rFonts w:ascii="Arial" w:eastAsia="Calibri" w:hAnsi="Arial" w:cs="Arial"/>
                <w:i/>
                <w:sz w:val="20"/>
                <w:szCs w:val="20"/>
                <w:lang w:eastAsia="en-US"/>
              </w:rPr>
              <w:t>…</w:t>
            </w:r>
            <w:r w:rsidRPr="0065352D">
              <w:rPr>
                <w:rFonts w:ascii="Arial" w:eastAsia="Calibri" w:hAnsi="Arial" w:cs="Arial"/>
                <w:b/>
                <w:i/>
                <w:sz w:val="20"/>
                <w:szCs w:val="20"/>
                <w:lang w:eastAsia="en-US"/>
              </w:rPr>
              <w:t>4. Pago por evento:</w:t>
            </w:r>
            <w:r w:rsidRPr="0065352D">
              <w:rPr>
                <w:rFonts w:ascii="Arial" w:eastAsia="Calibri" w:hAnsi="Arial" w:cs="Arial"/>
                <w:i/>
                <w:sz w:val="20"/>
                <w:szCs w:val="20"/>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p w14:paraId="086D9B16" w14:textId="77777777" w:rsidR="00A665E2" w:rsidRPr="0065352D" w:rsidRDefault="00A665E2" w:rsidP="00E47A86">
            <w:pPr>
              <w:pStyle w:val="Sinespaciado1"/>
              <w:jc w:val="both"/>
              <w:rPr>
                <w:rFonts w:ascii="Arial" w:eastAsia="Calibri" w:hAnsi="Arial" w:cs="Arial"/>
                <w:sz w:val="20"/>
                <w:szCs w:val="20"/>
                <w:lang w:eastAsia="en-US"/>
              </w:rPr>
            </w:pPr>
          </w:p>
          <w:p w14:paraId="6FE33FC8" w14:textId="77777777" w:rsidR="00A665E2" w:rsidRPr="0065352D"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sz w:val="20"/>
                <w:szCs w:val="20"/>
                <w:lang w:eastAsia="en-US"/>
              </w:rPr>
              <w:t>Además, de los siguientes enunciados:</w:t>
            </w:r>
          </w:p>
          <w:p w14:paraId="7C12BC9C" w14:textId="77777777" w:rsidR="00A665E2" w:rsidRPr="0065352D" w:rsidRDefault="00A665E2" w:rsidP="00E47A86">
            <w:pPr>
              <w:pStyle w:val="Sinespaciado1"/>
              <w:jc w:val="both"/>
              <w:rPr>
                <w:rFonts w:ascii="Arial" w:eastAsia="Calibri" w:hAnsi="Arial" w:cs="Arial"/>
                <w:sz w:val="20"/>
                <w:szCs w:val="20"/>
                <w:lang w:eastAsia="en-US"/>
              </w:rPr>
            </w:pPr>
          </w:p>
          <w:p w14:paraId="75DAAEAB" w14:textId="77777777" w:rsidR="00A665E2" w:rsidRPr="0065352D" w:rsidRDefault="00A665E2" w:rsidP="00E47A86">
            <w:pPr>
              <w:pStyle w:val="Sinespaciado1"/>
              <w:numPr>
                <w:ilvl w:val="0"/>
                <w:numId w:val="44"/>
              </w:numPr>
              <w:ind w:left="284" w:hanging="284"/>
              <w:jc w:val="both"/>
              <w:rPr>
                <w:rFonts w:ascii="Arial" w:eastAsia="Calibri" w:hAnsi="Arial" w:cs="Arial"/>
                <w:sz w:val="20"/>
                <w:szCs w:val="20"/>
                <w:lang w:eastAsia="en-US"/>
              </w:rPr>
            </w:pPr>
            <w:r w:rsidRPr="0065352D">
              <w:rPr>
                <w:rFonts w:ascii="Arial" w:eastAsia="Calibri" w:hAnsi="Arial" w:cs="Arial"/>
                <w:sz w:val="20"/>
                <w:szCs w:val="20"/>
                <w:lang w:eastAsia="en-US"/>
              </w:rPr>
              <w:t>El pago se realizará en moneda legal colombiana, en forma mensual, dentro de los sesenta (</w:t>
            </w:r>
            <w:r w:rsidRPr="0065352D">
              <w:rPr>
                <w:rFonts w:ascii="Arial" w:eastAsia="Calibri" w:hAnsi="Arial" w:cs="Arial"/>
                <w:b/>
                <w:sz w:val="20"/>
                <w:szCs w:val="20"/>
                <w:lang w:eastAsia="en-US"/>
              </w:rPr>
              <w:t>60</w:t>
            </w:r>
            <w:r w:rsidRPr="0065352D">
              <w:rPr>
                <w:rFonts w:ascii="Arial" w:eastAsia="Calibri" w:hAnsi="Arial" w:cs="Arial"/>
                <w:sz w:val="20"/>
                <w:szCs w:val="20"/>
                <w:lang w:eastAsia="en-US"/>
              </w:rPr>
              <w:t xml:space="preserve">) días hábiles siguientes a la radicación de la factura de prestación del servicio, radicación en la Oficina de Central de Cuentas de la </w:t>
            </w:r>
            <w:r w:rsidRPr="0065352D">
              <w:rPr>
                <w:rFonts w:ascii="Arial" w:eastAsia="Calibri" w:hAnsi="Arial" w:cs="Arial"/>
                <w:b/>
                <w:sz w:val="20"/>
                <w:szCs w:val="20"/>
                <w:lang w:eastAsia="en-US"/>
              </w:rPr>
              <w:t>Regional de Aseguramiento en Salud No. 5</w:t>
            </w:r>
            <w:r w:rsidRPr="0065352D">
              <w:rPr>
                <w:rFonts w:ascii="Arial" w:eastAsia="Calibri" w:hAnsi="Arial" w:cs="Arial"/>
                <w:sz w:val="20"/>
                <w:szCs w:val="20"/>
                <w:lang w:eastAsia="en-US"/>
              </w:rPr>
              <w:t xml:space="preserve"> (</w:t>
            </w:r>
            <w:r w:rsidRPr="0065352D">
              <w:rPr>
                <w:rFonts w:ascii="Arial" w:eastAsia="Calibri" w:hAnsi="Arial" w:cs="Arial"/>
                <w:b/>
                <w:sz w:val="20"/>
                <w:szCs w:val="20"/>
                <w:lang w:eastAsia="en-US"/>
              </w:rPr>
              <w:t>RASES 5</w:t>
            </w:r>
            <w:r w:rsidRPr="0065352D">
              <w:rPr>
                <w:rFonts w:ascii="Arial" w:eastAsia="Calibri" w:hAnsi="Arial" w:cs="Arial"/>
                <w:sz w:val="20"/>
                <w:szCs w:val="20"/>
                <w:lang w:eastAsia="en-US"/>
              </w:rPr>
              <w:t xml:space="preserve">), </w:t>
            </w:r>
            <w:r w:rsidRPr="0065352D">
              <w:rPr>
                <w:rFonts w:ascii="Arial" w:eastAsia="Calibri" w:hAnsi="Arial" w:cs="Arial"/>
                <w:sz w:val="20"/>
                <w:szCs w:val="20"/>
                <w:lang w:eastAsia="en-US"/>
              </w:rPr>
              <w:lastRenderedPageBreak/>
              <w:t>junto con el Recibido a Satisfacción (</w:t>
            </w:r>
            <w:r w:rsidRPr="0065352D">
              <w:rPr>
                <w:rFonts w:ascii="Arial" w:eastAsia="Calibri" w:hAnsi="Arial" w:cs="Arial"/>
                <w:b/>
                <w:sz w:val="20"/>
                <w:szCs w:val="20"/>
                <w:lang w:eastAsia="en-US"/>
              </w:rPr>
              <w:t>RAS</w:t>
            </w:r>
            <w:r w:rsidRPr="0065352D">
              <w:rPr>
                <w:rFonts w:ascii="Arial" w:eastAsia="Calibri" w:hAnsi="Arial" w:cs="Arial"/>
                <w:sz w:val="20"/>
                <w:szCs w:val="20"/>
                <w:lang w:eastAsia="en-US"/>
              </w:rPr>
              <w:t>) suscrito por el supervisor del contrato, con los documentos requeridos por la Regional de Aseguramiento en Salud No 5, de acuerdo al derecho a turno y al Programa Anual Mensualizado de Caja (</w:t>
            </w:r>
            <w:r w:rsidRPr="0065352D">
              <w:rPr>
                <w:rFonts w:ascii="Arial" w:eastAsia="Calibri" w:hAnsi="Arial" w:cs="Arial"/>
                <w:b/>
                <w:sz w:val="20"/>
                <w:szCs w:val="20"/>
                <w:lang w:eastAsia="en-US"/>
              </w:rPr>
              <w:t>PAC</w:t>
            </w:r>
            <w:r w:rsidRPr="0065352D">
              <w:rPr>
                <w:rFonts w:ascii="Arial" w:eastAsia="Calibri" w:hAnsi="Arial" w:cs="Arial"/>
                <w:sz w:val="20"/>
                <w:szCs w:val="20"/>
                <w:lang w:eastAsia="en-US"/>
              </w:rPr>
              <w:t>).</w:t>
            </w:r>
          </w:p>
          <w:p w14:paraId="616BDC04" w14:textId="77777777" w:rsidR="00A665E2" w:rsidRPr="0065352D" w:rsidRDefault="00A665E2" w:rsidP="00E47A86">
            <w:pPr>
              <w:pStyle w:val="Sinespaciado1"/>
              <w:numPr>
                <w:ilvl w:val="0"/>
                <w:numId w:val="44"/>
              </w:numPr>
              <w:ind w:left="284" w:hanging="284"/>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Si los documentos en referencia son devueltos por la </w:t>
            </w:r>
            <w:r w:rsidRPr="0065352D">
              <w:rPr>
                <w:rFonts w:ascii="Arial" w:eastAsia="Calibri" w:hAnsi="Arial" w:cs="Arial"/>
                <w:b/>
                <w:sz w:val="20"/>
                <w:szCs w:val="20"/>
                <w:lang w:eastAsia="en-US"/>
              </w:rPr>
              <w:t>RASES 5</w:t>
            </w:r>
            <w:r w:rsidRPr="0065352D">
              <w:rPr>
                <w:rFonts w:ascii="Arial" w:eastAsia="Calibri" w:hAnsi="Arial" w:cs="Arial"/>
                <w:sz w:val="20"/>
                <w:szCs w:val="20"/>
                <w:lang w:eastAsia="en-US"/>
              </w:rPr>
              <w:t xml:space="preserve">, por inconsistencias como la falta de información o mal diligenciamiento de los mismos, la Oficina de Central de Cuentas de la </w:t>
            </w:r>
            <w:r w:rsidRPr="0065352D">
              <w:rPr>
                <w:rFonts w:ascii="Arial" w:eastAsia="Calibri" w:hAnsi="Arial" w:cs="Arial"/>
                <w:b/>
                <w:sz w:val="20"/>
                <w:szCs w:val="20"/>
                <w:lang w:eastAsia="en-US"/>
              </w:rPr>
              <w:t>RASES 5</w:t>
            </w:r>
            <w:r w:rsidRPr="0065352D">
              <w:rPr>
                <w:rFonts w:ascii="Arial" w:eastAsia="Calibri" w:hAnsi="Arial" w:cs="Arial"/>
                <w:sz w:val="20"/>
                <w:szCs w:val="20"/>
                <w:lang w:eastAsia="en-US"/>
              </w:rPr>
              <w:t xml:space="preserve"> se obliga a la asignación nuevamente del turno, siempre y cuando se hubieren subsanado las inconsistencias y se haya cumplido con el trámite documental dentro del plazo indicado.</w:t>
            </w:r>
          </w:p>
          <w:p w14:paraId="01E47613" w14:textId="77777777" w:rsidR="00A665E2" w:rsidRPr="0065352D" w:rsidRDefault="00A665E2" w:rsidP="00E47A86">
            <w:pPr>
              <w:pStyle w:val="Sinespaciado1"/>
              <w:numPr>
                <w:ilvl w:val="0"/>
                <w:numId w:val="44"/>
              </w:numPr>
              <w:ind w:left="284" w:hanging="284"/>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Todas las demoras que se presenten por estos conceptos serán de responsabilidad del </w:t>
            </w:r>
            <w:r w:rsidRPr="0065352D">
              <w:rPr>
                <w:rFonts w:ascii="Arial" w:eastAsia="Calibri" w:hAnsi="Arial" w:cs="Arial"/>
                <w:b/>
                <w:sz w:val="20"/>
                <w:szCs w:val="20"/>
                <w:lang w:eastAsia="en-US"/>
              </w:rPr>
              <w:t>CONTRATISTA</w:t>
            </w:r>
            <w:r w:rsidRPr="0065352D">
              <w:rPr>
                <w:rFonts w:ascii="Arial" w:eastAsia="Calibri" w:hAnsi="Arial" w:cs="Arial"/>
                <w:sz w:val="20"/>
                <w:szCs w:val="20"/>
                <w:lang w:eastAsia="en-US"/>
              </w:rPr>
              <w:t xml:space="preserve">, quien no tendrá por ello derecho al pago de intereses o compensación de ninguna naturaleza. Lo mismo se predicará en caso de que el </w:t>
            </w:r>
            <w:r w:rsidRPr="0065352D">
              <w:rPr>
                <w:rFonts w:ascii="Arial" w:eastAsia="Calibri" w:hAnsi="Arial" w:cs="Arial"/>
                <w:b/>
                <w:sz w:val="20"/>
                <w:szCs w:val="20"/>
                <w:lang w:eastAsia="en-US"/>
              </w:rPr>
              <w:t>CONTRATISTA</w:t>
            </w:r>
            <w:r w:rsidRPr="0065352D">
              <w:rPr>
                <w:rFonts w:ascii="Arial" w:eastAsia="Calibri" w:hAnsi="Arial" w:cs="Arial"/>
                <w:sz w:val="20"/>
                <w:szCs w:val="20"/>
                <w:lang w:eastAsia="en-US"/>
              </w:rPr>
              <w:t xml:space="preserve"> no elabore y presente los respectivos soportes a la Oficina de Central de Cuentas de la </w:t>
            </w:r>
            <w:r w:rsidRPr="0065352D">
              <w:rPr>
                <w:rFonts w:ascii="Arial" w:eastAsia="Calibri" w:hAnsi="Arial" w:cs="Arial"/>
                <w:b/>
                <w:sz w:val="20"/>
                <w:szCs w:val="20"/>
                <w:lang w:eastAsia="en-US"/>
              </w:rPr>
              <w:t>RASES 5</w:t>
            </w:r>
            <w:r w:rsidRPr="0065352D">
              <w:rPr>
                <w:rFonts w:ascii="Arial" w:eastAsia="Calibri" w:hAnsi="Arial" w:cs="Arial"/>
                <w:sz w:val="20"/>
                <w:szCs w:val="20"/>
                <w:lang w:eastAsia="en-US"/>
              </w:rPr>
              <w:t>.</w:t>
            </w:r>
          </w:p>
          <w:p w14:paraId="34926A9B" w14:textId="77777777" w:rsidR="00A665E2" w:rsidRPr="0065352D" w:rsidRDefault="00A665E2" w:rsidP="00E47A86">
            <w:pPr>
              <w:pStyle w:val="Sinespaciado1"/>
              <w:numPr>
                <w:ilvl w:val="0"/>
                <w:numId w:val="44"/>
              </w:numPr>
              <w:ind w:left="284" w:hanging="284"/>
              <w:jc w:val="both"/>
              <w:rPr>
                <w:rFonts w:ascii="Arial" w:eastAsia="Calibri" w:hAnsi="Arial" w:cs="Arial"/>
                <w:sz w:val="20"/>
                <w:szCs w:val="20"/>
                <w:lang w:eastAsia="en-US"/>
              </w:rPr>
            </w:pPr>
            <w:r w:rsidRPr="0065352D">
              <w:rPr>
                <w:rFonts w:ascii="Arial" w:eastAsia="Calibri" w:hAnsi="Arial" w:cs="Arial"/>
                <w:sz w:val="20"/>
                <w:szCs w:val="20"/>
                <w:lang w:eastAsia="en-US"/>
              </w:rPr>
              <w:t>Las facturas deben ser entregadas con los siguientes soportes y requisitos:</w:t>
            </w:r>
          </w:p>
          <w:p w14:paraId="70107C86"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Ser entregara en medio magnético, vía correo electrónico </w:t>
            </w:r>
            <w:hyperlink r:id="rId8" w:history="1">
              <w:r w:rsidRPr="0065352D">
                <w:rPr>
                  <w:rStyle w:val="Hipervnculo"/>
                  <w:rFonts w:ascii="Arial" w:eastAsia="Calibri" w:hAnsi="Arial" w:cs="Arial"/>
                  <w:color w:val="auto"/>
                  <w:sz w:val="20"/>
                  <w:szCs w:val="20"/>
                  <w:lang w:eastAsia="en-US"/>
                </w:rPr>
                <w:t>disan.rases5-er@policia.gov.co</w:t>
              </w:r>
            </w:hyperlink>
            <w:r w:rsidRPr="0065352D">
              <w:rPr>
                <w:rFonts w:ascii="Arial" w:eastAsia="Calibri" w:hAnsi="Arial" w:cs="Arial"/>
                <w:sz w:val="20"/>
                <w:szCs w:val="20"/>
                <w:lang w:eastAsia="en-US"/>
              </w:rPr>
              <w:t xml:space="preserve"> (cuando se trate de facturación de servicios sin respaldo presupuestal – urgencia médica deben ser entregadas en medio físico. Si el </w:t>
            </w:r>
            <w:r w:rsidRPr="0065352D">
              <w:rPr>
                <w:rFonts w:ascii="Arial" w:eastAsia="Calibri" w:hAnsi="Arial" w:cs="Arial"/>
                <w:b/>
                <w:sz w:val="20"/>
                <w:szCs w:val="20"/>
                <w:lang w:eastAsia="en-US"/>
              </w:rPr>
              <w:t>CONTRATISTA</w:t>
            </w:r>
            <w:r w:rsidRPr="0065352D">
              <w:rPr>
                <w:rFonts w:ascii="Arial" w:eastAsia="Calibri" w:hAnsi="Arial" w:cs="Arial"/>
                <w:sz w:val="20"/>
                <w:szCs w:val="20"/>
                <w:lang w:eastAsia="en-US"/>
              </w:rPr>
              <w:t xml:space="preserve"> no presenta la factura. La presentación de las facturas por los servicios causados en ningún caso deberá superar los quince </w:t>
            </w:r>
            <w:r w:rsidRPr="0065352D">
              <w:rPr>
                <w:rFonts w:ascii="Arial" w:eastAsia="Calibri" w:hAnsi="Arial" w:cs="Arial"/>
                <w:b/>
                <w:sz w:val="20"/>
                <w:szCs w:val="20"/>
                <w:lang w:eastAsia="en-US"/>
              </w:rPr>
              <w:t>(15)</w:t>
            </w:r>
            <w:r w:rsidRPr="0065352D">
              <w:rPr>
                <w:rFonts w:ascii="Arial" w:eastAsia="Calibri" w:hAnsi="Arial" w:cs="Arial"/>
                <w:sz w:val="20"/>
                <w:szCs w:val="20"/>
                <w:lang w:eastAsia="en-US"/>
              </w:rPr>
              <w:t xml:space="preserve"> días posteriores a la prestación de los servicios.</w:t>
            </w:r>
          </w:p>
          <w:p w14:paraId="438604B6"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Ser entregadas junto con el certificado de pre-radicado del Módulo de Radicación de Cuentas Médicas impreso como tapa de las facturas a entregar, es un solo pre-radicado por la cantidad de facturas que se carguen.</w:t>
            </w:r>
          </w:p>
          <w:p w14:paraId="076F807B"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Ser entregadas junto con los Registros Individuales de Prestación de Servicios de Salud (</w:t>
            </w:r>
            <w:r w:rsidRPr="0065352D">
              <w:rPr>
                <w:rFonts w:ascii="Arial" w:eastAsia="Calibri" w:hAnsi="Arial" w:cs="Arial"/>
                <w:b/>
                <w:sz w:val="20"/>
                <w:szCs w:val="20"/>
                <w:lang w:eastAsia="en-US"/>
              </w:rPr>
              <w:t>RIPS</w:t>
            </w:r>
            <w:r w:rsidRPr="0065352D">
              <w:rPr>
                <w:rFonts w:ascii="Arial" w:eastAsia="Calibri" w:hAnsi="Arial" w:cs="Arial"/>
                <w:sz w:val="20"/>
                <w:szCs w:val="20"/>
                <w:lang w:eastAsia="en-US"/>
              </w:rPr>
              <w:t>) en medio magnético (</w:t>
            </w:r>
            <w:r w:rsidRPr="0065352D">
              <w:rPr>
                <w:rFonts w:ascii="Arial" w:eastAsia="Calibri" w:hAnsi="Arial" w:cs="Arial"/>
                <w:b/>
                <w:sz w:val="20"/>
                <w:szCs w:val="20"/>
                <w:lang w:eastAsia="en-US"/>
              </w:rPr>
              <w:t>CD</w:t>
            </w:r>
            <w:r w:rsidRPr="0065352D">
              <w:rPr>
                <w:rFonts w:ascii="Arial" w:eastAsia="Calibri" w:hAnsi="Arial" w:cs="Arial"/>
                <w:sz w:val="20"/>
                <w:szCs w:val="20"/>
                <w:lang w:eastAsia="en-US"/>
              </w:rPr>
              <w:t xml:space="preserve">), en la Oficina de Central de Cuentas de la </w:t>
            </w:r>
            <w:r w:rsidRPr="0065352D">
              <w:rPr>
                <w:rFonts w:ascii="Arial" w:eastAsia="Calibri" w:hAnsi="Arial" w:cs="Arial"/>
                <w:b/>
                <w:sz w:val="20"/>
                <w:szCs w:val="20"/>
                <w:lang w:eastAsia="en-US"/>
              </w:rPr>
              <w:t>RASES5</w:t>
            </w:r>
            <w:r w:rsidRPr="0065352D">
              <w:rPr>
                <w:rFonts w:ascii="Arial" w:eastAsia="Calibri" w:hAnsi="Arial" w:cs="Arial"/>
                <w:sz w:val="20"/>
                <w:szCs w:val="20"/>
                <w:lang w:eastAsia="en-US"/>
              </w:rPr>
              <w:t xml:space="preserve">, </w:t>
            </w:r>
          </w:p>
          <w:p w14:paraId="5BA0914D"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No se permiten facturas de multiusuarios.</w:t>
            </w:r>
          </w:p>
          <w:p w14:paraId="39F30DAA"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Facturar los servicios médicos, diagnósticos y terapéuticos según la tarifa presentada por la entidad en la oferta económica contratada.</w:t>
            </w:r>
          </w:p>
          <w:p w14:paraId="3C6012AB"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Original de la Autorización de Servicio Externo (orden) expedida por los funcionarios de la Oficina de Referencia y Contrarreferencia de la </w:t>
            </w:r>
            <w:r w:rsidRPr="0065352D">
              <w:rPr>
                <w:rFonts w:ascii="Arial" w:eastAsia="Calibri" w:hAnsi="Arial" w:cs="Arial"/>
                <w:b/>
                <w:sz w:val="20"/>
                <w:szCs w:val="20"/>
                <w:lang w:eastAsia="en-US"/>
              </w:rPr>
              <w:t>RASES 5</w:t>
            </w:r>
            <w:r w:rsidRPr="0065352D">
              <w:rPr>
                <w:rFonts w:ascii="Arial" w:eastAsia="Calibri" w:hAnsi="Arial" w:cs="Arial"/>
                <w:sz w:val="20"/>
                <w:szCs w:val="20"/>
                <w:lang w:eastAsia="en-US"/>
              </w:rPr>
              <w:t>.</w:t>
            </w:r>
          </w:p>
          <w:p w14:paraId="4CB8F0C7"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6DF9E725"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Certificado de Parafiscales dirigido a la </w:t>
            </w:r>
            <w:r w:rsidRPr="0065352D">
              <w:rPr>
                <w:rFonts w:ascii="Arial" w:eastAsia="Calibri" w:hAnsi="Arial" w:cs="Arial"/>
                <w:b/>
                <w:sz w:val="20"/>
                <w:szCs w:val="20"/>
                <w:lang w:eastAsia="en-US"/>
              </w:rPr>
              <w:t>Regional de Aseguramiento en Salud No. 5</w:t>
            </w:r>
            <w:r w:rsidRPr="0065352D">
              <w:rPr>
                <w:rFonts w:ascii="Arial" w:eastAsia="Calibri" w:hAnsi="Arial" w:cs="Arial"/>
                <w:sz w:val="20"/>
                <w:szCs w:val="20"/>
                <w:lang w:eastAsia="en-US"/>
              </w:rPr>
              <w:t xml:space="preserve">, con fecha igual o posterior a la de emisión de las facturas, informando que el </w:t>
            </w:r>
            <w:r w:rsidRPr="0065352D">
              <w:rPr>
                <w:rFonts w:ascii="Arial" w:eastAsia="Calibri" w:hAnsi="Arial" w:cs="Arial"/>
                <w:b/>
                <w:sz w:val="20"/>
                <w:szCs w:val="20"/>
                <w:lang w:eastAsia="en-US"/>
              </w:rPr>
              <w:t>CONTRATISTA</w:t>
            </w:r>
            <w:r w:rsidRPr="0065352D">
              <w:rPr>
                <w:rFonts w:ascii="Arial" w:eastAsia="Calibri" w:hAnsi="Arial" w:cs="Arial"/>
                <w:sz w:val="20"/>
                <w:szCs w:val="20"/>
                <w:lang w:eastAsia="en-US"/>
              </w:rPr>
              <w:t xml:space="preserve"> se encuentra a paz y salvo, firmado por el Representante Legal y/o Revisor Fiscal según aplique y corresponda de acuerdo a la Ley 1607 de 2012.</w:t>
            </w:r>
          </w:p>
          <w:p w14:paraId="27256304"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Denominación: la factura debe denominarse expresamente factura electrónica de venta y debe estar pre-impresa.</w:t>
            </w:r>
          </w:p>
          <w:p w14:paraId="60544B92"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Identificación del prestador de Servicios: debe indicarse claramente apellidos, nombre o razón social y NIT del prestador, debe estar pre-impreso.</w:t>
            </w:r>
          </w:p>
          <w:p w14:paraId="1CE405F2"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Debe dirigida a la Regional de Aseguramiento en Salud No. 5 identificada con número de identificación tributaria No. 804.012.688-5</w:t>
            </w:r>
          </w:p>
          <w:p w14:paraId="72C4C996"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Firma del usuario que recibió los servicios o el acompañante (en caso de no contar con esta firma debe tener comprobante de recibido del servicio por parte del paciente).</w:t>
            </w:r>
          </w:p>
          <w:p w14:paraId="027673EF"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Numeración consecutiva: numeración consecutiva pre-impresa que debe corresponder a la numeración autorizada por la DIAN (algunos prestadores para diferenciar las facturas por rubros emplean prefijos alfabéticos, pero estos no deben exceder las cuatro letras).</w:t>
            </w:r>
          </w:p>
          <w:p w14:paraId="154A55CB"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Fecha de su expedición: que corresponda a la prestación del servicio.</w:t>
            </w:r>
          </w:p>
          <w:p w14:paraId="5FCA088A"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Descripción detallada de los servicios prestados: relación pormenorizada de los servicios prestados al usuario, discriminando el valor unitario de los servicios y la cantidad de los mismos.</w:t>
            </w:r>
          </w:p>
          <w:p w14:paraId="64B68506" w14:textId="77777777" w:rsidR="00A665E2" w:rsidRPr="0065352D" w:rsidRDefault="00A665E2" w:rsidP="00E47A86">
            <w:pPr>
              <w:pStyle w:val="Sinespaciado1"/>
              <w:numPr>
                <w:ilvl w:val="0"/>
                <w:numId w:val="45"/>
              </w:numPr>
              <w:ind w:left="567" w:hanging="284"/>
              <w:jc w:val="both"/>
              <w:rPr>
                <w:rFonts w:ascii="Arial" w:eastAsia="Calibri" w:hAnsi="Arial" w:cs="Arial"/>
                <w:sz w:val="20"/>
                <w:szCs w:val="20"/>
                <w:lang w:eastAsia="en-US"/>
              </w:rPr>
            </w:pPr>
            <w:r w:rsidRPr="0065352D">
              <w:rPr>
                <w:rFonts w:ascii="Arial" w:eastAsia="Calibri" w:hAnsi="Arial" w:cs="Arial"/>
                <w:sz w:val="20"/>
                <w:szCs w:val="20"/>
                <w:lang w:eastAsia="en-US"/>
              </w:rPr>
              <w:t>Valor total de los Servicios: sumatoria de los valores totales por servicio.</w:t>
            </w:r>
          </w:p>
          <w:p w14:paraId="491A30CA" w14:textId="77777777" w:rsidR="00A665E2" w:rsidRPr="0065352D" w:rsidRDefault="00A665E2" w:rsidP="00E47A86">
            <w:pPr>
              <w:pStyle w:val="Sinespaciado1"/>
              <w:jc w:val="both"/>
              <w:rPr>
                <w:rFonts w:ascii="Arial" w:eastAsia="Calibri" w:hAnsi="Arial" w:cs="Arial"/>
                <w:sz w:val="20"/>
                <w:szCs w:val="20"/>
                <w:lang w:eastAsia="en-US"/>
              </w:rPr>
            </w:pPr>
          </w:p>
          <w:p w14:paraId="0CCE87A8" w14:textId="77777777" w:rsidR="00A665E2" w:rsidRPr="0065352D" w:rsidRDefault="00A665E2" w:rsidP="00E47A86">
            <w:pPr>
              <w:pStyle w:val="Sinespaciado1"/>
              <w:jc w:val="both"/>
              <w:rPr>
                <w:rFonts w:ascii="Arial" w:eastAsia="Calibri" w:hAnsi="Arial" w:cs="Arial"/>
                <w:b/>
                <w:sz w:val="20"/>
                <w:szCs w:val="20"/>
                <w:lang w:eastAsia="en-US"/>
              </w:rPr>
            </w:pPr>
            <w:r w:rsidRPr="0065352D">
              <w:rPr>
                <w:rFonts w:ascii="Arial" w:eastAsia="Calibri" w:hAnsi="Arial" w:cs="Arial"/>
                <w:b/>
                <w:sz w:val="20"/>
                <w:szCs w:val="20"/>
                <w:lang w:eastAsia="en-US"/>
              </w:rPr>
              <w:t>Información de FACTURACIÓN ELECTRÓNICA</w:t>
            </w:r>
          </w:p>
          <w:p w14:paraId="6A36FC70" w14:textId="77777777" w:rsidR="00A665E2" w:rsidRPr="0065352D" w:rsidRDefault="00A665E2" w:rsidP="00E47A86">
            <w:pPr>
              <w:pStyle w:val="Sinespaciado1"/>
              <w:jc w:val="both"/>
              <w:rPr>
                <w:rFonts w:ascii="Arial" w:eastAsia="Calibri" w:hAnsi="Arial" w:cs="Arial"/>
                <w:bCs/>
                <w:sz w:val="20"/>
                <w:szCs w:val="20"/>
                <w:lang w:eastAsia="en-US"/>
              </w:rPr>
            </w:pPr>
          </w:p>
          <w:p w14:paraId="5A7F4EAB" w14:textId="77777777" w:rsidR="00A665E2" w:rsidRPr="0065352D" w:rsidRDefault="00A665E2" w:rsidP="00E47A86">
            <w:pPr>
              <w:pStyle w:val="Sinespaciado1"/>
              <w:jc w:val="both"/>
              <w:rPr>
                <w:rFonts w:ascii="Arial" w:eastAsia="Calibri" w:hAnsi="Arial" w:cs="Arial"/>
                <w:bCs/>
                <w:sz w:val="20"/>
                <w:szCs w:val="20"/>
                <w:lang w:eastAsia="en-US"/>
              </w:rPr>
            </w:pPr>
            <w:r w:rsidRPr="0065352D">
              <w:rPr>
                <w:rFonts w:ascii="Arial" w:eastAsia="Calibri" w:hAnsi="Arial" w:cs="Arial"/>
                <w:bCs/>
                <w:sz w:val="20"/>
                <w:szCs w:val="20"/>
                <w:lang w:eastAsia="en-US"/>
              </w:rPr>
              <w:t>La factura electrónica debe ser presentada de acuerdo a la Resolución 000165 del 01/11/2023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expedida por el Director General de la Unidad Administrativa Especial de la Dirección de Impuestos y Aduanas Nacionales – DIAN  y a la CIRCULAR EXTERNA 016 del 9 de marzo de 2021 Proceso de Recepción de Facturas Electrónicas de Venta, Notas Débito y Notas Crédito expedida por la Administración del Sistema Integrado de Información Financiera – SIIF NACIÓN , que a la letra dice:</w:t>
            </w:r>
          </w:p>
          <w:p w14:paraId="60F9EB3B" w14:textId="77777777" w:rsidR="00A665E2" w:rsidRPr="0065352D"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i/>
                <w:sz w:val="20"/>
                <w:szCs w:val="20"/>
                <w:lang w:eastAsia="en-US"/>
              </w:rPr>
              <w:t xml:space="preserve">La Administración del SIIF Nación implementó el “Modelo de Recepción de Facturas de Venta, Notas Débito y/o Notas Crédito”, el cual aplica de forma obligatoria a partir del 01 de abril de 2021 </w:t>
            </w:r>
            <w:r w:rsidRPr="0065352D">
              <w:rPr>
                <w:rFonts w:ascii="Arial" w:eastAsia="Calibri" w:hAnsi="Arial" w:cs="Arial"/>
                <w:i/>
                <w:sz w:val="20"/>
                <w:szCs w:val="20"/>
                <w:lang w:eastAsia="en-US"/>
              </w:rPr>
              <w:lastRenderedPageBreak/>
              <w:t>para todas las Entidades que hacen parte del Presupuesto General de la Nación (PGN), de conformidad con lo establecido en la Directiva Presidencial 09 de septiembre del 2020.</w:t>
            </w:r>
          </w:p>
          <w:p w14:paraId="6EC232F6" w14:textId="77777777" w:rsidR="00A665E2" w:rsidRPr="0065352D" w:rsidRDefault="00A665E2" w:rsidP="00E47A86">
            <w:pPr>
              <w:pStyle w:val="Sinespaciado1"/>
              <w:jc w:val="both"/>
              <w:rPr>
                <w:rFonts w:ascii="Arial" w:eastAsia="Calibri" w:hAnsi="Arial" w:cs="Arial"/>
                <w:i/>
                <w:sz w:val="20"/>
                <w:szCs w:val="20"/>
                <w:lang w:eastAsia="en-US"/>
              </w:rPr>
            </w:pPr>
          </w:p>
          <w:p w14:paraId="2B2A033A" w14:textId="77777777" w:rsidR="00A665E2" w:rsidRPr="0065352D" w:rsidRDefault="00A665E2" w:rsidP="00E47A86">
            <w:pPr>
              <w:pStyle w:val="Sinespaciado1"/>
              <w:jc w:val="both"/>
              <w:rPr>
                <w:rFonts w:ascii="Arial" w:eastAsia="Calibri" w:hAnsi="Arial" w:cs="Arial"/>
                <w:i/>
                <w:sz w:val="20"/>
                <w:szCs w:val="20"/>
                <w:lang w:eastAsia="en-US"/>
              </w:rPr>
            </w:pPr>
            <w:r w:rsidRPr="0065352D">
              <w:rPr>
                <w:rFonts w:ascii="Arial" w:eastAsia="Calibri" w:hAnsi="Arial" w:cs="Arial"/>
                <w:i/>
                <w:sz w:val="20"/>
                <w:szCs w:val="20"/>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5CA854A" w14:textId="77777777" w:rsidR="00A665E2" w:rsidRPr="0065352D"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i/>
                <w:sz w:val="20"/>
                <w:szCs w:val="20"/>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5682AB8" w14:textId="77777777" w:rsidR="00A665E2" w:rsidRPr="0065352D" w:rsidRDefault="00A665E2" w:rsidP="00E47A86">
            <w:pPr>
              <w:pStyle w:val="Sinespaciado1"/>
              <w:jc w:val="both"/>
              <w:rPr>
                <w:rFonts w:ascii="Arial" w:eastAsia="Calibri" w:hAnsi="Arial" w:cs="Arial"/>
                <w:sz w:val="20"/>
                <w:szCs w:val="20"/>
                <w:lang w:eastAsia="en-US"/>
              </w:rPr>
            </w:pPr>
          </w:p>
          <w:p w14:paraId="483BAF95" w14:textId="77777777" w:rsidR="00A665E2" w:rsidRPr="0065352D"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La facturación electrónica debe estar dirigido a nombre de la </w:t>
            </w:r>
            <w:r w:rsidRPr="0065352D">
              <w:rPr>
                <w:rFonts w:ascii="Arial" w:eastAsia="Calibri" w:hAnsi="Arial" w:cs="Arial"/>
                <w:b/>
                <w:sz w:val="20"/>
                <w:szCs w:val="20"/>
                <w:lang w:eastAsia="en-US"/>
              </w:rPr>
              <w:t>REGIONAL DE ASEGURAMIENTO EN SALUD No. 5</w:t>
            </w:r>
            <w:r w:rsidRPr="0065352D">
              <w:rPr>
                <w:rFonts w:ascii="Arial" w:eastAsia="Calibri" w:hAnsi="Arial" w:cs="Arial"/>
                <w:sz w:val="20"/>
                <w:szCs w:val="20"/>
                <w:lang w:eastAsia="en-US"/>
              </w:rPr>
              <w:t xml:space="preserve"> identificada con el NIT. 804.012.688-5,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34CBBFB2" w14:textId="77777777" w:rsidR="00A665E2" w:rsidRPr="0065352D" w:rsidRDefault="00A665E2" w:rsidP="00E47A86">
            <w:pPr>
              <w:pStyle w:val="Sinespaciado1"/>
              <w:jc w:val="both"/>
              <w:rPr>
                <w:rFonts w:ascii="Arial" w:eastAsia="Calibri" w:hAnsi="Arial" w:cs="Arial"/>
                <w:sz w:val="20"/>
                <w:szCs w:val="20"/>
                <w:lang w:eastAsia="en-US"/>
              </w:rPr>
            </w:pPr>
          </w:p>
          <w:p w14:paraId="0785DDF8" w14:textId="77777777" w:rsidR="00A665E2" w:rsidRPr="0065352D"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Las facturas electrónicas deberán ser enviadas al correo electrónico </w:t>
            </w:r>
            <w:hyperlink r:id="rId9" w:history="1">
              <w:r w:rsidRPr="0065352D">
                <w:rPr>
                  <w:rStyle w:val="Hipervnculo"/>
                  <w:rFonts w:ascii="Arial" w:eastAsia="Calibri" w:hAnsi="Arial" w:cs="Arial"/>
                  <w:color w:val="auto"/>
                  <w:sz w:val="20"/>
                  <w:szCs w:val="20"/>
                  <w:lang w:eastAsia="en-US"/>
                </w:rPr>
                <w:t>siifnacion.facturaelectronica@minhacienda.gov.co</w:t>
              </w:r>
            </w:hyperlink>
            <w:r w:rsidRPr="0065352D">
              <w:rPr>
                <w:rFonts w:ascii="Arial" w:eastAsia="Calibri" w:hAnsi="Arial" w:cs="Arial"/>
                <w:sz w:val="20"/>
                <w:szCs w:val="20"/>
                <w:lang w:eastAsia="en-U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0" w:history="1">
              <w:r w:rsidRPr="0065352D">
                <w:rPr>
                  <w:rStyle w:val="Hipervnculo"/>
                  <w:rFonts w:ascii="Arial" w:eastAsia="Calibri" w:hAnsi="Arial" w:cs="Arial"/>
                  <w:color w:val="auto"/>
                  <w:sz w:val="20"/>
                  <w:szCs w:val="20"/>
                  <w:lang w:eastAsia="en-US"/>
                </w:rPr>
                <w:t>https://recum.policia.gov.co:8080/cm/recum/vista/frlogin.aspx</w:t>
              </w:r>
            </w:hyperlink>
            <w:r w:rsidRPr="0065352D">
              <w:rPr>
                <w:rFonts w:ascii="Arial" w:eastAsia="Calibri" w:hAnsi="Arial" w:cs="Arial"/>
                <w:sz w:val="20"/>
                <w:szCs w:val="20"/>
                <w:lang w:eastAsia="en-US"/>
              </w:rPr>
              <w:t xml:space="preserve"> </w:t>
            </w:r>
          </w:p>
          <w:p w14:paraId="35A11F74" w14:textId="77777777" w:rsidR="00A665E2" w:rsidRPr="0065352D" w:rsidRDefault="00A665E2" w:rsidP="00E47A86">
            <w:pPr>
              <w:pStyle w:val="Sinespaciado1"/>
              <w:jc w:val="both"/>
              <w:rPr>
                <w:rFonts w:ascii="Arial" w:eastAsia="Calibri" w:hAnsi="Arial" w:cs="Arial"/>
                <w:sz w:val="20"/>
                <w:szCs w:val="20"/>
                <w:lang w:eastAsia="en-US"/>
              </w:rPr>
            </w:pPr>
          </w:p>
          <w:p w14:paraId="01406D00" w14:textId="77777777" w:rsidR="00A665E2" w:rsidRPr="000F3942" w:rsidRDefault="00A665E2" w:rsidP="00E47A86">
            <w:pPr>
              <w:pStyle w:val="Sinespaciado1"/>
              <w:jc w:val="both"/>
              <w:rPr>
                <w:rFonts w:ascii="Arial" w:eastAsia="Calibri" w:hAnsi="Arial" w:cs="Arial"/>
                <w:sz w:val="20"/>
                <w:szCs w:val="20"/>
                <w:lang w:eastAsia="en-US"/>
              </w:rPr>
            </w:pPr>
            <w:r w:rsidRPr="0065352D">
              <w:rPr>
                <w:rFonts w:ascii="Arial" w:eastAsia="Calibri" w:hAnsi="Arial" w:cs="Arial"/>
                <w:sz w:val="20"/>
                <w:szCs w:val="20"/>
                <w:lang w:eastAsia="en-US"/>
              </w:rPr>
              <w:t xml:space="preserve">Para acceder al Sistema RECUM y cargue de los RIPS, usuario del SUPERVISOR que en su momento sea el responsable de la supervision, después de adjudicado el contrato, el </w:t>
            </w:r>
            <w:r w:rsidRPr="0065352D">
              <w:rPr>
                <w:rFonts w:ascii="Arial" w:eastAsia="Calibri" w:hAnsi="Arial" w:cs="Arial"/>
                <w:b/>
                <w:sz w:val="20"/>
                <w:szCs w:val="20"/>
                <w:lang w:eastAsia="en-US"/>
              </w:rPr>
              <w:t>CONTRATISTA</w:t>
            </w:r>
            <w:r w:rsidRPr="0065352D">
              <w:rPr>
                <w:rFonts w:ascii="Arial" w:eastAsia="Calibri" w:hAnsi="Arial" w:cs="Arial"/>
                <w:sz w:val="20"/>
                <w:szCs w:val="20"/>
                <w:lang w:eastAsia="en-US"/>
              </w:rPr>
              <w:t xml:space="preserve"> debe enviar al correo electrónico </w:t>
            </w:r>
            <w:hyperlink r:id="rId11" w:history="1">
              <w:r w:rsidRPr="00AA26F9">
                <w:rPr>
                  <w:rFonts w:ascii="Arial" w:eastAsia="Calibri" w:hAnsi="Arial" w:cs="Arial"/>
                  <w:sz w:val="20"/>
                  <w:szCs w:val="20"/>
                  <w:lang w:eastAsia="en-US"/>
                </w:rPr>
                <w:t>ruben.arguello@correo.policia.gov.co</w:t>
              </w:r>
            </w:hyperlink>
            <w:r>
              <w:rPr>
                <w:rFonts w:ascii="Arial" w:eastAsia="Calibri" w:hAnsi="Arial" w:cs="Arial"/>
                <w:sz w:val="20"/>
                <w:szCs w:val="20"/>
                <w:lang w:eastAsia="en-US"/>
              </w:rPr>
              <w:t xml:space="preserve"> </w:t>
            </w:r>
            <w:r w:rsidRPr="000F3942">
              <w:rPr>
                <w:rFonts w:ascii="Arial" w:eastAsia="Calibri" w:hAnsi="Arial" w:cs="Arial"/>
                <w:sz w:val="20"/>
                <w:szCs w:val="20"/>
                <w:lang w:eastAsia="en-US"/>
              </w:rPr>
              <w:t>los siguientes datos:</w:t>
            </w:r>
          </w:p>
          <w:p w14:paraId="1FA253E5"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tbl>
            <w:tblPr>
              <w:tblW w:w="5000" w:type="pct"/>
              <w:tblCellMar>
                <w:left w:w="70" w:type="dxa"/>
                <w:right w:w="70" w:type="dxa"/>
              </w:tblCellMar>
              <w:tblLook w:val="04A0" w:firstRow="1" w:lastRow="0" w:firstColumn="1" w:lastColumn="0" w:noHBand="0" w:noVBand="1"/>
            </w:tblPr>
            <w:tblGrid>
              <w:gridCol w:w="1155"/>
              <w:gridCol w:w="355"/>
              <w:gridCol w:w="686"/>
              <w:gridCol w:w="1248"/>
              <w:gridCol w:w="702"/>
              <w:gridCol w:w="847"/>
              <w:gridCol w:w="712"/>
              <w:gridCol w:w="924"/>
              <w:gridCol w:w="920"/>
              <w:gridCol w:w="1116"/>
            </w:tblGrid>
            <w:tr w:rsidR="00A665E2" w:rsidRPr="00F20215" w14:paraId="2E193C4B" w14:textId="77777777" w:rsidTr="00E47A86">
              <w:trPr>
                <w:trHeight w:val="57"/>
              </w:trPr>
              <w:tc>
                <w:tcPr>
                  <w:tcW w:w="666"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31794931"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Código Habilitación</w:t>
                  </w:r>
                </w:p>
              </w:tc>
              <w:tc>
                <w:tcPr>
                  <w:tcW w:w="204" w:type="pct"/>
                  <w:tcBorders>
                    <w:top w:val="single" w:sz="8" w:space="0" w:color="auto"/>
                    <w:left w:val="nil"/>
                    <w:bottom w:val="single" w:sz="8" w:space="0" w:color="auto"/>
                    <w:right w:val="single" w:sz="8" w:space="0" w:color="auto"/>
                  </w:tcBorders>
                  <w:shd w:val="clear" w:color="000000" w:fill="D9D9D9"/>
                  <w:vAlign w:val="center"/>
                  <w:hideMark/>
                </w:tcPr>
                <w:p w14:paraId="14F9A958"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Nit</w:t>
                  </w:r>
                </w:p>
              </w:tc>
              <w:tc>
                <w:tcPr>
                  <w:tcW w:w="395" w:type="pct"/>
                  <w:tcBorders>
                    <w:top w:val="single" w:sz="8" w:space="0" w:color="auto"/>
                    <w:left w:val="nil"/>
                    <w:bottom w:val="single" w:sz="8" w:space="0" w:color="auto"/>
                    <w:right w:val="single" w:sz="8" w:space="0" w:color="auto"/>
                  </w:tcBorders>
                  <w:shd w:val="clear" w:color="000000" w:fill="D9D9D9"/>
                  <w:vAlign w:val="center"/>
                  <w:hideMark/>
                </w:tcPr>
                <w:p w14:paraId="48E24A35"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Razón Social</w:t>
                  </w:r>
                </w:p>
              </w:tc>
              <w:tc>
                <w:tcPr>
                  <w:tcW w:w="720" w:type="pct"/>
                  <w:tcBorders>
                    <w:top w:val="single" w:sz="8" w:space="0" w:color="auto"/>
                    <w:left w:val="nil"/>
                    <w:bottom w:val="single" w:sz="8" w:space="0" w:color="auto"/>
                    <w:right w:val="single" w:sz="8" w:space="0" w:color="auto"/>
                  </w:tcBorders>
                  <w:shd w:val="clear" w:color="000000" w:fill="D9D9D9"/>
                  <w:vAlign w:val="center"/>
                  <w:hideMark/>
                </w:tcPr>
                <w:p w14:paraId="2C459C0C"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Nombre funcionario que cargara los RIPS</w:t>
                  </w:r>
                </w:p>
              </w:tc>
              <w:tc>
                <w:tcPr>
                  <w:tcW w:w="405" w:type="pct"/>
                  <w:tcBorders>
                    <w:top w:val="single" w:sz="8" w:space="0" w:color="auto"/>
                    <w:left w:val="nil"/>
                    <w:bottom w:val="single" w:sz="8" w:space="0" w:color="auto"/>
                    <w:right w:val="single" w:sz="8" w:space="0" w:color="auto"/>
                  </w:tcBorders>
                  <w:shd w:val="clear" w:color="000000" w:fill="D9D9D9"/>
                  <w:vAlign w:val="center"/>
                  <w:hideMark/>
                </w:tcPr>
                <w:p w14:paraId="058050C7"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Cédula</w:t>
                  </w:r>
                </w:p>
              </w:tc>
              <w:tc>
                <w:tcPr>
                  <w:tcW w:w="489" w:type="pct"/>
                  <w:tcBorders>
                    <w:top w:val="single" w:sz="8" w:space="0" w:color="auto"/>
                    <w:left w:val="nil"/>
                    <w:bottom w:val="single" w:sz="8" w:space="0" w:color="auto"/>
                    <w:right w:val="single" w:sz="8" w:space="0" w:color="auto"/>
                  </w:tcBorders>
                  <w:shd w:val="clear" w:color="000000" w:fill="D9D9D9"/>
                  <w:vAlign w:val="center"/>
                  <w:hideMark/>
                </w:tcPr>
                <w:p w14:paraId="26A7A2A9"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Teléfono</w:t>
                  </w:r>
                </w:p>
              </w:tc>
              <w:tc>
                <w:tcPr>
                  <w:tcW w:w="411" w:type="pct"/>
                  <w:tcBorders>
                    <w:top w:val="single" w:sz="8" w:space="0" w:color="auto"/>
                    <w:left w:val="nil"/>
                    <w:bottom w:val="single" w:sz="8" w:space="0" w:color="auto"/>
                    <w:right w:val="single" w:sz="8" w:space="0" w:color="auto"/>
                  </w:tcBorders>
                  <w:shd w:val="clear" w:color="000000" w:fill="D9D9D9"/>
                  <w:vAlign w:val="center"/>
                  <w:hideMark/>
                </w:tcPr>
                <w:p w14:paraId="0817E1FF"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Celular</w:t>
                  </w:r>
                </w:p>
              </w:tc>
              <w:tc>
                <w:tcPr>
                  <w:tcW w:w="533" w:type="pct"/>
                  <w:tcBorders>
                    <w:top w:val="single" w:sz="8" w:space="0" w:color="auto"/>
                    <w:left w:val="nil"/>
                    <w:bottom w:val="single" w:sz="8" w:space="0" w:color="auto"/>
                    <w:right w:val="single" w:sz="8" w:space="0" w:color="auto"/>
                  </w:tcBorders>
                  <w:shd w:val="clear" w:color="000000" w:fill="D9D9D9"/>
                  <w:vAlign w:val="center"/>
                  <w:hideMark/>
                </w:tcPr>
                <w:p w14:paraId="1745BABF"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Fecha Inicio Contrato</w:t>
                  </w:r>
                </w:p>
              </w:tc>
              <w:tc>
                <w:tcPr>
                  <w:tcW w:w="531" w:type="pct"/>
                  <w:tcBorders>
                    <w:top w:val="single" w:sz="8" w:space="0" w:color="auto"/>
                    <w:left w:val="nil"/>
                    <w:bottom w:val="single" w:sz="8" w:space="0" w:color="auto"/>
                    <w:right w:val="single" w:sz="8" w:space="0" w:color="auto"/>
                  </w:tcBorders>
                  <w:shd w:val="clear" w:color="000000" w:fill="D9D9D9"/>
                  <w:vAlign w:val="center"/>
                  <w:hideMark/>
                </w:tcPr>
                <w:p w14:paraId="6919F352"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Fecha Final Contrato</w:t>
                  </w:r>
                </w:p>
              </w:tc>
              <w:tc>
                <w:tcPr>
                  <w:tcW w:w="644" w:type="pct"/>
                  <w:tcBorders>
                    <w:top w:val="single" w:sz="8" w:space="0" w:color="auto"/>
                    <w:left w:val="nil"/>
                    <w:bottom w:val="single" w:sz="8" w:space="0" w:color="auto"/>
                    <w:right w:val="single" w:sz="8" w:space="0" w:color="auto"/>
                  </w:tcBorders>
                  <w:shd w:val="clear" w:color="000000" w:fill="D9D9D9"/>
                  <w:vAlign w:val="center"/>
                  <w:hideMark/>
                </w:tcPr>
                <w:p w14:paraId="23988B00" w14:textId="77777777" w:rsidR="00A665E2" w:rsidRPr="00F20215" w:rsidRDefault="00A665E2" w:rsidP="00E47A86">
                  <w:pPr>
                    <w:jc w:val="both"/>
                    <w:rPr>
                      <w:rFonts w:ascii="Arial" w:hAnsi="Arial" w:cs="Arial"/>
                      <w:b/>
                      <w:bCs/>
                      <w:color w:val="000000"/>
                      <w:sz w:val="16"/>
                      <w:szCs w:val="16"/>
                    </w:rPr>
                  </w:pPr>
                  <w:r w:rsidRPr="00F20215">
                    <w:rPr>
                      <w:rFonts w:ascii="Arial" w:hAnsi="Arial" w:cs="Arial"/>
                      <w:b/>
                      <w:bCs/>
                      <w:sz w:val="16"/>
                      <w:szCs w:val="16"/>
                    </w:rPr>
                    <w:t>Correo Electrónico</w:t>
                  </w:r>
                </w:p>
              </w:tc>
            </w:tr>
            <w:tr w:rsidR="00A665E2" w:rsidRPr="00F20215" w14:paraId="251849BA" w14:textId="77777777" w:rsidTr="00E47A86">
              <w:trPr>
                <w:trHeight w:val="57"/>
              </w:trPr>
              <w:tc>
                <w:tcPr>
                  <w:tcW w:w="666" w:type="pct"/>
                  <w:tcBorders>
                    <w:top w:val="nil"/>
                    <w:left w:val="single" w:sz="8" w:space="0" w:color="auto"/>
                    <w:bottom w:val="single" w:sz="8" w:space="0" w:color="auto"/>
                    <w:right w:val="single" w:sz="8" w:space="0" w:color="auto"/>
                  </w:tcBorders>
                  <w:vAlign w:val="center"/>
                  <w:hideMark/>
                </w:tcPr>
                <w:p w14:paraId="192AD30E"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204" w:type="pct"/>
                  <w:tcBorders>
                    <w:top w:val="nil"/>
                    <w:left w:val="nil"/>
                    <w:bottom w:val="single" w:sz="8" w:space="0" w:color="auto"/>
                    <w:right w:val="single" w:sz="8" w:space="0" w:color="auto"/>
                  </w:tcBorders>
                  <w:vAlign w:val="center"/>
                  <w:hideMark/>
                </w:tcPr>
                <w:p w14:paraId="1AEF7058"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395" w:type="pct"/>
                  <w:tcBorders>
                    <w:top w:val="nil"/>
                    <w:left w:val="nil"/>
                    <w:bottom w:val="single" w:sz="8" w:space="0" w:color="auto"/>
                    <w:right w:val="single" w:sz="8" w:space="0" w:color="auto"/>
                  </w:tcBorders>
                  <w:vAlign w:val="center"/>
                  <w:hideMark/>
                </w:tcPr>
                <w:p w14:paraId="6EB5928B"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720" w:type="pct"/>
                  <w:tcBorders>
                    <w:top w:val="nil"/>
                    <w:left w:val="nil"/>
                    <w:bottom w:val="single" w:sz="8" w:space="0" w:color="auto"/>
                    <w:right w:val="single" w:sz="8" w:space="0" w:color="auto"/>
                  </w:tcBorders>
                  <w:vAlign w:val="center"/>
                  <w:hideMark/>
                </w:tcPr>
                <w:p w14:paraId="46C3CFA3"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405" w:type="pct"/>
                  <w:tcBorders>
                    <w:top w:val="nil"/>
                    <w:left w:val="nil"/>
                    <w:bottom w:val="single" w:sz="8" w:space="0" w:color="auto"/>
                    <w:right w:val="single" w:sz="8" w:space="0" w:color="auto"/>
                  </w:tcBorders>
                  <w:vAlign w:val="center"/>
                  <w:hideMark/>
                </w:tcPr>
                <w:p w14:paraId="610184D8"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489" w:type="pct"/>
                  <w:tcBorders>
                    <w:top w:val="nil"/>
                    <w:left w:val="nil"/>
                    <w:bottom w:val="single" w:sz="8" w:space="0" w:color="auto"/>
                    <w:right w:val="single" w:sz="8" w:space="0" w:color="auto"/>
                  </w:tcBorders>
                  <w:vAlign w:val="center"/>
                  <w:hideMark/>
                </w:tcPr>
                <w:p w14:paraId="12522A23"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411" w:type="pct"/>
                  <w:tcBorders>
                    <w:top w:val="nil"/>
                    <w:left w:val="nil"/>
                    <w:bottom w:val="single" w:sz="8" w:space="0" w:color="auto"/>
                    <w:right w:val="single" w:sz="8" w:space="0" w:color="auto"/>
                  </w:tcBorders>
                  <w:vAlign w:val="center"/>
                  <w:hideMark/>
                </w:tcPr>
                <w:p w14:paraId="7527481E"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533" w:type="pct"/>
                  <w:tcBorders>
                    <w:top w:val="nil"/>
                    <w:left w:val="nil"/>
                    <w:bottom w:val="single" w:sz="8" w:space="0" w:color="auto"/>
                    <w:right w:val="single" w:sz="8" w:space="0" w:color="auto"/>
                  </w:tcBorders>
                  <w:vAlign w:val="center"/>
                  <w:hideMark/>
                </w:tcPr>
                <w:p w14:paraId="7F06AB12"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531" w:type="pct"/>
                  <w:tcBorders>
                    <w:top w:val="nil"/>
                    <w:left w:val="nil"/>
                    <w:bottom w:val="single" w:sz="8" w:space="0" w:color="auto"/>
                    <w:right w:val="single" w:sz="8" w:space="0" w:color="auto"/>
                  </w:tcBorders>
                  <w:vAlign w:val="center"/>
                  <w:hideMark/>
                </w:tcPr>
                <w:p w14:paraId="3DDDBB43"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c>
                <w:tcPr>
                  <w:tcW w:w="644" w:type="pct"/>
                  <w:tcBorders>
                    <w:top w:val="nil"/>
                    <w:left w:val="nil"/>
                    <w:bottom w:val="single" w:sz="8" w:space="0" w:color="auto"/>
                    <w:right w:val="single" w:sz="8" w:space="0" w:color="auto"/>
                  </w:tcBorders>
                  <w:vAlign w:val="center"/>
                  <w:hideMark/>
                </w:tcPr>
                <w:p w14:paraId="7E65DE91" w14:textId="77777777" w:rsidR="00A665E2" w:rsidRPr="00F20215" w:rsidRDefault="00A665E2" w:rsidP="00E47A86">
                  <w:pPr>
                    <w:jc w:val="both"/>
                    <w:rPr>
                      <w:rFonts w:ascii="Arial" w:hAnsi="Arial" w:cs="Arial"/>
                      <w:color w:val="000000"/>
                      <w:sz w:val="16"/>
                      <w:szCs w:val="16"/>
                    </w:rPr>
                  </w:pPr>
                  <w:r w:rsidRPr="00F20215">
                    <w:rPr>
                      <w:rFonts w:ascii="Arial" w:hAnsi="Arial" w:cs="Arial"/>
                      <w:color w:val="000000"/>
                      <w:sz w:val="16"/>
                      <w:szCs w:val="16"/>
                    </w:rPr>
                    <w:t> </w:t>
                  </w:r>
                </w:p>
              </w:tc>
            </w:tr>
          </w:tbl>
          <w:p w14:paraId="2FD13186" w14:textId="77777777" w:rsidR="00A665E2" w:rsidRDefault="00A665E2" w:rsidP="00E47A86">
            <w:pPr>
              <w:pStyle w:val="Sinespaciado1"/>
              <w:spacing w:line="276" w:lineRule="auto"/>
              <w:jc w:val="both"/>
              <w:rPr>
                <w:rFonts w:ascii="Arial" w:eastAsia="Calibri" w:hAnsi="Arial" w:cs="Arial"/>
                <w:sz w:val="20"/>
                <w:szCs w:val="20"/>
                <w:lang w:eastAsia="en-US"/>
              </w:rPr>
            </w:pPr>
          </w:p>
          <w:p w14:paraId="0765AA10"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r w:rsidRPr="000F3942">
              <w:rPr>
                <w:rFonts w:ascii="Arial" w:eastAsia="Calibri" w:hAnsi="Arial" w:cs="Arial"/>
                <w:sz w:val="20"/>
                <w:szCs w:val="20"/>
                <w:lang w:eastAsia="en-US"/>
              </w:rPr>
              <w:t>Al finalizar el proceso de cargue, el CONTRATISTA debe “Generar el soporte de Pre-radicado” generado por el sistema, el cual será entregado junto con la factura, en la Oficina de Central de Cuentas de la RASES 5</w:t>
            </w:r>
          </w:p>
          <w:p w14:paraId="6239ED1F"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p w14:paraId="634A98C6"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r w:rsidRPr="000F3942">
              <w:rPr>
                <w:rFonts w:ascii="Arial" w:eastAsia="Calibri" w:hAnsi="Arial" w:cs="Arial"/>
                <w:sz w:val="20"/>
                <w:szCs w:val="20"/>
                <w:lang w:eastAsia="en-US"/>
              </w:rPr>
              <w:t>En cumplimiento de la Resolución No. 2284 y 2275 del 2023 expedida por el Ministerio de Salud y Protección Social, las facturas electrónicas no serán recibidas por la Ventanilla Única de la Oficina de Central de Cuentas de la RASES 5, si estás son entregadas posterior a quince (15) días hábiles a su elaboración.</w:t>
            </w:r>
          </w:p>
          <w:p w14:paraId="3FD3CDF4"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p w14:paraId="3B90E44E"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Una vez todos los documentos lleguen a la Oficina de Central de Cuentas de la RASES 5, el CONTRATISTA procederá a dar cumplimiento al numeral IV de la Guía rápida de Gestión Contractual para Proveedores en el SECOP II referente al Envió de Facturas, descrito de la siguiente manera: </w:t>
            </w:r>
          </w:p>
          <w:p w14:paraId="409355EF"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p w14:paraId="6F54843E"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r w:rsidRPr="000F3942">
              <w:rPr>
                <w:rFonts w:ascii="Arial" w:eastAsia="Calibri" w:hAnsi="Arial" w:cs="Arial"/>
                <w:sz w:val="20"/>
                <w:szCs w:val="20"/>
                <w:lang w:eastAsia="en-US"/>
              </w:rPr>
              <w:t>Antes de cargar una factura en el SECOP II usted debe radicarla en la Entidad Estatal y obtener un número de radicación. Para ingresar la factura, vaya a la sección “Ejecución del Contrato” y haga clic en “Crear”.</w:t>
            </w:r>
          </w:p>
          <w:p w14:paraId="1862373C"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p w14:paraId="0AEDC441"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r w:rsidRPr="000F3942">
              <w:rPr>
                <w:rFonts w:ascii="Arial" w:eastAsia="Calibri" w:hAnsi="Arial" w:cs="Arial"/>
                <w:sz w:val="20"/>
                <w:szCs w:val="20"/>
                <w:lang w:eastAsia="en-US"/>
              </w:rPr>
              <w:t>El SECOP II le muestra una ventana emergente en donde debe ingresar la información que aparece en la imagen a continuación. Haga clic en “Anexar” para cargar la factura.</w:t>
            </w:r>
          </w:p>
          <w:p w14:paraId="5E8EA1B7"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p w14:paraId="20DEDAD9"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Busque el documento en su computador y cárguelo. Una vez registrada y cargada su factura haga clic en “Confirmar”. No olvide enviar la factura a la Entidad Estatal para su revisión y aprobación. </w:t>
            </w:r>
            <w:r w:rsidRPr="000F3942">
              <w:rPr>
                <w:rFonts w:ascii="Arial" w:eastAsia="Calibri" w:hAnsi="Arial" w:cs="Arial"/>
                <w:sz w:val="20"/>
                <w:szCs w:val="20"/>
                <w:lang w:eastAsia="en-US"/>
              </w:rPr>
              <w:lastRenderedPageBreak/>
              <w:t>Cuando la Entidad Estatal apruebe la factura el estado será “Aceptada” y cuando la pague cambiará a “Pagado”.</w:t>
            </w:r>
          </w:p>
          <w:p w14:paraId="207E89DB" w14:textId="77777777" w:rsidR="00A665E2" w:rsidRPr="000F3942" w:rsidRDefault="00A665E2" w:rsidP="00E47A86">
            <w:pPr>
              <w:pStyle w:val="Sinespaciado1"/>
              <w:spacing w:line="276" w:lineRule="auto"/>
              <w:jc w:val="both"/>
              <w:rPr>
                <w:rFonts w:ascii="Arial" w:eastAsia="Calibri" w:hAnsi="Arial" w:cs="Arial"/>
                <w:sz w:val="20"/>
                <w:szCs w:val="20"/>
                <w:lang w:eastAsia="en-US"/>
              </w:rPr>
            </w:pPr>
          </w:p>
          <w:p w14:paraId="317B53ED" w14:textId="77777777" w:rsidR="00A665E2" w:rsidRPr="000F3942" w:rsidRDefault="00A665E2" w:rsidP="00E47A86">
            <w:pPr>
              <w:pStyle w:val="Sinespaciado1"/>
              <w:numPr>
                <w:ilvl w:val="0"/>
                <w:numId w:val="44"/>
              </w:numPr>
              <w:tabs>
                <w:tab w:val="left" w:pos="284"/>
              </w:tabs>
              <w:spacing w:line="276" w:lineRule="auto"/>
              <w:ind w:left="0" w:firstLine="0"/>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La </w:t>
            </w:r>
            <w:r w:rsidRPr="000F3942">
              <w:rPr>
                <w:rFonts w:ascii="Arial" w:eastAsia="Calibri" w:hAnsi="Arial" w:cs="Arial"/>
                <w:b/>
                <w:sz w:val="20"/>
                <w:szCs w:val="20"/>
                <w:lang w:eastAsia="en-US"/>
              </w:rPr>
              <w:t>RASES 5</w:t>
            </w:r>
            <w:r w:rsidRPr="000F3942">
              <w:rPr>
                <w:rFonts w:ascii="Arial" w:eastAsia="Calibri" w:hAnsi="Arial" w:cs="Arial"/>
                <w:sz w:val="20"/>
                <w:szCs w:val="20"/>
                <w:lang w:eastAsia="en-US"/>
              </w:rPr>
              <w:t xml:space="preserve"> sólo dará trámite a las facturas generadas por los servicios prestados objeto del presente contrato.</w:t>
            </w:r>
          </w:p>
          <w:p w14:paraId="634F7BDE" w14:textId="77777777" w:rsidR="00A665E2" w:rsidRPr="000F3942" w:rsidRDefault="00A665E2" w:rsidP="00E47A86">
            <w:pPr>
              <w:pStyle w:val="Sinespaciado1"/>
              <w:jc w:val="both"/>
              <w:rPr>
                <w:rFonts w:ascii="Arial" w:hAnsi="Arial" w:cs="Arial"/>
                <w:b/>
                <w:bCs/>
                <w:sz w:val="20"/>
                <w:szCs w:val="20"/>
              </w:rPr>
            </w:pPr>
          </w:p>
          <w:p w14:paraId="7B4FEC81" w14:textId="77777777" w:rsidR="00A665E2" w:rsidRPr="000F3942" w:rsidRDefault="00A665E2" w:rsidP="00E47A86">
            <w:pPr>
              <w:pStyle w:val="Sinespaciado1"/>
              <w:jc w:val="both"/>
              <w:rPr>
                <w:rFonts w:ascii="Arial" w:hAnsi="Arial" w:cs="Arial"/>
                <w:b/>
                <w:bCs/>
                <w:sz w:val="20"/>
                <w:szCs w:val="20"/>
              </w:rPr>
            </w:pPr>
            <w:r w:rsidRPr="000F3942">
              <w:rPr>
                <w:rFonts w:ascii="Arial" w:hAnsi="Arial" w:cs="Arial"/>
                <w:b/>
                <w:bCs/>
                <w:sz w:val="20"/>
                <w:szCs w:val="20"/>
              </w:rPr>
              <w:t xml:space="preserve">AUDITORIA DE CUENTAS MÉDICAS </w:t>
            </w:r>
          </w:p>
          <w:p w14:paraId="4431108B" w14:textId="77777777" w:rsidR="00A665E2" w:rsidRPr="000F3942" w:rsidRDefault="00A665E2" w:rsidP="00E47A86">
            <w:pPr>
              <w:pStyle w:val="Sinespaciado1"/>
              <w:jc w:val="both"/>
              <w:rPr>
                <w:rFonts w:ascii="Arial" w:hAnsi="Arial" w:cs="Arial"/>
                <w:bCs/>
                <w:sz w:val="20"/>
                <w:szCs w:val="20"/>
              </w:rPr>
            </w:pPr>
          </w:p>
          <w:p w14:paraId="29546BC1"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El médico auditor verificara el 100% del contenido de las facturas radicadas en el mes con sus respectivos soportes, siempre y cuando se cumplan los tiempos de radicación, de conformidad con lo establecido en la Resolución 2335 de 2023, y el Decreto 441 de 2022 MINSALUD, o la norma que la adicione, modifique o sustituya, igualmente la oficina de auditoria medica de revisar lo establecido en la Ley 1438 de 2011. </w:t>
            </w:r>
          </w:p>
          <w:p w14:paraId="26B69AFD" w14:textId="77777777" w:rsidR="00A665E2" w:rsidRPr="000F3942" w:rsidRDefault="00A665E2" w:rsidP="00E47A86">
            <w:pPr>
              <w:autoSpaceDE w:val="0"/>
              <w:autoSpaceDN w:val="0"/>
              <w:adjustRightInd w:val="0"/>
              <w:jc w:val="both"/>
              <w:rPr>
                <w:rFonts w:ascii="Arial" w:hAnsi="Arial" w:cs="Arial"/>
                <w:bCs/>
                <w:sz w:val="20"/>
                <w:szCs w:val="20"/>
              </w:rPr>
            </w:pPr>
          </w:p>
          <w:p w14:paraId="4664A783"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Ingreso a la aplicación de los usuarios de la RED EXTERNA- IPS: por la ruta del RECUM – navegador internet verificar que las facturas electrónicas en salud radicadas por la RED EXTERNA – INSTITUCIÓN PRESTADORA DE SALUD – IPS, se encuentre diligenciado la siguiente información en el SISAP-WEB, que deben incluirse en los archivos XLMS, según lo dispuesto por la unidad Administrativa Especial Dirección de impuestos y Aduanas Nacionales DIAN: </w:t>
            </w:r>
          </w:p>
          <w:p w14:paraId="1E7B30FF"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Código del prestador de servicios de salud </w:t>
            </w:r>
          </w:p>
          <w:p w14:paraId="77136965"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Nit - Número de Identificación Tributaria </w:t>
            </w:r>
          </w:p>
          <w:p w14:paraId="3EBF41D3"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Razón Social </w:t>
            </w:r>
          </w:p>
          <w:p w14:paraId="4A4D187D"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Nombre funcionario </w:t>
            </w:r>
          </w:p>
          <w:p w14:paraId="0AB14F47"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Cédula de Ciudadanía </w:t>
            </w:r>
          </w:p>
          <w:p w14:paraId="4F3AFE6E"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Teléfono celular </w:t>
            </w:r>
          </w:p>
          <w:p w14:paraId="253F9F2C"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Fecha Inicio periodo de facturación </w:t>
            </w:r>
          </w:p>
          <w:p w14:paraId="14CA3354"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Fecha Final periodo de facturación </w:t>
            </w:r>
          </w:p>
          <w:p w14:paraId="2C1FD6EA" w14:textId="77777777" w:rsidR="00A665E2" w:rsidRPr="000F3942" w:rsidRDefault="00A665E2" w:rsidP="00E47A86">
            <w:pPr>
              <w:numPr>
                <w:ilvl w:val="0"/>
                <w:numId w:val="42"/>
              </w:numPr>
              <w:tabs>
                <w:tab w:val="left" w:pos="426"/>
              </w:tabs>
              <w:autoSpaceDE w:val="0"/>
              <w:autoSpaceDN w:val="0"/>
              <w:adjustRightInd w:val="0"/>
              <w:ind w:left="284" w:hanging="284"/>
              <w:jc w:val="both"/>
              <w:rPr>
                <w:rFonts w:ascii="Arial" w:hAnsi="Arial" w:cs="Arial"/>
                <w:bCs/>
                <w:sz w:val="20"/>
                <w:szCs w:val="20"/>
              </w:rPr>
            </w:pPr>
            <w:r w:rsidRPr="000F3942">
              <w:rPr>
                <w:rFonts w:ascii="Arial" w:hAnsi="Arial" w:cs="Arial"/>
                <w:bCs/>
                <w:sz w:val="20"/>
                <w:szCs w:val="20"/>
              </w:rPr>
              <w:t xml:space="preserve">Correo Electrónico </w:t>
            </w:r>
          </w:p>
          <w:p w14:paraId="5C8487BA" w14:textId="77777777" w:rsidR="00A665E2" w:rsidRPr="000F3942" w:rsidRDefault="00A665E2" w:rsidP="00E47A86">
            <w:pPr>
              <w:autoSpaceDE w:val="0"/>
              <w:autoSpaceDN w:val="0"/>
              <w:adjustRightInd w:val="0"/>
              <w:jc w:val="both"/>
              <w:rPr>
                <w:rFonts w:ascii="Arial" w:hAnsi="Arial" w:cs="Arial"/>
                <w:bCs/>
                <w:sz w:val="20"/>
                <w:szCs w:val="20"/>
              </w:rPr>
            </w:pPr>
          </w:p>
          <w:p w14:paraId="6357D7AA"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Adicionalmente deben incluir los datos del sector salud formato XML para las facturas electrónicas de venta conforme lo establece la Resolución No. 2275 del 28 de diciembre del 2023 “</w:t>
            </w:r>
            <w:r w:rsidRPr="000F3942">
              <w:rPr>
                <w:rFonts w:ascii="Arial" w:hAnsi="Arial" w:cs="Arial"/>
                <w:bCs/>
                <w:i/>
                <w:iCs/>
                <w:sz w:val="20"/>
                <w:szCs w:val="20"/>
              </w:rPr>
              <w:t>Por la cual se expide la resolución única reglamentaria del Registro Individual de Prestación de Servicios de Salud - RIPS, soporte de la Factura Electrónica de Venta - FEV en salud y se dictan otras disposiciones”</w:t>
            </w:r>
            <w:r w:rsidRPr="000F3942">
              <w:rPr>
                <w:rFonts w:ascii="Arial" w:hAnsi="Arial" w:cs="Arial"/>
                <w:bCs/>
                <w:sz w:val="20"/>
                <w:szCs w:val="20"/>
              </w:rPr>
              <w:t xml:space="preserve">. o la norma, que la modifique, adicione o sustituya. </w:t>
            </w:r>
          </w:p>
          <w:p w14:paraId="3BF98095" w14:textId="77777777" w:rsidR="00A665E2" w:rsidRPr="000F3942" w:rsidRDefault="00A665E2" w:rsidP="00E47A86">
            <w:pPr>
              <w:autoSpaceDE w:val="0"/>
              <w:autoSpaceDN w:val="0"/>
              <w:adjustRightInd w:val="0"/>
              <w:jc w:val="both"/>
              <w:rPr>
                <w:rFonts w:ascii="Arial" w:hAnsi="Arial" w:cs="Arial"/>
                <w:bCs/>
                <w:sz w:val="20"/>
                <w:szCs w:val="20"/>
              </w:rPr>
            </w:pPr>
          </w:p>
          <w:p w14:paraId="6DC69637" w14:textId="77777777" w:rsidR="00A665E2" w:rsidRPr="000F3942" w:rsidRDefault="00A665E2" w:rsidP="00E47A86">
            <w:pPr>
              <w:autoSpaceDE w:val="0"/>
              <w:autoSpaceDN w:val="0"/>
              <w:adjustRightInd w:val="0"/>
              <w:jc w:val="both"/>
              <w:rPr>
                <w:rFonts w:ascii="Arial" w:hAnsi="Arial" w:cs="Arial"/>
                <w:bCs/>
                <w:i/>
                <w:iCs/>
                <w:sz w:val="20"/>
                <w:szCs w:val="20"/>
              </w:rPr>
            </w:pPr>
            <w:r w:rsidRPr="000F3942">
              <w:rPr>
                <w:rFonts w:ascii="Arial" w:hAnsi="Arial" w:cs="Arial"/>
                <w:bCs/>
                <w:sz w:val="20"/>
                <w:szCs w:val="20"/>
              </w:rPr>
              <w:t>Verificar que la IPS haya generado la construcción de los archivos planos de los RIPS según “</w:t>
            </w:r>
            <w:r w:rsidRPr="000F3942">
              <w:rPr>
                <w:rFonts w:ascii="Arial" w:hAnsi="Arial" w:cs="Arial"/>
                <w:bCs/>
                <w:i/>
                <w:iCs/>
                <w:sz w:val="20"/>
                <w:szCs w:val="20"/>
              </w:rPr>
              <w:t xml:space="preserve">Lineamiento Técnico para el Registro y envío de los datos del Registro Individual de Prestaciones de Salud – RIPS, desde las Instituciones Prestadoras de Servicios de Salud” 2019 versión 8 (está cargado en la plataforma de RECUM). </w:t>
            </w:r>
          </w:p>
          <w:p w14:paraId="767D9DC2" w14:textId="77777777" w:rsidR="00A665E2" w:rsidRPr="000F3942" w:rsidRDefault="00A665E2" w:rsidP="00E47A86">
            <w:pPr>
              <w:autoSpaceDE w:val="0"/>
              <w:autoSpaceDN w:val="0"/>
              <w:adjustRightInd w:val="0"/>
              <w:jc w:val="both"/>
              <w:rPr>
                <w:rFonts w:ascii="Arial" w:hAnsi="Arial" w:cs="Arial"/>
                <w:bCs/>
                <w:sz w:val="20"/>
                <w:szCs w:val="20"/>
              </w:rPr>
            </w:pPr>
          </w:p>
          <w:p w14:paraId="4C1A1D54"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Verificar que las cuentas tengan todos los soportes para su validación exitosa de los archivos RIPS. </w:t>
            </w:r>
          </w:p>
          <w:p w14:paraId="20E3F11D" w14:textId="77777777" w:rsidR="00A665E2" w:rsidRPr="000F3942" w:rsidRDefault="00A665E2" w:rsidP="00E47A86">
            <w:pPr>
              <w:autoSpaceDE w:val="0"/>
              <w:autoSpaceDN w:val="0"/>
              <w:adjustRightInd w:val="0"/>
              <w:jc w:val="both"/>
              <w:rPr>
                <w:rFonts w:ascii="Arial" w:hAnsi="Arial" w:cs="Arial"/>
                <w:bCs/>
                <w:sz w:val="20"/>
                <w:szCs w:val="20"/>
              </w:rPr>
            </w:pPr>
          </w:p>
          <w:p w14:paraId="63A5B7F4"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Verificar que se haya realizado el proceso de cargue de los archivos a la plataforma RECUM, según la guía de usuario final, que se encuentra en el Módulo de Cuentas Médicas (RECUM) </w:t>
            </w:r>
          </w:p>
          <w:p w14:paraId="678F0459" w14:textId="77777777" w:rsidR="00A665E2" w:rsidRPr="000F3942" w:rsidRDefault="00A665E2" w:rsidP="00E47A86">
            <w:pPr>
              <w:autoSpaceDE w:val="0"/>
              <w:autoSpaceDN w:val="0"/>
              <w:adjustRightInd w:val="0"/>
              <w:jc w:val="both"/>
              <w:rPr>
                <w:rFonts w:ascii="Arial" w:hAnsi="Arial" w:cs="Arial"/>
                <w:bCs/>
                <w:sz w:val="20"/>
                <w:szCs w:val="20"/>
              </w:rPr>
            </w:pPr>
          </w:p>
          <w:p w14:paraId="74A6BC12"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
                <w:bCs/>
                <w:sz w:val="20"/>
                <w:szCs w:val="20"/>
              </w:rPr>
              <w:t xml:space="preserve">OBJECIONES Y GLOSAS: </w:t>
            </w:r>
            <w:r w:rsidRPr="000F3942">
              <w:rPr>
                <w:rFonts w:ascii="Arial" w:hAnsi="Arial" w:cs="Arial"/>
                <w:bCs/>
                <w:sz w:val="20"/>
                <w:szCs w:val="20"/>
              </w:rPr>
              <w:t xml:space="preserve">En el evento que se presenten glosas en las cuentas presentadas, estas se tramitaran de conformidad en lo establecido en el Artículo 57 de la Ley 1438 del 19 de enero de 2011. </w:t>
            </w:r>
          </w:p>
          <w:p w14:paraId="3B89F467" w14:textId="77777777" w:rsidR="00A665E2" w:rsidRPr="000F3942" w:rsidRDefault="00A665E2" w:rsidP="00E47A86">
            <w:pPr>
              <w:autoSpaceDE w:val="0"/>
              <w:autoSpaceDN w:val="0"/>
              <w:adjustRightInd w:val="0"/>
              <w:jc w:val="both"/>
              <w:rPr>
                <w:rFonts w:ascii="Arial" w:hAnsi="Arial" w:cs="Arial"/>
                <w:bCs/>
                <w:sz w:val="20"/>
                <w:szCs w:val="20"/>
              </w:rPr>
            </w:pPr>
          </w:p>
          <w:p w14:paraId="3671E29E" w14:textId="77777777" w:rsidR="00A665E2" w:rsidRPr="000F3942" w:rsidRDefault="00A665E2" w:rsidP="00E47A86">
            <w:pPr>
              <w:autoSpaceDE w:val="0"/>
              <w:autoSpaceDN w:val="0"/>
              <w:adjustRightInd w:val="0"/>
              <w:jc w:val="both"/>
              <w:rPr>
                <w:rFonts w:ascii="Arial" w:hAnsi="Arial" w:cs="Arial"/>
                <w:b/>
                <w:bCs/>
                <w:i/>
                <w:iCs/>
                <w:sz w:val="20"/>
                <w:szCs w:val="20"/>
              </w:rPr>
            </w:pPr>
            <w:r w:rsidRPr="000F3942">
              <w:rPr>
                <w:rFonts w:ascii="Arial" w:hAnsi="Arial" w:cs="Arial"/>
                <w:b/>
                <w:bCs/>
                <w:sz w:val="20"/>
                <w:szCs w:val="20"/>
              </w:rPr>
              <w:t xml:space="preserve">CONCILIACIÓN DE GLOSAS: </w:t>
            </w:r>
            <w:r w:rsidRPr="000F3942">
              <w:rPr>
                <w:rFonts w:ascii="Arial" w:hAnsi="Arial" w:cs="Arial"/>
                <w:bCs/>
                <w:sz w:val="20"/>
                <w:szCs w:val="20"/>
              </w:rPr>
              <w:t xml:space="preserve">En el evento que se presenten glosas a las cuentas presentadas, estas se tramitarán de conformidad con lo establecido en el </w:t>
            </w:r>
            <w:r w:rsidRPr="000F3942">
              <w:rPr>
                <w:rFonts w:ascii="Arial" w:hAnsi="Arial" w:cs="Arial"/>
                <w:b/>
                <w:bCs/>
                <w:i/>
                <w:iCs/>
                <w:sz w:val="20"/>
                <w:szCs w:val="20"/>
              </w:rPr>
              <w:t xml:space="preserve">ARTÍCULO 57 DE LA LEY 1438 del 19 de enero de 2011 </w:t>
            </w:r>
          </w:p>
          <w:p w14:paraId="4A0FA103" w14:textId="77777777" w:rsidR="00A665E2" w:rsidRPr="000F3942" w:rsidRDefault="00A665E2" w:rsidP="00E47A86">
            <w:pPr>
              <w:autoSpaceDE w:val="0"/>
              <w:autoSpaceDN w:val="0"/>
              <w:adjustRightInd w:val="0"/>
              <w:jc w:val="both"/>
              <w:rPr>
                <w:rFonts w:ascii="Arial" w:hAnsi="Arial" w:cs="Arial"/>
                <w:bCs/>
                <w:sz w:val="20"/>
                <w:szCs w:val="20"/>
              </w:rPr>
            </w:pPr>
          </w:p>
          <w:p w14:paraId="54A0D338"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38D3F119" w14:textId="77777777" w:rsidR="00A665E2" w:rsidRPr="000F3942" w:rsidRDefault="00A665E2" w:rsidP="00E47A86">
            <w:pPr>
              <w:autoSpaceDE w:val="0"/>
              <w:autoSpaceDN w:val="0"/>
              <w:adjustRightInd w:val="0"/>
              <w:jc w:val="both"/>
              <w:rPr>
                <w:rFonts w:ascii="Arial" w:hAnsi="Arial" w:cs="Arial"/>
                <w:bCs/>
                <w:sz w:val="20"/>
                <w:szCs w:val="20"/>
              </w:rPr>
            </w:pPr>
          </w:p>
          <w:p w14:paraId="35D5192F"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 </w:t>
            </w:r>
          </w:p>
          <w:p w14:paraId="4B33F664"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lastRenderedPageBreak/>
              <w:t xml:space="preserve">Los valores por las glosas levantadas total o parcialmente deberán ser cancelados dentro del mismo plazo de los cinco (5) días hábiles siguientes, a su levantamiento, informando al prestador la justificación de las glosas o su proporción, que no fueron levantadas”. </w:t>
            </w:r>
          </w:p>
          <w:p w14:paraId="23803DC3" w14:textId="77777777" w:rsidR="00A665E2" w:rsidRPr="000F3942" w:rsidRDefault="00A665E2" w:rsidP="00E47A86">
            <w:pPr>
              <w:autoSpaceDE w:val="0"/>
              <w:autoSpaceDN w:val="0"/>
              <w:adjustRightInd w:val="0"/>
              <w:jc w:val="both"/>
              <w:rPr>
                <w:rFonts w:ascii="Arial" w:hAnsi="Arial" w:cs="Arial"/>
                <w:bCs/>
                <w:sz w:val="20"/>
                <w:szCs w:val="20"/>
              </w:rPr>
            </w:pPr>
          </w:p>
          <w:p w14:paraId="09CE16BE"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“Una vez vencidos los términos, y en el caso de que persista el desacuerdo se acudirá a la Superintendencia Nacional de Salud, bien sea en uso de la facultad de conciliación o jurisdiccional a elección del prestador, en los términos establecidos por la Ley. </w:t>
            </w:r>
          </w:p>
          <w:p w14:paraId="424B33A4" w14:textId="77777777" w:rsidR="00A665E2" w:rsidRPr="000F3942" w:rsidRDefault="00A665E2" w:rsidP="00E47A86">
            <w:pPr>
              <w:autoSpaceDE w:val="0"/>
              <w:autoSpaceDN w:val="0"/>
              <w:adjustRightInd w:val="0"/>
              <w:jc w:val="both"/>
              <w:rPr>
                <w:rFonts w:ascii="Arial" w:hAnsi="Arial" w:cs="Arial"/>
                <w:bCs/>
                <w:sz w:val="20"/>
                <w:szCs w:val="20"/>
              </w:rPr>
            </w:pPr>
          </w:p>
          <w:p w14:paraId="5A08F265"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El Gobierno Nacional reglamentará los mecanismos para desestimular o sancionar el abuso con el trámite de glosas por parte de las entidades responsables del pago”. </w:t>
            </w:r>
          </w:p>
          <w:p w14:paraId="2447E209" w14:textId="77777777" w:rsidR="00A665E2" w:rsidRPr="000F3942" w:rsidRDefault="00A665E2" w:rsidP="00E47A86">
            <w:pPr>
              <w:autoSpaceDE w:val="0"/>
              <w:autoSpaceDN w:val="0"/>
              <w:adjustRightInd w:val="0"/>
              <w:jc w:val="both"/>
              <w:rPr>
                <w:rFonts w:ascii="Arial" w:hAnsi="Arial" w:cs="Arial"/>
                <w:bCs/>
                <w:sz w:val="20"/>
                <w:szCs w:val="20"/>
              </w:rPr>
            </w:pPr>
          </w:p>
          <w:p w14:paraId="74B748D6" w14:textId="77777777" w:rsidR="00A665E2" w:rsidRPr="000F3942" w:rsidRDefault="00A665E2" w:rsidP="00E47A86">
            <w:pPr>
              <w:autoSpaceDE w:val="0"/>
              <w:autoSpaceDN w:val="0"/>
              <w:adjustRightInd w:val="0"/>
              <w:jc w:val="both"/>
              <w:rPr>
                <w:rFonts w:ascii="Arial" w:hAnsi="Arial" w:cs="Arial"/>
                <w:bCs/>
                <w:sz w:val="20"/>
                <w:szCs w:val="20"/>
              </w:rPr>
            </w:pPr>
            <w:r w:rsidRPr="000F3942">
              <w:rPr>
                <w:rFonts w:ascii="Arial" w:hAnsi="Arial" w:cs="Arial"/>
                <w:bCs/>
                <w:sz w:val="20"/>
                <w:szCs w:val="20"/>
              </w:rPr>
              <w:t xml:space="preserve">Si no se llegara a una conciliación efectiva en la Regional de Aseguramiento en Salud No 5, la siguiente instancia es el Grupo de Auditoría Médica de la Dirección de Sanidad. </w:t>
            </w:r>
          </w:p>
          <w:p w14:paraId="36722437" w14:textId="77777777" w:rsidR="00A665E2" w:rsidRPr="000F3942" w:rsidRDefault="00A665E2" w:rsidP="00E47A86">
            <w:pPr>
              <w:autoSpaceDE w:val="0"/>
              <w:autoSpaceDN w:val="0"/>
              <w:adjustRightInd w:val="0"/>
              <w:jc w:val="both"/>
              <w:rPr>
                <w:rFonts w:ascii="Arial" w:hAnsi="Arial" w:cs="Arial"/>
                <w:bCs/>
                <w:sz w:val="20"/>
                <w:szCs w:val="20"/>
              </w:rPr>
            </w:pPr>
          </w:p>
          <w:p w14:paraId="53E4302A" w14:textId="77777777" w:rsidR="00A665E2" w:rsidRPr="000F3942" w:rsidRDefault="00A665E2" w:rsidP="00E47A86">
            <w:pPr>
              <w:autoSpaceDE w:val="0"/>
              <w:autoSpaceDN w:val="0"/>
              <w:adjustRightInd w:val="0"/>
              <w:jc w:val="both"/>
              <w:rPr>
                <w:rStyle w:val="Refdecomentario"/>
                <w:rFonts w:ascii="Arial" w:hAnsi="Arial" w:cs="Arial"/>
                <w:b/>
                <w:noProof/>
                <w:sz w:val="20"/>
                <w:szCs w:val="20"/>
              </w:rPr>
            </w:pPr>
            <w:r w:rsidRPr="000F3942">
              <w:rPr>
                <w:rFonts w:ascii="Arial" w:hAnsi="Arial" w:cs="Arial"/>
                <w:b/>
                <w:bCs/>
                <w:sz w:val="20"/>
                <w:szCs w:val="20"/>
              </w:rPr>
              <w:t xml:space="preserve">EVENTO ADVERSO: </w:t>
            </w:r>
            <w:r w:rsidRPr="000F3942">
              <w:rPr>
                <w:rFonts w:ascii="Arial" w:hAnsi="Arial" w:cs="Arial"/>
                <w:bCs/>
                <w:sz w:val="20"/>
                <w:szCs w:val="20"/>
              </w:rPr>
              <w:t xml:space="preserve">La atención del evento adverso, entendido como </w:t>
            </w:r>
            <w:r w:rsidRPr="000F3942">
              <w:rPr>
                <w:rFonts w:ascii="Arial" w:hAnsi="Arial" w:cs="Arial"/>
                <w:bCs/>
                <w:i/>
                <w:iCs/>
                <w:sz w:val="20"/>
                <w:szCs w:val="20"/>
              </w:rPr>
              <w:t xml:space="preserve">“el daño o complicación no intencional consecuencia del cuidado médico o todo aquel derivado del cuidado de la salud y no de la enfermedad misma del paciente”, </w:t>
            </w:r>
            <w:r w:rsidRPr="000F3942">
              <w:rPr>
                <w:rFonts w:ascii="Arial" w:hAnsi="Arial" w:cs="Arial"/>
                <w:bCs/>
                <w:sz w:val="20"/>
                <w:szCs w:val="20"/>
              </w:rPr>
              <w:t>deberá ser objeto de conciliación con la entidad prestadora de salud.</w:t>
            </w:r>
          </w:p>
          <w:p w14:paraId="7418A175" w14:textId="77777777" w:rsidR="00A665E2" w:rsidRPr="000F3942" w:rsidRDefault="00A665E2" w:rsidP="00E47A86">
            <w:pPr>
              <w:autoSpaceDE w:val="0"/>
              <w:autoSpaceDN w:val="0"/>
              <w:adjustRightInd w:val="0"/>
              <w:jc w:val="both"/>
              <w:rPr>
                <w:rFonts w:ascii="Arial" w:hAnsi="Arial" w:cs="Arial"/>
                <w:b/>
                <w:noProof/>
                <w:sz w:val="20"/>
                <w:szCs w:val="20"/>
              </w:rPr>
            </w:pPr>
            <w:r w:rsidRPr="000F3942">
              <w:rPr>
                <w:rFonts w:ascii="Arial" w:hAnsi="Arial" w:cs="Arial"/>
                <w:b/>
                <w:noProof/>
                <w:sz w:val="20"/>
                <w:szCs w:val="20"/>
              </w:rPr>
              <w:t xml:space="preserve"> </w:t>
            </w:r>
          </w:p>
          <w:p w14:paraId="6FF6FC6A" w14:textId="77777777" w:rsidR="00A665E2" w:rsidRPr="000F3942" w:rsidRDefault="00A665E2" w:rsidP="00E47A86">
            <w:pPr>
              <w:autoSpaceDE w:val="0"/>
              <w:autoSpaceDN w:val="0"/>
              <w:adjustRightInd w:val="0"/>
              <w:jc w:val="both"/>
              <w:rPr>
                <w:rFonts w:ascii="Arial" w:hAnsi="Arial" w:cs="Arial"/>
                <w:b/>
                <w:bCs/>
                <w:sz w:val="20"/>
                <w:szCs w:val="20"/>
              </w:rPr>
            </w:pPr>
            <w:r w:rsidRPr="000F3942">
              <w:rPr>
                <w:rFonts w:ascii="Arial" w:hAnsi="Arial" w:cs="Arial"/>
                <w:b/>
                <w:bCs/>
                <w:sz w:val="20"/>
                <w:szCs w:val="20"/>
              </w:rPr>
              <w:t xml:space="preserve">CAUSALES DE NO PAGO: </w:t>
            </w:r>
          </w:p>
          <w:p w14:paraId="713E5289"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Todo servicio ambulatorio (primera vez o control) u hospitalario que no cuente con el formato de autorización expedido por la Oficina de Referencia y Contrarreferencia de la Regional de Aseguramiento en Salud No. 5 (RASES No. 5), cuando este sea requerido.</w:t>
            </w:r>
          </w:p>
          <w:p w14:paraId="7EF13E7D"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Toda atención por urgencias que no cuente con el código de notificación expedido por la Oficina de Referencia y Contrarreferencia de la Regional de Aseguramiento en Salud No. 5 (RASES No. 5), salvo que se hayan agotado los procedimientos de notificación establecidos en el </w:t>
            </w:r>
            <w:r w:rsidRPr="000F3942">
              <w:rPr>
                <w:rFonts w:ascii="Arial" w:eastAsia="Calibri" w:hAnsi="Arial" w:cs="Arial"/>
                <w:b/>
                <w:bCs/>
                <w:sz w:val="20"/>
                <w:szCs w:val="20"/>
                <w:lang w:eastAsia="en-US"/>
              </w:rPr>
              <w:t>Decreto 780 de 2016</w:t>
            </w:r>
            <w:r w:rsidRPr="000F3942">
              <w:rPr>
                <w:rFonts w:ascii="Arial" w:eastAsia="Calibri" w:hAnsi="Arial" w:cs="Arial"/>
                <w:sz w:val="20"/>
                <w:szCs w:val="20"/>
                <w:lang w:eastAsia="en-US"/>
              </w:rPr>
              <w:t>, Único Reglamentario del Sector Salud y Protección Social, y las demás normas que lo modifiquen, adicionen o sustituyan.</w:t>
            </w:r>
          </w:p>
          <w:p w14:paraId="07F730D5"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Prestaciones en los servicios de urgencias que excedan la atención inicial de urgencias, incluyendo la clasificación de TRIAGE, la consulta médica de urgencias y las atenciones posteriores que no correspondan a una urgencia, de conformidad con los criterios de pertinencia y la normatividad vigente.(Solo para los casos que aplique)</w:t>
            </w:r>
          </w:p>
          <w:p w14:paraId="311912C1"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Atención posterior a la atención inicial de urgencias cuando no se hayan surtido los procedimientos de notificación, referencia, contrarreferencia y autorización establecidos en el </w:t>
            </w:r>
            <w:r w:rsidRPr="000F3942">
              <w:rPr>
                <w:rFonts w:ascii="Arial" w:eastAsia="Calibri" w:hAnsi="Arial" w:cs="Arial"/>
                <w:b/>
                <w:bCs/>
                <w:sz w:val="20"/>
                <w:szCs w:val="20"/>
                <w:lang w:eastAsia="en-US"/>
              </w:rPr>
              <w:t>Decreto 780 de 2016</w:t>
            </w:r>
            <w:r w:rsidRPr="000F3942">
              <w:rPr>
                <w:rFonts w:ascii="Arial" w:eastAsia="Calibri" w:hAnsi="Arial" w:cs="Arial"/>
                <w:sz w:val="20"/>
                <w:szCs w:val="20"/>
                <w:lang w:eastAsia="en-US"/>
              </w:rPr>
              <w:t xml:space="preserve"> y demás normas que lo modifiquen, adicionen o sustituyan. .(Solo para los casos que aplique)</w:t>
            </w:r>
          </w:p>
          <w:p w14:paraId="29F13282"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Servicios electivos no incluidos en el Plan de Servicios y Tecnologías en Salud del Sistema de Salud de las Fuerzas Militares y de la Policía Nacional (PSTS), que no hayan sido presentados para evaluación por el </w:t>
            </w:r>
            <w:r w:rsidRPr="000F3942">
              <w:rPr>
                <w:rFonts w:ascii="Arial" w:eastAsia="Calibri" w:hAnsi="Arial" w:cs="Arial"/>
                <w:b/>
                <w:bCs/>
                <w:sz w:val="20"/>
                <w:szCs w:val="20"/>
                <w:lang w:eastAsia="en-US"/>
              </w:rPr>
              <w:t>Equipo Interdisciplinario de Profesionales de la Salud (EIPS)</w:t>
            </w:r>
            <w:r w:rsidRPr="000F3942">
              <w:rPr>
                <w:rFonts w:ascii="Arial" w:eastAsia="Calibri" w:hAnsi="Arial" w:cs="Arial"/>
                <w:sz w:val="20"/>
                <w:szCs w:val="20"/>
                <w:lang w:eastAsia="en-US"/>
              </w:rPr>
              <w:t xml:space="preserve"> de la Dirección de Sanidad de la Policía Nacional y aprobados por la instancia competente, de conformidad con la normatividad vigente.</w:t>
            </w:r>
          </w:p>
          <w:p w14:paraId="252B6824"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Servicios prestados por urgencia o en cumplimiento de un fallo judicial que se encuentren por fuera del Plan de Servicios y Tecnologías en Salud del Sistema de Salud de las Fuerzas Militares y de la Policía Nacional (PSTS), cuando, una vez garantizada la atención inmediata del usuario, no hayan sido reportados al Equipo Interdisciplinario de Profesionales de la Salud (EIPS), conforme al procedimiento institucional. El concepto emitido por el EIPS para estos casos constituirá un mecanismo de mejoramiento y supervisión y no será causal de no reconocimiento o pago de los servicios efectivamente prestados.</w:t>
            </w:r>
          </w:p>
          <w:p w14:paraId="0D46E86D"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Las demás situaciones contempladas en el </w:t>
            </w:r>
            <w:r w:rsidRPr="000F3942">
              <w:rPr>
                <w:rFonts w:ascii="Arial" w:eastAsia="Calibri" w:hAnsi="Arial" w:cs="Arial"/>
                <w:b/>
                <w:bCs/>
                <w:sz w:val="20"/>
                <w:szCs w:val="20"/>
                <w:lang w:eastAsia="en-US"/>
              </w:rPr>
              <w:t>Decreto 780 de 2016</w:t>
            </w:r>
            <w:r w:rsidRPr="000F3942">
              <w:rPr>
                <w:rFonts w:ascii="Arial" w:eastAsia="Calibri" w:hAnsi="Arial" w:cs="Arial"/>
                <w:sz w:val="20"/>
                <w:szCs w:val="20"/>
                <w:lang w:eastAsia="en-US"/>
              </w:rPr>
              <w:t xml:space="preserve">, en el </w:t>
            </w:r>
            <w:r w:rsidRPr="000F3942">
              <w:rPr>
                <w:rFonts w:ascii="Arial" w:eastAsia="Calibri" w:hAnsi="Arial" w:cs="Arial"/>
                <w:b/>
                <w:bCs/>
                <w:sz w:val="20"/>
                <w:szCs w:val="20"/>
                <w:lang w:eastAsia="en-US"/>
              </w:rPr>
              <w:t>Acuerdo No. 093 del 8 de octubre de 2025</w:t>
            </w:r>
            <w:r w:rsidRPr="000F3942">
              <w:rPr>
                <w:rFonts w:ascii="Arial" w:eastAsia="Calibri" w:hAnsi="Arial" w:cs="Arial"/>
                <w:sz w:val="20"/>
                <w:szCs w:val="20"/>
                <w:lang w:eastAsia="en-US"/>
              </w:rPr>
              <w:t>, expedido por el Consejo Superior de Salud de las Fuerzas Militares y de la Policía Nacional, y en las demás normas que regulen los procesos de referencia, contrarreferencia, autorización, auditoría y facturación de servicios de salud, así como aquellas que las modifiquen, adicionen o sustituyan.</w:t>
            </w:r>
          </w:p>
          <w:p w14:paraId="744F4BAD"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Teniendo en cuenta que según el numeral 9 del artículo 1.6.1.4.1. del Decreto 1625 de 2016 y el numeral 25 del artículo 1 de la Resolución DIAN No. 000165 de 2023, disponen: </w:t>
            </w:r>
          </w:p>
          <w:p w14:paraId="211720E3"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 xml:space="preserve">En materia de facturación electrónica y soporte tributario, se dará cumplimiento a lo dispuesto en el numeral 9 del artículo 1.6.1.4.1 del </w:t>
            </w:r>
            <w:r w:rsidRPr="000F3942">
              <w:rPr>
                <w:rFonts w:ascii="Arial" w:eastAsia="Calibri" w:hAnsi="Arial" w:cs="Arial"/>
                <w:b/>
                <w:bCs/>
                <w:sz w:val="20"/>
                <w:szCs w:val="20"/>
                <w:lang w:eastAsia="en-US"/>
              </w:rPr>
              <w:t>Decreto 1625 de 2016</w:t>
            </w:r>
            <w:r w:rsidRPr="000F3942">
              <w:rPr>
                <w:rFonts w:ascii="Arial" w:eastAsia="Calibri" w:hAnsi="Arial" w:cs="Arial"/>
                <w:sz w:val="20"/>
                <w:szCs w:val="20"/>
                <w:lang w:eastAsia="en-US"/>
              </w:rPr>
              <w:t xml:space="preserve">, Único Reglamentario en Materia Tributaria, el numeral 25 del artículo 1 de la </w:t>
            </w:r>
            <w:r w:rsidRPr="000F3942">
              <w:rPr>
                <w:rFonts w:ascii="Arial" w:eastAsia="Calibri" w:hAnsi="Arial" w:cs="Arial"/>
                <w:b/>
                <w:bCs/>
                <w:sz w:val="20"/>
                <w:szCs w:val="20"/>
                <w:lang w:eastAsia="en-US"/>
              </w:rPr>
              <w:t>Resolución DIAN No. 000165 de 2023</w:t>
            </w:r>
            <w:r w:rsidRPr="000F3942">
              <w:rPr>
                <w:rFonts w:ascii="Arial" w:eastAsia="Calibri" w:hAnsi="Arial" w:cs="Arial"/>
                <w:sz w:val="20"/>
                <w:szCs w:val="20"/>
                <w:lang w:eastAsia="en-US"/>
              </w:rPr>
              <w:t xml:space="preserve">, y </w:t>
            </w:r>
            <w:r w:rsidRPr="000F3942">
              <w:rPr>
                <w:rFonts w:ascii="Arial" w:eastAsia="Calibri" w:hAnsi="Arial" w:cs="Arial"/>
                <w:sz w:val="20"/>
                <w:szCs w:val="20"/>
                <w:lang w:eastAsia="en-US"/>
              </w:rPr>
              <w:lastRenderedPageBreak/>
              <w:t>las demás disposiciones expedidas por la Dirección de Impuestos y Aduanas Nacionales (DIAN) que regulen el sistema de facturación electrónica y sus documentos soporte.</w:t>
            </w:r>
          </w:p>
          <w:p w14:paraId="0F5573D1" w14:textId="77777777" w:rsidR="00A665E2" w:rsidRPr="000F3942" w:rsidRDefault="00A665E2" w:rsidP="00E47A86">
            <w:pPr>
              <w:pStyle w:val="Sinespaciado1"/>
              <w:numPr>
                <w:ilvl w:val="0"/>
                <w:numId w:val="43"/>
              </w:numPr>
              <w:spacing w:after="240"/>
              <w:ind w:left="284" w:hanging="284"/>
              <w:jc w:val="both"/>
              <w:rPr>
                <w:rFonts w:ascii="Arial" w:eastAsia="Calibri" w:hAnsi="Arial" w:cs="Arial"/>
                <w:sz w:val="20"/>
                <w:szCs w:val="20"/>
                <w:lang w:eastAsia="en-US"/>
              </w:rPr>
            </w:pPr>
            <w:r w:rsidRPr="000F3942">
              <w:rPr>
                <w:rFonts w:ascii="Arial" w:eastAsia="Calibri" w:hAnsi="Arial" w:cs="Arial"/>
                <w:sz w:val="20"/>
                <w:szCs w:val="20"/>
                <w:lang w:eastAsia="en-US"/>
              </w:rPr>
              <w:t>En consecuencia, el contratista deberá cumplir integralmente las obligaciones contables y tributarias relacionadas con la expedición, transmisión, validación y ajuste de la facturación electrónica, incluyendo la emisión de notas crédito y notas débito cuando haya lugar, las cuales constituyen el soporte legal y fiscal de las modificaciones derivadas del proceso de auditoría médica, conciliación de cuentas y reconocimiento de los valores efectivamente aceptados por la Entidad, así como de los ajustes en materia tributaria y de retenciones aplicables.</w:t>
            </w:r>
          </w:p>
          <w:p w14:paraId="5C48DA1D" w14:textId="77777777" w:rsidR="00A665E2" w:rsidRDefault="00A665E2" w:rsidP="00E47A86">
            <w:pPr>
              <w:pStyle w:val="Sinespaciado1"/>
              <w:jc w:val="both"/>
              <w:rPr>
                <w:rFonts w:ascii="Arial" w:eastAsia="Calibri" w:hAnsi="Arial" w:cs="Arial"/>
                <w:sz w:val="20"/>
                <w:szCs w:val="20"/>
                <w:lang w:eastAsia="en-US"/>
              </w:rPr>
            </w:pPr>
            <w:r w:rsidRPr="000F3942">
              <w:rPr>
                <w:rFonts w:ascii="Arial" w:eastAsia="Calibri" w:hAnsi="Arial" w:cs="Arial"/>
                <w:b/>
                <w:sz w:val="20"/>
                <w:szCs w:val="20"/>
                <w:lang w:eastAsia="en-US"/>
              </w:rPr>
              <w:t>NOTA:</w:t>
            </w:r>
            <w:r w:rsidRPr="000F3942">
              <w:rPr>
                <w:rFonts w:ascii="Arial" w:eastAsia="Calibri" w:hAnsi="Arial" w:cs="Arial"/>
                <w:sz w:val="20"/>
                <w:szCs w:val="20"/>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p w14:paraId="71E4656C" w14:textId="77777777" w:rsidR="00A665E2" w:rsidRPr="00F20215" w:rsidRDefault="00A665E2" w:rsidP="00E47A86">
            <w:pPr>
              <w:jc w:val="both"/>
              <w:textAlignment w:val="baseline"/>
              <w:rPr>
                <w:rFonts w:ascii="Arial" w:eastAsia="Arial" w:hAnsi="Arial" w:cs="Arial"/>
                <w:color w:val="000000" w:themeColor="text1"/>
                <w:sz w:val="20"/>
                <w:szCs w:val="20"/>
                <w:lang w:val="es-CO"/>
              </w:rPr>
            </w:pPr>
          </w:p>
        </w:tc>
      </w:tr>
      <w:tr w:rsidR="00A665E2" w:rsidRPr="00B11343" w14:paraId="418867AB" w14:textId="77777777" w:rsidTr="00E47A86">
        <w:trPr>
          <w:trHeight w:val="318"/>
          <w:jc w:val="center"/>
        </w:trPr>
        <w:tc>
          <w:tcPr>
            <w:tcW w:w="995" w:type="pct"/>
            <w:tcBorders>
              <w:top w:val="single" w:sz="4" w:space="0" w:color="auto"/>
              <w:left w:val="single" w:sz="4" w:space="0" w:color="auto"/>
              <w:bottom w:val="single" w:sz="4" w:space="0" w:color="auto"/>
              <w:right w:val="single" w:sz="4" w:space="0" w:color="auto"/>
            </w:tcBorders>
            <w:vAlign w:val="center"/>
          </w:tcPr>
          <w:p w14:paraId="2BBC06B8" w14:textId="77777777" w:rsidR="00A665E2" w:rsidRPr="00B11343" w:rsidRDefault="00A665E2" w:rsidP="00E47A86">
            <w:pPr>
              <w:jc w:val="center"/>
              <w:rPr>
                <w:rFonts w:ascii="Arial" w:hAnsi="Arial" w:cs="Arial"/>
                <w:b/>
                <w:sz w:val="20"/>
                <w:szCs w:val="20"/>
                <w:lang w:val="es-CO"/>
              </w:rPr>
            </w:pPr>
            <w:r w:rsidRPr="00B11343">
              <w:rPr>
                <w:rFonts w:ascii="Arial" w:hAnsi="Arial" w:cs="Arial"/>
                <w:b/>
                <w:sz w:val="20"/>
                <w:szCs w:val="20"/>
                <w:lang w:val="es-CO"/>
              </w:rPr>
              <w:lastRenderedPageBreak/>
              <w:t>FORMA Y PLAZO DE EJECUCIÓN DEL CONTRATO</w:t>
            </w:r>
          </w:p>
          <w:p w14:paraId="675A9450" w14:textId="77777777" w:rsidR="00A665E2" w:rsidRPr="00B11343" w:rsidRDefault="00A665E2" w:rsidP="00E47A86">
            <w:pPr>
              <w:tabs>
                <w:tab w:val="left" w:pos="1134"/>
              </w:tabs>
              <w:jc w:val="both"/>
              <w:rPr>
                <w:rFonts w:ascii="Arial" w:hAnsi="Arial" w:cs="Arial"/>
                <w:b/>
                <w:sz w:val="20"/>
                <w:szCs w:val="20"/>
                <w:lang w:val="es-CO"/>
              </w:rPr>
            </w:pPr>
          </w:p>
        </w:tc>
        <w:tc>
          <w:tcPr>
            <w:tcW w:w="4005" w:type="pct"/>
            <w:tcBorders>
              <w:top w:val="single" w:sz="4" w:space="0" w:color="auto"/>
              <w:left w:val="single" w:sz="4" w:space="0" w:color="auto"/>
              <w:bottom w:val="single" w:sz="4" w:space="0" w:color="auto"/>
              <w:right w:val="single" w:sz="4" w:space="0" w:color="auto"/>
            </w:tcBorders>
            <w:vAlign w:val="center"/>
          </w:tcPr>
          <w:p w14:paraId="18F8A83E" w14:textId="77777777" w:rsidR="00A665E2" w:rsidRDefault="00A665E2" w:rsidP="00E47A86">
            <w:pPr>
              <w:shd w:val="clear" w:color="auto" w:fill="FFFFFF" w:themeFill="background1"/>
              <w:jc w:val="both"/>
              <w:rPr>
                <w:rFonts w:ascii="Arial" w:hAnsi="Arial" w:cs="Arial"/>
                <w:color w:val="000000" w:themeColor="text1"/>
                <w:sz w:val="20"/>
                <w:szCs w:val="20"/>
              </w:rPr>
            </w:pPr>
          </w:p>
          <w:p w14:paraId="165B0A93" w14:textId="77777777" w:rsidR="00A665E2" w:rsidRPr="00CB5BAB" w:rsidRDefault="00A665E2" w:rsidP="00E47A86">
            <w:pPr>
              <w:shd w:val="clear" w:color="auto" w:fill="FFFFFF" w:themeFill="background1"/>
              <w:jc w:val="both"/>
              <w:rPr>
                <w:rFonts w:ascii="Arial" w:hAnsi="Arial" w:cs="Arial"/>
                <w:color w:val="000000" w:themeColor="text1"/>
                <w:sz w:val="20"/>
                <w:szCs w:val="20"/>
              </w:rPr>
            </w:pPr>
            <w:r w:rsidRPr="00CB5BAB">
              <w:rPr>
                <w:rFonts w:ascii="Arial" w:hAnsi="Arial" w:cs="Arial"/>
                <w:color w:val="000000" w:themeColor="text1"/>
                <w:sz w:val="20"/>
                <w:szCs w:val="20"/>
              </w:rPr>
              <w:t>Los componentes del servicio deberán prestarse en el departamento y/o ciudad que se mencionaron en la tabla lugar de prestación del servicio, la ejecución del contrato producto del presente proceso se requiere en las condiciones y con las garantías exigidas por EL CONTRATANTE en los documentos del presente proceso y en la normatividad vigente aplicable, hasta agotar el presupuesto asignado.</w:t>
            </w:r>
          </w:p>
          <w:p w14:paraId="3DB157C9" w14:textId="77777777" w:rsidR="00A665E2" w:rsidRPr="00B11343" w:rsidRDefault="00A665E2" w:rsidP="00E47A86">
            <w:pPr>
              <w:ind w:right="37"/>
              <w:rPr>
                <w:rFonts w:ascii="Arial" w:hAnsi="Arial" w:cs="Arial"/>
                <w:sz w:val="20"/>
                <w:szCs w:val="20"/>
              </w:rPr>
            </w:pPr>
          </w:p>
          <w:p w14:paraId="57817E34" w14:textId="77777777" w:rsidR="00A665E2" w:rsidRPr="00B11343" w:rsidRDefault="00A665E2" w:rsidP="00E47A86">
            <w:pPr>
              <w:ind w:right="37"/>
              <w:rPr>
                <w:rFonts w:ascii="Arial" w:hAnsi="Arial" w:cs="Arial"/>
                <w:b/>
                <w:bCs/>
                <w:sz w:val="20"/>
                <w:szCs w:val="20"/>
              </w:rPr>
            </w:pPr>
            <w:r w:rsidRPr="00B11343">
              <w:rPr>
                <w:rFonts w:ascii="Arial" w:hAnsi="Arial" w:cs="Arial"/>
                <w:b/>
                <w:bCs/>
                <w:sz w:val="20"/>
                <w:szCs w:val="20"/>
              </w:rPr>
              <w:t xml:space="preserve">PLAZO DE EJECUCIÓN: </w:t>
            </w:r>
          </w:p>
          <w:p w14:paraId="1DD375F9" w14:textId="77777777" w:rsidR="00A665E2" w:rsidRPr="00B11343" w:rsidRDefault="00A665E2" w:rsidP="00E47A86">
            <w:pPr>
              <w:pStyle w:val="Textoindependiente"/>
              <w:ind w:right="37"/>
              <w:jc w:val="both"/>
              <w:rPr>
                <w:rFonts w:eastAsiaTheme="minorHAnsi"/>
                <w:sz w:val="20"/>
                <w:szCs w:val="20"/>
                <w:lang w:val="es-CO" w:eastAsia="en-US"/>
              </w:rPr>
            </w:pPr>
          </w:p>
          <w:p w14:paraId="54618635" w14:textId="644B511E" w:rsidR="00A665E2" w:rsidRPr="00B11343" w:rsidRDefault="00A665E2" w:rsidP="00E47A86">
            <w:pPr>
              <w:pStyle w:val="Textoindependiente"/>
              <w:jc w:val="both"/>
              <w:rPr>
                <w:sz w:val="20"/>
                <w:szCs w:val="20"/>
              </w:rPr>
            </w:pPr>
            <w:r w:rsidRPr="00B11343">
              <w:rPr>
                <w:sz w:val="20"/>
                <w:szCs w:val="20"/>
              </w:rPr>
              <w:t xml:space="preserve">Desde la entrega de la carta de inicio ejecución de contrato </w:t>
            </w:r>
            <w:r w:rsidRPr="00660E14">
              <w:rPr>
                <w:sz w:val="20"/>
                <w:szCs w:val="20"/>
              </w:rPr>
              <w:t xml:space="preserve">hasta </w:t>
            </w:r>
            <w:r w:rsidRPr="00A665E2">
              <w:rPr>
                <w:bCs/>
                <w:sz w:val="20"/>
                <w:szCs w:val="20"/>
              </w:rPr>
              <w:t>el</w:t>
            </w:r>
            <w:r w:rsidRPr="00A665E2">
              <w:rPr>
                <w:b/>
                <w:sz w:val="20"/>
                <w:szCs w:val="20"/>
              </w:rPr>
              <w:t xml:space="preserve"> </w:t>
            </w:r>
            <w:r>
              <w:rPr>
                <w:b/>
                <w:sz w:val="20"/>
                <w:szCs w:val="20"/>
                <w:u w:val="single"/>
              </w:rPr>
              <w:t xml:space="preserve">30 de abril </w:t>
            </w:r>
            <w:r w:rsidRPr="00660E14">
              <w:rPr>
                <w:b/>
                <w:sz w:val="20"/>
                <w:szCs w:val="20"/>
                <w:u w:val="single"/>
              </w:rPr>
              <w:t>de 202</w:t>
            </w:r>
            <w:r>
              <w:rPr>
                <w:b/>
                <w:sz w:val="20"/>
                <w:szCs w:val="20"/>
                <w:u w:val="single"/>
              </w:rPr>
              <w:t>7</w:t>
            </w:r>
            <w:r w:rsidRPr="00660E14">
              <w:rPr>
                <w:sz w:val="20"/>
                <w:szCs w:val="20"/>
              </w:rPr>
              <w:t xml:space="preserve"> o hasta agotar el presupuesto asignado, lo que ocurra primero.</w:t>
            </w:r>
            <w:r w:rsidRPr="00B11343">
              <w:rPr>
                <w:sz w:val="20"/>
                <w:szCs w:val="20"/>
              </w:rPr>
              <w:t xml:space="preserve"> </w:t>
            </w:r>
          </w:p>
          <w:p w14:paraId="3C66744C" w14:textId="77777777" w:rsidR="00A665E2" w:rsidRPr="00B11343" w:rsidRDefault="00A665E2" w:rsidP="00E47A86">
            <w:pPr>
              <w:ind w:right="37"/>
              <w:jc w:val="both"/>
              <w:rPr>
                <w:rFonts w:ascii="Arial" w:hAnsi="Arial" w:cs="Arial"/>
                <w:sz w:val="20"/>
                <w:szCs w:val="20"/>
              </w:rPr>
            </w:pPr>
          </w:p>
        </w:tc>
      </w:tr>
      <w:tr w:rsidR="00A665E2" w:rsidRPr="00B11343" w14:paraId="64D3FF63" w14:textId="77777777" w:rsidTr="00E47A86">
        <w:trPr>
          <w:trHeight w:val="1858"/>
          <w:jc w:val="center"/>
        </w:trPr>
        <w:tc>
          <w:tcPr>
            <w:tcW w:w="995" w:type="pct"/>
            <w:tcBorders>
              <w:top w:val="single" w:sz="4" w:space="0" w:color="auto"/>
              <w:left w:val="single" w:sz="4" w:space="0" w:color="auto"/>
              <w:bottom w:val="single" w:sz="4" w:space="0" w:color="auto"/>
              <w:right w:val="single" w:sz="4" w:space="0" w:color="auto"/>
            </w:tcBorders>
            <w:vAlign w:val="center"/>
          </w:tcPr>
          <w:p w14:paraId="28FDDFB8" w14:textId="77777777" w:rsidR="00A665E2" w:rsidRPr="00F20215" w:rsidRDefault="00A665E2" w:rsidP="00E47A86">
            <w:pPr>
              <w:jc w:val="center"/>
              <w:rPr>
                <w:rFonts w:ascii="Arial" w:hAnsi="Arial" w:cs="Arial"/>
                <w:b/>
                <w:bCs/>
                <w:color w:val="000000" w:themeColor="text1"/>
                <w:sz w:val="20"/>
                <w:szCs w:val="20"/>
                <w:lang w:val="es-CO" w:eastAsia="es-CO"/>
              </w:rPr>
            </w:pPr>
            <w:r w:rsidRPr="00F20215">
              <w:rPr>
                <w:rFonts w:ascii="Arial" w:hAnsi="Arial" w:cs="Arial"/>
                <w:b/>
                <w:bCs/>
                <w:color w:val="000000" w:themeColor="text1"/>
                <w:sz w:val="20"/>
                <w:szCs w:val="20"/>
              </w:rPr>
              <w:t>LUGAR DE PRESTACIÓN DEL SERVICIO</w:t>
            </w:r>
          </w:p>
          <w:p w14:paraId="2E7C4C18" w14:textId="77777777" w:rsidR="00A665E2" w:rsidRPr="00F20215" w:rsidRDefault="00A665E2" w:rsidP="00E47A86">
            <w:pPr>
              <w:tabs>
                <w:tab w:val="left" w:pos="284"/>
              </w:tabs>
              <w:jc w:val="center"/>
              <w:rPr>
                <w:rFonts w:ascii="Arial" w:hAnsi="Arial" w:cs="Arial"/>
                <w:b/>
                <w:color w:val="000000" w:themeColor="text1"/>
                <w:sz w:val="20"/>
                <w:szCs w:val="20"/>
                <w:lang w:val="es-CO"/>
              </w:rPr>
            </w:pPr>
          </w:p>
        </w:tc>
        <w:tc>
          <w:tcPr>
            <w:tcW w:w="4005" w:type="pct"/>
            <w:tcBorders>
              <w:top w:val="single" w:sz="4" w:space="0" w:color="auto"/>
              <w:left w:val="single" w:sz="4" w:space="0" w:color="auto"/>
              <w:bottom w:val="single" w:sz="4" w:space="0" w:color="auto"/>
              <w:right w:val="single" w:sz="4" w:space="0" w:color="auto"/>
            </w:tcBorders>
            <w:vAlign w:val="center"/>
          </w:tcPr>
          <w:p w14:paraId="717FFBAC" w14:textId="77777777" w:rsidR="00A665E2" w:rsidRPr="00F20215" w:rsidRDefault="00A665E2" w:rsidP="00E47A86">
            <w:pPr>
              <w:jc w:val="both"/>
              <w:rPr>
                <w:rFonts w:ascii="Arial" w:hAnsi="Arial" w:cs="Arial"/>
                <w:color w:val="000000" w:themeColor="text1"/>
                <w:sz w:val="16"/>
                <w:szCs w:val="16"/>
              </w:rPr>
            </w:pPr>
          </w:p>
          <w:p w14:paraId="55E6F636" w14:textId="77777777" w:rsidR="00A665E2" w:rsidRPr="00F20215" w:rsidRDefault="00A665E2" w:rsidP="00E47A86">
            <w:pPr>
              <w:jc w:val="both"/>
              <w:rPr>
                <w:rFonts w:ascii="Arial" w:hAnsi="Arial" w:cs="Arial"/>
                <w:color w:val="000000" w:themeColor="text1"/>
                <w:sz w:val="20"/>
                <w:szCs w:val="20"/>
              </w:rPr>
            </w:pPr>
            <w:r w:rsidRPr="00F20215">
              <w:rPr>
                <w:rFonts w:ascii="Arial" w:hAnsi="Arial" w:cs="Arial"/>
                <w:color w:val="000000" w:themeColor="text1"/>
                <w:sz w:val="20"/>
                <w:szCs w:val="20"/>
              </w:rPr>
              <w:t>El lugar de prestación del servicio será en las ciudades que se relacionan en la siguiente tabla:</w:t>
            </w:r>
          </w:p>
          <w:p w14:paraId="188051DB" w14:textId="77777777" w:rsidR="00A665E2" w:rsidRPr="00F20215" w:rsidRDefault="00A665E2" w:rsidP="00E47A86">
            <w:pPr>
              <w:ind w:right="-93"/>
              <w:jc w:val="both"/>
              <w:rPr>
                <w:rFonts w:ascii="Arial" w:hAnsi="Arial" w:cs="Arial"/>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1641"/>
              <w:gridCol w:w="7024"/>
            </w:tblGrid>
            <w:tr w:rsidR="00A665E2" w:rsidRPr="00F20215" w14:paraId="71BB375F" w14:textId="77777777" w:rsidTr="00E47A86">
              <w:trPr>
                <w:trHeight w:val="283"/>
              </w:trPr>
              <w:tc>
                <w:tcPr>
                  <w:tcW w:w="908" w:type="pct"/>
                  <w:tcBorders>
                    <w:top w:val="single" w:sz="8" w:space="0" w:color="auto"/>
                    <w:left w:val="single" w:sz="8" w:space="0" w:color="auto"/>
                    <w:bottom w:val="single" w:sz="8" w:space="0" w:color="auto"/>
                    <w:right w:val="single" w:sz="8" w:space="0" w:color="auto"/>
                  </w:tcBorders>
                  <w:noWrap/>
                  <w:vAlign w:val="center"/>
                  <w:hideMark/>
                </w:tcPr>
                <w:p w14:paraId="0DD1090A" w14:textId="77777777" w:rsidR="00A665E2" w:rsidRPr="00F20215" w:rsidRDefault="00A665E2" w:rsidP="00E47A86">
                  <w:pPr>
                    <w:jc w:val="both"/>
                    <w:rPr>
                      <w:rFonts w:ascii="Arial" w:hAnsi="Arial" w:cs="Arial"/>
                      <w:color w:val="000000" w:themeColor="text1"/>
                      <w:sz w:val="18"/>
                      <w:szCs w:val="18"/>
                    </w:rPr>
                  </w:pPr>
                  <w:r w:rsidRPr="00F20215">
                    <w:rPr>
                      <w:rFonts w:ascii="Arial" w:hAnsi="Arial" w:cs="Arial"/>
                      <w:color w:val="000000" w:themeColor="text1"/>
                      <w:sz w:val="18"/>
                      <w:szCs w:val="18"/>
                    </w:rPr>
                    <w:t>DEPARTAMENTO</w:t>
                  </w:r>
                </w:p>
              </w:tc>
              <w:tc>
                <w:tcPr>
                  <w:tcW w:w="4092" w:type="pct"/>
                  <w:tcBorders>
                    <w:top w:val="single" w:sz="8" w:space="0" w:color="auto"/>
                    <w:left w:val="nil"/>
                    <w:bottom w:val="single" w:sz="8" w:space="0" w:color="auto"/>
                    <w:right w:val="single" w:sz="8" w:space="0" w:color="auto"/>
                  </w:tcBorders>
                  <w:noWrap/>
                  <w:vAlign w:val="center"/>
                  <w:hideMark/>
                </w:tcPr>
                <w:p w14:paraId="27548D3D" w14:textId="77777777" w:rsidR="00A665E2" w:rsidRPr="00F20215" w:rsidRDefault="00A665E2" w:rsidP="00E47A86">
                  <w:pPr>
                    <w:jc w:val="both"/>
                    <w:rPr>
                      <w:rFonts w:ascii="Arial" w:hAnsi="Arial" w:cs="Arial"/>
                      <w:color w:val="000000" w:themeColor="text1"/>
                      <w:sz w:val="18"/>
                      <w:szCs w:val="18"/>
                    </w:rPr>
                  </w:pPr>
                  <w:r w:rsidRPr="00F20215">
                    <w:rPr>
                      <w:rFonts w:ascii="Arial" w:hAnsi="Arial" w:cs="Arial"/>
                      <w:color w:val="000000" w:themeColor="text1"/>
                      <w:sz w:val="18"/>
                      <w:szCs w:val="18"/>
                    </w:rPr>
                    <w:t>CIUDADES DE PRESTACION DE SERVICIO</w:t>
                  </w:r>
                </w:p>
              </w:tc>
            </w:tr>
            <w:tr w:rsidR="00A665E2" w:rsidRPr="00F20215" w14:paraId="374DBF7C" w14:textId="77777777" w:rsidTr="00E47A86">
              <w:trPr>
                <w:trHeight w:val="283"/>
              </w:trPr>
              <w:tc>
                <w:tcPr>
                  <w:tcW w:w="908" w:type="pct"/>
                  <w:tcBorders>
                    <w:top w:val="nil"/>
                    <w:left w:val="single" w:sz="8" w:space="0" w:color="auto"/>
                    <w:bottom w:val="single" w:sz="8" w:space="0" w:color="auto"/>
                    <w:right w:val="single" w:sz="8" w:space="0" w:color="auto"/>
                  </w:tcBorders>
                  <w:noWrap/>
                  <w:vAlign w:val="center"/>
                  <w:hideMark/>
                </w:tcPr>
                <w:p w14:paraId="36482C07" w14:textId="77777777" w:rsidR="00A665E2" w:rsidRPr="00F20215" w:rsidRDefault="00A665E2" w:rsidP="00E47A86">
                  <w:pPr>
                    <w:jc w:val="both"/>
                    <w:rPr>
                      <w:rFonts w:ascii="Arial" w:hAnsi="Arial" w:cs="Arial"/>
                      <w:color w:val="000000" w:themeColor="text1"/>
                      <w:sz w:val="18"/>
                      <w:szCs w:val="18"/>
                    </w:rPr>
                  </w:pPr>
                  <w:r w:rsidRPr="00F20215">
                    <w:rPr>
                      <w:rFonts w:ascii="Arial" w:hAnsi="Arial" w:cs="Arial"/>
                      <w:color w:val="000000" w:themeColor="text1"/>
                      <w:sz w:val="18"/>
                      <w:szCs w:val="18"/>
                    </w:rPr>
                    <w:t> SANTANDER</w:t>
                  </w:r>
                </w:p>
              </w:tc>
              <w:tc>
                <w:tcPr>
                  <w:tcW w:w="4092" w:type="pct"/>
                  <w:tcBorders>
                    <w:top w:val="nil"/>
                    <w:left w:val="nil"/>
                    <w:bottom w:val="single" w:sz="8" w:space="0" w:color="auto"/>
                    <w:right w:val="single" w:sz="8" w:space="0" w:color="auto"/>
                  </w:tcBorders>
                  <w:vAlign w:val="center"/>
                  <w:hideMark/>
                </w:tcPr>
                <w:p w14:paraId="09CDCD68" w14:textId="77777777" w:rsidR="00A665E2" w:rsidRPr="00F20215" w:rsidRDefault="00A665E2" w:rsidP="00E47A86">
                  <w:pPr>
                    <w:jc w:val="both"/>
                    <w:rPr>
                      <w:rFonts w:ascii="Arial" w:hAnsi="Arial" w:cs="Arial"/>
                      <w:color w:val="000000" w:themeColor="text1"/>
                      <w:sz w:val="18"/>
                      <w:szCs w:val="18"/>
                    </w:rPr>
                  </w:pPr>
                  <w:r w:rsidRPr="00F20215">
                    <w:rPr>
                      <w:rFonts w:ascii="Arial" w:hAnsi="Arial" w:cs="Arial"/>
                      <w:color w:val="000000" w:themeColor="text1"/>
                      <w:sz w:val="18"/>
                      <w:szCs w:val="18"/>
                    </w:rPr>
                    <w:t>BUCARAMANGA Y/O EN SU AREA METROPOLITANA (FLORIDABLANCA- GIRON-PIEDECUESTA)</w:t>
                  </w:r>
                </w:p>
              </w:tc>
            </w:tr>
          </w:tbl>
          <w:p w14:paraId="3CB7D46F" w14:textId="77777777" w:rsidR="00A665E2" w:rsidRPr="00F20215" w:rsidRDefault="00A665E2" w:rsidP="00E47A86">
            <w:pPr>
              <w:jc w:val="both"/>
              <w:rPr>
                <w:rFonts w:ascii="Arial" w:hAnsi="Arial" w:cs="Arial"/>
                <w:color w:val="000000" w:themeColor="text1"/>
                <w:sz w:val="16"/>
                <w:szCs w:val="16"/>
                <w:lang w:val="x-none"/>
              </w:rPr>
            </w:pPr>
          </w:p>
          <w:p w14:paraId="735D7EBD" w14:textId="77777777" w:rsidR="00A665E2" w:rsidRPr="00F20215" w:rsidRDefault="00A665E2" w:rsidP="00E47A86">
            <w:pPr>
              <w:pStyle w:val="Prrafodelista"/>
              <w:ind w:left="0"/>
              <w:jc w:val="both"/>
              <w:rPr>
                <w:rFonts w:ascii="Arial" w:hAnsi="Arial" w:cs="Arial"/>
                <w:color w:val="000000" w:themeColor="text1"/>
                <w:sz w:val="2"/>
                <w:szCs w:val="2"/>
              </w:rPr>
            </w:pPr>
          </w:p>
        </w:tc>
      </w:tr>
      <w:tr w:rsidR="00A665E2" w:rsidRPr="00B11343" w14:paraId="3F4BCCF1" w14:textId="77777777" w:rsidTr="00E47A86">
        <w:trPr>
          <w:trHeight w:val="176"/>
          <w:jc w:val="center"/>
        </w:trPr>
        <w:tc>
          <w:tcPr>
            <w:tcW w:w="995" w:type="pct"/>
            <w:tcBorders>
              <w:top w:val="single" w:sz="4" w:space="0" w:color="auto"/>
              <w:left w:val="single" w:sz="4" w:space="0" w:color="auto"/>
              <w:bottom w:val="single" w:sz="4" w:space="0" w:color="auto"/>
              <w:right w:val="single" w:sz="4" w:space="0" w:color="auto"/>
            </w:tcBorders>
            <w:vAlign w:val="center"/>
          </w:tcPr>
          <w:p w14:paraId="33F95401"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FORMA Y PROCEDIMIENTO DE ADJUDICACIÓN</w:t>
            </w:r>
          </w:p>
        </w:tc>
        <w:tc>
          <w:tcPr>
            <w:tcW w:w="4005" w:type="pct"/>
            <w:tcBorders>
              <w:top w:val="single" w:sz="4" w:space="0" w:color="auto"/>
              <w:left w:val="single" w:sz="4" w:space="0" w:color="auto"/>
              <w:bottom w:val="single" w:sz="4" w:space="0" w:color="auto"/>
              <w:right w:val="single" w:sz="4" w:space="0" w:color="auto"/>
            </w:tcBorders>
            <w:vAlign w:val="center"/>
          </w:tcPr>
          <w:p w14:paraId="7F18786F" w14:textId="77777777" w:rsidR="00A665E2" w:rsidRDefault="00A665E2" w:rsidP="00E47A86">
            <w:pPr>
              <w:jc w:val="both"/>
              <w:rPr>
                <w:rFonts w:ascii="Arial" w:hAnsi="Arial" w:cs="Arial"/>
                <w:sz w:val="20"/>
                <w:szCs w:val="20"/>
              </w:rPr>
            </w:pPr>
          </w:p>
          <w:p w14:paraId="68D144DD" w14:textId="77777777" w:rsidR="00A665E2" w:rsidRPr="00B11343" w:rsidRDefault="00A665E2" w:rsidP="00E47A86">
            <w:pPr>
              <w:jc w:val="both"/>
              <w:rPr>
                <w:rFonts w:ascii="Arial" w:hAnsi="Arial" w:cs="Arial"/>
                <w:sz w:val="20"/>
                <w:szCs w:val="20"/>
              </w:rPr>
            </w:pPr>
            <w:r w:rsidRPr="00B11343">
              <w:rPr>
                <w:rFonts w:ascii="Arial" w:hAnsi="Arial" w:cs="Arial"/>
                <w:sz w:val="20"/>
                <w:szCs w:val="20"/>
              </w:rPr>
              <w:t xml:space="preserve">La REGIONAL DE ASEGURAMIENTO EN SALUD NRO 5 adjudicará de manera total el presente proceso de contratación al Oferente que cumpla con las condiciones establecidas y que obtenga el mayor puntaje de acuerdo con los factores de ponderación establecidos en el pliego de condiciones del mismo de conformidad a lo señalado en el Decreto 1082 de 2015. </w:t>
            </w:r>
          </w:p>
        </w:tc>
      </w:tr>
      <w:tr w:rsidR="00A665E2" w:rsidRPr="00B11343" w14:paraId="2A8D3072" w14:textId="77777777" w:rsidTr="00E47A86">
        <w:trPr>
          <w:trHeight w:val="553"/>
          <w:jc w:val="center"/>
        </w:trPr>
        <w:tc>
          <w:tcPr>
            <w:tcW w:w="995" w:type="pct"/>
            <w:tcBorders>
              <w:top w:val="single" w:sz="4" w:space="0" w:color="auto"/>
              <w:left w:val="single" w:sz="4" w:space="0" w:color="auto"/>
              <w:bottom w:val="single" w:sz="4" w:space="0" w:color="auto"/>
              <w:right w:val="single" w:sz="4" w:space="0" w:color="auto"/>
            </w:tcBorders>
            <w:vAlign w:val="center"/>
          </w:tcPr>
          <w:p w14:paraId="5A0220A7"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OBLIGACIONES DEL CONTRATISTA</w:t>
            </w:r>
          </w:p>
        </w:tc>
        <w:tc>
          <w:tcPr>
            <w:tcW w:w="4005" w:type="pct"/>
            <w:tcBorders>
              <w:top w:val="single" w:sz="4" w:space="0" w:color="auto"/>
              <w:left w:val="single" w:sz="4" w:space="0" w:color="auto"/>
              <w:bottom w:val="single" w:sz="4" w:space="0" w:color="auto"/>
              <w:right w:val="single" w:sz="4" w:space="0" w:color="auto"/>
            </w:tcBorders>
            <w:vAlign w:val="center"/>
          </w:tcPr>
          <w:p w14:paraId="1EAB7E1D" w14:textId="77777777" w:rsidR="00A665E2" w:rsidRDefault="00A665E2" w:rsidP="00E47A86">
            <w:pPr>
              <w:tabs>
                <w:tab w:val="left" w:pos="1134"/>
                <w:tab w:val="left" w:pos="6909"/>
              </w:tabs>
              <w:autoSpaceDE w:val="0"/>
              <w:autoSpaceDN w:val="0"/>
              <w:adjustRightInd w:val="0"/>
              <w:jc w:val="both"/>
              <w:rPr>
                <w:rFonts w:ascii="Arial" w:hAnsi="Arial" w:cs="Arial"/>
                <w:sz w:val="20"/>
                <w:szCs w:val="20"/>
                <w:lang w:val="es-CO"/>
              </w:rPr>
            </w:pPr>
          </w:p>
          <w:p w14:paraId="3411D10A" w14:textId="6A6E75D7" w:rsidR="00A665E2" w:rsidRPr="00B11343" w:rsidRDefault="00A665E2" w:rsidP="00E47A86">
            <w:pPr>
              <w:tabs>
                <w:tab w:val="left" w:pos="1134"/>
                <w:tab w:val="left" w:pos="6909"/>
              </w:tabs>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Las obligaciones del Contratista quedan indicadas en el </w:t>
            </w:r>
            <w:r w:rsidRPr="00B11343">
              <w:rPr>
                <w:rFonts w:ascii="Arial" w:hAnsi="Arial" w:cs="Arial"/>
                <w:b/>
                <w:sz w:val="20"/>
                <w:szCs w:val="20"/>
                <w:lang w:val="es-CO"/>
              </w:rPr>
              <w:t>Anexo No. 04</w:t>
            </w:r>
            <w:r w:rsidRPr="00B11343">
              <w:rPr>
                <w:rFonts w:ascii="Arial" w:hAnsi="Arial" w:cs="Arial"/>
                <w:sz w:val="20"/>
                <w:szCs w:val="20"/>
                <w:lang w:val="es-CO"/>
              </w:rPr>
              <w:t xml:space="preserve"> del presente pliego</w:t>
            </w:r>
            <w:r w:rsidR="00916018">
              <w:rPr>
                <w:rFonts w:ascii="Arial" w:hAnsi="Arial" w:cs="Arial"/>
                <w:sz w:val="20"/>
                <w:szCs w:val="20"/>
                <w:lang w:val="es-CO"/>
              </w:rPr>
              <w:t xml:space="preserve"> de condiciones</w:t>
            </w:r>
            <w:r w:rsidRPr="00B11343">
              <w:rPr>
                <w:rFonts w:ascii="Arial" w:hAnsi="Arial" w:cs="Arial"/>
                <w:sz w:val="20"/>
                <w:szCs w:val="20"/>
                <w:lang w:val="es-CO"/>
              </w:rPr>
              <w:t>.</w:t>
            </w:r>
          </w:p>
        </w:tc>
      </w:tr>
      <w:tr w:rsidR="00A665E2" w:rsidRPr="00B11343" w14:paraId="0215085B" w14:textId="77777777" w:rsidTr="00E47A86">
        <w:trPr>
          <w:trHeight w:val="493"/>
          <w:jc w:val="center"/>
        </w:trPr>
        <w:tc>
          <w:tcPr>
            <w:tcW w:w="995" w:type="pct"/>
            <w:tcBorders>
              <w:top w:val="single" w:sz="4" w:space="0" w:color="auto"/>
              <w:left w:val="single" w:sz="4" w:space="0" w:color="auto"/>
              <w:bottom w:val="single" w:sz="4" w:space="0" w:color="auto"/>
              <w:right w:val="single" w:sz="4" w:space="0" w:color="auto"/>
            </w:tcBorders>
            <w:vAlign w:val="center"/>
          </w:tcPr>
          <w:p w14:paraId="058847A8" w14:textId="77777777" w:rsidR="00A665E2" w:rsidRPr="00B11343" w:rsidRDefault="00A665E2" w:rsidP="00E47A86">
            <w:pPr>
              <w:jc w:val="both"/>
              <w:rPr>
                <w:rFonts w:ascii="Arial" w:hAnsi="Arial" w:cs="Arial"/>
                <w:b/>
                <w:bCs/>
                <w:sz w:val="20"/>
                <w:szCs w:val="20"/>
              </w:rPr>
            </w:pPr>
            <w:r w:rsidRPr="00B11343">
              <w:rPr>
                <w:rFonts w:ascii="Arial" w:hAnsi="Arial" w:cs="Arial"/>
                <w:b/>
                <w:bCs/>
                <w:sz w:val="20"/>
                <w:szCs w:val="20"/>
              </w:rPr>
              <w:t>OBLIGACIONES DE LA POLICIA NACIONAL –</w:t>
            </w:r>
            <w:r w:rsidRPr="00B11343">
              <w:t xml:space="preserve"> </w:t>
            </w:r>
            <w:r w:rsidRPr="00B11343">
              <w:rPr>
                <w:rFonts w:ascii="Arial" w:hAnsi="Arial" w:cs="Arial"/>
                <w:b/>
                <w:bCs/>
                <w:sz w:val="20"/>
                <w:szCs w:val="20"/>
              </w:rPr>
              <w:t>REGIONAL DE ASEGURAMIENTO EN SALUD NRO 5</w:t>
            </w:r>
          </w:p>
        </w:tc>
        <w:tc>
          <w:tcPr>
            <w:tcW w:w="4005" w:type="pct"/>
            <w:tcBorders>
              <w:top w:val="single" w:sz="4" w:space="0" w:color="auto"/>
              <w:left w:val="single" w:sz="4" w:space="0" w:color="auto"/>
              <w:bottom w:val="single" w:sz="4" w:space="0" w:color="auto"/>
              <w:right w:val="single" w:sz="4" w:space="0" w:color="auto"/>
            </w:tcBorders>
            <w:vAlign w:val="center"/>
          </w:tcPr>
          <w:p w14:paraId="58319B06" w14:textId="420A2FFB" w:rsidR="00A665E2" w:rsidRPr="00B11343" w:rsidRDefault="00A665E2" w:rsidP="00E47A86">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Las obligaciones de la Policía Nacional –Regional de Aseguramiento en Salud No. 5 están contenidas en el </w:t>
            </w:r>
            <w:r w:rsidRPr="00B11343">
              <w:rPr>
                <w:rFonts w:ascii="Arial" w:hAnsi="Arial" w:cs="Arial"/>
                <w:b/>
                <w:sz w:val="20"/>
                <w:szCs w:val="20"/>
                <w:lang w:val="es-CO"/>
              </w:rPr>
              <w:t xml:space="preserve">Anexo N° 05 </w:t>
            </w:r>
            <w:r w:rsidRPr="00B11343">
              <w:rPr>
                <w:rFonts w:ascii="Arial" w:hAnsi="Arial" w:cs="Arial"/>
                <w:sz w:val="20"/>
                <w:szCs w:val="20"/>
                <w:lang w:val="es-CO"/>
              </w:rPr>
              <w:t>del presente pliego</w:t>
            </w:r>
            <w:r w:rsidR="00916018">
              <w:rPr>
                <w:rFonts w:ascii="Arial" w:hAnsi="Arial" w:cs="Arial"/>
                <w:sz w:val="20"/>
                <w:szCs w:val="20"/>
                <w:lang w:val="es-CO"/>
              </w:rPr>
              <w:t xml:space="preserve"> de condiciones</w:t>
            </w:r>
            <w:r w:rsidRPr="00B11343">
              <w:rPr>
                <w:rFonts w:ascii="Arial" w:hAnsi="Arial" w:cs="Arial"/>
                <w:sz w:val="20"/>
                <w:szCs w:val="20"/>
                <w:lang w:val="es-CO"/>
              </w:rPr>
              <w:t>.</w:t>
            </w:r>
          </w:p>
        </w:tc>
      </w:tr>
      <w:tr w:rsidR="00A665E2" w:rsidRPr="00B11343" w14:paraId="618EAA54" w14:textId="77777777" w:rsidTr="00E47A86">
        <w:trPr>
          <w:trHeight w:val="176"/>
          <w:jc w:val="center"/>
        </w:trPr>
        <w:tc>
          <w:tcPr>
            <w:tcW w:w="995" w:type="pct"/>
            <w:tcBorders>
              <w:top w:val="single" w:sz="4" w:space="0" w:color="auto"/>
              <w:left w:val="single" w:sz="4" w:space="0" w:color="auto"/>
              <w:bottom w:val="single" w:sz="4" w:space="0" w:color="auto"/>
              <w:right w:val="single" w:sz="4" w:space="0" w:color="auto"/>
            </w:tcBorders>
            <w:vAlign w:val="center"/>
          </w:tcPr>
          <w:p w14:paraId="7BEE2FFF" w14:textId="77777777" w:rsidR="00A665E2" w:rsidRPr="00B11343" w:rsidRDefault="00A665E2" w:rsidP="00E47A86">
            <w:pPr>
              <w:pStyle w:val="Textoindependiente"/>
              <w:rPr>
                <w:rFonts w:cs="Arial"/>
                <w:b/>
                <w:sz w:val="20"/>
                <w:szCs w:val="20"/>
                <w:lang w:val="es-CO"/>
              </w:rPr>
            </w:pPr>
            <w:r w:rsidRPr="00B11343">
              <w:rPr>
                <w:rFonts w:cs="Arial"/>
                <w:b/>
                <w:sz w:val="20"/>
                <w:szCs w:val="20"/>
                <w:lang w:val="es-CO"/>
              </w:rPr>
              <w:t>REAJUSTES</w:t>
            </w:r>
          </w:p>
        </w:tc>
        <w:tc>
          <w:tcPr>
            <w:tcW w:w="4005" w:type="pct"/>
            <w:tcBorders>
              <w:top w:val="single" w:sz="4" w:space="0" w:color="auto"/>
              <w:left w:val="single" w:sz="4" w:space="0" w:color="auto"/>
              <w:bottom w:val="single" w:sz="4" w:space="0" w:color="auto"/>
              <w:right w:val="single" w:sz="4" w:space="0" w:color="auto"/>
            </w:tcBorders>
            <w:vAlign w:val="center"/>
          </w:tcPr>
          <w:p w14:paraId="7BB43888" w14:textId="77777777" w:rsidR="00A665E2" w:rsidRDefault="00A665E2" w:rsidP="00E47A86">
            <w:pPr>
              <w:pStyle w:val="Prrafodelista"/>
              <w:tabs>
                <w:tab w:val="left" w:pos="240"/>
              </w:tabs>
              <w:ind w:left="0"/>
              <w:jc w:val="both"/>
              <w:rPr>
                <w:rFonts w:ascii="Arial" w:hAnsi="Arial" w:cs="Arial"/>
                <w:sz w:val="20"/>
                <w:szCs w:val="20"/>
                <w:lang w:val="es-CO"/>
              </w:rPr>
            </w:pPr>
          </w:p>
          <w:p w14:paraId="4BE9A3BB" w14:textId="77777777" w:rsidR="00A665E2" w:rsidRDefault="00A665E2" w:rsidP="00E47A86">
            <w:pPr>
              <w:pStyle w:val="Prrafodelista"/>
              <w:tabs>
                <w:tab w:val="left" w:pos="240"/>
              </w:tabs>
              <w:ind w:left="0"/>
              <w:jc w:val="both"/>
              <w:rPr>
                <w:rFonts w:ascii="Arial" w:hAnsi="Arial" w:cs="Arial"/>
                <w:sz w:val="20"/>
                <w:szCs w:val="20"/>
                <w:lang w:val="es-CO"/>
              </w:rPr>
            </w:pPr>
            <w:r w:rsidRPr="00B11343">
              <w:rPr>
                <w:rFonts w:ascii="Arial" w:hAnsi="Arial" w:cs="Arial"/>
                <w:sz w:val="20"/>
                <w:szCs w:val="20"/>
                <w:lang w:val="es-CO"/>
              </w:rPr>
              <w:t>La POLICÍA NACIONAL – Regional de Aseguramiento en Salud No. 5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p w14:paraId="5D3B0D2E" w14:textId="77777777" w:rsidR="00A665E2" w:rsidRDefault="00A665E2" w:rsidP="00E47A86">
            <w:pPr>
              <w:pStyle w:val="Prrafodelista"/>
              <w:tabs>
                <w:tab w:val="left" w:pos="240"/>
              </w:tabs>
              <w:ind w:left="0"/>
              <w:jc w:val="both"/>
              <w:rPr>
                <w:rFonts w:ascii="Arial" w:hAnsi="Arial" w:cs="Arial"/>
                <w:sz w:val="20"/>
                <w:szCs w:val="20"/>
                <w:lang w:val="es-CO"/>
              </w:rPr>
            </w:pPr>
          </w:p>
          <w:p w14:paraId="3D758C28" w14:textId="77777777" w:rsidR="00A665E2" w:rsidRPr="00B11343" w:rsidRDefault="00A665E2" w:rsidP="00E47A86">
            <w:pPr>
              <w:pStyle w:val="Prrafodelista"/>
              <w:tabs>
                <w:tab w:val="left" w:pos="240"/>
              </w:tabs>
              <w:ind w:left="0"/>
              <w:jc w:val="both"/>
              <w:rPr>
                <w:rFonts w:ascii="Arial" w:hAnsi="Arial" w:cs="Arial"/>
                <w:sz w:val="20"/>
                <w:szCs w:val="20"/>
                <w:lang w:val="es-CO"/>
              </w:rPr>
            </w:pPr>
            <w:r w:rsidRPr="00142CBB">
              <w:rPr>
                <w:rFonts w:ascii="Arial" w:eastAsia="Calibri" w:hAnsi="Arial" w:cs="Arial"/>
                <w:sz w:val="20"/>
                <w:szCs w:val="20"/>
              </w:rPr>
              <w:t>Lo anterior sin perjuicio de lo establecido en el artículo 5, numeral 1 de la Ley 80 de 1993, en lo referente a las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A665E2" w:rsidRPr="00B11343" w14:paraId="1F3BFE4A" w14:textId="77777777" w:rsidTr="00E47A86">
        <w:trPr>
          <w:trHeight w:val="45"/>
          <w:jc w:val="center"/>
        </w:trPr>
        <w:tc>
          <w:tcPr>
            <w:tcW w:w="995" w:type="pct"/>
            <w:tcBorders>
              <w:top w:val="single" w:sz="4" w:space="0" w:color="auto"/>
              <w:left w:val="single" w:sz="4" w:space="0" w:color="auto"/>
              <w:bottom w:val="single" w:sz="4" w:space="0" w:color="auto"/>
              <w:right w:val="single" w:sz="4" w:space="0" w:color="auto"/>
            </w:tcBorders>
            <w:vAlign w:val="center"/>
          </w:tcPr>
          <w:p w14:paraId="39294384" w14:textId="77777777" w:rsidR="00A665E2" w:rsidRPr="00B11343" w:rsidRDefault="00A665E2" w:rsidP="00E47A86">
            <w:pPr>
              <w:pStyle w:val="Textoindependiente"/>
              <w:jc w:val="both"/>
              <w:rPr>
                <w:rFonts w:cs="Arial"/>
                <w:b/>
                <w:sz w:val="20"/>
                <w:szCs w:val="20"/>
                <w:lang w:val="es-CO"/>
              </w:rPr>
            </w:pPr>
            <w:r w:rsidRPr="00B11343">
              <w:rPr>
                <w:rFonts w:cs="Arial"/>
                <w:b/>
                <w:sz w:val="20"/>
                <w:szCs w:val="20"/>
                <w:lang w:val="es-CO"/>
              </w:rPr>
              <w:t xml:space="preserve">VALIDEZ DE LA OFERTA Y </w:t>
            </w:r>
            <w:r w:rsidRPr="00B11343">
              <w:rPr>
                <w:rFonts w:cs="Arial"/>
                <w:b/>
                <w:sz w:val="20"/>
                <w:szCs w:val="20"/>
                <w:lang w:val="es-CO"/>
              </w:rPr>
              <w:lastRenderedPageBreak/>
              <w:t xml:space="preserve">VIGENCIA DE LA GARANTÍA DE SERIEDAD DE LA OFERTA </w:t>
            </w:r>
          </w:p>
        </w:tc>
        <w:tc>
          <w:tcPr>
            <w:tcW w:w="4005" w:type="pct"/>
            <w:tcBorders>
              <w:top w:val="single" w:sz="4" w:space="0" w:color="auto"/>
              <w:left w:val="single" w:sz="4" w:space="0" w:color="auto"/>
              <w:bottom w:val="single" w:sz="4" w:space="0" w:color="auto"/>
              <w:right w:val="single" w:sz="4" w:space="0" w:color="auto"/>
            </w:tcBorders>
            <w:vAlign w:val="center"/>
          </w:tcPr>
          <w:p w14:paraId="7F0FE11C" w14:textId="77777777" w:rsidR="00A665E2" w:rsidRPr="00B11343" w:rsidRDefault="00A665E2" w:rsidP="00E47A86">
            <w:pPr>
              <w:pStyle w:val="Prrafodelista"/>
              <w:tabs>
                <w:tab w:val="left" w:pos="240"/>
              </w:tabs>
              <w:ind w:left="0"/>
              <w:jc w:val="both"/>
              <w:rPr>
                <w:rFonts w:ascii="Arial" w:hAnsi="Arial" w:cs="Arial"/>
                <w:sz w:val="20"/>
                <w:szCs w:val="20"/>
                <w:lang w:val="es-CO"/>
              </w:rPr>
            </w:pPr>
            <w:r w:rsidRPr="00B11343">
              <w:rPr>
                <w:rFonts w:ascii="Arial" w:hAnsi="Arial" w:cs="Arial"/>
                <w:sz w:val="20"/>
                <w:szCs w:val="20"/>
                <w:lang w:val="es-CO"/>
              </w:rPr>
              <w:lastRenderedPageBreak/>
              <w:t>Cuatro (4) meses contados a partir de la fecha de presentación de ofertas.</w:t>
            </w:r>
          </w:p>
        </w:tc>
      </w:tr>
      <w:tr w:rsidR="00A665E2" w:rsidRPr="00B11343" w14:paraId="33A2C200" w14:textId="77777777" w:rsidTr="00E47A86">
        <w:trPr>
          <w:trHeight w:val="806"/>
          <w:jc w:val="center"/>
        </w:trPr>
        <w:tc>
          <w:tcPr>
            <w:tcW w:w="995" w:type="pct"/>
            <w:tcBorders>
              <w:top w:val="single" w:sz="4" w:space="0" w:color="auto"/>
              <w:left w:val="single" w:sz="4" w:space="0" w:color="auto"/>
              <w:bottom w:val="single" w:sz="4" w:space="0" w:color="auto"/>
              <w:right w:val="single" w:sz="4" w:space="0" w:color="auto"/>
            </w:tcBorders>
            <w:vAlign w:val="center"/>
          </w:tcPr>
          <w:p w14:paraId="5B970DF6" w14:textId="77777777" w:rsidR="00A665E2" w:rsidRPr="00B11343" w:rsidRDefault="00A665E2" w:rsidP="00E47A86">
            <w:pPr>
              <w:pStyle w:val="Textoindependiente"/>
              <w:jc w:val="both"/>
              <w:rPr>
                <w:rFonts w:cs="Arial"/>
                <w:b/>
                <w:sz w:val="20"/>
                <w:szCs w:val="20"/>
                <w:lang w:val="es-CO"/>
              </w:rPr>
            </w:pPr>
            <w:r w:rsidRPr="00B11343">
              <w:rPr>
                <w:rFonts w:cs="Arial"/>
                <w:b/>
                <w:sz w:val="20"/>
                <w:szCs w:val="20"/>
                <w:lang w:val="es-CO"/>
              </w:rPr>
              <w:t>NO SUSCRIPCIÓN DEL CONTRATO ADJUDICADO</w:t>
            </w:r>
          </w:p>
        </w:tc>
        <w:tc>
          <w:tcPr>
            <w:tcW w:w="4005" w:type="pct"/>
            <w:tcBorders>
              <w:top w:val="single" w:sz="4" w:space="0" w:color="auto"/>
              <w:left w:val="single" w:sz="4" w:space="0" w:color="auto"/>
              <w:bottom w:val="single" w:sz="4" w:space="0" w:color="auto"/>
              <w:right w:val="single" w:sz="4" w:space="0" w:color="auto"/>
            </w:tcBorders>
            <w:vAlign w:val="center"/>
          </w:tcPr>
          <w:p w14:paraId="4CFF6F3B" w14:textId="77777777" w:rsidR="00A665E2" w:rsidRPr="00B11343" w:rsidRDefault="00A665E2" w:rsidP="00E47A86">
            <w:pPr>
              <w:pStyle w:val="Prrafodelista"/>
              <w:tabs>
                <w:tab w:val="left" w:pos="240"/>
              </w:tabs>
              <w:ind w:left="0"/>
              <w:jc w:val="both"/>
              <w:rPr>
                <w:rFonts w:ascii="Arial" w:hAnsi="Arial" w:cs="Arial"/>
                <w:sz w:val="20"/>
                <w:szCs w:val="20"/>
                <w:lang w:val="es-CO"/>
              </w:rPr>
            </w:pPr>
          </w:p>
          <w:p w14:paraId="7E5B149A" w14:textId="77777777" w:rsidR="00A665E2" w:rsidRPr="00B11343" w:rsidRDefault="00A665E2" w:rsidP="00E47A86">
            <w:pPr>
              <w:pStyle w:val="Prrafodelista"/>
              <w:tabs>
                <w:tab w:val="left" w:pos="240"/>
              </w:tabs>
              <w:ind w:left="0"/>
              <w:jc w:val="both"/>
              <w:rPr>
                <w:rFonts w:ascii="Arial" w:hAnsi="Arial" w:cs="Arial"/>
                <w:sz w:val="20"/>
                <w:szCs w:val="20"/>
                <w:lang w:val="es-CO"/>
              </w:rPr>
            </w:pPr>
            <w:r w:rsidRPr="00B11343">
              <w:rPr>
                <w:rFonts w:ascii="Arial" w:hAnsi="Arial" w:cs="Arial"/>
                <w:sz w:val="20"/>
                <w:szCs w:val="20"/>
                <w:lang w:val="es-CO"/>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p w14:paraId="073266EA" w14:textId="77777777" w:rsidR="00A665E2" w:rsidRPr="00B11343" w:rsidRDefault="00A665E2" w:rsidP="00E47A86">
            <w:pPr>
              <w:pStyle w:val="Prrafodelista"/>
              <w:tabs>
                <w:tab w:val="left" w:pos="240"/>
              </w:tabs>
              <w:ind w:left="0"/>
              <w:jc w:val="both"/>
              <w:rPr>
                <w:rFonts w:ascii="Arial" w:hAnsi="Arial" w:cs="Arial"/>
                <w:sz w:val="20"/>
                <w:szCs w:val="20"/>
                <w:lang w:val="es-CO"/>
              </w:rPr>
            </w:pPr>
          </w:p>
        </w:tc>
      </w:tr>
    </w:tbl>
    <w:p w14:paraId="05F94D2D" w14:textId="77777777" w:rsidR="00A665E2" w:rsidRDefault="00A665E2" w:rsidP="00A665E2">
      <w:pPr>
        <w:rPr>
          <w:rFonts w:ascii="Arial" w:hAnsi="Arial" w:cs="Arial"/>
          <w:b/>
          <w:sz w:val="20"/>
          <w:szCs w:val="20"/>
          <w:lang w:val="es-CO"/>
        </w:rPr>
      </w:pPr>
    </w:p>
    <w:p w14:paraId="48125C4A" w14:textId="77777777" w:rsidR="00A665E2" w:rsidRPr="00B11343" w:rsidRDefault="00A665E2" w:rsidP="00A665E2">
      <w:pPr>
        <w:rPr>
          <w:rFonts w:ascii="Arial" w:hAnsi="Arial" w:cs="Arial"/>
          <w:b/>
          <w:sz w:val="20"/>
          <w:szCs w:val="20"/>
          <w:lang w:val="es-CO"/>
        </w:rPr>
      </w:pPr>
    </w:p>
    <w:p w14:paraId="036B4B6B" w14:textId="77777777" w:rsidR="00A665E2" w:rsidRPr="00B11343" w:rsidRDefault="00A665E2" w:rsidP="00A665E2">
      <w:pPr>
        <w:numPr>
          <w:ilvl w:val="0"/>
          <w:numId w:val="2"/>
        </w:numPr>
        <w:rPr>
          <w:rFonts w:ascii="Arial" w:hAnsi="Arial" w:cs="Arial"/>
          <w:b/>
          <w:sz w:val="20"/>
          <w:szCs w:val="20"/>
          <w:lang w:val="es-CO"/>
        </w:rPr>
      </w:pPr>
      <w:r w:rsidRPr="00B11343">
        <w:rPr>
          <w:rFonts w:ascii="Arial" w:hAnsi="Arial" w:cs="Arial"/>
          <w:b/>
          <w:sz w:val="20"/>
          <w:szCs w:val="20"/>
          <w:lang w:val="es-CO"/>
        </w:rPr>
        <w:t>CAUSALES DE RECHAZO Y DECLARATORIA DESIERTA DEL PROCESO.</w:t>
      </w:r>
    </w:p>
    <w:p w14:paraId="4638F4C1" w14:textId="77777777" w:rsidR="00A665E2" w:rsidRPr="00B11343" w:rsidRDefault="00A665E2" w:rsidP="00A665E2">
      <w:pPr>
        <w:jc w:val="both"/>
        <w:rPr>
          <w:rFonts w:ascii="Arial" w:hAnsi="Arial" w:cs="Arial"/>
          <w:sz w:val="20"/>
          <w:szCs w:val="20"/>
          <w:lang w:val="es-CO"/>
        </w:rPr>
      </w:pPr>
    </w:p>
    <w:p w14:paraId="12126263"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se compruebe que un proponente ha interferido, influenciado, u obtenida correspondencia interna, proyectos de concepto de evaluación o de respuesta a observaciones, no enviados oficialmente a los proponentes.</w:t>
      </w:r>
    </w:p>
    <w:p w14:paraId="6655345F" w14:textId="77777777" w:rsidR="00A665E2" w:rsidRPr="00B11343" w:rsidRDefault="00A665E2" w:rsidP="00A665E2">
      <w:pPr>
        <w:jc w:val="both"/>
        <w:rPr>
          <w:rFonts w:ascii="Arial" w:hAnsi="Arial" w:cs="Arial"/>
          <w:sz w:val="20"/>
          <w:szCs w:val="20"/>
          <w:lang w:val="es-CO"/>
        </w:rPr>
      </w:pPr>
    </w:p>
    <w:p w14:paraId="6DC71A7E"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se compruebe confabulación entre los proponentes que altere de cualquier manera la aplicación del principio de selección objetiva.</w:t>
      </w:r>
    </w:p>
    <w:p w14:paraId="0A5048E4" w14:textId="77777777" w:rsidR="00A665E2" w:rsidRPr="00B11343" w:rsidRDefault="00A665E2" w:rsidP="00A665E2">
      <w:pPr>
        <w:jc w:val="both"/>
        <w:rPr>
          <w:rFonts w:ascii="Arial" w:hAnsi="Arial" w:cs="Arial"/>
          <w:sz w:val="20"/>
          <w:szCs w:val="20"/>
          <w:lang w:val="es-CO"/>
        </w:rPr>
      </w:pPr>
    </w:p>
    <w:p w14:paraId="450902B5"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proponente o alguno de sus integrantes se encuentre incurso en las causales de inhabilidades o incompatibilidades fijadas por la constitución y la ley.</w:t>
      </w:r>
    </w:p>
    <w:p w14:paraId="05B9B638" w14:textId="77777777" w:rsidR="00A665E2" w:rsidRPr="00B11343" w:rsidRDefault="00A665E2" w:rsidP="00A665E2">
      <w:pPr>
        <w:jc w:val="both"/>
        <w:rPr>
          <w:rFonts w:ascii="Arial" w:hAnsi="Arial" w:cs="Arial"/>
          <w:sz w:val="20"/>
          <w:szCs w:val="20"/>
          <w:lang w:val="es-CO"/>
        </w:rPr>
      </w:pPr>
    </w:p>
    <w:p w14:paraId="40903B5D"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en la propuesta se encuentre información o documentos que no correspondan a la realidad que le permita cumplir un requisito mínimo.</w:t>
      </w:r>
    </w:p>
    <w:p w14:paraId="78424163" w14:textId="77777777" w:rsidR="00A665E2" w:rsidRPr="00B11343" w:rsidRDefault="00A665E2" w:rsidP="00A665E2">
      <w:pPr>
        <w:pStyle w:val="Prrafodelista"/>
        <w:rPr>
          <w:rFonts w:ascii="Arial" w:hAnsi="Arial" w:cs="Arial"/>
          <w:sz w:val="20"/>
          <w:szCs w:val="20"/>
          <w:lang w:val="es-CO"/>
        </w:rPr>
      </w:pPr>
    </w:p>
    <w:p w14:paraId="20D374AB"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B11343">
        <w:rPr>
          <w:rFonts w:ascii="Arial" w:hAnsi="Arial" w:cs="Arial"/>
          <w:sz w:val="20"/>
          <w:szCs w:val="20"/>
          <w:lang w:val="es-CO" w:eastAsia="es-CO"/>
        </w:rPr>
        <w:t xml:space="preserve">exigencia que aplica a cada uno de los integrantes de Consorcios, Uniones Temporales u otra forma de asociación, si hay lugar a ello. </w:t>
      </w:r>
    </w:p>
    <w:p w14:paraId="6B2F87C7" w14:textId="77777777" w:rsidR="00A665E2" w:rsidRPr="00B11343" w:rsidRDefault="00A665E2" w:rsidP="00A665E2">
      <w:pPr>
        <w:jc w:val="both"/>
        <w:rPr>
          <w:rFonts w:ascii="Arial" w:hAnsi="Arial" w:cs="Arial"/>
          <w:sz w:val="20"/>
          <w:szCs w:val="20"/>
          <w:lang w:val="es-CO"/>
        </w:rPr>
      </w:pPr>
    </w:p>
    <w:p w14:paraId="1978DE52"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oferente sea persona jurídica y se encuentre incurso en alguna de las causales de disolución o liquidación proferidas por autoridad competente.</w:t>
      </w:r>
    </w:p>
    <w:p w14:paraId="4CF5C189" w14:textId="77777777" w:rsidR="00A665E2" w:rsidRPr="00B11343" w:rsidRDefault="00A665E2" w:rsidP="00A665E2">
      <w:pPr>
        <w:jc w:val="both"/>
        <w:rPr>
          <w:rFonts w:ascii="Arial" w:hAnsi="Arial" w:cs="Arial"/>
          <w:sz w:val="20"/>
          <w:szCs w:val="20"/>
          <w:lang w:val="es-CO"/>
        </w:rPr>
      </w:pPr>
    </w:p>
    <w:p w14:paraId="0B0E8522"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47160D18" w14:textId="77777777" w:rsidR="00A665E2" w:rsidRPr="00B11343" w:rsidRDefault="00A665E2" w:rsidP="00A665E2">
      <w:pPr>
        <w:pStyle w:val="Prrafodelista"/>
        <w:rPr>
          <w:rFonts w:ascii="Arial" w:hAnsi="Arial" w:cs="Arial"/>
          <w:sz w:val="20"/>
          <w:szCs w:val="20"/>
          <w:lang w:val="es-CO"/>
        </w:rPr>
      </w:pPr>
    </w:p>
    <w:p w14:paraId="34011DD9"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14:paraId="29E2D64A" w14:textId="77777777" w:rsidR="00A665E2" w:rsidRPr="00B11343" w:rsidRDefault="00A665E2" w:rsidP="00A665E2">
      <w:pPr>
        <w:pStyle w:val="Prrafodelista"/>
        <w:ind w:left="644"/>
        <w:jc w:val="both"/>
        <w:rPr>
          <w:rFonts w:ascii="Arial" w:hAnsi="Arial" w:cs="Arial"/>
          <w:sz w:val="20"/>
          <w:szCs w:val="20"/>
          <w:lang w:val="es-CO"/>
        </w:rPr>
      </w:pPr>
    </w:p>
    <w:p w14:paraId="7E43A128"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valor de la propuesta contenga precios artificialmente bajos.</w:t>
      </w:r>
    </w:p>
    <w:p w14:paraId="038A784A" w14:textId="77777777" w:rsidR="00A665E2" w:rsidRPr="00B11343" w:rsidRDefault="00A665E2" w:rsidP="00A665E2">
      <w:pPr>
        <w:jc w:val="both"/>
        <w:rPr>
          <w:rFonts w:ascii="Arial" w:hAnsi="Arial" w:cs="Arial"/>
          <w:sz w:val="14"/>
          <w:szCs w:val="14"/>
          <w:lang w:val="es-CO"/>
        </w:rPr>
      </w:pPr>
    </w:p>
    <w:p w14:paraId="723572FD"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la oferta no cumpla con las especificaciones técnicas mínimas exigidas.</w:t>
      </w:r>
    </w:p>
    <w:p w14:paraId="07895863" w14:textId="77777777" w:rsidR="00A665E2" w:rsidRPr="00B11343" w:rsidRDefault="00A665E2" w:rsidP="00A665E2">
      <w:pPr>
        <w:pStyle w:val="Prrafodelista"/>
        <w:ind w:left="0"/>
        <w:rPr>
          <w:rFonts w:ascii="Arial" w:hAnsi="Arial" w:cs="Arial"/>
          <w:sz w:val="20"/>
          <w:szCs w:val="20"/>
          <w:lang w:val="es-CO"/>
        </w:rPr>
      </w:pPr>
    </w:p>
    <w:p w14:paraId="3B1086D6"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valor total de la oferta económica supere el valor del presupuesto oficial</w:t>
      </w:r>
    </w:p>
    <w:p w14:paraId="0411946A" w14:textId="77777777" w:rsidR="00A665E2" w:rsidRPr="00B11343" w:rsidRDefault="00A665E2" w:rsidP="00A665E2">
      <w:pPr>
        <w:pStyle w:val="Prrafodelista"/>
        <w:rPr>
          <w:rFonts w:ascii="Arial" w:hAnsi="Arial" w:cs="Arial"/>
          <w:sz w:val="20"/>
          <w:szCs w:val="20"/>
          <w:lang w:val="es-CO"/>
        </w:rPr>
      </w:pPr>
    </w:p>
    <w:p w14:paraId="317763BA" w14:textId="77777777" w:rsidR="00A665E2" w:rsidRPr="00B11343" w:rsidRDefault="00A665E2" w:rsidP="00A665E2">
      <w:pPr>
        <w:pStyle w:val="Prrafodelista"/>
        <w:numPr>
          <w:ilvl w:val="0"/>
          <w:numId w:val="16"/>
        </w:numPr>
        <w:autoSpaceDE w:val="0"/>
        <w:autoSpaceDN w:val="0"/>
        <w:adjustRightInd w:val="0"/>
        <w:jc w:val="both"/>
        <w:rPr>
          <w:rFonts w:ascii="Arial" w:hAnsi="Arial" w:cs="Arial"/>
          <w:sz w:val="20"/>
          <w:szCs w:val="20"/>
          <w:lang w:val="es-CO"/>
        </w:rPr>
      </w:pPr>
      <w:r w:rsidRPr="00B11343">
        <w:rPr>
          <w:rFonts w:ascii="Arial" w:hAnsi="Arial" w:cs="Arial"/>
          <w:sz w:val="20"/>
          <w:szCs w:val="20"/>
          <w:lang w:val="es-CO" w:eastAsia="es-CO"/>
        </w:rPr>
        <w:t>El NO ofrecimiento de uno(s) de los ítems de la propuesta económica.</w:t>
      </w:r>
    </w:p>
    <w:p w14:paraId="4C399968" w14:textId="77777777" w:rsidR="00A665E2" w:rsidRPr="00B11343" w:rsidRDefault="00A665E2" w:rsidP="00A665E2">
      <w:pPr>
        <w:pStyle w:val="Prrafodelista"/>
        <w:autoSpaceDE w:val="0"/>
        <w:autoSpaceDN w:val="0"/>
        <w:adjustRightInd w:val="0"/>
        <w:ind w:left="644"/>
        <w:jc w:val="both"/>
        <w:rPr>
          <w:rFonts w:ascii="Arial" w:hAnsi="Arial" w:cs="Arial"/>
          <w:sz w:val="20"/>
          <w:szCs w:val="20"/>
          <w:lang w:val="es-CO"/>
        </w:rPr>
      </w:pPr>
    </w:p>
    <w:p w14:paraId="58BF0585"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la propuesta se presente después del plazo establecido por la entidad para el efecto.</w:t>
      </w:r>
    </w:p>
    <w:p w14:paraId="334397E2" w14:textId="77777777" w:rsidR="00A665E2" w:rsidRPr="00B11343" w:rsidRDefault="00A665E2" w:rsidP="00A665E2">
      <w:pPr>
        <w:pStyle w:val="Prrafodelista"/>
        <w:rPr>
          <w:rFonts w:ascii="Arial" w:hAnsi="Arial" w:cs="Arial"/>
          <w:sz w:val="20"/>
          <w:szCs w:val="20"/>
          <w:lang w:val="es-CO"/>
        </w:rPr>
      </w:pPr>
    </w:p>
    <w:p w14:paraId="43268767" w14:textId="77777777" w:rsidR="00A665E2" w:rsidRPr="00B11343" w:rsidRDefault="00A665E2" w:rsidP="00A665E2">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 xml:space="preserve">La presentación de oferta por quien no haya manifestado previamente interés en participar en el presente proceso de selección en la plataforma del SECOP II. </w:t>
      </w:r>
    </w:p>
    <w:p w14:paraId="38254D24" w14:textId="77777777" w:rsidR="00A665E2" w:rsidRPr="00B11343" w:rsidRDefault="00A665E2" w:rsidP="00A665E2">
      <w:pPr>
        <w:pStyle w:val="Prrafodelista"/>
        <w:rPr>
          <w:rFonts w:ascii="Arial" w:hAnsi="Arial" w:cs="Arial"/>
          <w:sz w:val="20"/>
          <w:szCs w:val="20"/>
          <w:lang w:val="es-CO"/>
        </w:rPr>
      </w:pPr>
    </w:p>
    <w:p w14:paraId="0A0D25F0" w14:textId="77777777" w:rsidR="00A665E2" w:rsidRPr="009D0F21" w:rsidRDefault="00A665E2" w:rsidP="00A665E2">
      <w:pPr>
        <w:pStyle w:val="Prrafodelista4"/>
        <w:numPr>
          <w:ilvl w:val="0"/>
          <w:numId w:val="16"/>
        </w:numPr>
        <w:autoSpaceDE w:val="0"/>
        <w:autoSpaceDN w:val="0"/>
        <w:adjustRightInd w:val="0"/>
        <w:contextualSpacing/>
        <w:jc w:val="both"/>
        <w:rPr>
          <w:rFonts w:ascii="Arial" w:hAnsi="Arial" w:cs="Arial"/>
          <w:sz w:val="20"/>
          <w:szCs w:val="20"/>
        </w:rPr>
      </w:pPr>
      <w:r w:rsidRPr="00B11343">
        <w:rPr>
          <w:rFonts w:ascii="Arial" w:hAnsi="Arial" w:cs="Arial"/>
          <w:sz w:val="20"/>
          <w:szCs w:val="20"/>
        </w:rPr>
        <w:t xml:space="preserve">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w:t>
      </w:r>
      <w:r w:rsidRPr="009D0F21">
        <w:rPr>
          <w:rFonts w:ascii="Arial" w:hAnsi="Arial" w:cs="Arial"/>
          <w:sz w:val="20"/>
          <w:szCs w:val="20"/>
        </w:rPr>
        <w:t>parcial por ítem, se rechaza la oferta del ítem si sobrepasa el precio estimado asignado al mismo.</w:t>
      </w:r>
    </w:p>
    <w:p w14:paraId="35752315" w14:textId="77777777" w:rsidR="00A665E2" w:rsidRPr="009D0F21" w:rsidRDefault="00A665E2" w:rsidP="00A665E2">
      <w:pPr>
        <w:pStyle w:val="Prrafodelista"/>
        <w:rPr>
          <w:rFonts w:ascii="Arial" w:hAnsi="Arial" w:cs="Arial"/>
          <w:sz w:val="20"/>
          <w:szCs w:val="20"/>
        </w:rPr>
      </w:pPr>
    </w:p>
    <w:p w14:paraId="69CFADA0" w14:textId="77777777" w:rsidR="00A665E2" w:rsidRPr="009D0F21" w:rsidRDefault="00A665E2" w:rsidP="00A665E2">
      <w:pPr>
        <w:pStyle w:val="Prrafodelista4"/>
        <w:numPr>
          <w:ilvl w:val="0"/>
          <w:numId w:val="16"/>
        </w:numPr>
        <w:suppressAutoHyphens/>
        <w:autoSpaceDE w:val="0"/>
        <w:autoSpaceDN w:val="0"/>
        <w:adjustRightInd w:val="0"/>
        <w:contextualSpacing/>
        <w:jc w:val="both"/>
        <w:textAlignment w:val="baseline"/>
        <w:rPr>
          <w:rFonts w:ascii="Arial" w:hAnsi="Arial" w:cs="Arial"/>
          <w:color w:val="0000FF"/>
          <w:sz w:val="20"/>
          <w:szCs w:val="20"/>
        </w:rPr>
      </w:pPr>
      <w:r w:rsidRPr="009D0F21">
        <w:rPr>
          <w:rFonts w:ascii="Arial" w:hAnsi="Arial" w:cs="Arial"/>
          <w:color w:val="0000FF"/>
          <w:sz w:val="20"/>
          <w:szCs w:val="20"/>
        </w:rPr>
        <w:t xml:space="preserve">Cuando no se presente la oferta económica, o cuando esta no se encuentre diligenciada y presentada conforme a los requisitos y condiciones establecidos por la Regional </w:t>
      </w:r>
      <w:r>
        <w:rPr>
          <w:rFonts w:ascii="Arial" w:hAnsi="Arial" w:cs="Arial"/>
          <w:color w:val="0000FF"/>
          <w:sz w:val="20"/>
          <w:szCs w:val="20"/>
        </w:rPr>
        <w:t>d</w:t>
      </w:r>
      <w:r w:rsidRPr="009D0F21">
        <w:rPr>
          <w:rFonts w:ascii="Arial" w:hAnsi="Arial" w:cs="Arial"/>
          <w:color w:val="0000FF"/>
          <w:sz w:val="20"/>
          <w:szCs w:val="20"/>
        </w:rPr>
        <w:t xml:space="preserve">e Aseguramiento </w:t>
      </w:r>
      <w:r>
        <w:rPr>
          <w:rFonts w:ascii="Arial" w:hAnsi="Arial" w:cs="Arial"/>
          <w:color w:val="0000FF"/>
          <w:sz w:val="20"/>
          <w:szCs w:val="20"/>
        </w:rPr>
        <w:t>e</w:t>
      </w:r>
      <w:r w:rsidRPr="009D0F21">
        <w:rPr>
          <w:rFonts w:ascii="Arial" w:hAnsi="Arial" w:cs="Arial"/>
          <w:color w:val="0000FF"/>
          <w:sz w:val="20"/>
          <w:szCs w:val="20"/>
        </w:rPr>
        <w:t>n Salud Nº 5.</w:t>
      </w:r>
    </w:p>
    <w:p w14:paraId="5F44BA86" w14:textId="77777777" w:rsidR="00A665E2" w:rsidRPr="00B11343" w:rsidRDefault="00A665E2" w:rsidP="00A665E2">
      <w:pPr>
        <w:pStyle w:val="Prrafodelista"/>
        <w:rPr>
          <w:rFonts w:ascii="Arial" w:hAnsi="Arial" w:cs="Arial"/>
          <w:sz w:val="20"/>
          <w:szCs w:val="20"/>
        </w:rPr>
      </w:pPr>
    </w:p>
    <w:p w14:paraId="6AB499FE" w14:textId="55146E09" w:rsidR="00A665E2" w:rsidRPr="00B11343" w:rsidRDefault="00A665E2" w:rsidP="00A665E2">
      <w:pPr>
        <w:pStyle w:val="Prrafodelista5"/>
        <w:numPr>
          <w:ilvl w:val="0"/>
          <w:numId w:val="16"/>
        </w:numPr>
        <w:autoSpaceDE w:val="0"/>
        <w:autoSpaceDN w:val="0"/>
        <w:adjustRightInd w:val="0"/>
        <w:jc w:val="both"/>
        <w:rPr>
          <w:rFonts w:ascii="Arial" w:hAnsi="Arial" w:cs="Arial"/>
          <w:sz w:val="20"/>
        </w:rPr>
      </w:pPr>
      <w:r w:rsidRPr="00B11343">
        <w:rPr>
          <w:rFonts w:ascii="Arial" w:eastAsia="Calibri" w:hAnsi="Arial" w:cs="Arial"/>
          <w:sz w:val="20"/>
          <w:lang w:eastAsia="en-US"/>
        </w:rPr>
        <w:t xml:space="preserve">No cumplir con alguno de los Indicadores Financieros establecidos en el presente Pliego </w:t>
      </w:r>
      <w:r w:rsidR="00916018">
        <w:rPr>
          <w:rFonts w:ascii="Arial" w:hAnsi="Arial" w:cs="Arial"/>
          <w:sz w:val="20"/>
        </w:rPr>
        <w:t>de condiciones</w:t>
      </w:r>
      <w:r w:rsidRPr="00B11343">
        <w:rPr>
          <w:rFonts w:ascii="Arial" w:eastAsia="Calibri" w:hAnsi="Arial" w:cs="Arial"/>
          <w:sz w:val="20"/>
          <w:lang w:eastAsia="en-US"/>
        </w:rPr>
        <w:t>.</w:t>
      </w:r>
    </w:p>
    <w:p w14:paraId="2D849405" w14:textId="77777777" w:rsidR="00A665E2" w:rsidRPr="00B11343" w:rsidRDefault="00A665E2" w:rsidP="00A665E2">
      <w:pPr>
        <w:pStyle w:val="Prrafodelista"/>
        <w:rPr>
          <w:rFonts w:ascii="Arial" w:hAnsi="Arial" w:cs="Arial"/>
          <w:sz w:val="20"/>
        </w:rPr>
      </w:pPr>
    </w:p>
    <w:p w14:paraId="522F4920" w14:textId="77777777" w:rsidR="00A665E2" w:rsidRPr="00B11343" w:rsidRDefault="00A665E2" w:rsidP="00A665E2">
      <w:pPr>
        <w:pStyle w:val="Prrafodelista5"/>
        <w:numPr>
          <w:ilvl w:val="0"/>
          <w:numId w:val="16"/>
        </w:numPr>
        <w:autoSpaceDE w:val="0"/>
        <w:autoSpaceDN w:val="0"/>
        <w:adjustRightInd w:val="0"/>
        <w:jc w:val="both"/>
        <w:rPr>
          <w:rFonts w:ascii="Arial" w:hAnsi="Arial" w:cs="Arial"/>
          <w:b/>
          <w:sz w:val="20"/>
          <w:u w:val="single"/>
        </w:rPr>
      </w:pPr>
      <w:r w:rsidRPr="00B11343">
        <w:rPr>
          <w:rFonts w:ascii="Arial" w:hAnsi="Arial" w:cs="Arial"/>
          <w:b/>
          <w:sz w:val="20"/>
          <w:u w:val="single"/>
        </w:rPr>
        <w:lastRenderedPageBreak/>
        <w:t>la NO presentación de la póliza de seriedad de la oferta junto con la propuesta.</w:t>
      </w:r>
    </w:p>
    <w:p w14:paraId="7B152B23" w14:textId="77777777" w:rsidR="00A665E2" w:rsidRPr="00B11343" w:rsidRDefault="00A665E2" w:rsidP="00A665E2">
      <w:pPr>
        <w:pStyle w:val="Prrafodelista5"/>
        <w:autoSpaceDE w:val="0"/>
        <w:autoSpaceDN w:val="0"/>
        <w:adjustRightInd w:val="0"/>
        <w:ind w:left="644"/>
        <w:jc w:val="both"/>
        <w:rPr>
          <w:rFonts w:ascii="Arial" w:hAnsi="Arial" w:cs="Arial"/>
          <w:sz w:val="20"/>
        </w:rPr>
      </w:pPr>
    </w:p>
    <w:p w14:paraId="7624C7BC" w14:textId="77777777" w:rsidR="00A665E2" w:rsidRPr="00B11343" w:rsidRDefault="00A665E2" w:rsidP="00A665E2">
      <w:pPr>
        <w:pStyle w:val="Prrafodelista5"/>
        <w:numPr>
          <w:ilvl w:val="0"/>
          <w:numId w:val="16"/>
        </w:numPr>
        <w:autoSpaceDE w:val="0"/>
        <w:autoSpaceDN w:val="0"/>
        <w:adjustRightInd w:val="0"/>
        <w:jc w:val="both"/>
        <w:rPr>
          <w:rFonts w:ascii="Arial" w:hAnsi="Arial" w:cs="Arial"/>
          <w:sz w:val="20"/>
        </w:rPr>
      </w:pPr>
      <w:r w:rsidRPr="00B11343">
        <w:rPr>
          <w:rFonts w:ascii="Arial" w:hAnsi="Arial" w:cs="Arial"/>
          <w:sz w:val="20"/>
        </w:rPr>
        <w:t xml:space="preserve">La NO </w:t>
      </w:r>
      <w:r w:rsidRPr="006F5E9A">
        <w:rPr>
          <w:rFonts w:ascii="Arial" w:hAnsi="Arial" w:cs="Arial"/>
          <w:sz w:val="20"/>
        </w:rPr>
        <w:t xml:space="preserve">presentación de los documentos antes de la fecha establecida por la </w:t>
      </w:r>
      <w:r>
        <w:rPr>
          <w:rFonts w:ascii="Arial" w:hAnsi="Arial" w:cs="Arial"/>
          <w:sz w:val="20"/>
        </w:rPr>
        <w:t xml:space="preserve">REGIONAL DE ASEGURAMIENTO EN SALUD No. 5 </w:t>
      </w:r>
      <w:r w:rsidRPr="004675D4">
        <w:rPr>
          <w:rFonts w:ascii="Arial" w:hAnsi="Arial" w:cs="Arial"/>
          <w:color w:val="00B050"/>
          <w:sz w:val="20"/>
        </w:rPr>
        <w:t>para la presentación de observaciones al informe de verificación o evaluación</w:t>
      </w:r>
      <w:r>
        <w:rPr>
          <w:rFonts w:ascii="Arial" w:hAnsi="Arial" w:cs="Arial"/>
          <w:color w:val="00B050"/>
          <w:sz w:val="20"/>
        </w:rPr>
        <w:t>.</w:t>
      </w:r>
    </w:p>
    <w:p w14:paraId="7C0F7865" w14:textId="77777777" w:rsidR="00A665E2" w:rsidRPr="00B11343" w:rsidRDefault="00A665E2" w:rsidP="00A665E2">
      <w:pPr>
        <w:pStyle w:val="Prrafodelista"/>
        <w:rPr>
          <w:rFonts w:ascii="Arial" w:hAnsi="Arial" w:cs="Arial"/>
          <w:sz w:val="20"/>
        </w:rPr>
      </w:pPr>
    </w:p>
    <w:p w14:paraId="788AB9B1" w14:textId="77777777" w:rsidR="00A665E2" w:rsidRPr="006F39B4" w:rsidRDefault="00A665E2" w:rsidP="00A665E2">
      <w:pPr>
        <w:pStyle w:val="Prrafodelista5"/>
        <w:numPr>
          <w:ilvl w:val="0"/>
          <w:numId w:val="16"/>
        </w:numPr>
        <w:autoSpaceDE w:val="0"/>
        <w:autoSpaceDN w:val="0"/>
        <w:adjustRightInd w:val="0"/>
        <w:jc w:val="both"/>
        <w:rPr>
          <w:rFonts w:ascii="Arial" w:hAnsi="Arial" w:cs="Arial"/>
          <w:color w:val="00B050"/>
          <w:sz w:val="20"/>
        </w:rPr>
      </w:pPr>
      <w:r w:rsidRPr="00A023BC">
        <w:rPr>
          <w:rFonts w:ascii="Arial" w:hAnsi="Arial" w:cs="Arial"/>
          <w:sz w:val="20"/>
        </w:rPr>
        <w:t xml:space="preserve">Cuando la oferta se registre en el </w:t>
      </w:r>
      <w:r w:rsidRPr="006F39B4">
        <w:rPr>
          <w:rFonts w:ascii="Arial" w:hAnsi="Arial" w:cs="Arial"/>
          <w:color w:val="00B050"/>
          <w:sz w:val="20"/>
        </w:rPr>
        <w:t>SECOP II en forma extemporánea o en un número de proceso diferente. Según los lineamientos del SECOP II la propuesta debe ser ingresada a la plataforma por parte de los proveedores en las fechas indicadas para ello en la misma. En ningún caso la Regional de Aseguramiento en Salud No. 5.”.se hará responsable del retraso en el ingreso de las propuestas, toda vez que la plataforma no es administrada por la Regional de Aseguramiento en Salud No. 5.”, por lo que es de única y exclusiva responsabilidad de este, disponer del tiempo necesario para el ingreso oportuno a la diligencia del cierre del presente proceso.</w:t>
      </w:r>
    </w:p>
    <w:p w14:paraId="7D02B701" w14:textId="77777777" w:rsidR="00A665E2" w:rsidRPr="00A023BC" w:rsidRDefault="00A665E2" w:rsidP="00A665E2">
      <w:pPr>
        <w:pStyle w:val="Prrafodelista5"/>
        <w:autoSpaceDE w:val="0"/>
        <w:autoSpaceDN w:val="0"/>
        <w:adjustRightInd w:val="0"/>
        <w:ind w:left="0"/>
        <w:jc w:val="both"/>
        <w:rPr>
          <w:rFonts w:ascii="Arial" w:hAnsi="Arial" w:cs="Arial"/>
          <w:sz w:val="20"/>
        </w:rPr>
      </w:pPr>
    </w:p>
    <w:p w14:paraId="6C339D5E" w14:textId="77777777" w:rsidR="00A665E2" w:rsidRPr="00B11343" w:rsidRDefault="00A665E2" w:rsidP="00A665E2">
      <w:pPr>
        <w:rPr>
          <w:rFonts w:ascii="Arial" w:hAnsi="Arial" w:cs="Arial"/>
          <w:b/>
          <w:sz w:val="20"/>
          <w:szCs w:val="20"/>
          <w:lang w:val="es-CO"/>
        </w:rPr>
      </w:pPr>
      <w:r w:rsidRPr="00B11343">
        <w:rPr>
          <w:rFonts w:ascii="Arial" w:hAnsi="Arial" w:cs="Arial"/>
          <w:b/>
          <w:sz w:val="20"/>
          <w:szCs w:val="20"/>
          <w:lang w:val="es-CO"/>
        </w:rPr>
        <w:t>CAUSALES PARA DECLARAR DESIERTO EL PROCESO.</w:t>
      </w:r>
    </w:p>
    <w:p w14:paraId="132910AB" w14:textId="77777777" w:rsidR="00A665E2" w:rsidRPr="00B11343" w:rsidRDefault="00A665E2" w:rsidP="00A665E2">
      <w:pPr>
        <w:jc w:val="both"/>
        <w:rPr>
          <w:rFonts w:ascii="Arial" w:hAnsi="Arial" w:cs="Arial"/>
          <w:sz w:val="20"/>
          <w:szCs w:val="20"/>
          <w:lang w:val="es-CO"/>
        </w:rPr>
      </w:pPr>
    </w:p>
    <w:p w14:paraId="29712ACB"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LA REGIONAL DE ASEGURAMIENTO EN SALUD NO. 5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758369D6" w14:textId="77777777" w:rsidR="00A665E2" w:rsidRPr="00B11343" w:rsidRDefault="00A665E2" w:rsidP="00A665E2">
      <w:pPr>
        <w:jc w:val="both"/>
        <w:rPr>
          <w:rFonts w:ascii="Arial" w:hAnsi="Arial" w:cs="Arial"/>
          <w:sz w:val="20"/>
          <w:szCs w:val="20"/>
          <w:lang w:val="es-CO"/>
        </w:rPr>
      </w:pPr>
    </w:p>
    <w:p w14:paraId="4D802A82"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Si de la consulta y análisis de precios o condiciones del mercado se desprende que no existen razones que justifiquen la diferencia de precios entre los precios de referencia y los ofrecidos por los oferentes en el presente</w:t>
      </w:r>
    </w:p>
    <w:p w14:paraId="48EB8921"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proceso, la entidad podrá descalificarlos o declarar desierto el proceso, caso en el cual podrá darse inicio a uno nuevo.</w:t>
      </w:r>
    </w:p>
    <w:p w14:paraId="0EF890E8" w14:textId="77777777" w:rsidR="00A665E2" w:rsidRPr="00B11343" w:rsidRDefault="00A665E2" w:rsidP="00A665E2">
      <w:pPr>
        <w:jc w:val="both"/>
        <w:rPr>
          <w:rFonts w:ascii="Arial" w:hAnsi="Arial" w:cs="Arial"/>
          <w:sz w:val="20"/>
          <w:szCs w:val="20"/>
          <w:lang w:val="es-CO"/>
        </w:rPr>
      </w:pPr>
    </w:p>
    <w:p w14:paraId="70DBC68E"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La declaratoria de desierto del proceso se hará mediante acto motivado, el cual se notificará a todos los proponentes. Contra este acto administrativo procede el recurso de reposición, en las condiciones establecidas en el artículo 76, de la Ley 1437 de 2011.</w:t>
      </w:r>
    </w:p>
    <w:p w14:paraId="3A5D3138" w14:textId="77777777" w:rsidR="00A665E2" w:rsidRPr="00B11343" w:rsidRDefault="00A665E2" w:rsidP="00A665E2">
      <w:pPr>
        <w:jc w:val="both"/>
        <w:rPr>
          <w:rFonts w:ascii="Arial" w:hAnsi="Arial" w:cs="Arial"/>
          <w:sz w:val="20"/>
          <w:szCs w:val="20"/>
          <w:lang w:val="es-CO"/>
        </w:rPr>
      </w:pPr>
    </w:p>
    <w:p w14:paraId="24360018" w14:textId="77777777" w:rsidR="00A665E2" w:rsidRPr="00B11343" w:rsidRDefault="00A665E2" w:rsidP="00A665E2">
      <w:pPr>
        <w:pStyle w:val="Textoindependiente"/>
        <w:numPr>
          <w:ilvl w:val="0"/>
          <w:numId w:val="2"/>
        </w:numPr>
        <w:autoSpaceDE w:val="0"/>
        <w:autoSpaceDN w:val="0"/>
        <w:adjustRightInd w:val="0"/>
        <w:jc w:val="left"/>
        <w:rPr>
          <w:rFonts w:cs="Arial"/>
          <w:sz w:val="20"/>
          <w:szCs w:val="20"/>
          <w:lang w:val="es-CO"/>
        </w:rPr>
      </w:pPr>
      <w:r w:rsidRPr="00B11343">
        <w:rPr>
          <w:rFonts w:cs="Arial"/>
          <w:b/>
          <w:bCs/>
          <w:sz w:val="20"/>
          <w:szCs w:val="20"/>
          <w:lang w:val="es-CO"/>
        </w:rPr>
        <w:t xml:space="preserve">MATRIZ DE RIESGOS </w:t>
      </w:r>
    </w:p>
    <w:p w14:paraId="46AE6EE3" w14:textId="77777777" w:rsidR="00A665E2" w:rsidRPr="00B11343" w:rsidRDefault="00A665E2" w:rsidP="00A665E2">
      <w:pPr>
        <w:pStyle w:val="Textoindependiente"/>
        <w:autoSpaceDE w:val="0"/>
        <w:autoSpaceDN w:val="0"/>
        <w:adjustRightInd w:val="0"/>
        <w:jc w:val="left"/>
        <w:rPr>
          <w:rFonts w:cs="Arial"/>
          <w:sz w:val="20"/>
          <w:szCs w:val="20"/>
          <w:lang w:val="es-CO"/>
        </w:rPr>
      </w:pPr>
    </w:p>
    <w:p w14:paraId="2CE0CFF6"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4796CD82" w14:textId="77777777" w:rsidR="00A665E2" w:rsidRPr="00B11343" w:rsidRDefault="00A665E2" w:rsidP="00A665E2">
      <w:pPr>
        <w:pStyle w:val="Textoindependiente"/>
        <w:jc w:val="both"/>
        <w:rPr>
          <w:rFonts w:cs="Arial"/>
          <w:sz w:val="20"/>
          <w:szCs w:val="20"/>
          <w:lang w:val="es-CO"/>
        </w:rPr>
      </w:pPr>
    </w:p>
    <w:p w14:paraId="7F56D674" w14:textId="77777777" w:rsidR="00A665E2" w:rsidRPr="00B11343" w:rsidRDefault="00A665E2" w:rsidP="00A665E2">
      <w:pPr>
        <w:jc w:val="center"/>
        <w:rPr>
          <w:rFonts w:ascii="Arial" w:hAnsi="Arial" w:cs="Arial"/>
          <w:b/>
          <w:sz w:val="20"/>
          <w:szCs w:val="20"/>
          <w:lang w:val="es-CO"/>
        </w:rPr>
      </w:pPr>
      <w:r w:rsidRPr="00B11343">
        <w:rPr>
          <w:rFonts w:ascii="Arial" w:hAnsi="Arial" w:cs="Arial"/>
          <w:b/>
          <w:sz w:val="20"/>
          <w:szCs w:val="20"/>
          <w:lang w:val="es-CO"/>
        </w:rPr>
        <w:t>ANÁLISIS DEL RIESGO Y LA FORMA DE MITIGARLO</w:t>
      </w:r>
    </w:p>
    <w:p w14:paraId="416E255D" w14:textId="77777777" w:rsidR="00A665E2" w:rsidRPr="00B11343" w:rsidRDefault="00A665E2" w:rsidP="00A665E2">
      <w:pPr>
        <w:jc w:val="center"/>
        <w:rPr>
          <w:rFonts w:ascii="Arial" w:hAnsi="Arial" w:cs="Arial"/>
          <w:b/>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
        <w:gridCol w:w="302"/>
        <w:gridCol w:w="338"/>
        <w:gridCol w:w="304"/>
        <w:gridCol w:w="268"/>
        <w:gridCol w:w="485"/>
        <w:gridCol w:w="549"/>
        <w:gridCol w:w="505"/>
        <w:gridCol w:w="371"/>
        <w:gridCol w:w="448"/>
        <w:gridCol w:w="418"/>
        <w:gridCol w:w="368"/>
        <w:gridCol w:w="582"/>
        <w:gridCol w:w="505"/>
        <w:gridCol w:w="488"/>
        <w:gridCol w:w="488"/>
        <w:gridCol w:w="488"/>
        <w:gridCol w:w="418"/>
        <w:gridCol w:w="498"/>
        <w:gridCol w:w="468"/>
        <w:gridCol w:w="468"/>
        <w:gridCol w:w="471"/>
        <w:gridCol w:w="502"/>
      </w:tblGrid>
      <w:tr w:rsidR="00A665E2" w:rsidRPr="00F20215" w14:paraId="3453ADA6" w14:textId="77777777" w:rsidTr="00E47A86">
        <w:trPr>
          <w:trHeight w:val="1077"/>
          <w:jc w:val="center"/>
        </w:trPr>
        <w:tc>
          <w:tcPr>
            <w:tcW w:w="105" w:type="pct"/>
            <w:vMerge w:val="restart"/>
            <w:shd w:val="clear" w:color="000000" w:fill="E7E6E6"/>
            <w:textDirection w:val="tbLrV"/>
            <w:vAlign w:val="center"/>
            <w:hideMark/>
          </w:tcPr>
          <w:p w14:paraId="399C3920"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N°</w:t>
            </w:r>
          </w:p>
        </w:tc>
        <w:tc>
          <w:tcPr>
            <w:tcW w:w="142" w:type="pct"/>
            <w:vMerge w:val="restart"/>
            <w:shd w:val="clear" w:color="000000" w:fill="E7E6E6"/>
            <w:vAlign w:val="center"/>
            <w:hideMark/>
          </w:tcPr>
          <w:p w14:paraId="39486062"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Clase</w:t>
            </w:r>
          </w:p>
        </w:tc>
        <w:tc>
          <w:tcPr>
            <w:tcW w:w="153" w:type="pct"/>
            <w:vMerge w:val="restart"/>
            <w:shd w:val="clear" w:color="000000" w:fill="E7E6E6"/>
            <w:vAlign w:val="center"/>
            <w:hideMark/>
          </w:tcPr>
          <w:p w14:paraId="28A66EB0"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Fuente</w:t>
            </w:r>
          </w:p>
        </w:tc>
        <w:tc>
          <w:tcPr>
            <w:tcW w:w="144" w:type="pct"/>
            <w:vMerge w:val="restart"/>
            <w:shd w:val="clear" w:color="000000" w:fill="E7E6E6"/>
            <w:vAlign w:val="center"/>
            <w:hideMark/>
          </w:tcPr>
          <w:p w14:paraId="13F11CAC"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Etapa</w:t>
            </w:r>
          </w:p>
        </w:tc>
        <w:tc>
          <w:tcPr>
            <w:tcW w:w="121" w:type="pct"/>
            <w:vMerge w:val="restart"/>
            <w:shd w:val="clear" w:color="000000" w:fill="E7E6E6"/>
            <w:vAlign w:val="center"/>
            <w:hideMark/>
          </w:tcPr>
          <w:p w14:paraId="23E5B7F2"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Tipo</w:t>
            </w:r>
          </w:p>
        </w:tc>
        <w:tc>
          <w:tcPr>
            <w:tcW w:w="243" w:type="pct"/>
            <w:vMerge w:val="restart"/>
            <w:shd w:val="clear" w:color="000000" w:fill="E7E6E6"/>
            <w:vAlign w:val="center"/>
            <w:hideMark/>
          </w:tcPr>
          <w:p w14:paraId="3ECE8100"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Descripción (Qué puede pasar y cómo ocurre)</w:t>
            </w:r>
          </w:p>
        </w:tc>
        <w:tc>
          <w:tcPr>
            <w:tcW w:w="248" w:type="pct"/>
            <w:vMerge w:val="restart"/>
            <w:shd w:val="clear" w:color="000000" w:fill="E7E6E6"/>
            <w:vAlign w:val="center"/>
            <w:hideMark/>
          </w:tcPr>
          <w:p w14:paraId="1337BEC9"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Consecuencia de la ocurrencia del evento</w:t>
            </w:r>
          </w:p>
        </w:tc>
        <w:tc>
          <w:tcPr>
            <w:tcW w:w="223" w:type="pct"/>
            <w:vMerge w:val="restart"/>
            <w:shd w:val="clear" w:color="000000" w:fill="E7E6E6"/>
            <w:vAlign w:val="center"/>
            <w:hideMark/>
          </w:tcPr>
          <w:p w14:paraId="5C9EDA11"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Probabilidad</w:t>
            </w:r>
          </w:p>
        </w:tc>
        <w:tc>
          <w:tcPr>
            <w:tcW w:w="169" w:type="pct"/>
            <w:vMerge w:val="restart"/>
            <w:shd w:val="clear" w:color="000000" w:fill="E7E6E6"/>
            <w:vAlign w:val="center"/>
            <w:hideMark/>
          </w:tcPr>
          <w:p w14:paraId="5520AF17"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Impacto</w:t>
            </w:r>
          </w:p>
        </w:tc>
        <w:tc>
          <w:tcPr>
            <w:tcW w:w="228" w:type="pct"/>
            <w:vMerge w:val="restart"/>
            <w:shd w:val="clear" w:color="000000" w:fill="E7E6E6"/>
            <w:vAlign w:val="center"/>
            <w:hideMark/>
          </w:tcPr>
          <w:p w14:paraId="61E9FB4A"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Valoración del riesgo</w:t>
            </w:r>
          </w:p>
        </w:tc>
        <w:tc>
          <w:tcPr>
            <w:tcW w:w="206" w:type="pct"/>
            <w:vMerge w:val="restart"/>
            <w:shd w:val="clear" w:color="000000" w:fill="E7E6E6"/>
            <w:vAlign w:val="center"/>
            <w:hideMark/>
          </w:tcPr>
          <w:p w14:paraId="685A4256"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Categoría</w:t>
            </w:r>
          </w:p>
        </w:tc>
        <w:tc>
          <w:tcPr>
            <w:tcW w:w="207" w:type="pct"/>
            <w:vMerge w:val="restart"/>
            <w:shd w:val="clear" w:color="000000" w:fill="E7E6E6"/>
            <w:vAlign w:val="center"/>
            <w:hideMark/>
          </w:tcPr>
          <w:p w14:paraId="69AFD221"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¿A quién se asigna?</w:t>
            </w:r>
          </w:p>
        </w:tc>
        <w:tc>
          <w:tcPr>
            <w:tcW w:w="289" w:type="pct"/>
            <w:vMerge w:val="restart"/>
            <w:shd w:val="clear" w:color="000000" w:fill="E7E6E6"/>
            <w:vAlign w:val="center"/>
            <w:hideMark/>
          </w:tcPr>
          <w:p w14:paraId="191D239E"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Tratamiento / Controles a ser implementados</w:t>
            </w:r>
          </w:p>
        </w:tc>
        <w:tc>
          <w:tcPr>
            <w:tcW w:w="1033" w:type="pct"/>
            <w:gridSpan w:val="4"/>
            <w:shd w:val="clear" w:color="000000" w:fill="E7E6E6"/>
            <w:vAlign w:val="center"/>
            <w:hideMark/>
          </w:tcPr>
          <w:p w14:paraId="0DEC1FE5"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 xml:space="preserve">    Impacto despues del tratamiento </w:t>
            </w:r>
          </w:p>
        </w:tc>
        <w:tc>
          <w:tcPr>
            <w:tcW w:w="248" w:type="pct"/>
            <w:vMerge w:val="restart"/>
            <w:shd w:val="clear" w:color="000000" w:fill="E7E6E6"/>
            <w:vAlign w:val="center"/>
            <w:hideMark/>
          </w:tcPr>
          <w:p w14:paraId="36905036"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¿Afecta la ejecución del contrato?</w:t>
            </w:r>
          </w:p>
        </w:tc>
        <w:tc>
          <w:tcPr>
            <w:tcW w:w="289" w:type="pct"/>
            <w:vMerge w:val="restart"/>
            <w:shd w:val="clear" w:color="000000" w:fill="E7E6E6"/>
            <w:vAlign w:val="center"/>
            <w:hideMark/>
          </w:tcPr>
          <w:p w14:paraId="5961EE0C"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Persona responsable por implementar el tratamiento</w:t>
            </w:r>
          </w:p>
        </w:tc>
        <w:tc>
          <w:tcPr>
            <w:tcW w:w="248" w:type="pct"/>
            <w:vMerge w:val="restart"/>
            <w:shd w:val="clear" w:color="000000" w:fill="E7E6E6"/>
            <w:vAlign w:val="center"/>
            <w:hideMark/>
          </w:tcPr>
          <w:p w14:paraId="1CF638AC"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Fecha estimada en que se inicia el tratamiento</w:t>
            </w:r>
          </w:p>
        </w:tc>
        <w:tc>
          <w:tcPr>
            <w:tcW w:w="207" w:type="pct"/>
            <w:vMerge w:val="restart"/>
            <w:shd w:val="clear" w:color="000000" w:fill="E7E6E6"/>
            <w:vAlign w:val="center"/>
            <w:hideMark/>
          </w:tcPr>
          <w:p w14:paraId="2CE8F10F"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Fecha estimada en que se completa el tratamiento</w:t>
            </w:r>
          </w:p>
        </w:tc>
        <w:tc>
          <w:tcPr>
            <w:tcW w:w="496" w:type="pct"/>
            <w:gridSpan w:val="2"/>
            <w:shd w:val="clear" w:color="000000" w:fill="E7E6E6"/>
            <w:vAlign w:val="center"/>
            <w:hideMark/>
          </w:tcPr>
          <w:p w14:paraId="7F74865E"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 xml:space="preserve">Monitoreo y revision </w:t>
            </w:r>
          </w:p>
        </w:tc>
      </w:tr>
      <w:tr w:rsidR="00A665E2" w:rsidRPr="00F20215" w14:paraId="6B134C7D" w14:textId="77777777" w:rsidTr="00E47A86">
        <w:trPr>
          <w:trHeight w:val="1077"/>
          <w:jc w:val="center"/>
        </w:trPr>
        <w:tc>
          <w:tcPr>
            <w:tcW w:w="105" w:type="pct"/>
            <w:vMerge/>
            <w:vAlign w:val="center"/>
            <w:hideMark/>
          </w:tcPr>
          <w:p w14:paraId="0939898E" w14:textId="77777777" w:rsidR="00A665E2" w:rsidRPr="00F20215" w:rsidRDefault="00A665E2" w:rsidP="00E47A86">
            <w:pPr>
              <w:rPr>
                <w:rFonts w:ascii="Arial" w:hAnsi="Arial"/>
                <w:b/>
                <w:bCs/>
                <w:color w:val="000000" w:themeColor="text1"/>
                <w:sz w:val="10"/>
                <w:szCs w:val="10"/>
              </w:rPr>
            </w:pPr>
          </w:p>
        </w:tc>
        <w:tc>
          <w:tcPr>
            <w:tcW w:w="142" w:type="pct"/>
            <w:vMerge/>
            <w:vAlign w:val="center"/>
            <w:hideMark/>
          </w:tcPr>
          <w:p w14:paraId="7F5ED4AA" w14:textId="77777777" w:rsidR="00A665E2" w:rsidRPr="00F20215" w:rsidRDefault="00A665E2" w:rsidP="00E47A86">
            <w:pPr>
              <w:rPr>
                <w:rFonts w:ascii="Arial" w:hAnsi="Arial"/>
                <w:b/>
                <w:bCs/>
                <w:color w:val="000000" w:themeColor="text1"/>
                <w:sz w:val="10"/>
                <w:szCs w:val="10"/>
              </w:rPr>
            </w:pPr>
          </w:p>
        </w:tc>
        <w:tc>
          <w:tcPr>
            <w:tcW w:w="153" w:type="pct"/>
            <w:vMerge/>
            <w:vAlign w:val="center"/>
            <w:hideMark/>
          </w:tcPr>
          <w:p w14:paraId="741173EB" w14:textId="77777777" w:rsidR="00A665E2" w:rsidRPr="00F20215" w:rsidRDefault="00A665E2" w:rsidP="00E47A86">
            <w:pPr>
              <w:rPr>
                <w:rFonts w:ascii="Arial" w:hAnsi="Arial"/>
                <w:b/>
                <w:bCs/>
                <w:color w:val="000000" w:themeColor="text1"/>
                <w:sz w:val="10"/>
                <w:szCs w:val="10"/>
              </w:rPr>
            </w:pPr>
          </w:p>
        </w:tc>
        <w:tc>
          <w:tcPr>
            <w:tcW w:w="144" w:type="pct"/>
            <w:vMerge/>
            <w:vAlign w:val="center"/>
            <w:hideMark/>
          </w:tcPr>
          <w:p w14:paraId="5C98E971" w14:textId="77777777" w:rsidR="00A665E2" w:rsidRPr="00F20215" w:rsidRDefault="00A665E2" w:rsidP="00E47A86">
            <w:pPr>
              <w:rPr>
                <w:rFonts w:ascii="Arial" w:hAnsi="Arial"/>
                <w:b/>
                <w:bCs/>
                <w:color w:val="000000" w:themeColor="text1"/>
                <w:sz w:val="10"/>
                <w:szCs w:val="10"/>
              </w:rPr>
            </w:pPr>
          </w:p>
        </w:tc>
        <w:tc>
          <w:tcPr>
            <w:tcW w:w="121" w:type="pct"/>
            <w:vMerge/>
            <w:vAlign w:val="center"/>
            <w:hideMark/>
          </w:tcPr>
          <w:p w14:paraId="7140839E" w14:textId="77777777" w:rsidR="00A665E2" w:rsidRPr="00F20215" w:rsidRDefault="00A665E2" w:rsidP="00E47A86">
            <w:pPr>
              <w:rPr>
                <w:rFonts w:ascii="Arial" w:hAnsi="Arial"/>
                <w:b/>
                <w:bCs/>
                <w:color w:val="000000" w:themeColor="text1"/>
                <w:sz w:val="10"/>
                <w:szCs w:val="10"/>
              </w:rPr>
            </w:pPr>
          </w:p>
        </w:tc>
        <w:tc>
          <w:tcPr>
            <w:tcW w:w="243" w:type="pct"/>
            <w:vMerge/>
            <w:vAlign w:val="center"/>
            <w:hideMark/>
          </w:tcPr>
          <w:p w14:paraId="53062FFF" w14:textId="77777777" w:rsidR="00A665E2" w:rsidRPr="00F20215" w:rsidRDefault="00A665E2" w:rsidP="00E47A86">
            <w:pPr>
              <w:rPr>
                <w:rFonts w:ascii="Arial" w:hAnsi="Arial"/>
                <w:b/>
                <w:bCs/>
                <w:color w:val="000000" w:themeColor="text1"/>
                <w:sz w:val="10"/>
                <w:szCs w:val="10"/>
              </w:rPr>
            </w:pPr>
          </w:p>
        </w:tc>
        <w:tc>
          <w:tcPr>
            <w:tcW w:w="248" w:type="pct"/>
            <w:vMerge/>
            <w:vAlign w:val="center"/>
            <w:hideMark/>
          </w:tcPr>
          <w:p w14:paraId="2F6C1D2F" w14:textId="77777777" w:rsidR="00A665E2" w:rsidRPr="00F20215" w:rsidRDefault="00A665E2" w:rsidP="00E47A86">
            <w:pPr>
              <w:rPr>
                <w:rFonts w:ascii="Arial" w:hAnsi="Arial"/>
                <w:b/>
                <w:bCs/>
                <w:color w:val="000000" w:themeColor="text1"/>
                <w:sz w:val="10"/>
                <w:szCs w:val="10"/>
              </w:rPr>
            </w:pPr>
          </w:p>
        </w:tc>
        <w:tc>
          <w:tcPr>
            <w:tcW w:w="223" w:type="pct"/>
            <w:vMerge/>
            <w:vAlign w:val="center"/>
            <w:hideMark/>
          </w:tcPr>
          <w:p w14:paraId="61A85BDB" w14:textId="77777777" w:rsidR="00A665E2" w:rsidRPr="00F20215" w:rsidRDefault="00A665E2" w:rsidP="00E47A86">
            <w:pPr>
              <w:rPr>
                <w:rFonts w:ascii="Arial" w:hAnsi="Arial"/>
                <w:b/>
                <w:bCs/>
                <w:color w:val="000000" w:themeColor="text1"/>
                <w:sz w:val="10"/>
                <w:szCs w:val="10"/>
              </w:rPr>
            </w:pPr>
          </w:p>
        </w:tc>
        <w:tc>
          <w:tcPr>
            <w:tcW w:w="169" w:type="pct"/>
            <w:vMerge/>
            <w:vAlign w:val="center"/>
            <w:hideMark/>
          </w:tcPr>
          <w:p w14:paraId="12D8BADA" w14:textId="77777777" w:rsidR="00A665E2" w:rsidRPr="00F20215" w:rsidRDefault="00A665E2" w:rsidP="00E47A86">
            <w:pPr>
              <w:rPr>
                <w:rFonts w:ascii="Arial" w:hAnsi="Arial"/>
                <w:b/>
                <w:bCs/>
                <w:color w:val="000000" w:themeColor="text1"/>
                <w:sz w:val="10"/>
                <w:szCs w:val="10"/>
              </w:rPr>
            </w:pPr>
          </w:p>
        </w:tc>
        <w:tc>
          <w:tcPr>
            <w:tcW w:w="228" w:type="pct"/>
            <w:vMerge/>
            <w:vAlign w:val="center"/>
            <w:hideMark/>
          </w:tcPr>
          <w:p w14:paraId="1F84EBF4" w14:textId="77777777" w:rsidR="00A665E2" w:rsidRPr="00F20215" w:rsidRDefault="00A665E2" w:rsidP="00E47A86">
            <w:pPr>
              <w:rPr>
                <w:rFonts w:ascii="Arial" w:hAnsi="Arial"/>
                <w:b/>
                <w:bCs/>
                <w:color w:val="000000" w:themeColor="text1"/>
                <w:sz w:val="10"/>
                <w:szCs w:val="10"/>
              </w:rPr>
            </w:pPr>
          </w:p>
        </w:tc>
        <w:tc>
          <w:tcPr>
            <w:tcW w:w="206" w:type="pct"/>
            <w:vMerge/>
            <w:vAlign w:val="center"/>
            <w:hideMark/>
          </w:tcPr>
          <w:p w14:paraId="495CB04E" w14:textId="77777777" w:rsidR="00A665E2" w:rsidRPr="00F20215" w:rsidRDefault="00A665E2" w:rsidP="00E47A86">
            <w:pPr>
              <w:rPr>
                <w:rFonts w:ascii="Arial" w:hAnsi="Arial"/>
                <w:b/>
                <w:bCs/>
                <w:color w:val="000000" w:themeColor="text1"/>
                <w:sz w:val="10"/>
                <w:szCs w:val="10"/>
              </w:rPr>
            </w:pPr>
          </w:p>
        </w:tc>
        <w:tc>
          <w:tcPr>
            <w:tcW w:w="207" w:type="pct"/>
            <w:vMerge/>
            <w:vAlign w:val="center"/>
            <w:hideMark/>
          </w:tcPr>
          <w:p w14:paraId="03E470D0" w14:textId="77777777" w:rsidR="00A665E2" w:rsidRPr="00F20215" w:rsidRDefault="00A665E2" w:rsidP="00E47A86">
            <w:pPr>
              <w:rPr>
                <w:rFonts w:ascii="Arial" w:hAnsi="Arial"/>
                <w:b/>
                <w:bCs/>
                <w:color w:val="000000" w:themeColor="text1"/>
                <w:sz w:val="10"/>
                <w:szCs w:val="10"/>
              </w:rPr>
            </w:pPr>
          </w:p>
        </w:tc>
        <w:tc>
          <w:tcPr>
            <w:tcW w:w="289" w:type="pct"/>
            <w:vMerge/>
            <w:vAlign w:val="center"/>
            <w:hideMark/>
          </w:tcPr>
          <w:p w14:paraId="6DC8922F" w14:textId="77777777" w:rsidR="00A665E2" w:rsidRPr="00F20215" w:rsidRDefault="00A665E2" w:rsidP="00E47A86">
            <w:pPr>
              <w:rPr>
                <w:rFonts w:ascii="Arial" w:hAnsi="Arial"/>
                <w:b/>
                <w:bCs/>
                <w:color w:val="000000" w:themeColor="text1"/>
                <w:sz w:val="10"/>
                <w:szCs w:val="10"/>
              </w:rPr>
            </w:pPr>
          </w:p>
        </w:tc>
        <w:tc>
          <w:tcPr>
            <w:tcW w:w="248" w:type="pct"/>
            <w:shd w:val="clear" w:color="000000" w:fill="E7E6E6"/>
            <w:vAlign w:val="center"/>
            <w:hideMark/>
          </w:tcPr>
          <w:p w14:paraId="429CFEE0"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Probabilidad (después del tratamiento)</w:t>
            </w:r>
          </w:p>
        </w:tc>
        <w:tc>
          <w:tcPr>
            <w:tcW w:w="248" w:type="pct"/>
            <w:shd w:val="clear" w:color="000000" w:fill="E7E6E6"/>
            <w:vAlign w:val="center"/>
            <w:hideMark/>
          </w:tcPr>
          <w:p w14:paraId="1BEA9D23"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Impacto (después del tratamiento)</w:t>
            </w:r>
          </w:p>
        </w:tc>
        <w:tc>
          <w:tcPr>
            <w:tcW w:w="290" w:type="pct"/>
            <w:shd w:val="clear" w:color="000000" w:fill="E7E6E6"/>
            <w:vAlign w:val="center"/>
            <w:hideMark/>
          </w:tcPr>
          <w:p w14:paraId="129AFF51"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Valoración del riesgo (después del tratamiento)</w:t>
            </w:r>
          </w:p>
        </w:tc>
        <w:tc>
          <w:tcPr>
            <w:tcW w:w="248" w:type="pct"/>
            <w:shd w:val="clear" w:color="000000" w:fill="E7E6E6"/>
            <w:vAlign w:val="center"/>
            <w:hideMark/>
          </w:tcPr>
          <w:p w14:paraId="5F41715C"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Categoría (después del tratamiento)</w:t>
            </w:r>
          </w:p>
        </w:tc>
        <w:tc>
          <w:tcPr>
            <w:tcW w:w="248" w:type="pct"/>
            <w:vMerge/>
            <w:vAlign w:val="center"/>
            <w:hideMark/>
          </w:tcPr>
          <w:p w14:paraId="6CA6B355" w14:textId="77777777" w:rsidR="00A665E2" w:rsidRPr="00F20215" w:rsidRDefault="00A665E2" w:rsidP="00E47A86">
            <w:pPr>
              <w:rPr>
                <w:rFonts w:ascii="Arial" w:hAnsi="Arial"/>
                <w:b/>
                <w:bCs/>
                <w:color w:val="000000" w:themeColor="text1"/>
                <w:sz w:val="10"/>
                <w:szCs w:val="10"/>
              </w:rPr>
            </w:pPr>
          </w:p>
        </w:tc>
        <w:tc>
          <w:tcPr>
            <w:tcW w:w="289" w:type="pct"/>
            <w:vMerge/>
            <w:vAlign w:val="center"/>
            <w:hideMark/>
          </w:tcPr>
          <w:p w14:paraId="523AA6B5" w14:textId="77777777" w:rsidR="00A665E2" w:rsidRPr="00F20215" w:rsidRDefault="00A665E2" w:rsidP="00E47A86">
            <w:pPr>
              <w:rPr>
                <w:rFonts w:ascii="Arial" w:hAnsi="Arial"/>
                <w:b/>
                <w:bCs/>
                <w:color w:val="000000" w:themeColor="text1"/>
                <w:sz w:val="10"/>
                <w:szCs w:val="10"/>
              </w:rPr>
            </w:pPr>
          </w:p>
        </w:tc>
        <w:tc>
          <w:tcPr>
            <w:tcW w:w="248" w:type="pct"/>
            <w:vMerge/>
            <w:vAlign w:val="center"/>
            <w:hideMark/>
          </w:tcPr>
          <w:p w14:paraId="2F1A5E13" w14:textId="77777777" w:rsidR="00A665E2" w:rsidRPr="00F20215" w:rsidRDefault="00A665E2" w:rsidP="00E47A86">
            <w:pPr>
              <w:rPr>
                <w:rFonts w:ascii="Arial" w:hAnsi="Arial"/>
                <w:b/>
                <w:bCs/>
                <w:color w:val="000000" w:themeColor="text1"/>
                <w:sz w:val="10"/>
                <w:szCs w:val="10"/>
              </w:rPr>
            </w:pPr>
          </w:p>
        </w:tc>
        <w:tc>
          <w:tcPr>
            <w:tcW w:w="207" w:type="pct"/>
            <w:vMerge/>
            <w:vAlign w:val="center"/>
            <w:hideMark/>
          </w:tcPr>
          <w:p w14:paraId="2197BD18" w14:textId="77777777" w:rsidR="00A665E2" w:rsidRPr="00F20215" w:rsidRDefault="00A665E2" w:rsidP="00E47A86">
            <w:pPr>
              <w:rPr>
                <w:rFonts w:ascii="Arial" w:hAnsi="Arial"/>
                <w:b/>
                <w:bCs/>
                <w:color w:val="000000" w:themeColor="text1"/>
                <w:sz w:val="10"/>
                <w:szCs w:val="10"/>
              </w:rPr>
            </w:pPr>
          </w:p>
        </w:tc>
        <w:tc>
          <w:tcPr>
            <w:tcW w:w="248" w:type="pct"/>
            <w:shd w:val="clear" w:color="000000" w:fill="E7E6E6"/>
            <w:vAlign w:val="center"/>
            <w:hideMark/>
          </w:tcPr>
          <w:p w14:paraId="553E126A"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¿Cómo se realiza el monitoreo?</w:t>
            </w:r>
          </w:p>
        </w:tc>
        <w:tc>
          <w:tcPr>
            <w:tcW w:w="248" w:type="pct"/>
            <w:shd w:val="clear" w:color="000000" w:fill="E7E6E6"/>
            <w:vAlign w:val="center"/>
            <w:hideMark/>
          </w:tcPr>
          <w:p w14:paraId="49555E66" w14:textId="77777777" w:rsidR="00A665E2" w:rsidRPr="00F20215" w:rsidRDefault="00A665E2" w:rsidP="00E47A86">
            <w:pPr>
              <w:jc w:val="center"/>
              <w:rPr>
                <w:rFonts w:ascii="Arial" w:hAnsi="Arial"/>
                <w:b/>
                <w:bCs/>
                <w:color w:val="000000" w:themeColor="text1"/>
                <w:sz w:val="10"/>
                <w:szCs w:val="10"/>
              </w:rPr>
            </w:pPr>
            <w:r w:rsidRPr="00F20215">
              <w:rPr>
                <w:rFonts w:ascii="Arial" w:hAnsi="Arial"/>
                <w:b/>
                <w:bCs/>
                <w:color w:val="000000" w:themeColor="text1"/>
                <w:sz w:val="10"/>
                <w:szCs w:val="10"/>
              </w:rPr>
              <w:t>Periodicidad ¿Cuándo?</w:t>
            </w:r>
          </w:p>
        </w:tc>
      </w:tr>
      <w:tr w:rsidR="00A665E2" w:rsidRPr="00F20215" w14:paraId="30498A75" w14:textId="77777777" w:rsidTr="00E47A86">
        <w:trPr>
          <w:cantSplit/>
          <w:trHeight w:val="1077"/>
          <w:jc w:val="center"/>
        </w:trPr>
        <w:tc>
          <w:tcPr>
            <w:tcW w:w="105" w:type="pct"/>
            <w:textDirection w:val="btLr"/>
            <w:vAlign w:val="center"/>
            <w:hideMark/>
          </w:tcPr>
          <w:p w14:paraId="5E6A44A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1</w:t>
            </w:r>
          </w:p>
        </w:tc>
        <w:tc>
          <w:tcPr>
            <w:tcW w:w="142" w:type="pct"/>
            <w:textDirection w:val="btLr"/>
            <w:vAlign w:val="center"/>
            <w:hideMark/>
          </w:tcPr>
          <w:p w14:paraId="2DD8B494"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General</w:t>
            </w:r>
          </w:p>
        </w:tc>
        <w:tc>
          <w:tcPr>
            <w:tcW w:w="153" w:type="pct"/>
            <w:textDirection w:val="btLr"/>
            <w:vAlign w:val="center"/>
            <w:hideMark/>
          </w:tcPr>
          <w:p w14:paraId="6D94598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Interno</w:t>
            </w:r>
          </w:p>
        </w:tc>
        <w:tc>
          <w:tcPr>
            <w:tcW w:w="144" w:type="pct"/>
            <w:textDirection w:val="btLr"/>
            <w:vAlign w:val="center"/>
            <w:hideMark/>
          </w:tcPr>
          <w:p w14:paraId="6F3C2A2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Planeación</w:t>
            </w:r>
          </w:p>
        </w:tc>
        <w:tc>
          <w:tcPr>
            <w:tcW w:w="121" w:type="pct"/>
            <w:textDirection w:val="btLr"/>
            <w:vAlign w:val="center"/>
            <w:hideMark/>
          </w:tcPr>
          <w:p w14:paraId="7229C8F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hideMark/>
          </w:tcPr>
          <w:p w14:paraId="4810CCB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Falta o error en documentación del proceso que impida la correcta contratación</w:t>
            </w:r>
          </w:p>
        </w:tc>
        <w:tc>
          <w:tcPr>
            <w:tcW w:w="248" w:type="pct"/>
            <w:textDirection w:val="btLr"/>
            <w:vAlign w:val="center"/>
            <w:hideMark/>
          </w:tcPr>
          <w:p w14:paraId="478A0F2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No prestación del servicio requerido</w:t>
            </w:r>
          </w:p>
        </w:tc>
        <w:tc>
          <w:tcPr>
            <w:tcW w:w="223" w:type="pct"/>
            <w:textDirection w:val="btLr"/>
            <w:vAlign w:val="center"/>
            <w:hideMark/>
          </w:tcPr>
          <w:p w14:paraId="1674050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169" w:type="pct"/>
            <w:textDirection w:val="btLr"/>
            <w:vAlign w:val="center"/>
            <w:hideMark/>
          </w:tcPr>
          <w:p w14:paraId="7BF1269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28" w:type="pct"/>
            <w:textDirection w:val="btLr"/>
            <w:vAlign w:val="center"/>
            <w:hideMark/>
          </w:tcPr>
          <w:p w14:paraId="6D63762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hideMark/>
          </w:tcPr>
          <w:p w14:paraId="1BB7BE3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Moderado</w:t>
            </w:r>
          </w:p>
        </w:tc>
        <w:tc>
          <w:tcPr>
            <w:tcW w:w="207" w:type="pct"/>
            <w:textDirection w:val="btLr"/>
            <w:vAlign w:val="center"/>
            <w:hideMark/>
          </w:tcPr>
          <w:p w14:paraId="7308D89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Entidad contratante</w:t>
            </w:r>
          </w:p>
        </w:tc>
        <w:tc>
          <w:tcPr>
            <w:tcW w:w="289" w:type="pct"/>
            <w:textDirection w:val="btLr"/>
            <w:vAlign w:val="center"/>
            <w:hideMark/>
          </w:tcPr>
          <w:p w14:paraId="3569CA7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Revisión técnica, jurídica y contractual previa del estudio previo</w:t>
            </w:r>
          </w:p>
        </w:tc>
        <w:tc>
          <w:tcPr>
            <w:tcW w:w="248" w:type="pct"/>
            <w:textDirection w:val="btLr"/>
            <w:vAlign w:val="center"/>
            <w:hideMark/>
          </w:tcPr>
          <w:p w14:paraId="3688CDE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3951251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90" w:type="pct"/>
            <w:textDirection w:val="btLr"/>
            <w:vAlign w:val="center"/>
            <w:hideMark/>
          </w:tcPr>
          <w:p w14:paraId="79089FF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5AEDEB4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7467B1C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No</w:t>
            </w:r>
          </w:p>
        </w:tc>
        <w:tc>
          <w:tcPr>
            <w:tcW w:w="289" w:type="pct"/>
            <w:textDirection w:val="btLr"/>
            <w:vAlign w:val="center"/>
            <w:hideMark/>
          </w:tcPr>
          <w:p w14:paraId="491BCE7F"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Grupo Jurídico, Grupo Contractual y Área Técnica Estructuradora</w:t>
            </w:r>
          </w:p>
        </w:tc>
        <w:tc>
          <w:tcPr>
            <w:tcW w:w="248" w:type="pct"/>
            <w:textDirection w:val="btLr"/>
            <w:vAlign w:val="center"/>
            <w:hideMark/>
          </w:tcPr>
          <w:p w14:paraId="4ACDC8C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Elaboración EP</w:t>
            </w:r>
          </w:p>
        </w:tc>
        <w:tc>
          <w:tcPr>
            <w:tcW w:w="207" w:type="pct"/>
            <w:textDirection w:val="btLr"/>
            <w:vAlign w:val="center"/>
            <w:hideMark/>
          </w:tcPr>
          <w:p w14:paraId="539BA68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Publicación</w:t>
            </w:r>
          </w:p>
        </w:tc>
        <w:tc>
          <w:tcPr>
            <w:tcW w:w="248" w:type="pct"/>
            <w:textDirection w:val="btLr"/>
            <w:vAlign w:val="center"/>
            <w:hideMark/>
          </w:tcPr>
          <w:p w14:paraId="155039A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Lista de chequeo documental</w:t>
            </w:r>
          </w:p>
        </w:tc>
        <w:tc>
          <w:tcPr>
            <w:tcW w:w="248" w:type="pct"/>
            <w:textDirection w:val="btLr"/>
            <w:vAlign w:val="center"/>
            <w:hideMark/>
          </w:tcPr>
          <w:p w14:paraId="41C150E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Antes del proceso</w:t>
            </w:r>
          </w:p>
        </w:tc>
      </w:tr>
      <w:tr w:rsidR="00A665E2" w:rsidRPr="00F20215" w14:paraId="64689082" w14:textId="77777777" w:rsidTr="00E47A86">
        <w:trPr>
          <w:cantSplit/>
          <w:trHeight w:val="1077"/>
          <w:jc w:val="center"/>
        </w:trPr>
        <w:tc>
          <w:tcPr>
            <w:tcW w:w="105" w:type="pct"/>
            <w:textDirection w:val="btLr"/>
            <w:vAlign w:val="center"/>
            <w:hideMark/>
          </w:tcPr>
          <w:p w14:paraId="10516A7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2</w:t>
            </w:r>
          </w:p>
        </w:tc>
        <w:tc>
          <w:tcPr>
            <w:tcW w:w="142" w:type="pct"/>
            <w:textDirection w:val="btLr"/>
            <w:vAlign w:val="center"/>
            <w:hideMark/>
          </w:tcPr>
          <w:p w14:paraId="1E6F4243"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General</w:t>
            </w:r>
          </w:p>
        </w:tc>
        <w:tc>
          <w:tcPr>
            <w:tcW w:w="153" w:type="pct"/>
            <w:textDirection w:val="btLr"/>
            <w:vAlign w:val="center"/>
            <w:hideMark/>
          </w:tcPr>
          <w:p w14:paraId="2D4DB9B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Interno</w:t>
            </w:r>
          </w:p>
        </w:tc>
        <w:tc>
          <w:tcPr>
            <w:tcW w:w="144" w:type="pct"/>
            <w:textDirection w:val="btLr"/>
            <w:vAlign w:val="center"/>
            <w:hideMark/>
          </w:tcPr>
          <w:p w14:paraId="19D97B5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Planeación</w:t>
            </w:r>
          </w:p>
        </w:tc>
        <w:tc>
          <w:tcPr>
            <w:tcW w:w="121" w:type="pct"/>
            <w:textDirection w:val="btLr"/>
            <w:vAlign w:val="center"/>
            <w:hideMark/>
          </w:tcPr>
          <w:p w14:paraId="475E843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hideMark/>
          </w:tcPr>
          <w:p w14:paraId="1003EFC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Definición inadecuada de condiciones técnicas, jurídicas o económicas</w:t>
            </w:r>
          </w:p>
        </w:tc>
        <w:tc>
          <w:tcPr>
            <w:tcW w:w="248" w:type="pct"/>
            <w:textDirection w:val="btLr"/>
            <w:vAlign w:val="center"/>
            <w:hideMark/>
          </w:tcPr>
          <w:p w14:paraId="02117F8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Controversias y dificultades en ejecución</w:t>
            </w:r>
          </w:p>
        </w:tc>
        <w:tc>
          <w:tcPr>
            <w:tcW w:w="223" w:type="pct"/>
            <w:textDirection w:val="btLr"/>
            <w:vAlign w:val="center"/>
            <w:hideMark/>
          </w:tcPr>
          <w:p w14:paraId="7457262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169" w:type="pct"/>
            <w:textDirection w:val="btLr"/>
            <w:vAlign w:val="center"/>
            <w:hideMark/>
          </w:tcPr>
          <w:p w14:paraId="4E5F8F8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hideMark/>
          </w:tcPr>
          <w:p w14:paraId="4311BAB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Alta</w:t>
            </w:r>
          </w:p>
        </w:tc>
        <w:tc>
          <w:tcPr>
            <w:tcW w:w="206" w:type="pct"/>
            <w:textDirection w:val="btLr"/>
            <w:vAlign w:val="center"/>
            <w:hideMark/>
          </w:tcPr>
          <w:p w14:paraId="1A347FF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hideMark/>
          </w:tcPr>
          <w:p w14:paraId="6B1E8BE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Entidad contratante</w:t>
            </w:r>
          </w:p>
        </w:tc>
        <w:tc>
          <w:tcPr>
            <w:tcW w:w="289" w:type="pct"/>
            <w:textDirection w:val="btLr"/>
            <w:vAlign w:val="center"/>
            <w:hideMark/>
          </w:tcPr>
          <w:p w14:paraId="0DEB422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Revisión integral interdisciplinaria</w:t>
            </w:r>
          </w:p>
        </w:tc>
        <w:tc>
          <w:tcPr>
            <w:tcW w:w="248" w:type="pct"/>
            <w:textDirection w:val="btLr"/>
            <w:vAlign w:val="center"/>
            <w:hideMark/>
          </w:tcPr>
          <w:p w14:paraId="1556264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2507C75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90" w:type="pct"/>
            <w:textDirection w:val="btLr"/>
            <w:vAlign w:val="center"/>
            <w:hideMark/>
          </w:tcPr>
          <w:p w14:paraId="3677220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1360728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7617848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No</w:t>
            </w:r>
          </w:p>
        </w:tc>
        <w:tc>
          <w:tcPr>
            <w:tcW w:w="289" w:type="pct"/>
            <w:textDirection w:val="btLr"/>
            <w:vAlign w:val="center"/>
            <w:hideMark/>
          </w:tcPr>
          <w:p w14:paraId="7F44322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Grupo Jurídico, Grupo Contractual y Área Técnica</w:t>
            </w:r>
          </w:p>
        </w:tc>
        <w:tc>
          <w:tcPr>
            <w:tcW w:w="248" w:type="pct"/>
            <w:textDirection w:val="btLr"/>
            <w:vAlign w:val="center"/>
            <w:hideMark/>
          </w:tcPr>
          <w:p w14:paraId="764570A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Elaboración EP</w:t>
            </w:r>
          </w:p>
        </w:tc>
        <w:tc>
          <w:tcPr>
            <w:tcW w:w="207" w:type="pct"/>
            <w:textDirection w:val="btLr"/>
            <w:vAlign w:val="center"/>
            <w:hideMark/>
          </w:tcPr>
          <w:p w14:paraId="610009E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Publicación</w:t>
            </w:r>
          </w:p>
        </w:tc>
        <w:tc>
          <w:tcPr>
            <w:tcW w:w="248" w:type="pct"/>
            <w:textDirection w:val="btLr"/>
            <w:vAlign w:val="center"/>
            <w:hideMark/>
          </w:tcPr>
          <w:p w14:paraId="59884B7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Revisión integral</w:t>
            </w:r>
          </w:p>
        </w:tc>
        <w:tc>
          <w:tcPr>
            <w:tcW w:w="248" w:type="pct"/>
            <w:textDirection w:val="btLr"/>
            <w:vAlign w:val="center"/>
            <w:hideMark/>
          </w:tcPr>
          <w:p w14:paraId="5CC3F3B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Antes del proceso</w:t>
            </w:r>
          </w:p>
        </w:tc>
      </w:tr>
      <w:tr w:rsidR="00A665E2" w:rsidRPr="00F20215" w14:paraId="396479B8" w14:textId="77777777" w:rsidTr="00E47A86">
        <w:trPr>
          <w:cantSplit/>
          <w:trHeight w:val="1077"/>
          <w:jc w:val="center"/>
        </w:trPr>
        <w:tc>
          <w:tcPr>
            <w:tcW w:w="105" w:type="pct"/>
            <w:textDirection w:val="btLr"/>
            <w:vAlign w:val="center"/>
            <w:hideMark/>
          </w:tcPr>
          <w:p w14:paraId="1A7CC8C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3</w:t>
            </w:r>
          </w:p>
        </w:tc>
        <w:tc>
          <w:tcPr>
            <w:tcW w:w="142" w:type="pct"/>
            <w:textDirection w:val="btLr"/>
            <w:vAlign w:val="center"/>
            <w:hideMark/>
          </w:tcPr>
          <w:p w14:paraId="40307129"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General</w:t>
            </w:r>
          </w:p>
        </w:tc>
        <w:tc>
          <w:tcPr>
            <w:tcW w:w="153" w:type="pct"/>
            <w:textDirection w:val="btLr"/>
            <w:vAlign w:val="center"/>
            <w:hideMark/>
          </w:tcPr>
          <w:p w14:paraId="1D72021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hideMark/>
          </w:tcPr>
          <w:p w14:paraId="39C62DA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Contratación</w:t>
            </w:r>
          </w:p>
        </w:tc>
        <w:tc>
          <w:tcPr>
            <w:tcW w:w="121" w:type="pct"/>
            <w:textDirection w:val="btLr"/>
            <w:vAlign w:val="center"/>
            <w:hideMark/>
          </w:tcPr>
          <w:p w14:paraId="02D2339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hideMark/>
          </w:tcPr>
          <w:p w14:paraId="5511EC1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El adjudicatario no suscribe el contrato</w:t>
            </w:r>
          </w:p>
        </w:tc>
        <w:tc>
          <w:tcPr>
            <w:tcW w:w="248" w:type="pct"/>
            <w:textDirection w:val="btLr"/>
            <w:vAlign w:val="center"/>
            <w:hideMark/>
          </w:tcPr>
          <w:p w14:paraId="2B9C009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Retraso en la prestación del servicio</w:t>
            </w:r>
          </w:p>
        </w:tc>
        <w:tc>
          <w:tcPr>
            <w:tcW w:w="223" w:type="pct"/>
            <w:textDirection w:val="btLr"/>
            <w:vAlign w:val="center"/>
            <w:hideMark/>
          </w:tcPr>
          <w:p w14:paraId="1ACF422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hideMark/>
          </w:tcPr>
          <w:p w14:paraId="1C2891F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hideMark/>
          </w:tcPr>
          <w:p w14:paraId="5B75012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hideMark/>
          </w:tcPr>
          <w:p w14:paraId="32BB27F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Moderado</w:t>
            </w:r>
          </w:p>
        </w:tc>
        <w:tc>
          <w:tcPr>
            <w:tcW w:w="207" w:type="pct"/>
            <w:textDirection w:val="btLr"/>
            <w:vAlign w:val="center"/>
            <w:hideMark/>
          </w:tcPr>
          <w:p w14:paraId="50F9EC6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hideMark/>
          </w:tcPr>
          <w:p w14:paraId="1EEFF16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Garantía de seriedad y seguimiento contractual</w:t>
            </w:r>
          </w:p>
        </w:tc>
        <w:tc>
          <w:tcPr>
            <w:tcW w:w="248" w:type="pct"/>
            <w:textDirection w:val="btLr"/>
            <w:vAlign w:val="center"/>
            <w:hideMark/>
          </w:tcPr>
          <w:p w14:paraId="760DEF0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hideMark/>
          </w:tcPr>
          <w:p w14:paraId="0F972F1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hideMark/>
          </w:tcPr>
          <w:p w14:paraId="35F5651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2233C28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36BA7E1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hideMark/>
          </w:tcPr>
          <w:p w14:paraId="2B8462B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Grupo Contractual</w:t>
            </w:r>
          </w:p>
        </w:tc>
        <w:tc>
          <w:tcPr>
            <w:tcW w:w="248" w:type="pct"/>
            <w:textDirection w:val="btLr"/>
            <w:vAlign w:val="center"/>
            <w:hideMark/>
          </w:tcPr>
          <w:p w14:paraId="10CCEED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Adjudicación</w:t>
            </w:r>
          </w:p>
        </w:tc>
        <w:tc>
          <w:tcPr>
            <w:tcW w:w="207" w:type="pct"/>
            <w:textDirection w:val="btLr"/>
            <w:vAlign w:val="center"/>
            <w:hideMark/>
          </w:tcPr>
          <w:p w14:paraId="20F2689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Suscripción</w:t>
            </w:r>
          </w:p>
        </w:tc>
        <w:tc>
          <w:tcPr>
            <w:tcW w:w="248" w:type="pct"/>
            <w:textDirection w:val="btLr"/>
            <w:vAlign w:val="center"/>
            <w:hideMark/>
          </w:tcPr>
          <w:p w14:paraId="0EA3708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Seguimiento cronograma</w:t>
            </w:r>
          </w:p>
        </w:tc>
        <w:tc>
          <w:tcPr>
            <w:tcW w:w="248" w:type="pct"/>
            <w:textDirection w:val="btLr"/>
            <w:vAlign w:val="center"/>
            <w:hideMark/>
          </w:tcPr>
          <w:p w14:paraId="2F21A93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Permanente</w:t>
            </w:r>
          </w:p>
        </w:tc>
      </w:tr>
      <w:tr w:rsidR="00A665E2" w:rsidRPr="00F20215" w14:paraId="0E54F68E" w14:textId="77777777" w:rsidTr="00E47A86">
        <w:trPr>
          <w:cantSplit/>
          <w:trHeight w:val="1077"/>
          <w:jc w:val="center"/>
        </w:trPr>
        <w:tc>
          <w:tcPr>
            <w:tcW w:w="105" w:type="pct"/>
            <w:textDirection w:val="btLr"/>
            <w:vAlign w:val="center"/>
            <w:hideMark/>
          </w:tcPr>
          <w:p w14:paraId="5E9E552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lastRenderedPageBreak/>
              <w:t>4</w:t>
            </w:r>
          </w:p>
        </w:tc>
        <w:tc>
          <w:tcPr>
            <w:tcW w:w="142" w:type="pct"/>
            <w:textDirection w:val="btLr"/>
            <w:vAlign w:val="center"/>
            <w:hideMark/>
          </w:tcPr>
          <w:p w14:paraId="7B363DD7"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General</w:t>
            </w:r>
          </w:p>
        </w:tc>
        <w:tc>
          <w:tcPr>
            <w:tcW w:w="153" w:type="pct"/>
            <w:textDirection w:val="btLr"/>
            <w:vAlign w:val="center"/>
            <w:hideMark/>
          </w:tcPr>
          <w:p w14:paraId="6AEF5E8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hideMark/>
          </w:tcPr>
          <w:p w14:paraId="7C0A8A4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hideMark/>
          </w:tcPr>
          <w:p w14:paraId="3B68B8C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Financiero</w:t>
            </w:r>
          </w:p>
        </w:tc>
        <w:tc>
          <w:tcPr>
            <w:tcW w:w="243" w:type="pct"/>
            <w:textDirection w:val="btLr"/>
            <w:vAlign w:val="center"/>
            <w:hideMark/>
          </w:tcPr>
          <w:p w14:paraId="3B84F65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Dificultades financieras del contratista</w:t>
            </w:r>
          </w:p>
        </w:tc>
        <w:tc>
          <w:tcPr>
            <w:tcW w:w="248" w:type="pct"/>
            <w:textDirection w:val="btLr"/>
            <w:vAlign w:val="center"/>
            <w:hideMark/>
          </w:tcPr>
          <w:p w14:paraId="76EC52B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Afectación de continuidad y oportunidad</w:t>
            </w:r>
          </w:p>
        </w:tc>
        <w:tc>
          <w:tcPr>
            <w:tcW w:w="223" w:type="pct"/>
            <w:textDirection w:val="btLr"/>
            <w:vAlign w:val="center"/>
            <w:hideMark/>
          </w:tcPr>
          <w:p w14:paraId="632DCC6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hideMark/>
          </w:tcPr>
          <w:p w14:paraId="6F08A0B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28" w:type="pct"/>
            <w:textDirection w:val="btLr"/>
            <w:vAlign w:val="center"/>
            <w:hideMark/>
          </w:tcPr>
          <w:p w14:paraId="390A063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06" w:type="pct"/>
            <w:textDirection w:val="btLr"/>
            <w:vAlign w:val="center"/>
            <w:hideMark/>
          </w:tcPr>
          <w:p w14:paraId="509C2F6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07" w:type="pct"/>
            <w:textDirection w:val="btLr"/>
            <w:vAlign w:val="center"/>
            <w:hideMark/>
          </w:tcPr>
          <w:p w14:paraId="12D2BB8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hideMark/>
          </w:tcPr>
          <w:p w14:paraId="3971570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Seguimiento financiero</w:t>
            </w:r>
          </w:p>
        </w:tc>
        <w:tc>
          <w:tcPr>
            <w:tcW w:w="248" w:type="pct"/>
            <w:textDirection w:val="btLr"/>
            <w:vAlign w:val="center"/>
            <w:hideMark/>
          </w:tcPr>
          <w:p w14:paraId="4C25773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hideMark/>
          </w:tcPr>
          <w:p w14:paraId="545B95F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90" w:type="pct"/>
            <w:textDirection w:val="btLr"/>
            <w:vAlign w:val="center"/>
            <w:hideMark/>
          </w:tcPr>
          <w:p w14:paraId="5894A01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58CE3BC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7AD89F6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hideMark/>
          </w:tcPr>
          <w:p w14:paraId="636734C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Supervisor del contrato</w:t>
            </w:r>
          </w:p>
        </w:tc>
        <w:tc>
          <w:tcPr>
            <w:tcW w:w="248" w:type="pct"/>
            <w:textDirection w:val="btLr"/>
            <w:vAlign w:val="center"/>
            <w:hideMark/>
          </w:tcPr>
          <w:p w14:paraId="096005A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hideMark/>
          </w:tcPr>
          <w:p w14:paraId="43C6290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hideMark/>
          </w:tcPr>
          <w:p w14:paraId="24206BA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Revisión de informes</w:t>
            </w:r>
          </w:p>
        </w:tc>
        <w:tc>
          <w:tcPr>
            <w:tcW w:w="248" w:type="pct"/>
            <w:textDirection w:val="btLr"/>
            <w:vAlign w:val="center"/>
            <w:hideMark/>
          </w:tcPr>
          <w:p w14:paraId="0ACDA58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r w:rsidR="00A665E2" w:rsidRPr="00F20215" w14:paraId="1AB001E8" w14:textId="77777777" w:rsidTr="00E47A86">
        <w:trPr>
          <w:cantSplit/>
          <w:trHeight w:val="1077"/>
          <w:jc w:val="center"/>
        </w:trPr>
        <w:tc>
          <w:tcPr>
            <w:tcW w:w="105" w:type="pct"/>
            <w:textDirection w:val="btLr"/>
            <w:vAlign w:val="center"/>
            <w:hideMark/>
          </w:tcPr>
          <w:p w14:paraId="6C83616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5</w:t>
            </w:r>
          </w:p>
        </w:tc>
        <w:tc>
          <w:tcPr>
            <w:tcW w:w="142" w:type="pct"/>
            <w:textDirection w:val="btLr"/>
            <w:vAlign w:val="center"/>
            <w:hideMark/>
          </w:tcPr>
          <w:p w14:paraId="073B9E22"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hideMark/>
          </w:tcPr>
          <w:p w14:paraId="152E346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hideMark/>
          </w:tcPr>
          <w:p w14:paraId="289C1F4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hideMark/>
          </w:tcPr>
          <w:p w14:paraId="0869409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 / Regulatorio</w:t>
            </w:r>
          </w:p>
        </w:tc>
        <w:tc>
          <w:tcPr>
            <w:tcW w:w="243" w:type="pct"/>
            <w:textDirection w:val="btLr"/>
            <w:vAlign w:val="center"/>
            <w:hideMark/>
          </w:tcPr>
          <w:p w14:paraId="48E07BA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Prestación por personal no habilitado o sin requisitos legales</w:t>
            </w:r>
          </w:p>
        </w:tc>
        <w:tc>
          <w:tcPr>
            <w:tcW w:w="248" w:type="pct"/>
            <w:textDirection w:val="btLr"/>
            <w:vAlign w:val="center"/>
            <w:hideMark/>
          </w:tcPr>
          <w:p w14:paraId="66F3E35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Riesgo asistencial y sanciones</w:t>
            </w:r>
          </w:p>
        </w:tc>
        <w:tc>
          <w:tcPr>
            <w:tcW w:w="223" w:type="pct"/>
            <w:textDirection w:val="btLr"/>
            <w:vAlign w:val="center"/>
            <w:hideMark/>
          </w:tcPr>
          <w:p w14:paraId="3564A91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hideMark/>
          </w:tcPr>
          <w:p w14:paraId="71B7AB3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hideMark/>
          </w:tcPr>
          <w:p w14:paraId="2E2FA72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hideMark/>
          </w:tcPr>
          <w:p w14:paraId="752D800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hideMark/>
          </w:tcPr>
          <w:p w14:paraId="6D95711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hideMark/>
          </w:tcPr>
          <w:p w14:paraId="19209CE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Verificación REPS, RETHUS y perfiles</w:t>
            </w:r>
          </w:p>
        </w:tc>
        <w:tc>
          <w:tcPr>
            <w:tcW w:w="248" w:type="pct"/>
            <w:textDirection w:val="btLr"/>
            <w:vAlign w:val="center"/>
            <w:hideMark/>
          </w:tcPr>
          <w:p w14:paraId="1331300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hideMark/>
          </w:tcPr>
          <w:p w14:paraId="610B4C2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hideMark/>
          </w:tcPr>
          <w:p w14:paraId="0975AAC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0225144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63885B1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hideMark/>
          </w:tcPr>
          <w:p w14:paraId="011B2CA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Supervisor y Auditor Médico</w:t>
            </w:r>
          </w:p>
        </w:tc>
        <w:tc>
          <w:tcPr>
            <w:tcW w:w="248" w:type="pct"/>
            <w:textDirection w:val="btLr"/>
            <w:vAlign w:val="center"/>
            <w:hideMark/>
          </w:tcPr>
          <w:p w14:paraId="0A8D662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hideMark/>
          </w:tcPr>
          <w:p w14:paraId="6D94AB5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hideMark/>
          </w:tcPr>
          <w:p w14:paraId="7B7D8D9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Auditoría médica</w:t>
            </w:r>
          </w:p>
        </w:tc>
        <w:tc>
          <w:tcPr>
            <w:tcW w:w="248" w:type="pct"/>
            <w:textDirection w:val="btLr"/>
            <w:vAlign w:val="center"/>
            <w:hideMark/>
          </w:tcPr>
          <w:p w14:paraId="1AADDAC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Permanente</w:t>
            </w:r>
          </w:p>
        </w:tc>
      </w:tr>
      <w:tr w:rsidR="00A665E2" w:rsidRPr="00F20215" w14:paraId="57286C89" w14:textId="77777777" w:rsidTr="00E47A86">
        <w:trPr>
          <w:cantSplit/>
          <w:trHeight w:val="1077"/>
          <w:jc w:val="center"/>
        </w:trPr>
        <w:tc>
          <w:tcPr>
            <w:tcW w:w="105" w:type="pct"/>
            <w:textDirection w:val="btLr"/>
            <w:vAlign w:val="center"/>
            <w:hideMark/>
          </w:tcPr>
          <w:p w14:paraId="6D45D86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6</w:t>
            </w:r>
          </w:p>
        </w:tc>
        <w:tc>
          <w:tcPr>
            <w:tcW w:w="142" w:type="pct"/>
            <w:textDirection w:val="btLr"/>
            <w:vAlign w:val="center"/>
            <w:hideMark/>
          </w:tcPr>
          <w:p w14:paraId="2B8CC1D0"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hideMark/>
          </w:tcPr>
          <w:p w14:paraId="51F417E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hideMark/>
          </w:tcPr>
          <w:p w14:paraId="1C462D3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hideMark/>
          </w:tcPr>
          <w:p w14:paraId="4B40B20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Asistencial</w:t>
            </w:r>
          </w:p>
        </w:tc>
        <w:tc>
          <w:tcPr>
            <w:tcW w:w="243" w:type="pct"/>
            <w:textDirection w:val="btLr"/>
            <w:vAlign w:val="center"/>
            <w:hideMark/>
          </w:tcPr>
          <w:p w14:paraId="0BFB833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Procedimientos inadecuados o tratamientos incorrectos</w:t>
            </w:r>
          </w:p>
        </w:tc>
        <w:tc>
          <w:tcPr>
            <w:tcW w:w="248" w:type="pct"/>
            <w:textDirection w:val="btLr"/>
            <w:vAlign w:val="center"/>
            <w:hideMark/>
          </w:tcPr>
          <w:p w14:paraId="4AE60E2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Eventos adversos y daño al paciente</w:t>
            </w:r>
          </w:p>
        </w:tc>
        <w:tc>
          <w:tcPr>
            <w:tcW w:w="223" w:type="pct"/>
            <w:textDirection w:val="btLr"/>
            <w:vAlign w:val="center"/>
            <w:hideMark/>
          </w:tcPr>
          <w:p w14:paraId="76B8DB7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169" w:type="pct"/>
            <w:textDirection w:val="btLr"/>
            <w:vAlign w:val="center"/>
            <w:hideMark/>
          </w:tcPr>
          <w:p w14:paraId="2CC7FEA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hideMark/>
          </w:tcPr>
          <w:p w14:paraId="0F8237B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Alta</w:t>
            </w:r>
          </w:p>
        </w:tc>
        <w:tc>
          <w:tcPr>
            <w:tcW w:w="206" w:type="pct"/>
            <w:textDirection w:val="btLr"/>
            <w:vAlign w:val="center"/>
            <w:hideMark/>
          </w:tcPr>
          <w:p w14:paraId="119F836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hideMark/>
          </w:tcPr>
          <w:p w14:paraId="2F7FE04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hideMark/>
          </w:tcPr>
          <w:p w14:paraId="57CCCF6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Protocolos, auditoría y seguridad del paciente</w:t>
            </w:r>
          </w:p>
        </w:tc>
        <w:tc>
          <w:tcPr>
            <w:tcW w:w="248" w:type="pct"/>
            <w:textDirection w:val="btLr"/>
            <w:vAlign w:val="center"/>
            <w:hideMark/>
          </w:tcPr>
          <w:p w14:paraId="673E603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5EFCF83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hideMark/>
          </w:tcPr>
          <w:p w14:paraId="29CC1E1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48" w:type="pct"/>
            <w:textDirection w:val="btLr"/>
            <w:vAlign w:val="center"/>
            <w:hideMark/>
          </w:tcPr>
          <w:p w14:paraId="16AB41B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Moderado</w:t>
            </w:r>
          </w:p>
        </w:tc>
        <w:tc>
          <w:tcPr>
            <w:tcW w:w="248" w:type="pct"/>
            <w:textDirection w:val="btLr"/>
            <w:vAlign w:val="center"/>
            <w:hideMark/>
          </w:tcPr>
          <w:p w14:paraId="43047F1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hideMark/>
          </w:tcPr>
          <w:p w14:paraId="1E8B7F8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Auditor Médico y Supervisor</w:t>
            </w:r>
          </w:p>
        </w:tc>
        <w:tc>
          <w:tcPr>
            <w:tcW w:w="248" w:type="pct"/>
            <w:textDirection w:val="btLr"/>
            <w:vAlign w:val="center"/>
            <w:hideMark/>
          </w:tcPr>
          <w:p w14:paraId="68A7208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hideMark/>
          </w:tcPr>
          <w:p w14:paraId="6E988CE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hideMark/>
          </w:tcPr>
          <w:p w14:paraId="6D623EE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Auditoría médica</w:t>
            </w:r>
          </w:p>
        </w:tc>
        <w:tc>
          <w:tcPr>
            <w:tcW w:w="248" w:type="pct"/>
            <w:textDirection w:val="btLr"/>
            <w:vAlign w:val="center"/>
            <w:hideMark/>
          </w:tcPr>
          <w:p w14:paraId="6D14EF2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r w:rsidR="00A665E2" w:rsidRPr="00F20215" w14:paraId="2D6E1300" w14:textId="77777777" w:rsidTr="00E47A86">
        <w:trPr>
          <w:cantSplit/>
          <w:trHeight w:val="1077"/>
          <w:jc w:val="center"/>
        </w:trPr>
        <w:tc>
          <w:tcPr>
            <w:tcW w:w="105" w:type="pct"/>
            <w:textDirection w:val="btLr"/>
            <w:vAlign w:val="center"/>
            <w:hideMark/>
          </w:tcPr>
          <w:p w14:paraId="44D89FD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7</w:t>
            </w:r>
          </w:p>
        </w:tc>
        <w:tc>
          <w:tcPr>
            <w:tcW w:w="142" w:type="pct"/>
            <w:textDirection w:val="btLr"/>
            <w:vAlign w:val="center"/>
            <w:hideMark/>
          </w:tcPr>
          <w:p w14:paraId="45797777"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hideMark/>
          </w:tcPr>
          <w:p w14:paraId="5FE8E11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hideMark/>
          </w:tcPr>
          <w:p w14:paraId="040F95B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hideMark/>
          </w:tcPr>
          <w:p w14:paraId="64EFFC2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hideMark/>
          </w:tcPr>
          <w:p w14:paraId="65A8459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Cierre parcial o total de servicios ofertados</w:t>
            </w:r>
          </w:p>
        </w:tc>
        <w:tc>
          <w:tcPr>
            <w:tcW w:w="248" w:type="pct"/>
            <w:textDirection w:val="btLr"/>
            <w:vAlign w:val="center"/>
            <w:hideMark/>
          </w:tcPr>
          <w:p w14:paraId="0383B11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Interrupción de la atención</w:t>
            </w:r>
          </w:p>
        </w:tc>
        <w:tc>
          <w:tcPr>
            <w:tcW w:w="223" w:type="pct"/>
            <w:textDirection w:val="btLr"/>
            <w:vAlign w:val="center"/>
            <w:hideMark/>
          </w:tcPr>
          <w:p w14:paraId="6E2E82E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hideMark/>
          </w:tcPr>
          <w:p w14:paraId="0960717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hideMark/>
          </w:tcPr>
          <w:p w14:paraId="53EDE02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hideMark/>
          </w:tcPr>
          <w:p w14:paraId="67BE51E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hideMark/>
          </w:tcPr>
          <w:p w14:paraId="0B57E04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hideMark/>
          </w:tcPr>
          <w:p w14:paraId="4544F9A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Planes de contingencia y continuidad del servicio</w:t>
            </w:r>
          </w:p>
        </w:tc>
        <w:tc>
          <w:tcPr>
            <w:tcW w:w="248" w:type="pct"/>
            <w:textDirection w:val="btLr"/>
            <w:vAlign w:val="center"/>
            <w:hideMark/>
          </w:tcPr>
          <w:p w14:paraId="022B974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hideMark/>
          </w:tcPr>
          <w:p w14:paraId="5D56429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hideMark/>
          </w:tcPr>
          <w:p w14:paraId="5144D07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57FDD4D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3FDA5E9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hideMark/>
          </w:tcPr>
          <w:p w14:paraId="376BD30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 y Supervisor</w:t>
            </w:r>
          </w:p>
        </w:tc>
        <w:tc>
          <w:tcPr>
            <w:tcW w:w="248" w:type="pct"/>
            <w:textDirection w:val="btLr"/>
            <w:vAlign w:val="center"/>
            <w:hideMark/>
          </w:tcPr>
          <w:p w14:paraId="3E8C476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hideMark/>
          </w:tcPr>
          <w:p w14:paraId="269D192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hideMark/>
          </w:tcPr>
          <w:p w14:paraId="73DAF75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Seguimiento operativo</w:t>
            </w:r>
          </w:p>
        </w:tc>
        <w:tc>
          <w:tcPr>
            <w:tcW w:w="248" w:type="pct"/>
            <w:textDirection w:val="btLr"/>
            <w:vAlign w:val="center"/>
            <w:hideMark/>
          </w:tcPr>
          <w:p w14:paraId="324F75F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Permanente</w:t>
            </w:r>
          </w:p>
        </w:tc>
      </w:tr>
      <w:tr w:rsidR="00A665E2" w:rsidRPr="00F20215" w14:paraId="5488071B" w14:textId="77777777" w:rsidTr="00E47A86">
        <w:trPr>
          <w:cantSplit/>
          <w:trHeight w:val="1077"/>
          <w:jc w:val="center"/>
        </w:trPr>
        <w:tc>
          <w:tcPr>
            <w:tcW w:w="105" w:type="pct"/>
            <w:textDirection w:val="btLr"/>
            <w:vAlign w:val="center"/>
            <w:hideMark/>
          </w:tcPr>
          <w:p w14:paraId="72DBA14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8</w:t>
            </w:r>
          </w:p>
        </w:tc>
        <w:tc>
          <w:tcPr>
            <w:tcW w:w="142" w:type="pct"/>
            <w:textDirection w:val="btLr"/>
            <w:vAlign w:val="center"/>
            <w:hideMark/>
          </w:tcPr>
          <w:p w14:paraId="6EC7A039" w14:textId="77777777" w:rsidR="00A665E2" w:rsidRPr="00F20215" w:rsidRDefault="00A665E2" w:rsidP="00E47A86">
            <w:pPr>
              <w:ind w:left="113" w:right="113"/>
              <w:jc w:val="center"/>
              <w:rPr>
                <w:rFonts w:ascii="Arial" w:hAnsi="Arial" w:cs="Arial"/>
                <w:b/>
                <w:bCs/>
                <w:color w:val="000000" w:themeColor="text1"/>
                <w:sz w:val="12"/>
                <w:szCs w:val="12"/>
              </w:rPr>
            </w:pPr>
            <w:r w:rsidRPr="00F20215">
              <w:rPr>
                <w:rStyle w:val="Fuerte"/>
                <w:rFonts w:ascii="Arial" w:hAnsi="Arial" w:cs="Arial"/>
                <w:color w:val="000000" w:themeColor="text1"/>
                <w:sz w:val="12"/>
                <w:szCs w:val="12"/>
              </w:rPr>
              <w:t>General</w:t>
            </w:r>
          </w:p>
        </w:tc>
        <w:tc>
          <w:tcPr>
            <w:tcW w:w="153" w:type="pct"/>
            <w:textDirection w:val="btLr"/>
            <w:vAlign w:val="center"/>
            <w:hideMark/>
          </w:tcPr>
          <w:p w14:paraId="7B5A8CC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Interno</w:t>
            </w:r>
          </w:p>
        </w:tc>
        <w:tc>
          <w:tcPr>
            <w:tcW w:w="144" w:type="pct"/>
            <w:textDirection w:val="btLr"/>
            <w:vAlign w:val="center"/>
            <w:hideMark/>
          </w:tcPr>
          <w:p w14:paraId="5BD7F26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hideMark/>
          </w:tcPr>
          <w:p w14:paraId="067A5AB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hideMark/>
          </w:tcPr>
          <w:p w14:paraId="1EF6F26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Falta de seguimiento contractual</w:t>
            </w:r>
          </w:p>
        </w:tc>
        <w:tc>
          <w:tcPr>
            <w:tcW w:w="248" w:type="pct"/>
            <w:textDirection w:val="btLr"/>
            <w:vAlign w:val="center"/>
            <w:hideMark/>
          </w:tcPr>
          <w:p w14:paraId="02BE1DA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Incumplimientos contractuales</w:t>
            </w:r>
          </w:p>
        </w:tc>
        <w:tc>
          <w:tcPr>
            <w:tcW w:w="223" w:type="pct"/>
            <w:textDirection w:val="btLr"/>
            <w:vAlign w:val="center"/>
            <w:hideMark/>
          </w:tcPr>
          <w:p w14:paraId="528561E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169" w:type="pct"/>
            <w:textDirection w:val="btLr"/>
            <w:vAlign w:val="center"/>
            <w:hideMark/>
          </w:tcPr>
          <w:p w14:paraId="6209652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28" w:type="pct"/>
            <w:textDirection w:val="btLr"/>
            <w:vAlign w:val="center"/>
            <w:hideMark/>
          </w:tcPr>
          <w:p w14:paraId="1D7BA87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hideMark/>
          </w:tcPr>
          <w:p w14:paraId="2BFBE39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Moderado</w:t>
            </w:r>
          </w:p>
        </w:tc>
        <w:tc>
          <w:tcPr>
            <w:tcW w:w="207" w:type="pct"/>
            <w:textDirection w:val="btLr"/>
            <w:vAlign w:val="center"/>
            <w:hideMark/>
          </w:tcPr>
          <w:p w14:paraId="7957987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Entidad contratante</w:t>
            </w:r>
          </w:p>
        </w:tc>
        <w:tc>
          <w:tcPr>
            <w:tcW w:w="289" w:type="pct"/>
            <w:textDirection w:val="btLr"/>
            <w:vAlign w:val="center"/>
            <w:hideMark/>
          </w:tcPr>
          <w:p w14:paraId="3081AB7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Supervisión permanente</w:t>
            </w:r>
          </w:p>
        </w:tc>
        <w:tc>
          <w:tcPr>
            <w:tcW w:w="248" w:type="pct"/>
            <w:textDirection w:val="btLr"/>
            <w:vAlign w:val="center"/>
            <w:hideMark/>
          </w:tcPr>
          <w:p w14:paraId="799B7C3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5CFA676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Medio</w:t>
            </w:r>
          </w:p>
        </w:tc>
        <w:tc>
          <w:tcPr>
            <w:tcW w:w="290" w:type="pct"/>
            <w:textDirection w:val="btLr"/>
            <w:vAlign w:val="center"/>
            <w:hideMark/>
          </w:tcPr>
          <w:p w14:paraId="0D5EF28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hideMark/>
          </w:tcPr>
          <w:p w14:paraId="0E8BF44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hideMark/>
          </w:tcPr>
          <w:p w14:paraId="2A26EE3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hideMark/>
          </w:tcPr>
          <w:p w14:paraId="328E2E3E" w14:textId="77777777" w:rsidR="00A665E2" w:rsidRPr="00F20215" w:rsidRDefault="00A665E2" w:rsidP="00E47A86">
            <w:pPr>
              <w:ind w:left="113" w:right="113"/>
              <w:jc w:val="center"/>
              <w:rPr>
                <w:rFonts w:ascii="Arial" w:hAnsi="Arial" w:cs="Arial"/>
                <w:color w:val="000000" w:themeColor="text1"/>
                <w:sz w:val="12"/>
                <w:szCs w:val="12"/>
              </w:rPr>
            </w:pPr>
            <w:r w:rsidRPr="00F20215">
              <w:rPr>
                <w:rStyle w:val="Fuerte"/>
                <w:rFonts w:ascii="Arial" w:hAnsi="Arial" w:cs="Arial"/>
                <w:color w:val="000000" w:themeColor="text1"/>
                <w:sz w:val="12"/>
                <w:szCs w:val="12"/>
              </w:rPr>
              <w:t>Supervisor y Grupo Contractual</w:t>
            </w:r>
          </w:p>
        </w:tc>
        <w:tc>
          <w:tcPr>
            <w:tcW w:w="248" w:type="pct"/>
            <w:textDirection w:val="btLr"/>
            <w:vAlign w:val="center"/>
            <w:hideMark/>
          </w:tcPr>
          <w:p w14:paraId="1390CE1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hideMark/>
          </w:tcPr>
          <w:p w14:paraId="353E88A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hideMark/>
          </w:tcPr>
          <w:p w14:paraId="3B0DD2D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Informes de supervisión</w:t>
            </w:r>
          </w:p>
        </w:tc>
        <w:tc>
          <w:tcPr>
            <w:tcW w:w="248" w:type="pct"/>
            <w:textDirection w:val="btLr"/>
            <w:vAlign w:val="center"/>
            <w:hideMark/>
          </w:tcPr>
          <w:p w14:paraId="1C5DC62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r w:rsidR="00A665E2" w:rsidRPr="00F20215" w14:paraId="07CA92C1" w14:textId="77777777" w:rsidTr="00E47A86">
        <w:trPr>
          <w:cantSplit/>
          <w:trHeight w:val="1077"/>
          <w:jc w:val="center"/>
        </w:trPr>
        <w:tc>
          <w:tcPr>
            <w:tcW w:w="105" w:type="pct"/>
            <w:textDirection w:val="btLr"/>
            <w:vAlign w:val="center"/>
          </w:tcPr>
          <w:p w14:paraId="01858C7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9</w:t>
            </w:r>
          </w:p>
        </w:tc>
        <w:tc>
          <w:tcPr>
            <w:tcW w:w="142" w:type="pct"/>
            <w:textDirection w:val="btLr"/>
            <w:vAlign w:val="center"/>
          </w:tcPr>
          <w:p w14:paraId="7B69D1FE"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tcPr>
          <w:p w14:paraId="25AA02A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tcPr>
          <w:p w14:paraId="0634659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tcPr>
          <w:p w14:paraId="232ADA3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Regulatorio</w:t>
            </w:r>
          </w:p>
        </w:tc>
        <w:tc>
          <w:tcPr>
            <w:tcW w:w="243" w:type="pct"/>
            <w:textDirection w:val="btLr"/>
            <w:vAlign w:val="center"/>
          </w:tcPr>
          <w:p w14:paraId="3E01D02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Pérdida de habilitación REPS durante la ejecución del contrato</w:t>
            </w:r>
          </w:p>
        </w:tc>
        <w:tc>
          <w:tcPr>
            <w:tcW w:w="248" w:type="pct"/>
            <w:textDirection w:val="btLr"/>
            <w:vAlign w:val="center"/>
          </w:tcPr>
          <w:p w14:paraId="669AA0F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Suspensión parcial o total del servicio</w:t>
            </w:r>
          </w:p>
        </w:tc>
        <w:tc>
          <w:tcPr>
            <w:tcW w:w="223" w:type="pct"/>
            <w:textDirection w:val="btLr"/>
            <w:vAlign w:val="center"/>
          </w:tcPr>
          <w:p w14:paraId="551ECE5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tcPr>
          <w:p w14:paraId="19DDF36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tcPr>
          <w:p w14:paraId="72CFD1E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tcPr>
          <w:p w14:paraId="29B4145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tcPr>
          <w:p w14:paraId="7C7DE31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tcPr>
          <w:p w14:paraId="047CCE4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Seguimiento permanente de habilitación y autoevaluación</w:t>
            </w:r>
          </w:p>
        </w:tc>
        <w:tc>
          <w:tcPr>
            <w:tcW w:w="248" w:type="pct"/>
            <w:textDirection w:val="btLr"/>
            <w:vAlign w:val="center"/>
          </w:tcPr>
          <w:p w14:paraId="43016DC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tcPr>
          <w:p w14:paraId="28DC4C4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tcPr>
          <w:p w14:paraId="2667C88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tcPr>
          <w:p w14:paraId="76843FA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tcPr>
          <w:p w14:paraId="4A8BB3E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tcPr>
          <w:p w14:paraId="6C808518"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Fonts w:ascii="Arial" w:hAnsi="Arial" w:cs="Arial"/>
                <w:color w:val="000000" w:themeColor="text1"/>
                <w:sz w:val="12"/>
                <w:szCs w:val="12"/>
              </w:rPr>
              <w:t>Contratista y Supervisor</w:t>
            </w:r>
          </w:p>
        </w:tc>
        <w:tc>
          <w:tcPr>
            <w:tcW w:w="248" w:type="pct"/>
            <w:textDirection w:val="btLr"/>
            <w:vAlign w:val="center"/>
          </w:tcPr>
          <w:p w14:paraId="197ED91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tcPr>
          <w:p w14:paraId="325A11A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tcPr>
          <w:p w14:paraId="4464218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Verificación REPS</w:t>
            </w:r>
          </w:p>
        </w:tc>
        <w:tc>
          <w:tcPr>
            <w:tcW w:w="248" w:type="pct"/>
            <w:textDirection w:val="btLr"/>
            <w:vAlign w:val="center"/>
          </w:tcPr>
          <w:p w14:paraId="5066835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Trimestral</w:t>
            </w:r>
          </w:p>
        </w:tc>
      </w:tr>
      <w:tr w:rsidR="00A665E2" w:rsidRPr="00F20215" w14:paraId="648316C3" w14:textId="77777777" w:rsidTr="00E47A86">
        <w:trPr>
          <w:cantSplit/>
          <w:trHeight w:val="1077"/>
          <w:jc w:val="center"/>
        </w:trPr>
        <w:tc>
          <w:tcPr>
            <w:tcW w:w="105" w:type="pct"/>
            <w:textDirection w:val="btLr"/>
            <w:vAlign w:val="center"/>
          </w:tcPr>
          <w:p w14:paraId="016CB54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10</w:t>
            </w:r>
          </w:p>
        </w:tc>
        <w:tc>
          <w:tcPr>
            <w:tcW w:w="142" w:type="pct"/>
            <w:textDirection w:val="btLr"/>
            <w:vAlign w:val="center"/>
          </w:tcPr>
          <w:p w14:paraId="4273435A"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tcPr>
          <w:p w14:paraId="5AEBB66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tcPr>
          <w:p w14:paraId="1FC06EA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tcPr>
          <w:p w14:paraId="34618DC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tcPr>
          <w:p w14:paraId="1D87E87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Ausencia, retiro o indisponibilidad del especialista o subespecialista ofertado</w:t>
            </w:r>
          </w:p>
        </w:tc>
        <w:tc>
          <w:tcPr>
            <w:tcW w:w="248" w:type="pct"/>
            <w:textDirection w:val="btLr"/>
            <w:vAlign w:val="center"/>
          </w:tcPr>
          <w:p w14:paraId="01EE4F1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Incumplimiento de oportunidad y continuidad</w:t>
            </w:r>
          </w:p>
        </w:tc>
        <w:tc>
          <w:tcPr>
            <w:tcW w:w="223" w:type="pct"/>
            <w:textDirection w:val="btLr"/>
            <w:vAlign w:val="center"/>
          </w:tcPr>
          <w:p w14:paraId="2E5DC74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169" w:type="pct"/>
            <w:textDirection w:val="btLr"/>
            <w:vAlign w:val="center"/>
          </w:tcPr>
          <w:p w14:paraId="5EB1D98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tcPr>
          <w:p w14:paraId="67F3543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Alta</w:t>
            </w:r>
          </w:p>
        </w:tc>
        <w:tc>
          <w:tcPr>
            <w:tcW w:w="206" w:type="pct"/>
            <w:textDirection w:val="btLr"/>
            <w:vAlign w:val="center"/>
          </w:tcPr>
          <w:p w14:paraId="7CF23D4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tcPr>
          <w:p w14:paraId="7424FC2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tcPr>
          <w:p w14:paraId="49EAECB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Reemplazo inmediato por profesional equivalente</w:t>
            </w:r>
          </w:p>
        </w:tc>
        <w:tc>
          <w:tcPr>
            <w:tcW w:w="248" w:type="pct"/>
            <w:textDirection w:val="btLr"/>
            <w:vAlign w:val="center"/>
          </w:tcPr>
          <w:p w14:paraId="5488F6E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tcPr>
          <w:p w14:paraId="25742F5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tcPr>
          <w:p w14:paraId="7549046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48" w:type="pct"/>
            <w:textDirection w:val="btLr"/>
            <w:vAlign w:val="center"/>
          </w:tcPr>
          <w:p w14:paraId="0D39ED0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Moderado</w:t>
            </w:r>
          </w:p>
        </w:tc>
        <w:tc>
          <w:tcPr>
            <w:tcW w:w="248" w:type="pct"/>
            <w:textDirection w:val="btLr"/>
            <w:vAlign w:val="center"/>
          </w:tcPr>
          <w:p w14:paraId="0247260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tcPr>
          <w:p w14:paraId="7E8B618A"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48" w:type="pct"/>
            <w:textDirection w:val="btLr"/>
            <w:vAlign w:val="center"/>
          </w:tcPr>
          <w:p w14:paraId="4429DA6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tcPr>
          <w:p w14:paraId="14AC882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tcPr>
          <w:p w14:paraId="39EFCE6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Revisión planta profesional</w:t>
            </w:r>
          </w:p>
        </w:tc>
        <w:tc>
          <w:tcPr>
            <w:tcW w:w="248" w:type="pct"/>
            <w:textDirection w:val="btLr"/>
            <w:vAlign w:val="center"/>
          </w:tcPr>
          <w:p w14:paraId="3FCE32E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r w:rsidR="00A665E2" w:rsidRPr="00F20215" w14:paraId="1E1FAF96" w14:textId="77777777" w:rsidTr="00E47A86">
        <w:trPr>
          <w:cantSplit/>
          <w:trHeight w:val="1077"/>
          <w:jc w:val="center"/>
        </w:trPr>
        <w:tc>
          <w:tcPr>
            <w:tcW w:w="105" w:type="pct"/>
            <w:textDirection w:val="btLr"/>
            <w:vAlign w:val="center"/>
          </w:tcPr>
          <w:p w14:paraId="140D310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11</w:t>
            </w:r>
          </w:p>
        </w:tc>
        <w:tc>
          <w:tcPr>
            <w:tcW w:w="142" w:type="pct"/>
            <w:textDirection w:val="btLr"/>
            <w:vAlign w:val="center"/>
          </w:tcPr>
          <w:p w14:paraId="591F7D03"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tcPr>
          <w:p w14:paraId="280BCC4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tcPr>
          <w:p w14:paraId="67A7D69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tcPr>
          <w:p w14:paraId="2CE05E2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Asistencial</w:t>
            </w:r>
          </w:p>
        </w:tc>
        <w:tc>
          <w:tcPr>
            <w:tcW w:w="243" w:type="pct"/>
            <w:textDirection w:val="btLr"/>
            <w:vAlign w:val="center"/>
          </w:tcPr>
          <w:p w14:paraId="368915A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Demora en consultas, procedimientos diagnósticos, terapéuticos o quirúrgicos</w:t>
            </w:r>
          </w:p>
        </w:tc>
        <w:tc>
          <w:tcPr>
            <w:tcW w:w="248" w:type="pct"/>
            <w:textDirection w:val="btLr"/>
            <w:vAlign w:val="center"/>
          </w:tcPr>
          <w:p w14:paraId="44114BF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Deterioro clínico de usuarios</w:t>
            </w:r>
          </w:p>
        </w:tc>
        <w:tc>
          <w:tcPr>
            <w:tcW w:w="223" w:type="pct"/>
            <w:textDirection w:val="btLr"/>
            <w:vAlign w:val="center"/>
          </w:tcPr>
          <w:p w14:paraId="669C0C7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169" w:type="pct"/>
            <w:textDirection w:val="btLr"/>
            <w:vAlign w:val="center"/>
          </w:tcPr>
          <w:p w14:paraId="0B96DA8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tcPr>
          <w:p w14:paraId="3549D70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Alta</w:t>
            </w:r>
          </w:p>
        </w:tc>
        <w:tc>
          <w:tcPr>
            <w:tcW w:w="206" w:type="pct"/>
            <w:textDirection w:val="btLr"/>
            <w:vAlign w:val="center"/>
          </w:tcPr>
          <w:p w14:paraId="6CCA7ED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tcPr>
          <w:p w14:paraId="2F717F8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tcPr>
          <w:p w14:paraId="30376F4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Seguimiento de indicadores de oportunidad</w:t>
            </w:r>
          </w:p>
        </w:tc>
        <w:tc>
          <w:tcPr>
            <w:tcW w:w="248" w:type="pct"/>
            <w:textDirection w:val="btLr"/>
            <w:vAlign w:val="center"/>
          </w:tcPr>
          <w:p w14:paraId="59B5114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tcPr>
          <w:p w14:paraId="126558E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tcPr>
          <w:p w14:paraId="5510EDB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48" w:type="pct"/>
            <w:textDirection w:val="btLr"/>
            <w:vAlign w:val="center"/>
          </w:tcPr>
          <w:p w14:paraId="057C3DC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Moderado</w:t>
            </w:r>
          </w:p>
        </w:tc>
        <w:tc>
          <w:tcPr>
            <w:tcW w:w="248" w:type="pct"/>
            <w:textDirection w:val="btLr"/>
            <w:vAlign w:val="center"/>
          </w:tcPr>
          <w:p w14:paraId="0A59D86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tcPr>
          <w:p w14:paraId="33CF9F3E"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Fonts w:ascii="Arial" w:hAnsi="Arial" w:cs="Arial"/>
                <w:color w:val="000000" w:themeColor="text1"/>
                <w:sz w:val="12"/>
                <w:szCs w:val="12"/>
              </w:rPr>
              <w:t>Contratista y Supervisor</w:t>
            </w:r>
          </w:p>
        </w:tc>
        <w:tc>
          <w:tcPr>
            <w:tcW w:w="248" w:type="pct"/>
            <w:textDirection w:val="btLr"/>
            <w:vAlign w:val="center"/>
          </w:tcPr>
          <w:p w14:paraId="3F1CCD5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tcPr>
          <w:p w14:paraId="4EFF395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tcPr>
          <w:p w14:paraId="304755D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Indicadores de oportunidad</w:t>
            </w:r>
          </w:p>
        </w:tc>
        <w:tc>
          <w:tcPr>
            <w:tcW w:w="248" w:type="pct"/>
            <w:textDirection w:val="btLr"/>
            <w:vAlign w:val="center"/>
          </w:tcPr>
          <w:p w14:paraId="3BB4B20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r w:rsidR="00A665E2" w:rsidRPr="00F20215" w14:paraId="33A2A6BF" w14:textId="77777777" w:rsidTr="00E47A86">
        <w:trPr>
          <w:cantSplit/>
          <w:trHeight w:val="1077"/>
          <w:jc w:val="center"/>
        </w:trPr>
        <w:tc>
          <w:tcPr>
            <w:tcW w:w="105" w:type="pct"/>
            <w:textDirection w:val="btLr"/>
            <w:vAlign w:val="center"/>
          </w:tcPr>
          <w:p w14:paraId="409FC19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12</w:t>
            </w:r>
          </w:p>
        </w:tc>
        <w:tc>
          <w:tcPr>
            <w:tcW w:w="142" w:type="pct"/>
            <w:textDirection w:val="btLr"/>
            <w:vAlign w:val="center"/>
          </w:tcPr>
          <w:p w14:paraId="4BD1BABB"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tcPr>
          <w:p w14:paraId="47F576B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tcPr>
          <w:p w14:paraId="2ED8421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tcPr>
          <w:p w14:paraId="396B5C1F"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Asistencial</w:t>
            </w:r>
          </w:p>
        </w:tc>
        <w:tc>
          <w:tcPr>
            <w:tcW w:w="243" w:type="pct"/>
            <w:textDirection w:val="btLr"/>
            <w:vAlign w:val="center"/>
          </w:tcPr>
          <w:p w14:paraId="66B9D1D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Demora diagnóstica o terapéutica en cáncer urológico</w:t>
            </w:r>
          </w:p>
        </w:tc>
        <w:tc>
          <w:tcPr>
            <w:tcW w:w="248" w:type="pct"/>
            <w:textDirection w:val="btLr"/>
            <w:vAlign w:val="center"/>
          </w:tcPr>
          <w:p w14:paraId="01B461B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Pérdida de oportunidad terapéutica</w:t>
            </w:r>
          </w:p>
        </w:tc>
        <w:tc>
          <w:tcPr>
            <w:tcW w:w="223" w:type="pct"/>
            <w:textDirection w:val="btLr"/>
            <w:vAlign w:val="center"/>
          </w:tcPr>
          <w:p w14:paraId="0014F12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tcPr>
          <w:p w14:paraId="3E738EC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tcPr>
          <w:p w14:paraId="7239489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tcPr>
          <w:p w14:paraId="1AA1E19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tcPr>
          <w:p w14:paraId="4F58C5C2"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tcPr>
          <w:p w14:paraId="1BA7842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Ruta prioritaria oncológica, seguimiento de tiempos y reporte de hallazgos críticos</w:t>
            </w:r>
          </w:p>
        </w:tc>
        <w:tc>
          <w:tcPr>
            <w:tcW w:w="248" w:type="pct"/>
            <w:textDirection w:val="btLr"/>
            <w:vAlign w:val="center"/>
          </w:tcPr>
          <w:p w14:paraId="0484F25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tcPr>
          <w:p w14:paraId="7B51628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tcPr>
          <w:p w14:paraId="7C3D78A1"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tcPr>
          <w:p w14:paraId="5D49C37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tcPr>
          <w:p w14:paraId="71DD1D6C"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tcPr>
          <w:p w14:paraId="4ABEACF9"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Fonts w:ascii="Arial" w:hAnsi="Arial" w:cs="Arial"/>
                <w:color w:val="000000" w:themeColor="text1"/>
                <w:sz w:val="12"/>
                <w:szCs w:val="12"/>
              </w:rPr>
              <w:t>Contratista, Auditor Médico y Supervisor</w:t>
            </w:r>
          </w:p>
        </w:tc>
        <w:tc>
          <w:tcPr>
            <w:tcW w:w="248" w:type="pct"/>
            <w:textDirection w:val="btLr"/>
            <w:vAlign w:val="center"/>
          </w:tcPr>
          <w:p w14:paraId="0FFEA64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tcPr>
          <w:p w14:paraId="373E834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tcPr>
          <w:p w14:paraId="743F3A8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Seguimiento pacientes oncológicos</w:t>
            </w:r>
          </w:p>
        </w:tc>
        <w:tc>
          <w:tcPr>
            <w:tcW w:w="248" w:type="pct"/>
            <w:textDirection w:val="btLr"/>
            <w:vAlign w:val="center"/>
          </w:tcPr>
          <w:p w14:paraId="38B5DB1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r w:rsidR="00A665E2" w:rsidRPr="00F20215" w14:paraId="1C1B5DE4" w14:textId="77777777" w:rsidTr="00E47A86">
        <w:trPr>
          <w:cantSplit/>
          <w:trHeight w:val="1077"/>
          <w:jc w:val="center"/>
        </w:trPr>
        <w:tc>
          <w:tcPr>
            <w:tcW w:w="105" w:type="pct"/>
            <w:textDirection w:val="btLr"/>
            <w:vAlign w:val="center"/>
          </w:tcPr>
          <w:p w14:paraId="01E3B95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13</w:t>
            </w:r>
          </w:p>
        </w:tc>
        <w:tc>
          <w:tcPr>
            <w:tcW w:w="142" w:type="pct"/>
            <w:textDirection w:val="btLr"/>
            <w:vAlign w:val="center"/>
          </w:tcPr>
          <w:p w14:paraId="184B05AC"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Style w:val="Fuerte"/>
                <w:rFonts w:ascii="Arial" w:hAnsi="Arial" w:cs="Arial"/>
                <w:color w:val="000000" w:themeColor="text1"/>
                <w:sz w:val="12"/>
                <w:szCs w:val="12"/>
              </w:rPr>
              <w:t>Específico</w:t>
            </w:r>
          </w:p>
        </w:tc>
        <w:tc>
          <w:tcPr>
            <w:tcW w:w="153" w:type="pct"/>
            <w:textDirection w:val="btLr"/>
            <w:vAlign w:val="center"/>
          </w:tcPr>
          <w:p w14:paraId="112545A5"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Externo</w:t>
            </w:r>
          </w:p>
        </w:tc>
        <w:tc>
          <w:tcPr>
            <w:tcW w:w="144" w:type="pct"/>
            <w:textDirection w:val="btLr"/>
            <w:vAlign w:val="center"/>
          </w:tcPr>
          <w:p w14:paraId="5DED913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Ejecución</w:t>
            </w:r>
          </w:p>
        </w:tc>
        <w:tc>
          <w:tcPr>
            <w:tcW w:w="121" w:type="pct"/>
            <w:textDirection w:val="btLr"/>
            <w:vAlign w:val="center"/>
          </w:tcPr>
          <w:p w14:paraId="7DE92014"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Operacional</w:t>
            </w:r>
          </w:p>
        </w:tc>
        <w:tc>
          <w:tcPr>
            <w:tcW w:w="243" w:type="pct"/>
            <w:textDirection w:val="btLr"/>
            <w:vAlign w:val="center"/>
          </w:tcPr>
          <w:p w14:paraId="7380A07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No disponibilidad de camas, quirófanos, equipos biomédicos o dispositivos ofertados</w:t>
            </w:r>
          </w:p>
        </w:tc>
        <w:tc>
          <w:tcPr>
            <w:tcW w:w="248" w:type="pct"/>
            <w:textDirection w:val="btLr"/>
            <w:vAlign w:val="center"/>
          </w:tcPr>
          <w:p w14:paraId="2897EE9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Cancelación o aplazamiento de procedimientos</w:t>
            </w:r>
          </w:p>
        </w:tc>
        <w:tc>
          <w:tcPr>
            <w:tcW w:w="223" w:type="pct"/>
            <w:textDirection w:val="btLr"/>
            <w:vAlign w:val="center"/>
          </w:tcPr>
          <w:p w14:paraId="67A8BAB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169" w:type="pct"/>
            <w:textDirection w:val="btLr"/>
            <w:vAlign w:val="center"/>
          </w:tcPr>
          <w:p w14:paraId="4F110B73"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28" w:type="pct"/>
            <w:textDirection w:val="btLr"/>
            <w:vAlign w:val="center"/>
          </w:tcPr>
          <w:p w14:paraId="5BF1215A"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Media</w:t>
            </w:r>
          </w:p>
        </w:tc>
        <w:tc>
          <w:tcPr>
            <w:tcW w:w="206" w:type="pct"/>
            <w:textDirection w:val="btLr"/>
            <w:vAlign w:val="center"/>
          </w:tcPr>
          <w:p w14:paraId="4C996D16"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07" w:type="pct"/>
            <w:textDirection w:val="btLr"/>
            <w:vAlign w:val="center"/>
          </w:tcPr>
          <w:p w14:paraId="34FAB45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89" w:type="pct"/>
            <w:textDirection w:val="btLr"/>
            <w:vAlign w:val="center"/>
          </w:tcPr>
          <w:p w14:paraId="10E55529"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Plan de contingencia operativa y respaldo institucional</w:t>
            </w:r>
          </w:p>
        </w:tc>
        <w:tc>
          <w:tcPr>
            <w:tcW w:w="248" w:type="pct"/>
            <w:textDirection w:val="btLr"/>
            <w:vAlign w:val="center"/>
          </w:tcPr>
          <w:p w14:paraId="4900BA6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Muy Baja</w:t>
            </w:r>
          </w:p>
        </w:tc>
        <w:tc>
          <w:tcPr>
            <w:tcW w:w="248" w:type="pct"/>
            <w:textDirection w:val="btLr"/>
            <w:vAlign w:val="center"/>
          </w:tcPr>
          <w:p w14:paraId="3BFC816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Alto</w:t>
            </w:r>
          </w:p>
        </w:tc>
        <w:tc>
          <w:tcPr>
            <w:tcW w:w="290" w:type="pct"/>
            <w:textDirection w:val="btLr"/>
            <w:vAlign w:val="center"/>
          </w:tcPr>
          <w:p w14:paraId="60FC05EE"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Baja</w:t>
            </w:r>
          </w:p>
        </w:tc>
        <w:tc>
          <w:tcPr>
            <w:tcW w:w="248" w:type="pct"/>
            <w:textDirection w:val="btLr"/>
            <w:vAlign w:val="center"/>
          </w:tcPr>
          <w:p w14:paraId="3F7C754B"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Bajo</w:t>
            </w:r>
          </w:p>
        </w:tc>
        <w:tc>
          <w:tcPr>
            <w:tcW w:w="248" w:type="pct"/>
            <w:textDirection w:val="btLr"/>
            <w:vAlign w:val="center"/>
          </w:tcPr>
          <w:p w14:paraId="24ACA56D"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Sí</w:t>
            </w:r>
          </w:p>
        </w:tc>
        <w:tc>
          <w:tcPr>
            <w:tcW w:w="289" w:type="pct"/>
            <w:textDirection w:val="btLr"/>
            <w:vAlign w:val="center"/>
          </w:tcPr>
          <w:p w14:paraId="0E52FEA6" w14:textId="77777777" w:rsidR="00A665E2" w:rsidRPr="00F20215" w:rsidRDefault="00A665E2" w:rsidP="00E47A86">
            <w:pPr>
              <w:ind w:left="113" w:right="113"/>
              <w:jc w:val="center"/>
              <w:rPr>
                <w:rStyle w:val="Fuerte"/>
                <w:rFonts w:ascii="Arial" w:hAnsi="Arial" w:cs="Arial"/>
                <w:color w:val="000000" w:themeColor="text1"/>
                <w:sz w:val="12"/>
                <w:szCs w:val="12"/>
              </w:rPr>
            </w:pPr>
            <w:r w:rsidRPr="00F20215">
              <w:rPr>
                <w:rFonts w:ascii="Arial" w:hAnsi="Arial" w:cs="Arial"/>
                <w:color w:val="000000" w:themeColor="text1"/>
                <w:sz w:val="12"/>
                <w:szCs w:val="12"/>
              </w:rPr>
              <w:t>Contratista</w:t>
            </w:r>
          </w:p>
        </w:tc>
        <w:tc>
          <w:tcPr>
            <w:tcW w:w="248" w:type="pct"/>
            <w:textDirection w:val="btLr"/>
            <w:vAlign w:val="center"/>
          </w:tcPr>
          <w:p w14:paraId="20FFD4B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Inicio contrato</w:t>
            </w:r>
          </w:p>
        </w:tc>
        <w:tc>
          <w:tcPr>
            <w:tcW w:w="207" w:type="pct"/>
            <w:textDirection w:val="btLr"/>
            <w:vAlign w:val="center"/>
          </w:tcPr>
          <w:p w14:paraId="118F2820"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Fin contrato</w:t>
            </w:r>
          </w:p>
        </w:tc>
        <w:tc>
          <w:tcPr>
            <w:tcW w:w="248" w:type="pct"/>
            <w:textDirection w:val="btLr"/>
            <w:vAlign w:val="center"/>
          </w:tcPr>
          <w:p w14:paraId="3C031257"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Verificación operativa y contractual</w:t>
            </w:r>
          </w:p>
        </w:tc>
        <w:tc>
          <w:tcPr>
            <w:tcW w:w="248" w:type="pct"/>
            <w:textDirection w:val="btLr"/>
            <w:vAlign w:val="center"/>
          </w:tcPr>
          <w:p w14:paraId="5CE36EB8" w14:textId="77777777" w:rsidR="00A665E2" w:rsidRPr="00F20215" w:rsidRDefault="00A665E2" w:rsidP="00E47A86">
            <w:pPr>
              <w:ind w:left="113" w:right="113"/>
              <w:jc w:val="center"/>
              <w:rPr>
                <w:rFonts w:ascii="Arial" w:hAnsi="Arial" w:cs="Arial"/>
                <w:color w:val="000000" w:themeColor="text1"/>
                <w:sz w:val="12"/>
                <w:szCs w:val="12"/>
              </w:rPr>
            </w:pPr>
            <w:r w:rsidRPr="00F20215">
              <w:rPr>
                <w:rFonts w:ascii="Arial" w:hAnsi="Arial" w:cs="Arial"/>
                <w:color w:val="000000" w:themeColor="text1"/>
                <w:sz w:val="12"/>
                <w:szCs w:val="12"/>
              </w:rPr>
              <w:t>Mensual</w:t>
            </w:r>
          </w:p>
        </w:tc>
      </w:tr>
    </w:tbl>
    <w:p w14:paraId="60EDAD85" w14:textId="77777777" w:rsidR="00A665E2" w:rsidRPr="00B11343" w:rsidRDefault="00A665E2" w:rsidP="00A665E2">
      <w:pPr>
        <w:jc w:val="center"/>
        <w:rPr>
          <w:rFonts w:ascii="Arial" w:hAnsi="Arial" w:cs="Arial"/>
          <w:b/>
          <w:sz w:val="20"/>
          <w:szCs w:val="20"/>
          <w:lang w:val="es-CO"/>
        </w:rPr>
      </w:pPr>
    </w:p>
    <w:p w14:paraId="1926C247" w14:textId="77777777" w:rsidR="00A665E2" w:rsidRDefault="00A665E2" w:rsidP="00A665E2">
      <w:pPr>
        <w:jc w:val="center"/>
        <w:rPr>
          <w:rFonts w:ascii="Arial" w:hAnsi="Arial" w:cs="Arial"/>
          <w:b/>
          <w:sz w:val="20"/>
          <w:szCs w:val="20"/>
          <w:lang w:val="es-CO"/>
        </w:rPr>
      </w:pPr>
    </w:p>
    <w:p w14:paraId="1E6BB153" w14:textId="77777777" w:rsidR="00A665E2" w:rsidRDefault="00A665E2" w:rsidP="00A665E2">
      <w:pPr>
        <w:jc w:val="center"/>
        <w:rPr>
          <w:rFonts w:ascii="Arial" w:hAnsi="Arial" w:cs="Arial"/>
          <w:b/>
          <w:sz w:val="20"/>
          <w:szCs w:val="20"/>
          <w:lang w:val="es-CO"/>
        </w:rPr>
      </w:pPr>
    </w:p>
    <w:p w14:paraId="247E7593" w14:textId="77777777" w:rsidR="00A665E2" w:rsidRPr="00B11343" w:rsidRDefault="00A665E2" w:rsidP="00A665E2">
      <w:pPr>
        <w:pStyle w:val="Prrafodelista"/>
        <w:ind w:left="0"/>
        <w:jc w:val="center"/>
        <w:rPr>
          <w:rFonts w:ascii="Arial" w:hAnsi="Arial" w:cs="Arial"/>
          <w:b/>
          <w:sz w:val="20"/>
          <w:szCs w:val="20"/>
          <w:lang w:val="es-CO"/>
        </w:rPr>
      </w:pPr>
      <w:r w:rsidRPr="00B11343">
        <w:rPr>
          <w:rFonts w:ascii="Arial" w:hAnsi="Arial" w:cs="Arial"/>
          <w:b/>
          <w:sz w:val="20"/>
          <w:szCs w:val="20"/>
          <w:lang w:val="es-CO"/>
        </w:rPr>
        <w:t xml:space="preserve">ESTIMACIÓN, TIPIFICACIÓN, ASIGNACIÓN DE RIESGOS </w:t>
      </w:r>
    </w:p>
    <w:p w14:paraId="227159A0" w14:textId="77777777" w:rsidR="00A665E2" w:rsidRPr="00B11343" w:rsidRDefault="00A665E2" w:rsidP="00A665E2">
      <w:pPr>
        <w:pStyle w:val="Prrafodelista"/>
        <w:ind w:left="0"/>
        <w:jc w:val="center"/>
        <w:rPr>
          <w:rFonts w:ascii="Arial" w:hAnsi="Arial" w:cs="Arial"/>
          <w:b/>
          <w:sz w:val="20"/>
          <w:szCs w:val="20"/>
          <w:lang w:val="es-CO"/>
        </w:rPr>
      </w:pPr>
      <w:r w:rsidRPr="00B11343">
        <w:rPr>
          <w:rFonts w:ascii="Arial" w:hAnsi="Arial" w:cs="Arial"/>
          <w:b/>
          <w:sz w:val="20"/>
          <w:szCs w:val="20"/>
          <w:lang w:val="es-CO"/>
        </w:rPr>
        <w:t>Y DETERMINACIÓN DE GARANTÍAS.</w:t>
      </w:r>
    </w:p>
    <w:p w14:paraId="71882511" w14:textId="77777777" w:rsidR="00A665E2" w:rsidRPr="00B11343" w:rsidRDefault="00A665E2" w:rsidP="00A665E2">
      <w:pPr>
        <w:autoSpaceDE w:val="0"/>
        <w:autoSpaceDN w:val="0"/>
        <w:adjustRightInd w:val="0"/>
        <w:jc w:val="both"/>
        <w:rPr>
          <w:rFonts w:ascii="Arial" w:hAnsi="Arial" w:cs="Arial"/>
          <w:sz w:val="20"/>
          <w:szCs w:val="20"/>
          <w:lang w:val="es-CO"/>
        </w:rPr>
      </w:pPr>
    </w:p>
    <w:p w14:paraId="0F02E421"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De conformidad con lo establecido en el artículo 4º de la Ley 1150 de 2007, como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y/o los mecanismos de cobertura que sean procedentes de acuerdo con la naturaleza y estimación de cada uno.</w:t>
      </w:r>
    </w:p>
    <w:p w14:paraId="7CF68FA4" w14:textId="77777777" w:rsidR="00A665E2" w:rsidRPr="00B11343" w:rsidRDefault="00A665E2" w:rsidP="00A665E2">
      <w:pPr>
        <w:pStyle w:val="2"/>
        <w:jc w:val="both"/>
        <w:rPr>
          <w:rFonts w:cs="Arial"/>
          <w:sz w:val="20"/>
          <w:lang w:val="es-CO"/>
        </w:rPr>
      </w:pPr>
    </w:p>
    <w:p w14:paraId="19F175A0" w14:textId="77777777" w:rsidR="00A665E2" w:rsidRPr="00B11343" w:rsidRDefault="00A665E2" w:rsidP="00A665E2">
      <w:pPr>
        <w:pStyle w:val="2"/>
        <w:jc w:val="both"/>
        <w:rPr>
          <w:rFonts w:cs="Arial"/>
          <w:b w:val="0"/>
          <w:sz w:val="20"/>
          <w:lang w:val="es-CO"/>
        </w:rPr>
      </w:pPr>
      <w:r w:rsidRPr="00B11343">
        <w:rPr>
          <w:rFonts w:cs="Arial"/>
          <w:b w:val="0"/>
          <w:sz w:val="20"/>
          <w:lang w:val="es-CO"/>
        </w:rPr>
        <w:t>La definición de los parámetros de mecanismos de cobertura de los riesgos deberá efectuarse dentro de los términos definidos en el Titulo III Capítulo I del Decreto 1082 de 2015.</w:t>
      </w:r>
    </w:p>
    <w:p w14:paraId="5F3A3618" w14:textId="77777777" w:rsidR="00A665E2" w:rsidRPr="00B11343" w:rsidRDefault="00A665E2" w:rsidP="00A665E2">
      <w:pPr>
        <w:tabs>
          <w:tab w:val="left" w:pos="-1080"/>
          <w:tab w:val="left" w:pos="0"/>
        </w:tabs>
        <w:rPr>
          <w:rFonts w:ascii="Arial" w:hAnsi="Arial" w:cs="Arial"/>
          <w:b/>
          <w:sz w:val="20"/>
          <w:szCs w:val="20"/>
          <w:lang w:val="es-CO"/>
        </w:rPr>
      </w:pPr>
    </w:p>
    <w:p w14:paraId="573A0EAF" w14:textId="77777777" w:rsidR="00A665E2" w:rsidRPr="00B11343" w:rsidRDefault="00A665E2" w:rsidP="00A665E2">
      <w:pPr>
        <w:tabs>
          <w:tab w:val="left" w:pos="-1080"/>
          <w:tab w:val="left" w:pos="0"/>
        </w:tabs>
        <w:rPr>
          <w:rFonts w:ascii="Arial" w:hAnsi="Arial" w:cs="Arial"/>
          <w:b/>
          <w:sz w:val="20"/>
          <w:szCs w:val="20"/>
          <w:lang w:val="es-CO"/>
        </w:rPr>
      </w:pPr>
      <w:r w:rsidRPr="00B11343">
        <w:rPr>
          <w:rFonts w:ascii="Arial" w:hAnsi="Arial" w:cs="Arial"/>
          <w:b/>
          <w:sz w:val="20"/>
          <w:szCs w:val="20"/>
          <w:lang w:val="es-CO"/>
        </w:rPr>
        <w:t>GARANTÍAS DEL PROCESO</w:t>
      </w:r>
    </w:p>
    <w:p w14:paraId="695232DA" w14:textId="77777777" w:rsidR="00A665E2" w:rsidRPr="00B11343" w:rsidRDefault="00A665E2" w:rsidP="00A665E2">
      <w:pPr>
        <w:tabs>
          <w:tab w:val="left" w:pos="-1080"/>
          <w:tab w:val="left" w:pos="0"/>
        </w:tabs>
        <w:rPr>
          <w:rFonts w:ascii="Arial" w:hAnsi="Arial" w:cs="Arial"/>
          <w:b/>
          <w:sz w:val="20"/>
          <w:szCs w:val="20"/>
          <w:lang w:val="es-CO"/>
        </w:rPr>
      </w:pPr>
    </w:p>
    <w:p w14:paraId="1175C8E3" w14:textId="77777777" w:rsidR="00A665E2" w:rsidRPr="00B11343" w:rsidRDefault="00A665E2" w:rsidP="00A665E2">
      <w:pPr>
        <w:rPr>
          <w:rFonts w:ascii="Arial" w:hAnsi="Arial" w:cs="Arial"/>
          <w:b/>
          <w:sz w:val="20"/>
          <w:szCs w:val="20"/>
          <w:lang w:val="es-CO"/>
        </w:rPr>
      </w:pPr>
      <w:r w:rsidRPr="00B11343">
        <w:rPr>
          <w:rFonts w:ascii="Arial" w:hAnsi="Arial" w:cs="Arial"/>
          <w:b/>
          <w:sz w:val="20"/>
          <w:szCs w:val="20"/>
          <w:lang w:val="es-CO"/>
        </w:rPr>
        <w:t>ETAPA PRECONTRACTUAL</w:t>
      </w:r>
    </w:p>
    <w:p w14:paraId="6EA87152" w14:textId="77777777" w:rsidR="00A665E2" w:rsidRDefault="00A665E2" w:rsidP="00A665E2">
      <w:pPr>
        <w:rPr>
          <w:rFonts w:ascii="Arial" w:hAnsi="Arial" w:cs="Arial"/>
          <w:b/>
          <w:sz w:val="20"/>
          <w:szCs w:val="20"/>
          <w:lang w:val="es-CO"/>
        </w:rPr>
      </w:pPr>
    </w:p>
    <w:p w14:paraId="4F105438" w14:textId="77777777" w:rsidR="00A665E2" w:rsidRPr="00F37FAA" w:rsidRDefault="00A665E2" w:rsidP="00A665E2">
      <w:pPr>
        <w:rPr>
          <w:rFonts w:ascii="Arial" w:hAnsi="Arial" w:cs="Arial"/>
          <w:b/>
          <w:sz w:val="20"/>
          <w:szCs w:val="20"/>
        </w:rPr>
      </w:pPr>
    </w:p>
    <w:tbl>
      <w:tblPr>
        <w:tblW w:w="53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1066"/>
        <w:gridCol w:w="1735"/>
        <w:gridCol w:w="1346"/>
        <w:gridCol w:w="1648"/>
        <w:gridCol w:w="1637"/>
        <w:gridCol w:w="1833"/>
      </w:tblGrid>
      <w:tr w:rsidR="00A665E2" w:rsidRPr="004B0DCA" w14:paraId="6FFE5762" w14:textId="77777777" w:rsidTr="00E47A86">
        <w:trPr>
          <w:trHeight w:val="21"/>
          <w:jc w:val="center"/>
        </w:trPr>
        <w:tc>
          <w:tcPr>
            <w:tcW w:w="642" w:type="pct"/>
            <w:vAlign w:val="center"/>
          </w:tcPr>
          <w:p w14:paraId="407BC4E1"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MECANISMO DE COBERTURA</w:t>
            </w:r>
          </w:p>
        </w:tc>
        <w:tc>
          <w:tcPr>
            <w:tcW w:w="501" w:type="pct"/>
            <w:vAlign w:val="center"/>
          </w:tcPr>
          <w:p w14:paraId="673CD217"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CLASE DE RIESGO</w:t>
            </w:r>
          </w:p>
        </w:tc>
        <w:tc>
          <w:tcPr>
            <w:tcW w:w="816" w:type="pct"/>
            <w:vAlign w:val="center"/>
          </w:tcPr>
          <w:p w14:paraId="23549AD8"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TIPIFICACION DE LOS RIESGOS</w:t>
            </w:r>
          </w:p>
        </w:tc>
        <w:tc>
          <w:tcPr>
            <w:tcW w:w="633" w:type="pct"/>
            <w:vAlign w:val="center"/>
          </w:tcPr>
          <w:p w14:paraId="7FC505D0"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ESTIMACION DEL RIESGO</w:t>
            </w:r>
          </w:p>
        </w:tc>
        <w:tc>
          <w:tcPr>
            <w:tcW w:w="775" w:type="pct"/>
            <w:vAlign w:val="center"/>
          </w:tcPr>
          <w:p w14:paraId="447D095A"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ASIGNACION DEL RIESGO</w:t>
            </w:r>
          </w:p>
        </w:tc>
        <w:tc>
          <w:tcPr>
            <w:tcW w:w="770" w:type="pct"/>
            <w:vAlign w:val="center"/>
          </w:tcPr>
          <w:p w14:paraId="0BDCA73A"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VIGENCIA</w:t>
            </w:r>
          </w:p>
        </w:tc>
        <w:tc>
          <w:tcPr>
            <w:tcW w:w="862" w:type="pct"/>
            <w:vAlign w:val="center"/>
          </w:tcPr>
          <w:p w14:paraId="2B081445" w14:textId="77777777" w:rsidR="00A665E2" w:rsidRPr="004B0DCA" w:rsidRDefault="00A665E2" w:rsidP="00E47A86">
            <w:pPr>
              <w:shd w:val="clear" w:color="auto" w:fill="FFFFFF" w:themeFill="background1"/>
              <w:jc w:val="center"/>
              <w:rPr>
                <w:rFonts w:ascii="Arial" w:hAnsi="Arial" w:cs="Arial"/>
                <w:b/>
                <w:sz w:val="17"/>
                <w:szCs w:val="17"/>
              </w:rPr>
            </w:pPr>
            <w:r w:rsidRPr="004B0DCA">
              <w:rPr>
                <w:rFonts w:ascii="Arial" w:hAnsi="Arial" w:cs="Arial"/>
                <w:b/>
                <w:sz w:val="17"/>
                <w:szCs w:val="17"/>
              </w:rPr>
              <w:t>JUSTIFICACION COBERTURA / VIGENCIA</w:t>
            </w:r>
          </w:p>
        </w:tc>
      </w:tr>
      <w:tr w:rsidR="00A665E2" w:rsidRPr="004B0DCA" w14:paraId="50B0AE30" w14:textId="77777777" w:rsidTr="00E47A86">
        <w:trPr>
          <w:trHeight w:val="21"/>
          <w:jc w:val="center"/>
        </w:trPr>
        <w:tc>
          <w:tcPr>
            <w:tcW w:w="642" w:type="pct"/>
            <w:vMerge w:val="restart"/>
            <w:vAlign w:val="center"/>
          </w:tcPr>
          <w:p w14:paraId="0B6B2CE9"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GARANTIA DE SERIEDAD</w:t>
            </w:r>
          </w:p>
        </w:tc>
        <w:tc>
          <w:tcPr>
            <w:tcW w:w="501" w:type="pct"/>
            <w:vAlign w:val="center"/>
          </w:tcPr>
          <w:p w14:paraId="29A6A61C"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RIESGO JURIDICO</w:t>
            </w:r>
          </w:p>
        </w:tc>
        <w:tc>
          <w:tcPr>
            <w:tcW w:w="816" w:type="pct"/>
            <w:vAlign w:val="center"/>
          </w:tcPr>
          <w:p w14:paraId="793F543D" w14:textId="77777777" w:rsidR="00A665E2" w:rsidRPr="004B0DCA" w:rsidRDefault="00A665E2" w:rsidP="00E47A86">
            <w:pPr>
              <w:shd w:val="clear" w:color="auto" w:fill="FFFFFF" w:themeFill="background1"/>
              <w:jc w:val="both"/>
              <w:rPr>
                <w:rStyle w:val="Fuerte"/>
                <w:rFonts w:ascii="Arial" w:hAnsi="Arial" w:cs="Arial"/>
                <w:b w:val="0"/>
                <w:bCs w:val="0"/>
                <w:sz w:val="17"/>
                <w:szCs w:val="17"/>
              </w:rPr>
            </w:pPr>
            <w:r w:rsidRPr="004B0DCA">
              <w:rPr>
                <w:rStyle w:val="Fuerte"/>
                <w:rFonts w:ascii="Arial" w:hAnsi="Arial" w:cs="Arial"/>
                <w:b w:val="0"/>
                <w:bCs w:val="0"/>
                <w:sz w:val="17"/>
                <w:szCs w:val="17"/>
              </w:rPr>
              <w:t>1, La no ampliación de vigencia de la garantía de seriedad la oferta cuando el plazo para adjudicación o para suscribir el contrato es prorrogado, Siempre que tal prórroga sea inferior a tres (3) meses,</w:t>
            </w:r>
          </w:p>
        </w:tc>
        <w:tc>
          <w:tcPr>
            <w:tcW w:w="633" w:type="pct"/>
            <w:vMerge w:val="restart"/>
            <w:vAlign w:val="center"/>
          </w:tcPr>
          <w:p w14:paraId="0D8FA0B9"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 xml:space="preserve">veinte por ciento (20%) del monto del presupuesto oficial </w:t>
            </w:r>
          </w:p>
        </w:tc>
        <w:tc>
          <w:tcPr>
            <w:tcW w:w="775" w:type="pct"/>
            <w:vMerge w:val="restart"/>
            <w:vAlign w:val="center"/>
          </w:tcPr>
          <w:p w14:paraId="5A1596B9"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PROPONENTE    SELECCIONADO</w:t>
            </w:r>
          </w:p>
        </w:tc>
        <w:tc>
          <w:tcPr>
            <w:tcW w:w="770" w:type="pct"/>
            <w:vMerge w:val="restart"/>
            <w:vAlign w:val="center"/>
          </w:tcPr>
          <w:p w14:paraId="094415EC"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DESDE LA PRESENTACION DE LA OFERTA Y POR CUATRO (4) MESES MAS.</w:t>
            </w:r>
          </w:p>
        </w:tc>
        <w:tc>
          <w:tcPr>
            <w:tcW w:w="862" w:type="pct"/>
            <w:vMerge w:val="restart"/>
            <w:vAlign w:val="center"/>
          </w:tcPr>
          <w:p w14:paraId="1409A2A1" w14:textId="77777777" w:rsidR="00A665E2" w:rsidRPr="004B0DCA" w:rsidRDefault="00A665E2" w:rsidP="00E47A86">
            <w:pPr>
              <w:jc w:val="both"/>
              <w:rPr>
                <w:rStyle w:val="Fuerte"/>
                <w:rFonts w:ascii="Arial" w:hAnsi="Arial" w:cs="Arial"/>
                <w:b w:val="0"/>
                <w:bCs w:val="0"/>
                <w:sz w:val="17"/>
                <w:szCs w:val="17"/>
              </w:rPr>
            </w:pPr>
            <w:r w:rsidRPr="004B0DCA">
              <w:rPr>
                <w:rFonts w:ascii="Arial" w:hAnsi="Arial" w:cs="Arial"/>
                <w:sz w:val="17"/>
                <w:szCs w:val="17"/>
              </w:rPr>
              <w:t>La Garantía de Seriedad de la Oferta se exige con el fin de amparar los riesgos identificados durante la etapa precontractual, derivados del retiro injustificado de la oferta, la no suscripción del contrato, la no ampliación de la vigencia de la garantía cuando fuere requerida, la no constitución de las garantías contractuales exigidas y las demás conductas que puedan afectar la continuidad del proceso de selección, la satisfacción de la necesidad institucional y la selección objetiva del contratista.</w:t>
            </w:r>
          </w:p>
        </w:tc>
      </w:tr>
      <w:tr w:rsidR="00A665E2" w:rsidRPr="004B0DCA" w14:paraId="737EE68F" w14:textId="77777777" w:rsidTr="00E47A86">
        <w:trPr>
          <w:trHeight w:val="21"/>
          <w:jc w:val="center"/>
        </w:trPr>
        <w:tc>
          <w:tcPr>
            <w:tcW w:w="642" w:type="pct"/>
            <w:vMerge/>
          </w:tcPr>
          <w:p w14:paraId="25174E04"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501" w:type="pct"/>
            <w:vAlign w:val="center"/>
          </w:tcPr>
          <w:p w14:paraId="0A18BC7C"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RIESGO JURIDICO</w:t>
            </w:r>
          </w:p>
        </w:tc>
        <w:tc>
          <w:tcPr>
            <w:tcW w:w="816" w:type="pct"/>
          </w:tcPr>
          <w:p w14:paraId="72038A08" w14:textId="77777777" w:rsidR="00A665E2" w:rsidRPr="004B0DCA" w:rsidRDefault="00A665E2" w:rsidP="00E47A86">
            <w:pPr>
              <w:shd w:val="clear" w:color="auto" w:fill="FFFFFF" w:themeFill="background1"/>
              <w:jc w:val="both"/>
              <w:rPr>
                <w:rStyle w:val="Fuerte"/>
                <w:rFonts w:ascii="Arial" w:hAnsi="Arial" w:cs="Arial"/>
                <w:b w:val="0"/>
                <w:bCs w:val="0"/>
                <w:sz w:val="17"/>
                <w:szCs w:val="17"/>
              </w:rPr>
            </w:pPr>
            <w:r w:rsidRPr="004B0DCA">
              <w:rPr>
                <w:rStyle w:val="Fuerte"/>
                <w:rFonts w:ascii="Arial" w:hAnsi="Arial" w:cs="Arial"/>
                <w:b w:val="0"/>
                <w:bCs w:val="0"/>
                <w:sz w:val="17"/>
                <w:szCs w:val="17"/>
              </w:rPr>
              <w:t>2, El retiro de la oferta después de vencido el plazo fijado para la presentación de las ofertas,</w:t>
            </w:r>
          </w:p>
        </w:tc>
        <w:tc>
          <w:tcPr>
            <w:tcW w:w="633" w:type="pct"/>
            <w:vMerge/>
          </w:tcPr>
          <w:p w14:paraId="0CD33C76"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775" w:type="pct"/>
            <w:vMerge/>
          </w:tcPr>
          <w:p w14:paraId="1EC32F8B"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770" w:type="pct"/>
            <w:vMerge/>
          </w:tcPr>
          <w:p w14:paraId="4103B592"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862" w:type="pct"/>
            <w:vMerge/>
          </w:tcPr>
          <w:p w14:paraId="46598638" w14:textId="77777777" w:rsidR="00A665E2" w:rsidRPr="004B0DCA" w:rsidRDefault="00A665E2" w:rsidP="00E47A86">
            <w:pPr>
              <w:shd w:val="clear" w:color="auto" w:fill="FFFFFF" w:themeFill="background1"/>
              <w:jc w:val="both"/>
              <w:rPr>
                <w:rStyle w:val="Fuerte"/>
                <w:rFonts w:ascii="Arial" w:hAnsi="Arial" w:cs="Arial"/>
                <w:sz w:val="17"/>
                <w:szCs w:val="17"/>
              </w:rPr>
            </w:pPr>
          </w:p>
        </w:tc>
      </w:tr>
      <w:tr w:rsidR="00A665E2" w:rsidRPr="004B0DCA" w14:paraId="4D59634D" w14:textId="77777777" w:rsidTr="00E47A86">
        <w:trPr>
          <w:trHeight w:val="21"/>
          <w:jc w:val="center"/>
        </w:trPr>
        <w:tc>
          <w:tcPr>
            <w:tcW w:w="642" w:type="pct"/>
            <w:vMerge/>
          </w:tcPr>
          <w:p w14:paraId="66600272"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501" w:type="pct"/>
            <w:vAlign w:val="center"/>
          </w:tcPr>
          <w:p w14:paraId="0C4AAB0E" w14:textId="77777777" w:rsidR="00A665E2" w:rsidRPr="004B0DCA" w:rsidRDefault="00A665E2" w:rsidP="00E47A86">
            <w:pPr>
              <w:shd w:val="clear" w:color="auto" w:fill="FFFFFF" w:themeFill="background1"/>
              <w:jc w:val="center"/>
              <w:rPr>
                <w:rStyle w:val="Fuerte"/>
                <w:rFonts w:ascii="Arial" w:hAnsi="Arial" w:cs="Arial"/>
                <w:b w:val="0"/>
                <w:bCs w:val="0"/>
                <w:sz w:val="17"/>
                <w:szCs w:val="17"/>
              </w:rPr>
            </w:pPr>
            <w:r w:rsidRPr="004B0DCA">
              <w:rPr>
                <w:rStyle w:val="Fuerte"/>
                <w:rFonts w:ascii="Arial" w:hAnsi="Arial" w:cs="Arial"/>
                <w:b w:val="0"/>
                <w:bCs w:val="0"/>
                <w:sz w:val="17"/>
                <w:szCs w:val="17"/>
              </w:rPr>
              <w:t>RIESGO JURIDICO</w:t>
            </w:r>
          </w:p>
        </w:tc>
        <w:tc>
          <w:tcPr>
            <w:tcW w:w="816" w:type="pct"/>
          </w:tcPr>
          <w:p w14:paraId="2790F12F" w14:textId="77777777" w:rsidR="00A665E2" w:rsidRPr="004B0DCA" w:rsidRDefault="00A665E2" w:rsidP="00E47A86">
            <w:pPr>
              <w:shd w:val="clear" w:color="auto" w:fill="FFFFFF" w:themeFill="background1"/>
              <w:jc w:val="both"/>
              <w:rPr>
                <w:rStyle w:val="Fuerte"/>
                <w:rFonts w:ascii="Arial" w:hAnsi="Arial" w:cs="Arial"/>
                <w:b w:val="0"/>
                <w:bCs w:val="0"/>
                <w:sz w:val="17"/>
                <w:szCs w:val="17"/>
              </w:rPr>
            </w:pPr>
            <w:r w:rsidRPr="004B0DCA">
              <w:rPr>
                <w:rStyle w:val="Fuerte"/>
                <w:rFonts w:ascii="Arial" w:hAnsi="Arial" w:cs="Arial"/>
                <w:b w:val="0"/>
                <w:bCs w:val="0"/>
                <w:sz w:val="17"/>
                <w:szCs w:val="17"/>
              </w:rPr>
              <w:t>3, La no suscripción del contrato sin justa causa por parte del adjudicatario.</w:t>
            </w:r>
          </w:p>
        </w:tc>
        <w:tc>
          <w:tcPr>
            <w:tcW w:w="633" w:type="pct"/>
            <w:vMerge/>
          </w:tcPr>
          <w:p w14:paraId="7E815B48"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775" w:type="pct"/>
            <w:vMerge/>
          </w:tcPr>
          <w:p w14:paraId="4397D6BC"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770" w:type="pct"/>
            <w:vMerge/>
          </w:tcPr>
          <w:p w14:paraId="3315D49F" w14:textId="77777777" w:rsidR="00A665E2" w:rsidRPr="004B0DCA" w:rsidRDefault="00A665E2" w:rsidP="00E47A86">
            <w:pPr>
              <w:shd w:val="clear" w:color="auto" w:fill="FFFFFF" w:themeFill="background1"/>
              <w:jc w:val="both"/>
              <w:rPr>
                <w:rStyle w:val="Fuerte"/>
                <w:rFonts w:ascii="Arial" w:hAnsi="Arial" w:cs="Arial"/>
                <w:sz w:val="17"/>
                <w:szCs w:val="17"/>
              </w:rPr>
            </w:pPr>
          </w:p>
        </w:tc>
        <w:tc>
          <w:tcPr>
            <w:tcW w:w="862" w:type="pct"/>
            <w:vMerge/>
          </w:tcPr>
          <w:p w14:paraId="678AA7EF" w14:textId="77777777" w:rsidR="00A665E2" w:rsidRPr="004B0DCA" w:rsidRDefault="00A665E2" w:rsidP="00E47A86">
            <w:pPr>
              <w:shd w:val="clear" w:color="auto" w:fill="FFFFFF" w:themeFill="background1"/>
              <w:jc w:val="both"/>
              <w:rPr>
                <w:rStyle w:val="Fuerte"/>
                <w:rFonts w:ascii="Arial" w:hAnsi="Arial" w:cs="Arial"/>
                <w:sz w:val="17"/>
                <w:szCs w:val="17"/>
              </w:rPr>
            </w:pPr>
          </w:p>
        </w:tc>
      </w:tr>
      <w:tr w:rsidR="00A665E2" w:rsidRPr="004B0DCA" w14:paraId="6C0CB672" w14:textId="77777777" w:rsidTr="00E47A86">
        <w:trPr>
          <w:trHeight w:val="21"/>
          <w:jc w:val="center"/>
        </w:trPr>
        <w:tc>
          <w:tcPr>
            <w:tcW w:w="642" w:type="pct"/>
            <w:vMerge/>
          </w:tcPr>
          <w:p w14:paraId="794354E4" w14:textId="77777777" w:rsidR="00A665E2" w:rsidRPr="004B0DCA" w:rsidRDefault="00A665E2" w:rsidP="00E47A86">
            <w:pPr>
              <w:shd w:val="clear" w:color="auto" w:fill="FFFFFF" w:themeFill="background1"/>
              <w:jc w:val="both"/>
              <w:rPr>
                <w:rFonts w:ascii="Arial" w:hAnsi="Arial" w:cs="Arial"/>
                <w:b/>
                <w:sz w:val="17"/>
                <w:szCs w:val="17"/>
              </w:rPr>
            </w:pPr>
          </w:p>
        </w:tc>
        <w:tc>
          <w:tcPr>
            <w:tcW w:w="501" w:type="pct"/>
            <w:vAlign w:val="center"/>
          </w:tcPr>
          <w:p w14:paraId="271C9974" w14:textId="77777777" w:rsidR="00A665E2" w:rsidRPr="004B0DCA" w:rsidRDefault="00A665E2" w:rsidP="00E47A86">
            <w:pPr>
              <w:shd w:val="clear" w:color="auto" w:fill="FFFFFF" w:themeFill="background1"/>
              <w:jc w:val="center"/>
              <w:rPr>
                <w:rFonts w:ascii="Arial" w:hAnsi="Arial" w:cs="Arial"/>
                <w:sz w:val="17"/>
                <w:szCs w:val="17"/>
              </w:rPr>
            </w:pPr>
            <w:r w:rsidRPr="004B0DCA">
              <w:rPr>
                <w:rFonts w:ascii="Arial" w:hAnsi="Arial" w:cs="Arial"/>
                <w:sz w:val="17"/>
                <w:szCs w:val="17"/>
              </w:rPr>
              <w:t>RIESGO JURIDICO</w:t>
            </w:r>
          </w:p>
        </w:tc>
        <w:tc>
          <w:tcPr>
            <w:tcW w:w="816" w:type="pct"/>
          </w:tcPr>
          <w:p w14:paraId="0F37BCE7" w14:textId="77777777" w:rsidR="00A665E2" w:rsidRPr="004B0DCA" w:rsidRDefault="00A665E2" w:rsidP="00E47A86">
            <w:pPr>
              <w:shd w:val="clear" w:color="auto" w:fill="FFFFFF" w:themeFill="background1"/>
              <w:jc w:val="both"/>
              <w:rPr>
                <w:rFonts w:ascii="Arial" w:hAnsi="Arial" w:cs="Arial"/>
                <w:sz w:val="17"/>
                <w:szCs w:val="17"/>
              </w:rPr>
            </w:pPr>
            <w:r w:rsidRPr="004B0DCA">
              <w:rPr>
                <w:rFonts w:ascii="Arial" w:hAnsi="Arial" w:cs="Arial"/>
                <w:sz w:val="17"/>
                <w:szCs w:val="17"/>
              </w:rPr>
              <w:t>4, La falta de otorgamiento por parte del proponente seleccionado de la garantía de cumplimiento del contrato,</w:t>
            </w:r>
          </w:p>
        </w:tc>
        <w:tc>
          <w:tcPr>
            <w:tcW w:w="633" w:type="pct"/>
            <w:vMerge/>
          </w:tcPr>
          <w:p w14:paraId="6856A183" w14:textId="77777777" w:rsidR="00A665E2" w:rsidRPr="004B0DCA" w:rsidRDefault="00A665E2" w:rsidP="00E47A86">
            <w:pPr>
              <w:shd w:val="clear" w:color="auto" w:fill="FFFFFF" w:themeFill="background1"/>
              <w:jc w:val="both"/>
              <w:rPr>
                <w:rFonts w:ascii="Arial" w:hAnsi="Arial" w:cs="Arial"/>
                <w:b/>
                <w:sz w:val="17"/>
                <w:szCs w:val="17"/>
              </w:rPr>
            </w:pPr>
          </w:p>
        </w:tc>
        <w:tc>
          <w:tcPr>
            <w:tcW w:w="775" w:type="pct"/>
            <w:vMerge/>
          </w:tcPr>
          <w:p w14:paraId="5E7F1640" w14:textId="77777777" w:rsidR="00A665E2" w:rsidRPr="004B0DCA" w:rsidRDefault="00A665E2" w:rsidP="00E47A86">
            <w:pPr>
              <w:shd w:val="clear" w:color="auto" w:fill="FFFFFF" w:themeFill="background1"/>
              <w:jc w:val="both"/>
              <w:rPr>
                <w:rFonts w:ascii="Arial" w:hAnsi="Arial" w:cs="Arial"/>
                <w:b/>
                <w:sz w:val="17"/>
                <w:szCs w:val="17"/>
              </w:rPr>
            </w:pPr>
          </w:p>
        </w:tc>
        <w:tc>
          <w:tcPr>
            <w:tcW w:w="770" w:type="pct"/>
            <w:vMerge/>
          </w:tcPr>
          <w:p w14:paraId="4C857229" w14:textId="77777777" w:rsidR="00A665E2" w:rsidRPr="004B0DCA" w:rsidRDefault="00A665E2" w:rsidP="00E47A86">
            <w:pPr>
              <w:shd w:val="clear" w:color="auto" w:fill="FFFFFF" w:themeFill="background1"/>
              <w:jc w:val="both"/>
              <w:rPr>
                <w:rFonts w:ascii="Arial" w:hAnsi="Arial" w:cs="Arial"/>
                <w:b/>
                <w:sz w:val="17"/>
                <w:szCs w:val="17"/>
              </w:rPr>
            </w:pPr>
          </w:p>
        </w:tc>
        <w:tc>
          <w:tcPr>
            <w:tcW w:w="862" w:type="pct"/>
            <w:vMerge/>
          </w:tcPr>
          <w:p w14:paraId="367971BA" w14:textId="77777777" w:rsidR="00A665E2" w:rsidRPr="004B0DCA" w:rsidRDefault="00A665E2" w:rsidP="00E47A86">
            <w:pPr>
              <w:shd w:val="clear" w:color="auto" w:fill="FFFFFF" w:themeFill="background1"/>
              <w:jc w:val="both"/>
              <w:rPr>
                <w:rFonts w:ascii="Arial" w:hAnsi="Arial" w:cs="Arial"/>
                <w:b/>
                <w:sz w:val="17"/>
                <w:szCs w:val="17"/>
              </w:rPr>
            </w:pPr>
          </w:p>
        </w:tc>
      </w:tr>
    </w:tbl>
    <w:p w14:paraId="3EC0375D" w14:textId="77777777" w:rsidR="00A665E2" w:rsidRDefault="00A665E2" w:rsidP="00A665E2">
      <w:pPr>
        <w:rPr>
          <w:rFonts w:ascii="Arial" w:hAnsi="Arial" w:cs="Arial"/>
          <w:b/>
          <w:sz w:val="20"/>
          <w:szCs w:val="20"/>
          <w:lang w:val="es-CO"/>
        </w:rPr>
      </w:pPr>
    </w:p>
    <w:p w14:paraId="69286146" w14:textId="77777777" w:rsidR="00493BE5" w:rsidRPr="00493BE5" w:rsidRDefault="00493BE5" w:rsidP="00493BE5">
      <w:pPr>
        <w:jc w:val="both"/>
        <w:rPr>
          <w:rFonts w:ascii="Arial" w:hAnsi="Arial" w:cs="Arial"/>
          <w:b/>
          <w:bCs/>
          <w:sz w:val="20"/>
          <w:szCs w:val="20"/>
        </w:rPr>
      </w:pPr>
      <w:r w:rsidRPr="00493BE5">
        <w:rPr>
          <w:rFonts w:ascii="Arial" w:hAnsi="Arial" w:cs="Arial"/>
          <w:b/>
          <w:bCs/>
          <w:sz w:val="20"/>
          <w:szCs w:val="20"/>
        </w:rPr>
        <w:t xml:space="preserve">INCENTIVOS EN LA CONTRATACIÓN PÚBLICA: </w:t>
      </w:r>
      <w:bookmarkStart w:id="0" w:name="RANGE!B48"/>
      <w:r w:rsidRPr="00493BE5">
        <w:rPr>
          <w:rFonts w:ascii="Arial" w:hAnsi="Arial" w:cs="Arial"/>
          <w:b/>
          <w:bCs/>
          <w:sz w:val="20"/>
          <w:szCs w:val="20"/>
        </w:rPr>
        <w:t>APOYO A LA INDUSTRIA NACIONAL</w:t>
      </w:r>
      <w:bookmarkEnd w:id="0"/>
      <w:r w:rsidRPr="00493BE5">
        <w:rPr>
          <w:rFonts w:ascii="Arial" w:hAnsi="Arial" w:cs="Arial"/>
          <w:b/>
          <w:bCs/>
          <w:sz w:val="20"/>
          <w:szCs w:val="20"/>
        </w:rPr>
        <w:t>, EMPRENDIMIENTOS Y EMPRESAS DE MUJERES, CRITERIOS DIFERENCIALES PARA MIPYME EN EL SISTEMA DE COMPRAS PÚBLICAS, PARA QUIEN DEMUESTRE LA CALIDAD DE LOS REQUISITOS INDICADOS ANTERIORMENTE, LA GARANTÍA DE SERIEDAD POR EL DIEZ POR CIENTO (10%) DEL MONTO DEL PRESUPUESTO OFICIAL</w:t>
      </w:r>
    </w:p>
    <w:p w14:paraId="243927EF" w14:textId="77777777" w:rsidR="00493BE5" w:rsidRDefault="00493BE5" w:rsidP="00A665E2">
      <w:pPr>
        <w:jc w:val="both"/>
        <w:rPr>
          <w:rFonts w:ascii="Arial" w:hAnsi="Arial" w:cs="Arial"/>
          <w:b/>
          <w:sz w:val="20"/>
          <w:szCs w:val="20"/>
        </w:rPr>
      </w:pPr>
    </w:p>
    <w:p w14:paraId="6F18BFAD" w14:textId="65706755" w:rsidR="00A665E2" w:rsidRPr="00B11343" w:rsidRDefault="00A665E2" w:rsidP="00A665E2">
      <w:pPr>
        <w:jc w:val="both"/>
        <w:rPr>
          <w:rFonts w:ascii="Arial" w:hAnsi="Arial" w:cs="Arial"/>
          <w:b/>
          <w:sz w:val="20"/>
          <w:szCs w:val="20"/>
        </w:rPr>
      </w:pPr>
      <w:r w:rsidRPr="00B11343">
        <w:rPr>
          <w:rFonts w:ascii="Arial" w:hAnsi="Arial" w:cs="Arial"/>
          <w:b/>
          <w:sz w:val="20"/>
          <w:szCs w:val="20"/>
        </w:rPr>
        <w:t xml:space="preserve">ETAPA CONTRACTUAL </w:t>
      </w:r>
    </w:p>
    <w:p w14:paraId="237E4856" w14:textId="77777777" w:rsidR="00A665E2" w:rsidRPr="00B11343" w:rsidRDefault="00A665E2" w:rsidP="00A665E2">
      <w:pPr>
        <w:jc w:val="both"/>
        <w:rPr>
          <w:rFonts w:ascii="Arial" w:hAnsi="Arial" w:cs="Arial"/>
          <w:b/>
          <w:sz w:val="20"/>
          <w:szCs w:val="20"/>
        </w:rPr>
      </w:pPr>
    </w:p>
    <w:p w14:paraId="3EA9C1B7" w14:textId="77777777" w:rsidR="00A665E2" w:rsidRPr="00B11343" w:rsidRDefault="00A665E2" w:rsidP="00A665E2">
      <w:pPr>
        <w:jc w:val="both"/>
        <w:rPr>
          <w:rFonts w:ascii="Arial" w:hAnsi="Arial" w:cs="Arial"/>
          <w:b/>
          <w:sz w:val="20"/>
          <w:szCs w:val="20"/>
        </w:rPr>
      </w:pPr>
      <w:r w:rsidRPr="00B11343">
        <w:rPr>
          <w:rFonts w:ascii="Arial" w:hAnsi="Arial" w:cs="Arial"/>
          <w:sz w:val="20"/>
          <w:szCs w:val="20"/>
          <w:shd w:val="clear" w:color="auto" w:fill="FFFFFF"/>
        </w:rPr>
        <w:t>Garantía Única que cubra los siguientes riesgos: </w:t>
      </w:r>
      <w:r w:rsidRPr="00B11343">
        <w:rPr>
          <w:rFonts w:ascii="Arial" w:hAnsi="Arial" w:cs="Arial"/>
          <w:b/>
          <w:bCs/>
          <w:sz w:val="20"/>
          <w:szCs w:val="20"/>
          <w:u w:val="single"/>
          <w:shd w:val="clear" w:color="auto" w:fill="FFFFFF"/>
        </w:rPr>
        <w:t>Al término de la vigencia de cada uno de los amparos EL CONTRATISTA deberá adicionar UN (1) MES más</w:t>
      </w:r>
      <w:r w:rsidRPr="00B11343">
        <w:rPr>
          <w:rFonts w:ascii="Arial" w:hAnsi="Arial" w:cs="Arial"/>
          <w:sz w:val="20"/>
          <w:szCs w:val="20"/>
          <w:shd w:val="clear" w:color="auto" w:fill="FFFFFF"/>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p w14:paraId="11796559" w14:textId="77777777" w:rsidR="00A665E2" w:rsidRDefault="00A665E2" w:rsidP="00A665E2">
      <w:pPr>
        <w:jc w:val="both"/>
        <w:rPr>
          <w:rFonts w:ascii="Arial" w:hAnsi="Arial" w:cs="Arial"/>
          <w:b/>
          <w:szCs w:val="22"/>
        </w:rPr>
      </w:pPr>
    </w:p>
    <w:tbl>
      <w:tblPr>
        <w:tblpPr w:leftFromText="141" w:rightFromText="141" w:vertAnchor="text" w:tblpY="1"/>
        <w:tblOverlap w:val="neve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9"/>
        <w:gridCol w:w="1043"/>
        <w:gridCol w:w="1518"/>
        <w:gridCol w:w="1331"/>
        <w:gridCol w:w="1333"/>
        <w:gridCol w:w="1333"/>
        <w:gridCol w:w="1841"/>
      </w:tblGrid>
      <w:tr w:rsidR="00A665E2" w:rsidRPr="004B0DCA" w14:paraId="5301D5EF" w14:textId="77777777" w:rsidTr="00E47A86">
        <w:trPr>
          <w:trHeight w:val="113"/>
        </w:trPr>
        <w:tc>
          <w:tcPr>
            <w:tcW w:w="740" w:type="pct"/>
            <w:vAlign w:val="center"/>
          </w:tcPr>
          <w:p w14:paraId="7931AEF7"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MECANISMO DE COBERTURA</w:t>
            </w:r>
          </w:p>
        </w:tc>
        <w:tc>
          <w:tcPr>
            <w:tcW w:w="529" w:type="pct"/>
            <w:vAlign w:val="center"/>
          </w:tcPr>
          <w:p w14:paraId="02123D4F"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CLASE DE RIESGO</w:t>
            </w:r>
          </w:p>
        </w:tc>
        <w:tc>
          <w:tcPr>
            <w:tcW w:w="770" w:type="pct"/>
            <w:vAlign w:val="center"/>
          </w:tcPr>
          <w:p w14:paraId="10C6B1AE"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TIPIFICACION DEL RIESGO</w:t>
            </w:r>
          </w:p>
        </w:tc>
        <w:tc>
          <w:tcPr>
            <w:tcW w:w="675" w:type="pct"/>
            <w:vAlign w:val="center"/>
          </w:tcPr>
          <w:p w14:paraId="319B199C"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ESTIMACION DEL RIESGO</w:t>
            </w:r>
          </w:p>
        </w:tc>
        <w:tc>
          <w:tcPr>
            <w:tcW w:w="676" w:type="pct"/>
            <w:vAlign w:val="center"/>
          </w:tcPr>
          <w:p w14:paraId="26324566"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ASIGNACION DEL RIESGO</w:t>
            </w:r>
          </w:p>
        </w:tc>
        <w:tc>
          <w:tcPr>
            <w:tcW w:w="676" w:type="pct"/>
            <w:vAlign w:val="center"/>
          </w:tcPr>
          <w:p w14:paraId="719D17B8"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VIGENCIA</w:t>
            </w:r>
          </w:p>
        </w:tc>
        <w:tc>
          <w:tcPr>
            <w:tcW w:w="934" w:type="pct"/>
            <w:vAlign w:val="center"/>
          </w:tcPr>
          <w:p w14:paraId="32A3DA7E" w14:textId="77777777" w:rsidR="00A665E2" w:rsidRPr="004B0DCA" w:rsidRDefault="00A665E2" w:rsidP="00E47A86">
            <w:pPr>
              <w:shd w:val="clear" w:color="auto" w:fill="FFFFFF" w:themeFill="background1"/>
              <w:jc w:val="both"/>
              <w:rPr>
                <w:rFonts w:ascii="Arial" w:hAnsi="Arial" w:cs="Arial"/>
                <w:b/>
                <w:color w:val="000000" w:themeColor="text1"/>
                <w:sz w:val="17"/>
                <w:szCs w:val="17"/>
              </w:rPr>
            </w:pPr>
            <w:r w:rsidRPr="004B0DCA">
              <w:rPr>
                <w:rFonts w:ascii="Arial" w:hAnsi="Arial" w:cs="Arial"/>
                <w:b/>
                <w:color w:val="000000" w:themeColor="text1"/>
                <w:sz w:val="17"/>
                <w:szCs w:val="17"/>
              </w:rPr>
              <w:t>JUSTIFICACION COBERTURA / VIGENCIA</w:t>
            </w:r>
          </w:p>
        </w:tc>
      </w:tr>
      <w:tr w:rsidR="00A665E2" w:rsidRPr="004B0DCA" w14:paraId="4EA7040C" w14:textId="77777777" w:rsidTr="00E47A86">
        <w:trPr>
          <w:trHeight w:val="113"/>
        </w:trPr>
        <w:tc>
          <w:tcPr>
            <w:tcW w:w="740" w:type="pct"/>
            <w:vAlign w:val="center"/>
          </w:tcPr>
          <w:p w14:paraId="08791A94"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Garantía Única</w:t>
            </w:r>
          </w:p>
        </w:tc>
        <w:tc>
          <w:tcPr>
            <w:tcW w:w="529" w:type="pct"/>
            <w:vAlign w:val="center"/>
          </w:tcPr>
          <w:p w14:paraId="28FD50B2"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 xml:space="preserve">RIESGO JURIDICO </w:t>
            </w:r>
          </w:p>
        </w:tc>
        <w:tc>
          <w:tcPr>
            <w:tcW w:w="770" w:type="pct"/>
            <w:vAlign w:val="center"/>
          </w:tcPr>
          <w:p w14:paraId="190D8798"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Incumplimiento del contrato</w:t>
            </w:r>
          </w:p>
        </w:tc>
        <w:tc>
          <w:tcPr>
            <w:tcW w:w="675" w:type="pct"/>
            <w:vAlign w:val="center"/>
          </w:tcPr>
          <w:p w14:paraId="37179E46"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30% del Valor del Contrato</w:t>
            </w:r>
          </w:p>
        </w:tc>
        <w:tc>
          <w:tcPr>
            <w:tcW w:w="676" w:type="pct"/>
            <w:vAlign w:val="center"/>
          </w:tcPr>
          <w:p w14:paraId="201FA4EB"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Contratista</w:t>
            </w:r>
          </w:p>
        </w:tc>
        <w:tc>
          <w:tcPr>
            <w:tcW w:w="676" w:type="pct"/>
            <w:vAlign w:val="center"/>
          </w:tcPr>
          <w:p w14:paraId="79069BC4"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Vigente por un término igual a la vigencia del contrato y seis (6) meses más incluyendo sus prorrogas,</w:t>
            </w:r>
          </w:p>
        </w:tc>
        <w:tc>
          <w:tcPr>
            <w:tcW w:w="934" w:type="pct"/>
            <w:vAlign w:val="center"/>
          </w:tcPr>
          <w:p w14:paraId="0D92AA96"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cláusula penal pecuniaria que se pacten en el contrato,</w:t>
            </w:r>
          </w:p>
        </w:tc>
      </w:tr>
      <w:tr w:rsidR="00A665E2" w:rsidRPr="004B0DCA" w14:paraId="7E5FC41D" w14:textId="77777777" w:rsidTr="00E47A86">
        <w:trPr>
          <w:trHeight w:val="113"/>
        </w:trPr>
        <w:tc>
          <w:tcPr>
            <w:tcW w:w="740" w:type="pct"/>
            <w:vAlign w:val="center"/>
          </w:tcPr>
          <w:p w14:paraId="78532C1A"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Garantía Única</w:t>
            </w:r>
          </w:p>
        </w:tc>
        <w:tc>
          <w:tcPr>
            <w:tcW w:w="529" w:type="pct"/>
            <w:vAlign w:val="center"/>
          </w:tcPr>
          <w:p w14:paraId="29CFE94B"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RIESGO JURIDICO</w:t>
            </w:r>
          </w:p>
        </w:tc>
        <w:tc>
          <w:tcPr>
            <w:tcW w:w="770" w:type="pct"/>
            <w:vAlign w:val="center"/>
          </w:tcPr>
          <w:p w14:paraId="2835A1DD"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 xml:space="preserve">Regular, deficiente o </w:t>
            </w:r>
            <w:r w:rsidRPr="004B0DCA">
              <w:rPr>
                <w:rFonts w:ascii="Arial" w:hAnsi="Arial" w:cs="Arial"/>
                <w:bCs/>
                <w:color w:val="000000" w:themeColor="text1"/>
                <w:sz w:val="17"/>
                <w:szCs w:val="17"/>
              </w:rPr>
              <w:lastRenderedPageBreak/>
              <w:t>inadecuada calidad de los servicios de salud prestados</w:t>
            </w:r>
          </w:p>
        </w:tc>
        <w:tc>
          <w:tcPr>
            <w:tcW w:w="675" w:type="pct"/>
            <w:vAlign w:val="center"/>
          </w:tcPr>
          <w:p w14:paraId="2C8F56EE"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lastRenderedPageBreak/>
              <w:t>25% del valor del contrato</w:t>
            </w:r>
          </w:p>
        </w:tc>
        <w:tc>
          <w:tcPr>
            <w:tcW w:w="676" w:type="pct"/>
            <w:vAlign w:val="center"/>
          </w:tcPr>
          <w:p w14:paraId="1206B26B"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Contratista</w:t>
            </w:r>
          </w:p>
        </w:tc>
        <w:tc>
          <w:tcPr>
            <w:tcW w:w="676" w:type="pct"/>
            <w:vAlign w:val="center"/>
          </w:tcPr>
          <w:p w14:paraId="25F77110"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 xml:space="preserve">Vigente por un término igual a </w:t>
            </w:r>
            <w:r w:rsidRPr="004B0DCA">
              <w:rPr>
                <w:rFonts w:ascii="Arial" w:hAnsi="Arial" w:cs="Arial"/>
                <w:bCs/>
                <w:color w:val="000000" w:themeColor="text1"/>
                <w:sz w:val="17"/>
                <w:szCs w:val="17"/>
              </w:rPr>
              <w:lastRenderedPageBreak/>
              <w:t>la vigencia del contrato y seis (6) meses más incluyendo sus prorrogas,</w:t>
            </w:r>
          </w:p>
        </w:tc>
        <w:tc>
          <w:tcPr>
            <w:tcW w:w="934" w:type="pct"/>
            <w:vAlign w:val="center"/>
          </w:tcPr>
          <w:p w14:paraId="20B94383" w14:textId="77777777" w:rsidR="00A665E2" w:rsidRPr="004B0DCA" w:rsidRDefault="00A665E2" w:rsidP="00E47A86">
            <w:pPr>
              <w:jc w:val="both"/>
              <w:rPr>
                <w:rFonts w:ascii="Arial" w:hAnsi="Arial" w:cs="Arial"/>
                <w:color w:val="000000" w:themeColor="text1"/>
                <w:sz w:val="17"/>
                <w:szCs w:val="17"/>
              </w:rPr>
            </w:pPr>
            <w:r w:rsidRPr="004B0DCA">
              <w:rPr>
                <w:rFonts w:ascii="Arial" w:hAnsi="Arial" w:cs="Arial"/>
                <w:color w:val="000000" w:themeColor="text1"/>
                <w:sz w:val="17"/>
                <w:szCs w:val="17"/>
              </w:rPr>
              <w:lastRenderedPageBreak/>
              <w:t xml:space="preserve">Ampara los perjuicios derivados de la </w:t>
            </w:r>
            <w:r w:rsidRPr="004B0DCA">
              <w:rPr>
                <w:rFonts w:ascii="Arial" w:hAnsi="Arial" w:cs="Arial"/>
                <w:color w:val="000000" w:themeColor="text1"/>
                <w:sz w:val="17"/>
                <w:szCs w:val="17"/>
              </w:rPr>
              <w:lastRenderedPageBreak/>
              <w:t>deficiente calidad, oportunidad, continuidad, seguridad del paciente, pertinencia y demás condiciones asociadas a la prestación de servicios de salud objeto del contrato.</w:t>
            </w:r>
          </w:p>
        </w:tc>
      </w:tr>
      <w:tr w:rsidR="00A665E2" w:rsidRPr="004B0DCA" w14:paraId="09DE3860" w14:textId="77777777" w:rsidTr="00E47A86">
        <w:trPr>
          <w:trHeight w:val="113"/>
        </w:trPr>
        <w:tc>
          <w:tcPr>
            <w:tcW w:w="740" w:type="pct"/>
            <w:vAlign w:val="center"/>
          </w:tcPr>
          <w:p w14:paraId="3AF39056"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color w:val="000000" w:themeColor="text1"/>
                <w:sz w:val="17"/>
                <w:szCs w:val="17"/>
              </w:rPr>
              <w:lastRenderedPageBreak/>
              <w:t>Garantía Única</w:t>
            </w:r>
          </w:p>
        </w:tc>
        <w:tc>
          <w:tcPr>
            <w:tcW w:w="529" w:type="pct"/>
            <w:vAlign w:val="center"/>
          </w:tcPr>
          <w:p w14:paraId="2CF4FA33"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color w:val="000000" w:themeColor="text1"/>
                <w:sz w:val="17"/>
                <w:szCs w:val="17"/>
              </w:rPr>
              <w:t>Riesgo Jurídico</w:t>
            </w:r>
          </w:p>
        </w:tc>
        <w:tc>
          <w:tcPr>
            <w:tcW w:w="770" w:type="pct"/>
            <w:vAlign w:val="center"/>
          </w:tcPr>
          <w:p w14:paraId="4D2F50E4"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color w:val="000000" w:themeColor="text1"/>
                <w:sz w:val="17"/>
                <w:szCs w:val="17"/>
              </w:rPr>
              <w:t>Regular, deficiente calidad, funcionamiento, suministro o desempeño de medicamentos, dispositivos médicos, implantes, prótesis urológicas, stents ureterales, catéteres especializados y demás tecnologías en salud suministradas durante la ejecución contractual</w:t>
            </w:r>
          </w:p>
        </w:tc>
        <w:tc>
          <w:tcPr>
            <w:tcW w:w="675" w:type="pct"/>
            <w:vAlign w:val="center"/>
          </w:tcPr>
          <w:p w14:paraId="2B3F16EB" w14:textId="77777777" w:rsidR="00A665E2" w:rsidRPr="004B0DCA" w:rsidRDefault="00A665E2" w:rsidP="00E47A86">
            <w:pPr>
              <w:shd w:val="clear" w:color="auto" w:fill="FFFFFF" w:themeFill="background1"/>
              <w:jc w:val="center"/>
              <w:rPr>
                <w:rFonts w:ascii="Arial" w:hAnsi="Arial" w:cs="Arial"/>
                <w:b/>
                <w:bCs/>
                <w:color w:val="000000" w:themeColor="text1"/>
                <w:sz w:val="17"/>
                <w:szCs w:val="17"/>
              </w:rPr>
            </w:pPr>
            <w:r w:rsidRPr="004B0DCA">
              <w:rPr>
                <w:rStyle w:val="Fuerte"/>
                <w:rFonts w:ascii="Arial" w:hAnsi="Arial" w:cs="Arial"/>
                <w:b w:val="0"/>
                <w:color w:val="000000" w:themeColor="text1"/>
                <w:sz w:val="17"/>
                <w:szCs w:val="17"/>
              </w:rPr>
              <w:t>25% del valor del contrato</w:t>
            </w:r>
          </w:p>
        </w:tc>
        <w:tc>
          <w:tcPr>
            <w:tcW w:w="676" w:type="pct"/>
            <w:vAlign w:val="center"/>
          </w:tcPr>
          <w:p w14:paraId="2E5EF1EA"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color w:val="000000" w:themeColor="text1"/>
                <w:sz w:val="17"/>
                <w:szCs w:val="17"/>
              </w:rPr>
              <w:t>Contratista</w:t>
            </w:r>
          </w:p>
        </w:tc>
        <w:tc>
          <w:tcPr>
            <w:tcW w:w="676" w:type="pct"/>
            <w:vAlign w:val="center"/>
          </w:tcPr>
          <w:p w14:paraId="0B736EDC"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color w:val="000000" w:themeColor="text1"/>
                <w:sz w:val="17"/>
                <w:szCs w:val="17"/>
              </w:rPr>
              <w:t>Vigencia del contrato y seis (6) meses más</w:t>
            </w:r>
          </w:p>
        </w:tc>
        <w:tc>
          <w:tcPr>
            <w:tcW w:w="934" w:type="pct"/>
            <w:vAlign w:val="center"/>
          </w:tcPr>
          <w:p w14:paraId="6670A105"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color w:val="000000" w:themeColor="text1"/>
                <w:sz w:val="17"/>
                <w:szCs w:val="17"/>
              </w:rPr>
              <w:t>Ampara los perjuicios derivados de defectos de calidad, funcionamiento, seguridad, desempeño, trazabilidad o incumplimiento de especificaciones técnicas de bienes, dispositivos médicos y tecnologías en salud suministradas durante la ejecución contractual.</w:t>
            </w:r>
          </w:p>
        </w:tc>
      </w:tr>
      <w:tr w:rsidR="00A665E2" w:rsidRPr="004B0DCA" w14:paraId="1188B51B" w14:textId="77777777" w:rsidTr="00E47A86">
        <w:trPr>
          <w:trHeight w:val="113"/>
        </w:trPr>
        <w:tc>
          <w:tcPr>
            <w:tcW w:w="740" w:type="pct"/>
            <w:vAlign w:val="center"/>
          </w:tcPr>
          <w:p w14:paraId="2D258282"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Garantía Única</w:t>
            </w:r>
          </w:p>
        </w:tc>
        <w:tc>
          <w:tcPr>
            <w:tcW w:w="529" w:type="pct"/>
            <w:vAlign w:val="center"/>
          </w:tcPr>
          <w:p w14:paraId="130C8195"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RIESGO JURIDICO</w:t>
            </w:r>
          </w:p>
        </w:tc>
        <w:tc>
          <w:tcPr>
            <w:tcW w:w="770" w:type="pct"/>
            <w:vAlign w:val="center"/>
          </w:tcPr>
          <w:p w14:paraId="61D3E820"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No pago de salarios, prestaciones e indemnizaciones laborales</w:t>
            </w:r>
          </w:p>
        </w:tc>
        <w:tc>
          <w:tcPr>
            <w:tcW w:w="675" w:type="pct"/>
            <w:vAlign w:val="center"/>
          </w:tcPr>
          <w:p w14:paraId="197CF9E8"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5% del valor total del contrato</w:t>
            </w:r>
          </w:p>
        </w:tc>
        <w:tc>
          <w:tcPr>
            <w:tcW w:w="676" w:type="pct"/>
            <w:vAlign w:val="center"/>
          </w:tcPr>
          <w:p w14:paraId="6A8BEA6F"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Contratista</w:t>
            </w:r>
          </w:p>
        </w:tc>
        <w:tc>
          <w:tcPr>
            <w:tcW w:w="676" w:type="pct"/>
            <w:vAlign w:val="center"/>
          </w:tcPr>
          <w:p w14:paraId="14AD8429"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Vigente por un término igual a la vigencia del contrato y tres (3) años más,</w:t>
            </w:r>
          </w:p>
        </w:tc>
        <w:tc>
          <w:tcPr>
            <w:tcW w:w="934" w:type="pct"/>
            <w:vAlign w:val="center"/>
          </w:tcPr>
          <w:p w14:paraId="5FB3D895"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A665E2" w:rsidRPr="004B0DCA" w14:paraId="061ACE2D" w14:textId="77777777" w:rsidTr="00E47A86">
        <w:trPr>
          <w:trHeight w:val="113"/>
        </w:trPr>
        <w:tc>
          <w:tcPr>
            <w:tcW w:w="740" w:type="pct"/>
            <w:vAlign w:val="center"/>
          </w:tcPr>
          <w:p w14:paraId="449892A4"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Póliza de responsabilidad civil y extracontractual</w:t>
            </w:r>
          </w:p>
        </w:tc>
        <w:tc>
          <w:tcPr>
            <w:tcW w:w="529" w:type="pct"/>
            <w:vAlign w:val="center"/>
          </w:tcPr>
          <w:p w14:paraId="2C3E8282"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RIESGO JURIDICO</w:t>
            </w:r>
          </w:p>
        </w:tc>
        <w:tc>
          <w:tcPr>
            <w:tcW w:w="770" w:type="pct"/>
            <w:vAlign w:val="center"/>
          </w:tcPr>
          <w:p w14:paraId="75218266"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Daños a terceros por responsabilidad civil y extracontractual</w:t>
            </w:r>
          </w:p>
        </w:tc>
        <w:tc>
          <w:tcPr>
            <w:tcW w:w="675" w:type="pct"/>
            <w:vAlign w:val="center"/>
          </w:tcPr>
          <w:p w14:paraId="219486B5"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200 SMMLV contratos cuyo valor sea igual o inferior a 1,500 SMLMV numeral 1 del art, 2,2,1,2,3,1,17 del Decreto 1082 de 2015,</w:t>
            </w:r>
          </w:p>
        </w:tc>
        <w:tc>
          <w:tcPr>
            <w:tcW w:w="676" w:type="pct"/>
            <w:vAlign w:val="center"/>
          </w:tcPr>
          <w:p w14:paraId="5A0086C6"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Contratista</w:t>
            </w:r>
          </w:p>
        </w:tc>
        <w:tc>
          <w:tcPr>
            <w:tcW w:w="676" w:type="pct"/>
            <w:vAlign w:val="center"/>
          </w:tcPr>
          <w:p w14:paraId="613F3C89" w14:textId="77777777" w:rsidR="00A665E2" w:rsidRPr="004B0DCA" w:rsidRDefault="00A665E2" w:rsidP="00E47A86">
            <w:pPr>
              <w:shd w:val="clear" w:color="auto" w:fill="FFFFFF" w:themeFill="background1"/>
              <w:jc w:val="center"/>
              <w:rPr>
                <w:rFonts w:ascii="Arial" w:hAnsi="Arial" w:cs="Arial"/>
                <w:bCs/>
                <w:color w:val="000000" w:themeColor="text1"/>
                <w:sz w:val="17"/>
                <w:szCs w:val="17"/>
              </w:rPr>
            </w:pPr>
            <w:r w:rsidRPr="004B0DCA">
              <w:rPr>
                <w:rFonts w:ascii="Arial" w:hAnsi="Arial" w:cs="Arial"/>
                <w:bCs/>
                <w:color w:val="000000" w:themeColor="text1"/>
                <w:sz w:val="17"/>
                <w:szCs w:val="17"/>
              </w:rPr>
              <w:t>Vigente por el termino de duración (plazo) del contrato.</w:t>
            </w:r>
          </w:p>
        </w:tc>
        <w:tc>
          <w:tcPr>
            <w:tcW w:w="934" w:type="pct"/>
            <w:vAlign w:val="center"/>
          </w:tcPr>
          <w:p w14:paraId="52022F1B"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p>
          <w:p w14:paraId="38D608C2" w14:textId="77777777" w:rsidR="00A665E2" w:rsidRPr="004B0DCA" w:rsidRDefault="00A665E2" w:rsidP="00E47A86">
            <w:pPr>
              <w:shd w:val="clear" w:color="auto" w:fill="FFFFFF" w:themeFill="background1"/>
              <w:jc w:val="both"/>
              <w:rPr>
                <w:rFonts w:ascii="Arial" w:hAnsi="Arial" w:cs="Arial"/>
                <w:bCs/>
                <w:color w:val="000000" w:themeColor="text1"/>
                <w:sz w:val="17"/>
                <w:szCs w:val="17"/>
              </w:rPr>
            </w:pPr>
            <w:r w:rsidRPr="004B0DCA">
              <w:rPr>
                <w:rFonts w:ascii="Arial" w:hAnsi="Arial" w:cs="Arial"/>
                <w:bCs/>
                <w:color w:val="000000" w:themeColor="text1"/>
                <w:sz w:val="17"/>
                <w:szCs w:val="17"/>
              </w:rPr>
              <w:t>Ampara los daños producidos por el contratista en ocasión de la ejecución del contrato amparado, y serán beneficiarios como la entidad contratante como los terceros que puedan resultar afectados por la responsabilidad extracontractual del contratista o su subcontratista,</w:t>
            </w:r>
          </w:p>
        </w:tc>
      </w:tr>
    </w:tbl>
    <w:p w14:paraId="4D6443B4" w14:textId="77777777" w:rsidR="00A665E2" w:rsidRPr="00B11343" w:rsidRDefault="00A665E2" w:rsidP="00A665E2">
      <w:pPr>
        <w:ind w:right="248"/>
        <w:jc w:val="both"/>
        <w:rPr>
          <w:rFonts w:ascii="Arial" w:hAnsi="Arial" w:cs="Arial"/>
          <w:b/>
          <w:sz w:val="18"/>
          <w:szCs w:val="18"/>
        </w:rPr>
      </w:pPr>
    </w:p>
    <w:p w14:paraId="1A862271" w14:textId="77777777" w:rsidR="00A665E2" w:rsidRPr="00D93F68" w:rsidRDefault="00A665E2" w:rsidP="00A665E2">
      <w:pPr>
        <w:jc w:val="both"/>
        <w:rPr>
          <w:rFonts w:ascii="Arial" w:hAnsi="Arial" w:cs="Arial"/>
          <w:b/>
          <w:sz w:val="20"/>
          <w:szCs w:val="20"/>
          <w:u w:val="single"/>
        </w:rPr>
      </w:pPr>
      <w:r w:rsidRPr="00D93F68">
        <w:rPr>
          <w:rFonts w:ascii="Arial" w:hAnsi="Arial" w:cs="Arial"/>
          <w:b/>
          <w:sz w:val="20"/>
          <w:szCs w:val="20"/>
        </w:rPr>
        <w:t xml:space="preserve">NOTA: </w:t>
      </w:r>
      <w:r w:rsidRPr="00D93F68">
        <w:rPr>
          <w:rFonts w:ascii="Arial" w:hAnsi="Arial" w:cs="Arial"/>
          <w:b/>
          <w:sz w:val="20"/>
          <w:szCs w:val="20"/>
          <w:u w:val="single"/>
        </w:rPr>
        <w:t xml:space="preserve">LA </w:t>
      </w:r>
      <w:r w:rsidRPr="00D93F68">
        <w:rPr>
          <w:rFonts w:ascii="Arial" w:hAnsi="Arial" w:cs="Arial"/>
          <w:b/>
          <w:iCs/>
          <w:sz w:val="20"/>
          <w:szCs w:val="20"/>
          <w:u w:val="single"/>
        </w:rPr>
        <w:t xml:space="preserve">REGIONAL DE ASEGURAMIENTO EN SALUD No. 5 </w:t>
      </w:r>
      <w:r w:rsidRPr="00D93F68">
        <w:rPr>
          <w:rFonts w:ascii="Arial" w:hAnsi="Arial" w:cs="Arial"/>
          <w:b/>
          <w:sz w:val="20"/>
          <w:szCs w:val="20"/>
          <w:u w:val="single"/>
        </w:rPr>
        <w:t xml:space="preserve">SE PERMITE INFORMAR QUE NO SE ACEPTAN PÓLIZAS GLOBALES, </w:t>
      </w:r>
    </w:p>
    <w:p w14:paraId="26E3F88F" w14:textId="77777777" w:rsidR="00A665E2" w:rsidRPr="00D93F68" w:rsidRDefault="00A665E2" w:rsidP="00A665E2">
      <w:pPr>
        <w:jc w:val="both"/>
        <w:rPr>
          <w:rFonts w:ascii="Arial" w:hAnsi="Arial" w:cs="Arial"/>
          <w:b/>
          <w:sz w:val="20"/>
          <w:szCs w:val="20"/>
          <w:u w:val="single"/>
        </w:rPr>
      </w:pPr>
    </w:p>
    <w:p w14:paraId="12C33F92" w14:textId="77777777" w:rsidR="00A665E2" w:rsidRPr="000443F2" w:rsidRDefault="00A665E2" w:rsidP="00A665E2">
      <w:pPr>
        <w:shd w:val="clear" w:color="auto" w:fill="FFFFFF"/>
        <w:ind w:right="-425"/>
        <w:jc w:val="both"/>
        <w:rPr>
          <w:rFonts w:ascii="Arial" w:hAnsi="Arial" w:cs="Arial"/>
          <w:sz w:val="20"/>
          <w:szCs w:val="20"/>
          <w:bdr w:val="none" w:sz="0" w:space="0" w:color="auto" w:frame="1"/>
        </w:rPr>
      </w:pPr>
      <w:r w:rsidRPr="000443F2">
        <w:rPr>
          <w:rFonts w:ascii="Arial" w:hAnsi="Arial" w:cs="Arial"/>
          <w:sz w:val="20"/>
          <w:szCs w:val="20"/>
          <w:bdr w:val="none" w:sz="0" w:space="0" w:color="auto" w:frame="1"/>
        </w:rPr>
        <w:t>En la PÓLIZA DE CUMPLIMIENTO se debe señalar:</w:t>
      </w:r>
    </w:p>
    <w:p w14:paraId="676A91AA" w14:textId="77777777" w:rsidR="00A665E2" w:rsidRPr="00D93F68" w:rsidRDefault="00A665E2" w:rsidP="00A665E2">
      <w:pPr>
        <w:shd w:val="clear" w:color="auto" w:fill="FFFFFF"/>
        <w:ind w:right="-425"/>
        <w:jc w:val="both"/>
        <w:rPr>
          <w:rFonts w:ascii="Arial" w:hAnsi="Arial" w:cs="Arial"/>
          <w:b/>
          <w:bCs/>
          <w:sz w:val="20"/>
          <w:szCs w:val="20"/>
          <w:bdr w:val="none" w:sz="0" w:space="0" w:color="auto" w:frame="1"/>
        </w:rPr>
      </w:pPr>
    </w:p>
    <w:p w14:paraId="7E63077D" w14:textId="77777777" w:rsidR="00A665E2" w:rsidRPr="00D93F68" w:rsidRDefault="00A665E2" w:rsidP="00A665E2">
      <w:pPr>
        <w:pStyle w:val="Prrafodelista"/>
        <w:numPr>
          <w:ilvl w:val="0"/>
          <w:numId w:val="26"/>
        </w:numPr>
        <w:shd w:val="clear" w:color="auto" w:fill="FFFFFF"/>
        <w:ind w:right="-425"/>
        <w:jc w:val="both"/>
        <w:rPr>
          <w:rFonts w:ascii="Arial" w:hAnsi="Arial" w:cs="Arial"/>
          <w:sz w:val="20"/>
          <w:szCs w:val="20"/>
          <w:lang w:eastAsia="es-CO"/>
        </w:rPr>
      </w:pPr>
      <w:r w:rsidRPr="00D93F68">
        <w:rPr>
          <w:rFonts w:ascii="Arial" w:hAnsi="Arial" w:cs="Arial"/>
          <w:b/>
          <w:bCs/>
          <w:sz w:val="20"/>
          <w:szCs w:val="20"/>
          <w:u w:val="single"/>
          <w:bdr w:val="none" w:sz="0" w:space="0" w:color="auto" w:frame="1"/>
          <w:lang w:val="es-ES" w:eastAsia="es-CO"/>
        </w:rPr>
        <w:t>REGIONAL DE ASEGURAMIENTO EN SALUD No. 5 COMO ASEGURADO Y BENEFICIARIO</w:t>
      </w:r>
      <w:r w:rsidRPr="00D93F68">
        <w:rPr>
          <w:rFonts w:ascii="Arial" w:hAnsi="Arial" w:cs="Arial"/>
          <w:b/>
          <w:bCs/>
          <w:sz w:val="20"/>
          <w:szCs w:val="20"/>
          <w:bdr w:val="none" w:sz="0" w:space="0" w:color="auto" w:frame="1"/>
          <w:lang w:val="es-ES" w:eastAsia="es-CO"/>
        </w:rPr>
        <w:t xml:space="preserve">, </w:t>
      </w:r>
    </w:p>
    <w:p w14:paraId="3823335B" w14:textId="77777777" w:rsidR="00A665E2" w:rsidRPr="00D93F68" w:rsidRDefault="00A665E2" w:rsidP="00A665E2">
      <w:pPr>
        <w:pStyle w:val="Prrafodelista"/>
        <w:numPr>
          <w:ilvl w:val="0"/>
          <w:numId w:val="26"/>
        </w:numPr>
        <w:shd w:val="clear" w:color="auto" w:fill="FFFFFF"/>
        <w:ind w:right="-425"/>
        <w:jc w:val="both"/>
        <w:rPr>
          <w:rFonts w:ascii="Arial" w:hAnsi="Arial" w:cs="Arial"/>
          <w:sz w:val="20"/>
          <w:szCs w:val="20"/>
          <w:lang w:eastAsia="es-CO"/>
        </w:rPr>
      </w:pPr>
      <w:r w:rsidRPr="00D93F68">
        <w:rPr>
          <w:rFonts w:ascii="Arial" w:hAnsi="Arial" w:cs="Arial"/>
          <w:b/>
          <w:bCs/>
          <w:sz w:val="20"/>
          <w:szCs w:val="20"/>
          <w:u w:val="single"/>
          <w:bdr w:val="none" w:sz="0" w:space="0" w:color="auto" w:frame="1"/>
          <w:shd w:val="clear" w:color="auto" w:fill="FFFFFF"/>
          <w:lang w:eastAsia="es-CO"/>
        </w:rPr>
        <w:t>la misma deberá indicar expresamente que se ampara el cumplimiento del contrato, el pago de las multas y de la penal pecuniaria convenidas y que la entidad aseguradora renuncia al beneficio de excusión.</w:t>
      </w:r>
    </w:p>
    <w:p w14:paraId="39760818" w14:textId="77777777" w:rsidR="00A665E2" w:rsidRPr="00D93F68" w:rsidRDefault="00A665E2" w:rsidP="00A665E2">
      <w:pPr>
        <w:pStyle w:val="Prrafodelista"/>
        <w:shd w:val="clear" w:color="auto" w:fill="FFFFFF"/>
        <w:ind w:right="-425"/>
        <w:jc w:val="both"/>
        <w:rPr>
          <w:rFonts w:ascii="Arial" w:hAnsi="Arial" w:cs="Arial"/>
          <w:b/>
          <w:bCs/>
          <w:sz w:val="20"/>
          <w:szCs w:val="20"/>
          <w:u w:val="single"/>
          <w:bdr w:val="none" w:sz="0" w:space="0" w:color="auto" w:frame="1"/>
          <w:shd w:val="clear" w:color="auto" w:fill="FFFFFF"/>
          <w:lang w:eastAsia="es-CO"/>
        </w:rPr>
      </w:pPr>
    </w:p>
    <w:p w14:paraId="002158FD" w14:textId="77777777" w:rsidR="00A665E2" w:rsidRPr="000443F2" w:rsidRDefault="00A665E2" w:rsidP="00A665E2">
      <w:pPr>
        <w:shd w:val="clear" w:color="auto" w:fill="FFFFFF"/>
        <w:ind w:right="-425"/>
        <w:jc w:val="both"/>
        <w:rPr>
          <w:rFonts w:ascii="Arial" w:hAnsi="Arial" w:cs="Arial"/>
          <w:sz w:val="20"/>
          <w:szCs w:val="20"/>
          <w:bdr w:val="none" w:sz="0" w:space="0" w:color="auto" w:frame="1"/>
        </w:rPr>
      </w:pPr>
      <w:r w:rsidRPr="000443F2">
        <w:rPr>
          <w:rFonts w:ascii="Arial" w:hAnsi="Arial" w:cs="Arial"/>
          <w:sz w:val="20"/>
          <w:szCs w:val="20"/>
          <w:bdr w:val="none" w:sz="0" w:space="0" w:color="auto" w:frame="1"/>
        </w:rPr>
        <w:t>En la PÓLIZA DE RESPONSABILIDAD CIVIL EXTRACONTRACTUAL se debe señalar:</w:t>
      </w:r>
    </w:p>
    <w:p w14:paraId="1A5F9457" w14:textId="77777777" w:rsidR="00A665E2" w:rsidRPr="00D93F68" w:rsidRDefault="00A665E2" w:rsidP="00A665E2">
      <w:pPr>
        <w:shd w:val="clear" w:color="auto" w:fill="FFFFFF"/>
        <w:ind w:right="-425"/>
        <w:jc w:val="both"/>
        <w:rPr>
          <w:rFonts w:ascii="Arial" w:hAnsi="Arial" w:cs="Arial"/>
          <w:b/>
          <w:bCs/>
          <w:sz w:val="20"/>
          <w:szCs w:val="20"/>
          <w:bdr w:val="none" w:sz="0" w:space="0" w:color="auto" w:frame="1"/>
        </w:rPr>
      </w:pPr>
    </w:p>
    <w:p w14:paraId="5FCA8A72" w14:textId="77777777" w:rsidR="00A665E2" w:rsidRPr="00D93F68" w:rsidRDefault="00A665E2" w:rsidP="00A665E2">
      <w:pPr>
        <w:pStyle w:val="Prrafodelista"/>
        <w:numPr>
          <w:ilvl w:val="0"/>
          <w:numId w:val="27"/>
        </w:numPr>
        <w:shd w:val="clear" w:color="auto" w:fill="FFFFFF"/>
        <w:ind w:right="-425"/>
        <w:jc w:val="both"/>
        <w:rPr>
          <w:rFonts w:ascii="Arial" w:hAnsi="Arial" w:cs="Arial"/>
          <w:b/>
          <w:bCs/>
          <w:sz w:val="20"/>
          <w:szCs w:val="20"/>
          <w:bdr w:val="none" w:sz="0" w:space="0" w:color="auto" w:frame="1"/>
          <w:lang w:val="es-ES" w:eastAsia="es-CO"/>
        </w:rPr>
      </w:pPr>
      <w:r w:rsidRPr="00D93F68">
        <w:rPr>
          <w:rFonts w:ascii="Arial" w:hAnsi="Arial" w:cs="Arial"/>
          <w:b/>
          <w:bCs/>
          <w:sz w:val="20"/>
          <w:szCs w:val="20"/>
          <w:u w:val="single"/>
          <w:bdr w:val="none" w:sz="0" w:space="0" w:color="auto" w:frame="1"/>
          <w:lang w:val="es-ES" w:eastAsia="es-CO"/>
        </w:rPr>
        <w:lastRenderedPageBreak/>
        <w:t>REGIONAL DE ASEGURAMIENTO EN SALUD No. 5 COMO ASEGURADO Y BENEFICIARIO</w:t>
      </w:r>
      <w:r w:rsidRPr="00D93F68">
        <w:rPr>
          <w:rFonts w:ascii="Arial" w:hAnsi="Arial" w:cs="Arial"/>
          <w:b/>
          <w:bCs/>
          <w:sz w:val="20"/>
          <w:szCs w:val="20"/>
          <w:bdr w:val="none" w:sz="0" w:space="0" w:color="auto" w:frame="1"/>
          <w:lang w:val="es-ES" w:eastAsia="es-CO"/>
        </w:rPr>
        <w:t>,</w:t>
      </w:r>
    </w:p>
    <w:p w14:paraId="782E3280" w14:textId="77777777" w:rsidR="00A665E2" w:rsidRPr="00D93F68" w:rsidRDefault="00A665E2" w:rsidP="00A665E2">
      <w:pPr>
        <w:numPr>
          <w:ilvl w:val="0"/>
          <w:numId w:val="27"/>
        </w:numPr>
        <w:shd w:val="clear" w:color="auto" w:fill="FFFFFF"/>
        <w:autoSpaceDE w:val="0"/>
        <w:autoSpaceDN w:val="0"/>
        <w:ind w:right="-425"/>
        <w:jc w:val="both"/>
        <w:rPr>
          <w:rFonts w:ascii="Arial" w:hAnsi="Arial" w:cs="Arial"/>
          <w:b/>
          <w:bCs/>
          <w:sz w:val="20"/>
          <w:szCs w:val="20"/>
          <w:u w:val="single"/>
          <w:bdr w:val="none" w:sz="0" w:space="0" w:color="auto" w:frame="1"/>
        </w:rPr>
      </w:pPr>
      <w:r w:rsidRPr="00D93F68">
        <w:rPr>
          <w:rFonts w:ascii="Arial" w:hAnsi="Arial" w:cs="Arial"/>
          <w:b/>
          <w:bCs/>
          <w:sz w:val="20"/>
          <w:szCs w:val="20"/>
          <w:u w:val="single"/>
          <w:bdr w:val="none" w:sz="0" w:space="0" w:color="auto" w:frame="1"/>
        </w:rPr>
        <w:t xml:space="preserve">LA PÓLIZA DE RESPONSABILIDAD CIVIL EXTRACONTRACTUAL DEBE SER EXPEDIDA DIRECTAMENTE PARA EL CONTRATO QUE SE LLEGARE A SUSCRIBIR </w:t>
      </w:r>
    </w:p>
    <w:p w14:paraId="1F544AEB" w14:textId="77777777" w:rsidR="00A665E2" w:rsidRPr="00B11343" w:rsidRDefault="00A665E2" w:rsidP="00A665E2">
      <w:pPr>
        <w:jc w:val="both"/>
        <w:rPr>
          <w:rFonts w:ascii="Arial" w:hAnsi="Arial" w:cs="Arial"/>
          <w:b/>
          <w:sz w:val="20"/>
          <w:szCs w:val="20"/>
        </w:rPr>
      </w:pPr>
      <w:r w:rsidRPr="00B11343">
        <w:rPr>
          <w:rFonts w:ascii="Arial" w:hAnsi="Arial" w:cs="Arial"/>
          <w:b/>
          <w:sz w:val="20"/>
          <w:szCs w:val="20"/>
        </w:rPr>
        <w:t>ETAPA SANCIONATORIA</w:t>
      </w:r>
    </w:p>
    <w:p w14:paraId="7FCADAEE" w14:textId="77777777" w:rsidR="00A665E2" w:rsidRPr="00B11343" w:rsidRDefault="00A665E2" w:rsidP="00A665E2">
      <w:pPr>
        <w:jc w:val="both"/>
        <w:rPr>
          <w:rFonts w:ascii="Arial" w:hAnsi="Arial" w:cs="Arial"/>
          <w:b/>
          <w:sz w:val="20"/>
          <w:szCs w:val="20"/>
        </w:rPr>
      </w:pPr>
    </w:p>
    <w:p w14:paraId="243DDA31" w14:textId="77777777" w:rsidR="00A665E2" w:rsidRPr="00B11343" w:rsidRDefault="00A665E2" w:rsidP="00A665E2">
      <w:pPr>
        <w:jc w:val="both"/>
        <w:rPr>
          <w:rFonts w:ascii="Arial" w:hAnsi="Arial" w:cs="Arial"/>
          <w:b/>
          <w:sz w:val="20"/>
          <w:szCs w:val="20"/>
        </w:rPr>
      </w:pPr>
    </w:p>
    <w:tbl>
      <w:tblPr>
        <w:tblpPr w:leftFromText="141" w:rightFromText="141" w:vertAnchor="text" w:tblpXSpec="center"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1035"/>
        <w:gridCol w:w="1643"/>
        <w:gridCol w:w="1625"/>
        <w:gridCol w:w="1124"/>
        <w:gridCol w:w="1795"/>
        <w:gridCol w:w="1534"/>
      </w:tblGrid>
      <w:tr w:rsidR="00A665E2" w:rsidRPr="004B0DCA" w14:paraId="3B2E3BAB" w14:textId="77777777" w:rsidTr="00E47A86">
        <w:trPr>
          <w:trHeight w:val="20"/>
        </w:trPr>
        <w:tc>
          <w:tcPr>
            <w:tcW w:w="1020" w:type="dxa"/>
            <w:tcBorders>
              <w:top w:val="single" w:sz="4" w:space="0" w:color="auto"/>
              <w:left w:val="single" w:sz="4" w:space="0" w:color="auto"/>
              <w:bottom w:val="single" w:sz="4" w:space="0" w:color="auto"/>
              <w:right w:val="single" w:sz="4" w:space="0" w:color="auto"/>
            </w:tcBorders>
            <w:vAlign w:val="center"/>
            <w:hideMark/>
          </w:tcPr>
          <w:p w14:paraId="73E85BD8"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Multa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869B3"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 xml:space="preserve">RIESGO JURIDICO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279BD82A"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La no constitución  dentro del término y en la forma prevista en el contrato, o en alguno de sus modificatorios, la póliza de garantía única y/o alguno de los requisitos de legalización</w:t>
            </w:r>
          </w:p>
        </w:tc>
        <w:tc>
          <w:tcPr>
            <w:tcW w:w="1625" w:type="dxa"/>
            <w:tcBorders>
              <w:top w:val="single" w:sz="4" w:space="0" w:color="auto"/>
              <w:left w:val="single" w:sz="4" w:space="0" w:color="auto"/>
              <w:bottom w:val="single" w:sz="4" w:space="0" w:color="auto"/>
              <w:right w:val="single" w:sz="4" w:space="0" w:color="auto"/>
            </w:tcBorders>
            <w:vAlign w:val="center"/>
            <w:hideMark/>
          </w:tcPr>
          <w:p w14:paraId="20C07876"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 xml:space="preserve">Multa cuyo valor se liquidará con base en un cero punto dos por ciento (0,2%) del valor del contrato. </w:t>
            </w:r>
          </w:p>
        </w:tc>
        <w:tc>
          <w:tcPr>
            <w:tcW w:w="0" w:type="auto"/>
            <w:tcBorders>
              <w:top w:val="single" w:sz="4" w:space="0" w:color="auto"/>
              <w:left w:val="single" w:sz="4" w:space="0" w:color="auto"/>
              <w:bottom w:val="single" w:sz="4" w:space="0" w:color="auto"/>
              <w:right w:val="single" w:sz="4" w:space="0" w:color="auto"/>
            </w:tcBorders>
            <w:vAlign w:val="center"/>
            <w:hideMark/>
          </w:tcPr>
          <w:p w14:paraId="12D9F8FF"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 xml:space="preserve">Contratistas </w:t>
            </w:r>
          </w:p>
        </w:tc>
        <w:tc>
          <w:tcPr>
            <w:tcW w:w="0" w:type="auto"/>
            <w:tcBorders>
              <w:top w:val="single" w:sz="4" w:space="0" w:color="auto"/>
              <w:left w:val="single" w:sz="4" w:space="0" w:color="auto"/>
              <w:bottom w:val="single" w:sz="4" w:space="0" w:color="auto"/>
              <w:right w:val="single" w:sz="4" w:space="0" w:color="auto"/>
            </w:tcBorders>
            <w:vAlign w:val="center"/>
            <w:hideMark/>
          </w:tcPr>
          <w:p w14:paraId="4F3215F8"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La multa se aplicará por cada día de retardo y hasta por diez (10) días calendario.</w:t>
            </w:r>
          </w:p>
        </w:tc>
        <w:tc>
          <w:tcPr>
            <w:tcW w:w="1534" w:type="dxa"/>
            <w:tcBorders>
              <w:top w:val="single" w:sz="4" w:space="0" w:color="auto"/>
              <w:left w:val="single" w:sz="4" w:space="0" w:color="auto"/>
              <w:bottom w:val="single" w:sz="4" w:space="0" w:color="auto"/>
              <w:right w:val="single" w:sz="4" w:space="0" w:color="auto"/>
            </w:tcBorders>
            <w:vAlign w:val="center"/>
            <w:hideMark/>
          </w:tcPr>
          <w:p w14:paraId="4F81A1EF" w14:textId="77777777" w:rsidR="00A665E2" w:rsidRPr="004B0DCA" w:rsidRDefault="00A665E2" w:rsidP="00E47A86">
            <w:pPr>
              <w:tabs>
                <w:tab w:val="left" w:pos="426"/>
              </w:tabs>
              <w:jc w:val="both"/>
              <w:rPr>
                <w:rFonts w:ascii="Arial" w:eastAsia="MS Mincho" w:hAnsi="Arial" w:cs="Arial"/>
                <w:sz w:val="17"/>
                <w:szCs w:val="17"/>
              </w:rPr>
            </w:pPr>
            <w:r w:rsidRPr="004B0DCA">
              <w:rPr>
                <w:rFonts w:ascii="Arial" w:hAnsi="Arial" w:cs="Arial"/>
                <w:sz w:val="17"/>
                <w:szCs w:val="17"/>
              </w:rPr>
              <w:t>Cuando el contratista no constituya dentro del término y en la forma prevista en el contrato, o en alguno de sus modificatorios, la póliza de garantía única y/o alguno de los requisitos de legalización.</w:t>
            </w:r>
          </w:p>
        </w:tc>
      </w:tr>
      <w:tr w:rsidR="00A665E2" w:rsidRPr="004B0DCA" w14:paraId="2F40E59F" w14:textId="77777777" w:rsidTr="00E47A86">
        <w:trPr>
          <w:trHeight w:val="20"/>
        </w:trPr>
        <w:tc>
          <w:tcPr>
            <w:tcW w:w="1020" w:type="dxa"/>
            <w:tcBorders>
              <w:top w:val="single" w:sz="4" w:space="0" w:color="auto"/>
              <w:left w:val="single" w:sz="4" w:space="0" w:color="auto"/>
              <w:bottom w:val="single" w:sz="4" w:space="0" w:color="auto"/>
              <w:right w:val="single" w:sz="4" w:space="0" w:color="auto"/>
            </w:tcBorders>
            <w:vAlign w:val="center"/>
            <w:hideMark/>
          </w:tcPr>
          <w:p w14:paraId="77B3F3E6"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Multa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0A428"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 xml:space="preserve">RIESGO JURIDICO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26C67810"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Incumplimiento parcial</w:t>
            </w:r>
          </w:p>
        </w:tc>
        <w:tc>
          <w:tcPr>
            <w:tcW w:w="1625" w:type="dxa"/>
            <w:tcBorders>
              <w:top w:val="single" w:sz="4" w:space="0" w:color="auto"/>
              <w:left w:val="single" w:sz="4" w:space="0" w:color="auto"/>
              <w:bottom w:val="single" w:sz="4" w:space="0" w:color="auto"/>
              <w:right w:val="single" w:sz="4" w:space="0" w:color="auto"/>
            </w:tcBorders>
            <w:vAlign w:val="center"/>
            <w:hideMark/>
          </w:tcPr>
          <w:p w14:paraId="26F8B603"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Multas cuyo valor se liquidará con base en unos cero puntos cinco por ciento (0.5%) del valor dejado de cumplir o entregar</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B4D69"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5857116"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La multa se aplicará por cada día de retardo hasta por un plazo de quince (15) días calendario, que se descontara del saldo que le adeude la Entidad. Esta sanción se impondrá mediante acto administrativo motivado, en el que se expresará las causas que dieron lugar a ella.</w:t>
            </w:r>
          </w:p>
        </w:tc>
        <w:tc>
          <w:tcPr>
            <w:tcW w:w="1534" w:type="dxa"/>
            <w:tcBorders>
              <w:top w:val="single" w:sz="4" w:space="0" w:color="auto"/>
              <w:left w:val="single" w:sz="4" w:space="0" w:color="auto"/>
              <w:bottom w:val="single" w:sz="4" w:space="0" w:color="auto"/>
              <w:right w:val="single" w:sz="4" w:space="0" w:color="auto"/>
            </w:tcBorders>
            <w:vAlign w:val="center"/>
          </w:tcPr>
          <w:p w14:paraId="4B503ED2" w14:textId="77777777" w:rsidR="00A665E2" w:rsidRPr="004B0DCA" w:rsidRDefault="00A665E2" w:rsidP="00E47A86">
            <w:pPr>
              <w:tabs>
                <w:tab w:val="left" w:pos="0"/>
              </w:tabs>
              <w:jc w:val="both"/>
              <w:rPr>
                <w:rFonts w:ascii="Arial" w:hAnsi="Arial" w:cs="Arial"/>
                <w:sz w:val="17"/>
                <w:szCs w:val="17"/>
              </w:rPr>
            </w:pPr>
          </w:p>
          <w:p w14:paraId="6086D25B"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Ampara la mora o incumplimiento parcial de alguna obligación derivada del contrato por causas imputables al contratista.</w:t>
            </w:r>
          </w:p>
        </w:tc>
      </w:tr>
      <w:tr w:rsidR="00A665E2" w:rsidRPr="004B0DCA" w14:paraId="05CDBDB2" w14:textId="77777777" w:rsidTr="00E47A86">
        <w:trPr>
          <w:trHeight w:val="20"/>
        </w:trPr>
        <w:tc>
          <w:tcPr>
            <w:tcW w:w="1020" w:type="dxa"/>
            <w:tcBorders>
              <w:top w:val="single" w:sz="4" w:space="0" w:color="auto"/>
              <w:left w:val="single" w:sz="4" w:space="0" w:color="auto"/>
              <w:bottom w:val="single" w:sz="4" w:space="0" w:color="auto"/>
              <w:right w:val="single" w:sz="4" w:space="0" w:color="auto"/>
            </w:tcBorders>
            <w:vAlign w:val="center"/>
            <w:hideMark/>
          </w:tcPr>
          <w:p w14:paraId="67B5C233"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Cláusula Penal Pecuniaria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2E81CA2"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 xml:space="preserve">RIESGO JURIDICO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5D9F413A"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Incumplimiento total – declaratoria de caducidad</w:t>
            </w:r>
          </w:p>
        </w:tc>
        <w:tc>
          <w:tcPr>
            <w:tcW w:w="1625" w:type="dxa"/>
            <w:tcBorders>
              <w:top w:val="single" w:sz="4" w:space="0" w:color="auto"/>
              <w:left w:val="single" w:sz="4" w:space="0" w:color="auto"/>
              <w:bottom w:val="single" w:sz="4" w:space="0" w:color="auto"/>
              <w:right w:val="single" w:sz="4" w:space="0" w:color="auto"/>
            </w:tcBorders>
            <w:vAlign w:val="center"/>
            <w:hideMark/>
          </w:tcPr>
          <w:p w14:paraId="419627C2"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20% del valor total de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802793"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Contratista</w:t>
            </w:r>
          </w:p>
        </w:tc>
        <w:tc>
          <w:tcPr>
            <w:tcW w:w="0" w:type="auto"/>
            <w:tcBorders>
              <w:top w:val="single" w:sz="4" w:space="0" w:color="auto"/>
              <w:left w:val="single" w:sz="4" w:space="0" w:color="auto"/>
              <w:bottom w:val="single" w:sz="4" w:space="0" w:color="auto"/>
              <w:right w:val="single" w:sz="4" w:space="0" w:color="auto"/>
            </w:tcBorders>
            <w:vAlign w:val="center"/>
          </w:tcPr>
          <w:p w14:paraId="277B1409" w14:textId="77777777" w:rsidR="00A665E2" w:rsidRPr="004B0DCA" w:rsidRDefault="00A665E2" w:rsidP="00E47A86">
            <w:pPr>
              <w:tabs>
                <w:tab w:val="left" w:pos="0"/>
              </w:tabs>
              <w:jc w:val="both"/>
              <w:rPr>
                <w:rFonts w:ascii="Arial" w:hAnsi="Arial" w:cs="Arial"/>
                <w:sz w:val="17"/>
                <w:szCs w:val="17"/>
              </w:rPr>
            </w:pPr>
          </w:p>
          <w:p w14:paraId="37BC6ABF" w14:textId="77777777" w:rsidR="00A665E2" w:rsidRPr="004B0DCA" w:rsidRDefault="00A665E2" w:rsidP="00E47A86">
            <w:pPr>
              <w:tabs>
                <w:tab w:val="left" w:pos="0"/>
              </w:tabs>
              <w:jc w:val="both"/>
              <w:rPr>
                <w:rFonts w:ascii="Arial" w:hAnsi="Arial" w:cs="Arial"/>
                <w:sz w:val="17"/>
                <w:szCs w:val="17"/>
              </w:rPr>
            </w:pPr>
            <w:r w:rsidRPr="004B0DCA">
              <w:rPr>
                <w:rFonts w:ascii="Arial" w:hAnsi="Arial" w:cs="Arial"/>
                <w:sz w:val="17"/>
                <w:szCs w:val="17"/>
              </w:rPr>
              <w:t>El 20% del valor total del contrato cuando se trate de incumplimiento total del mismo y proporcional al incumplimiento parcial del contrato.</w:t>
            </w:r>
          </w:p>
          <w:p w14:paraId="5257F42F" w14:textId="77777777" w:rsidR="00A665E2" w:rsidRPr="004B0DCA" w:rsidRDefault="00A665E2" w:rsidP="00E47A86">
            <w:pPr>
              <w:tabs>
                <w:tab w:val="left" w:pos="0"/>
              </w:tabs>
              <w:jc w:val="both"/>
              <w:rPr>
                <w:rFonts w:ascii="Arial" w:hAnsi="Arial" w:cs="Arial"/>
                <w:sz w:val="17"/>
                <w:szCs w:val="17"/>
              </w:rPr>
            </w:pPr>
          </w:p>
        </w:tc>
        <w:tc>
          <w:tcPr>
            <w:tcW w:w="1534" w:type="dxa"/>
            <w:tcBorders>
              <w:top w:val="single" w:sz="4" w:space="0" w:color="auto"/>
              <w:left w:val="single" w:sz="4" w:space="0" w:color="auto"/>
              <w:bottom w:val="single" w:sz="4" w:space="0" w:color="auto"/>
              <w:right w:val="single" w:sz="4" w:space="0" w:color="auto"/>
            </w:tcBorders>
            <w:vAlign w:val="center"/>
            <w:hideMark/>
          </w:tcPr>
          <w:p w14:paraId="133F7DE7" w14:textId="77777777" w:rsidR="00A665E2" w:rsidRPr="004B0DCA" w:rsidRDefault="00A665E2" w:rsidP="00E47A86">
            <w:pPr>
              <w:tabs>
                <w:tab w:val="left" w:pos="426"/>
              </w:tabs>
              <w:jc w:val="both"/>
              <w:rPr>
                <w:rFonts w:ascii="Arial" w:hAnsi="Arial" w:cs="Arial"/>
                <w:sz w:val="17"/>
                <w:szCs w:val="17"/>
              </w:rPr>
            </w:pPr>
            <w:r w:rsidRPr="004B0DCA">
              <w:rPr>
                <w:rFonts w:ascii="Arial" w:hAnsi="Arial" w:cs="Arial"/>
                <w:sz w:val="17"/>
                <w:szCs w:val="17"/>
              </w:rPr>
              <w:t>Ampara el incumplimiento parcial o definitivo del contrato por parte del contratista, se busca el pago parcial y definitivo de los perjuicios que se causen a la entidad.</w:t>
            </w:r>
          </w:p>
        </w:tc>
      </w:tr>
    </w:tbl>
    <w:p w14:paraId="40F300AC" w14:textId="77777777" w:rsidR="00A665E2" w:rsidRPr="00B11343" w:rsidRDefault="00A665E2" w:rsidP="00A665E2">
      <w:pPr>
        <w:tabs>
          <w:tab w:val="left" w:pos="840"/>
        </w:tabs>
        <w:autoSpaceDE w:val="0"/>
        <w:autoSpaceDN w:val="0"/>
        <w:adjustRightInd w:val="0"/>
        <w:jc w:val="both"/>
        <w:rPr>
          <w:rFonts w:ascii="Arial" w:hAnsi="Arial" w:cs="Arial"/>
          <w:b/>
          <w:bCs/>
          <w:sz w:val="10"/>
          <w:szCs w:val="21"/>
          <w:lang w:val="es-CO"/>
        </w:rPr>
      </w:pPr>
    </w:p>
    <w:p w14:paraId="456DAA5D" w14:textId="77777777" w:rsidR="00A665E2" w:rsidRPr="00B11343" w:rsidRDefault="00A665E2" w:rsidP="00A665E2">
      <w:pPr>
        <w:tabs>
          <w:tab w:val="left" w:pos="840"/>
        </w:tabs>
        <w:autoSpaceDE w:val="0"/>
        <w:autoSpaceDN w:val="0"/>
        <w:adjustRightInd w:val="0"/>
        <w:jc w:val="both"/>
        <w:rPr>
          <w:rFonts w:ascii="Arial" w:hAnsi="Arial" w:cs="Arial"/>
          <w:b/>
          <w:bCs/>
          <w:sz w:val="10"/>
          <w:szCs w:val="21"/>
          <w:lang w:val="es-CO"/>
        </w:rPr>
      </w:pPr>
    </w:p>
    <w:p w14:paraId="1B2D907F" w14:textId="77777777" w:rsidR="00A665E2" w:rsidRPr="00B11343" w:rsidRDefault="00A665E2" w:rsidP="00A665E2">
      <w:pPr>
        <w:tabs>
          <w:tab w:val="left" w:pos="840"/>
        </w:tabs>
        <w:autoSpaceDE w:val="0"/>
        <w:autoSpaceDN w:val="0"/>
        <w:adjustRightInd w:val="0"/>
        <w:jc w:val="both"/>
        <w:rPr>
          <w:rFonts w:ascii="Arial" w:hAnsi="Arial" w:cs="Arial"/>
          <w:b/>
          <w:bCs/>
          <w:sz w:val="10"/>
          <w:szCs w:val="21"/>
          <w:lang w:val="es-CO"/>
        </w:rPr>
      </w:pPr>
    </w:p>
    <w:p w14:paraId="3E0D2264" w14:textId="77777777" w:rsidR="00A665E2" w:rsidRPr="00B11343" w:rsidRDefault="00A665E2" w:rsidP="00A665E2">
      <w:pPr>
        <w:pStyle w:val="Prrafodelista"/>
        <w:numPr>
          <w:ilvl w:val="0"/>
          <w:numId w:val="2"/>
        </w:numPr>
        <w:jc w:val="both"/>
        <w:rPr>
          <w:rFonts w:ascii="Arial" w:hAnsi="Arial" w:cs="Arial"/>
          <w:b/>
          <w:sz w:val="21"/>
          <w:szCs w:val="21"/>
          <w:lang w:val="es-CO"/>
        </w:rPr>
      </w:pPr>
      <w:r w:rsidRPr="00B11343">
        <w:rPr>
          <w:rFonts w:ascii="Arial" w:hAnsi="Arial" w:cs="Arial"/>
          <w:b/>
          <w:sz w:val="21"/>
          <w:szCs w:val="21"/>
          <w:lang w:val="es-CO"/>
        </w:rPr>
        <w:t>CRONOGRAMA DEL PROCESO</w:t>
      </w:r>
    </w:p>
    <w:p w14:paraId="18ED3065" w14:textId="77777777" w:rsidR="00A665E2" w:rsidRPr="00B11343" w:rsidRDefault="00A665E2" w:rsidP="00A665E2">
      <w:pPr>
        <w:jc w:val="both"/>
        <w:rPr>
          <w:rFonts w:ascii="Arial" w:hAnsi="Arial" w:cs="Arial"/>
          <w:b/>
          <w:sz w:val="14"/>
          <w:szCs w:val="20"/>
          <w:lang w:val="es-CO"/>
        </w:rPr>
      </w:pPr>
    </w:p>
    <w:p w14:paraId="5E6652E7" w14:textId="77777777" w:rsidR="00A665E2" w:rsidRPr="00B11343" w:rsidRDefault="00A665E2" w:rsidP="00A665E2">
      <w:pPr>
        <w:jc w:val="both"/>
        <w:rPr>
          <w:rFonts w:ascii="Arial" w:hAnsi="Arial" w:cs="Arial"/>
          <w:b/>
          <w:sz w:val="14"/>
          <w:szCs w:val="20"/>
          <w:lang w:val="es-CO"/>
        </w:rPr>
      </w:pPr>
    </w:p>
    <w:p w14:paraId="16875B4F" w14:textId="77777777" w:rsidR="00A665E2" w:rsidRPr="00B11343" w:rsidRDefault="00A665E2" w:rsidP="00A665E2">
      <w:pPr>
        <w:pStyle w:val="Textoindependiente"/>
        <w:tabs>
          <w:tab w:val="left" w:pos="532"/>
        </w:tabs>
        <w:suppressAutoHyphens/>
        <w:autoSpaceDN w:val="0"/>
        <w:jc w:val="both"/>
        <w:textAlignment w:val="baseline"/>
        <w:rPr>
          <w:rFonts w:cs="Arial"/>
          <w:sz w:val="20"/>
          <w:szCs w:val="20"/>
          <w:lang w:val="es-CO"/>
        </w:rPr>
      </w:pPr>
      <w:r w:rsidRPr="00B11343">
        <w:rPr>
          <w:rFonts w:cs="Arial"/>
          <w:sz w:val="20"/>
          <w:szCs w:val="20"/>
          <w:lang w:val="es-CO"/>
        </w:rPr>
        <w:t xml:space="preserve">La cronología del proceso se desarrollará de acuerdo a los parámetros y criterios establecidos por Colombia Compra Eficiente a través de la plataforma del SECOP II </w:t>
      </w:r>
      <w:hyperlink r:id="rId12" w:history="1">
        <w:r w:rsidRPr="00B11343">
          <w:rPr>
            <w:rStyle w:val="Hipervnculo"/>
            <w:rFonts w:cs="Arial"/>
            <w:color w:val="auto"/>
            <w:sz w:val="20"/>
            <w:szCs w:val="20"/>
            <w:lang w:val="es-CO"/>
          </w:rPr>
          <w:t>www.colombiacompra.gov.co</w:t>
        </w:r>
      </w:hyperlink>
      <w:r w:rsidRPr="00B11343">
        <w:rPr>
          <w:rFonts w:cs="Arial"/>
          <w:sz w:val="20"/>
          <w:szCs w:val="20"/>
          <w:lang w:val="es-CO"/>
        </w:rPr>
        <w:t>.</w:t>
      </w:r>
    </w:p>
    <w:p w14:paraId="61C6B50C" w14:textId="77777777" w:rsidR="00A665E2" w:rsidRPr="00B11343" w:rsidRDefault="00A665E2" w:rsidP="00A665E2">
      <w:pPr>
        <w:pStyle w:val="Textoindependiente"/>
        <w:tabs>
          <w:tab w:val="left" w:pos="532"/>
        </w:tabs>
        <w:suppressAutoHyphens/>
        <w:autoSpaceDN w:val="0"/>
        <w:jc w:val="both"/>
        <w:textAlignment w:val="baseline"/>
        <w:rPr>
          <w:rFonts w:cs="Arial"/>
          <w:sz w:val="20"/>
          <w:szCs w:val="20"/>
          <w:lang w:val="es-CO"/>
        </w:rPr>
      </w:pPr>
    </w:p>
    <w:p w14:paraId="1F1C74EA" w14:textId="77777777" w:rsidR="00A665E2" w:rsidRPr="00B11343" w:rsidRDefault="00A665E2" w:rsidP="00A665E2">
      <w:pPr>
        <w:pStyle w:val="Textoindependiente"/>
        <w:tabs>
          <w:tab w:val="left" w:pos="532"/>
        </w:tabs>
        <w:suppressAutoHyphens/>
        <w:autoSpaceDN w:val="0"/>
        <w:jc w:val="both"/>
        <w:textAlignment w:val="baseline"/>
        <w:rPr>
          <w:rFonts w:cs="Arial"/>
          <w:sz w:val="20"/>
          <w:szCs w:val="20"/>
          <w:lang w:val="es-CO"/>
        </w:rPr>
      </w:pPr>
    </w:p>
    <w:tbl>
      <w:tblPr>
        <w:tblW w:w="962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2395"/>
        <w:gridCol w:w="7229"/>
      </w:tblGrid>
      <w:tr w:rsidR="00B83AE8" w:rsidRPr="00F437BC" w14:paraId="3178151E" w14:textId="77777777" w:rsidTr="00D47B7F">
        <w:trPr>
          <w:trHeight w:val="20"/>
          <w:jc w:val="center"/>
        </w:trPr>
        <w:tc>
          <w:tcPr>
            <w:tcW w:w="2395" w:type="dxa"/>
            <w:vAlign w:val="center"/>
          </w:tcPr>
          <w:p w14:paraId="06E14C40" w14:textId="77777777" w:rsidR="00B83AE8" w:rsidRPr="00F437BC" w:rsidRDefault="00B83AE8" w:rsidP="00D47B7F">
            <w:pPr>
              <w:pStyle w:val="Textoindependiente"/>
              <w:rPr>
                <w:rFonts w:cs="Arial"/>
                <w:b/>
                <w:sz w:val="19"/>
                <w:szCs w:val="19"/>
              </w:rPr>
            </w:pPr>
            <w:r w:rsidRPr="00F437BC">
              <w:rPr>
                <w:rFonts w:cs="Arial"/>
                <w:b/>
                <w:sz w:val="19"/>
                <w:szCs w:val="19"/>
              </w:rPr>
              <w:t>Resolución de Apertura y Publicación de Pliego Definitivo</w:t>
            </w:r>
          </w:p>
        </w:tc>
        <w:tc>
          <w:tcPr>
            <w:tcW w:w="7229" w:type="dxa"/>
            <w:vAlign w:val="center"/>
          </w:tcPr>
          <w:p w14:paraId="0C36EC20" w14:textId="77777777" w:rsidR="00B83AE8" w:rsidRPr="00F437BC" w:rsidRDefault="00B83AE8" w:rsidP="00D47B7F">
            <w:pPr>
              <w:pStyle w:val="Textoindependiente"/>
              <w:ind w:left="881" w:hanging="850"/>
              <w:jc w:val="both"/>
              <w:rPr>
                <w:rFonts w:cs="Arial"/>
                <w:sz w:val="19"/>
                <w:szCs w:val="19"/>
              </w:rPr>
            </w:pPr>
          </w:p>
          <w:p w14:paraId="320D35EF" w14:textId="77777777" w:rsidR="00B83AE8" w:rsidRPr="00F437BC" w:rsidRDefault="00B83AE8" w:rsidP="00D47B7F">
            <w:pPr>
              <w:pStyle w:val="Textoindependiente"/>
              <w:ind w:left="881" w:hanging="850"/>
              <w:jc w:val="both"/>
              <w:rPr>
                <w:rFonts w:cs="Arial"/>
                <w:sz w:val="19"/>
                <w:szCs w:val="19"/>
              </w:rPr>
            </w:pPr>
            <w:r w:rsidRPr="00F437BC">
              <w:rPr>
                <w:rFonts w:cs="Arial"/>
                <w:sz w:val="19"/>
                <w:szCs w:val="19"/>
              </w:rPr>
              <w:t xml:space="preserve">Lugar :  </w:t>
            </w:r>
            <w:r w:rsidRPr="00F437BC">
              <w:rPr>
                <w:rFonts w:cs="Arial"/>
                <w:sz w:val="19"/>
                <w:szCs w:val="19"/>
                <w:lang w:val="es-CO"/>
              </w:rPr>
              <w:t>www.colombiacompra.gov.co</w:t>
            </w:r>
          </w:p>
          <w:p w14:paraId="3FDACF0A" w14:textId="77777777" w:rsidR="00B83AE8" w:rsidRPr="00F437BC" w:rsidRDefault="00B83AE8" w:rsidP="00D47B7F">
            <w:pPr>
              <w:pStyle w:val="Textoindependiente"/>
              <w:ind w:left="881" w:hanging="850"/>
              <w:jc w:val="both"/>
              <w:rPr>
                <w:rFonts w:cs="Arial"/>
                <w:sz w:val="19"/>
                <w:szCs w:val="19"/>
              </w:rPr>
            </w:pPr>
          </w:p>
          <w:p w14:paraId="48459BD5" w14:textId="77777777" w:rsidR="00B83AE8" w:rsidRPr="00F437BC" w:rsidRDefault="00B83AE8" w:rsidP="00D47B7F">
            <w:pPr>
              <w:pStyle w:val="Textoindependiente"/>
              <w:jc w:val="both"/>
              <w:rPr>
                <w:rFonts w:cs="Arial"/>
                <w:sz w:val="19"/>
                <w:szCs w:val="19"/>
                <w:lang w:val="es-CO"/>
              </w:rPr>
            </w:pPr>
            <w:r w:rsidRPr="00F437BC">
              <w:rPr>
                <w:rFonts w:cs="Arial"/>
                <w:sz w:val="19"/>
                <w:szCs w:val="19"/>
              </w:rPr>
              <w:t xml:space="preserve">Fecha: </w:t>
            </w:r>
            <w:r w:rsidRPr="00F437BC">
              <w:rPr>
                <w:rStyle w:val="Hipervnculo"/>
                <w:rFonts w:cs="Arial"/>
                <w:b/>
                <w:sz w:val="19"/>
                <w:szCs w:val="19"/>
                <w:lang w:val="es-CO"/>
              </w:rPr>
              <w:t>Según cronograma SECOP II</w:t>
            </w:r>
          </w:p>
        </w:tc>
      </w:tr>
      <w:tr w:rsidR="00B83AE8" w:rsidRPr="00F437BC" w14:paraId="1983F848" w14:textId="77777777" w:rsidTr="00D47B7F">
        <w:trPr>
          <w:trHeight w:val="20"/>
          <w:jc w:val="center"/>
        </w:trPr>
        <w:tc>
          <w:tcPr>
            <w:tcW w:w="2395" w:type="dxa"/>
            <w:vAlign w:val="center"/>
          </w:tcPr>
          <w:p w14:paraId="66CEF876" w14:textId="77777777" w:rsidR="00B83AE8" w:rsidRPr="00F437BC" w:rsidRDefault="00B83AE8" w:rsidP="00D47B7F">
            <w:pPr>
              <w:pStyle w:val="Textoindependiente"/>
              <w:rPr>
                <w:rFonts w:cs="Arial"/>
                <w:b/>
                <w:sz w:val="19"/>
                <w:szCs w:val="19"/>
              </w:rPr>
            </w:pPr>
            <w:r w:rsidRPr="00F437BC">
              <w:rPr>
                <w:rFonts w:cs="Arial"/>
                <w:b/>
                <w:sz w:val="19"/>
                <w:szCs w:val="19"/>
                <w:lang w:val="es-CO"/>
              </w:rPr>
              <w:t>OBSERVACIONES AL PLIEGO DE CONDICIONES</w:t>
            </w:r>
          </w:p>
        </w:tc>
        <w:tc>
          <w:tcPr>
            <w:tcW w:w="7229" w:type="dxa"/>
            <w:vAlign w:val="center"/>
          </w:tcPr>
          <w:p w14:paraId="2D1EBB88" w14:textId="77777777" w:rsidR="00B83AE8" w:rsidRPr="00F437BC" w:rsidRDefault="00B83AE8" w:rsidP="00D47B7F">
            <w:pPr>
              <w:tabs>
                <w:tab w:val="left" w:pos="420"/>
              </w:tabs>
              <w:jc w:val="both"/>
              <w:rPr>
                <w:rFonts w:ascii="Arial" w:hAnsi="Arial" w:cs="Arial"/>
                <w:b/>
                <w:bCs/>
                <w:color w:val="0033CC"/>
                <w:sz w:val="19"/>
                <w:szCs w:val="19"/>
                <w:lang w:val="es-CO"/>
              </w:rPr>
            </w:pPr>
            <w:r w:rsidRPr="00F437BC">
              <w:rPr>
                <w:rFonts w:ascii="Arial" w:hAnsi="Arial" w:cs="Arial"/>
                <w:sz w:val="19"/>
                <w:szCs w:val="19"/>
                <w:lang w:val="es-CO"/>
              </w:rPr>
              <w:t xml:space="preserve">Los interesados podrán solicitar aclaraciones del Pliego de Condiciones, </w:t>
            </w:r>
            <w:r w:rsidRPr="00F437BC">
              <w:rPr>
                <w:rFonts w:ascii="Arial" w:hAnsi="Arial" w:cs="Arial"/>
                <w:bCs/>
                <w:sz w:val="19"/>
                <w:szCs w:val="19"/>
                <w:lang w:val="es-CO"/>
              </w:rPr>
              <w:t xml:space="preserve">dentro de los </w:t>
            </w:r>
            <w:r w:rsidRPr="00F437BC">
              <w:rPr>
                <w:rFonts w:ascii="Arial" w:hAnsi="Arial" w:cs="Arial"/>
                <w:bCs/>
                <w:color w:val="00B050"/>
                <w:sz w:val="19"/>
                <w:szCs w:val="19"/>
                <w:lang w:val="es-CO"/>
              </w:rPr>
              <w:t>tres</w:t>
            </w:r>
            <w:r w:rsidRPr="00F437BC">
              <w:rPr>
                <w:rFonts w:ascii="Arial" w:hAnsi="Arial" w:cs="Arial"/>
                <w:bCs/>
                <w:sz w:val="19"/>
                <w:szCs w:val="19"/>
                <w:lang w:val="es-CO"/>
              </w:rPr>
              <w:t xml:space="preserve"> (03) días hábiles posteriores a su publicación</w:t>
            </w:r>
            <w:r w:rsidRPr="00F437BC">
              <w:rPr>
                <w:rFonts w:ascii="Arial" w:hAnsi="Arial" w:cs="Arial"/>
                <w:b/>
                <w:bCs/>
                <w:color w:val="0033CC"/>
                <w:sz w:val="19"/>
                <w:szCs w:val="19"/>
                <w:lang w:val="es-CO"/>
              </w:rPr>
              <w:t xml:space="preserve"> </w:t>
            </w:r>
          </w:p>
          <w:p w14:paraId="0F0D2321" w14:textId="77777777" w:rsidR="00B83AE8" w:rsidRPr="00F437BC" w:rsidRDefault="00B83AE8" w:rsidP="00D47B7F">
            <w:pPr>
              <w:tabs>
                <w:tab w:val="left" w:pos="420"/>
              </w:tabs>
              <w:jc w:val="both"/>
              <w:rPr>
                <w:rFonts w:ascii="Arial" w:hAnsi="Arial" w:cs="Arial"/>
                <w:b/>
                <w:bCs/>
                <w:sz w:val="19"/>
                <w:szCs w:val="19"/>
                <w:lang w:val="es-CO"/>
              </w:rPr>
            </w:pPr>
          </w:p>
          <w:p w14:paraId="060970D9" w14:textId="77777777" w:rsidR="00B83AE8" w:rsidRPr="00F437BC" w:rsidRDefault="00B83AE8" w:rsidP="00D47B7F">
            <w:pPr>
              <w:tabs>
                <w:tab w:val="left" w:pos="420"/>
              </w:tabs>
              <w:jc w:val="both"/>
              <w:rPr>
                <w:rFonts w:ascii="Arial" w:hAnsi="Arial" w:cs="Arial"/>
                <w:sz w:val="19"/>
                <w:szCs w:val="19"/>
                <w:lang w:val="es-CO"/>
              </w:rPr>
            </w:pPr>
            <w:r w:rsidRPr="00F437BC">
              <w:rPr>
                <w:rFonts w:ascii="Arial" w:hAnsi="Arial" w:cs="Arial"/>
                <w:sz w:val="19"/>
                <w:szCs w:val="19"/>
                <w:lang w:val="es-CO"/>
              </w:rPr>
              <w:t>Dichas solicitudes deberán formularse única y exclusivamente por la plataforma del SECOP II.</w:t>
            </w:r>
          </w:p>
          <w:p w14:paraId="333AEFBA" w14:textId="77777777" w:rsidR="00B83AE8" w:rsidRPr="00F437BC" w:rsidRDefault="00B83AE8" w:rsidP="00D47B7F">
            <w:pPr>
              <w:tabs>
                <w:tab w:val="left" w:pos="420"/>
              </w:tabs>
              <w:jc w:val="both"/>
              <w:rPr>
                <w:rFonts w:ascii="Arial" w:hAnsi="Arial" w:cs="Arial"/>
                <w:sz w:val="19"/>
                <w:szCs w:val="19"/>
                <w:lang w:val="es-CO"/>
              </w:rPr>
            </w:pPr>
          </w:p>
          <w:p w14:paraId="770B8391" w14:textId="77777777" w:rsidR="00B83AE8" w:rsidRPr="00F437BC" w:rsidRDefault="00B83AE8" w:rsidP="00D47B7F">
            <w:pPr>
              <w:tabs>
                <w:tab w:val="left" w:pos="420"/>
              </w:tabs>
              <w:jc w:val="both"/>
              <w:rPr>
                <w:rFonts w:ascii="Arial" w:hAnsi="Arial" w:cs="Arial"/>
                <w:sz w:val="19"/>
                <w:szCs w:val="19"/>
                <w:lang w:val="es-CO"/>
              </w:rPr>
            </w:pPr>
            <w:r w:rsidRPr="00F437BC">
              <w:rPr>
                <w:rFonts w:ascii="Arial" w:hAnsi="Arial" w:cs="Arial"/>
                <w:sz w:val="19"/>
                <w:szCs w:val="19"/>
                <w:lang w:val="es-CO"/>
              </w:rPr>
              <w:t>Las consultas, preguntas y las correspondientes respuestas formarán parte de los documentos del proceso.</w:t>
            </w:r>
          </w:p>
          <w:p w14:paraId="0FC33915" w14:textId="77777777" w:rsidR="00B83AE8" w:rsidRPr="00F437BC" w:rsidRDefault="00B83AE8" w:rsidP="00D47B7F">
            <w:pPr>
              <w:tabs>
                <w:tab w:val="left" w:pos="420"/>
              </w:tabs>
              <w:jc w:val="both"/>
              <w:rPr>
                <w:rFonts w:ascii="Arial" w:hAnsi="Arial" w:cs="Arial"/>
                <w:sz w:val="19"/>
                <w:szCs w:val="19"/>
                <w:lang w:val="es-CO"/>
              </w:rPr>
            </w:pPr>
          </w:p>
          <w:p w14:paraId="4F718137" w14:textId="77777777" w:rsidR="00B83AE8" w:rsidRPr="00F437BC" w:rsidRDefault="00B83AE8" w:rsidP="00D47B7F">
            <w:pPr>
              <w:tabs>
                <w:tab w:val="left" w:pos="420"/>
              </w:tabs>
              <w:jc w:val="both"/>
              <w:rPr>
                <w:rFonts w:ascii="Arial" w:hAnsi="Arial" w:cs="Arial"/>
                <w:sz w:val="19"/>
                <w:szCs w:val="19"/>
                <w:lang w:val="es-CO"/>
              </w:rPr>
            </w:pPr>
            <w:r w:rsidRPr="00F437BC">
              <w:rPr>
                <w:rFonts w:ascii="Arial" w:hAnsi="Arial" w:cs="Arial"/>
                <w:sz w:val="19"/>
                <w:szCs w:val="19"/>
                <w:lang w:val="es-CO"/>
              </w:rPr>
              <w:t xml:space="preserve">Cualquier modificación o adición a los documentos del proceso, será comunicada mediante </w:t>
            </w:r>
            <w:r w:rsidRPr="00F437BC">
              <w:rPr>
                <w:rFonts w:ascii="Arial" w:hAnsi="Arial" w:cs="Arial"/>
                <w:b/>
                <w:bCs/>
                <w:sz w:val="19"/>
                <w:szCs w:val="19"/>
                <w:lang w:val="es-CO"/>
              </w:rPr>
              <w:t>ADENDA</w:t>
            </w:r>
            <w:r w:rsidRPr="00F437BC">
              <w:rPr>
                <w:rFonts w:ascii="Arial" w:hAnsi="Arial" w:cs="Arial"/>
                <w:sz w:val="19"/>
                <w:szCs w:val="19"/>
                <w:lang w:val="es-CO"/>
              </w:rPr>
              <w:t xml:space="preserve">. </w:t>
            </w:r>
          </w:p>
          <w:p w14:paraId="507709B9" w14:textId="77777777" w:rsidR="00B83AE8" w:rsidRPr="00F437BC" w:rsidRDefault="00B83AE8" w:rsidP="00D47B7F">
            <w:pPr>
              <w:tabs>
                <w:tab w:val="left" w:pos="420"/>
              </w:tabs>
              <w:jc w:val="both"/>
              <w:rPr>
                <w:rFonts w:ascii="Arial" w:hAnsi="Arial" w:cs="Arial"/>
                <w:sz w:val="19"/>
                <w:szCs w:val="19"/>
                <w:lang w:val="es-CO"/>
              </w:rPr>
            </w:pPr>
          </w:p>
          <w:p w14:paraId="01BCE9E2" w14:textId="77777777" w:rsidR="00B83AE8" w:rsidRPr="00F437BC" w:rsidRDefault="00B83AE8" w:rsidP="00D47B7F">
            <w:pPr>
              <w:tabs>
                <w:tab w:val="left" w:pos="420"/>
              </w:tabs>
              <w:jc w:val="both"/>
              <w:rPr>
                <w:rFonts w:ascii="Arial" w:hAnsi="Arial" w:cs="Arial"/>
                <w:sz w:val="19"/>
                <w:szCs w:val="19"/>
                <w:lang w:val="es-CO"/>
              </w:rPr>
            </w:pPr>
            <w:r w:rsidRPr="00F437BC">
              <w:rPr>
                <w:rFonts w:ascii="Arial" w:hAnsi="Arial" w:cs="Arial"/>
                <w:sz w:val="19"/>
                <w:szCs w:val="19"/>
                <w:lang w:val="es-CO"/>
              </w:rPr>
              <w:t xml:space="preserve">La información sobre preguntas y respuestas y las adendas serán publicadas en el Portal Único de Contratación Estatal-SECOP II: </w:t>
            </w:r>
            <w:hyperlink r:id="rId13" w:history="1">
              <w:r w:rsidRPr="00F437BC">
                <w:rPr>
                  <w:rStyle w:val="Hipervnculo"/>
                  <w:rFonts w:ascii="Arial" w:hAnsi="Arial" w:cs="Arial"/>
                  <w:sz w:val="19"/>
                  <w:szCs w:val="19"/>
                  <w:lang w:val="es-CO"/>
                </w:rPr>
                <w:t>www.contratos.gov.co</w:t>
              </w:r>
            </w:hyperlink>
            <w:r w:rsidRPr="00F437BC">
              <w:rPr>
                <w:rFonts w:ascii="Arial" w:hAnsi="Arial" w:cs="Arial"/>
                <w:sz w:val="19"/>
                <w:szCs w:val="19"/>
                <w:lang w:val="es-CO"/>
              </w:rPr>
              <w:t xml:space="preserve">; </w:t>
            </w:r>
            <w:r w:rsidRPr="00F437BC">
              <w:rPr>
                <w:rFonts w:ascii="Arial" w:hAnsi="Arial" w:cs="Arial"/>
                <w:b/>
                <w:bCs/>
                <w:i/>
                <w:iCs/>
                <w:sz w:val="19"/>
                <w:szCs w:val="19"/>
                <w:lang w:val="es-CO"/>
              </w:rPr>
              <w:t xml:space="preserve"> (</w:t>
            </w:r>
            <w:r w:rsidRPr="00F437BC">
              <w:rPr>
                <w:rFonts w:ascii="Arial" w:hAnsi="Arial" w:cs="Arial"/>
                <w:sz w:val="19"/>
                <w:szCs w:val="19"/>
                <w:lang w:val="es-CO"/>
              </w:rPr>
              <w:t xml:space="preserve">salvo la </w:t>
            </w:r>
            <w:r w:rsidRPr="00F437BC">
              <w:rPr>
                <w:rFonts w:ascii="Arial" w:hAnsi="Arial" w:cs="Arial"/>
                <w:sz w:val="19"/>
                <w:szCs w:val="19"/>
                <w:lang w:val="es-CO"/>
              </w:rPr>
              <w:lastRenderedPageBreak/>
              <w:t>información de carácter reservado) y deberán tenerse en cuenta para la elaboración de la propuesta.</w:t>
            </w:r>
          </w:p>
          <w:p w14:paraId="47653740" w14:textId="77777777" w:rsidR="00B83AE8" w:rsidRPr="00F437BC" w:rsidRDefault="00B83AE8" w:rsidP="00D47B7F">
            <w:pPr>
              <w:pStyle w:val="Default"/>
              <w:jc w:val="both"/>
              <w:rPr>
                <w:rFonts w:ascii="Arial" w:hAnsi="Arial" w:cs="Arial"/>
                <w:bCs/>
                <w:color w:val="auto"/>
                <w:sz w:val="19"/>
                <w:szCs w:val="19"/>
              </w:rPr>
            </w:pPr>
          </w:p>
          <w:p w14:paraId="11057C47" w14:textId="77777777" w:rsidR="00B83AE8" w:rsidRPr="00F437BC" w:rsidRDefault="00B83AE8" w:rsidP="00D47B7F">
            <w:pPr>
              <w:pStyle w:val="Default"/>
              <w:jc w:val="both"/>
              <w:rPr>
                <w:rFonts w:ascii="Arial" w:hAnsi="Arial" w:cs="Arial"/>
                <w:color w:val="auto"/>
                <w:sz w:val="19"/>
                <w:szCs w:val="19"/>
              </w:rPr>
            </w:pPr>
            <w:r w:rsidRPr="00F437BC">
              <w:rPr>
                <w:rFonts w:ascii="Arial" w:hAnsi="Arial" w:cs="Arial"/>
                <w:b/>
                <w:color w:val="auto"/>
                <w:sz w:val="19"/>
                <w:szCs w:val="19"/>
              </w:rPr>
              <w:t>NOTA 1:</w:t>
            </w:r>
            <w:r w:rsidRPr="00F437BC">
              <w:rPr>
                <w:rFonts w:ascii="Arial" w:hAnsi="Arial" w:cs="Arial"/>
                <w:color w:val="auto"/>
                <w:sz w:val="19"/>
                <w:szCs w:val="19"/>
              </w:rPr>
              <w:t xml:space="preserve"> </w:t>
            </w:r>
            <w:r w:rsidRPr="00F437BC">
              <w:rPr>
                <w:rFonts w:ascii="Arial" w:hAnsi="Arial" w:cs="Arial"/>
                <w:b/>
                <w:color w:val="auto"/>
                <w:sz w:val="19"/>
                <w:szCs w:val="19"/>
                <w:u w:val="single"/>
              </w:rPr>
              <w:t>Las observaciones presentadas en un plazo posterior al mencionado en el literal a. se entenderán como no realizadas y no serán objeto de verificación y respuesta por parte de la Administración.</w:t>
            </w:r>
            <w:r w:rsidRPr="00F437BC">
              <w:rPr>
                <w:rFonts w:ascii="Arial" w:hAnsi="Arial" w:cs="Arial"/>
                <w:color w:val="auto"/>
                <w:sz w:val="19"/>
                <w:szCs w:val="19"/>
              </w:rPr>
              <w:t xml:space="preserve"> </w:t>
            </w:r>
          </w:p>
          <w:p w14:paraId="1A7D7B19" w14:textId="77777777" w:rsidR="00B83AE8" w:rsidRPr="00F437BC" w:rsidRDefault="00B83AE8" w:rsidP="00D47B7F">
            <w:pPr>
              <w:pStyle w:val="Default"/>
              <w:jc w:val="both"/>
              <w:rPr>
                <w:rFonts w:ascii="Arial" w:hAnsi="Arial" w:cs="Arial"/>
                <w:color w:val="auto"/>
                <w:sz w:val="19"/>
                <w:szCs w:val="19"/>
              </w:rPr>
            </w:pPr>
          </w:p>
          <w:p w14:paraId="5AE8369C" w14:textId="77777777" w:rsidR="00B83AE8" w:rsidRPr="00F437BC" w:rsidRDefault="00B83AE8" w:rsidP="00D47B7F">
            <w:pPr>
              <w:pStyle w:val="Default"/>
              <w:jc w:val="both"/>
              <w:rPr>
                <w:rFonts w:ascii="Arial" w:hAnsi="Arial" w:cs="Arial"/>
                <w:color w:val="auto"/>
                <w:sz w:val="19"/>
                <w:szCs w:val="19"/>
              </w:rPr>
            </w:pPr>
            <w:r w:rsidRPr="00F437BC">
              <w:rPr>
                <w:rFonts w:ascii="Arial" w:hAnsi="Arial" w:cs="Arial"/>
                <w:b/>
                <w:bCs/>
                <w:sz w:val="19"/>
                <w:szCs w:val="19"/>
              </w:rPr>
              <w:t>NOTA 2</w:t>
            </w:r>
            <w:r w:rsidRPr="00F437BC">
              <w:rPr>
                <w:rFonts w:ascii="Arial" w:hAnsi="Arial" w:cs="Arial"/>
                <w:b/>
                <w:sz w:val="19"/>
                <w:szCs w:val="19"/>
              </w:rPr>
              <w:t>:</w:t>
            </w:r>
            <w:r w:rsidRPr="00F437BC">
              <w:rPr>
                <w:rFonts w:ascii="Arial" w:hAnsi="Arial" w:cs="Arial"/>
                <w:sz w:val="19"/>
                <w:szCs w:val="19"/>
              </w:rPr>
              <w:t xml:space="preserve"> No se absolverán consultas y/o observaciones efectuadas por correo electrónico, telefónicamente o en forma personal, sólo será tenida en cuenta en este Proceso de Selección Abreviada de Menor Cuantía, la información recibida a través del Sistema Electrónico SECOP II.</w:t>
            </w:r>
          </w:p>
        </w:tc>
      </w:tr>
      <w:tr w:rsidR="00B83AE8" w:rsidRPr="00F437BC" w14:paraId="0FE9E823" w14:textId="77777777" w:rsidTr="00D47B7F">
        <w:trPr>
          <w:trHeight w:val="20"/>
          <w:jc w:val="center"/>
        </w:trPr>
        <w:tc>
          <w:tcPr>
            <w:tcW w:w="2395" w:type="dxa"/>
            <w:vAlign w:val="center"/>
          </w:tcPr>
          <w:p w14:paraId="76D8B46D" w14:textId="77777777" w:rsidR="00B83AE8" w:rsidRPr="00F437BC" w:rsidRDefault="00B83AE8" w:rsidP="00D47B7F">
            <w:pPr>
              <w:pStyle w:val="Textoindependiente"/>
              <w:rPr>
                <w:rFonts w:cs="Arial"/>
                <w:b/>
                <w:sz w:val="19"/>
                <w:szCs w:val="19"/>
              </w:rPr>
            </w:pPr>
            <w:r>
              <w:rPr>
                <w:rFonts w:cs="Arial"/>
                <w:b/>
                <w:sz w:val="19"/>
                <w:szCs w:val="19"/>
                <w:lang w:val="es-CO"/>
              </w:rPr>
              <w:lastRenderedPageBreak/>
              <w:t>I</w:t>
            </w:r>
            <w:r w:rsidRPr="00F437BC">
              <w:rPr>
                <w:rFonts w:cs="Arial"/>
                <w:b/>
                <w:sz w:val="19"/>
                <w:szCs w:val="19"/>
                <w:lang w:val="es-CO"/>
              </w:rPr>
              <w:t xml:space="preserve">NTERÉS EN </w:t>
            </w:r>
            <w:r>
              <w:rPr>
                <w:rFonts w:cs="Arial"/>
                <w:b/>
                <w:sz w:val="19"/>
                <w:szCs w:val="19"/>
                <w:lang w:val="es-CO"/>
              </w:rPr>
              <w:t>P</w:t>
            </w:r>
            <w:r w:rsidRPr="00F437BC">
              <w:rPr>
                <w:rFonts w:cs="Arial"/>
                <w:b/>
                <w:sz w:val="19"/>
                <w:szCs w:val="19"/>
                <w:lang w:val="es-CO"/>
              </w:rPr>
              <w:t>ARTICIPAR</w:t>
            </w:r>
          </w:p>
        </w:tc>
        <w:tc>
          <w:tcPr>
            <w:tcW w:w="7229" w:type="dxa"/>
            <w:vAlign w:val="center"/>
          </w:tcPr>
          <w:p w14:paraId="728EA45E" w14:textId="77777777" w:rsidR="00B83AE8" w:rsidRPr="007D22A0" w:rsidRDefault="00B83AE8" w:rsidP="00D47B7F">
            <w:pPr>
              <w:autoSpaceDE w:val="0"/>
              <w:autoSpaceDN w:val="0"/>
              <w:ind w:left="70"/>
              <w:jc w:val="both"/>
              <w:rPr>
                <w:rFonts w:ascii="Arial" w:hAnsi="Arial" w:cs="Arial"/>
                <w:sz w:val="20"/>
                <w:szCs w:val="20"/>
              </w:rPr>
            </w:pPr>
            <w:r w:rsidRPr="007D22A0">
              <w:rPr>
                <w:rFonts w:ascii="Arial" w:hAnsi="Arial" w:cs="Arial"/>
                <w:b/>
                <w:sz w:val="20"/>
                <w:szCs w:val="20"/>
                <w:lang w:val="es-CO"/>
              </w:rPr>
              <w:t>INTERÉS EN PARTICIPAR:</w:t>
            </w:r>
            <w:r w:rsidRPr="007D22A0">
              <w:rPr>
                <w:rFonts w:ascii="Arial" w:hAnsi="Arial" w:cs="Arial"/>
                <w:sz w:val="20"/>
                <w:szCs w:val="20"/>
                <w:lang w:val="es-CO"/>
              </w:rPr>
              <w:t xml:space="preserve"> </w:t>
            </w:r>
            <w:r w:rsidRPr="007D22A0">
              <w:rPr>
                <w:rFonts w:ascii="Arial" w:hAnsi="Arial" w:cs="Arial"/>
                <w:sz w:val="20"/>
                <w:szCs w:val="20"/>
              </w:rPr>
              <w:t xml:space="preserve">Los interesados en participar en el presente proceso, </w:t>
            </w:r>
            <w:r w:rsidRPr="007D22A0">
              <w:rPr>
                <w:rFonts w:ascii="Arial" w:hAnsi="Arial" w:cs="Arial"/>
                <w:b/>
                <w:i/>
                <w:sz w:val="20"/>
                <w:szCs w:val="20"/>
              </w:rPr>
              <w:t>DEBEN PRESENTAR</w:t>
            </w:r>
            <w:r w:rsidRPr="007D22A0">
              <w:rPr>
                <w:rFonts w:ascii="Arial" w:hAnsi="Arial" w:cs="Arial"/>
                <w:sz w:val="20"/>
                <w:szCs w:val="20"/>
              </w:rPr>
              <w:t xml:space="preserve"> su manifestación de interés en la plataforma Secop II </w:t>
            </w:r>
            <w:r w:rsidRPr="007D22A0">
              <w:rPr>
                <w:rFonts w:ascii="Arial" w:hAnsi="Arial" w:cs="Arial"/>
                <w:b/>
                <w:sz w:val="20"/>
                <w:szCs w:val="20"/>
                <w:u w:val="single"/>
              </w:rPr>
              <w:t xml:space="preserve">dentro de los </w:t>
            </w:r>
            <w:r w:rsidRPr="007D22A0">
              <w:rPr>
                <w:rFonts w:ascii="Arial" w:hAnsi="Arial" w:cs="Arial"/>
                <w:b/>
                <w:i/>
                <w:sz w:val="20"/>
                <w:szCs w:val="20"/>
                <w:u w:val="single"/>
              </w:rPr>
              <w:t>3 días hábiles siguientes</w:t>
            </w:r>
            <w:r w:rsidRPr="007D22A0">
              <w:rPr>
                <w:rFonts w:ascii="Arial" w:hAnsi="Arial" w:cs="Arial"/>
                <w:sz w:val="20"/>
                <w:szCs w:val="20"/>
              </w:rPr>
              <w:t xml:space="preserve"> de la fecha de publicación del acto de apertura del proceso. </w:t>
            </w:r>
            <w:r w:rsidRPr="007D22A0">
              <w:rPr>
                <w:rFonts w:ascii="Arial" w:hAnsi="Arial" w:cs="Arial"/>
                <w:b/>
                <w:sz w:val="20"/>
                <w:szCs w:val="20"/>
                <w:u w:val="single"/>
              </w:rPr>
              <w:t xml:space="preserve">La manifestación se realizará a través del click que solicita la plataforma del SECOP II para conformar la lista. </w:t>
            </w:r>
          </w:p>
          <w:p w14:paraId="6544A434" w14:textId="77777777" w:rsidR="00B83AE8" w:rsidRPr="007D22A0" w:rsidRDefault="00B83AE8" w:rsidP="00D47B7F">
            <w:pPr>
              <w:pStyle w:val="Default"/>
              <w:ind w:left="70"/>
              <w:jc w:val="both"/>
              <w:rPr>
                <w:rFonts w:ascii="Arial" w:hAnsi="Arial" w:cs="Arial"/>
                <w:b/>
                <w:i/>
                <w:color w:val="auto"/>
                <w:sz w:val="20"/>
                <w:szCs w:val="20"/>
              </w:rPr>
            </w:pPr>
          </w:p>
          <w:p w14:paraId="155C5B0D" w14:textId="77777777" w:rsidR="00B83AE8" w:rsidRPr="007D22A0" w:rsidRDefault="00B83AE8" w:rsidP="00D47B7F">
            <w:pPr>
              <w:adjustRightInd w:val="0"/>
              <w:ind w:left="70"/>
              <w:jc w:val="both"/>
              <w:rPr>
                <w:rFonts w:ascii="Arial" w:hAnsi="Arial" w:cs="Arial"/>
                <w:sz w:val="20"/>
                <w:szCs w:val="20"/>
                <w:lang w:val="es-CO" w:eastAsia="es-CO"/>
              </w:rPr>
            </w:pPr>
            <w:r w:rsidRPr="007D22A0">
              <w:rPr>
                <w:rFonts w:ascii="Arial" w:hAnsi="Arial" w:cs="Arial"/>
                <w:sz w:val="20"/>
                <w:szCs w:val="20"/>
                <w:lang w:val="es-CO"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14:paraId="131DB461" w14:textId="77777777" w:rsidR="00B83AE8" w:rsidRPr="007D22A0" w:rsidRDefault="00B83AE8" w:rsidP="00D47B7F">
            <w:pPr>
              <w:adjustRightInd w:val="0"/>
              <w:ind w:left="70"/>
              <w:jc w:val="both"/>
              <w:rPr>
                <w:rFonts w:ascii="Arial" w:hAnsi="Arial" w:cs="Arial"/>
                <w:sz w:val="20"/>
                <w:szCs w:val="20"/>
                <w:lang w:val="es-CO" w:eastAsia="es-CO"/>
              </w:rPr>
            </w:pPr>
          </w:p>
          <w:p w14:paraId="759D989E" w14:textId="77777777" w:rsidR="00B83AE8" w:rsidRPr="007D22A0" w:rsidRDefault="00B83AE8" w:rsidP="00D47B7F">
            <w:pPr>
              <w:adjustRightInd w:val="0"/>
              <w:ind w:left="70"/>
              <w:jc w:val="both"/>
              <w:rPr>
                <w:rFonts w:ascii="Arial" w:hAnsi="Arial" w:cs="Arial"/>
                <w:sz w:val="20"/>
                <w:szCs w:val="20"/>
                <w:lang w:val="es-CO" w:eastAsia="es-CO"/>
              </w:rPr>
            </w:pPr>
            <w:r w:rsidRPr="007D22A0">
              <w:rPr>
                <w:rFonts w:ascii="Arial" w:hAnsi="Arial" w:cs="Arial"/>
                <w:sz w:val="20"/>
                <w:szCs w:val="20"/>
                <w:lang w:val="es-CO"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39F4EC1F" w14:textId="77777777" w:rsidR="00B83AE8" w:rsidRPr="007D22A0" w:rsidRDefault="00B83AE8" w:rsidP="00D47B7F">
            <w:pPr>
              <w:adjustRightInd w:val="0"/>
              <w:ind w:left="70"/>
              <w:jc w:val="both"/>
              <w:rPr>
                <w:rFonts w:ascii="Arial" w:hAnsi="Arial" w:cs="Arial"/>
                <w:sz w:val="20"/>
                <w:szCs w:val="20"/>
                <w:lang w:val="es-CO" w:eastAsia="es-CO"/>
              </w:rPr>
            </w:pPr>
          </w:p>
          <w:p w14:paraId="04132B85" w14:textId="77777777" w:rsidR="00B83AE8" w:rsidRPr="007D22A0" w:rsidRDefault="00B83AE8" w:rsidP="00D47B7F">
            <w:pPr>
              <w:pStyle w:val="Default"/>
              <w:ind w:left="70"/>
              <w:jc w:val="both"/>
              <w:rPr>
                <w:rFonts w:ascii="Arial" w:hAnsi="Arial" w:cs="Arial"/>
                <w:b/>
                <w:i/>
                <w:color w:val="auto"/>
                <w:sz w:val="20"/>
                <w:szCs w:val="20"/>
              </w:rPr>
            </w:pPr>
            <w:r w:rsidRPr="007D22A0">
              <w:rPr>
                <w:rFonts w:ascii="Arial" w:hAnsi="Arial" w:cs="Arial"/>
                <w:b/>
                <w:i/>
                <w:color w:val="auto"/>
                <w:sz w:val="20"/>
                <w:szCs w:val="20"/>
              </w:rPr>
              <w:t>NOTA: SI LA MANIFESTACIÓN DE INTERÉS SE REALIZA SIN EL CUMPLIMIENTO DE LOS ANTERIORES REQUISITOS MÍNIMOS, NO SERÁ TENIDA EN CUENTA.</w:t>
            </w:r>
          </w:p>
          <w:p w14:paraId="6E794104" w14:textId="77777777" w:rsidR="00B83AE8" w:rsidRPr="007D22A0" w:rsidRDefault="00B83AE8" w:rsidP="00D47B7F">
            <w:pPr>
              <w:pStyle w:val="Default"/>
              <w:ind w:left="70"/>
              <w:jc w:val="both"/>
              <w:rPr>
                <w:rFonts w:ascii="Arial" w:hAnsi="Arial" w:cs="Arial"/>
                <w:color w:val="auto"/>
                <w:sz w:val="20"/>
                <w:szCs w:val="20"/>
              </w:rPr>
            </w:pPr>
          </w:p>
          <w:p w14:paraId="3CC01D08" w14:textId="77777777" w:rsidR="00B83AE8" w:rsidRPr="007D22A0" w:rsidRDefault="00B83AE8" w:rsidP="00D47B7F">
            <w:pPr>
              <w:pStyle w:val="Default"/>
              <w:ind w:left="70"/>
              <w:jc w:val="both"/>
              <w:rPr>
                <w:rFonts w:ascii="Arial" w:hAnsi="Arial" w:cs="Arial"/>
                <w:color w:val="auto"/>
                <w:sz w:val="20"/>
                <w:szCs w:val="20"/>
              </w:rPr>
            </w:pPr>
            <w:r w:rsidRPr="007D22A0">
              <w:rPr>
                <w:rFonts w:ascii="Arial" w:hAnsi="Arial" w:cs="Arial"/>
                <w:color w:val="auto"/>
                <w:sz w:val="20"/>
                <w:szCs w:val="20"/>
              </w:rPr>
              <w:t xml:space="preserve">La manifestación de interés, debe realizarse de conformidad con los términos y funcionalidades de la plataforma SECOP II.  </w:t>
            </w:r>
          </w:p>
          <w:p w14:paraId="31268902" w14:textId="77777777" w:rsidR="00B83AE8" w:rsidRPr="007D22A0" w:rsidRDefault="00B83AE8" w:rsidP="00D47B7F">
            <w:pPr>
              <w:pStyle w:val="Default"/>
              <w:ind w:left="70"/>
              <w:jc w:val="both"/>
              <w:rPr>
                <w:rFonts w:ascii="Arial" w:hAnsi="Arial" w:cs="Arial"/>
                <w:color w:val="auto"/>
                <w:sz w:val="20"/>
                <w:szCs w:val="20"/>
              </w:rPr>
            </w:pPr>
          </w:p>
          <w:p w14:paraId="2E62E80C" w14:textId="77777777" w:rsidR="00B83AE8" w:rsidRPr="007D22A0" w:rsidRDefault="00B83AE8" w:rsidP="00D47B7F">
            <w:pPr>
              <w:pStyle w:val="Default"/>
              <w:ind w:left="70"/>
              <w:jc w:val="both"/>
              <w:rPr>
                <w:rFonts w:ascii="Arial" w:hAnsi="Arial" w:cs="Arial"/>
                <w:color w:val="auto"/>
                <w:sz w:val="20"/>
                <w:szCs w:val="20"/>
              </w:rPr>
            </w:pPr>
            <w:r w:rsidRPr="007D22A0">
              <w:rPr>
                <w:rFonts w:ascii="Arial" w:hAnsi="Arial" w:cs="Arial"/>
                <w:color w:val="auto"/>
                <w:sz w:val="20"/>
                <w:szCs w:val="20"/>
                <w:u w:val="single"/>
              </w:rPr>
              <w:t>Las manifestaciones formuladas, en la sección de mensajes del SECOP II, sin que previamente se haya realizado el click, además, de las fuera del plazo y horario señalado no serán tenidas en cuenta para la conformación de la lista de posibles oferentes</w:t>
            </w:r>
            <w:r w:rsidRPr="007D22A0">
              <w:rPr>
                <w:rFonts w:ascii="Arial" w:hAnsi="Arial" w:cs="Arial"/>
                <w:color w:val="auto"/>
                <w:sz w:val="20"/>
                <w:szCs w:val="20"/>
              </w:rPr>
              <w:t xml:space="preserve">, solo serán válidas las manifestaciones presentadas a la sección de proveedores interesados de la plataforma SECOP II. </w:t>
            </w:r>
          </w:p>
          <w:p w14:paraId="236CD16E" w14:textId="77777777" w:rsidR="00B83AE8" w:rsidRPr="007D22A0" w:rsidRDefault="00B83AE8" w:rsidP="00D47B7F">
            <w:pPr>
              <w:pStyle w:val="Default"/>
              <w:ind w:left="70"/>
              <w:jc w:val="both"/>
              <w:rPr>
                <w:rFonts w:ascii="Arial" w:hAnsi="Arial" w:cs="Arial"/>
                <w:color w:val="auto"/>
                <w:sz w:val="20"/>
                <w:szCs w:val="20"/>
              </w:rPr>
            </w:pPr>
          </w:p>
          <w:p w14:paraId="20AB1DDD" w14:textId="77777777" w:rsidR="00B83AE8" w:rsidRPr="007D22A0" w:rsidRDefault="00B83AE8" w:rsidP="00D47B7F">
            <w:pPr>
              <w:pStyle w:val="Default"/>
              <w:ind w:left="70"/>
              <w:jc w:val="both"/>
              <w:rPr>
                <w:rFonts w:ascii="Arial" w:hAnsi="Arial" w:cs="Arial"/>
                <w:color w:val="auto"/>
                <w:sz w:val="20"/>
                <w:szCs w:val="20"/>
              </w:rPr>
            </w:pPr>
            <w:r w:rsidRPr="007D22A0">
              <w:rPr>
                <w:rFonts w:ascii="Arial" w:hAnsi="Arial" w:cs="Arial"/>
                <w:color w:val="auto"/>
                <w:sz w:val="20"/>
                <w:szCs w:val="20"/>
              </w:rPr>
              <w:t>En caso que las manifestaciones de interés sean inferiores a diez (10), no se adelantará audiencia de sorteo.</w:t>
            </w:r>
          </w:p>
          <w:p w14:paraId="5FA563E7" w14:textId="77777777" w:rsidR="00B83AE8" w:rsidRPr="007D22A0" w:rsidRDefault="00B83AE8" w:rsidP="00D47B7F">
            <w:pPr>
              <w:pStyle w:val="Default"/>
              <w:ind w:left="70"/>
              <w:jc w:val="both"/>
              <w:rPr>
                <w:rFonts w:ascii="Arial" w:hAnsi="Arial" w:cs="Arial"/>
                <w:color w:val="auto"/>
                <w:sz w:val="20"/>
                <w:szCs w:val="20"/>
              </w:rPr>
            </w:pPr>
          </w:p>
          <w:p w14:paraId="66F66CBB" w14:textId="77777777" w:rsidR="00B83AE8" w:rsidRPr="007D22A0" w:rsidRDefault="00B83AE8" w:rsidP="00D47B7F">
            <w:pPr>
              <w:adjustRightInd w:val="0"/>
              <w:ind w:left="70"/>
              <w:jc w:val="both"/>
              <w:rPr>
                <w:rFonts w:ascii="Arial" w:hAnsi="Arial" w:cs="Arial"/>
                <w:sz w:val="20"/>
                <w:szCs w:val="20"/>
                <w:lang w:val="es-CO" w:eastAsia="es-CO"/>
              </w:rPr>
            </w:pPr>
            <w:r w:rsidRPr="007D22A0">
              <w:rPr>
                <w:rFonts w:ascii="Arial" w:hAnsi="Arial" w:cs="Arial"/>
                <w:sz w:val="20"/>
                <w:szCs w:val="20"/>
                <w:lang w:val="es-CO" w:eastAsia="es-CO"/>
              </w:rPr>
              <w:t>En caso de no presentarse ninguna manifestación de interés dentro del término previsto, la entidad declarará desierto el proceso.</w:t>
            </w:r>
          </w:p>
          <w:p w14:paraId="16B63DA5" w14:textId="77777777" w:rsidR="00B83AE8" w:rsidRPr="007D22A0" w:rsidRDefault="00B83AE8" w:rsidP="00D47B7F">
            <w:pPr>
              <w:pStyle w:val="Default"/>
              <w:ind w:left="70"/>
              <w:jc w:val="both"/>
              <w:rPr>
                <w:rFonts w:ascii="Arial" w:hAnsi="Arial" w:cs="Arial"/>
                <w:color w:val="auto"/>
                <w:sz w:val="20"/>
                <w:szCs w:val="20"/>
              </w:rPr>
            </w:pPr>
          </w:p>
          <w:p w14:paraId="68679225" w14:textId="77777777" w:rsidR="00B83AE8" w:rsidRPr="007D22A0" w:rsidRDefault="00B83AE8" w:rsidP="00D47B7F">
            <w:pPr>
              <w:pStyle w:val="Default"/>
              <w:ind w:left="70"/>
              <w:jc w:val="both"/>
              <w:rPr>
                <w:rFonts w:ascii="Arial" w:hAnsi="Arial" w:cs="Arial"/>
                <w:color w:val="auto"/>
                <w:sz w:val="20"/>
                <w:szCs w:val="20"/>
              </w:rPr>
            </w:pPr>
            <w:r w:rsidRPr="007D22A0">
              <w:rPr>
                <w:rFonts w:ascii="Arial" w:hAnsi="Arial" w:cs="Arial"/>
                <w:color w:val="auto"/>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685E7FEA" w14:textId="77777777" w:rsidR="00B83AE8" w:rsidRPr="007D22A0" w:rsidRDefault="00B83AE8" w:rsidP="00D47B7F">
            <w:pPr>
              <w:pStyle w:val="Default"/>
              <w:ind w:left="70"/>
              <w:jc w:val="both"/>
              <w:rPr>
                <w:rFonts w:ascii="Arial" w:hAnsi="Arial" w:cs="Arial"/>
                <w:color w:val="auto"/>
                <w:sz w:val="20"/>
                <w:szCs w:val="20"/>
              </w:rPr>
            </w:pPr>
          </w:p>
          <w:p w14:paraId="0C5E121F" w14:textId="77777777" w:rsidR="00B83AE8" w:rsidRPr="00F437BC" w:rsidRDefault="00B83AE8" w:rsidP="00D47B7F">
            <w:pPr>
              <w:pStyle w:val="Textoindependiente"/>
              <w:jc w:val="both"/>
              <w:rPr>
                <w:rFonts w:cs="Arial"/>
                <w:sz w:val="19"/>
                <w:szCs w:val="19"/>
              </w:rPr>
            </w:pPr>
            <w:r w:rsidRPr="007D22A0">
              <w:rPr>
                <w:rFonts w:cs="Arial"/>
                <w:sz w:val="20"/>
                <w:szCs w:val="20"/>
              </w:rPr>
              <w:t xml:space="preserve">La REGIONAL DE ASEGURAMIENTO EN SALUD No. 5  NO SE HACE RESPONSABLE POR MANIFESTACIÓN DE INTERÉS ENTREGADA EN LUGAR O MEDIO DIFERENTE AL ESTABLECIDO EN EL PLIEGO DE CONDICIONES. </w:t>
            </w:r>
            <w:r w:rsidRPr="0026290C">
              <w:rPr>
                <w:rFonts w:cs="Arial"/>
                <w:sz w:val="20"/>
                <w:szCs w:val="20"/>
              </w:rPr>
              <w:t xml:space="preserve">La manifestación de interés en participar es </w:t>
            </w:r>
            <w:r w:rsidRPr="0026290C">
              <w:rPr>
                <w:rFonts w:cs="Arial"/>
                <w:b/>
                <w:bCs/>
                <w:sz w:val="20"/>
                <w:szCs w:val="20"/>
              </w:rPr>
              <w:t xml:space="preserve">REQUISITO OBLIGATORIO </w:t>
            </w:r>
            <w:r w:rsidRPr="0026290C">
              <w:rPr>
                <w:rFonts w:cs="Arial"/>
                <w:sz w:val="20"/>
                <w:szCs w:val="20"/>
              </w:rPr>
              <w:t>para la</w:t>
            </w:r>
            <w:r w:rsidRPr="007D22A0">
              <w:rPr>
                <w:rFonts w:cs="Arial"/>
                <w:sz w:val="20"/>
                <w:szCs w:val="20"/>
              </w:rPr>
              <w:t xml:space="preserve"> presentación de la oferta, lo cual quiere decir que si NO se manifiesta interés dentro de los términos estipulados y en la forma requerida en el presente proceso de selección la propuesta que se llegare a presentar será rechazada.</w:t>
            </w:r>
          </w:p>
        </w:tc>
      </w:tr>
      <w:tr w:rsidR="00B83AE8" w:rsidRPr="00F437BC" w14:paraId="1500BC60" w14:textId="77777777" w:rsidTr="00D47B7F">
        <w:trPr>
          <w:trHeight w:val="20"/>
          <w:jc w:val="center"/>
        </w:trPr>
        <w:tc>
          <w:tcPr>
            <w:tcW w:w="2395" w:type="dxa"/>
            <w:vAlign w:val="center"/>
          </w:tcPr>
          <w:p w14:paraId="1B7B3506" w14:textId="77777777" w:rsidR="00B83AE8" w:rsidRPr="00F437BC" w:rsidRDefault="00B83AE8" w:rsidP="00D47B7F">
            <w:pPr>
              <w:pStyle w:val="Textoindependiente"/>
              <w:rPr>
                <w:rFonts w:cs="Arial"/>
                <w:b/>
                <w:sz w:val="19"/>
                <w:szCs w:val="19"/>
              </w:rPr>
            </w:pPr>
            <w:r w:rsidRPr="00F437BC">
              <w:rPr>
                <w:rFonts w:cs="Arial"/>
                <w:b/>
                <w:sz w:val="19"/>
                <w:szCs w:val="19"/>
              </w:rPr>
              <w:t>PLAZO PARA ENTREGA DE PROPUESTAS</w:t>
            </w:r>
          </w:p>
        </w:tc>
        <w:tc>
          <w:tcPr>
            <w:tcW w:w="7229" w:type="dxa"/>
            <w:vAlign w:val="center"/>
          </w:tcPr>
          <w:p w14:paraId="60ADE465" w14:textId="77777777" w:rsidR="00B83AE8" w:rsidRPr="00F437BC" w:rsidRDefault="00B83AE8" w:rsidP="00D47B7F">
            <w:pPr>
              <w:pStyle w:val="Textoindependiente"/>
              <w:jc w:val="both"/>
              <w:rPr>
                <w:rFonts w:cs="Arial"/>
                <w:sz w:val="19"/>
                <w:szCs w:val="19"/>
                <w:lang w:val="es-CO"/>
              </w:rPr>
            </w:pPr>
            <w:r w:rsidRPr="00F437BC">
              <w:rPr>
                <w:rFonts w:cs="Arial"/>
                <w:sz w:val="19"/>
                <w:szCs w:val="19"/>
                <w:lang w:val="es-CO"/>
              </w:rPr>
              <w:t xml:space="preserve">La entrega de propuestas del proceso se desarrollará de acuerdo a los parámetros, cronograma y criterios establecidos por Colombia compra eficiente a través de la plataforma del SECOP II </w:t>
            </w:r>
            <w:hyperlink r:id="rId14" w:history="1">
              <w:r w:rsidRPr="00F437BC">
                <w:rPr>
                  <w:rStyle w:val="Hipervnculo"/>
                  <w:rFonts w:cs="Arial"/>
                  <w:sz w:val="19"/>
                  <w:szCs w:val="19"/>
                  <w:lang w:val="es-CO"/>
                </w:rPr>
                <w:t>www.colombiacompra.gov.co</w:t>
              </w:r>
            </w:hyperlink>
          </w:p>
          <w:p w14:paraId="0A1FDFE5" w14:textId="77777777" w:rsidR="00B83AE8" w:rsidRPr="00F437BC" w:rsidRDefault="00B83AE8" w:rsidP="00D47B7F">
            <w:pPr>
              <w:pStyle w:val="Textoindependiente"/>
              <w:jc w:val="both"/>
              <w:rPr>
                <w:rFonts w:cs="Arial"/>
                <w:sz w:val="19"/>
                <w:szCs w:val="19"/>
              </w:rPr>
            </w:pPr>
          </w:p>
          <w:p w14:paraId="03DD0892" w14:textId="77777777" w:rsidR="00B83AE8" w:rsidRPr="00F437BC" w:rsidRDefault="00B83AE8" w:rsidP="00D47B7F">
            <w:pPr>
              <w:pStyle w:val="Textoindependiente"/>
              <w:jc w:val="both"/>
              <w:rPr>
                <w:rFonts w:cs="Arial"/>
                <w:b/>
                <w:bCs/>
                <w:sz w:val="19"/>
                <w:szCs w:val="19"/>
              </w:rPr>
            </w:pPr>
            <w:r w:rsidRPr="00F437BC">
              <w:rPr>
                <w:rFonts w:cs="Arial"/>
                <w:sz w:val="19"/>
                <w:szCs w:val="19"/>
              </w:rPr>
              <w:lastRenderedPageBreak/>
              <w:t xml:space="preserve">Fecha: </w:t>
            </w:r>
            <w:r w:rsidRPr="00F437BC">
              <w:rPr>
                <w:rStyle w:val="Hipervnculo"/>
                <w:rFonts w:cs="Arial"/>
                <w:b/>
                <w:bCs/>
                <w:sz w:val="19"/>
                <w:szCs w:val="19"/>
              </w:rPr>
              <w:t>Según cronograma SECOP II</w:t>
            </w:r>
            <w:r w:rsidRPr="00F437BC">
              <w:rPr>
                <w:rFonts w:cs="Arial"/>
                <w:b/>
                <w:bCs/>
                <w:sz w:val="19"/>
                <w:szCs w:val="19"/>
              </w:rPr>
              <w:t xml:space="preserve"> </w:t>
            </w:r>
          </w:p>
          <w:p w14:paraId="519E7B3E" w14:textId="77777777" w:rsidR="00B83AE8" w:rsidRPr="00F437BC" w:rsidRDefault="00B83AE8" w:rsidP="00D47B7F">
            <w:pPr>
              <w:pStyle w:val="Textoindependiente"/>
              <w:jc w:val="both"/>
              <w:rPr>
                <w:rFonts w:cs="Arial"/>
                <w:sz w:val="19"/>
                <w:szCs w:val="19"/>
              </w:rPr>
            </w:pPr>
          </w:p>
          <w:p w14:paraId="47EAC7D3" w14:textId="77777777" w:rsidR="00B83AE8" w:rsidRPr="00F437BC" w:rsidRDefault="00B83AE8" w:rsidP="00D47B7F">
            <w:pPr>
              <w:pStyle w:val="Textoindependiente"/>
              <w:jc w:val="both"/>
              <w:rPr>
                <w:rFonts w:cs="Arial"/>
                <w:b/>
                <w:bCs/>
                <w:sz w:val="19"/>
                <w:szCs w:val="19"/>
              </w:rPr>
            </w:pPr>
            <w:r w:rsidRPr="00F437BC">
              <w:rPr>
                <w:rFonts w:cs="Arial"/>
                <w:sz w:val="19"/>
                <w:szCs w:val="19"/>
              </w:rPr>
              <w:t xml:space="preserve">Hora: </w:t>
            </w:r>
            <w:r w:rsidRPr="00F437BC">
              <w:rPr>
                <w:rFonts w:cs="Arial"/>
                <w:b/>
                <w:bCs/>
                <w:sz w:val="19"/>
                <w:szCs w:val="19"/>
                <w:lang w:val="es-CO"/>
              </w:rPr>
              <w:t>Según cronograma SECOP II</w:t>
            </w:r>
          </w:p>
        </w:tc>
      </w:tr>
      <w:tr w:rsidR="00B83AE8" w:rsidRPr="00F437BC" w14:paraId="2773B9CD" w14:textId="77777777" w:rsidTr="00D47B7F">
        <w:trPr>
          <w:trHeight w:val="20"/>
          <w:jc w:val="center"/>
        </w:trPr>
        <w:tc>
          <w:tcPr>
            <w:tcW w:w="2395" w:type="dxa"/>
            <w:vAlign w:val="center"/>
          </w:tcPr>
          <w:p w14:paraId="584776BB" w14:textId="77777777" w:rsidR="00B83AE8" w:rsidRPr="00F437BC" w:rsidRDefault="00B83AE8" w:rsidP="00D47B7F">
            <w:pPr>
              <w:jc w:val="center"/>
              <w:rPr>
                <w:rFonts w:ascii="Arial" w:hAnsi="Arial" w:cs="Arial"/>
                <w:b/>
                <w:bCs/>
                <w:sz w:val="19"/>
                <w:szCs w:val="19"/>
              </w:rPr>
            </w:pPr>
            <w:r w:rsidRPr="00F437BC">
              <w:rPr>
                <w:rFonts w:ascii="Arial" w:hAnsi="Arial" w:cs="Arial"/>
                <w:b/>
                <w:bCs/>
                <w:sz w:val="19"/>
                <w:szCs w:val="19"/>
              </w:rPr>
              <w:lastRenderedPageBreak/>
              <w:t>EVALUACIÓN, VERIFICACIÓN Y REQUERIMIENTO DE LAS PROPUESTAS</w:t>
            </w:r>
          </w:p>
        </w:tc>
        <w:tc>
          <w:tcPr>
            <w:tcW w:w="7229" w:type="dxa"/>
            <w:vAlign w:val="center"/>
          </w:tcPr>
          <w:p w14:paraId="48A2C531" w14:textId="77777777" w:rsidR="00B83AE8" w:rsidRPr="00F437BC" w:rsidRDefault="00B83AE8" w:rsidP="00D47B7F">
            <w:pPr>
              <w:jc w:val="both"/>
              <w:rPr>
                <w:rFonts w:ascii="Arial" w:hAnsi="Arial" w:cs="Arial"/>
                <w:sz w:val="19"/>
                <w:szCs w:val="19"/>
              </w:rPr>
            </w:pPr>
            <w:r w:rsidRPr="00F437BC">
              <w:rPr>
                <w:rFonts w:ascii="Arial" w:hAnsi="Arial" w:cs="Arial"/>
                <w:sz w:val="19"/>
                <w:szCs w:val="19"/>
              </w:rPr>
              <w:t xml:space="preserve">Dentro de </w:t>
            </w:r>
            <w:r w:rsidRPr="001D663E">
              <w:rPr>
                <w:rFonts w:ascii="Arial" w:hAnsi="Arial" w:cs="Arial"/>
                <w:sz w:val="19"/>
                <w:szCs w:val="19"/>
              </w:rPr>
              <w:t xml:space="preserve">los </w:t>
            </w:r>
            <w:r w:rsidRPr="001D663E">
              <w:rPr>
                <w:rFonts w:ascii="Arial" w:hAnsi="Arial" w:cs="Arial"/>
                <w:b/>
                <w:sz w:val="19"/>
                <w:szCs w:val="19"/>
              </w:rPr>
              <w:t>cuatro (04) días</w:t>
            </w:r>
            <w:r w:rsidRPr="00F437BC">
              <w:rPr>
                <w:rFonts w:ascii="Arial" w:hAnsi="Arial" w:cs="Arial"/>
                <w:b/>
                <w:sz w:val="19"/>
                <w:szCs w:val="19"/>
              </w:rPr>
              <w:t xml:space="preserve"> hábiles siguientes a la fecha</w:t>
            </w:r>
            <w:r w:rsidRPr="00F437BC">
              <w:rPr>
                <w:rFonts w:ascii="Arial" w:hAnsi="Arial" w:cs="Arial"/>
                <w:sz w:val="19"/>
                <w:szCs w:val="19"/>
              </w:rPr>
              <w:t xml:space="preserve"> de recibo de ofertas.</w:t>
            </w:r>
          </w:p>
        </w:tc>
      </w:tr>
      <w:tr w:rsidR="00B83AE8" w:rsidRPr="00F437BC" w14:paraId="237F30E1" w14:textId="77777777" w:rsidTr="00D47B7F">
        <w:trPr>
          <w:trHeight w:val="20"/>
          <w:jc w:val="center"/>
        </w:trPr>
        <w:tc>
          <w:tcPr>
            <w:tcW w:w="2395" w:type="dxa"/>
            <w:vAlign w:val="center"/>
          </w:tcPr>
          <w:p w14:paraId="1DABAE83" w14:textId="77777777" w:rsidR="00B83AE8" w:rsidRPr="00F437BC" w:rsidRDefault="00B83AE8" w:rsidP="00D47B7F">
            <w:pPr>
              <w:jc w:val="center"/>
              <w:rPr>
                <w:rFonts w:ascii="Arial" w:hAnsi="Arial" w:cs="Arial"/>
                <w:b/>
                <w:bCs/>
                <w:sz w:val="19"/>
                <w:szCs w:val="19"/>
              </w:rPr>
            </w:pPr>
            <w:r w:rsidRPr="00F437BC">
              <w:rPr>
                <w:rFonts w:ascii="Arial" w:hAnsi="Arial" w:cs="Arial"/>
                <w:b/>
                <w:bCs/>
                <w:sz w:val="19"/>
                <w:szCs w:val="19"/>
              </w:rPr>
              <w:t>OBSERVACIONES A LA EVALUACIÓN.</w:t>
            </w:r>
          </w:p>
        </w:tc>
        <w:tc>
          <w:tcPr>
            <w:tcW w:w="7229" w:type="dxa"/>
            <w:vAlign w:val="center"/>
          </w:tcPr>
          <w:p w14:paraId="5E52A48A" w14:textId="77777777" w:rsidR="00B83AE8" w:rsidRPr="00F437BC" w:rsidRDefault="00B83AE8" w:rsidP="00D47B7F">
            <w:pPr>
              <w:tabs>
                <w:tab w:val="num" w:pos="2490"/>
              </w:tabs>
              <w:jc w:val="both"/>
              <w:rPr>
                <w:rFonts w:ascii="Arial" w:hAnsi="Arial" w:cs="Arial"/>
                <w:sz w:val="19"/>
                <w:szCs w:val="19"/>
              </w:rPr>
            </w:pPr>
            <w:r w:rsidRPr="00F437BC">
              <w:rPr>
                <w:rFonts w:ascii="Arial" w:hAnsi="Arial" w:cs="Arial"/>
                <w:sz w:val="19"/>
                <w:szCs w:val="19"/>
              </w:rPr>
              <w:t xml:space="preserve">Dentro de los </w:t>
            </w:r>
            <w:r w:rsidRPr="00F437BC">
              <w:rPr>
                <w:rFonts w:ascii="Arial" w:hAnsi="Arial" w:cs="Arial"/>
                <w:b/>
                <w:sz w:val="19"/>
                <w:szCs w:val="19"/>
              </w:rPr>
              <w:t>tres (03) días hábiles siguientes</w:t>
            </w:r>
            <w:r w:rsidRPr="00F437BC">
              <w:rPr>
                <w:rFonts w:ascii="Arial" w:hAnsi="Arial" w:cs="Arial"/>
                <w:sz w:val="19"/>
                <w:szCs w:val="19"/>
              </w:rPr>
              <w:t xml:space="preserve"> a la fecha de publicación del informe de resultados de evaluación de las propuestas,</w:t>
            </w:r>
            <w:r w:rsidRPr="00F437BC">
              <w:rPr>
                <w:rFonts w:ascii="Arial" w:hAnsi="Arial" w:cs="Arial"/>
                <w:sz w:val="19"/>
                <w:szCs w:val="19"/>
                <w:lang w:val="es-CO"/>
              </w:rPr>
              <w:t xml:space="preserve"> dichas solicitudes deberán realizarse </w:t>
            </w:r>
            <w:r w:rsidRPr="00F437BC">
              <w:rPr>
                <w:rFonts w:ascii="Arial" w:hAnsi="Arial" w:cs="Arial"/>
                <w:sz w:val="19"/>
                <w:szCs w:val="19"/>
              </w:rPr>
              <w:t>de acuerdo a los parámetros y criterios establecidos por Colombia compra eficiente a través de la plataforma del SECOP II www.colombiacompra.gov.co</w:t>
            </w:r>
          </w:p>
        </w:tc>
      </w:tr>
      <w:tr w:rsidR="00B83AE8" w:rsidRPr="00F437BC" w14:paraId="27E9B809" w14:textId="77777777" w:rsidTr="00D47B7F">
        <w:trPr>
          <w:trHeight w:val="20"/>
          <w:jc w:val="center"/>
        </w:trPr>
        <w:tc>
          <w:tcPr>
            <w:tcW w:w="2395" w:type="dxa"/>
            <w:vAlign w:val="center"/>
          </w:tcPr>
          <w:p w14:paraId="6182ED0C" w14:textId="77777777" w:rsidR="00B83AE8" w:rsidRPr="00F437BC" w:rsidRDefault="00B83AE8" w:rsidP="00D47B7F">
            <w:pPr>
              <w:jc w:val="center"/>
              <w:rPr>
                <w:rFonts w:ascii="Arial" w:hAnsi="Arial" w:cs="Arial"/>
                <w:b/>
                <w:bCs/>
                <w:sz w:val="19"/>
                <w:szCs w:val="19"/>
              </w:rPr>
            </w:pPr>
            <w:r w:rsidRPr="00F437BC">
              <w:rPr>
                <w:rFonts w:ascii="Arial" w:hAnsi="Arial" w:cs="Arial"/>
                <w:b/>
                <w:bCs/>
                <w:sz w:val="19"/>
                <w:szCs w:val="19"/>
              </w:rPr>
              <w:t>RESPUESTA A OBSERVACIONES.</w:t>
            </w:r>
          </w:p>
        </w:tc>
        <w:tc>
          <w:tcPr>
            <w:tcW w:w="7229" w:type="dxa"/>
            <w:vAlign w:val="center"/>
          </w:tcPr>
          <w:p w14:paraId="76CCBFDF" w14:textId="77777777" w:rsidR="00B83AE8" w:rsidRPr="00F437BC" w:rsidRDefault="00B83AE8" w:rsidP="00D47B7F">
            <w:pPr>
              <w:jc w:val="both"/>
              <w:rPr>
                <w:rFonts w:ascii="Arial" w:hAnsi="Arial" w:cs="Arial"/>
                <w:sz w:val="19"/>
                <w:szCs w:val="19"/>
              </w:rPr>
            </w:pPr>
            <w:r w:rsidRPr="00F437BC">
              <w:rPr>
                <w:rFonts w:ascii="Arial" w:hAnsi="Arial" w:cs="Arial"/>
                <w:sz w:val="19"/>
                <w:szCs w:val="19"/>
              </w:rPr>
              <w:t xml:space="preserve">Dentro de los </w:t>
            </w:r>
            <w:r w:rsidRPr="00F437BC">
              <w:rPr>
                <w:rFonts w:ascii="Arial" w:hAnsi="Arial" w:cs="Arial"/>
                <w:b/>
                <w:sz w:val="19"/>
                <w:szCs w:val="19"/>
              </w:rPr>
              <w:t>tres</w:t>
            </w:r>
            <w:r>
              <w:rPr>
                <w:rFonts w:ascii="Arial" w:hAnsi="Arial" w:cs="Arial"/>
                <w:b/>
                <w:sz w:val="19"/>
                <w:szCs w:val="19"/>
              </w:rPr>
              <w:t xml:space="preserve"> </w:t>
            </w:r>
            <w:r w:rsidRPr="00F437BC">
              <w:rPr>
                <w:rFonts w:ascii="Arial" w:hAnsi="Arial" w:cs="Arial"/>
                <w:b/>
                <w:sz w:val="19"/>
                <w:szCs w:val="19"/>
              </w:rPr>
              <w:t>(03) días hábiles siguientes</w:t>
            </w:r>
            <w:r w:rsidRPr="00F437BC">
              <w:rPr>
                <w:rFonts w:ascii="Arial" w:hAnsi="Arial" w:cs="Arial"/>
                <w:sz w:val="19"/>
                <w:szCs w:val="19"/>
              </w:rPr>
              <w:t xml:space="preserve"> al plazo otorgado a los proponentes para presentar observaciones a la evaluación.</w:t>
            </w:r>
          </w:p>
        </w:tc>
      </w:tr>
      <w:tr w:rsidR="00B83AE8" w:rsidRPr="00F437BC" w14:paraId="6235DFFB" w14:textId="77777777" w:rsidTr="00D47B7F">
        <w:trPr>
          <w:trHeight w:val="20"/>
          <w:jc w:val="center"/>
        </w:trPr>
        <w:tc>
          <w:tcPr>
            <w:tcW w:w="2395" w:type="dxa"/>
            <w:vAlign w:val="center"/>
          </w:tcPr>
          <w:p w14:paraId="4C460C02" w14:textId="77777777" w:rsidR="00B83AE8" w:rsidRPr="007510CA" w:rsidRDefault="00B83AE8" w:rsidP="00D47B7F">
            <w:pPr>
              <w:pStyle w:val="Textoindependiente"/>
              <w:rPr>
                <w:rFonts w:cs="Arial"/>
                <w:b/>
                <w:color w:val="FF0000"/>
                <w:sz w:val="19"/>
                <w:szCs w:val="19"/>
              </w:rPr>
            </w:pPr>
            <w:r w:rsidRPr="0026290C">
              <w:rPr>
                <w:rFonts w:cs="Arial"/>
                <w:b/>
                <w:color w:val="000000" w:themeColor="text1"/>
                <w:sz w:val="19"/>
                <w:szCs w:val="19"/>
              </w:rPr>
              <w:t>EXPEDICIÓN, NOTIFICACIÓN DEL ACTO ADMINISTRATIVO DE ADJUDICACIÓN Y FIRMA DEL CONTRATO</w:t>
            </w:r>
          </w:p>
        </w:tc>
        <w:tc>
          <w:tcPr>
            <w:tcW w:w="7229" w:type="dxa"/>
            <w:vAlign w:val="center"/>
          </w:tcPr>
          <w:p w14:paraId="3647814B" w14:textId="77777777" w:rsidR="00B83AE8" w:rsidRPr="00F437BC" w:rsidRDefault="00B83AE8" w:rsidP="00D47B7F">
            <w:pPr>
              <w:pStyle w:val="Textoindependiente"/>
              <w:jc w:val="both"/>
              <w:rPr>
                <w:rFonts w:cs="Arial"/>
                <w:sz w:val="19"/>
                <w:szCs w:val="19"/>
                <w:lang w:val="es-CO"/>
              </w:rPr>
            </w:pPr>
            <w:r>
              <w:rPr>
                <w:rFonts w:cs="Arial"/>
                <w:sz w:val="19"/>
                <w:szCs w:val="19"/>
                <w:lang w:val="es-CO"/>
              </w:rPr>
              <w:t xml:space="preserve">De </w:t>
            </w:r>
            <w:r w:rsidRPr="00F437BC">
              <w:rPr>
                <w:rFonts w:cs="Arial"/>
                <w:sz w:val="19"/>
                <w:szCs w:val="19"/>
                <w:lang w:val="es-CO"/>
              </w:rPr>
              <w:t xml:space="preserve">acuerdo a los parámetros, cronograma y criterios establecidos por Colombia compra eficiente a través de la plataforma del SECOP II </w:t>
            </w:r>
            <w:hyperlink r:id="rId15" w:history="1">
              <w:r w:rsidRPr="00F437BC">
                <w:rPr>
                  <w:rStyle w:val="Hipervnculo"/>
                  <w:rFonts w:cs="Arial"/>
                  <w:sz w:val="19"/>
                  <w:szCs w:val="19"/>
                  <w:lang w:val="es-CO"/>
                </w:rPr>
                <w:t>www.colombiacompra.gov.co</w:t>
              </w:r>
            </w:hyperlink>
          </w:p>
          <w:p w14:paraId="7037E88B" w14:textId="77777777" w:rsidR="00B83AE8" w:rsidRPr="00F437BC" w:rsidRDefault="00B83AE8" w:rsidP="00D47B7F">
            <w:pPr>
              <w:pStyle w:val="Textoindependiente"/>
              <w:jc w:val="both"/>
              <w:rPr>
                <w:rFonts w:cs="Arial"/>
                <w:sz w:val="19"/>
                <w:szCs w:val="19"/>
              </w:rPr>
            </w:pPr>
          </w:p>
          <w:p w14:paraId="2BE11595" w14:textId="77777777" w:rsidR="00B83AE8" w:rsidRPr="00F437BC" w:rsidRDefault="00B83AE8" w:rsidP="00D47B7F">
            <w:pPr>
              <w:pStyle w:val="Textoindependiente"/>
              <w:jc w:val="both"/>
              <w:rPr>
                <w:rFonts w:cs="Arial"/>
                <w:b/>
                <w:bCs/>
                <w:sz w:val="19"/>
                <w:szCs w:val="19"/>
              </w:rPr>
            </w:pPr>
            <w:r w:rsidRPr="00F437BC">
              <w:rPr>
                <w:rFonts w:cs="Arial"/>
                <w:sz w:val="19"/>
                <w:szCs w:val="19"/>
              </w:rPr>
              <w:t xml:space="preserve">Fecha: </w:t>
            </w:r>
            <w:r w:rsidRPr="00F437BC">
              <w:rPr>
                <w:rStyle w:val="Hipervnculo"/>
                <w:rFonts w:cs="Arial"/>
                <w:b/>
                <w:bCs/>
                <w:sz w:val="19"/>
                <w:szCs w:val="19"/>
              </w:rPr>
              <w:t>Según cronograma SECOP II</w:t>
            </w:r>
            <w:r w:rsidRPr="00F437BC">
              <w:rPr>
                <w:rFonts w:cs="Arial"/>
                <w:b/>
                <w:bCs/>
                <w:sz w:val="19"/>
                <w:szCs w:val="19"/>
              </w:rPr>
              <w:t xml:space="preserve"> </w:t>
            </w:r>
          </w:p>
          <w:p w14:paraId="7505BCFB" w14:textId="77777777" w:rsidR="00B83AE8" w:rsidRPr="00F437BC" w:rsidRDefault="00B83AE8" w:rsidP="00D47B7F">
            <w:pPr>
              <w:pStyle w:val="Textoindependiente"/>
              <w:jc w:val="both"/>
              <w:rPr>
                <w:rFonts w:cs="Arial"/>
                <w:sz w:val="19"/>
                <w:szCs w:val="19"/>
              </w:rPr>
            </w:pPr>
          </w:p>
          <w:p w14:paraId="782FF0CD" w14:textId="77777777" w:rsidR="00B83AE8" w:rsidRPr="00F437BC" w:rsidRDefault="00B83AE8" w:rsidP="00D47B7F">
            <w:pPr>
              <w:pStyle w:val="Textoindependiente"/>
              <w:jc w:val="both"/>
              <w:rPr>
                <w:rFonts w:cs="Arial"/>
                <w:sz w:val="19"/>
                <w:szCs w:val="19"/>
              </w:rPr>
            </w:pPr>
            <w:r w:rsidRPr="00F437BC">
              <w:rPr>
                <w:rFonts w:cs="Arial"/>
                <w:sz w:val="19"/>
                <w:szCs w:val="19"/>
              </w:rPr>
              <w:t xml:space="preserve">Hora: </w:t>
            </w:r>
            <w:r w:rsidRPr="00F437BC">
              <w:rPr>
                <w:rFonts w:cs="Arial"/>
                <w:b/>
                <w:bCs/>
                <w:sz w:val="19"/>
                <w:szCs w:val="19"/>
                <w:lang w:val="es-CO"/>
              </w:rPr>
              <w:t>Según cronograma SECOP II</w:t>
            </w:r>
          </w:p>
        </w:tc>
      </w:tr>
      <w:tr w:rsidR="00B83AE8" w:rsidRPr="00F437BC" w14:paraId="38BD6CFA" w14:textId="77777777" w:rsidTr="00D47B7F">
        <w:trPr>
          <w:trHeight w:val="20"/>
          <w:jc w:val="center"/>
        </w:trPr>
        <w:tc>
          <w:tcPr>
            <w:tcW w:w="2395" w:type="dxa"/>
            <w:vAlign w:val="center"/>
          </w:tcPr>
          <w:p w14:paraId="47DE9599" w14:textId="77777777" w:rsidR="00B83AE8" w:rsidRPr="00F437BC" w:rsidRDefault="00B83AE8" w:rsidP="00D47B7F">
            <w:pPr>
              <w:pStyle w:val="Textoindependiente"/>
              <w:rPr>
                <w:rFonts w:cs="Arial"/>
                <w:b/>
                <w:sz w:val="19"/>
                <w:szCs w:val="19"/>
                <w:lang w:val="es-CO"/>
              </w:rPr>
            </w:pPr>
            <w:r w:rsidRPr="00F437BC">
              <w:rPr>
                <w:rFonts w:cs="Arial"/>
                <w:b/>
                <w:sz w:val="19"/>
                <w:szCs w:val="19"/>
              </w:rPr>
              <w:t>Indisponibilidad del secop II</w:t>
            </w:r>
          </w:p>
        </w:tc>
        <w:tc>
          <w:tcPr>
            <w:tcW w:w="7229" w:type="dxa"/>
            <w:vAlign w:val="center"/>
          </w:tcPr>
          <w:p w14:paraId="411DDA43" w14:textId="77777777" w:rsidR="00B83AE8" w:rsidRPr="00F437BC" w:rsidRDefault="00B83AE8" w:rsidP="00D47B7F">
            <w:pPr>
              <w:pStyle w:val="Textoindependiente"/>
              <w:jc w:val="both"/>
              <w:rPr>
                <w:rFonts w:cs="Arial"/>
                <w:sz w:val="19"/>
                <w:szCs w:val="19"/>
                <w:lang w:val="es-CO"/>
              </w:rPr>
            </w:pPr>
            <w:r w:rsidRPr="00F437BC">
              <w:rPr>
                <w:rFonts w:cs="Arial"/>
                <w:sz w:val="19"/>
                <w:szCs w:val="19"/>
                <w:lang w:val="es-CO"/>
              </w:rPr>
              <w:t xml:space="preserve">En caso de presentarse una falla general o particular previas al evento de presentación de la oferta, presentación de observaciones o subsanación de documentos, que no le permita hacer la acción, deberá informar a la entidad </w:t>
            </w:r>
            <w:r w:rsidRPr="00F437BC">
              <w:rPr>
                <w:rFonts w:cs="Arial"/>
                <w:sz w:val="19"/>
                <w:szCs w:val="19"/>
                <w:shd w:val="clear" w:color="auto" w:fill="FFFFFF"/>
                <w:lang w:val="es-CO"/>
              </w:rPr>
              <w:t xml:space="preserve">a través de mensaje de texto en el secop ll, y/o correo Fernando.nino0490@correo.policia.gov.co </w:t>
            </w:r>
            <w:r w:rsidRPr="00F437BC">
              <w:rPr>
                <w:rFonts w:cs="Arial"/>
                <w:sz w:val="19"/>
                <w:szCs w:val="19"/>
                <w:lang w:val="es-CO"/>
              </w:rPr>
              <w:t xml:space="preserve"> la siguiente información:</w:t>
            </w:r>
          </w:p>
          <w:p w14:paraId="314B015A" w14:textId="77777777" w:rsidR="00B83AE8" w:rsidRPr="00F437BC" w:rsidRDefault="00B83AE8" w:rsidP="00D47B7F">
            <w:pPr>
              <w:pStyle w:val="Textoindependiente"/>
              <w:jc w:val="both"/>
              <w:rPr>
                <w:rFonts w:cs="Arial"/>
                <w:sz w:val="19"/>
                <w:szCs w:val="19"/>
                <w:lang w:val="es-CO"/>
              </w:rPr>
            </w:pPr>
          </w:p>
          <w:p w14:paraId="257F9856" w14:textId="77777777" w:rsidR="00B83AE8" w:rsidRPr="00F437BC" w:rsidRDefault="00B83AE8" w:rsidP="00B83AE8">
            <w:pPr>
              <w:pStyle w:val="Textoindependiente"/>
              <w:numPr>
                <w:ilvl w:val="0"/>
                <w:numId w:val="23"/>
              </w:numPr>
              <w:jc w:val="both"/>
              <w:rPr>
                <w:rFonts w:cs="Arial"/>
                <w:sz w:val="19"/>
                <w:szCs w:val="19"/>
                <w:lang w:val="es-CO"/>
              </w:rPr>
            </w:pPr>
            <w:r w:rsidRPr="00F437BC">
              <w:rPr>
                <w:rFonts w:cs="Arial"/>
                <w:sz w:val="19"/>
                <w:szCs w:val="19"/>
                <w:lang w:val="es-CO"/>
              </w:rPr>
              <w:t>Número del proceso</w:t>
            </w:r>
          </w:p>
          <w:p w14:paraId="2B03EF63" w14:textId="77777777" w:rsidR="00B83AE8" w:rsidRPr="00F437BC" w:rsidRDefault="00B83AE8" w:rsidP="00B83AE8">
            <w:pPr>
              <w:pStyle w:val="Textoindependiente"/>
              <w:numPr>
                <w:ilvl w:val="0"/>
                <w:numId w:val="23"/>
              </w:numPr>
              <w:jc w:val="both"/>
              <w:rPr>
                <w:rFonts w:cs="Arial"/>
                <w:sz w:val="19"/>
                <w:szCs w:val="19"/>
                <w:lang w:val="es-CO"/>
              </w:rPr>
            </w:pPr>
            <w:r w:rsidRPr="00F437BC">
              <w:rPr>
                <w:rFonts w:cs="Arial"/>
                <w:sz w:val="19"/>
                <w:szCs w:val="19"/>
                <w:lang w:val="es-CO"/>
              </w:rPr>
              <w:t>Nombre del usuario de la plataforma del SECOP II</w:t>
            </w:r>
          </w:p>
          <w:p w14:paraId="51038221" w14:textId="77777777" w:rsidR="00B83AE8" w:rsidRPr="00F437BC" w:rsidRDefault="00B83AE8" w:rsidP="00B83AE8">
            <w:pPr>
              <w:pStyle w:val="Textoindependiente"/>
              <w:numPr>
                <w:ilvl w:val="0"/>
                <w:numId w:val="23"/>
              </w:numPr>
              <w:jc w:val="both"/>
              <w:rPr>
                <w:rFonts w:cs="Arial"/>
                <w:sz w:val="19"/>
                <w:szCs w:val="19"/>
                <w:lang w:val="es-CO"/>
              </w:rPr>
            </w:pPr>
            <w:r w:rsidRPr="00F437BC">
              <w:rPr>
                <w:rFonts w:cs="Arial"/>
                <w:sz w:val="19"/>
                <w:szCs w:val="19"/>
                <w:lang w:val="es-CO"/>
              </w:rPr>
              <w:t>Nombre de la entidad</w:t>
            </w:r>
          </w:p>
          <w:p w14:paraId="0EA40BAD" w14:textId="77777777" w:rsidR="00B83AE8" w:rsidRPr="00F437BC" w:rsidRDefault="00B83AE8" w:rsidP="00B83AE8">
            <w:pPr>
              <w:pStyle w:val="Textoindependiente"/>
              <w:numPr>
                <w:ilvl w:val="0"/>
                <w:numId w:val="23"/>
              </w:numPr>
              <w:jc w:val="both"/>
              <w:rPr>
                <w:rFonts w:cs="Arial"/>
                <w:sz w:val="19"/>
                <w:szCs w:val="19"/>
                <w:lang w:val="es-CO"/>
              </w:rPr>
            </w:pPr>
            <w:r w:rsidRPr="00F437BC">
              <w:rPr>
                <w:rFonts w:cs="Arial"/>
                <w:sz w:val="19"/>
                <w:szCs w:val="19"/>
                <w:lang w:val="es-CO"/>
              </w:rPr>
              <w:t>Numero de NIT o cedula del oferente</w:t>
            </w:r>
          </w:p>
          <w:p w14:paraId="46609D9A" w14:textId="77777777" w:rsidR="00B83AE8" w:rsidRPr="00F437BC" w:rsidRDefault="00B83AE8" w:rsidP="00D47B7F">
            <w:pPr>
              <w:pStyle w:val="Textoindependiente"/>
              <w:jc w:val="both"/>
              <w:rPr>
                <w:rFonts w:cs="Arial"/>
                <w:sz w:val="19"/>
                <w:szCs w:val="19"/>
                <w:lang w:val="es-CO"/>
              </w:rPr>
            </w:pPr>
          </w:p>
          <w:p w14:paraId="038AE7CD" w14:textId="77777777" w:rsidR="00B83AE8" w:rsidRPr="00F437BC" w:rsidRDefault="00B83AE8" w:rsidP="00D47B7F">
            <w:pPr>
              <w:pStyle w:val="Textoindependiente"/>
              <w:jc w:val="both"/>
              <w:rPr>
                <w:rFonts w:cs="Arial"/>
                <w:sz w:val="19"/>
                <w:szCs w:val="19"/>
                <w:lang w:val="es-CO"/>
              </w:rPr>
            </w:pPr>
            <w:r w:rsidRPr="00F437BC">
              <w:rPr>
                <w:rFonts w:cs="Arial"/>
                <w:sz w:val="19"/>
                <w:szCs w:val="19"/>
                <w:lang w:val="es-CO"/>
              </w:rPr>
              <w:t>Y seguidamente deberá informar a la mesa de ayuda de Colombia Compra Eficiente creando un caso del inconveniente o falla presentada.</w:t>
            </w:r>
          </w:p>
          <w:p w14:paraId="02EB6890" w14:textId="77777777" w:rsidR="00B83AE8" w:rsidRPr="00F437BC" w:rsidRDefault="00B83AE8" w:rsidP="00D47B7F">
            <w:pPr>
              <w:pStyle w:val="Textoindependiente"/>
              <w:jc w:val="both"/>
              <w:rPr>
                <w:rFonts w:cs="Arial"/>
                <w:sz w:val="19"/>
                <w:szCs w:val="19"/>
                <w:lang w:val="es-CO"/>
              </w:rPr>
            </w:pPr>
          </w:p>
          <w:p w14:paraId="1C16FB8F" w14:textId="77777777" w:rsidR="00B83AE8" w:rsidRPr="00F437BC" w:rsidRDefault="00B83AE8" w:rsidP="00D47B7F">
            <w:pPr>
              <w:pStyle w:val="Textoindependiente"/>
              <w:jc w:val="both"/>
              <w:rPr>
                <w:rFonts w:cs="Arial"/>
                <w:sz w:val="19"/>
                <w:szCs w:val="19"/>
                <w:lang w:val="es-CO"/>
              </w:rPr>
            </w:pPr>
            <w:r w:rsidRPr="00F437BC">
              <w:rPr>
                <w:rFonts w:cs="Arial"/>
                <w:sz w:val="19"/>
                <w:szCs w:val="19"/>
                <w:lang w:val="es-CO"/>
              </w:rPr>
              <w:t xml:space="preserve">Lo anterior atendiendo el protocolo de indisponibilidad que se encuentra anexo en la plataforma del SECOP II.   </w:t>
            </w:r>
          </w:p>
        </w:tc>
      </w:tr>
    </w:tbl>
    <w:p w14:paraId="08D2D5CE" w14:textId="77777777" w:rsidR="00A665E2" w:rsidRPr="000443F2" w:rsidRDefault="00A665E2" w:rsidP="00A665E2">
      <w:pPr>
        <w:autoSpaceDE w:val="0"/>
        <w:autoSpaceDN w:val="0"/>
        <w:ind w:left="720"/>
        <w:jc w:val="both"/>
        <w:rPr>
          <w:rFonts w:ascii="Arial" w:hAnsi="Arial" w:cs="Arial"/>
          <w:sz w:val="20"/>
          <w:szCs w:val="20"/>
        </w:rPr>
      </w:pPr>
    </w:p>
    <w:p w14:paraId="1B60F94F" w14:textId="77777777" w:rsidR="00A665E2" w:rsidRPr="00B11343" w:rsidRDefault="00A665E2" w:rsidP="00A665E2">
      <w:pPr>
        <w:autoSpaceDE w:val="0"/>
        <w:autoSpaceDN w:val="0"/>
        <w:ind w:left="720"/>
        <w:jc w:val="both"/>
        <w:rPr>
          <w:rFonts w:ascii="Arial" w:hAnsi="Arial" w:cs="Arial"/>
          <w:sz w:val="20"/>
          <w:szCs w:val="20"/>
          <w:lang w:val="es-CO"/>
        </w:rPr>
      </w:pPr>
    </w:p>
    <w:p w14:paraId="72490B63" w14:textId="77777777" w:rsidR="00A665E2" w:rsidRPr="00B11343" w:rsidRDefault="00A665E2" w:rsidP="00A665E2">
      <w:pPr>
        <w:numPr>
          <w:ilvl w:val="0"/>
          <w:numId w:val="25"/>
        </w:numPr>
        <w:autoSpaceDE w:val="0"/>
        <w:autoSpaceDN w:val="0"/>
        <w:jc w:val="both"/>
        <w:rPr>
          <w:rFonts w:ascii="Arial" w:hAnsi="Arial" w:cs="Arial"/>
          <w:sz w:val="20"/>
          <w:szCs w:val="20"/>
          <w:lang w:val="es-CO"/>
        </w:rPr>
      </w:pPr>
      <w:r w:rsidRPr="00B11343">
        <w:rPr>
          <w:rFonts w:ascii="Arial" w:hAnsi="Arial" w:cs="Arial"/>
          <w:sz w:val="20"/>
          <w:szCs w:val="20"/>
          <w:lang w:val="es-CO"/>
        </w:rPr>
        <w:t>No se absolverán consultas efectuadas por correo electrónico, ni telefónicamente o en forma personal, sólo será tenida en cuenta la información recibida por el Sistema Electrónico de Contratación Pública - SECOP II.</w:t>
      </w:r>
    </w:p>
    <w:p w14:paraId="7746BDF0" w14:textId="77777777" w:rsidR="00A665E2" w:rsidRPr="00B11343" w:rsidRDefault="00A665E2" w:rsidP="00A665E2">
      <w:pPr>
        <w:ind w:left="720"/>
        <w:jc w:val="both"/>
        <w:rPr>
          <w:rFonts w:ascii="Arial" w:hAnsi="Arial" w:cs="Arial"/>
          <w:sz w:val="20"/>
          <w:szCs w:val="20"/>
          <w:lang w:val="es-CO"/>
        </w:rPr>
      </w:pPr>
    </w:p>
    <w:p w14:paraId="6FF18C75" w14:textId="77777777" w:rsidR="00A665E2" w:rsidRPr="00B11343" w:rsidRDefault="00A665E2" w:rsidP="00A665E2">
      <w:pPr>
        <w:numPr>
          <w:ilvl w:val="0"/>
          <w:numId w:val="25"/>
        </w:numPr>
        <w:autoSpaceDE w:val="0"/>
        <w:autoSpaceDN w:val="0"/>
        <w:jc w:val="both"/>
        <w:rPr>
          <w:rFonts w:ascii="Arial" w:hAnsi="Arial" w:cs="Arial"/>
          <w:sz w:val="20"/>
          <w:szCs w:val="20"/>
          <w:lang w:val="es-CO"/>
        </w:rPr>
      </w:pPr>
      <w:r w:rsidRPr="00B11343">
        <w:rPr>
          <w:rFonts w:ascii="Arial" w:hAnsi="Arial" w:cs="Arial"/>
          <w:sz w:val="20"/>
          <w:szCs w:val="20"/>
          <w:lang w:val="es-CO"/>
        </w:rPr>
        <w:t>Los documentos subsanables deberán presentarse hasta los términos fijados por la entidad para la presentación de observaciones al informe de verificación o evaluación. Los documentos que se presenten con posterioridad al término señalado no serán tenidos en cuenta.</w:t>
      </w:r>
    </w:p>
    <w:p w14:paraId="20A6507A" w14:textId="77777777" w:rsidR="00A665E2" w:rsidRPr="00B11343" w:rsidRDefault="00A665E2" w:rsidP="00A665E2">
      <w:pPr>
        <w:pStyle w:val="Prrafodelista"/>
        <w:rPr>
          <w:rFonts w:ascii="Arial" w:hAnsi="Arial" w:cs="Arial"/>
          <w:bCs/>
          <w:sz w:val="20"/>
          <w:szCs w:val="20"/>
          <w:lang w:val="es-CO"/>
        </w:rPr>
      </w:pPr>
    </w:p>
    <w:p w14:paraId="276A286C" w14:textId="77777777" w:rsidR="00A665E2" w:rsidRPr="00B11343" w:rsidRDefault="00A665E2" w:rsidP="00A665E2">
      <w:pPr>
        <w:numPr>
          <w:ilvl w:val="0"/>
          <w:numId w:val="25"/>
        </w:numPr>
        <w:autoSpaceDE w:val="0"/>
        <w:autoSpaceDN w:val="0"/>
        <w:jc w:val="both"/>
        <w:rPr>
          <w:rFonts w:ascii="Arial" w:hAnsi="Arial" w:cs="Arial"/>
          <w:sz w:val="20"/>
          <w:szCs w:val="20"/>
          <w:lang w:val="es-CO"/>
        </w:rPr>
      </w:pPr>
      <w:r w:rsidRPr="00B11343">
        <w:rPr>
          <w:rFonts w:ascii="Arial" w:hAnsi="Arial" w:cs="Arial"/>
          <w:bCs/>
          <w:sz w:val="20"/>
          <w:szCs w:val="20"/>
          <w:lang w:val="es-CO"/>
        </w:rPr>
        <w:t>La validez de la oferta será de ciento veinte (120) días calendario contados a partir de la fecha de presentación.</w:t>
      </w:r>
    </w:p>
    <w:p w14:paraId="2E9D7161" w14:textId="77777777" w:rsidR="00A665E2" w:rsidRPr="00B11343" w:rsidRDefault="00A665E2" w:rsidP="00A665E2">
      <w:pPr>
        <w:pStyle w:val="Prrafodelista"/>
        <w:rPr>
          <w:rFonts w:ascii="Arial" w:hAnsi="Arial" w:cs="Arial"/>
          <w:bCs/>
          <w:sz w:val="20"/>
          <w:szCs w:val="20"/>
          <w:lang w:val="es-CO"/>
        </w:rPr>
      </w:pPr>
    </w:p>
    <w:p w14:paraId="69136E47" w14:textId="77777777" w:rsidR="00A665E2" w:rsidRPr="00B11343" w:rsidRDefault="00A665E2" w:rsidP="00A665E2">
      <w:pPr>
        <w:numPr>
          <w:ilvl w:val="0"/>
          <w:numId w:val="25"/>
        </w:numPr>
        <w:autoSpaceDE w:val="0"/>
        <w:autoSpaceDN w:val="0"/>
        <w:jc w:val="both"/>
        <w:rPr>
          <w:rFonts w:ascii="Arial" w:hAnsi="Arial" w:cs="Arial"/>
          <w:sz w:val="20"/>
          <w:szCs w:val="20"/>
          <w:lang w:val="es-CO"/>
        </w:rPr>
      </w:pPr>
      <w:r w:rsidRPr="00B11343">
        <w:rPr>
          <w:rFonts w:ascii="Arial" w:hAnsi="Arial" w:cs="Arial"/>
          <w:bCs/>
          <w:sz w:val="20"/>
          <w:szCs w:val="20"/>
          <w:lang w:val="es-CO"/>
        </w:rPr>
        <w:t>De ser necesaria la modificación de las condiciones del pliego, esta se efectuará mediante ADENDA, la cual será expedida y publicada en el portal único de contratación hasta el día anterior a la fecha establecida para la recepción de las ofertas.</w:t>
      </w:r>
    </w:p>
    <w:p w14:paraId="297A840B" w14:textId="77777777" w:rsidR="00A665E2" w:rsidRPr="00B11343" w:rsidRDefault="00A665E2" w:rsidP="00A665E2">
      <w:pPr>
        <w:jc w:val="both"/>
        <w:rPr>
          <w:rFonts w:ascii="Arial" w:hAnsi="Arial" w:cs="Arial"/>
          <w:bCs/>
          <w:sz w:val="10"/>
          <w:szCs w:val="10"/>
          <w:lang w:val="es-CO"/>
        </w:rPr>
      </w:pPr>
    </w:p>
    <w:p w14:paraId="5C286333" w14:textId="77777777" w:rsidR="00A665E2" w:rsidRPr="00B11343" w:rsidRDefault="00A665E2" w:rsidP="00A665E2">
      <w:pPr>
        <w:jc w:val="both"/>
        <w:rPr>
          <w:rFonts w:ascii="Arial" w:hAnsi="Arial" w:cs="Arial"/>
          <w:bCs/>
          <w:sz w:val="10"/>
          <w:szCs w:val="10"/>
          <w:lang w:val="es-CO"/>
        </w:rPr>
      </w:pPr>
    </w:p>
    <w:p w14:paraId="14728721" w14:textId="77777777" w:rsidR="00A665E2" w:rsidRDefault="00A665E2" w:rsidP="00A665E2">
      <w:pPr>
        <w:jc w:val="both"/>
        <w:rPr>
          <w:rFonts w:ascii="Arial" w:hAnsi="Arial" w:cs="Arial"/>
          <w:i/>
          <w:color w:val="00B0F0"/>
          <w:sz w:val="20"/>
          <w:szCs w:val="20"/>
          <w:lang w:val="es-CO"/>
        </w:rPr>
      </w:pPr>
      <w:r w:rsidRPr="00CE00ED">
        <w:rPr>
          <w:rFonts w:ascii="Arial" w:hAnsi="Arial" w:cs="Arial"/>
          <w:b/>
          <w:i/>
          <w:color w:val="00B0F0"/>
          <w:sz w:val="20"/>
          <w:szCs w:val="20"/>
          <w:lang w:val="es-CO"/>
        </w:rPr>
        <w:t xml:space="preserve">NOTA: </w:t>
      </w:r>
      <w:r w:rsidRPr="00CE00ED">
        <w:rPr>
          <w:rFonts w:ascii="Arial" w:hAnsi="Arial" w:cs="Arial"/>
          <w:i/>
          <w:color w:val="00B0F0"/>
          <w:sz w:val="20"/>
          <w:szCs w:val="20"/>
          <w:lang w:val="es-CO"/>
        </w:rPr>
        <w:t>Las observaciones allegadas de forma extemporánea serán atendidas conforme a las disposiciones legales referidas al derecho de petición y antes de la adjudicación del presente proceso, sin embargo, se reitera</w:t>
      </w:r>
      <w:r w:rsidRPr="00CE00ED">
        <w:rPr>
          <w:rFonts w:ascii="Arial" w:hAnsi="Arial" w:cs="Arial"/>
          <w:b/>
          <w:i/>
          <w:color w:val="00B0F0"/>
          <w:sz w:val="20"/>
          <w:szCs w:val="20"/>
          <w:lang w:val="es-CO"/>
        </w:rPr>
        <w:t xml:space="preserve"> </w:t>
      </w:r>
      <w:r w:rsidRPr="00CE00ED">
        <w:rPr>
          <w:rFonts w:ascii="Arial" w:hAnsi="Arial" w:cs="Arial"/>
          <w:i/>
          <w:color w:val="00B0F0"/>
          <w:sz w:val="20"/>
          <w:szCs w:val="20"/>
          <w:lang w:val="es-CO"/>
        </w:rPr>
        <w:t>que los términos en materia de contratación son perentorios y preclusivos por mandato expreso de la ley, tal y como lo consagra el artículo 25 de la Ley 80 de 1993 “(…) En las normas de selección y en la invitación publica par la escogencia de contratistas, se cumplirán y establecerán los procedimientos y etapas estrictamente necesarios para asegurar la selección objetiva de la propuesta más favorable. Para este propósito, se señalaran términos preclusivos y perentorios para las diferentes etapas de la selección y las autoridades darán impulso oficioso a las actuaciones”.</w:t>
      </w:r>
    </w:p>
    <w:p w14:paraId="08B6AA2C" w14:textId="77777777" w:rsidR="00A665E2" w:rsidRPr="00CE00ED" w:rsidRDefault="00A665E2" w:rsidP="00A665E2">
      <w:pPr>
        <w:jc w:val="both"/>
        <w:rPr>
          <w:rFonts w:ascii="Arial" w:hAnsi="Arial" w:cs="Arial"/>
          <w:i/>
          <w:color w:val="00B0F0"/>
          <w:sz w:val="20"/>
          <w:szCs w:val="20"/>
          <w:lang w:val="es-CO"/>
        </w:rPr>
      </w:pPr>
    </w:p>
    <w:p w14:paraId="62AB21C4" w14:textId="77777777" w:rsidR="00A665E2" w:rsidRPr="00B11343" w:rsidRDefault="00A665E2" w:rsidP="00A665E2">
      <w:pPr>
        <w:jc w:val="both"/>
        <w:rPr>
          <w:rFonts w:ascii="Arial" w:hAnsi="Arial" w:cs="Arial"/>
          <w:bCs/>
          <w:sz w:val="10"/>
          <w:szCs w:val="10"/>
          <w:lang w:val="es-CO"/>
        </w:rPr>
      </w:pPr>
    </w:p>
    <w:p w14:paraId="5A3B367E" w14:textId="77777777" w:rsidR="00A665E2" w:rsidRPr="00B11343" w:rsidRDefault="00A665E2" w:rsidP="00A665E2">
      <w:pPr>
        <w:numPr>
          <w:ilvl w:val="0"/>
          <w:numId w:val="2"/>
        </w:numPr>
        <w:jc w:val="both"/>
        <w:rPr>
          <w:rFonts w:ascii="Arial" w:hAnsi="Arial" w:cs="Arial"/>
          <w:b/>
          <w:sz w:val="20"/>
          <w:szCs w:val="20"/>
          <w:lang w:val="es-CO"/>
        </w:rPr>
      </w:pPr>
      <w:r w:rsidRPr="00B11343">
        <w:rPr>
          <w:rFonts w:ascii="Arial" w:hAnsi="Arial" w:cs="Arial"/>
          <w:b/>
          <w:sz w:val="20"/>
          <w:szCs w:val="20"/>
          <w:lang w:val="es-CO"/>
        </w:rPr>
        <w:t>PREPARACIÓN Y PRESENTACIÓN DE LAS PROPUESTAS.</w:t>
      </w:r>
    </w:p>
    <w:p w14:paraId="2CA654E5" w14:textId="77777777" w:rsidR="00A665E2" w:rsidRPr="00B11343" w:rsidRDefault="00A665E2" w:rsidP="00A665E2">
      <w:pPr>
        <w:ind w:left="720"/>
        <w:jc w:val="both"/>
        <w:rPr>
          <w:rFonts w:ascii="Arial" w:hAnsi="Arial" w:cs="Arial"/>
          <w:b/>
          <w:sz w:val="20"/>
          <w:szCs w:val="20"/>
          <w:lang w:val="es-CO"/>
        </w:rPr>
      </w:pPr>
    </w:p>
    <w:p w14:paraId="041395DC" w14:textId="77777777" w:rsidR="00A665E2" w:rsidRPr="00991F1C" w:rsidRDefault="00A665E2" w:rsidP="00A665E2">
      <w:pPr>
        <w:autoSpaceDE w:val="0"/>
        <w:autoSpaceDN w:val="0"/>
        <w:adjustRightInd w:val="0"/>
        <w:jc w:val="both"/>
        <w:rPr>
          <w:rFonts w:ascii="Arial" w:hAnsi="Arial" w:cs="Arial"/>
          <w:bCs/>
          <w:sz w:val="20"/>
          <w:szCs w:val="20"/>
          <w:lang w:val="es-CO"/>
        </w:rPr>
      </w:pPr>
      <w:r w:rsidRPr="00991F1C">
        <w:rPr>
          <w:rFonts w:ascii="Arial" w:hAnsi="Arial" w:cs="Arial"/>
          <w:bCs/>
          <w:sz w:val="20"/>
          <w:szCs w:val="20"/>
          <w:lang w:val="es-CO"/>
        </w:rPr>
        <w:t xml:space="preserve">Considerando que una de las funciones de Colombia Compra Eficiente es desarrollar y administrar el  Sistema Electrónico para la Contratación Pública –SECOP-, implementar nuevos desarrollos tecnológicos e integrar el </w:t>
      </w:r>
      <w:r w:rsidRPr="00991F1C">
        <w:rPr>
          <w:rFonts w:ascii="Arial" w:hAnsi="Arial" w:cs="Arial"/>
          <w:bCs/>
          <w:sz w:val="20"/>
          <w:szCs w:val="20"/>
          <w:lang w:val="es-CO"/>
        </w:rPr>
        <w:lastRenderedPageBreak/>
        <w:t xml:space="preserve">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Pr="00991F1C">
        <w:rPr>
          <w:rFonts w:ascii="Arial" w:hAnsi="Arial" w:cs="Arial"/>
          <w:sz w:val="20"/>
          <w:szCs w:val="20"/>
          <w:lang w:val="es-CO"/>
        </w:rPr>
        <w:t>REGIONAL DE ASEGURAMIENTO EN SALUD NO. 5</w:t>
      </w:r>
      <w:r w:rsidRPr="00991F1C">
        <w:rPr>
          <w:rFonts w:ascii="Arial" w:hAnsi="Arial" w:cs="Arial"/>
          <w:bCs/>
          <w:sz w:val="20"/>
          <w:szCs w:val="20"/>
          <w:lang w:val="es-CO"/>
        </w:rPr>
        <w:t xml:space="preserve"> únicamente recibirá propuestas a través de la citada plataforma, con el fin de obtener mayor eficiencia y transferencia y reduciendo los costos de transacción. </w:t>
      </w:r>
    </w:p>
    <w:p w14:paraId="7E68C307" w14:textId="77777777" w:rsidR="00A665E2" w:rsidRPr="00991F1C" w:rsidRDefault="00A665E2" w:rsidP="00A665E2">
      <w:pPr>
        <w:autoSpaceDE w:val="0"/>
        <w:autoSpaceDN w:val="0"/>
        <w:adjustRightInd w:val="0"/>
        <w:jc w:val="both"/>
        <w:rPr>
          <w:rFonts w:ascii="Arial" w:hAnsi="Arial" w:cs="Arial"/>
          <w:b/>
          <w:bCs/>
          <w:sz w:val="20"/>
          <w:szCs w:val="20"/>
          <w:lang w:val="es-CO"/>
        </w:rPr>
      </w:pPr>
    </w:p>
    <w:p w14:paraId="140EE6E5" w14:textId="77777777" w:rsidR="00A665E2" w:rsidRPr="00991F1C" w:rsidRDefault="00A665E2" w:rsidP="00A665E2">
      <w:pPr>
        <w:autoSpaceDE w:val="0"/>
        <w:autoSpaceDN w:val="0"/>
        <w:adjustRightInd w:val="0"/>
        <w:jc w:val="both"/>
        <w:rPr>
          <w:rFonts w:ascii="Arial" w:hAnsi="Arial" w:cs="Arial"/>
          <w:b/>
          <w:bCs/>
          <w:sz w:val="20"/>
          <w:szCs w:val="20"/>
          <w:lang w:val="es-CO"/>
        </w:rPr>
      </w:pPr>
    </w:p>
    <w:p w14:paraId="1ABCA2B4" w14:textId="77777777" w:rsidR="00A665E2" w:rsidRPr="00B11343" w:rsidRDefault="00A665E2" w:rsidP="00A665E2">
      <w:pPr>
        <w:autoSpaceDE w:val="0"/>
        <w:autoSpaceDN w:val="0"/>
        <w:adjustRightInd w:val="0"/>
        <w:jc w:val="both"/>
        <w:rPr>
          <w:rFonts w:ascii="Arial" w:hAnsi="Arial" w:cs="Arial"/>
          <w:sz w:val="20"/>
          <w:szCs w:val="20"/>
          <w:lang w:val="es-CO"/>
        </w:rPr>
      </w:pPr>
      <w:r w:rsidRPr="00991F1C">
        <w:rPr>
          <w:rFonts w:ascii="Arial" w:hAnsi="Arial" w:cs="Arial"/>
          <w:sz w:val="20"/>
          <w:szCs w:val="20"/>
          <w:lang w:val="es-CO"/>
        </w:rPr>
        <w:t xml:space="preserve">La oferta deberá presentarse conforme lo establece </w:t>
      </w:r>
      <w:r w:rsidRPr="00991F1C">
        <w:rPr>
          <w:rFonts w:ascii="Arial" w:hAnsi="Arial" w:cs="Arial"/>
          <w:bCs/>
          <w:sz w:val="20"/>
          <w:szCs w:val="20"/>
          <w:lang w:val="es-CO"/>
        </w:rPr>
        <w:t>Colombia Compra Eficiente a través del SECOP II</w:t>
      </w:r>
      <w:r w:rsidRPr="00991F1C">
        <w:rPr>
          <w:rFonts w:ascii="Arial" w:hAnsi="Arial" w:cs="Arial"/>
          <w:sz w:val="20"/>
          <w:szCs w:val="20"/>
          <w:lang w:val="es-CO"/>
        </w:rPr>
        <w:t>; en donde corresponde al oferente tener en cuenta las siguientes consideraciones:</w:t>
      </w:r>
    </w:p>
    <w:p w14:paraId="51BAA01E" w14:textId="77777777" w:rsidR="00A665E2" w:rsidRPr="00B11343" w:rsidRDefault="00A665E2" w:rsidP="00A665E2">
      <w:pPr>
        <w:autoSpaceDE w:val="0"/>
        <w:autoSpaceDN w:val="0"/>
        <w:adjustRightInd w:val="0"/>
        <w:jc w:val="both"/>
        <w:rPr>
          <w:rFonts w:ascii="Arial" w:hAnsi="Arial" w:cs="Arial"/>
          <w:b/>
          <w:bCs/>
          <w:sz w:val="20"/>
          <w:szCs w:val="20"/>
          <w:lang w:val="es-CO"/>
        </w:rPr>
      </w:pPr>
    </w:p>
    <w:p w14:paraId="7F9D78BC" w14:textId="77777777" w:rsidR="00A665E2" w:rsidRPr="00B11343" w:rsidRDefault="00A665E2" w:rsidP="00A665E2">
      <w:pPr>
        <w:autoSpaceDE w:val="0"/>
        <w:autoSpaceDN w:val="0"/>
        <w:adjustRightInd w:val="0"/>
        <w:jc w:val="both"/>
        <w:rPr>
          <w:rFonts w:ascii="Arial" w:hAnsi="Arial" w:cs="Arial"/>
          <w:b/>
          <w:bCs/>
          <w:sz w:val="20"/>
          <w:szCs w:val="20"/>
          <w:lang w:val="es-CO"/>
        </w:rPr>
      </w:pPr>
    </w:p>
    <w:p w14:paraId="572DBC55" w14:textId="7BE2EB38" w:rsidR="00A665E2" w:rsidRPr="00B11343" w:rsidRDefault="00A665E2" w:rsidP="00A665E2">
      <w:pPr>
        <w:numPr>
          <w:ilvl w:val="0"/>
          <w:numId w:val="24"/>
        </w:numPr>
        <w:autoSpaceDE w:val="0"/>
        <w:autoSpaceDN w:val="0"/>
        <w:adjustRightInd w:val="0"/>
        <w:ind w:left="426" w:hanging="426"/>
        <w:jc w:val="both"/>
        <w:rPr>
          <w:rFonts w:ascii="Arial" w:hAnsi="Arial" w:cs="Arial"/>
          <w:sz w:val="20"/>
          <w:szCs w:val="20"/>
          <w:lang w:val="es-CO"/>
        </w:rPr>
      </w:pPr>
      <w:r w:rsidRPr="00B11343">
        <w:rPr>
          <w:rFonts w:ascii="Arial" w:hAnsi="Arial" w:cs="Arial"/>
          <w:sz w:val="20"/>
          <w:szCs w:val="20"/>
          <w:lang w:val="es-CO"/>
        </w:rPr>
        <w:t>El idioma del presente proceso de selección será el castellano y por lo tanto, se solicita que todos los documentos y certificaciones a los que se refiere este PLIEGO</w:t>
      </w:r>
      <w:r w:rsidR="00916018">
        <w:rPr>
          <w:rFonts w:ascii="Arial" w:hAnsi="Arial" w:cs="Arial"/>
          <w:sz w:val="20"/>
          <w:szCs w:val="20"/>
          <w:lang w:val="es-CO"/>
        </w:rPr>
        <w:t xml:space="preserve"> DE CONDICIONES</w:t>
      </w:r>
      <w:r w:rsidRPr="00B11343">
        <w:rPr>
          <w:rFonts w:ascii="Arial" w:hAnsi="Arial" w:cs="Arial"/>
          <w:sz w:val="20"/>
          <w:szCs w:val="20"/>
          <w:lang w:val="es-CO" w:eastAsia="es-CO"/>
        </w:rPr>
        <w:t xml:space="preserve"> </w:t>
      </w:r>
      <w:r w:rsidRPr="00B11343">
        <w:rPr>
          <w:rFonts w:ascii="Arial" w:hAnsi="Arial" w:cs="Arial"/>
          <w:sz w:val="20"/>
          <w:szCs w:val="20"/>
          <w:lang w:val="es-CO"/>
        </w:rPr>
        <w:t>emitidos en idioma diferente al castellano, sean presentados en su idioma original y en traducción simple al castellano.</w:t>
      </w:r>
    </w:p>
    <w:p w14:paraId="109EE26C" w14:textId="77777777" w:rsidR="00A665E2" w:rsidRPr="00B11343" w:rsidRDefault="00A665E2" w:rsidP="00A665E2">
      <w:pPr>
        <w:autoSpaceDE w:val="0"/>
        <w:autoSpaceDN w:val="0"/>
        <w:adjustRightInd w:val="0"/>
        <w:ind w:left="426"/>
        <w:jc w:val="both"/>
        <w:rPr>
          <w:rFonts w:ascii="Arial" w:hAnsi="Arial" w:cs="Arial"/>
          <w:sz w:val="20"/>
          <w:szCs w:val="20"/>
          <w:lang w:val="es-CO"/>
        </w:rPr>
      </w:pPr>
    </w:p>
    <w:p w14:paraId="3A60FF09" w14:textId="77777777" w:rsidR="00A665E2" w:rsidRPr="00B11343" w:rsidRDefault="00A665E2" w:rsidP="00A665E2">
      <w:pPr>
        <w:numPr>
          <w:ilvl w:val="0"/>
          <w:numId w:val="24"/>
        </w:numPr>
        <w:autoSpaceDE w:val="0"/>
        <w:autoSpaceDN w:val="0"/>
        <w:adjustRightInd w:val="0"/>
        <w:ind w:left="426" w:hanging="426"/>
        <w:jc w:val="both"/>
        <w:rPr>
          <w:rFonts w:ascii="Arial" w:hAnsi="Arial" w:cs="Arial"/>
          <w:sz w:val="20"/>
          <w:szCs w:val="20"/>
          <w:lang w:val="es-CO"/>
        </w:rPr>
      </w:pPr>
      <w:r w:rsidRPr="00B11343">
        <w:rPr>
          <w:rFonts w:ascii="Arial" w:hAnsi="Arial" w:cs="Arial"/>
          <w:sz w:val="20"/>
          <w:szCs w:val="20"/>
          <w:lang w:val="es-CO"/>
        </w:rPr>
        <w:t xml:space="preserve">Con el fin de ingresar los datos al Sistema Integral de Información Financiera “SIIF”, los Proponentes que participen en este proceso de selección diligenciarán el </w:t>
      </w:r>
      <w:r w:rsidRPr="00B11343">
        <w:rPr>
          <w:rFonts w:ascii="Arial" w:hAnsi="Arial" w:cs="Arial"/>
          <w:b/>
          <w:sz w:val="20"/>
          <w:szCs w:val="20"/>
          <w:lang w:val="es-CO"/>
        </w:rPr>
        <w:t>Formulario No. 2</w:t>
      </w:r>
      <w:r w:rsidRPr="00B11343">
        <w:rPr>
          <w:rFonts w:ascii="Arial" w:hAnsi="Arial" w:cs="Arial"/>
          <w:sz w:val="20"/>
          <w:szCs w:val="20"/>
          <w:lang w:val="es-CO"/>
        </w:rPr>
        <w:t xml:space="preserve"> denominado “Datos Básicos Beneficiario Cuenta”.</w:t>
      </w:r>
    </w:p>
    <w:p w14:paraId="3624BFC8" w14:textId="77777777" w:rsidR="00A665E2" w:rsidRPr="00B11343" w:rsidRDefault="00A665E2" w:rsidP="00A665E2">
      <w:pPr>
        <w:autoSpaceDE w:val="0"/>
        <w:autoSpaceDN w:val="0"/>
        <w:adjustRightInd w:val="0"/>
        <w:jc w:val="both"/>
        <w:rPr>
          <w:rFonts w:ascii="Arial" w:hAnsi="Arial" w:cs="Arial"/>
          <w:sz w:val="20"/>
          <w:szCs w:val="20"/>
          <w:lang w:val="es-CO"/>
        </w:rPr>
      </w:pPr>
    </w:p>
    <w:p w14:paraId="3ADE2862" w14:textId="77777777" w:rsidR="00A665E2" w:rsidRPr="00B11343" w:rsidRDefault="00A665E2" w:rsidP="00A665E2">
      <w:pPr>
        <w:numPr>
          <w:ilvl w:val="0"/>
          <w:numId w:val="24"/>
        </w:numPr>
        <w:autoSpaceDE w:val="0"/>
        <w:autoSpaceDN w:val="0"/>
        <w:adjustRightInd w:val="0"/>
        <w:ind w:left="426" w:hanging="426"/>
        <w:jc w:val="both"/>
        <w:rPr>
          <w:rFonts w:ascii="Arial" w:hAnsi="Arial" w:cs="Arial"/>
          <w:sz w:val="20"/>
          <w:szCs w:val="20"/>
          <w:lang w:val="es-CO"/>
        </w:rPr>
      </w:pPr>
      <w:r w:rsidRPr="00B11343">
        <w:rPr>
          <w:rFonts w:ascii="Arial" w:hAnsi="Arial" w:cs="Arial"/>
          <w:sz w:val="20"/>
          <w:szCs w:val="20"/>
          <w:lang w:val="es-CO"/>
        </w:rPr>
        <w:t xml:space="preserve">En el evento de ser un consorcio o una unión temporal se certificará un número de cuenta bancaria de uno de los consorciados o miembros de la unión temporal. </w:t>
      </w:r>
    </w:p>
    <w:p w14:paraId="77C01170" w14:textId="77777777" w:rsidR="00A665E2" w:rsidRPr="00B11343" w:rsidRDefault="00A665E2" w:rsidP="00A665E2">
      <w:pPr>
        <w:autoSpaceDE w:val="0"/>
        <w:autoSpaceDN w:val="0"/>
        <w:adjustRightInd w:val="0"/>
        <w:ind w:left="426" w:hanging="426"/>
        <w:jc w:val="both"/>
        <w:rPr>
          <w:rFonts w:ascii="Arial" w:hAnsi="Arial" w:cs="Arial"/>
          <w:sz w:val="14"/>
          <w:szCs w:val="20"/>
          <w:lang w:val="es-CO"/>
        </w:rPr>
      </w:pPr>
    </w:p>
    <w:p w14:paraId="1E69EDBA" w14:textId="77777777" w:rsidR="00A665E2" w:rsidRPr="00B11343" w:rsidRDefault="00A665E2" w:rsidP="00A665E2">
      <w:pPr>
        <w:autoSpaceDE w:val="0"/>
        <w:autoSpaceDN w:val="0"/>
        <w:adjustRightInd w:val="0"/>
        <w:ind w:left="426" w:hanging="426"/>
        <w:jc w:val="both"/>
        <w:rPr>
          <w:rFonts w:ascii="Arial" w:hAnsi="Arial" w:cs="Arial"/>
          <w:sz w:val="14"/>
          <w:szCs w:val="20"/>
          <w:lang w:val="es-CO"/>
        </w:rPr>
      </w:pPr>
    </w:p>
    <w:p w14:paraId="60D1ABBF"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En caso de que el consorcio o unión temporal sea adjudicatario de la contratación, procederá a abrir una única cuenta bancaria a nombre del consorcio o unión temporal y presentará la certificación de la misma como requisito previo a la suscripción del contrato.</w:t>
      </w:r>
    </w:p>
    <w:p w14:paraId="66B69A8C" w14:textId="77777777" w:rsidR="00A665E2" w:rsidRPr="00B11343" w:rsidRDefault="00A665E2" w:rsidP="00A665E2">
      <w:pPr>
        <w:autoSpaceDE w:val="0"/>
        <w:autoSpaceDN w:val="0"/>
        <w:adjustRightInd w:val="0"/>
        <w:jc w:val="both"/>
        <w:rPr>
          <w:rFonts w:ascii="Arial" w:hAnsi="Arial" w:cs="Arial"/>
          <w:sz w:val="20"/>
          <w:szCs w:val="20"/>
          <w:lang w:val="es-CO"/>
        </w:rPr>
      </w:pPr>
    </w:p>
    <w:p w14:paraId="0653D6BD" w14:textId="77777777" w:rsidR="00A665E2" w:rsidRPr="00B11343" w:rsidRDefault="00A665E2" w:rsidP="00A665E2">
      <w:pPr>
        <w:jc w:val="both"/>
        <w:rPr>
          <w:rFonts w:ascii="Arial" w:hAnsi="Arial" w:cs="Arial"/>
          <w:sz w:val="12"/>
          <w:szCs w:val="20"/>
          <w:lang w:val="es-CO"/>
        </w:rPr>
      </w:pPr>
    </w:p>
    <w:p w14:paraId="5961B706" w14:textId="77777777" w:rsidR="00A665E2" w:rsidRPr="00B11343" w:rsidRDefault="00A665E2" w:rsidP="00A665E2">
      <w:pPr>
        <w:pStyle w:val="Prrafodelista"/>
        <w:numPr>
          <w:ilvl w:val="0"/>
          <w:numId w:val="2"/>
        </w:numPr>
        <w:tabs>
          <w:tab w:val="clear" w:pos="720"/>
          <w:tab w:val="num" w:pos="360"/>
        </w:tabs>
        <w:ind w:left="426"/>
        <w:jc w:val="both"/>
        <w:rPr>
          <w:rFonts w:ascii="Arial" w:hAnsi="Arial" w:cs="Arial"/>
          <w:sz w:val="20"/>
          <w:szCs w:val="20"/>
          <w:lang w:val="es-CO"/>
        </w:rPr>
      </w:pPr>
      <w:r w:rsidRPr="00B11343">
        <w:rPr>
          <w:rFonts w:ascii="Arial" w:hAnsi="Arial" w:cs="Arial"/>
          <w:b/>
          <w:bCs/>
          <w:sz w:val="22"/>
          <w:szCs w:val="22"/>
          <w:lang w:val="es-CO" w:eastAsia="es-CO"/>
        </w:rPr>
        <w:t xml:space="preserve"> </w:t>
      </w:r>
      <w:r w:rsidRPr="00B11343">
        <w:rPr>
          <w:rFonts w:ascii="Arial" w:hAnsi="Arial" w:cs="Arial"/>
          <w:b/>
          <w:bCs/>
          <w:sz w:val="20"/>
          <w:szCs w:val="20"/>
          <w:lang w:val="es-CO" w:eastAsia="es-CO"/>
        </w:rPr>
        <w:t xml:space="preserve">CARÁCTER PÚBLICO DE LA INFORMACIÓN </w:t>
      </w:r>
    </w:p>
    <w:p w14:paraId="14B73B06" w14:textId="77777777" w:rsidR="00A665E2" w:rsidRPr="00B11343" w:rsidRDefault="00A665E2" w:rsidP="00A665E2">
      <w:pPr>
        <w:pStyle w:val="Prrafodelista"/>
        <w:jc w:val="both"/>
        <w:rPr>
          <w:rFonts w:ascii="Arial" w:hAnsi="Arial" w:cs="Arial"/>
          <w:sz w:val="20"/>
          <w:szCs w:val="20"/>
          <w:lang w:val="es-CO"/>
        </w:rPr>
      </w:pPr>
    </w:p>
    <w:p w14:paraId="5460007D"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01FF94CE"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44FC4AB3"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Si la información o documentos suministrados presentan algún tipo de reserva o confidencialidad, deberá señalarse en forma específica, indicando su fundamento legal. </w:t>
      </w:r>
    </w:p>
    <w:p w14:paraId="1DCA80C9"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7CBB5BA2"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será responsable por el manejo de la información recibida por parte de la </w:t>
      </w:r>
      <w:r w:rsidRPr="00B11343">
        <w:rPr>
          <w:rFonts w:ascii="Arial" w:hAnsi="Arial" w:cs="Arial"/>
          <w:sz w:val="20"/>
          <w:szCs w:val="20"/>
          <w:lang w:val="es-CO"/>
        </w:rPr>
        <w:t>REGIONAL DE ASEGURAMIENTO EN SALUD NO. 5</w:t>
      </w:r>
      <w:r w:rsidRPr="00B11343">
        <w:rPr>
          <w:rFonts w:ascii="Arial" w:hAnsi="Arial" w:cs="Arial"/>
          <w:sz w:val="20"/>
          <w:szCs w:val="20"/>
          <w:lang w:val="es-CO" w:eastAsia="es-CO"/>
        </w:rPr>
        <w:t xml:space="preserve"> y deberá guardar la confidencialidad que sea requerida. </w:t>
      </w:r>
    </w:p>
    <w:p w14:paraId="3AB75408" w14:textId="77777777" w:rsidR="00A665E2" w:rsidRPr="00B11343" w:rsidRDefault="00A665E2" w:rsidP="00A665E2">
      <w:pPr>
        <w:pStyle w:val="Prrafodelista"/>
        <w:ind w:left="0"/>
        <w:jc w:val="both"/>
        <w:rPr>
          <w:rFonts w:ascii="Arial" w:hAnsi="Arial" w:cs="Arial"/>
          <w:b/>
          <w:sz w:val="20"/>
          <w:szCs w:val="20"/>
          <w:lang w:val="es-CO"/>
        </w:rPr>
      </w:pPr>
    </w:p>
    <w:p w14:paraId="261F8C40" w14:textId="77777777" w:rsidR="00A665E2" w:rsidRPr="00B11343" w:rsidRDefault="00A665E2" w:rsidP="00A665E2">
      <w:pPr>
        <w:jc w:val="both"/>
        <w:rPr>
          <w:rFonts w:ascii="Arial" w:hAnsi="Arial" w:cs="Arial"/>
          <w:sz w:val="20"/>
          <w:szCs w:val="20"/>
          <w:lang w:val="es-CO"/>
        </w:rPr>
      </w:pPr>
    </w:p>
    <w:p w14:paraId="235448D2" w14:textId="77777777" w:rsidR="00A665E2" w:rsidRPr="00B11343" w:rsidRDefault="00A665E2" w:rsidP="00A665E2">
      <w:pPr>
        <w:numPr>
          <w:ilvl w:val="0"/>
          <w:numId w:val="2"/>
        </w:numPr>
        <w:tabs>
          <w:tab w:val="clear" w:pos="720"/>
        </w:tabs>
        <w:ind w:left="426"/>
        <w:jc w:val="both"/>
        <w:rPr>
          <w:rFonts w:ascii="Arial" w:hAnsi="Arial" w:cs="Arial"/>
          <w:sz w:val="20"/>
          <w:szCs w:val="20"/>
          <w:lang w:val="es-CO"/>
        </w:rPr>
      </w:pPr>
      <w:r w:rsidRPr="00B11343">
        <w:rPr>
          <w:rFonts w:ascii="Arial" w:hAnsi="Arial" w:cs="Arial"/>
          <w:b/>
          <w:bCs/>
          <w:sz w:val="20"/>
          <w:szCs w:val="20"/>
          <w:lang w:val="es-CO" w:eastAsia="es-CO"/>
        </w:rPr>
        <w:t xml:space="preserve"> INTERPRETACIÓN Y ACEPTACIÓN DEL PLIEGO DEFINITIVO </w:t>
      </w:r>
    </w:p>
    <w:p w14:paraId="737A6465" w14:textId="77777777" w:rsidR="00A665E2" w:rsidRPr="00B11343" w:rsidRDefault="00A665E2" w:rsidP="00A665E2">
      <w:pPr>
        <w:ind w:left="426"/>
        <w:jc w:val="both"/>
        <w:rPr>
          <w:rFonts w:ascii="Arial" w:hAnsi="Arial" w:cs="Arial"/>
          <w:sz w:val="20"/>
          <w:szCs w:val="20"/>
          <w:lang w:val="es-CO"/>
        </w:rPr>
      </w:pPr>
    </w:p>
    <w:p w14:paraId="396A7B2A"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rPr>
        <w:t xml:space="preserve">El pliego de definitivo, sus anexos y adendas deben ser interpretados como un todo. En ellos se describen los principales aspectos técnicos, económicos, financieros, legales y contractuales que </w:t>
      </w:r>
      <w:r w:rsidRPr="00B11343">
        <w:rPr>
          <w:rFonts w:ascii="Arial" w:hAnsi="Arial" w:cs="Arial"/>
          <w:sz w:val="20"/>
          <w:szCs w:val="20"/>
          <w:lang w:val="es-CO" w:eastAsia="es-CO"/>
        </w:rPr>
        <w:t xml:space="preserve">la </w:t>
      </w:r>
      <w:r w:rsidRPr="00B11343">
        <w:rPr>
          <w:rFonts w:ascii="Arial" w:hAnsi="Arial" w:cs="Arial"/>
          <w:sz w:val="20"/>
          <w:szCs w:val="20"/>
          <w:lang w:val="es-CO"/>
        </w:rPr>
        <w:t>REGIONAL DE ASEGURAMIENTO EN SALUD N</w:t>
      </w:r>
      <w:r>
        <w:rPr>
          <w:rFonts w:ascii="Arial" w:hAnsi="Arial" w:cs="Arial"/>
          <w:sz w:val="20"/>
          <w:szCs w:val="20"/>
          <w:lang w:val="es-CO"/>
        </w:rPr>
        <w:t>o</w:t>
      </w:r>
      <w:r w:rsidRPr="00B11343">
        <w:rPr>
          <w:rFonts w:ascii="Arial" w:hAnsi="Arial" w:cs="Arial"/>
          <w:sz w:val="20"/>
          <w:szCs w:val="20"/>
          <w:lang w:val="es-CO"/>
        </w:rPr>
        <w:t>. 5</w:t>
      </w:r>
      <w:r w:rsidRPr="00B11343">
        <w:rPr>
          <w:rFonts w:ascii="Arial" w:hAnsi="Arial" w:cs="Arial"/>
          <w:sz w:val="20"/>
          <w:szCs w:val="20"/>
          <w:lang w:val="es-CO" w:eastAsia="es-CO"/>
        </w:rPr>
        <w:t xml:space="preserve"> </w:t>
      </w:r>
      <w:r w:rsidRPr="00B11343">
        <w:rPr>
          <w:rFonts w:ascii="Arial" w:hAnsi="Arial" w:cs="Arial"/>
          <w:sz w:val="20"/>
          <w:szCs w:val="20"/>
          <w:lang w:val="es-CO"/>
        </w:rPr>
        <w:t>estima deben tenerse en cuenta al momento de elaborar y presentar los documentos y la oferta.</w:t>
      </w:r>
    </w:p>
    <w:p w14:paraId="4503D97E"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3FBB8B71"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Con la presentación de la oferta, el proponente manifiesta que estudió el Pliego definitivo y todos los documentos que hacen parte del presente proceso de selección, que obtuvo las aclaraciones sobre las estipulaciones que haya considerado inciertas o dudosas, que conoce la naturaleza del </w:t>
      </w:r>
      <w:r w:rsidRPr="00B11343">
        <w:rPr>
          <w:rFonts w:ascii="Arial" w:hAnsi="Arial" w:cs="Arial"/>
          <w:sz w:val="20"/>
          <w:szCs w:val="20"/>
          <w:lang w:val="es-CO"/>
        </w:rPr>
        <w:t xml:space="preserve">objeto del proceso, </w:t>
      </w:r>
      <w:r w:rsidRPr="00B11343">
        <w:rPr>
          <w:rFonts w:ascii="Arial" w:hAnsi="Arial" w:cs="Arial"/>
          <w:sz w:val="20"/>
          <w:szCs w:val="20"/>
          <w:lang w:val="es-CO" w:eastAsia="es-CO"/>
        </w:rPr>
        <w:t xml:space="preserve">los trabajos, su costo y su plazo de ejecución, que formuló su oferta de manera libre, seria, precisa y coherente. </w:t>
      </w:r>
    </w:p>
    <w:p w14:paraId="18E151A2"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170576B1" w14:textId="531586A6" w:rsidR="00A665E2" w:rsidRPr="00B11343" w:rsidRDefault="00A665E2" w:rsidP="00A665E2">
      <w:pPr>
        <w:jc w:val="both"/>
        <w:rPr>
          <w:rFonts w:ascii="Arial" w:hAnsi="Arial" w:cs="Arial"/>
          <w:sz w:val="20"/>
          <w:szCs w:val="20"/>
          <w:lang w:val="es-CO" w:eastAsia="es-CO"/>
        </w:rPr>
      </w:pPr>
      <w:r w:rsidRPr="00B11343">
        <w:rPr>
          <w:rFonts w:ascii="Arial" w:hAnsi="Arial" w:cs="Arial"/>
          <w:sz w:val="20"/>
          <w:szCs w:val="20"/>
          <w:lang w:val="es-CO" w:eastAsia="es-CO"/>
        </w:rPr>
        <w:t xml:space="preserve">Las interpretaciones o deducciones que el proponente haga de lo establecido en este Pliego </w:t>
      </w:r>
      <w:r w:rsidR="00916018">
        <w:rPr>
          <w:rFonts w:ascii="Arial" w:hAnsi="Arial" w:cs="Arial"/>
          <w:sz w:val="20"/>
          <w:szCs w:val="20"/>
          <w:lang w:val="es-CO" w:eastAsia="es-CO"/>
        </w:rPr>
        <w:t>de condiciones</w:t>
      </w:r>
      <w:r w:rsidRPr="00B11343">
        <w:rPr>
          <w:rFonts w:ascii="Arial" w:hAnsi="Arial" w:cs="Arial"/>
          <w:sz w:val="20"/>
          <w:szCs w:val="20"/>
          <w:lang w:val="es-CO" w:eastAsia="es-CO"/>
        </w:rPr>
        <w:t xml:space="preserve">, serán de su exclusiva responsabilidad. En consecuencia, la </w:t>
      </w:r>
      <w:r w:rsidRPr="00B11343">
        <w:rPr>
          <w:rFonts w:ascii="Arial" w:hAnsi="Arial" w:cs="Arial"/>
          <w:sz w:val="20"/>
          <w:szCs w:val="20"/>
          <w:lang w:val="es-CO"/>
        </w:rPr>
        <w:t>REGIONAL DE ASEGURAMIENTO EN SALUD N</w:t>
      </w:r>
      <w:r>
        <w:rPr>
          <w:rFonts w:ascii="Arial" w:hAnsi="Arial" w:cs="Arial"/>
          <w:sz w:val="20"/>
          <w:szCs w:val="20"/>
          <w:lang w:val="es-CO"/>
        </w:rPr>
        <w:t>o</w:t>
      </w:r>
      <w:r w:rsidRPr="00B11343">
        <w:rPr>
          <w:rFonts w:ascii="Arial" w:hAnsi="Arial" w:cs="Arial"/>
          <w:sz w:val="20"/>
          <w:szCs w:val="20"/>
          <w:lang w:val="es-CO"/>
        </w:rPr>
        <w:t xml:space="preserve">. 5 </w:t>
      </w:r>
      <w:r w:rsidRPr="00B11343">
        <w:rPr>
          <w:rFonts w:ascii="Arial" w:hAnsi="Arial" w:cs="Arial"/>
          <w:sz w:val="20"/>
          <w:szCs w:val="20"/>
          <w:lang w:val="es-CO" w:eastAsia="es-CO"/>
        </w:rPr>
        <w:t>no será responsable por descuidos, errores, omisiones, conjeturas, suposiciones, mala interpretación u otros hechos desfavorables en que incurra el proponente y que puedan incidir en la elaboración de su oferta.</w:t>
      </w:r>
    </w:p>
    <w:p w14:paraId="47A718AD" w14:textId="77777777" w:rsidR="00A665E2" w:rsidRPr="00B11343" w:rsidRDefault="00A665E2" w:rsidP="00A665E2">
      <w:pPr>
        <w:jc w:val="both"/>
        <w:rPr>
          <w:rFonts w:ascii="Arial" w:hAnsi="Arial" w:cs="Arial"/>
          <w:sz w:val="20"/>
          <w:szCs w:val="20"/>
          <w:lang w:val="es-CO" w:eastAsia="es-CO"/>
        </w:rPr>
      </w:pPr>
    </w:p>
    <w:p w14:paraId="706A7D69" w14:textId="77777777" w:rsidR="00A665E2" w:rsidRPr="00B11343" w:rsidRDefault="00A665E2" w:rsidP="00A665E2">
      <w:pPr>
        <w:jc w:val="both"/>
        <w:rPr>
          <w:rFonts w:ascii="Arial" w:hAnsi="Arial" w:cs="Arial"/>
          <w:sz w:val="20"/>
          <w:szCs w:val="20"/>
          <w:lang w:val="es-CO" w:eastAsia="es-CO"/>
        </w:rPr>
      </w:pPr>
    </w:p>
    <w:p w14:paraId="405A19CF" w14:textId="77777777" w:rsidR="00A665E2" w:rsidRPr="00B11343" w:rsidRDefault="00A665E2" w:rsidP="00A665E2">
      <w:pPr>
        <w:pStyle w:val="Textoindependiente"/>
        <w:jc w:val="both"/>
        <w:rPr>
          <w:rFonts w:cs="Arial"/>
          <w:b/>
          <w:sz w:val="20"/>
          <w:szCs w:val="18"/>
          <w:lang w:val="es-CO"/>
        </w:rPr>
      </w:pPr>
      <w:r w:rsidRPr="00B11343">
        <w:rPr>
          <w:rFonts w:cs="Arial"/>
          <w:b/>
          <w:sz w:val="20"/>
          <w:szCs w:val="18"/>
          <w:lang w:val="es-CO"/>
        </w:rPr>
        <w:t>9. CRITERIOS DE DESEMPATE</w:t>
      </w:r>
    </w:p>
    <w:p w14:paraId="5B9CECFE" w14:textId="77777777" w:rsidR="00A665E2" w:rsidRPr="00B11343" w:rsidRDefault="00A665E2" w:rsidP="00A665E2">
      <w:pPr>
        <w:autoSpaceDE w:val="0"/>
        <w:autoSpaceDN w:val="0"/>
        <w:adjustRightInd w:val="0"/>
        <w:rPr>
          <w:rFonts w:ascii="Arial" w:hAnsi="Arial" w:cs="Arial"/>
          <w:b/>
          <w:bCs/>
          <w:sz w:val="10"/>
          <w:szCs w:val="18"/>
          <w:lang w:val="es-CO"/>
        </w:rPr>
      </w:pPr>
    </w:p>
    <w:p w14:paraId="2E3CC176" w14:textId="77777777" w:rsidR="00A665E2" w:rsidRPr="00B11343" w:rsidRDefault="00A665E2" w:rsidP="00A665E2">
      <w:pPr>
        <w:autoSpaceDE w:val="0"/>
        <w:autoSpaceDN w:val="0"/>
        <w:adjustRightInd w:val="0"/>
        <w:rPr>
          <w:rFonts w:ascii="Arial" w:hAnsi="Arial" w:cs="Arial"/>
          <w:b/>
          <w:bCs/>
          <w:sz w:val="10"/>
          <w:szCs w:val="18"/>
          <w:lang w:val="es-CO"/>
        </w:rPr>
      </w:pPr>
    </w:p>
    <w:p w14:paraId="6BD6A900" w14:textId="77777777" w:rsidR="00A665E2" w:rsidRPr="000D1E1A" w:rsidRDefault="00A665E2" w:rsidP="00A665E2">
      <w:pPr>
        <w:pStyle w:val="NormalWeb"/>
        <w:spacing w:before="0" w:after="0"/>
        <w:ind w:right="49"/>
        <w:jc w:val="both"/>
        <w:rPr>
          <w:rFonts w:ascii="Arial" w:hAnsi="Arial" w:cs="Arial"/>
          <w:sz w:val="20"/>
        </w:rPr>
      </w:pPr>
      <w:r w:rsidRPr="000D1E1A">
        <w:rPr>
          <w:rFonts w:ascii="Arial" w:hAnsi="Arial" w:cs="Arial"/>
          <w:sz w:val="20"/>
        </w:rPr>
        <w:t>En caso de empate, la entidad estatal aplicará los criterios del artículo 35 de la Ley 2069 de 2020 conforme con los medios de acreditación del decreto 1860 de 2021, artículo 2.2.1.2.4.2.17.</w:t>
      </w:r>
    </w:p>
    <w:p w14:paraId="251E5CBD" w14:textId="77777777" w:rsidR="00A665E2" w:rsidRPr="000D1E1A" w:rsidRDefault="00A665E2" w:rsidP="00A665E2">
      <w:pPr>
        <w:pStyle w:val="NormalWeb"/>
        <w:spacing w:before="0" w:after="0"/>
        <w:ind w:right="-93"/>
        <w:jc w:val="both"/>
        <w:rPr>
          <w:rFonts w:ascii="Arial" w:hAnsi="Arial" w:cs="Arial"/>
          <w:sz w:val="20"/>
        </w:rPr>
      </w:pPr>
    </w:p>
    <w:p w14:paraId="18D87C54" w14:textId="77777777" w:rsidR="00A665E2" w:rsidRPr="000D1E1A" w:rsidRDefault="00A665E2" w:rsidP="00A665E2">
      <w:pPr>
        <w:pStyle w:val="Sinespaciado1"/>
        <w:ind w:right="-93"/>
        <w:contextualSpacing/>
        <w:mirrorIndents/>
        <w:jc w:val="both"/>
        <w:rPr>
          <w:rFonts w:ascii="Arial" w:hAnsi="Arial" w:cs="Arial"/>
          <w:sz w:val="20"/>
          <w:szCs w:val="20"/>
        </w:rPr>
      </w:pPr>
      <w:r w:rsidRPr="000D1E1A">
        <w:rPr>
          <w:rFonts w:ascii="Arial" w:hAnsi="Arial" w:cs="Arial"/>
          <w:sz w:val="20"/>
          <w:szCs w:val="20"/>
        </w:rPr>
        <w:t>De continuar el empate se aceptará la oferta que haya sido presentada primero en el tiempo.</w:t>
      </w:r>
    </w:p>
    <w:p w14:paraId="442668CC" w14:textId="77777777" w:rsidR="00A665E2" w:rsidRPr="00B11343" w:rsidRDefault="00A665E2" w:rsidP="00A665E2">
      <w:pPr>
        <w:rPr>
          <w:rFonts w:ascii="Arial" w:hAnsi="Arial" w:cs="Arial"/>
          <w:b/>
          <w:bCs/>
          <w:sz w:val="20"/>
          <w:szCs w:val="20"/>
          <w:lang w:val="es-CO"/>
        </w:rPr>
      </w:pPr>
    </w:p>
    <w:p w14:paraId="3BBE34D2" w14:textId="77777777" w:rsidR="00A665E2" w:rsidRPr="00F127F1" w:rsidRDefault="00A665E2" w:rsidP="00A665E2">
      <w:pPr>
        <w:rPr>
          <w:rFonts w:ascii="Arial" w:hAnsi="Arial" w:cs="Arial"/>
          <w:b/>
          <w:bCs/>
          <w:sz w:val="20"/>
          <w:szCs w:val="20"/>
        </w:rPr>
      </w:pPr>
    </w:p>
    <w:p w14:paraId="0AFD28F2" w14:textId="77777777" w:rsidR="00A665E2" w:rsidRPr="00B11343" w:rsidRDefault="00A665E2" w:rsidP="00A665E2">
      <w:pPr>
        <w:rPr>
          <w:rFonts w:ascii="Arial" w:hAnsi="Arial" w:cs="Arial"/>
          <w:b/>
          <w:bCs/>
          <w:sz w:val="20"/>
          <w:szCs w:val="20"/>
          <w:lang w:val="es-CO"/>
        </w:rPr>
      </w:pPr>
    </w:p>
    <w:p w14:paraId="2D18786C" w14:textId="77777777" w:rsidR="00A665E2" w:rsidRPr="00B11343" w:rsidRDefault="00A665E2" w:rsidP="00A665E2">
      <w:pPr>
        <w:jc w:val="center"/>
        <w:rPr>
          <w:rFonts w:ascii="Arial" w:hAnsi="Arial" w:cs="Arial"/>
          <w:b/>
          <w:bCs/>
          <w:sz w:val="20"/>
          <w:szCs w:val="20"/>
          <w:lang w:val="es-CO"/>
        </w:rPr>
      </w:pPr>
      <w:r w:rsidRPr="00B11343">
        <w:rPr>
          <w:rFonts w:ascii="Arial" w:hAnsi="Arial" w:cs="Arial"/>
          <w:b/>
          <w:bCs/>
          <w:sz w:val="20"/>
          <w:szCs w:val="20"/>
          <w:lang w:val="es-CO"/>
        </w:rPr>
        <w:t>CAPITULO II</w:t>
      </w:r>
    </w:p>
    <w:p w14:paraId="1ED09D08" w14:textId="77777777" w:rsidR="00A665E2" w:rsidRPr="00B11343" w:rsidRDefault="00A665E2" w:rsidP="00A665E2">
      <w:pPr>
        <w:autoSpaceDE w:val="0"/>
        <w:autoSpaceDN w:val="0"/>
        <w:adjustRightInd w:val="0"/>
        <w:jc w:val="center"/>
        <w:rPr>
          <w:rFonts w:ascii="Arial" w:hAnsi="Arial" w:cs="Arial"/>
          <w:sz w:val="20"/>
          <w:szCs w:val="20"/>
          <w:lang w:val="es-CO"/>
        </w:rPr>
      </w:pPr>
    </w:p>
    <w:p w14:paraId="4424EE8F" w14:textId="77777777" w:rsidR="00A665E2" w:rsidRPr="00B11343" w:rsidRDefault="00A665E2" w:rsidP="00A665E2">
      <w:pPr>
        <w:pStyle w:val="Textoindependiente"/>
        <w:rPr>
          <w:rFonts w:cs="Arial"/>
          <w:b/>
          <w:bCs/>
          <w:sz w:val="20"/>
          <w:szCs w:val="20"/>
          <w:lang w:val="es-CO"/>
        </w:rPr>
      </w:pPr>
      <w:r w:rsidRPr="00B11343">
        <w:rPr>
          <w:rFonts w:cs="Arial"/>
          <w:b/>
          <w:bCs/>
          <w:sz w:val="20"/>
          <w:szCs w:val="20"/>
          <w:lang w:val="es-CO"/>
        </w:rPr>
        <w:t>CRITERIOS DE SELECCIÓN Y EVALUACIÓN DE LAS PROPUESTAS</w:t>
      </w:r>
    </w:p>
    <w:p w14:paraId="57E0B5B2" w14:textId="77777777" w:rsidR="00A665E2" w:rsidRPr="00B11343" w:rsidRDefault="00A665E2" w:rsidP="00A665E2">
      <w:pPr>
        <w:jc w:val="both"/>
        <w:rPr>
          <w:lang w:val="es-CO"/>
        </w:rPr>
      </w:pPr>
    </w:p>
    <w:p w14:paraId="62A74E05"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Para la selección de los proponentes se efectuará una verificación jurídica, financiera y técnica, de conformidad con los documentos y criterios establecidos en el presente capítulo.</w:t>
      </w:r>
    </w:p>
    <w:p w14:paraId="47690649" w14:textId="77777777" w:rsidR="00A665E2" w:rsidRPr="00B11343" w:rsidRDefault="00A665E2" w:rsidP="00A665E2">
      <w:pPr>
        <w:jc w:val="both"/>
        <w:rPr>
          <w:rFonts w:ascii="Arial" w:hAnsi="Arial" w:cs="Arial"/>
          <w:sz w:val="20"/>
          <w:szCs w:val="20"/>
          <w:lang w:val="es-CO"/>
        </w:rPr>
      </w:pPr>
    </w:p>
    <w:p w14:paraId="2322EAA6" w14:textId="77777777" w:rsidR="00A665E2" w:rsidRPr="00B11343" w:rsidRDefault="00A665E2" w:rsidP="00A665E2">
      <w:pPr>
        <w:pStyle w:val="Textoindependiente"/>
        <w:numPr>
          <w:ilvl w:val="0"/>
          <w:numId w:val="9"/>
        </w:numPr>
        <w:ind w:left="567" w:hanging="567"/>
        <w:jc w:val="both"/>
        <w:rPr>
          <w:rFonts w:cs="Arial"/>
          <w:b/>
          <w:sz w:val="20"/>
          <w:szCs w:val="20"/>
          <w:lang w:val="es-CO"/>
        </w:rPr>
      </w:pPr>
      <w:r w:rsidRPr="00B11343">
        <w:rPr>
          <w:rFonts w:cs="Arial"/>
          <w:b/>
          <w:sz w:val="20"/>
          <w:szCs w:val="20"/>
          <w:lang w:val="es-CO"/>
        </w:rPr>
        <w:t>REQUISITOS HABILITANTES.</w:t>
      </w:r>
    </w:p>
    <w:p w14:paraId="0D90AAC4" w14:textId="77777777" w:rsidR="00A665E2" w:rsidRPr="00B11343" w:rsidRDefault="00A665E2" w:rsidP="00A665E2">
      <w:pPr>
        <w:pStyle w:val="Textoindependiente"/>
        <w:jc w:val="left"/>
        <w:rPr>
          <w:rFonts w:cs="Arial"/>
          <w:b/>
          <w:sz w:val="20"/>
          <w:szCs w:val="20"/>
          <w:lang w:val="es-CO"/>
        </w:rPr>
      </w:pPr>
    </w:p>
    <w:p w14:paraId="01F3C71F"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Esta verificación se hará de acuerdo con del Decreto 1082 de 2015 y el Manual para Determinar y Verificar los Requisitos Habilitantes en Procesos de Contratación expedido por Colombia Compra Eficiente.</w:t>
      </w:r>
    </w:p>
    <w:p w14:paraId="002AA04C" w14:textId="77777777" w:rsidR="00A665E2" w:rsidRPr="00B11343" w:rsidRDefault="00A665E2" w:rsidP="00A665E2">
      <w:pPr>
        <w:pStyle w:val="Textoindependiente"/>
        <w:jc w:val="left"/>
        <w:rPr>
          <w:rFonts w:cs="Arial"/>
          <w:b/>
          <w:sz w:val="20"/>
          <w:szCs w:val="20"/>
          <w:lang w:val="es-CO"/>
        </w:rPr>
      </w:pPr>
    </w:p>
    <w:p w14:paraId="7E542148" w14:textId="77777777" w:rsidR="00A665E2" w:rsidRPr="00B11343" w:rsidRDefault="00A665E2" w:rsidP="00A665E2">
      <w:pPr>
        <w:pStyle w:val="Textoindependiente"/>
        <w:numPr>
          <w:ilvl w:val="1"/>
          <w:numId w:val="37"/>
        </w:numPr>
        <w:jc w:val="left"/>
        <w:rPr>
          <w:rFonts w:cs="Arial"/>
          <w:b/>
          <w:sz w:val="20"/>
          <w:szCs w:val="20"/>
          <w:lang w:val="es-CO"/>
        </w:rPr>
      </w:pPr>
      <w:r w:rsidRPr="00B11343">
        <w:rPr>
          <w:rFonts w:cs="Arial"/>
          <w:b/>
          <w:sz w:val="20"/>
          <w:szCs w:val="20"/>
          <w:lang w:val="es-CO"/>
        </w:rPr>
        <w:t>JURÍDICOS</w:t>
      </w:r>
    </w:p>
    <w:p w14:paraId="7C8DB54B" w14:textId="77777777" w:rsidR="00A665E2" w:rsidRPr="00B11343" w:rsidRDefault="00A665E2" w:rsidP="00A665E2">
      <w:pPr>
        <w:pStyle w:val="Textoindependiente"/>
        <w:ind w:left="390"/>
        <w:jc w:val="left"/>
        <w:rPr>
          <w:rFonts w:cs="Arial"/>
          <w:b/>
          <w:sz w:val="20"/>
          <w:szCs w:val="20"/>
          <w:lang w:val="es-CO"/>
        </w:rPr>
      </w:pPr>
    </w:p>
    <w:p w14:paraId="6370EEB6"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El proponente deberá incluir en su propuesta los documentos de verificación habilitantes que se relacionan a continuación:</w:t>
      </w:r>
    </w:p>
    <w:p w14:paraId="7E82AEAE" w14:textId="77777777" w:rsidR="00A665E2" w:rsidRPr="00B11343" w:rsidRDefault="00A665E2" w:rsidP="00A665E2">
      <w:pPr>
        <w:autoSpaceDE w:val="0"/>
        <w:autoSpaceDN w:val="0"/>
        <w:adjustRightInd w:val="0"/>
        <w:jc w:val="both"/>
        <w:rPr>
          <w:rFonts w:ascii="Arial" w:hAnsi="Arial" w:cs="Arial"/>
          <w:sz w:val="20"/>
          <w:szCs w:val="20"/>
          <w:lang w:val="es-CO"/>
        </w:rPr>
      </w:pPr>
    </w:p>
    <w:p w14:paraId="76743EFF" w14:textId="77777777" w:rsidR="00A665E2" w:rsidRPr="00B11343" w:rsidRDefault="00A665E2" w:rsidP="00A665E2">
      <w:pPr>
        <w:autoSpaceDE w:val="0"/>
        <w:autoSpaceDN w:val="0"/>
        <w:adjustRightInd w:val="0"/>
        <w:jc w:val="both"/>
        <w:rPr>
          <w:rFonts w:ascii="Arial" w:hAnsi="Arial" w:cs="Arial"/>
          <w:sz w:val="10"/>
          <w:szCs w:val="10"/>
          <w:lang w:val="es-CO"/>
        </w:rPr>
      </w:pPr>
      <w:r w:rsidRPr="00B11343">
        <w:rPr>
          <w:rFonts w:ascii="Arial" w:hAnsi="Arial" w:cs="Arial"/>
          <w:sz w:val="20"/>
          <w:szCs w:val="20"/>
          <w:lang w:val="es-CO"/>
        </w:rPr>
        <w:t xml:space="preserve"> </w:t>
      </w:r>
    </w:p>
    <w:p w14:paraId="64A1AB27" w14:textId="77777777" w:rsidR="00A665E2" w:rsidRPr="00B11343" w:rsidRDefault="00A665E2" w:rsidP="00A665E2">
      <w:pPr>
        <w:pStyle w:val="Textoindependiente"/>
        <w:jc w:val="both"/>
        <w:rPr>
          <w:rFonts w:cs="Arial"/>
          <w:sz w:val="20"/>
          <w:szCs w:val="20"/>
          <w:lang w:val="es-CO"/>
        </w:rPr>
      </w:pPr>
      <w:r w:rsidRPr="00B11343">
        <w:rPr>
          <w:rFonts w:cs="Arial"/>
          <w:b/>
          <w:sz w:val="20"/>
          <w:szCs w:val="20"/>
          <w:lang w:val="es-CO"/>
        </w:rPr>
        <w:t>1.1.1.   CARTA DE PRESENTACIÓN DE LA PROPUESTA.</w:t>
      </w:r>
    </w:p>
    <w:p w14:paraId="292FF460" w14:textId="77777777" w:rsidR="00A665E2" w:rsidRPr="00B11343" w:rsidRDefault="00A665E2" w:rsidP="00A665E2">
      <w:pPr>
        <w:pStyle w:val="Textoindependiente"/>
        <w:jc w:val="both"/>
        <w:rPr>
          <w:rFonts w:cs="Arial"/>
          <w:sz w:val="20"/>
          <w:szCs w:val="20"/>
          <w:lang w:val="es-CO"/>
        </w:rPr>
      </w:pPr>
    </w:p>
    <w:p w14:paraId="2FBECE5C"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 xml:space="preserve">La carta de presentación de la propuesta se diligenciará conforme al </w:t>
      </w:r>
      <w:r w:rsidRPr="00B11343">
        <w:rPr>
          <w:rFonts w:cs="Arial"/>
          <w:b/>
          <w:sz w:val="20"/>
          <w:szCs w:val="20"/>
          <w:lang w:val="es-CO"/>
        </w:rPr>
        <w:t>Formulario No. 1</w:t>
      </w:r>
      <w:r w:rsidRPr="00B11343">
        <w:rPr>
          <w:rFonts w:cs="Arial"/>
          <w:sz w:val="20"/>
          <w:szCs w:val="20"/>
          <w:lang w:val="es-CO"/>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5FF5DD6" w14:textId="77777777" w:rsidR="00A665E2" w:rsidRPr="00B11343" w:rsidRDefault="00A665E2" w:rsidP="00A665E2">
      <w:pPr>
        <w:pStyle w:val="Textoindependiente"/>
        <w:jc w:val="both"/>
        <w:rPr>
          <w:rFonts w:cs="Arial"/>
          <w:sz w:val="20"/>
          <w:szCs w:val="20"/>
          <w:lang w:val="es-CO"/>
        </w:rPr>
      </w:pPr>
    </w:p>
    <w:p w14:paraId="70BFC058"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14:paraId="0742D580"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A0547C6"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279F3A38"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2892E2B" w14:textId="77777777" w:rsidR="00A665E2" w:rsidRPr="00B11343" w:rsidRDefault="00A665E2" w:rsidP="00A665E2">
      <w:pPr>
        <w:pStyle w:val="Textoindependiente"/>
        <w:jc w:val="both"/>
        <w:rPr>
          <w:rFonts w:cs="Arial"/>
          <w:sz w:val="20"/>
          <w:szCs w:val="20"/>
          <w:lang w:val="es-CO"/>
        </w:rPr>
      </w:pPr>
    </w:p>
    <w:p w14:paraId="03BCE777" w14:textId="77777777" w:rsidR="00A665E2" w:rsidRPr="00B11343" w:rsidRDefault="00A665E2" w:rsidP="00A665E2">
      <w:pPr>
        <w:pStyle w:val="Textoindependiente"/>
        <w:jc w:val="both"/>
        <w:rPr>
          <w:rFonts w:cs="Arial"/>
          <w:b/>
          <w:sz w:val="20"/>
          <w:szCs w:val="20"/>
          <w:lang w:val="es-CO"/>
        </w:rPr>
      </w:pPr>
      <w:r w:rsidRPr="00B11343">
        <w:rPr>
          <w:rFonts w:cs="Arial"/>
          <w:b/>
          <w:sz w:val="20"/>
          <w:szCs w:val="20"/>
          <w:lang w:val="es-CO"/>
        </w:rPr>
        <w:t>1.1.2. CERTIFICADO DE EXISTENCIA Y REPRESENTACIÓN LEGAL.</w:t>
      </w:r>
    </w:p>
    <w:p w14:paraId="01086A6B" w14:textId="77777777" w:rsidR="00A665E2" w:rsidRPr="00B11343" w:rsidRDefault="00A665E2" w:rsidP="00A665E2">
      <w:pPr>
        <w:pStyle w:val="Textoindependiente"/>
        <w:jc w:val="both"/>
        <w:rPr>
          <w:rFonts w:cs="Arial"/>
          <w:b/>
          <w:sz w:val="20"/>
          <w:szCs w:val="20"/>
          <w:lang w:val="es-CO"/>
        </w:rPr>
      </w:pPr>
    </w:p>
    <w:p w14:paraId="3AE74876" w14:textId="77777777" w:rsidR="00A665E2" w:rsidRPr="00B11343" w:rsidRDefault="00A665E2" w:rsidP="00A665E2">
      <w:pPr>
        <w:pStyle w:val="Textoindependiente"/>
        <w:jc w:val="both"/>
        <w:rPr>
          <w:rFonts w:cs="Arial"/>
          <w:b/>
          <w:sz w:val="20"/>
          <w:szCs w:val="20"/>
          <w:lang w:val="es-CO"/>
        </w:rPr>
      </w:pPr>
    </w:p>
    <w:p w14:paraId="55D3BC8C" w14:textId="77777777" w:rsidR="00A665E2" w:rsidRPr="00B11343" w:rsidRDefault="00A665E2" w:rsidP="00A665E2">
      <w:pPr>
        <w:pStyle w:val="Prrafodelista"/>
        <w:numPr>
          <w:ilvl w:val="3"/>
          <w:numId w:val="9"/>
        </w:numPr>
        <w:autoSpaceDE w:val="0"/>
        <w:autoSpaceDN w:val="0"/>
        <w:adjustRightInd w:val="0"/>
        <w:ind w:left="851" w:hanging="851"/>
        <w:jc w:val="both"/>
        <w:rPr>
          <w:rFonts w:ascii="Arial" w:hAnsi="Arial" w:cs="Arial"/>
          <w:sz w:val="20"/>
          <w:szCs w:val="20"/>
          <w:lang w:val="es-CO"/>
        </w:rPr>
      </w:pPr>
      <w:r w:rsidRPr="00B11343">
        <w:rPr>
          <w:rFonts w:ascii="Arial" w:hAnsi="Arial" w:cs="Arial"/>
          <w:b/>
          <w:bCs/>
          <w:sz w:val="20"/>
          <w:szCs w:val="20"/>
          <w:lang w:val="es-CO"/>
        </w:rPr>
        <w:t>PERSONA NATURAL.</w:t>
      </w:r>
      <w:r w:rsidRPr="00B11343">
        <w:rPr>
          <w:rFonts w:ascii="Arial" w:hAnsi="Arial" w:cs="Arial"/>
          <w:sz w:val="20"/>
          <w:szCs w:val="20"/>
          <w:lang w:val="es-CO"/>
        </w:rPr>
        <w:t xml:space="preserve"> </w:t>
      </w:r>
    </w:p>
    <w:p w14:paraId="36F51875" w14:textId="77777777" w:rsidR="00A665E2" w:rsidRPr="00B11343" w:rsidRDefault="00A665E2" w:rsidP="00A665E2">
      <w:pPr>
        <w:pStyle w:val="Prrafodelista"/>
        <w:autoSpaceDE w:val="0"/>
        <w:autoSpaceDN w:val="0"/>
        <w:adjustRightInd w:val="0"/>
        <w:ind w:left="0"/>
        <w:jc w:val="both"/>
        <w:rPr>
          <w:rFonts w:ascii="Arial" w:hAnsi="Arial" w:cs="Arial"/>
          <w:b/>
          <w:bCs/>
          <w:sz w:val="20"/>
          <w:szCs w:val="20"/>
          <w:lang w:val="es-CO"/>
        </w:rPr>
      </w:pPr>
    </w:p>
    <w:p w14:paraId="73B812EC"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77BAE071"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574140DE"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certificado, deberá cumplir con los siguientes requisitos: </w:t>
      </w:r>
    </w:p>
    <w:p w14:paraId="7D625B30"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 Fecha de expedición no mayor a treinta (30) días calendarios anteriores a la fecha de cierre del presente proceso. </w:t>
      </w:r>
    </w:p>
    <w:p w14:paraId="415138C6" w14:textId="77777777" w:rsidR="00A665E2" w:rsidRPr="00B11343" w:rsidRDefault="00A665E2" w:rsidP="00A665E2">
      <w:pPr>
        <w:pStyle w:val="Prrafodelista"/>
        <w:autoSpaceDE w:val="0"/>
        <w:autoSpaceDN w:val="0"/>
        <w:adjustRightInd w:val="0"/>
        <w:ind w:left="0"/>
        <w:jc w:val="both"/>
        <w:rPr>
          <w:rFonts w:ascii="Arial" w:hAnsi="Arial" w:cs="Arial"/>
          <w:sz w:val="20"/>
          <w:szCs w:val="20"/>
          <w:lang w:val="es-CO"/>
        </w:rPr>
      </w:pPr>
      <w:r w:rsidRPr="00B11343">
        <w:rPr>
          <w:rFonts w:ascii="Arial" w:hAnsi="Arial" w:cs="Arial"/>
          <w:sz w:val="20"/>
          <w:szCs w:val="20"/>
          <w:lang w:val="es-CO" w:eastAsia="es-CO"/>
        </w:rPr>
        <w:t xml:space="preserve">• Actividad comercial, la cual deberá </w:t>
      </w:r>
      <w:r w:rsidRPr="006D0E98">
        <w:rPr>
          <w:rFonts w:ascii="Arial" w:hAnsi="Arial" w:cs="Arial"/>
          <w:sz w:val="20"/>
          <w:szCs w:val="20"/>
          <w:lang w:val="es-CO" w:eastAsia="es-CO"/>
        </w:rPr>
        <w:t>tener relación</w:t>
      </w:r>
      <w:r w:rsidRPr="00B11343">
        <w:rPr>
          <w:rFonts w:ascii="Arial" w:hAnsi="Arial" w:cs="Arial"/>
          <w:sz w:val="20"/>
          <w:szCs w:val="20"/>
          <w:lang w:val="es-CO" w:eastAsia="es-CO"/>
        </w:rPr>
        <w:t xml:space="preserve"> con el objeto y las actividades a contratar.</w:t>
      </w:r>
    </w:p>
    <w:p w14:paraId="63FBD2FA" w14:textId="77777777" w:rsidR="00A665E2" w:rsidRPr="00B11343" w:rsidRDefault="00A665E2" w:rsidP="00A665E2">
      <w:pPr>
        <w:pStyle w:val="Prrafodelista"/>
        <w:autoSpaceDE w:val="0"/>
        <w:autoSpaceDN w:val="0"/>
        <w:adjustRightInd w:val="0"/>
        <w:ind w:left="765"/>
        <w:jc w:val="both"/>
        <w:rPr>
          <w:rFonts w:ascii="Arial" w:hAnsi="Arial" w:cs="Arial"/>
          <w:b/>
          <w:bCs/>
          <w:sz w:val="20"/>
          <w:szCs w:val="20"/>
          <w:lang w:val="es-CO"/>
        </w:rPr>
      </w:pPr>
    </w:p>
    <w:p w14:paraId="4ED9B2DC"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b/>
          <w:bCs/>
          <w:sz w:val="20"/>
          <w:szCs w:val="20"/>
          <w:lang w:val="es-CO"/>
        </w:rPr>
        <w:t>NOTA</w:t>
      </w:r>
      <w:r w:rsidRPr="00B11343">
        <w:rPr>
          <w:rFonts w:ascii="Arial" w:hAnsi="Arial" w:cs="Arial"/>
          <w:bCs/>
          <w:sz w:val="20"/>
          <w:szCs w:val="20"/>
          <w:lang w:val="es-CO"/>
        </w:rPr>
        <w:t>: Las</w:t>
      </w:r>
      <w:r w:rsidRPr="00B11343">
        <w:rPr>
          <w:rFonts w:ascii="Arial" w:hAnsi="Arial" w:cs="Arial"/>
          <w:sz w:val="20"/>
          <w:szCs w:val="20"/>
          <w:lang w:val="es-CO"/>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10AF8D4C" w14:textId="77777777" w:rsidR="00A665E2" w:rsidRPr="00B11343" w:rsidRDefault="00A665E2" w:rsidP="00A665E2">
      <w:pPr>
        <w:autoSpaceDE w:val="0"/>
        <w:autoSpaceDN w:val="0"/>
        <w:adjustRightInd w:val="0"/>
        <w:jc w:val="both"/>
        <w:rPr>
          <w:rFonts w:ascii="Arial" w:hAnsi="Arial" w:cs="Arial"/>
          <w:sz w:val="20"/>
          <w:szCs w:val="20"/>
          <w:lang w:val="es-CO"/>
        </w:rPr>
      </w:pPr>
    </w:p>
    <w:p w14:paraId="39CC5B40" w14:textId="77777777" w:rsidR="00A665E2" w:rsidRPr="00B11343" w:rsidRDefault="00A665E2" w:rsidP="00A665E2">
      <w:pPr>
        <w:autoSpaceDE w:val="0"/>
        <w:autoSpaceDN w:val="0"/>
        <w:adjustRightInd w:val="0"/>
        <w:jc w:val="both"/>
        <w:rPr>
          <w:rFonts w:ascii="Arial" w:hAnsi="Arial" w:cs="Arial"/>
          <w:sz w:val="20"/>
          <w:szCs w:val="20"/>
          <w:lang w:val="es-CO"/>
        </w:rPr>
      </w:pPr>
    </w:p>
    <w:p w14:paraId="6FD57A64" w14:textId="77777777" w:rsidR="00A665E2" w:rsidRPr="00B11343" w:rsidRDefault="00A665E2" w:rsidP="00A665E2">
      <w:pPr>
        <w:pStyle w:val="Textoindependiente"/>
        <w:jc w:val="both"/>
        <w:rPr>
          <w:rFonts w:cs="Arial"/>
          <w:sz w:val="20"/>
          <w:szCs w:val="20"/>
          <w:lang w:val="es-CO"/>
        </w:rPr>
      </w:pPr>
      <w:r w:rsidRPr="00B11343">
        <w:rPr>
          <w:rFonts w:cs="Arial"/>
          <w:b/>
          <w:sz w:val="20"/>
          <w:szCs w:val="20"/>
          <w:lang w:val="es-CO"/>
        </w:rPr>
        <w:t>1.1.2.2 PERSONA JURÍDICA NACIONAL Y EXTRANJERA CON SUCURSAL EN COLOMBIA.</w:t>
      </w:r>
      <w:r w:rsidRPr="00B11343">
        <w:rPr>
          <w:rFonts w:cs="Arial"/>
          <w:sz w:val="20"/>
          <w:szCs w:val="20"/>
          <w:lang w:val="es-CO"/>
        </w:rPr>
        <w:t xml:space="preserve"> </w:t>
      </w:r>
    </w:p>
    <w:p w14:paraId="6BC54DDB" w14:textId="77777777" w:rsidR="00A665E2" w:rsidRPr="00B11343" w:rsidRDefault="00A665E2" w:rsidP="00A665E2">
      <w:pPr>
        <w:pStyle w:val="Textoindependiente"/>
        <w:jc w:val="both"/>
        <w:rPr>
          <w:rFonts w:cs="Arial"/>
          <w:sz w:val="20"/>
          <w:szCs w:val="20"/>
          <w:lang w:val="es-CO"/>
        </w:rPr>
      </w:pPr>
    </w:p>
    <w:p w14:paraId="0B48AA65" w14:textId="77777777" w:rsidR="00A665E2" w:rsidRPr="00B11343" w:rsidRDefault="00A665E2" w:rsidP="00A665E2">
      <w:pPr>
        <w:pStyle w:val="Textoindependiente"/>
        <w:jc w:val="both"/>
        <w:rPr>
          <w:rFonts w:cs="Arial"/>
          <w:sz w:val="20"/>
          <w:szCs w:val="20"/>
          <w:lang w:val="es-CO"/>
        </w:rPr>
      </w:pPr>
    </w:p>
    <w:p w14:paraId="7DBDA474"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Todas las personas jurídicas nacionales o extranjeras con sucursal en Colombia, deberán adjuntar certificado de existencia y representación legal expedido por Cámara y Comercio, con los siguientes requisitos:</w:t>
      </w:r>
    </w:p>
    <w:p w14:paraId="6F5AE615" w14:textId="77777777" w:rsidR="00A665E2" w:rsidRPr="00B11343" w:rsidRDefault="00A665E2" w:rsidP="00A665E2">
      <w:pPr>
        <w:pStyle w:val="Textoindependiente"/>
        <w:jc w:val="both"/>
        <w:rPr>
          <w:rFonts w:cs="Arial"/>
          <w:sz w:val="20"/>
          <w:szCs w:val="20"/>
          <w:lang w:val="es-CO"/>
        </w:rPr>
      </w:pPr>
    </w:p>
    <w:p w14:paraId="0D399BDC" w14:textId="77777777" w:rsidR="00A665E2" w:rsidRPr="00B11343" w:rsidRDefault="00A665E2" w:rsidP="00A665E2">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761CED82" w14:textId="77777777" w:rsidR="00A665E2" w:rsidRPr="00B11343" w:rsidRDefault="00A665E2" w:rsidP="00A665E2">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rPr>
        <w:lastRenderedPageBreak/>
        <w:t>Acreditar la suficiencia de la capacidad del representante legal para la presentación de la propuesta y para la suscripción del contrato ofrecido, el cual será verificado con el original del certificado de existencia y representación legal.</w:t>
      </w:r>
    </w:p>
    <w:p w14:paraId="4ED082F8" w14:textId="77777777" w:rsidR="00A665E2" w:rsidRPr="00B11343" w:rsidRDefault="00A665E2" w:rsidP="00A665E2">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rPr>
        <w:t xml:space="preserve">Acreditar un término mínimo remanente de duración de la sociedad o sucursal, de dos (2) años, contados a partir del vencimiento del plazo máximo para la entrega de los bienes o de la vigencia del contrato. </w:t>
      </w:r>
    </w:p>
    <w:p w14:paraId="303D4FEB" w14:textId="77777777" w:rsidR="00A665E2" w:rsidRPr="00B11343" w:rsidRDefault="00A665E2" w:rsidP="00A665E2">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3B2FAC75"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EF7E649"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774A59EE"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b/>
          <w:sz w:val="20"/>
          <w:szCs w:val="20"/>
          <w:shd w:val="clear" w:color="auto" w:fill="FFFFFF"/>
        </w:rPr>
        <w:t>Nota:</w:t>
      </w:r>
      <w:r w:rsidRPr="00B11343">
        <w:rPr>
          <w:rFonts w:ascii="Arial" w:hAnsi="Arial" w:cs="Arial"/>
          <w:sz w:val="20"/>
          <w:szCs w:val="20"/>
          <w:shd w:val="clear" w:color="auto" w:fill="FFFFFF"/>
        </w:rPr>
        <w:t xml:space="preserve"> Para las personas jurídicas que no posean Cámara de Comercio, se deberá presentar en la propuesta el respectivo documento de constitución, donde conste la persona designada como Representante legal y las facultades que ostenta para administrar, contratar, o dirigir a la entidad.</w:t>
      </w:r>
    </w:p>
    <w:p w14:paraId="7A68F060" w14:textId="77777777" w:rsidR="00A665E2" w:rsidRPr="00B11343" w:rsidRDefault="00A665E2" w:rsidP="00A665E2">
      <w:pPr>
        <w:autoSpaceDE w:val="0"/>
        <w:autoSpaceDN w:val="0"/>
        <w:adjustRightInd w:val="0"/>
        <w:jc w:val="both"/>
        <w:rPr>
          <w:rFonts w:ascii="Arial" w:hAnsi="Arial" w:cs="Arial"/>
          <w:sz w:val="20"/>
          <w:szCs w:val="20"/>
          <w:lang w:val="es-CO"/>
        </w:rPr>
      </w:pPr>
    </w:p>
    <w:p w14:paraId="26DA88E4" w14:textId="77777777" w:rsidR="00A665E2" w:rsidRPr="00B11343" w:rsidRDefault="00A665E2" w:rsidP="00A665E2">
      <w:pPr>
        <w:autoSpaceDE w:val="0"/>
        <w:autoSpaceDN w:val="0"/>
        <w:adjustRightInd w:val="0"/>
        <w:jc w:val="both"/>
        <w:rPr>
          <w:rFonts w:ascii="Arial" w:hAnsi="Arial" w:cs="Arial"/>
          <w:sz w:val="20"/>
          <w:szCs w:val="20"/>
          <w:lang w:val="es-CO"/>
        </w:rPr>
      </w:pPr>
    </w:p>
    <w:p w14:paraId="28C2499A" w14:textId="77777777" w:rsidR="00A665E2" w:rsidRPr="00B11343" w:rsidRDefault="00A665E2" w:rsidP="00A665E2">
      <w:pPr>
        <w:pStyle w:val="Textoindependiente"/>
        <w:jc w:val="both"/>
        <w:rPr>
          <w:rFonts w:cs="Arial"/>
          <w:b/>
          <w:sz w:val="20"/>
          <w:szCs w:val="20"/>
          <w:lang w:val="es-CO"/>
        </w:rPr>
      </w:pPr>
      <w:r w:rsidRPr="00B11343">
        <w:rPr>
          <w:rFonts w:cs="Arial"/>
          <w:b/>
          <w:sz w:val="20"/>
          <w:szCs w:val="20"/>
          <w:lang w:val="es-CO"/>
        </w:rPr>
        <w:t xml:space="preserve">1.1.2.3 PERSONA NATURAL DE ORIGEN EXTRANJERO. </w:t>
      </w:r>
    </w:p>
    <w:p w14:paraId="408E6A51" w14:textId="77777777" w:rsidR="00A665E2" w:rsidRPr="00B11343" w:rsidRDefault="00A665E2" w:rsidP="00A665E2">
      <w:pPr>
        <w:pStyle w:val="Textoindependiente"/>
        <w:jc w:val="both"/>
        <w:rPr>
          <w:rFonts w:cs="Arial"/>
          <w:b/>
          <w:sz w:val="20"/>
          <w:szCs w:val="20"/>
          <w:lang w:val="es-CO"/>
        </w:rPr>
      </w:pPr>
    </w:p>
    <w:p w14:paraId="2D1E9C5F" w14:textId="77777777" w:rsidR="00B83AE8" w:rsidRPr="0000389C" w:rsidRDefault="00B83AE8" w:rsidP="00B83AE8">
      <w:pPr>
        <w:autoSpaceDE w:val="0"/>
        <w:autoSpaceDN w:val="0"/>
        <w:jc w:val="both"/>
        <w:rPr>
          <w:rFonts w:ascii="Arial" w:hAnsi="Arial" w:cs="Arial"/>
          <w:sz w:val="20"/>
          <w:szCs w:val="20"/>
          <w:lang w:val="es-CO"/>
        </w:rPr>
      </w:pPr>
      <w:r w:rsidRPr="0000389C">
        <w:rPr>
          <w:rFonts w:ascii="Arial" w:hAnsi="Arial" w:cs="Arial"/>
          <w:sz w:val="20"/>
          <w:szCs w:val="20"/>
          <w:lang w:val="es-CO"/>
        </w:rPr>
        <w:t>Deberá presentar un documento emitido por la autoridad competente del país de su domicilio y expedido con un máximo de (4) cuatro meses de anticipación a la fecha de la presentación de la propuesta, en el que conste su existencia, objeto, representación legal y vigencia.</w:t>
      </w:r>
    </w:p>
    <w:p w14:paraId="0A61B82A" w14:textId="77777777" w:rsidR="00B83AE8" w:rsidRPr="0000389C" w:rsidRDefault="00B83AE8" w:rsidP="00B83AE8">
      <w:pPr>
        <w:autoSpaceDE w:val="0"/>
        <w:autoSpaceDN w:val="0"/>
        <w:jc w:val="both"/>
        <w:rPr>
          <w:rFonts w:ascii="Arial" w:hAnsi="Arial" w:cs="Arial"/>
          <w:sz w:val="20"/>
          <w:szCs w:val="20"/>
          <w:lang w:val="es-CO"/>
        </w:rPr>
      </w:pPr>
    </w:p>
    <w:p w14:paraId="61E2D9F4" w14:textId="77777777" w:rsidR="00B83AE8" w:rsidRPr="0000389C" w:rsidRDefault="00B83AE8" w:rsidP="00B83AE8">
      <w:pPr>
        <w:autoSpaceDE w:val="0"/>
        <w:autoSpaceDN w:val="0"/>
        <w:jc w:val="both"/>
        <w:rPr>
          <w:rFonts w:ascii="Arial" w:hAnsi="Arial" w:cs="Arial"/>
          <w:sz w:val="20"/>
          <w:szCs w:val="20"/>
          <w:lang w:val="es-CO"/>
        </w:rPr>
      </w:pPr>
      <w:r w:rsidRPr="0000389C">
        <w:rPr>
          <w:rFonts w:ascii="Arial" w:hAnsi="Arial" w:cs="Arial"/>
          <w:b/>
          <w:sz w:val="20"/>
          <w:szCs w:val="20"/>
          <w:lang w:val="es-CO"/>
        </w:rPr>
        <w:t xml:space="preserve">NOTA: </w:t>
      </w:r>
      <w:r w:rsidRPr="0000389C">
        <w:rPr>
          <w:rFonts w:ascii="Arial" w:hAnsi="Arial" w:cs="Arial"/>
          <w:sz w:val="20"/>
          <w:szCs w:val="20"/>
          <w:lang w:val="es-CO"/>
        </w:rPr>
        <w:t>Los documentos otorgados en el exterior deberán presentarse así:</w:t>
      </w:r>
    </w:p>
    <w:p w14:paraId="56D05668" w14:textId="77777777" w:rsidR="00B83AE8" w:rsidRPr="0000389C" w:rsidRDefault="00B83AE8" w:rsidP="00B83AE8">
      <w:pPr>
        <w:autoSpaceDE w:val="0"/>
        <w:autoSpaceDN w:val="0"/>
        <w:jc w:val="both"/>
        <w:rPr>
          <w:rFonts w:ascii="Arial" w:hAnsi="Arial" w:cs="Arial"/>
          <w:sz w:val="20"/>
          <w:szCs w:val="20"/>
          <w:lang w:val="es-CO"/>
        </w:rPr>
      </w:pPr>
    </w:p>
    <w:p w14:paraId="118FBBC9" w14:textId="77777777" w:rsidR="00B83AE8" w:rsidRPr="0000389C" w:rsidRDefault="00B83AE8" w:rsidP="00B83AE8">
      <w:pPr>
        <w:numPr>
          <w:ilvl w:val="0"/>
          <w:numId w:val="23"/>
        </w:numPr>
        <w:autoSpaceDE w:val="0"/>
        <w:autoSpaceDN w:val="0"/>
        <w:jc w:val="both"/>
        <w:rPr>
          <w:rFonts w:ascii="Arial" w:hAnsi="Arial" w:cs="Arial"/>
          <w:sz w:val="20"/>
          <w:szCs w:val="20"/>
          <w:lang w:val="es-CO"/>
        </w:rPr>
      </w:pPr>
      <w:r w:rsidRPr="0000389C">
        <w:rPr>
          <w:rFonts w:ascii="Arial" w:hAnsi="Arial" w:cs="Arial"/>
          <w:sz w:val="20"/>
          <w:szCs w:val="20"/>
          <w:lang w:val="es-CO"/>
        </w:rPr>
        <w:t>Si los documentos provienen de un país que no es miembro de la Convención de la HAYA, los documentos deberán estar apostillados, legalizados y con traducción oficial.</w:t>
      </w:r>
    </w:p>
    <w:p w14:paraId="5223C5FD" w14:textId="77777777" w:rsidR="00B83AE8" w:rsidRPr="0000389C" w:rsidRDefault="00B83AE8" w:rsidP="00B83AE8">
      <w:pPr>
        <w:autoSpaceDE w:val="0"/>
        <w:autoSpaceDN w:val="0"/>
        <w:jc w:val="both"/>
        <w:rPr>
          <w:rFonts w:ascii="Arial" w:hAnsi="Arial" w:cs="Arial"/>
          <w:sz w:val="20"/>
          <w:szCs w:val="20"/>
          <w:lang w:val="es-CO"/>
        </w:rPr>
      </w:pPr>
    </w:p>
    <w:p w14:paraId="416F6F0D" w14:textId="77777777" w:rsidR="00B83AE8" w:rsidRPr="0000389C" w:rsidRDefault="00B83AE8" w:rsidP="00B83AE8">
      <w:pPr>
        <w:numPr>
          <w:ilvl w:val="0"/>
          <w:numId w:val="23"/>
        </w:numPr>
        <w:autoSpaceDE w:val="0"/>
        <w:autoSpaceDN w:val="0"/>
        <w:jc w:val="both"/>
        <w:rPr>
          <w:rFonts w:ascii="Arial" w:hAnsi="Arial" w:cs="Arial"/>
          <w:sz w:val="20"/>
          <w:szCs w:val="20"/>
          <w:lang w:val="es-CO"/>
        </w:rPr>
      </w:pPr>
      <w:r w:rsidRPr="0000389C">
        <w:rPr>
          <w:rFonts w:ascii="Arial" w:hAnsi="Arial" w:cs="Arial"/>
          <w:sz w:val="20"/>
          <w:szCs w:val="20"/>
          <w:lang w:val="es-CO"/>
        </w:rPr>
        <w:t>Si se tratare de documentos expedidos por autoridades de país miembro de la Convención de la HAYA de 1961, se requerirá únicamente de la Apostilla del país de origen y su respectiva traducción oficial.</w:t>
      </w:r>
    </w:p>
    <w:p w14:paraId="6B040E07" w14:textId="77777777" w:rsidR="00B83AE8" w:rsidRPr="0000389C" w:rsidRDefault="00B83AE8" w:rsidP="00B83AE8">
      <w:pPr>
        <w:autoSpaceDE w:val="0"/>
        <w:autoSpaceDN w:val="0"/>
        <w:jc w:val="both"/>
        <w:rPr>
          <w:rFonts w:ascii="Arial" w:hAnsi="Arial" w:cs="Arial"/>
          <w:sz w:val="20"/>
          <w:szCs w:val="20"/>
          <w:lang w:val="es-CO"/>
        </w:rPr>
      </w:pPr>
      <w:r w:rsidRPr="0000389C">
        <w:rPr>
          <w:rFonts w:ascii="Arial" w:hAnsi="Arial" w:cs="Arial"/>
          <w:sz w:val="20"/>
          <w:szCs w:val="20"/>
          <w:lang w:val="es-CO"/>
        </w:rPr>
        <w:tab/>
      </w:r>
    </w:p>
    <w:p w14:paraId="159B0740" w14:textId="77777777" w:rsidR="00B83AE8" w:rsidRPr="0000389C" w:rsidRDefault="00B83AE8" w:rsidP="00B83AE8">
      <w:pPr>
        <w:autoSpaceDE w:val="0"/>
        <w:autoSpaceDN w:val="0"/>
        <w:jc w:val="both"/>
        <w:rPr>
          <w:rFonts w:ascii="Arial" w:hAnsi="Arial" w:cs="Arial"/>
          <w:bCs/>
          <w:sz w:val="20"/>
          <w:szCs w:val="20"/>
          <w:lang w:val="es-CO"/>
        </w:rPr>
      </w:pPr>
      <w:r w:rsidRPr="0000389C">
        <w:rPr>
          <w:rFonts w:ascii="Arial" w:hAnsi="Arial" w:cs="Arial"/>
          <w:b/>
          <w:bCs/>
          <w:sz w:val="20"/>
          <w:szCs w:val="20"/>
          <w:lang w:val="es-CO"/>
        </w:rPr>
        <w:t>Legalización</w:t>
      </w:r>
      <w:r w:rsidRPr="0000389C">
        <w:rPr>
          <w:rFonts w:ascii="Arial" w:hAnsi="Arial" w:cs="Arial"/>
          <w:bCs/>
          <w:sz w:val="20"/>
          <w:szCs w:val="20"/>
          <w:lang w:val="es-CO"/>
        </w:rPr>
        <w:t>. 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1959 de 2020 del Ministerio de Relaciones Exteriores, que a su vez fue modificada por la Resolución 7943 de 2022)</w:t>
      </w:r>
    </w:p>
    <w:p w14:paraId="7771DA85" w14:textId="77777777" w:rsidR="00B83AE8" w:rsidRPr="0000389C" w:rsidRDefault="00B83AE8" w:rsidP="00B83AE8">
      <w:pPr>
        <w:autoSpaceDE w:val="0"/>
        <w:autoSpaceDN w:val="0"/>
        <w:jc w:val="both"/>
        <w:rPr>
          <w:rFonts w:ascii="Arial" w:hAnsi="Arial" w:cs="Arial"/>
          <w:bCs/>
          <w:sz w:val="20"/>
          <w:szCs w:val="20"/>
          <w:lang w:val="es-CO"/>
        </w:rPr>
      </w:pPr>
      <w:r w:rsidRPr="0000389C">
        <w:rPr>
          <w:rFonts w:ascii="Arial" w:hAnsi="Arial" w:cs="Arial"/>
          <w:bCs/>
          <w:sz w:val="20"/>
          <w:szCs w:val="20"/>
          <w:lang w:val="es-CO"/>
        </w:rPr>
        <w:t xml:space="preserve"> </w:t>
      </w:r>
    </w:p>
    <w:p w14:paraId="65D909F7" w14:textId="77777777" w:rsidR="00B83AE8" w:rsidRPr="0000389C" w:rsidRDefault="00B83AE8" w:rsidP="00B83AE8">
      <w:pPr>
        <w:autoSpaceDE w:val="0"/>
        <w:autoSpaceDN w:val="0"/>
        <w:jc w:val="both"/>
        <w:rPr>
          <w:rFonts w:ascii="Arial" w:hAnsi="Arial" w:cs="Arial"/>
          <w:bCs/>
          <w:sz w:val="20"/>
          <w:szCs w:val="20"/>
          <w:lang w:val="es-CO"/>
        </w:rPr>
      </w:pPr>
      <w:r w:rsidRPr="0000389C">
        <w:rPr>
          <w:rFonts w:ascii="Arial" w:hAnsi="Arial" w:cs="Arial"/>
          <w:b/>
          <w:bCs/>
          <w:sz w:val="20"/>
          <w:szCs w:val="20"/>
          <w:lang w:val="es-CO"/>
        </w:rPr>
        <w:t>Apostilla</w:t>
      </w:r>
      <w:r w:rsidRPr="0000389C">
        <w:rPr>
          <w:rFonts w:ascii="Arial" w:hAnsi="Arial" w:cs="Arial"/>
          <w:bCs/>
          <w:sz w:val="20"/>
          <w:szCs w:val="20"/>
          <w:lang w:val="es-CO"/>
        </w:rPr>
        <w:t>.  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1959 de 2020 del Ministerio de Relaciones Exteriores, que a su vez fue modificada por la Resolución 7943 de 2022)</w:t>
      </w:r>
    </w:p>
    <w:p w14:paraId="52602710" w14:textId="77777777" w:rsidR="00B83AE8" w:rsidRPr="0000389C" w:rsidRDefault="00B83AE8" w:rsidP="00B83AE8">
      <w:pPr>
        <w:autoSpaceDE w:val="0"/>
        <w:autoSpaceDN w:val="0"/>
        <w:jc w:val="both"/>
        <w:rPr>
          <w:rFonts w:ascii="Arial" w:hAnsi="Arial" w:cs="Arial"/>
          <w:b/>
          <w:sz w:val="20"/>
          <w:szCs w:val="20"/>
          <w:lang w:val="es-CO"/>
        </w:rPr>
      </w:pPr>
    </w:p>
    <w:p w14:paraId="4DC784F3" w14:textId="77777777" w:rsidR="00B83AE8" w:rsidRPr="0000389C" w:rsidRDefault="00B83AE8" w:rsidP="00B83AE8">
      <w:pPr>
        <w:autoSpaceDE w:val="0"/>
        <w:autoSpaceDN w:val="0"/>
        <w:jc w:val="both"/>
        <w:rPr>
          <w:rFonts w:ascii="Arial" w:hAnsi="Arial" w:cs="Arial"/>
          <w:sz w:val="20"/>
          <w:szCs w:val="20"/>
          <w:lang w:val="es-CO"/>
        </w:rPr>
      </w:pPr>
      <w:r w:rsidRPr="0000389C">
        <w:rPr>
          <w:rFonts w:ascii="Arial" w:hAnsi="Arial" w:cs="Arial"/>
          <w:b/>
          <w:sz w:val="20"/>
          <w:szCs w:val="20"/>
          <w:lang w:val="es-CO"/>
        </w:rPr>
        <w:t>Traducción Oficial</w:t>
      </w:r>
      <w:r w:rsidRPr="0000389C">
        <w:rPr>
          <w:rFonts w:ascii="Arial" w:hAnsi="Arial" w:cs="Arial"/>
          <w:sz w:val="20"/>
          <w:szCs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53837708" w14:textId="77777777" w:rsidR="00A665E2" w:rsidRPr="00B11343" w:rsidRDefault="00A665E2" w:rsidP="00A665E2">
      <w:pPr>
        <w:autoSpaceDE w:val="0"/>
        <w:autoSpaceDN w:val="0"/>
        <w:jc w:val="both"/>
        <w:rPr>
          <w:rFonts w:ascii="Arial" w:hAnsi="Arial" w:cs="Arial"/>
          <w:sz w:val="20"/>
          <w:szCs w:val="20"/>
          <w:lang w:val="es-CO"/>
        </w:rPr>
      </w:pPr>
    </w:p>
    <w:p w14:paraId="757A3D8D" w14:textId="77777777" w:rsidR="00A665E2" w:rsidRPr="00B11343" w:rsidRDefault="00A665E2" w:rsidP="00A665E2">
      <w:pPr>
        <w:autoSpaceDE w:val="0"/>
        <w:autoSpaceDN w:val="0"/>
        <w:jc w:val="both"/>
        <w:rPr>
          <w:rFonts w:ascii="Arial" w:hAnsi="Arial" w:cs="Arial"/>
          <w:sz w:val="20"/>
          <w:szCs w:val="20"/>
          <w:lang w:val="es-CO"/>
        </w:rPr>
      </w:pPr>
    </w:p>
    <w:p w14:paraId="6D984DA5" w14:textId="77777777" w:rsidR="00A665E2" w:rsidRPr="00B11343" w:rsidRDefault="00A665E2" w:rsidP="00A665E2">
      <w:pPr>
        <w:pStyle w:val="Textoindependiente"/>
        <w:jc w:val="both"/>
        <w:rPr>
          <w:rFonts w:cs="Arial"/>
          <w:b/>
          <w:sz w:val="20"/>
          <w:szCs w:val="20"/>
          <w:lang w:val="es-CO"/>
        </w:rPr>
      </w:pPr>
      <w:r w:rsidRPr="00B11343">
        <w:rPr>
          <w:rFonts w:cs="Arial"/>
          <w:b/>
          <w:sz w:val="20"/>
          <w:szCs w:val="20"/>
          <w:lang w:val="es-CO"/>
        </w:rPr>
        <w:t>1.1.2.4. PERSONAS JURÍDICAS PÚBLICAS O PRIVADAS DE ORIGEN EXTRANJERO</w:t>
      </w:r>
    </w:p>
    <w:p w14:paraId="06E7A3DD" w14:textId="77777777" w:rsidR="00A665E2" w:rsidRPr="00B11343" w:rsidRDefault="00A665E2" w:rsidP="00A665E2">
      <w:pPr>
        <w:pStyle w:val="Textoindependiente"/>
        <w:jc w:val="both"/>
        <w:rPr>
          <w:rFonts w:cs="Arial"/>
          <w:b/>
          <w:sz w:val="20"/>
          <w:szCs w:val="20"/>
          <w:lang w:val="es-CO"/>
        </w:rPr>
      </w:pPr>
    </w:p>
    <w:p w14:paraId="7F85FE91"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2840419" w14:textId="77777777" w:rsidR="00A665E2" w:rsidRPr="00B11343" w:rsidRDefault="00A665E2" w:rsidP="00A665E2">
      <w:pPr>
        <w:pStyle w:val="Textoindependiente"/>
        <w:jc w:val="both"/>
        <w:rPr>
          <w:rFonts w:cs="Arial"/>
          <w:sz w:val="20"/>
          <w:szCs w:val="20"/>
          <w:lang w:val="es-CO"/>
        </w:rPr>
      </w:pPr>
    </w:p>
    <w:p w14:paraId="2D9E2400"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Las propuestas de personas jurídicas de origen extranjero se someterán en todo caso a la legislación colombiana, sin perjuicio de lo cual, para su participación deberán cumplir con las siguientes condiciones:</w:t>
      </w:r>
    </w:p>
    <w:p w14:paraId="26D7E393" w14:textId="77777777" w:rsidR="00A665E2" w:rsidRPr="00B11343" w:rsidRDefault="00A665E2" w:rsidP="00A665E2">
      <w:pPr>
        <w:pStyle w:val="Textoindependiente"/>
        <w:jc w:val="both"/>
        <w:rPr>
          <w:rFonts w:cs="Arial"/>
          <w:sz w:val="20"/>
          <w:szCs w:val="20"/>
          <w:lang w:val="es-CO"/>
        </w:rPr>
      </w:pPr>
    </w:p>
    <w:p w14:paraId="4342547F" w14:textId="77777777" w:rsidR="00A665E2" w:rsidRPr="00B11343" w:rsidRDefault="00A665E2" w:rsidP="00A665E2">
      <w:pPr>
        <w:pStyle w:val="Textoindependiente"/>
        <w:jc w:val="both"/>
        <w:rPr>
          <w:rFonts w:cs="Arial"/>
          <w:sz w:val="20"/>
          <w:szCs w:val="20"/>
          <w:lang w:val="es-CO"/>
        </w:rPr>
      </w:pPr>
    </w:p>
    <w:p w14:paraId="62B05AA9" w14:textId="77777777" w:rsidR="00A665E2" w:rsidRPr="00B11343" w:rsidRDefault="00A665E2" w:rsidP="00A665E2">
      <w:pPr>
        <w:pStyle w:val="Textoindependiente"/>
        <w:ind w:left="1134" w:hanging="1134"/>
        <w:jc w:val="both"/>
        <w:rPr>
          <w:rFonts w:cs="Arial"/>
          <w:b/>
          <w:sz w:val="20"/>
          <w:szCs w:val="20"/>
          <w:lang w:val="es-CO"/>
        </w:rPr>
      </w:pPr>
      <w:r w:rsidRPr="00B11343">
        <w:rPr>
          <w:rFonts w:cs="Arial"/>
          <w:b/>
          <w:sz w:val="20"/>
          <w:szCs w:val="20"/>
          <w:lang w:val="es-CO"/>
        </w:rPr>
        <w:t>1.1.2.4.1 PERSONAS JURÍDICAS DE ORIGEN EXTRANJERO SIN SUCURSAL EN COLOMBIA:</w:t>
      </w:r>
    </w:p>
    <w:p w14:paraId="2292ED06" w14:textId="77777777" w:rsidR="00A665E2" w:rsidRPr="00B11343" w:rsidRDefault="00A665E2" w:rsidP="00A665E2">
      <w:pPr>
        <w:pStyle w:val="Textoindependiente"/>
        <w:jc w:val="both"/>
        <w:rPr>
          <w:rFonts w:cs="Arial"/>
          <w:b/>
          <w:sz w:val="20"/>
          <w:szCs w:val="20"/>
          <w:lang w:val="es-CO"/>
        </w:rPr>
      </w:pPr>
    </w:p>
    <w:p w14:paraId="799BBAAB" w14:textId="77777777" w:rsidR="00A665E2" w:rsidRPr="00B11343" w:rsidRDefault="00A665E2" w:rsidP="00A665E2">
      <w:pPr>
        <w:pStyle w:val="Textoindependiente"/>
        <w:numPr>
          <w:ilvl w:val="0"/>
          <w:numId w:val="18"/>
        </w:numPr>
        <w:ind w:left="426" w:hanging="426"/>
        <w:jc w:val="both"/>
        <w:rPr>
          <w:rFonts w:cs="Arial"/>
          <w:sz w:val="20"/>
          <w:szCs w:val="20"/>
          <w:lang w:val="es-CO"/>
        </w:rPr>
      </w:pPr>
      <w:r w:rsidRPr="00B11343">
        <w:rPr>
          <w:rFonts w:cs="Arial"/>
          <w:sz w:val="20"/>
          <w:szCs w:val="20"/>
          <w:lang w:val="es-CO"/>
        </w:rPr>
        <w:t xml:space="preserve">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w:t>
      </w:r>
      <w:r w:rsidRPr="00B11343">
        <w:rPr>
          <w:rFonts w:cs="Arial"/>
          <w:sz w:val="20"/>
          <w:szCs w:val="20"/>
          <w:lang w:val="es-CO"/>
        </w:rPr>
        <w:lastRenderedPageBreak/>
        <w:t>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6553ADD" w14:textId="77777777" w:rsidR="00A665E2" w:rsidRPr="00B11343" w:rsidRDefault="00A665E2" w:rsidP="00A665E2">
      <w:pPr>
        <w:pStyle w:val="Textoindependiente"/>
        <w:numPr>
          <w:ilvl w:val="0"/>
          <w:numId w:val="18"/>
        </w:numPr>
        <w:ind w:left="426" w:hanging="426"/>
        <w:jc w:val="both"/>
        <w:rPr>
          <w:rFonts w:cs="Arial"/>
          <w:sz w:val="20"/>
          <w:szCs w:val="20"/>
          <w:lang w:val="es-CO"/>
        </w:rPr>
      </w:pPr>
      <w:r w:rsidRPr="00B11343">
        <w:rPr>
          <w:rFonts w:cs="Arial"/>
          <w:sz w:val="20"/>
          <w:szCs w:val="20"/>
          <w:lang w:val="es-CO"/>
        </w:rPr>
        <w:t xml:space="preserve">Acreditar un término mínimo permanente de duración de la sociedad de dos (2) años, contados a partir del vencimiento del plazo máximo para la entrega del bien o de la vigencia del contrato. </w:t>
      </w:r>
    </w:p>
    <w:p w14:paraId="6EC01D27" w14:textId="77777777" w:rsidR="00A665E2" w:rsidRPr="00B11343" w:rsidRDefault="00A665E2" w:rsidP="00A665E2">
      <w:pPr>
        <w:pStyle w:val="Textoindependiente"/>
        <w:numPr>
          <w:ilvl w:val="0"/>
          <w:numId w:val="18"/>
        </w:numPr>
        <w:ind w:left="426" w:hanging="426"/>
        <w:jc w:val="both"/>
        <w:rPr>
          <w:rFonts w:cs="Arial"/>
          <w:sz w:val="20"/>
          <w:szCs w:val="20"/>
          <w:lang w:val="es-CO"/>
        </w:rPr>
      </w:pPr>
      <w:r w:rsidRPr="00B11343">
        <w:rPr>
          <w:rFonts w:cs="Arial"/>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B2B5E72" w14:textId="77777777" w:rsidR="00A665E2" w:rsidRPr="00B11343" w:rsidRDefault="00A665E2" w:rsidP="00A665E2">
      <w:pPr>
        <w:pStyle w:val="Textoindependiente"/>
        <w:numPr>
          <w:ilvl w:val="0"/>
          <w:numId w:val="18"/>
        </w:numPr>
        <w:ind w:left="426" w:hanging="426"/>
        <w:jc w:val="both"/>
        <w:rPr>
          <w:rFonts w:cs="Arial"/>
          <w:sz w:val="20"/>
          <w:szCs w:val="20"/>
          <w:lang w:val="es-CO"/>
        </w:rPr>
      </w:pPr>
      <w:r w:rsidRPr="00B11343">
        <w:rPr>
          <w:rFonts w:cs="Arial"/>
          <w:sz w:val="20"/>
          <w:szCs w:val="20"/>
          <w:lang w:val="es-CO"/>
        </w:rPr>
        <w:t xml:space="preserve">Las personas jurídicas extranjeras sin domicilio en Colombia deberán acreditar en el país un apoderado domiciliado en Colombia, debidamente facultado para presentar la propuesta y </w:t>
      </w:r>
      <w:r w:rsidRPr="00B11343">
        <w:rPr>
          <w:rFonts w:cs="Arial"/>
          <w:sz w:val="20"/>
          <w:szCs w:val="20"/>
          <w:lang w:val="es-CO" w:eastAsia="es-CO"/>
        </w:rPr>
        <w:t>suministrar la información solicitada</w:t>
      </w:r>
      <w:r w:rsidRPr="00B11343">
        <w:rPr>
          <w:rFonts w:cs="Arial"/>
          <w:sz w:val="20"/>
          <w:szCs w:val="20"/>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definitivo, así como para representarla judicial o extrajudicialmente. </w:t>
      </w:r>
    </w:p>
    <w:p w14:paraId="29D3303B" w14:textId="77777777" w:rsidR="00A665E2" w:rsidRPr="00B11343" w:rsidRDefault="00A665E2" w:rsidP="00A665E2">
      <w:pPr>
        <w:pStyle w:val="Textoindependiente"/>
        <w:autoSpaceDE w:val="0"/>
        <w:autoSpaceDN w:val="0"/>
        <w:jc w:val="both"/>
        <w:rPr>
          <w:rFonts w:cs="Arial"/>
          <w:b/>
          <w:sz w:val="20"/>
          <w:szCs w:val="20"/>
          <w:lang w:val="es-CO" w:eastAsia="es-CO"/>
        </w:rPr>
      </w:pPr>
    </w:p>
    <w:p w14:paraId="1F0B8795" w14:textId="77777777" w:rsidR="00B83AE8" w:rsidRPr="00B11343" w:rsidRDefault="00B83AE8" w:rsidP="00B83AE8">
      <w:pPr>
        <w:autoSpaceDE w:val="0"/>
        <w:autoSpaceDN w:val="0"/>
        <w:adjustRightInd w:val="0"/>
        <w:jc w:val="both"/>
        <w:rPr>
          <w:rFonts w:ascii="Arial" w:hAnsi="Arial" w:cs="Arial"/>
          <w:sz w:val="20"/>
          <w:szCs w:val="20"/>
          <w:lang w:val="es-CO" w:eastAsia="es-CO"/>
        </w:rPr>
      </w:pPr>
      <w:r w:rsidRPr="00B11343">
        <w:rPr>
          <w:rFonts w:ascii="Arial" w:hAnsi="Arial" w:cs="Arial"/>
          <w:b/>
          <w:sz w:val="20"/>
          <w:szCs w:val="20"/>
          <w:lang w:val="es-CO" w:eastAsia="es-CO"/>
        </w:rPr>
        <w:t>PARÁGRAFO:</w:t>
      </w:r>
      <w:r w:rsidRPr="00B11343">
        <w:rPr>
          <w:rFonts w:ascii="Arial" w:hAnsi="Arial" w:cs="Arial"/>
          <w:b/>
          <w:sz w:val="20"/>
          <w:szCs w:val="20"/>
          <w:lang w:val="es-CO"/>
        </w:rPr>
        <w:t xml:space="preserve"> </w:t>
      </w:r>
      <w:r w:rsidRPr="00B11343">
        <w:rPr>
          <w:rFonts w:ascii="Arial" w:hAnsi="Arial" w:cs="Arial"/>
          <w:sz w:val="20"/>
          <w:szCs w:val="20"/>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185D215E" w14:textId="77777777" w:rsidR="00B83AE8" w:rsidRPr="00B11343" w:rsidRDefault="00B83AE8" w:rsidP="00B83AE8">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Las propuestas de personas jurídicas de origen extranjero se someterán en todo caso a la legislación colombiana. Para su participación deberán cumplir con los requisitos establecidos en las leyes y normas aplicables.</w:t>
      </w:r>
    </w:p>
    <w:p w14:paraId="47D5DC81" w14:textId="77777777" w:rsidR="00B83AE8" w:rsidRPr="00B11343" w:rsidRDefault="00B83AE8" w:rsidP="00B83AE8">
      <w:pPr>
        <w:pStyle w:val="Textoindependiente"/>
        <w:jc w:val="both"/>
        <w:rPr>
          <w:rFonts w:cs="Arial"/>
          <w:sz w:val="20"/>
          <w:szCs w:val="20"/>
          <w:lang w:val="es-CO"/>
        </w:rPr>
      </w:pPr>
    </w:p>
    <w:p w14:paraId="72791408" w14:textId="77777777" w:rsidR="00B83AE8" w:rsidRPr="00B11343" w:rsidRDefault="00B83AE8" w:rsidP="00B83AE8">
      <w:pPr>
        <w:pStyle w:val="Textoindependiente"/>
        <w:jc w:val="both"/>
        <w:rPr>
          <w:rFonts w:cs="Arial"/>
          <w:sz w:val="20"/>
          <w:szCs w:val="20"/>
          <w:lang w:val="es-CO"/>
        </w:rPr>
      </w:pPr>
      <w:r w:rsidRPr="00B11343">
        <w:rPr>
          <w:rFonts w:cs="Arial"/>
          <w:b/>
          <w:sz w:val="20"/>
          <w:szCs w:val="20"/>
          <w:lang w:val="es-CO"/>
        </w:rPr>
        <w:t xml:space="preserve">NOTA: </w:t>
      </w:r>
      <w:r w:rsidRPr="00B11343">
        <w:rPr>
          <w:rFonts w:cs="Arial"/>
          <w:sz w:val="20"/>
          <w:szCs w:val="20"/>
          <w:lang w:val="es-CO"/>
        </w:rPr>
        <w:t>Los documentos otorgados en el exterior deberán presentarse así:</w:t>
      </w:r>
    </w:p>
    <w:p w14:paraId="2A026893" w14:textId="77777777" w:rsidR="00B83AE8" w:rsidRPr="00B11343" w:rsidRDefault="00B83AE8" w:rsidP="00B83AE8">
      <w:pPr>
        <w:pStyle w:val="Textoindependiente"/>
        <w:jc w:val="both"/>
        <w:rPr>
          <w:rFonts w:cs="Arial"/>
          <w:sz w:val="20"/>
          <w:szCs w:val="20"/>
          <w:lang w:val="es-CO"/>
        </w:rPr>
      </w:pPr>
    </w:p>
    <w:p w14:paraId="39729802" w14:textId="77777777" w:rsidR="00B83AE8" w:rsidRPr="00B11343" w:rsidRDefault="00B83AE8" w:rsidP="00B83AE8">
      <w:pPr>
        <w:pStyle w:val="Textoindependiente"/>
        <w:numPr>
          <w:ilvl w:val="0"/>
          <w:numId w:val="23"/>
        </w:numPr>
        <w:jc w:val="both"/>
        <w:rPr>
          <w:rFonts w:cs="Arial"/>
          <w:sz w:val="20"/>
          <w:szCs w:val="20"/>
          <w:lang w:val="es-CO"/>
        </w:rPr>
      </w:pPr>
      <w:r w:rsidRPr="00B11343">
        <w:rPr>
          <w:rFonts w:cs="Arial"/>
          <w:sz w:val="20"/>
          <w:szCs w:val="20"/>
          <w:lang w:val="es-CO"/>
        </w:rPr>
        <w:t>Si los documentos provienen de un país que no es miembro de la Convención de la HAYA, los documentos deberán estar apostillados, legalizados y con traducción oficial.</w:t>
      </w:r>
    </w:p>
    <w:p w14:paraId="7C3E5EF0" w14:textId="77777777" w:rsidR="00B83AE8" w:rsidRPr="00B11343" w:rsidRDefault="00B83AE8" w:rsidP="00B83AE8">
      <w:pPr>
        <w:pStyle w:val="Textoindependiente"/>
        <w:numPr>
          <w:ilvl w:val="0"/>
          <w:numId w:val="23"/>
        </w:numPr>
        <w:jc w:val="both"/>
        <w:rPr>
          <w:rFonts w:cs="Arial"/>
          <w:sz w:val="20"/>
          <w:szCs w:val="20"/>
          <w:lang w:val="es-CO"/>
        </w:rPr>
      </w:pPr>
      <w:r w:rsidRPr="00B11343">
        <w:rPr>
          <w:rFonts w:cs="Arial"/>
          <w:sz w:val="20"/>
          <w:szCs w:val="20"/>
          <w:lang w:val="es-CO"/>
        </w:rPr>
        <w:t>Si se tratare de documentos expedidos por autoridades de país miembro de la Convención de la HAYA de 1961, se requerirá únicamente de la Apostilla del país de origen y su respectiva traducción oficial.</w:t>
      </w:r>
    </w:p>
    <w:p w14:paraId="7FCD11B3" w14:textId="77777777" w:rsidR="00B83AE8" w:rsidRPr="00B11343" w:rsidRDefault="00B83AE8" w:rsidP="00B83AE8">
      <w:pPr>
        <w:pStyle w:val="Textoindependiente"/>
        <w:tabs>
          <w:tab w:val="left" w:pos="7569"/>
        </w:tabs>
        <w:jc w:val="both"/>
        <w:rPr>
          <w:rFonts w:cs="Arial"/>
          <w:sz w:val="20"/>
          <w:szCs w:val="20"/>
          <w:lang w:val="es-CO"/>
        </w:rPr>
      </w:pPr>
      <w:r w:rsidRPr="00B11343">
        <w:rPr>
          <w:rFonts w:cs="Arial"/>
          <w:sz w:val="20"/>
          <w:szCs w:val="20"/>
          <w:lang w:val="es-CO"/>
        </w:rPr>
        <w:tab/>
      </w:r>
    </w:p>
    <w:p w14:paraId="792CEB3F" w14:textId="77777777" w:rsidR="00B83AE8" w:rsidRPr="0000389C" w:rsidRDefault="00B83AE8" w:rsidP="00B83AE8">
      <w:pPr>
        <w:pStyle w:val="Textoindependiente"/>
        <w:jc w:val="both"/>
        <w:rPr>
          <w:rFonts w:cs="Arial"/>
          <w:sz w:val="20"/>
          <w:szCs w:val="20"/>
          <w:lang w:val="es-CO"/>
        </w:rPr>
      </w:pPr>
      <w:r w:rsidRPr="0000389C">
        <w:rPr>
          <w:rFonts w:cs="Arial"/>
          <w:b/>
          <w:bCs/>
          <w:sz w:val="20"/>
          <w:szCs w:val="20"/>
          <w:lang w:val="es-CO"/>
        </w:rPr>
        <w:t>Legalización.</w:t>
      </w:r>
      <w:r w:rsidRPr="0000389C">
        <w:rPr>
          <w:rFonts w:cs="Arial"/>
          <w:sz w:val="20"/>
          <w:szCs w:val="20"/>
          <w:lang w:val="es-CO"/>
        </w:rPr>
        <w:t> Es el procedimiento para verificar la autenticidad de un documento extranjero en el ámbito del derecho internacional cuando el país de origen no hace parte de la Convención de La Haya de 1961. Consiste en la certificación efectuada por los agentes diplomáticos o consulares del país donde el documento ha de ser presentado, dando fe de la autenticidad de la firma y el título en el que ha actuado el funcionario o notario que suscribe, certifica o autentica el documento. Este trámite se regirá por las directrices vigentes del Ministerio de Relaciones Exteriores de Colombia.</w:t>
      </w:r>
    </w:p>
    <w:p w14:paraId="4B49CD64" w14:textId="77777777" w:rsidR="00B83AE8" w:rsidRPr="0000389C" w:rsidRDefault="00B83AE8" w:rsidP="00B83AE8">
      <w:pPr>
        <w:pStyle w:val="Textoindependiente"/>
        <w:jc w:val="both"/>
        <w:rPr>
          <w:rFonts w:cs="Arial"/>
          <w:sz w:val="20"/>
          <w:szCs w:val="20"/>
          <w:lang w:val="es-CO"/>
        </w:rPr>
      </w:pPr>
      <w:r w:rsidRPr="0000389C">
        <w:rPr>
          <w:rFonts w:cs="Arial"/>
          <w:sz w:val="20"/>
          <w:szCs w:val="20"/>
          <w:lang w:val="es-CO"/>
        </w:rPr>
        <w:t> </w:t>
      </w:r>
    </w:p>
    <w:p w14:paraId="695958C1" w14:textId="77777777" w:rsidR="00B83AE8" w:rsidRPr="0000389C" w:rsidRDefault="00B83AE8" w:rsidP="00B83AE8">
      <w:pPr>
        <w:pStyle w:val="Textoindependiente"/>
        <w:jc w:val="both"/>
        <w:rPr>
          <w:rFonts w:cs="Arial"/>
          <w:sz w:val="20"/>
          <w:szCs w:val="20"/>
          <w:lang w:val="es-CO"/>
        </w:rPr>
      </w:pPr>
      <w:r w:rsidRPr="0000389C">
        <w:rPr>
          <w:rFonts w:cs="Arial"/>
          <w:b/>
          <w:bCs/>
          <w:sz w:val="20"/>
          <w:szCs w:val="20"/>
          <w:lang w:val="es-CO"/>
        </w:rPr>
        <w:t>Apostilla.</w:t>
      </w:r>
      <w:r w:rsidRPr="0000389C">
        <w:rPr>
          <w:rFonts w:cs="Arial"/>
          <w:sz w:val="20"/>
          <w:szCs w:val="20"/>
          <w:lang w:val="es-CO"/>
        </w:rPr>
        <w:t xml:space="preserve">  Es el trámite de menor complejidad que la legalización que se aplica para verificar la autenticidad de un documento extranjero en el ámbito del derecho internacional, siempre que el país de origen sea parte de la Convención de La Haya de 1961 (Convenio de la Abolición del Requisito de Legalización para Documentos Públicos Extranjeros). Este trámite se regirá por las directrices vigentes del Ministerio de Relaciones Exteriores de Colombia.</w:t>
      </w:r>
    </w:p>
    <w:p w14:paraId="23AEE5BE" w14:textId="77777777" w:rsidR="00B83AE8" w:rsidRPr="0000389C" w:rsidRDefault="00B83AE8" w:rsidP="00B83AE8">
      <w:pPr>
        <w:pStyle w:val="Textoindependiente"/>
        <w:jc w:val="both"/>
        <w:rPr>
          <w:rFonts w:cs="Arial"/>
          <w:sz w:val="20"/>
          <w:szCs w:val="20"/>
          <w:lang w:val="es-CO"/>
        </w:rPr>
      </w:pPr>
    </w:p>
    <w:p w14:paraId="07B066A5" w14:textId="77777777" w:rsidR="00B83AE8" w:rsidRPr="0000389C" w:rsidRDefault="00B83AE8" w:rsidP="00B83AE8">
      <w:pPr>
        <w:pStyle w:val="Textoindependiente"/>
        <w:jc w:val="both"/>
        <w:rPr>
          <w:rFonts w:cs="Arial"/>
          <w:sz w:val="20"/>
          <w:szCs w:val="20"/>
          <w:lang w:val="es-CO"/>
        </w:rPr>
      </w:pPr>
    </w:p>
    <w:p w14:paraId="155E7966" w14:textId="77777777" w:rsidR="00B83AE8" w:rsidRPr="0000389C" w:rsidRDefault="00B83AE8" w:rsidP="00B83AE8">
      <w:pPr>
        <w:pStyle w:val="Textoindependiente"/>
        <w:jc w:val="both"/>
        <w:rPr>
          <w:rFonts w:cs="Arial"/>
          <w:sz w:val="20"/>
          <w:szCs w:val="20"/>
          <w:lang w:val="es-CO"/>
        </w:rPr>
      </w:pPr>
      <w:r w:rsidRPr="0000389C">
        <w:rPr>
          <w:rFonts w:cs="Arial"/>
          <w:b/>
          <w:bCs/>
          <w:sz w:val="20"/>
          <w:szCs w:val="20"/>
          <w:lang w:val="es-CO"/>
        </w:rPr>
        <w:t>Traducción Oficial:</w:t>
      </w:r>
      <w:r w:rsidRPr="0000389C">
        <w:rPr>
          <w:rFonts w:cs="Arial"/>
          <w:sz w:val="20"/>
          <w:szCs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687240EC" w14:textId="77777777" w:rsidR="00A665E2" w:rsidRPr="00B11343" w:rsidRDefault="00A665E2" w:rsidP="00A665E2">
      <w:pPr>
        <w:pStyle w:val="Textoindependiente"/>
        <w:jc w:val="both"/>
        <w:rPr>
          <w:rFonts w:cs="Arial"/>
          <w:sz w:val="20"/>
          <w:szCs w:val="20"/>
          <w:lang w:val="es-CO"/>
        </w:rPr>
      </w:pPr>
    </w:p>
    <w:p w14:paraId="02318BCF" w14:textId="77777777" w:rsidR="00A665E2" w:rsidRPr="00B11343" w:rsidRDefault="00A665E2" w:rsidP="00A665E2">
      <w:pPr>
        <w:pStyle w:val="Textoindependiente"/>
        <w:jc w:val="both"/>
        <w:rPr>
          <w:rFonts w:cs="Arial"/>
          <w:b/>
          <w:sz w:val="20"/>
          <w:szCs w:val="20"/>
          <w:lang w:val="es-CO"/>
        </w:rPr>
      </w:pPr>
      <w:r w:rsidRPr="00B11343">
        <w:rPr>
          <w:rFonts w:cs="Arial"/>
          <w:b/>
          <w:sz w:val="20"/>
          <w:szCs w:val="20"/>
          <w:lang w:val="es-CO"/>
        </w:rPr>
        <w:t>1.1.2.5. Apoderado.</w:t>
      </w:r>
    </w:p>
    <w:p w14:paraId="41CD3128" w14:textId="77777777" w:rsidR="00A665E2" w:rsidRPr="00B11343" w:rsidRDefault="00A665E2" w:rsidP="00A665E2">
      <w:pPr>
        <w:pStyle w:val="Textoindependiente"/>
        <w:jc w:val="both"/>
        <w:rPr>
          <w:rFonts w:cs="Arial"/>
          <w:sz w:val="20"/>
          <w:szCs w:val="20"/>
          <w:lang w:val="es-CO"/>
        </w:rPr>
      </w:pPr>
    </w:p>
    <w:p w14:paraId="77E3A4C5"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definitivo,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6" w:anchor="251" w:history="1">
        <w:r w:rsidRPr="00B11343">
          <w:rPr>
            <w:rFonts w:cs="Arial"/>
            <w:sz w:val="20"/>
            <w:szCs w:val="20"/>
            <w:lang w:val="es-CO"/>
          </w:rPr>
          <w:t>251</w:t>
        </w:r>
      </w:hyperlink>
      <w:r w:rsidRPr="00B11343">
        <w:rPr>
          <w:rFonts w:cs="Arial"/>
          <w:sz w:val="20"/>
          <w:szCs w:val="20"/>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w:t>
      </w:r>
      <w:r w:rsidRPr="00B11343">
        <w:rPr>
          <w:rFonts w:cs="Arial"/>
          <w:sz w:val="20"/>
          <w:szCs w:val="20"/>
          <w:lang w:val="es-CO"/>
        </w:rPr>
        <w:lastRenderedPageBreak/>
        <w:t xml:space="preserve">se procederá cuando quien confiera el poder sea apoderado de una persona, según lo establecido en ARTÍCULO 74. Código General Del Proceso. </w:t>
      </w:r>
    </w:p>
    <w:p w14:paraId="73351738" w14:textId="77777777" w:rsidR="00A665E2" w:rsidRPr="00B11343" w:rsidRDefault="00A665E2" w:rsidP="00A665E2">
      <w:pPr>
        <w:pStyle w:val="Textoindependiente"/>
        <w:jc w:val="both"/>
        <w:rPr>
          <w:rFonts w:cs="Arial"/>
          <w:sz w:val="20"/>
          <w:szCs w:val="20"/>
          <w:lang w:val="es-CO"/>
        </w:rPr>
      </w:pPr>
    </w:p>
    <w:p w14:paraId="56C8B0B6"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Así mismo, será aplicable lo dispuesto en la Circular 17 Colombia Compra Eficiente, en lo referente a que los poderes especiales para actuar en los procesos de contratación requieren nota de presentación personal.</w:t>
      </w:r>
    </w:p>
    <w:p w14:paraId="6C300936" w14:textId="77777777" w:rsidR="00A665E2" w:rsidRPr="00B11343" w:rsidRDefault="00A665E2" w:rsidP="00A665E2">
      <w:pPr>
        <w:pStyle w:val="Textoindependiente"/>
        <w:jc w:val="both"/>
        <w:rPr>
          <w:rFonts w:cs="Arial"/>
          <w:sz w:val="20"/>
          <w:szCs w:val="20"/>
          <w:lang w:val="es-CO"/>
        </w:rPr>
      </w:pPr>
    </w:p>
    <w:p w14:paraId="09DE4752" w14:textId="77777777" w:rsidR="00A665E2" w:rsidRPr="00B11343" w:rsidRDefault="00A665E2" w:rsidP="00A665E2">
      <w:pPr>
        <w:pStyle w:val="Textoindependiente"/>
        <w:jc w:val="both"/>
        <w:rPr>
          <w:rFonts w:cs="Arial"/>
          <w:sz w:val="20"/>
          <w:szCs w:val="20"/>
          <w:lang w:val="es-CO"/>
        </w:rPr>
      </w:pPr>
    </w:p>
    <w:p w14:paraId="2F62BB14" w14:textId="77777777" w:rsidR="00A665E2" w:rsidRPr="00B11343" w:rsidRDefault="00A665E2" w:rsidP="00A665E2">
      <w:pPr>
        <w:autoSpaceDE w:val="0"/>
        <w:autoSpaceDN w:val="0"/>
        <w:adjustRightInd w:val="0"/>
        <w:jc w:val="both"/>
        <w:rPr>
          <w:rFonts w:ascii="Arial" w:hAnsi="Arial" w:cs="Arial"/>
          <w:b/>
          <w:bCs/>
          <w:sz w:val="20"/>
          <w:szCs w:val="20"/>
          <w:lang w:val="es-CO"/>
        </w:rPr>
      </w:pPr>
      <w:r w:rsidRPr="00B11343">
        <w:rPr>
          <w:rFonts w:ascii="Arial" w:hAnsi="Arial" w:cs="Arial"/>
          <w:b/>
          <w:sz w:val="20"/>
          <w:szCs w:val="20"/>
          <w:lang w:val="es-CO"/>
        </w:rPr>
        <w:t xml:space="preserve">1.1.3.   </w:t>
      </w:r>
      <w:r w:rsidRPr="00B11343">
        <w:rPr>
          <w:rFonts w:ascii="Arial" w:hAnsi="Arial" w:cs="Arial"/>
          <w:b/>
          <w:bCs/>
          <w:sz w:val="20"/>
          <w:szCs w:val="20"/>
          <w:lang w:val="es-CO"/>
        </w:rPr>
        <w:t xml:space="preserve"> PROPUESTAS CONJUNTAS.</w:t>
      </w:r>
    </w:p>
    <w:p w14:paraId="79AFC122" w14:textId="77777777" w:rsidR="00A665E2" w:rsidRPr="00B11343" w:rsidRDefault="00A665E2" w:rsidP="00A665E2">
      <w:pPr>
        <w:autoSpaceDE w:val="0"/>
        <w:autoSpaceDN w:val="0"/>
        <w:adjustRightInd w:val="0"/>
        <w:jc w:val="both"/>
        <w:rPr>
          <w:rFonts w:ascii="Arial" w:hAnsi="Arial" w:cs="Arial"/>
          <w:sz w:val="20"/>
          <w:szCs w:val="20"/>
          <w:lang w:val="es-CO"/>
        </w:rPr>
      </w:pPr>
    </w:p>
    <w:p w14:paraId="66913181"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Para los eventos previstos en el artículo 7 de la Ley 80 de 1993, podrán participar consorcios y uniones temporales, para lo cual deberán cumplir los siguientes requisitos:</w:t>
      </w:r>
    </w:p>
    <w:p w14:paraId="6B252150" w14:textId="77777777" w:rsidR="00A665E2" w:rsidRPr="00B11343" w:rsidRDefault="00A665E2" w:rsidP="00A665E2">
      <w:pPr>
        <w:numPr>
          <w:ilvl w:val="0"/>
          <w:numId w:val="8"/>
        </w:numPr>
        <w:tabs>
          <w:tab w:val="clear" w:pos="720"/>
          <w:tab w:val="num" w:pos="0"/>
        </w:tabs>
        <w:autoSpaceDE w:val="0"/>
        <w:autoSpaceDN w:val="0"/>
        <w:adjustRightInd w:val="0"/>
        <w:ind w:left="284" w:hanging="284"/>
        <w:jc w:val="both"/>
        <w:rPr>
          <w:rFonts w:ascii="Arial" w:hAnsi="Arial" w:cs="Arial"/>
          <w:sz w:val="20"/>
          <w:szCs w:val="20"/>
          <w:lang w:val="es-CO"/>
        </w:rPr>
      </w:pPr>
      <w:r w:rsidRPr="00B11343">
        <w:rPr>
          <w:rFonts w:ascii="Arial" w:hAnsi="Arial" w:cs="Arial"/>
          <w:sz w:val="20"/>
          <w:szCs w:val="20"/>
          <w:lang w:val="es-CO"/>
        </w:rPr>
        <w:t>El proponente deberá indicar expresamente en el documento de conformación, si su propuesta se formula a título de consorcio o unión temporal, con la respectiva denominación e integrantes que la conforman.</w:t>
      </w:r>
    </w:p>
    <w:p w14:paraId="0A7BF925" w14:textId="77777777" w:rsidR="00A665E2" w:rsidRPr="00B11343" w:rsidRDefault="00A665E2" w:rsidP="00A665E2">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rPr>
      </w:pPr>
      <w:r w:rsidRPr="00B11343">
        <w:rPr>
          <w:rFonts w:ascii="Arial" w:hAnsi="Arial" w:cs="Arial"/>
          <w:sz w:val="20"/>
          <w:szCs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111B650" w14:textId="77777777" w:rsidR="00A665E2" w:rsidRPr="00B11343" w:rsidRDefault="00A665E2" w:rsidP="00A665E2">
      <w:pPr>
        <w:autoSpaceDE w:val="0"/>
        <w:autoSpaceDN w:val="0"/>
        <w:adjustRightInd w:val="0"/>
        <w:ind w:left="284"/>
        <w:jc w:val="both"/>
        <w:rPr>
          <w:rFonts w:ascii="Arial" w:hAnsi="Arial" w:cs="Arial"/>
          <w:sz w:val="20"/>
          <w:szCs w:val="20"/>
          <w:lang w:val="es-CO"/>
        </w:rPr>
      </w:pPr>
      <w:r w:rsidRPr="00B11343">
        <w:rPr>
          <w:rFonts w:ascii="Arial" w:hAnsi="Arial" w:cs="Arial"/>
          <w:sz w:val="20"/>
          <w:szCs w:val="20"/>
          <w:lang w:val="es-CO"/>
        </w:rPr>
        <w:t xml:space="preserve">Si se trata de unión temporal, su porcentaje de participación y actividades en su ejecución, no podrán ser modificadas sin el consentimiento previo y escrito de la POLICÍA NACIONAL – REGIONAL DE ASEGURAMIENTO EN SALUD NO. 5. </w:t>
      </w:r>
    </w:p>
    <w:p w14:paraId="2F8C0BE8" w14:textId="77777777" w:rsidR="00A665E2" w:rsidRPr="00B11343" w:rsidRDefault="00A665E2" w:rsidP="00A665E2">
      <w:pPr>
        <w:numPr>
          <w:ilvl w:val="0"/>
          <w:numId w:val="8"/>
        </w:numPr>
        <w:tabs>
          <w:tab w:val="clear" w:pos="720"/>
          <w:tab w:val="num" w:pos="426"/>
        </w:tabs>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2AB18BE3" w14:textId="77777777" w:rsidR="00A665E2" w:rsidRPr="00B11343" w:rsidRDefault="00A665E2" w:rsidP="00A665E2">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eastAsia="es-CO"/>
        </w:rPr>
      </w:pPr>
      <w:r w:rsidRPr="00B11343">
        <w:rPr>
          <w:rFonts w:ascii="Arial" w:hAnsi="Arial" w:cs="Arial"/>
          <w:sz w:val="20"/>
          <w:szCs w:val="20"/>
          <w:lang w:val="es-CO" w:eastAsia="es-CO"/>
        </w:rPr>
        <w:t>Acreditar que el consorcio o unión temporal tendrá un término mínimo de duración de veintiséis (26) meses, contados a partir del vencimiento del plazo de la vigencia.</w:t>
      </w:r>
    </w:p>
    <w:p w14:paraId="78505DAD" w14:textId="77777777" w:rsidR="00A665E2" w:rsidRPr="00B11343" w:rsidRDefault="00A665E2" w:rsidP="00A665E2">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rPr>
      </w:pPr>
      <w:r w:rsidRPr="00B11343">
        <w:rPr>
          <w:rFonts w:ascii="Arial" w:hAnsi="Arial" w:cs="Arial"/>
          <w:sz w:val="20"/>
          <w:szCs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3E26AA5D" w14:textId="77777777" w:rsidR="00A665E2" w:rsidRPr="00B11343" w:rsidRDefault="00A665E2" w:rsidP="00A665E2">
      <w:pPr>
        <w:numPr>
          <w:ilvl w:val="1"/>
          <w:numId w:val="8"/>
        </w:numPr>
        <w:tabs>
          <w:tab w:val="clear" w:pos="1440"/>
          <w:tab w:val="num" w:pos="0"/>
          <w:tab w:val="num" w:pos="426"/>
        </w:tabs>
        <w:autoSpaceDE w:val="0"/>
        <w:autoSpaceDN w:val="0"/>
        <w:adjustRightInd w:val="0"/>
        <w:ind w:left="284" w:hanging="284"/>
        <w:jc w:val="both"/>
        <w:rPr>
          <w:rFonts w:ascii="Arial" w:hAnsi="Arial" w:cs="Arial"/>
          <w:b/>
          <w:bCs/>
          <w:sz w:val="20"/>
          <w:szCs w:val="20"/>
          <w:lang w:val="es-CO"/>
        </w:rPr>
      </w:pPr>
      <w:r w:rsidRPr="00B11343">
        <w:rPr>
          <w:rFonts w:ascii="Arial" w:hAnsi="Arial" w:cs="Arial"/>
          <w:sz w:val="20"/>
          <w:szCs w:val="20"/>
          <w:lang w:val="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C6276A4" w14:textId="77777777" w:rsidR="00A665E2" w:rsidRPr="00B11343" w:rsidRDefault="00A665E2" w:rsidP="00A665E2">
      <w:pPr>
        <w:numPr>
          <w:ilvl w:val="1"/>
          <w:numId w:val="8"/>
        </w:numPr>
        <w:tabs>
          <w:tab w:val="clear" w:pos="1440"/>
          <w:tab w:val="num" w:pos="0"/>
          <w:tab w:val="num" w:pos="142"/>
        </w:tabs>
        <w:autoSpaceDE w:val="0"/>
        <w:autoSpaceDN w:val="0"/>
        <w:adjustRightInd w:val="0"/>
        <w:ind w:left="426" w:hanging="426"/>
        <w:jc w:val="both"/>
        <w:rPr>
          <w:rFonts w:ascii="Arial" w:hAnsi="Arial" w:cs="Arial"/>
          <w:sz w:val="20"/>
          <w:szCs w:val="20"/>
          <w:lang w:val="es-CO"/>
        </w:rPr>
      </w:pPr>
      <w:r w:rsidRPr="00B11343">
        <w:rPr>
          <w:rFonts w:ascii="Arial" w:hAnsi="Arial" w:cs="Arial"/>
          <w:b/>
          <w:bCs/>
          <w:sz w:val="20"/>
          <w:szCs w:val="20"/>
          <w:lang w:val="es-CO"/>
        </w:rPr>
        <w:t>Una vez el contrato sea adjudicado al consorcio o unión temporal y dentro de los dos (2) días hábiles siguientes a la notificación, éste debe presentar el NIT del consorcio o unión temporal.</w:t>
      </w:r>
    </w:p>
    <w:p w14:paraId="186E6F03" w14:textId="77777777" w:rsidR="00A665E2" w:rsidRPr="00B11343" w:rsidRDefault="00A665E2" w:rsidP="00A665E2">
      <w:pPr>
        <w:tabs>
          <w:tab w:val="num" w:pos="720"/>
        </w:tabs>
        <w:autoSpaceDE w:val="0"/>
        <w:autoSpaceDN w:val="0"/>
        <w:adjustRightInd w:val="0"/>
        <w:ind w:left="426"/>
        <w:jc w:val="both"/>
        <w:rPr>
          <w:rFonts w:ascii="Arial" w:hAnsi="Arial" w:cs="Arial"/>
          <w:sz w:val="20"/>
          <w:szCs w:val="20"/>
          <w:lang w:val="es-CO"/>
        </w:rPr>
      </w:pPr>
    </w:p>
    <w:p w14:paraId="5FA57C43" w14:textId="77777777" w:rsidR="00A665E2" w:rsidRPr="00B11343" w:rsidRDefault="00A665E2" w:rsidP="00A665E2">
      <w:pPr>
        <w:pStyle w:val="Prrafodelista"/>
        <w:ind w:left="0"/>
        <w:rPr>
          <w:rFonts w:ascii="Arial" w:hAnsi="Arial" w:cs="Arial"/>
          <w:sz w:val="20"/>
          <w:szCs w:val="20"/>
          <w:lang w:val="es-CO" w:eastAsia="es-CO"/>
        </w:rPr>
      </w:pPr>
      <w:r w:rsidRPr="00B11343">
        <w:rPr>
          <w:rFonts w:ascii="Arial" w:hAnsi="Arial" w:cs="Arial"/>
          <w:b/>
          <w:sz w:val="20"/>
          <w:szCs w:val="20"/>
          <w:lang w:val="es-CO"/>
        </w:rPr>
        <w:t xml:space="preserve">Nota: </w:t>
      </w:r>
      <w:r w:rsidRPr="00B11343">
        <w:rPr>
          <w:rFonts w:ascii="Arial" w:hAnsi="Arial" w:cs="Arial"/>
          <w:sz w:val="20"/>
          <w:szCs w:val="20"/>
          <w:lang w:val="es-CO" w:eastAsia="es-CO"/>
        </w:rPr>
        <w:t>Los proponentes que se presenten como consorcio o unión temporal deberán tener en cuenta que:</w:t>
      </w:r>
    </w:p>
    <w:p w14:paraId="6A9CFCB1"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En ningún caso podrá haber cesión de la participación entre quienes conforman el Consorcio o la Unión Temporal, salvo lo previsto en el artículo 9 de la Ley 80 de 1993.</w:t>
      </w:r>
    </w:p>
    <w:p w14:paraId="2396F0CA"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0A02ABB"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Los objetos sociales de cada uno de sus integrantes deben estar relacionados con el objeto del proceso de contratación.</w:t>
      </w:r>
    </w:p>
    <w:p w14:paraId="4B942E5C"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0EC364F4"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Para la conformación de los consorcios y uniones temporales se deberá dar cumplimiento a lo señalado en las Circulares 066 y 067 de 2010 de la Superintendencia de Salud.</w:t>
      </w:r>
    </w:p>
    <w:p w14:paraId="79049CD5"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No se aceptan propuestas bajo la modalidad de promesa de conformación de Consorcios o Uniones Temporales.</w:t>
      </w:r>
    </w:p>
    <w:p w14:paraId="4101A06C"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7674319D" w14:textId="77777777" w:rsidR="00A665E2" w:rsidRPr="00B11343" w:rsidRDefault="00A665E2" w:rsidP="00A665E2">
      <w:pPr>
        <w:pStyle w:val="Default"/>
        <w:rPr>
          <w:rFonts w:ascii="Arial" w:hAnsi="Arial" w:cs="Arial"/>
          <w:color w:val="auto"/>
          <w:sz w:val="20"/>
          <w:szCs w:val="20"/>
        </w:rPr>
      </w:pPr>
      <w:r w:rsidRPr="00B11343">
        <w:rPr>
          <w:rFonts w:ascii="Arial" w:hAnsi="Arial" w:cs="Arial"/>
          <w:b/>
          <w:color w:val="auto"/>
          <w:sz w:val="20"/>
          <w:szCs w:val="20"/>
        </w:rPr>
        <w:t>1.1.4.  AUTORIZACIÓN DE LA JUNTA DIRECTIVA U ÓRGANO SOCIAL COMPETENTE.</w:t>
      </w:r>
      <w:r w:rsidRPr="00B11343">
        <w:rPr>
          <w:rFonts w:ascii="Arial" w:hAnsi="Arial" w:cs="Arial"/>
          <w:color w:val="auto"/>
          <w:sz w:val="20"/>
          <w:szCs w:val="20"/>
        </w:rPr>
        <w:t xml:space="preserve"> </w:t>
      </w:r>
    </w:p>
    <w:p w14:paraId="62A040D4" w14:textId="77777777" w:rsidR="00A665E2" w:rsidRPr="00B11343" w:rsidRDefault="00A665E2" w:rsidP="00A665E2">
      <w:pPr>
        <w:pStyle w:val="Default"/>
        <w:rPr>
          <w:rFonts w:ascii="Arial" w:hAnsi="Arial" w:cs="Arial"/>
          <w:color w:val="auto"/>
          <w:sz w:val="20"/>
          <w:szCs w:val="20"/>
        </w:rPr>
      </w:pPr>
    </w:p>
    <w:p w14:paraId="38E3FB54"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1D2D9817"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79306446"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083BAEE"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68A70CB5"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Si se trata de apoderado, el proponente deberá anexar el poder respectivo en el cual cuente con amplias facultades para presentar oferta y suscribir el contrato.</w:t>
      </w:r>
    </w:p>
    <w:p w14:paraId="6B9F6A32" w14:textId="77777777" w:rsidR="00A665E2" w:rsidRPr="00B11343" w:rsidRDefault="00A665E2" w:rsidP="00A665E2">
      <w:pPr>
        <w:autoSpaceDE w:val="0"/>
        <w:autoSpaceDN w:val="0"/>
        <w:adjustRightInd w:val="0"/>
        <w:rPr>
          <w:rFonts w:ascii="Arial" w:hAnsi="Arial" w:cs="Arial"/>
          <w:b/>
          <w:sz w:val="20"/>
          <w:szCs w:val="20"/>
          <w:lang w:val="es-CO"/>
        </w:rPr>
      </w:pPr>
    </w:p>
    <w:p w14:paraId="5DB9F653" w14:textId="77777777" w:rsidR="00A665E2" w:rsidRPr="00B11343" w:rsidRDefault="00A665E2" w:rsidP="00A665E2">
      <w:pPr>
        <w:pStyle w:val="Default"/>
        <w:rPr>
          <w:rFonts w:ascii="Arial" w:hAnsi="Arial" w:cs="Arial"/>
          <w:color w:val="auto"/>
          <w:sz w:val="20"/>
          <w:szCs w:val="20"/>
        </w:rPr>
      </w:pPr>
      <w:r w:rsidRPr="00B11343">
        <w:rPr>
          <w:rFonts w:ascii="Arial" w:hAnsi="Arial" w:cs="Arial"/>
          <w:b/>
          <w:color w:val="auto"/>
          <w:sz w:val="20"/>
          <w:szCs w:val="20"/>
        </w:rPr>
        <w:t xml:space="preserve">1.1.5.  </w:t>
      </w:r>
      <w:r w:rsidRPr="00B11343">
        <w:rPr>
          <w:rFonts w:ascii="Arial" w:hAnsi="Arial" w:cs="Arial"/>
          <w:b/>
          <w:bCs/>
          <w:color w:val="auto"/>
          <w:sz w:val="20"/>
          <w:szCs w:val="20"/>
        </w:rPr>
        <w:t xml:space="preserve">FOTOCOPIA DE CEDULA DE CIUDADANÍA. </w:t>
      </w:r>
    </w:p>
    <w:p w14:paraId="422BB93A" w14:textId="77777777" w:rsidR="00A665E2" w:rsidRPr="00B11343" w:rsidRDefault="00A665E2" w:rsidP="00A665E2">
      <w:pPr>
        <w:autoSpaceDE w:val="0"/>
        <w:autoSpaceDN w:val="0"/>
        <w:adjustRightInd w:val="0"/>
        <w:rPr>
          <w:rFonts w:ascii="Arial" w:hAnsi="Arial" w:cs="Arial"/>
          <w:sz w:val="20"/>
          <w:szCs w:val="20"/>
          <w:lang w:val="es-CO" w:eastAsia="es-CO"/>
        </w:rPr>
      </w:pPr>
    </w:p>
    <w:p w14:paraId="226DAF34"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lastRenderedPageBreak/>
        <w:t xml:space="preserve">El proponente deberá adjuntar fotocopia de la cedula de ciudadanía del representante legal o de la persona natural que presenta la oferta. </w:t>
      </w:r>
    </w:p>
    <w:p w14:paraId="64E71C27" w14:textId="77777777" w:rsidR="00A665E2" w:rsidRPr="00B11343" w:rsidRDefault="00A665E2" w:rsidP="00A665E2">
      <w:pPr>
        <w:autoSpaceDE w:val="0"/>
        <w:autoSpaceDN w:val="0"/>
        <w:adjustRightInd w:val="0"/>
        <w:rPr>
          <w:rFonts w:ascii="Arial" w:hAnsi="Arial" w:cs="Arial"/>
          <w:sz w:val="20"/>
          <w:szCs w:val="20"/>
          <w:lang w:val="es-CO" w:eastAsia="es-CO"/>
        </w:rPr>
      </w:pPr>
    </w:p>
    <w:p w14:paraId="11300233"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79D125EE"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67A91FA2"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5E2F7393"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5D71B38E" w14:textId="77777777" w:rsidR="00A665E2" w:rsidRPr="00B11343" w:rsidRDefault="00A665E2" w:rsidP="00A665E2">
      <w:pPr>
        <w:autoSpaceDE w:val="0"/>
        <w:autoSpaceDN w:val="0"/>
        <w:adjustRightInd w:val="0"/>
        <w:rPr>
          <w:rFonts w:ascii="Arial" w:hAnsi="Arial" w:cs="Arial"/>
          <w:b/>
          <w:sz w:val="20"/>
          <w:szCs w:val="20"/>
          <w:lang w:val="es-CO"/>
        </w:rPr>
      </w:pPr>
      <w:r w:rsidRPr="00B11343">
        <w:rPr>
          <w:rFonts w:ascii="Arial" w:hAnsi="Arial" w:cs="Arial"/>
          <w:b/>
          <w:sz w:val="20"/>
          <w:szCs w:val="20"/>
          <w:lang w:val="es-CO"/>
        </w:rPr>
        <w:t>1.1.6. BOLETÍN RESPONSABLES FISCALES.</w:t>
      </w:r>
    </w:p>
    <w:p w14:paraId="6E0230AA" w14:textId="77777777" w:rsidR="00A665E2" w:rsidRPr="00B11343" w:rsidRDefault="00A665E2" w:rsidP="00A665E2">
      <w:pPr>
        <w:pStyle w:val="Textoindependiente"/>
        <w:jc w:val="both"/>
        <w:rPr>
          <w:rFonts w:cs="Arial"/>
          <w:b/>
          <w:sz w:val="20"/>
          <w:szCs w:val="20"/>
          <w:lang w:val="es-CO"/>
        </w:rPr>
      </w:pPr>
    </w:p>
    <w:p w14:paraId="6511E10B"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La POLICÍA NACIONAL- REGIONAL DE ASEGURAMIENTO EN SALUD N</w:t>
      </w:r>
      <w:r>
        <w:rPr>
          <w:rFonts w:cs="Arial"/>
          <w:sz w:val="20"/>
          <w:szCs w:val="20"/>
          <w:lang w:val="es-CO"/>
        </w:rPr>
        <w:t>o</w:t>
      </w:r>
      <w:r w:rsidRPr="00B11343">
        <w:rPr>
          <w:rFonts w:cs="Arial"/>
          <w:sz w:val="20"/>
          <w:szCs w:val="20"/>
          <w:lang w:val="es-CO"/>
        </w:rPr>
        <w:t>. 5, consultará el Boletín de responsables Fiscales de la Contraloría General de la República de la firma y del representante legal.</w:t>
      </w:r>
    </w:p>
    <w:p w14:paraId="79F3436D"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 xml:space="preserve"> </w:t>
      </w:r>
    </w:p>
    <w:p w14:paraId="046EA40A"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b/>
          <w:sz w:val="20"/>
          <w:szCs w:val="20"/>
          <w:lang w:val="es-CO" w:eastAsia="es-CO"/>
        </w:rPr>
        <w:t>NOTA 1:</w:t>
      </w:r>
      <w:r w:rsidRPr="00B11343">
        <w:rPr>
          <w:rFonts w:ascii="Arial" w:hAnsi="Arial" w:cs="Arial"/>
          <w:sz w:val="20"/>
          <w:szCs w:val="20"/>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2397B56D"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0E17ED5E"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46F9EFA9" w14:textId="77777777" w:rsidR="00A665E2" w:rsidRPr="00B11343" w:rsidRDefault="00A665E2" w:rsidP="00A665E2">
      <w:pPr>
        <w:pStyle w:val="Textoindependiente"/>
        <w:jc w:val="both"/>
        <w:rPr>
          <w:rFonts w:cs="Arial"/>
          <w:b/>
          <w:sz w:val="20"/>
          <w:szCs w:val="20"/>
          <w:lang w:val="es-CO"/>
        </w:rPr>
      </w:pPr>
    </w:p>
    <w:p w14:paraId="7D6C0F4A" w14:textId="77777777" w:rsidR="00A665E2" w:rsidRPr="00B11343" w:rsidRDefault="00A665E2" w:rsidP="00A665E2">
      <w:pPr>
        <w:pStyle w:val="Textoindependiente"/>
        <w:jc w:val="both"/>
        <w:rPr>
          <w:rFonts w:cs="Arial"/>
          <w:b/>
          <w:sz w:val="20"/>
          <w:szCs w:val="20"/>
          <w:lang w:val="es-CO"/>
        </w:rPr>
      </w:pPr>
      <w:r w:rsidRPr="00B11343">
        <w:rPr>
          <w:rFonts w:cs="Arial"/>
          <w:b/>
          <w:sz w:val="20"/>
          <w:szCs w:val="20"/>
          <w:lang w:val="es-CO"/>
        </w:rPr>
        <w:t>1.1.7. CERTIFICADO DE ANTECEDENTES DISCIPLINARIOS.</w:t>
      </w:r>
    </w:p>
    <w:p w14:paraId="3593957A" w14:textId="77777777" w:rsidR="00A665E2" w:rsidRPr="00B11343" w:rsidRDefault="00A665E2" w:rsidP="00A665E2">
      <w:pPr>
        <w:pStyle w:val="Textoindependiente"/>
        <w:jc w:val="both"/>
        <w:rPr>
          <w:rFonts w:cs="Arial"/>
          <w:sz w:val="20"/>
          <w:szCs w:val="20"/>
          <w:lang w:val="es-CO"/>
        </w:rPr>
      </w:pPr>
    </w:p>
    <w:p w14:paraId="79DA2C14"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La Policía Nacional REGIONAL DE ASEGURAMIENTO EN SALUD NO. 5, consultará el certificado de antecedentes disciplinarios, expedido por la Procuraduría General de la Nación, de las personas naturales, los representantes legales de personas jurídicas y/o de quien en nombre de la persona jurídica presente la oferta.</w:t>
      </w:r>
    </w:p>
    <w:p w14:paraId="41D9F566"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 xml:space="preserve"> </w:t>
      </w:r>
    </w:p>
    <w:p w14:paraId="61A826E4" w14:textId="77777777" w:rsidR="00A665E2" w:rsidRPr="00B11343" w:rsidRDefault="00A665E2" w:rsidP="00A665E2">
      <w:pPr>
        <w:pStyle w:val="Default"/>
        <w:jc w:val="both"/>
        <w:rPr>
          <w:rFonts w:ascii="Arial" w:hAnsi="Arial" w:cs="Arial"/>
          <w:color w:val="auto"/>
          <w:sz w:val="20"/>
          <w:szCs w:val="20"/>
        </w:rPr>
      </w:pPr>
      <w:r w:rsidRPr="00B11343">
        <w:rPr>
          <w:rFonts w:ascii="Arial" w:hAnsi="Arial" w:cs="Arial"/>
          <w:b/>
          <w:color w:val="auto"/>
          <w:sz w:val="20"/>
          <w:szCs w:val="20"/>
        </w:rPr>
        <w:t>NOTA 1:</w:t>
      </w:r>
      <w:r w:rsidRPr="00B11343">
        <w:rPr>
          <w:rFonts w:ascii="Arial" w:hAnsi="Arial" w:cs="Arial"/>
          <w:color w:val="auto"/>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0AE8D4B2" w14:textId="77777777" w:rsidR="00A665E2" w:rsidRPr="00B11343" w:rsidRDefault="00A665E2" w:rsidP="00A665E2">
      <w:pPr>
        <w:pStyle w:val="Default"/>
        <w:jc w:val="both"/>
        <w:rPr>
          <w:rFonts w:ascii="Arial" w:hAnsi="Arial" w:cs="Arial"/>
          <w:color w:val="auto"/>
          <w:sz w:val="20"/>
          <w:szCs w:val="20"/>
        </w:rPr>
      </w:pPr>
    </w:p>
    <w:p w14:paraId="2134584E"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702C5F2E" w14:textId="77777777" w:rsidR="00A665E2" w:rsidRPr="00B11343" w:rsidRDefault="00A665E2" w:rsidP="00A665E2">
      <w:pPr>
        <w:jc w:val="both"/>
        <w:rPr>
          <w:rFonts w:ascii="Arial" w:hAnsi="Arial" w:cs="Arial"/>
          <w:sz w:val="20"/>
          <w:szCs w:val="20"/>
          <w:lang w:val="es-CO"/>
        </w:rPr>
      </w:pPr>
    </w:p>
    <w:p w14:paraId="714C6669" w14:textId="77777777" w:rsidR="00A665E2" w:rsidRPr="00B11343" w:rsidRDefault="00A665E2" w:rsidP="00A665E2">
      <w:pPr>
        <w:jc w:val="both"/>
        <w:rPr>
          <w:rFonts w:ascii="Arial" w:hAnsi="Arial" w:cs="Arial"/>
          <w:b/>
          <w:bCs/>
          <w:sz w:val="20"/>
          <w:szCs w:val="20"/>
          <w:bdr w:val="none" w:sz="0" w:space="0" w:color="auto" w:frame="1"/>
          <w:lang w:val="es-CO" w:eastAsia="es-CO"/>
        </w:rPr>
      </w:pPr>
      <w:r w:rsidRPr="00B11343">
        <w:rPr>
          <w:rFonts w:ascii="Arial" w:hAnsi="Arial" w:cs="Arial"/>
          <w:b/>
          <w:bCs/>
          <w:sz w:val="20"/>
          <w:szCs w:val="20"/>
          <w:bdr w:val="none" w:sz="0" w:space="0" w:color="auto" w:frame="1"/>
          <w:lang w:val="es-CO" w:eastAsia="es-CO"/>
        </w:rPr>
        <w:t>1.1.8. CERTIFICADO DE ANTECEDENTES JUDICIALES.</w:t>
      </w:r>
    </w:p>
    <w:p w14:paraId="1B01D058" w14:textId="77777777" w:rsidR="00A665E2" w:rsidRPr="00B11343" w:rsidRDefault="00A665E2" w:rsidP="00A665E2">
      <w:pPr>
        <w:jc w:val="both"/>
        <w:rPr>
          <w:rFonts w:ascii="Arial" w:hAnsi="Arial" w:cs="Arial"/>
          <w:b/>
          <w:bCs/>
          <w:sz w:val="20"/>
          <w:szCs w:val="20"/>
          <w:bdr w:val="none" w:sz="0" w:space="0" w:color="auto" w:frame="1"/>
          <w:lang w:val="es-CO" w:eastAsia="es-CO"/>
        </w:rPr>
      </w:pPr>
    </w:p>
    <w:p w14:paraId="2FA27FBC"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La POLICÍA NACIONAL- REGIONAL DE ASEGURAMIENTO EN SALUD NO. 5, consultará el CERTIFICADO DE ANTECEDENTES JUDICIALES, de las personas naturales, los representantes legales de personas jurídicas y/o de quien en nombre de la persona jurídica presente la oferta.</w:t>
      </w:r>
    </w:p>
    <w:p w14:paraId="080B18E1" w14:textId="77777777" w:rsidR="00A665E2" w:rsidRPr="00B11343" w:rsidRDefault="00A665E2" w:rsidP="00A665E2">
      <w:pPr>
        <w:jc w:val="both"/>
        <w:rPr>
          <w:rFonts w:ascii="Arial" w:hAnsi="Arial" w:cs="Arial"/>
          <w:sz w:val="20"/>
          <w:szCs w:val="20"/>
          <w:lang w:val="es-CO"/>
        </w:rPr>
      </w:pPr>
    </w:p>
    <w:p w14:paraId="2CC63174"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La consulta se realizará ante la página de la Policía Nacional - Ministerio de Defensa Nacional. De conformidad con lo establecido en el artículo 94 del Decreto 019 de 2012.</w:t>
      </w:r>
    </w:p>
    <w:p w14:paraId="4A63EE15" w14:textId="77777777" w:rsidR="00A665E2" w:rsidRPr="00B11343" w:rsidRDefault="00A665E2" w:rsidP="00A665E2">
      <w:pPr>
        <w:pStyle w:val="Textoindependiente"/>
        <w:jc w:val="both"/>
        <w:rPr>
          <w:rFonts w:cs="Arial"/>
          <w:sz w:val="20"/>
          <w:szCs w:val="20"/>
          <w:lang w:val="es-CO" w:eastAsia="es-CO"/>
        </w:rPr>
      </w:pPr>
      <w:r w:rsidRPr="00B11343">
        <w:rPr>
          <w:rFonts w:cs="Arial"/>
          <w:sz w:val="20"/>
          <w:szCs w:val="20"/>
          <w:lang w:val="es-CO" w:eastAsia="es-CO"/>
        </w:rPr>
        <w:t>Igual requisito deberá cumplir las personas naturales (nacionales o extranjeras), el representante legal de las personas jurídicas nacionales o extranjeras y el representante de los consorcios o uniones temporales.</w:t>
      </w:r>
    </w:p>
    <w:p w14:paraId="76B16548" w14:textId="77777777" w:rsidR="00A665E2" w:rsidRPr="00B11343" w:rsidRDefault="00A665E2" w:rsidP="00A665E2">
      <w:pPr>
        <w:pStyle w:val="Textoindependiente"/>
        <w:jc w:val="both"/>
        <w:rPr>
          <w:rFonts w:cs="Arial"/>
          <w:sz w:val="20"/>
          <w:szCs w:val="20"/>
          <w:lang w:val="es-CO" w:eastAsia="es-CO"/>
        </w:rPr>
      </w:pPr>
    </w:p>
    <w:p w14:paraId="0E876A34" w14:textId="77777777" w:rsidR="00A665E2" w:rsidRPr="00B11343" w:rsidRDefault="00A665E2" w:rsidP="00A665E2">
      <w:pPr>
        <w:pStyle w:val="Textoindependiente"/>
        <w:jc w:val="both"/>
        <w:rPr>
          <w:rFonts w:cs="Arial"/>
          <w:b/>
          <w:sz w:val="20"/>
          <w:szCs w:val="20"/>
          <w:lang w:val="es-CO" w:eastAsia="es-CO"/>
        </w:rPr>
      </w:pPr>
      <w:r w:rsidRPr="00B11343">
        <w:rPr>
          <w:rFonts w:cs="Arial"/>
          <w:b/>
          <w:sz w:val="20"/>
          <w:szCs w:val="20"/>
          <w:lang w:val="es-CO" w:eastAsia="es-CO"/>
        </w:rPr>
        <w:t>1.1.9 CERTIFICADO DE MEDIDAS CORRECTIVAS.</w:t>
      </w:r>
    </w:p>
    <w:p w14:paraId="7C0207DB" w14:textId="77777777" w:rsidR="00A665E2" w:rsidRDefault="00A665E2" w:rsidP="00A665E2">
      <w:pPr>
        <w:jc w:val="both"/>
        <w:rPr>
          <w:rFonts w:ascii="Arial" w:hAnsi="Arial" w:cs="Arial"/>
          <w:sz w:val="20"/>
          <w:szCs w:val="20"/>
          <w:lang w:val="es-CO"/>
        </w:rPr>
      </w:pPr>
    </w:p>
    <w:p w14:paraId="74F45AE3"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La POLICÍA NACIONAL, consultará el CERTIFICADO DE ANTECEDENTES DE MEDIDAS CORRECTIVAS, de las personas naturales, los representantes legales de personas jurídicas y/o de quien en nombre de la persona jurídica presente la oferta.</w:t>
      </w:r>
    </w:p>
    <w:p w14:paraId="5D4F99E5" w14:textId="77777777" w:rsidR="00A665E2" w:rsidRPr="00B11343" w:rsidRDefault="00A665E2" w:rsidP="00A665E2">
      <w:pPr>
        <w:jc w:val="both"/>
        <w:rPr>
          <w:rFonts w:ascii="Arial" w:hAnsi="Arial" w:cs="Arial"/>
          <w:sz w:val="20"/>
          <w:szCs w:val="20"/>
          <w:lang w:val="es-CO"/>
        </w:rPr>
      </w:pPr>
    </w:p>
    <w:p w14:paraId="51CFC187"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 xml:space="preserve">La consulta se realizará ante la página de la Policía Nacional - Ministerio de Defensa Nacional. </w:t>
      </w:r>
    </w:p>
    <w:p w14:paraId="2A4041FE" w14:textId="77777777" w:rsidR="00A665E2" w:rsidRPr="00B11343" w:rsidRDefault="00A665E2" w:rsidP="00A665E2">
      <w:pPr>
        <w:jc w:val="both"/>
        <w:rPr>
          <w:rFonts w:ascii="Arial" w:hAnsi="Arial" w:cs="Arial"/>
          <w:sz w:val="20"/>
          <w:szCs w:val="20"/>
          <w:lang w:val="es-CO"/>
        </w:rPr>
      </w:pPr>
    </w:p>
    <w:p w14:paraId="7E3080F7" w14:textId="77777777" w:rsidR="00A665E2" w:rsidRPr="00B11343" w:rsidRDefault="00A665E2" w:rsidP="00A665E2">
      <w:pPr>
        <w:pStyle w:val="Textoindependiente"/>
        <w:jc w:val="both"/>
        <w:rPr>
          <w:rFonts w:cs="Arial"/>
          <w:sz w:val="20"/>
          <w:szCs w:val="20"/>
          <w:lang w:val="es-CO" w:eastAsia="es-CO"/>
        </w:rPr>
      </w:pPr>
      <w:r w:rsidRPr="00B11343">
        <w:rPr>
          <w:rFonts w:cs="Arial"/>
          <w:sz w:val="20"/>
          <w:szCs w:val="20"/>
          <w:lang w:val="es-CO" w:eastAsia="es-CO"/>
        </w:rPr>
        <w:t>Igual requisito deberá cumplir las personas naturales (nacionales o extranjeras), el representante legal de las personas jurídicas nacionales o extranjeras y el representante de los consorcios o uniones temporales.</w:t>
      </w:r>
    </w:p>
    <w:p w14:paraId="25D07FD0" w14:textId="77777777" w:rsidR="00A665E2" w:rsidRPr="00B11343" w:rsidRDefault="00A665E2" w:rsidP="00A665E2">
      <w:pPr>
        <w:pStyle w:val="Textoindependiente"/>
        <w:jc w:val="both"/>
        <w:rPr>
          <w:rFonts w:cs="Arial"/>
          <w:sz w:val="20"/>
          <w:szCs w:val="20"/>
          <w:lang w:val="es-CO" w:eastAsia="es-CO"/>
        </w:rPr>
      </w:pPr>
    </w:p>
    <w:p w14:paraId="4AC4209C" w14:textId="77777777" w:rsidR="00A665E2" w:rsidRPr="00B11343" w:rsidRDefault="00A665E2" w:rsidP="00A665E2">
      <w:pPr>
        <w:pStyle w:val="Textoindependiente"/>
        <w:jc w:val="both"/>
        <w:rPr>
          <w:rFonts w:cs="Arial"/>
          <w:b/>
          <w:sz w:val="20"/>
          <w:szCs w:val="20"/>
          <w:lang w:val="es-CO"/>
        </w:rPr>
      </w:pPr>
      <w:r w:rsidRPr="00B11343">
        <w:rPr>
          <w:rFonts w:cs="Arial"/>
          <w:b/>
          <w:sz w:val="20"/>
          <w:szCs w:val="20"/>
          <w:lang w:val="es-CO"/>
        </w:rPr>
        <w:t xml:space="preserve">1.1.10.  CONSTANCIA DE CUMPLIMIENTO DE APORTES PARAFISCALES. </w:t>
      </w:r>
    </w:p>
    <w:p w14:paraId="6123D68A" w14:textId="77777777" w:rsidR="00A665E2" w:rsidRPr="00B11343" w:rsidRDefault="00A665E2" w:rsidP="00A665E2">
      <w:pPr>
        <w:pStyle w:val="Textoindependiente"/>
        <w:jc w:val="both"/>
        <w:rPr>
          <w:rFonts w:cs="Arial"/>
          <w:b/>
          <w:sz w:val="20"/>
          <w:szCs w:val="20"/>
          <w:lang w:val="es-CO"/>
        </w:rPr>
      </w:pPr>
    </w:p>
    <w:p w14:paraId="36EA4C1E"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rPr>
        <w:t>Para dar cumplimiento con lo previsto en la Ley 828 de 2003, el proponente deberá allegar una certificación   así:</w:t>
      </w:r>
    </w:p>
    <w:p w14:paraId="5576E886" w14:textId="77777777" w:rsidR="00A665E2" w:rsidRPr="00B11343" w:rsidRDefault="00A665E2" w:rsidP="00A665E2">
      <w:pPr>
        <w:pStyle w:val="Textoindependiente"/>
        <w:jc w:val="both"/>
        <w:rPr>
          <w:rFonts w:cs="Arial"/>
          <w:sz w:val="20"/>
          <w:szCs w:val="20"/>
          <w:lang w:val="es-CO"/>
        </w:rPr>
      </w:pPr>
    </w:p>
    <w:p w14:paraId="6B629B13" w14:textId="77777777" w:rsidR="00B83AE8" w:rsidRDefault="00B83AE8" w:rsidP="00B83AE8">
      <w:pPr>
        <w:pStyle w:val="Textoindependiente"/>
        <w:jc w:val="both"/>
        <w:rPr>
          <w:rFonts w:cs="Arial"/>
          <w:b/>
          <w:sz w:val="20"/>
          <w:szCs w:val="20"/>
          <w:lang w:val="es-CO"/>
        </w:rPr>
      </w:pPr>
      <w:r w:rsidRPr="0000389C">
        <w:rPr>
          <w:rFonts w:cs="Arial"/>
          <w:b/>
          <w:sz w:val="20"/>
          <w:szCs w:val="20"/>
          <w:lang w:val="es-CO"/>
        </w:rPr>
        <w:t xml:space="preserve">Persona Jurídica: </w:t>
      </w:r>
      <w:r w:rsidRPr="0000389C">
        <w:rPr>
          <w:rFonts w:cs="Arial"/>
          <w:bCs/>
          <w:sz w:val="20"/>
          <w:szCs w:val="20"/>
          <w:lang w:val="es-CO"/>
        </w:rPr>
        <w:t>certificación expedida por el representante legal o revisor fiscal por el término establecido en el Artículo 50 de la Ley 789 de 2002</w:t>
      </w:r>
      <w:r w:rsidRPr="0000389C">
        <w:rPr>
          <w:rFonts w:cs="Arial"/>
          <w:b/>
          <w:sz w:val="20"/>
          <w:szCs w:val="20"/>
          <w:lang w:val="es-CO"/>
        </w:rPr>
        <w:t xml:space="preserve">. </w:t>
      </w:r>
      <w:r w:rsidRPr="0000389C">
        <w:rPr>
          <w:rFonts w:cs="Arial"/>
          <w:bCs/>
          <w:color w:val="7030A0"/>
          <w:sz w:val="20"/>
          <w:szCs w:val="20"/>
          <w:lang w:val="es-CO"/>
        </w:rPr>
        <w:t>en caso de venir suscrito por el revisor fiscal, se debe adjuntar tarjeta profesional y certificado de antecedentes de la profesión vigente.</w:t>
      </w:r>
    </w:p>
    <w:p w14:paraId="5617D217" w14:textId="77777777" w:rsidR="00A665E2" w:rsidRPr="00B11343" w:rsidRDefault="00A665E2" w:rsidP="00A665E2">
      <w:pPr>
        <w:pStyle w:val="Textoindependiente"/>
        <w:jc w:val="both"/>
        <w:rPr>
          <w:rFonts w:cs="Arial"/>
          <w:sz w:val="20"/>
          <w:szCs w:val="20"/>
          <w:lang w:val="es-CO"/>
        </w:rPr>
      </w:pPr>
    </w:p>
    <w:p w14:paraId="6AE39A3D" w14:textId="77777777" w:rsidR="00A665E2" w:rsidRPr="00B11343" w:rsidRDefault="00A665E2" w:rsidP="00A665E2">
      <w:pPr>
        <w:pStyle w:val="Textoindependiente"/>
        <w:jc w:val="both"/>
        <w:rPr>
          <w:rFonts w:cs="Arial"/>
          <w:sz w:val="20"/>
          <w:szCs w:val="20"/>
          <w:lang w:val="es-CO" w:eastAsia="es-CO"/>
        </w:rPr>
      </w:pPr>
      <w:r w:rsidRPr="00B11343">
        <w:rPr>
          <w:rFonts w:cs="Arial"/>
          <w:b/>
          <w:sz w:val="20"/>
          <w:szCs w:val="20"/>
          <w:lang w:val="es-CO"/>
        </w:rPr>
        <w:t>Persona Natural:</w:t>
      </w:r>
      <w:r w:rsidRPr="00B11343">
        <w:rPr>
          <w:rFonts w:cs="Arial"/>
          <w:sz w:val="20"/>
          <w:szCs w:val="20"/>
          <w:lang w:val="es-CO"/>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w:t>
      </w:r>
      <w:r>
        <w:rPr>
          <w:rFonts w:cs="Arial"/>
          <w:sz w:val="20"/>
          <w:szCs w:val="20"/>
          <w:lang w:val="es-CO"/>
        </w:rPr>
        <w:t xml:space="preserve"> </w:t>
      </w:r>
      <w:r w:rsidRPr="00B11343">
        <w:rPr>
          <w:rFonts w:cs="Arial"/>
          <w:sz w:val="20"/>
          <w:szCs w:val="20"/>
          <w:lang w:val="es-CO"/>
        </w:rPr>
        <w:t>numeral se entiende suministrada bajo gravedad de juramento, respecto su fidelidad y veracidad.</w:t>
      </w:r>
      <w:r w:rsidRPr="00B11343">
        <w:rPr>
          <w:rFonts w:cs="Arial"/>
          <w:sz w:val="20"/>
          <w:szCs w:val="20"/>
          <w:lang w:val="es-CO"/>
        </w:rPr>
        <w:br/>
      </w:r>
    </w:p>
    <w:p w14:paraId="38A106DA"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1490BA3B"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0F452588"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6ABD7971"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 </w:t>
      </w:r>
    </w:p>
    <w:p w14:paraId="01E8D63F"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Cuando se trate de </w:t>
      </w:r>
      <w:r w:rsidRPr="00B11343">
        <w:rPr>
          <w:rFonts w:ascii="Arial" w:hAnsi="Arial" w:cs="Arial"/>
          <w:b/>
          <w:bCs/>
          <w:sz w:val="20"/>
          <w:szCs w:val="20"/>
          <w:lang w:val="es-CO" w:eastAsia="es-CO"/>
        </w:rPr>
        <w:t>Consorcios o Uniones Temporales</w:t>
      </w:r>
      <w:r w:rsidRPr="00B11343">
        <w:rPr>
          <w:rFonts w:ascii="Arial" w:hAnsi="Arial" w:cs="Arial"/>
          <w:sz w:val="20"/>
          <w:szCs w:val="20"/>
          <w:lang w:val="es-CO" w:eastAsia="es-CO"/>
        </w:rPr>
        <w:t xml:space="preserve">, cada uno de sus integrantes, deberá aportar por separado la certificación aquí exigida. </w:t>
      </w:r>
    </w:p>
    <w:p w14:paraId="5C6FDB78"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4A43675B" w14:textId="77777777" w:rsidR="00A665E2" w:rsidRPr="00B11343" w:rsidRDefault="00A665E2" w:rsidP="00A665E2">
      <w:pPr>
        <w:pStyle w:val="Textoindependiente"/>
        <w:jc w:val="both"/>
        <w:rPr>
          <w:rFonts w:cs="Arial"/>
          <w:sz w:val="20"/>
          <w:szCs w:val="20"/>
          <w:lang w:val="es-CO"/>
        </w:rPr>
      </w:pPr>
      <w:r w:rsidRPr="00B11343">
        <w:rPr>
          <w:rFonts w:cs="Arial"/>
          <w:sz w:val="20"/>
          <w:szCs w:val="20"/>
          <w:lang w:val="es-CO" w:eastAsia="es-CO"/>
        </w:rPr>
        <w:t>En caso de ser el proponente persona natural o jurídica sin</w:t>
      </w:r>
      <w:r w:rsidRPr="00B11343">
        <w:rPr>
          <w:rFonts w:cs="Arial"/>
          <w:b/>
          <w:bCs/>
          <w:sz w:val="20"/>
          <w:szCs w:val="20"/>
          <w:lang w:val="es-CO" w:eastAsia="es-CO"/>
        </w:rPr>
        <w:t xml:space="preserve"> personal a cargo </w:t>
      </w:r>
      <w:r w:rsidRPr="00B11343">
        <w:rPr>
          <w:rFonts w:cs="Arial"/>
          <w:sz w:val="20"/>
          <w:szCs w:val="20"/>
          <w:lang w:val="es-CO" w:eastAsia="es-CO"/>
        </w:rPr>
        <w:t xml:space="preserve">y por ende no estar obligado a efectuar el pago de aportes parafiscales y seguridad social, certificará bajo la gravedad de juramento dicha situación. </w:t>
      </w:r>
    </w:p>
    <w:p w14:paraId="16E0F9F5" w14:textId="77777777" w:rsidR="00A665E2" w:rsidRPr="00B11343" w:rsidRDefault="00A665E2" w:rsidP="00A665E2">
      <w:pPr>
        <w:jc w:val="both"/>
        <w:rPr>
          <w:rFonts w:ascii="Arial" w:hAnsi="Arial" w:cs="Arial"/>
          <w:sz w:val="20"/>
          <w:szCs w:val="20"/>
          <w:bdr w:val="none" w:sz="0" w:space="0" w:color="auto" w:frame="1"/>
          <w:lang w:val="es-CO" w:eastAsia="es-CO"/>
        </w:rPr>
      </w:pPr>
    </w:p>
    <w:p w14:paraId="4FE1F50F" w14:textId="77777777" w:rsidR="00A665E2" w:rsidRPr="00B11343" w:rsidRDefault="00A665E2" w:rsidP="00A665E2">
      <w:pPr>
        <w:jc w:val="both"/>
        <w:rPr>
          <w:rFonts w:ascii="Arial" w:hAnsi="Arial" w:cs="Arial"/>
          <w:sz w:val="20"/>
          <w:szCs w:val="20"/>
          <w:lang w:val="es-CO"/>
        </w:rPr>
      </w:pPr>
      <w:r w:rsidRPr="00B11343">
        <w:rPr>
          <w:rFonts w:ascii="Arial" w:hAnsi="Arial" w:cs="Arial"/>
          <w:b/>
          <w:sz w:val="20"/>
          <w:szCs w:val="20"/>
          <w:lang w:val="es-CO"/>
        </w:rPr>
        <w:t xml:space="preserve">NOTA: </w:t>
      </w:r>
      <w:r w:rsidRPr="00B11343">
        <w:rPr>
          <w:rFonts w:ascii="Arial" w:hAnsi="Arial" w:cs="Arial"/>
          <w:sz w:val="20"/>
          <w:szCs w:val="20"/>
          <w:lang w:val="es-CO"/>
        </w:rPr>
        <w:t>No aplica para las personas naturales y jurídicas de origen extranjero sin sucursal en Colombia.</w:t>
      </w:r>
    </w:p>
    <w:p w14:paraId="2A831E1C" w14:textId="77777777" w:rsidR="00A665E2" w:rsidRPr="00B11343" w:rsidRDefault="00A665E2" w:rsidP="00A665E2">
      <w:pPr>
        <w:jc w:val="both"/>
        <w:rPr>
          <w:rFonts w:ascii="Arial" w:hAnsi="Arial" w:cs="Arial"/>
          <w:sz w:val="20"/>
          <w:szCs w:val="20"/>
          <w:lang w:val="es-CO"/>
        </w:rPr>
      </w:pPr>
    </w:p>
    <w:p w14:paraId="0326F3F7" w14:textId="77777777" w:rsidR="00A665E2" w:rsidRPr="00B11343" w:rsidRDefault="00A665E2" w:rsidP="00A665E2">
      <w:pPr>
        <w:jc w:val="both"/>
        <w:rPr>
          <w:rFonts w:ascii="Arial" w:hAnsi="Arial" w:cs="Arial"/>
          <w:sz w:val="20"/>
          <w:szCs w:val="20"/>
          <w:lang w:val="es-CO"/>
        </w:rPr>
      </w:pPr>
    </w:p>
    <w:p w14:paraId="0869EB67" w14:textId="77777777" w:rsidR="00A665E2" w:rsidRPr="00B11343" w:rsidRDefault="00A665E2" w:rsidP="00A665E2">
      <w:pPr>
        <w:adjustRightInd w:val="0"/>
        <w:jc w:val="both"/>
        <w:rPr>
          <w:rFonts w:ascii="Arial" w:hAnsi="Arial" w:cs="Arial"/>
          <w:sz w:val="20"/>
          <w:szCs w:val="20"/>
          <w:lang w:val="es-CO"/>
        </w:rPr>
      </w:pPr>
      <w:r w:rsidRPr="00B11343">
        <w:rPr>
          <w:rFonts w:ascii="Arial" w:hAnsi="Arial" w:cs="Arial"/>
          <w:b/>
          <w:bCs/>
          <w:sz w:val="20"/>
          <w:szCs w:val="20"/>
          <w:lang w:val="es-CO"/>
        </w:rPr>
        <w:t xml:space="preserve">1.1.11. </w:t>
      </w:r>
      <w:r w:rsidRPr="00B11343">
        <w:rPr>
          <w:rFonts w:ascii="Arial" w:hAnsi="Arial" w:cs="Arial"/>
          <w:b/>
          <w:sz w:val="20"/>
          <w:szCs w:val="20"/>
          <w:lang w:val="es-CO"/>
        </w:rPr>
        <w:t xml:space="preserve">COMPROMISO ANTICORRUPCIÓN. </w:t>
      </w:r>
    </w:p>
    <w:p w14:paraId="62788963" w14:textId="77777777" w:rsidR="00A665E2" w:rsidRPr="00B11343" w:rsidRDefault="00A665E2" w:rsidP="00A665E2">
      <w:pPr>
        <w:autoSpaceDE w:val="0"/>
        <w:autoSpaceDN w:val="0"/>
        <w:adjustRightInd w:val="0"/>
        <w:jc w:val="both"/>
        <w:rPr>
          <w:rFonts w:ascii="Arial" w:hAnsi="Arial" w:cs="Arial"/>
          <w:sz w:val="20"/>
          <w:szCs w:val="20"/>
          <w:lang w:val="es-CO"/>
        </w:rPr>
      </w:pPr>
    </w:p>
    <w:p w14:paraId="453B89ED"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El oferente deberá proceder al diligenciamiento del </w:t>
      </w:r>
      <w:r w:rsidRPr="00B11343">
        <w:rPr>
          <w:rFonts w:ascii="Arial" w:hAnsi="Arial" w:cs="Arial"/>
          <w:b/>
          <w:sz w:val="20"/>
          <w:szCs w:val="20"/>
          <w:u w:val="single"/>
          <w:lang w:val="es-CO"/>
        </w:rPr>
        <w:t>Formulario No. 3</w:t>
      </w:r>
      <w:r w:rsidRPr="00B11343">
        <w:rPr>
          <w:rFonts w:ascii="Arial" w:hAnsi="Arial" w:cs="Arial"/>
          <w:sz w:val="20"/>
          <w:szCs w:val="20"/>
          <w:lang w:val="es-CO"/>
        </w:rPr>
        <w:t xml:space="preserve"> y entregarlo con la oferta.</w:t>
      </w:r>
    </w:p>
    <w:p w14:paraId="18271407" w14:textId="77777777" w:rsidR="00A665E2" w:rsidRPr="006F34DD" w:rsidRDefault="00A665E2" w:rsidP="00A665E2">
      <w:pPr>
        <w:pStyle w:val="Textoindependiente"/>
        <w:jc w:val="both"/>
        <w:rPr>
          <w:rFonts w:cs="Arial"/>
          <w:b/>
          <w:bCs/>
          <w:sz w:val="24"/>
          <w:lang w:val="es-CO" w:eastAsia="es-CO"/>
        </w:rPr>
      </w:pPr>
    </w:p>
    <w:p w14:paraId="2E381C99" w14:textId="77777777" w:rsidR="00A665E2" w:rsidRPr="00B11343" w:rsidRDefault="00A665E2" w:rsidP="00A665E2">
      <w:pPr>
        <w:pStyle w:val="Textoindependiente"/>
        <w:jc w:val="both"/>
        <w:rPr>
          <w:rFonts w:cs="Arial"/>
          <w:b/>
          <w:bCs/>
          <w:sz w:val="20"/>
          <w:szCs w:val="20"/>
          <w:lang w:val="es-CO" w:eastAsia="es-CO"/>
        </w:rPr>
      </w:pPr>
      <w:r w:rsidRPr="00B11343">
        <w:rPr>
          <w:rFonts w:cs="Arial"/>
          <w:b/>
          <w:bCs/>
          <w:sz w:val="20"/>
          <w:szCs w:val="20"/>
          <w:lang w:val="es-CO" w:eastAsia="es-CO"/>
        </w:rPr>
        <w:t xml:space="preserve">1.1.12. CERTIFICADO NACIONAL DE </w:t>
      </w:r>
      <w:r w:rsidRPr="00B11343">
        <w:rPr>
          <w:rFonts w:cs="Arial"/>
          <w:b/>
          <w:bCs/>
          <w:sz w:val="20"/>
          <w:szCs w:val="20"/>
        </w:rPr>
        <w:t>DEUDORES ALIMENTARIOS MOROSOS REDAM.</w:t>
      </w:r>
    </w:p>
    <w:p w14:paraId="39ADDB12" w14:textId="77777777" w:rsidR="00A665E2" w:rsidRPr="00B11343" w:rsidRDefault="00A665E2" w:rsidP="00A665E2">
      <w:pPr>
        <w:pStyle w:val="Textoindependiente"/>
        <w:jc w:val="both"/>
        <w:rPr>
          <w:rFonts w:cs="Arial"/>
          <w:sz w:val="20"/>
          <w:szCs w:val="20"/>
          <w:lang w:val="es-CO" w:eastAsia="es-CO"/>
        </w:rPr>
      </w:pPr>
    </w:p>
    <w:p w14:paraId="5DBA11F0" w14:textId="77777777" w:rsidR="00A665E2" w:rsidRDefault="00A665E2" w:rsidP="00A665E2">
      <w:pPr>
        <w:jc w:val="both"/>
        <w:rPr>
          <w:rFonts w:ascii="Arial" w:hAnsi="Arial" w:cs="Arial"/>
          <w:sz w:val="20"/>
          <w:szCs w:val="20"/>
          <w:bdr w:val="none" w:sz="0" w:space="0" w:color="auto" w:frame="1"/>
          <w:lang w:val="es-CO" w:eastAsia="es-CO"/>
        </w:rPr>
      </w:pPr>
      <w:r w:rsidRPr="00504B06">
        <w:rPr>
          <w:rFonts w:ascii="Arial" w:hAnsi="Arial" w:cs="Arial"/>
          <w:sz w:val="20"/>
          <w:szCs w:val="20"/>
          <w:bdr w:val="none" w:sz="0" w:space="0" w:color="auto" w:frame="1"/>
          <w:lang w:val="es-CO" w:eastAsia="es-CO"/>
        </w:rPr>
        <w:t xml:space="preserve">Con el fin de verificar que la persona natural o el representante legal de la persona </w:t>
      </w:r>
      <w:r>
        <w:rPr>
          <w:rFonts w:ascii="Arial" w:hAnsi="Arial" w:cs="Arial"/>
          <w:sz w:val="20"/>
          <w:szCs w:val="20"/>
          <w:bdr w:val="none" w:sz="0" w:space="0" w:color="auto" w:frame="1"/>
          <w:lang w:val="es-CO" w:eastAsia="es-CO"/>
        </w:rPr>
        <w:t xml:space="preserve">jurídica no este reportado ante </w:t>
      </w:r>
      <w:r w:rsidRPr="00504B06">
        <w:rPr>
          <w:rFonts w:ascii="Arial" w:hAnsi="Arial" w:cs="Arial"/>
          <w:sz w:val="20"/>
          <w:szCs w:val="20"/>
          <w:bdr w:val="none" w:sz="0" w:space="0" w:color="auto" w:frame="1"/>
          <w:lang w:val="es-CO" w:eastAsia="es-CO"/>
        </w:rPr>
        <w:t xml:space="preserve">el REDAM, el proponente deberá adjuntar certificación expedida por el MINTIC, </w:t>
      </w:r>
      <w:r w:rsidRPr="00541A10">
        <w:rPr>
          <w:rFonts w:ascii="Arial" w:hAnsi="Arial" w:cs="Arial"/>
          <w:color w:val="000099"/>
          <w:sz w:val="20"/>
          <w:szCs w:val="20"/>
          <w:bdr w:val="none" w:sz="0" w:space="0" w:color="auto" w:frame="1"/>
          <w:lang w:val="es-CO" w:eastAsia="es-CO"/>
        </w:rPr>
        <w:t xml:space="preserve">certificado </w:t>
      </w:r>
      <w:r>
        <w:rPr>
          <w:rFonts w:ascii="Arial" w:hAnsi="Arial" w:cs="Arial"/>
          <w:color w:val="000099"/>
          <w:sz w:val="20"/>
          <w:szCs w:val="20"/>
          <w:bdr w:val="none" w:sz="0" w:space="0" w:color="auto" w:frame="1"/>
          <w:lang w:val="es-CO" w:eastAsia="es-CO"/>
        </w:rPr>
        <w:t xml:space="preserve">vigente </w:t>
      </w:r>
      <w:r w:rsidRPr="00541A10">
        <w:rPr>
          <w:rFonts w:ascii="Arial" w:hAnsi="Arial" w:cs="Arial"/>
          <w:color w:val="000099"/>
          <w:sz w:val="20"/>
          <w:szCs w:val="20"/>
          <w:bdr w:val="none" w:sz="0" w:space="0" w:color="auto" w:frame="1"/>
          <w:lang w:val="es-CO" w:eastAsia="es-CO"/>
        </w:rPr>
        <w:t>a la fecha de cierra del presente proceso de selección</w:t>
      </w:r>
      <w:r w:rsidRPr="00504B06">
        <w:rPr>
          <w:rFonts w:ascii="Arial" w:hAnsi="Arial" w:cs="Arial"/>
          <w:sz w:val="20"/>
          <w:szCs w:val="20"/>
          <w:bdr w:val="none" w:sz="0" w:space="0" w:color="auto" w:frame="1"/>
          <w:lang w:val="es-CO" w:eastAsia="es-CO"/>
        </w:rPr>
        <w:t>, conforma el artículo 6.1 de la Ley 2097 de 2021, reglamentada por el Decreto 1310 de 2022.</w:t>
      </w:r>
    </w:p>
    <w:p w14:paraId="464EFA35" w14:textId="77777777" w:rsidR="00A665E2" w:rsidRPr="006F34DD" w:rsidRDefault="00A665E2" w:rsidP="00A665E2">
      <w:pPr>
        <w:jc w:val="both"/>
        <w:rPr>
          <w:rFonts w:ascii="Arial" w:hAnsi="Arial" w:cs="Arial"/>
          <w:lang w:val="es-CO"/>
        </w:rPr>
      </w:pPr>
    </w:p>
    <w:p w14:paraId="5EE18ACF" w14:textId="77777777" w:rsidR="00A665E2" w:rsidRPr="00B11343" w:rsidRDefault="00A665E2" w:rsidP="00A665E2">
      <w:pPr>
        <w:autoSpaceDE w:val="0"/>
        <w:autoSpaceDN w:val="0"/>
        <w:adjustRightInd w:val="0"/>
        <w:jc w:val="both"/>
        <w:rPr>
          <w:rFonts w:ascii="Arial" w:hAnsi="Arial" w:cs="Arial"/>
          <w:b/>
          <w:bCs/>
          <w:sz w:val="20"/>
          <w:szCs w:val="20"/>
          <w:lang w:val="es-CO"/>
        </w:rPr>
      </w:pPr>
      <w:r w:rsidRPr="00B11343">
        <w:rPr>
          <w:rFonts w:ascii="Arial" w:hAnsi="Arial" w:cs="Arial"/>
          <w:sz w:val="20"/>
          <w:szCs w:val="20"/>
          <w:lang w:val="es-CO"/>
        </w:rPr>
        <w:t xml:space="preserve">1.1.13. </w:t>
      </w:r>
      <w:r w:rsidRPr="00B11343">
        <w:rPr>
          <w:rFonts w:ascii="Arial" w:hAnsi="Arial" w:cs="Arial"/>
          <w:b/>
          <w:bCs/>
          <w:sz w:val="20"/>
          <w:szCs w:val="20"/>
          <w:lang w:val="es-CO"/>
        </w:rPr>
        <w:t>FORMATO DE CONFIDENCIALIDAD</w:t>
      </w:r>
    </w:p>
    <w:p w14:paraId="0D9712F3"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El oferente deberá proceder al diligenciamiento del </w:t>
      </w:r>
      <w:r w:rsidRPr="00B11343">
        <w:rPr>
          <w:rFonts w:ascii="Arial" w:hAnsi="Arial" w:cs="Arial"/>
          <w:b/>
          <w:sz w:val="20"/>
          <w:szCs w:val="20"/>
          <w:u w:val="single"/>
          <w:lang w:val="es-CO"/>
        </w:rPr>
        <w:t>formulario No. 5</w:t>
      </w:r>
      <w:r w:rsidRPr="00B11343">
        <w:rPr>
          <w:rFonts w:ascii="Arial" w:hAnsi="Arial" w:cs="Arial"/>
          <w:sz w:val="20"/>
          <w:szCs w:val="20"/>
          <w:lang w:val="es-CO"/>
        </w:rPr>
        <w:t xml:space="preserve"> y entregarlo con la oferta</w:t>
      </w:r>
    </w:p>
    <w:p w14:paraId="77BEAF65" w14:textId="77777777" w:rsidR="00A665E2" w:rsidRPr="006F34DD" w:rsidRDefault="00A665E2" w:rsidP="00A665E2">
      <w:pPr>
        <w:pStyle w:val="Default"/>
        <w:rPr>
          <w:rFonts w:ascii="Arial" w:hAnsi="Arial" w:cs="Arial"/>
          <w:b/>
          <w:color w:val="auto"/>
        </w:rPr>
      </w:pPr>
    </w:p>
    <w:p w14:paraId="695B9B97" w14:textId="77777777" w:rsidR="00A665E2" w:rsidRPr="00B11343" w:rsidRDefault="00A665E2" w:rsidP="00A665E2">
      <w:pPr>
        <w:pStyle w:val="Default"/>
        <w:rPr>
          <w:rFonts w:ascii="Arial" w:hAnsi="Arial" w:cs="Arial"/>
          <w:b/>
          <w:bCs/>
          <w:color w:val="auto"/>
          <w:sz w:val="20"/>
          <w:szCs w:val="20"/>
        </w:rPr>
      </w:pPr>
      <w:r w:rsidRPr="00B11343">
        <w:rPr>
          <w:rFonts w:ascii="Arial" w:hAnsi="Arial" w:cs="Arial"/>
          <w:b/>
          <w:color w:val="auto"/>
          <w:sz w:val="20"/>
          <w:szCs w:val="20"/>
        </w:rPr>
        <w:t xml:space="preserve">1.1.14. </w:t>
      </w:r>
      <w:r w:rsidRPr="00B11343">
        <w:rPr>
          <w:rFonts w:ascii="Arial" w:hAnsi="Arial" w:cs="Arial"/>
          <w:b/>
          <w:bCs/>
          <w:color w:val="auto"/>
          <w:sz w:val="20"/>
          <w:szCs w:val="20"/>
        </w:rPr>
        <w:t>GARANTÍA DE SERIEDAD DE LA PROPUESTA</w:t>
      </w:r>
    </w:p>
    <w:p w14:paraId="7A6CF141" w14:textId="77777777" w:rsidR="00A665E2" w:rsidRPr="00B11343" w:rsidRDefault="00A665E2" w:rsidP="00A665E2">
      <w:pPr>
        <w:pStyle w:val="Default"/>
        <w:rPr>
          <w:rFonts w:ascii="Arial" w:hAnsi="Arial" w:cs="Arial"/>
          <w:b/>
          <w:bCs/>
          <w:color w:val="auto"/>
          <w:sz w:val="20"/>
          <w:szCs w:val="20"/>
        </w:rPr>
      </w:pPr>
    </w:p>
    <w:p w14:paraId="40703F0D" w14:textId="77777777" w:rsidR="00A665E2" w:rsidRPr="00B11343" w:rsidRDefault="00A665E2" w:rsidP="00A665E2">
      <w:pPr>
        <w:pStyle w:val="Default"/>
        <w:jc w:val="both"/>
        <w:rPr>
          <w:rFonts w:ascii="Arial" w:hAnsi="Arial" w:cs="Arial"/>
          <w:color w:val="auto"/>
          <w:sz w:val="20"/>
          <w:szCs w:val="20"/>
        </w:rPr>
      </w:pPr>
      <w:r w:rsidRPr="00B11343">
        <w:rPr>
          <w:rFonts w:ascii="Arial" w:hAnsi="Arial" w:cs="Arial"/>
          <w:color w:val="auto"/>
          <w:sz w:val="20"/>
          <w:szCs w:val="20"/>
        </w:rPr>
        <w:t xml:space="preserve">De conformidad con lo establecido en el artículo 7 de la Ley 1150 de 2007 y los artículos 2.2.1.2.3.1.6 y 2.2.1.2.3.1.9 del Decreto 1082 de 2015, el proponente deberá constituir a su costa y en favor de LA </w:t>
      </w:r>
      <w:r w:rsidRPr="00B11343">
        <w:rPr>
          <w:rFonts w:ascii="Arial" w:hAnsi="Arial" w:cs="Arial"/>
          <w:b/>
          <w:color w:val="auto"/>
          <w:sz w:val="20"/>
          <w:szCs w:val="20"/>
        </w:rPr>
        <w:t>POLICÍA NACIONAL – REGIONAL DE ASEGURAMIENTO EN SALUD NO. 5</w:t>
      </w:r>
      <w:r w:rsidRPr="00B11343">
        <w:rPr>
          <w:rFonts w:ascii="Arial" w:hAnsi="Arial" w:cs="Arial"/>
          <w:b/>
          <w:color w:val="auto"/>
        </w:rPr>
        <w:t xml:space="preserve"> </w:t>
      </w:r>
      <w:r w:rsidRPr="00B11343">
        <w:rPr>
          <w:rFonts w:ascii="Arial" w:hAnsi="Arial" w:cs="Arial"/>
          <w:b/>
          <w:color w:val="auto"/>
          <w:sz w:val="20"/>
          <w:szCs w:val="20"/>
        </w:rPr>
        <w:t>NIT: 804.012.688-5</w:t>
      </w:r>
      <w:r w:rsidRPr="00B11343">
        <w:rPr>
          <w:rFonts w:ascii="Arial" w:hAnsi="Arial" w:cs="Arial"/>
          <w:color w:val="auto"/>
          <w:sz w:val="20"/>
          <w:szCs w:val="20"/>
        </w:rPr>
        <w:t>,</w:t>
      </w:r>
      <w:r w:rsidRPr="00B11343">
        <w:rPr>
          <w:rFonts w:ascii="Arial" w:hAnsi="Arial" w:cs="Arial"/>
          <w:color w:val="auto"/>
        </w:rPr>
        <w:t xml:space="preserve"> </w:t>
      </w:r>
      <w:r w:rsidRPr="00B11343">
        <w:rPr>
          <w:rFonts w:ascii="Arial" w:hAnsi="Arial" w:cs="Arial"/>
          <w:color w:val="auto"/>
          <w:sz w:val="20"/>
          <w:szCs w:val="20"/>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B11343">
        <w:rPr>
          <w:rFonts w:ascii="Arial" w:hAnsi="Arial" w:cs="Arial"/>
          <w:b/>
          <w:bCs/>
          <w:color w:val="auto"/>
          <w:sz w:val="20"/>
          <w:szCs w:val="20"/>
          <w:u w:val="single"/>
        </w:rPr>
        <w:t>veinte por ciento (</w:t>
      </w:r>
      <w:r w:rsidRPr="001B5FD1">
        <w:rPr>
          <w:rFonts w:ascii="Arial" w:hAnsi="Arial" w:cs="Arial"/>
          <w:b/>
          <w:bCs/>
          <w:color w:val="00B050"/>
          <w:sz w:val="20"/>
          <w:szCs w:val="20"/>
          <w:u w:val="single"/>
        </w:rPr>
        <w:t>20%</w:t>
      </w:r>
      <w:r w:rsidRPr="00B11343">
        <w:rPr>
          <w:rFonts w:ascii="Arial" w:hAnsi="Arial" w:cs="Arial"/>
          <w:b/>
          <w:bCs/>
          <w:color w:val="auto"/>
          <w:sz w:val="20"/>
          <w:szCs w:val="20"/>
          <w:u w:val="single"/>
        </w:rPr>
        <w:t>) del valor del presupuesto oficial de éste proceso de contratación</w:t>
      </w:r>
      <w:r w:rsidRPr="00B11343">
        <w:rPr>
          <w:rFonts w:ascii="Arial" w:hAnsi="Arial" w:cs="Arial"/>
          <w:color w:val="auto"/>
          <w:sz w:val="20"/>
          <w:szCs w:val="20"/>
          <w:u w:val="single"/>
        </w:rPr>
        <w:t>,</w:t>
      </w:r>
      <w:r w:rsidRPr="00B11343">
        <w:rPr>
          <w:rFonts w:ascii="Arial" w:hAnsi="Arial" w:cs="Arial"/>
          <w:color w:val="auto"/>
          <w:sz w:val="20"/>
          <w:szCs w:val="20"/>
        </w:rPr>
        <w:t xml:space="preserve"> con la vigencia señalada en el capítulo primero de los presentes pliegos de condiciones, la cual se contará a partir de la fecha y hora fijadas para la presentación de las ofertas.</w:t>
      </w:r>
    </w:p>
    <w:p w14:paraId="2D2FBA0E" w14:textId="77777777" w:rsidR="00A665E2" w:rsidRPr="00B11343" w:rsidRDefault="00A665E2" w:rsidP="00A665E2">
      <w:pPr>
        <w:pStyle w:val="Default"/>
        <w:jc w:val="both"/>
        <w:rPr>
          <w:rFonts w:ascii="Arial" w:hAnsi="Arial" w:cs="Arial"/>
          <w:color w:val="auto"/>
          <w:sz w:val="20"/>
          <w:szCs w:val="20"/>
        </w:rPr>
      </w:pPr>
    </w:p>
    <w:p w14:paraId="1B0166E2"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 xml:space="preserve">Cuando la propuesta sea presentada por una persona jurídica, la póliza o garantía debe ser tomada a nombre de la razón social que figura en el certificado de existencia y representación legal expedido por la Cámara de Comercio, </w:t>
      </w:r>
      <w:r w:rsidRPr="00B11343">
        <w:rPr>
          <w:rFonts w:ascii="Arial" w:hAnsi="Arial" w:cs="Arial"/>
          <w:b/>
          <w:sz w:val="20"/>
          <w:szCs w:val="20"/>
          <w:u w:val="single"/>
          <w:lang w:val="es-CO"/>
        </w:rPr>
        <w:t>sin utilizar sigla</w:t>
      </w:r>
      <w:r w:rsidRPr="00B11343">
        <w:rPr>
          <w:rFonts w:ascii="Arial" w:hAnsi="Arial" w:cs="Arial"/>
          <w:sz w:val="20"/>
          <w:szCs w:val="20"/>
          <w:lang w:val="es-CO"/>
        </w:rPr>
        <w:t>, a no ser que en el certificado de la Cámara de Comercio se establezca que la sociedad podrá identificarse con la sigla, así mismo, no podrá expedirse la garantía a nombre de quien figure como representante legal de la firma.</w:t>
      </w:r>
    </w:p>
    <w:p w14:paraId="1FD49DA2" w14:textId="77777777" w:rsidR="00A665E2" w:rsidRPr="00B11343" w:rsidRDefault="00A665E2" w:rsidP="00A665E2">
      <w:pPr>
        <w:jc w:val="both"/>
        <w:rPr>
          <w:rFonts w:ascii="Arial" w:hAnsi="Arial" w:cs="Arial"/>
          <w:sz w:val="20"/>
          <w:szCs w:val="20"/>
          <w:lang w:val="es-CO"/>
        </w:rPr>
      </w:pPr>
    </w:p>
    <w:p w14:paraId="3AB005CD" w14:textId="77777777" w:rsidR="00A665E2" w:rsidRPr="00B11343" w:rsidRDefault="00A665E2" w:rsidP="00A665E2">
      <w:pPr>
        <w:jc w:val="both"/>
        <w:rPr>
          <w:rFonts w:ascii="Arial" w:hAnsi="Arial" w:cs="Arial"/>
          <w:sz w:val="20"/>
          <w:szCs w:val="20"/>
          <w:lang w:val="es-CO"/>
        </w:rPr>
      </w:pPr>
      <w:r w:rsidRPr="00B11343">
        <w:rPr>
          <w:rFonts w:ascii="Arial" w:hAnsi="Arial" w:cs="Arial"/>
          <w:sz w:val="20"/>
          <w:szCs w:val="20"/>
          <w:lang w:val="es-CO"/>
        </w:rPr>
        <w:t xml:space="preserve">Cuando la propuesta se presente por un proponente plural bajo la figura de consorcio o unión temporal, la póliza deberá tomarse a nombre del consorcio o de la unión temporal o de la asociación futura, detallando los </w:t>
      </w:r>
      <w:r w:rsidRPr="00B11343">
        <w:rPr>
          <w:rFonts w:ascii="Arial" w:hAnsi="Arial" w:cs="Arial"/>
          <w:sz w:val="20"/>
          <w:szCs w:val="20"/>
          <w:lang w:val="es-CO" w:eastAsia="es-CO"/>
        </w:rPr>
        <w:t>números de cédula en caso de persona natural o el NIT en caso de persona jurídica y los porcentajes de participación</w:t>
      </w:r>
      <w:r w:rsidRPr="00B11343">
        <w:rPr>
          <w:rFonts w:ascii="Arial" w:hAnsi="Arial" w:cs="Arial"/>
          <w:sz w:val="20"/>
          <w:szCs w:val="20"/>
          <w:lang w:val="es-CO"/>
        </w:rPr>
        <w:t xml:space="preserve"> de cada una de las personas naturales y/o jurídicas que integran el oferente plural.</w:t>
      </w:r>
    </w:p>
    <w:p w14:paraId="0DDB5AEC"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333BD438"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Al proponente se le hará efectiva la garantía de seriedad de la propuesta en los siguientes eventos: </w:t>
      </w:r>
    </w:p>
    <w:p w14:paraId="194942EF"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A999574" w14:textId="77777777" w:rsidR="00A665E2" w:rsidRPr="00B11343" w:rsidRDefault="00A665E2" w:rsidP="00A665E2">
      <w:pPr>
        <w:numPr>
          <w:ilvl w:val="0"/>
          <w:numId w:val="21"/>
        </w:numPr>
        <w:autoSpaceDE w:val="0"/>
        <w:autoSpaceDN w:val="0"/>
        <w:adjustRightInd w:val="0"/>
        <w:ind w:left="426" w:right="107"/>
        <w:jc w:val="both"/>
        <w:rPr>
          <w:rFonts w:ascii="Arial" w:hAnsi="Arial" w:cs="Arial"/>
          <w:sz w:val="20"/>
          <w:szCs w:val="20"/>
          <w:lang w:val="es-CO"/>
        </w:rPr>
      </w:pPr>
      <w:r w:rsidRPr="00B11343">
        <w:rPr>
          <w:rFonts w:ascii="Arial" w:hAnsi="Arial" w:cs="Arial"/>
          <w:sz w:val="20"/>
          <w:szCs w:val="20"/>
          <w:lang w:val="es-CO"/>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610759AE" w14:textId="77777777" w:rsidR="00A665E2" w:rsidRPr="00B11343" w:rsidRDefault="00A665E2" w:rsidP="00A665E2">
      <w:pPr>
        <w:numPr>
          <w:ilvl w:val="0"/>
          <w:numId w:val="21"/>
        </w:numPr>
        <w:autoSpaceDE w:val="0"/>
        <w:autoSpaceDN w:val="0"/>
        <w:adjustRightInd w:val="0"/>
        <w:ind w:left="426" w:right="107"/>
        <w:jc w:val="both"/>
        <w:rPr>
          <w:rFonts w:ascii="Arial" w:hAnsi="Arial" w:cs="Arial"/>
          <w:sz w:val="20"/>
          <w:szCs w:val="20"/>
          <w:lang w:val="es-CO"/>
        </w:rPr>
      </w:pPr>
      <w:r w:rsidRPr="00B11343">
        <w:rPr>
          <w:rFonts w:ascii="Arial" w:hAnsi="Arial" w:cs="Arial"/>
          <w:sz w:val="20"/>
          <w:szCs w:val="20"/>
          <w:lang w:val="es-CO"/>
        </w:rPr>
        <w:lastRenderedPageBreak/>
        <w:t xml:space="preserve">Solicite el retiro de su propuesta después del cierre de la contratación, salvo en el caso de inhabilidad o incompatibilidad sobrevinientes. </w:t>
      </w:r>
    </w:p>
    <w:p w14:paraId="7208608B" w14:textId="77777777" w:rsidR="00A665E2" w:rsidRPr="00B11343" w:rsidRDefault="00A665E2" w:rsidP="00A665E2">
      <w:pPr>
        <w:numPr>
          <w:ilvl w:val="0"/>
          <w:numId w:val="21"/>
        </w:numPr>
        <w:autoSpaceDE w:val="0"/>
        <w:autoSpaceDN w:val="0"/>
        <w:adjustRightInd w:val="0"/>
        <w:ind w:left="426" w:right="107"/>
        <w:jc w:val="both"/>
        <w:rPr>
          <w:rFonts w:ascii="Arial" w:hAnsi="Arial" w:cs="Arial"/>
          <w:sz w:val="20"/>
          <w:szCs w:val="20"/>
          <w:lang w:val="es-CO"/>
        </w:rPr>
      </w:pPr>
      <w:r w:rsidRPr="00B11343">
        <w:rPr>
          <w:rFonts w:ascii="Arial" w:hAnsi="Arial" w:cs="Arial"/>
          <w:sz w:val="20"/>
          <w:szCs w:val="20"/>
          <w:lang w:val="es-CO"/>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466CA9C2" w14:textId="77777777" w:rsidR="00A665E2" w:rsidRPr="00B11343" w:rsidRDefault="00A665E2" w:rsidP="00A665E2">
      <w:pPr>
        <w:numPr>
          <w:ilvl w:val="0"/>
          <w:numId w:val="21"/>
        </w:numPr>
        <w:autoSpaceDE w:val="0"/>
        <w:autoSpaceDN w:val="0"/>
        <w:adjustRightInd w:val="0"/>
        <w:ind w:left="426" w:right="107"/>
        <w:jc w:val="both"/>
        <w:rPr>
          <w:rFonts w:ascii="Arial" w:hAnsi="Arial" w:cs="Arial"/>
          <w:sz w:val="20"/>
          <w:szCs w:val="20"/>
          <w:lang w:val="es-CO"/>
        </w:rPr>
      </w:pPr>
      <w:r w:rsidRPr="00B11343">
        <w:rPr>
          <w:rFonts w:ascii="Arial" w:hAnsi="Arial" w:cs="Arial"/>
          <w:sz w:val="20"/>
          <w:szCs w:val="20"/>
          <w:lang w:val="es-CO"/>
        </w:rPr>
        <w:t>La falta de otorgamiento por parte del proponente seleccionado de la garantía de cumplimiento exigida por la entidad para amparar el cumplimiento de las obligaciones del contrato.</w:t>
      </w:r>
    </w:p>
    <w:p w14:paraId="51B95BA8" w14:textId="77777777" w:rsidR="00A665E2" w:rsidRPr="00B11343" w:rsidRDefault="00A665E2" w:rsidP="00A665E2">
      <w:pPr>
        <w:autoSpaceDE w:val="0"/>
        <w:autoSpaceDN w:val="0"/>
        <w:adjustRightInd w:val="0"/>
        <w:jc w:val="both"/>
        <w:rPr>
          <w:rFonts w:ascii="Arial" w:hAnsi="Arial" w:cs="Arial"/>
          <w:sz w:val="20"/>
          <w:szCs w:val="20"/>
          <w:lang w:val="es-CO"/>
        </w:rPr>
      </w:pPr>
    </w:p>
    <w:p w14:paraId="4EFE1040" w14:textId="77777777" w:rsidR="00A665E2" w:rsidRPr="00B11343" w:rsidRDefault="00A665E2" w:rsidP="00A665E2">
      <w:pPr>
        <w:autoSpaceDE w:val="0"/>
        <w:autoSpaceDN w:val="0"/>
        <w:adjustRightInd w:val="0"/>
        <w:jc w:val="both"/>
        <w:rPr>
          <w:rFonts w:ascii="Arial" w:hAnsi="Arial" w:cs="Arial"/>
          <w:sz w:val="22"/>
          <w:szCs w:val="22"/>
          <w:lang w:val="es-CO"/>
        </w:rPr>
      </w:pPr>
      <w:r w:rsidRPr="00B11343">
        <w:rPr>
          <w:rFonts w:ascii="Arial" w:hAnsi="Arial" w:cs="Arial"/>
          <w:b/>
          <w:sz w:val="20"/>
          <w:szCs w:val="20"/>
          <w:lang w:val="es-CO"/>
        </w:rPr>
        <w:t xml:space="preserve">NOTA: </w:t>
      </w:r>
      <w:r w:rsidRPr="00B11343">
        <w:rPr>
          <w:rFonts w:ascii="Arial" w:hAnsi="Arial" w:cs="Arial"/>
          <w:sz w:val="20"/>
          <w:szCs w:val="20"/>
          <w:lang w:val="es-CO" w:eastAsia="es-CO"/>
        </w:rPr>
        <w:t>Si se llegaré a prorrogar la fecha de cierre de este proceso de selección abreviada, los proponentes deben ampliar la vigencia</w:t>
      </w:r>
      <w:r w:rsidRPr="00B11343">
        <w:rPr>
          <w:rFonts w:ascii="Arial" w:hAnsi="Arial" w:cs="Arial"/>
          <w:sz w:val="20"/>
          <w:szCs w:val="20"/>
          <w:lang w:val="es-CO"/>
        </w:rPr>
        <w:t xml:space="preserve"> de la garantía de seriedad de la oferta de tal forma que ampare el plazo total establecido en este numeral.</w:t>
      </w:r>
    </w:p>
    <w:p w14:paraId="03C24763"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4F39562A" w14:textId="77777777" w:rsidR="00A665E2" w:rsidRPr="00B11343" w:rsidRDefault="00A665E2" w:rsidP="00A665E2">
      <w:pPr>
        <w:autoSpaceDE w:val="0"/>
        <w:autoSpaceDN w:val="0"/>
        <w:adjustRightInd w:val="0"/>
        <w:jc w:val="both"/>
        <w:rPr>
          <w:rFonts w:ascii="Arial" w:hAnsi="Arial" w:cs="Arial"/>
          <w:sz w:val="20"/>
          <w:szCs w:val="20"/>
          <w:shd w:val="clear" w:color="auto" w:fill="FFFFFF"/>
        </w:rPr>
      </w:pPr>
      <w:r w:rsidRPr="00B11343">
        <w:rPr>
          <w:rFonts w:ascii="Arial" w:hAnsi="Arial" w:cs="Arial"/>
          <w:sz w:val="20"/>
          <w:szCs w:val="20"/>
          <w:shd w:val="clear" w:color="auto" w:fill="FFFFFF"/>
        </w:rPr>
        <w:t>Si en el proceso de contratación hay oferentes que no acrediten con la presentación de la oferta, este requisito, </w:t>
      </w:r>
      <w:r w:rsidRPr="00B11343">
        <w:rPr>
          <w:rFonts w:ascii="Arial" w:hAnsi="Arial" w:cs="Arial"/>
          <w:b/>
          <w:bCs/>
          <w:sz w:val="20"/>
          <w:szCs w:val="20"/>
          <w:u w:val="single"/>
          <w:shd w:val="clear" w:color="auto" w:fill="FFFFFF"/>
        </w:rPr>
        <w:t>NO SERA SUBSANABLE Y SERA CAUSAL DE RECHAZO DE LA MISMA; </w:t>
      </w:r>
      <w:r w:rsidRPr="00B11343">
        <w:rPr>
          <w:rFonts w:ascii="Arial" w:hAnsi="Arial" w:cs="Arial"/>
          <w:sz w:val="20"/>
          <w:szCs w:val="20"/>
          <w:shd w:val="clear" w:color="auto" w:fill="FFFFFF"/>
        </w:rPr>
        <w:t>lo anterior dando cumplimiento a lo plasmado en la ley 1882 del 09/01/2018 “POR LA CUAL SE ADICIONAN, MODIFICAN Y DICTAN DISPOSICIONES ORIENTADAS A FORTALECER LA CONTRATACIÓN PÚBLICA EN COLOMBIA, LA LEY DE INFRAESTRUCTURA Y SE DICTAN OTRAS DISPOSICIONES.”, en su Artículo No. 5, Parágrafo 3.</w:t>
      </w:r>
    </w:p>
    <w:p w14:paraId="65AB61BF" w14:textId="77777777" w:rsidR="00A665E2" w:rsidRPr="00B11343" w:rsidRDefault="00A665E2" w:rsidP="00A665E2">
      <w:pPr>
        <w:autoSpaceDE w:val="0"/>
        <w:autoSpaceDN w:val="0"/>
        <w:adjustRightInd w:val="0"/>
        <w:jc w:val="both"/>
        <w:rPr>
          <w:rFonts w:ascii="Arial" w:hAnsi="Arial" w:cs="Arial"/>
          <w:sz w:val="20"/>
          <w:szCs w:val="20"/>
          <w:lang w:val="es-CO"/>
        </w:rPr>
      </w:pPr>
    </w:p>
    <w:p w14:paraId="7AD1CA14" w14:textId="77777777" w:rsidR="00A665E2" w:rsidRPr="00B11343" w:rsidRDefault="00A665E2" w:rsidP="00A665E2">
      <w:pPr>
        <w:autoSpaceDE w:val="0"/>
        <w:autoSpaceDN w:val="0"/>
        <w:adjustRightInd w:val="0"/>
        <w:jc w:val="both"/>
        <w:rPr>
          <w:rFonts w:ascii="Arial" w:hAnsi="Arial" w:cs="Arial"/>
          <w:b/>
          <w:sz w:val="20"/>
          <w:szCs w:val="20"/>
          <w:lang w:val="es-CO"/>
        </w:rPr>
      </w:pPr>
      <w:r w:rsidRPr="00B11343">
        <w:rPr>
          <w:rFonts w:ascii="Arial" w:hAnsi="Arial" w:cs="Arial"/>
          <w:b/>
          <w:sz w:val="20"/>
          <w:szCs w:val="20"/>
          <w:lang w:val="es-CO"/>
        </w:rPr>
        <w:t xml:space="preserve">1.2. ECONÓMICOS. </w:t>
      </w:r>
    </w:p>
    <w:p w14:paraId="5D425E78" w14:textId="77777777" w:rsidR="00A665E2" w:rsidRPr="006F34DD" w:rsidRDefault="00A665E2" w:rsidP="00A665E2">
      <w:pPr>
        <w:autoSpaceDE w:val="0"/>
        <w:autoSpaceDN w:val="0"/>
        <w:adjustRightInd w:val="0"/>
        <w:jc w:val="both"/>
        <w:rPr>
          <w:rFonts w:ascii="Arial" w:hAnsi="Arial" w:cs="Arial"/>
          <w:b/>
          <w:lang w:val="es-CO"/>
        </w:rPr>
      </w:pPr>
    </w:p>
    <w:p w14:paraId="562F0F83" w14:textId="77777777" w:rsidR="00A665E2" w:rsidRPr="00B11343" w:rsidRDefault="00A665E2" w:rsidP="00A665E2">
      <w:pPr>
        <w:autoSpaceDE w:val="0"/>
        <w:autoSpaceDN w:val="0"/>
        <w:adjustRightInd w:val="0"/>
        <w:jc w:val="both"/>
        <w:rPr>
          <w:rFonts w:ascii="Arial" w:hAnsi="Arial" w:cs="Arial"/>
          <w:b/>
          <w:bCs/>
          <w:sz w:val="20"/>
          <w:szCs w:val="20"/>
          <w:lang w:val="es-CO"/>
        </w:rPr>
      </w:pPr>
      <w:r w:rsidRPr="00B11343">
        <w:rPr>
          <w:rFonts w:ascii="Arial" w:hAnsi="Arial" w:cs="Arial"/>
          <w:b/>
          <w:bCs/>
          <w:sz w:val="20"/>
          <w:szCs w:val="20"/>
          <w:lang w:val="es-CO"/>
        </w:rPr>
        <w:t xml:space="preserve">1.2.1. INDICADORES FINANCIEROS A EVALUAR </w:t>
      </w:r>
    </w:p>
    <w:p w14:paraId="66730056" w14:textId="77777777" w:rsidR="00A665E2" w:rsidRPr="00B11343" w:rsidRDefault="00A665E2" w:rsidP="00A665E2">
      <w:pPr>
        <w:autoSpaceDE w:val="0"/>
        <w:autoSpaceDN w:val="0"/>
        <w:adjustRightInd w:val="0"/>
        <w:jc w:val="both"/>
        <w:rPr>
          <w:rFonts w:ascii="Arial" w:hAnsi="Arial" w:cs="Arial"/>
          <w:b/>
          <w:bCs/>
          <w:sz w:val="20"/>
          <w:szCs w:val="20"/>
          <w:lang w:val="es-CO"/>
        </w:rPr>
      </w:pPr>
    </w:p>
    <w:p w14:paraId="64E0C4B9"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bCs/>
          <w:sz w:val="20"/>
          <w:szCs w:val="20"/>
          <w:lang w:val="es-CO"/>
        </w:rPr>
        <w:t xml:space="preserve">La Regional de Aseguramiento en Salud No. 5 efectuó el análisis para establecer los indicadores para verificar la capacidad financiera y organizacional </w:t>
      </w:r>
      <w:r w:rsidRPr="00B11343">
        <w:rPr>
          <w:rFonts w:ascii="Arial" w:hAnsi="Arial" w:cs="Arial"/>
          <w:sz w:val="20"/>
          <w:szCs w:val="20"/>
          <w:lang w:val="es-CO"/>
        </w:rPr>
        <w:t>que se han estimado suficientes para minimizar el riesgo durante el desarrollo y ejecución del contrato.</w:t>
      </w:r>
    </w:p>
    <w:p w14:paraId="1DE7D31D" w14:textId="77777777" w:rsidR="00A665E2" w:rsidRPr="00B11343" w:rsidRDefault="00A665E2" w:rsidP="00A665E2">
      <w:pPr>
        <w:autoSpaceDE w:val="0"/>
        <w:autoSpaceDN w:val="0"/>
        <w:adjustRightInd w:val="0"/>
        <w:jc w:val="both"/>
        <w:rPr>
          <w:rFonts w:ascii="Arial" w:hAnsi="Arial" w:cs="Arial"/>
          <w:bCs/>
          <w:sz w:val="20"/>
          <w:szCs w:val="20"/>
          <w:lang w:val="es-CO"/>
        </w:rPr>
      </w:pPr>
    </w:p>
    <w:p w14:paraId="619AB435" w14:textId="77777777" w:rsidR="00A665E2" w:rsidRPr="00B11343" w:rsidRDefault="00A665E2" w:rsidP="00A665E2">
      <w:pPr>
        <w:pStyle w:val="Sinespaciado1"/>
        <w:jc w:val="both"/>
        <w:rPr>
          <w:rFonts w:ascii="Arial" w:hAnsi="Arial" w:cs="Arial"/>
          <w:sz w:val="20"/>
          <w:szCs w:val="20"/>
          <w:lang w:eastAsia="es-CO"/>
        </w:rPr>
      </w:pPr>
      <w:r w:rsidRPr="00B11343">
        <w:rPr>
          <w:rFonts w:ascii="Arial" w:hAnsi="Arial" w:cs="Arial"/>
          <w:sz w:val="20"/>
          <w:szCs w:val="20"/>
          <w:lang w:eastAsia="es-CO"/>
        </w:rPr>
        <w:t xml:space="preserve">Todos los índices de capacidad financiera y organizacional, establecidos en el presente numeral, deberán ser presentados por cada uno de los proponentes, para el caso de consorcios o </w:t>
      </w:r>
      <w:r w:rsidRPr="004B0DCA">
        <w:rPr>
          <w:rFonts w:ascii="Arial" w:hAnsi="Arial" w:cs="Arial"/>
          <w:sz w:val="20"/>
          <w:szCs w:val="20"/>
          <w:lang w:eastAsia="es-CO"/>
        </w:rPr>
        <w:t xml:space="preserve">uniones temporales deben ser presentados por cada uno de sus integrantes, con corte a </w:t>
      </w:r>
      <w:r w:rsidRPr="004B0DCA">
        <w:rPr>
          <w:rFonts w:ascii="Arial" w:hAnsi="Arial" w:cs="Arial"/>
          <w:b/>
          <w:bCs/>
          <w:sz w:val="20"/>
          <w:szCs w:val="20"/>
          <w:lang w:eastAsia="es-CO"/>
        </w:rPr>
        <w:t>31 de diciembre de 2025</w:t>
      </w:r>
      <w:r w:rsidRPr="004B0DCA">
        <w:rPr>
          <w:rFonts w:ascii="Arial" w:hAnsi="Arial" w:cs="Arial"/>
          <w:sz w:val="20"/>
          <w:szCs w:val="20"/>
          <w:lang w:eastAsia="es-CO"/>
        </w:rPr>
        <w:t>.</w:t>
      </w:r>
      <w:r w:rsidRPr="00B11343">
        <w:rPr>
          <w:rFonts w:ascii="Arial" w:hAnsi="Arial" w:cs="Arial"/>
          <w:sz w:val="20"/>
          <w:szCs w:val="20"/>
          <w:lang w:eastAsia="es-CO"/>
        </w:rPr>
        <w:t xml:space="preserve"> </w:t>
      </w:r>
    </w:p>
    <w:p w14:paraId="070049B2" w14:textId="77777777" w:rsidR="00A665E2" w:rsidRPr="00B11343" w:rsidRDefault="00A665E2" w:rsidP="00A665E2">
      <w:pPr>
        <w:autoSpaceDE w:val="0"/>
        <w:autoSpaceDN w:val="0"/>
        <w:adjustRightInd w:val="0"/>
        <w:jc w:val="both"/>
        <w:rPr>
          <w:rFonts w:ascii="Arial" w:hAnsi="Arial" w:cs="Arial"/>
          <w:bCs/>
          <w:sz w:val="20"/>
          <w:szCs w:val="20"/>
          <w:lang w:val="es-CO"/>
        </w:rPr>
      </w:pPr>
    </w:p>
    <w:p w14:paraId="3117EF7B" w14:textId="77777777" w:rsidR="00A665E2" w:rsidRPr="00B11343" w:rsidRDefault="00A665E2" w:rsidP="00A665E2">
      <w:pPr>
        <w:pStyle w:val="Sinespaciado1"/>
        <w:jc w:val="both"/>
        <w:rPr>
          <w:rFonts w:ascii="Arial" w:hAnsi="Arial" w:cs="Arial"/>
          <w:bCs/>
          <w:sz w:val="20"/>
          <w:szCs w:val="20"/>
          <w:lang w:val="es-ES"/>
        </w:rPr>
      </w:pPr>
      <w:r w:rsidRPr="00B11343">
        <w:rPr>
          <w:rFonts w:ascii="Arial" w:hAnsi="Arial" w:cs="Arial"/>
          <w:bCs/>
          <w:sz w:val="20"/>
          <w:szCs w:val="20"/>
          <w:lang w:val="es-ES"/>
        </w:rPr>
        <w:t>Criterios de verificación de cumplimiento de orden financiero.</w:t>
      </w:r>
    </w:p>
    <w:p w14:paraId="7E4B15E6" w14:textId="77777777" w:rsidR="00A665E2" w:rsidRPr="00B11343" w:rsidRDefault="00A665E2" w:rsidP="00A665E2">
      <w:pPr>
        <w:pStyle w:val="Sinespaciado1"/>
        <w:jc w:val="both"/>
        <w:rPr>
          <w:rFonts w:ascii="Arial" w:hAnsi="Arial" w:cs="Arial"/>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9"/>
        <w:gridCol w:w="5246"/>
        <w:gridCol w:w="1887"/>
      </w:tblGrid>
      <w:tr w:rsidR="00A665E2" w:rsidRPr="003D04EB" w14:paraId="34A00250" w14:textId="77777777" w:rsidTr="00E47A86">
        <w:trPr>
          <w:trHeight w:val="20"/>
          <w:jc w:val="center"/>
        </w:trPr>
        <w:tc>
          <w:tcPr>
            <w:tcW w:w="1420" w:type="pct"/>
            <w:vAlign w:val="center"/>
          </w:tcPr>
          <w:p w14:paraId="21941F0E" w14:textId="77777777" w:rsidR="00A665E2" w:rsidRPr="003D04EB" w:rsidRDefault="00A665E2" w:rsidP="00E47A86">
            <w:pPr>
              <w:pStyle w:val="Default"/>
              <w:jc w:val="center"/>
              <w:rPr>
                <w:rFonts w:ascii="Arial" w:hAnsi="Arial" w:cs="Arial"/>
                <w:color w:val="auto"/>
                <w:sz w:val="20"/>
                <w:szCs w:val="20"/>
                <w:lang w:eastAsia="es-ES"/>
              </w:rPr>
            </w:pPr>
            <w:bookmarkStart w:id="1" w:name="_Hlk195105781"/>
            <w:r w:rsidRPr="003D04EB">
              <w:rPr>
                <w:rFonts w:ascii="Arial" w:hAnsi="Arial" w:cs="Arial"/>
                <w:b/>
                <w:bCs/>
                <w:color w:val="auto"/>
                <w:sz w:val="20"/>
                <w:szCs w:val="20"/>
                <w:lang w:eastAsia="es-ES"/>
              </w:rPr>
              <w:t>INDICADOR</w:t>
            </w:r>
          </w:p>
        </w:tc>
        <w:tc>
          <w:tcPr>
            <w:tcW w:w="2633" w:type="pct"/>
            <w:vAlign w:val="center"/>
          </w:tcPr>
          <w:p w14:paraId="4A78115C" w14:textId="77777777" w:rsidR="00A665E2" w:rsidRPr="003D04EB" w:rsidRDefault="00A665E2" w:rsidP="00E47A86">
            <w:pPr>
              <w:pStyle w:val="Default"/>
              <w:jc w:val="center"/>
              <w:rPr>
                <w:rFonts w:ascii="Arial" w:hAnsi="Arial" w:cs="Arial"/>
                <w:color w:val="auto"/>
                <w:sz w:val="20"/>
                <w:szCs w:val="20"/>
                <w:lang w:eastAsia="es-ES"/>
              </w:rPr>
            </w:pPr>
            <w:r w:rsidRPr="003D04EB">
              <w:rPr>
                <w:rFonts w:ascii="Arial" w:hAnsi="Arial" w:cs="Arial"/>
                <w:b/>
                <w:bCs/>
                <w:color w:val="auto"/>
                <w:sz w:val="20"/>
                <w:szCs w:val="20"/>
                <w:lang w:eastAsia="es-ES"/>
              </w:rPr>
              <w:t>FORMULA</w:t>
            </w:r>
          </w:p>
        </w:tc>
        <w:tc>
          <w:tcPr>
            <w:tcW w:w="947" w:type="pct"/>
            <w:vAlign w:val="center"/>
          </w:tcPr>
          <w:p w14:paraId="7B3ED5E1" w14:textId="77777777" w:rsidR="00A665E2" w:rsidRPr="003D04EB" w:rsidRDefault="00A665E2" w:rsidP="00E47A86">
            <w:pPr>
              <w:pStyle w:val="Default"/>
              <w:jc w:val="center"/>
              <w:rPr>
                <w:rFonts w:ascii="Arial" w:hAnsi="Arial" w:cs="Arial"/>
                <w:color w:val="auto"/>
                <w:sz w:val="20"/>
                <w:szCs w:val="20"/>
                <w:lang w:eastAsia="es-ES"/>
              </w:rPr>
            </w:pPr>
            <w:r w:rsidRPr="003D04EB">
              <w:rPr>
                <w:rFonts w:ascii="Arial" w:hAnsi="Arial" w:cs="Arial"/>
                <w:b/>
                <w:bCs/>
                <w:color w:val="auto"/>
                <w:sz w:val="20"/>
                <w:szCs w:val="20"/>
                <w:lang w:eastAsia="es-ES"/>
              </w:rPr>
              <w:t>CRITERIO DE SELECCIÓN</w:t>
            </w:r>
          </w:p>
        </w:tc>
      </w:tr>
      <w:tr w:rsidR="00A665E2" w:rsidRPr="003D04EB" w14:paraId="613FE137" w14:textId="77777777" w:rsidTr="00E47A86">
        <w:trPr>
          <w:trHeight w:val="20"/>
          <w:jc w:val="center"/>
        </w:trPr>
        <w:tc>
          <w:tcPr>
            <w:tcW w:w="1420" w:type="pct"/>
            <w:vAlign w:val="center"/>
          </w:tcPr>
          <w:p w14:paraId="79858E5A"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Índice Liquidez </w:t>
            </w:r>
          </w:p>
        </w:tc>
        <w:tc>
          <w:tcPr>
            <w:tcW w:w="2633" w:type="pct"/>
            <w:vAlign w:val="center"/>
          </w:tcPr>
          <w:p w14:paraId="13B303FD"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Activo corriente sobre pasivo corriente</w:t>
            </w:r>
          </w:p>
        </w:tc>
        <w:tc>
          <w:tcPr>
            <w:tcW w:w="947" w:type="pct"/>
            <w:vAlign w:val="center"/>
          </w:tcPr>
          <w:p w14:paraId="55ACCCF6" w14:textId="77777777" w:rsidR="00A665E2" w:rsidRPr="00FE6CF0" w:rsidRDefault="00A665E2" w:rsidP="00E47A86">
            <w:pPr>
              <w:pStyle w:val="Default"/>
              <w:jc w:val="center"/>
              <w:rPr>
                <w:rFonts w:ascii="Arial" w:hAnsi="Arial" w:cs="Arial"/>
                <w:b/>
                <w:bCs/>
                <w:color w:val="auto"/>
                <w:sz w:val="20"/>
                <w:szCs w:val="20"/>
                <w:lang w:eastAsia="es-ES"/>
              </w:rPr>
            </w:pPr>
            <w:r w:rsidRPr="00FE6CF0">
              <w:rPr>
                <w:rFonts w:ascii="Arial" w:hAnsi="Arial" w:cs="Arial"/>
                <w:b/>
                <w:bCs/>
                <w:color w:val="auto"/>
                <w:sz w:val="20"/>
                <w:szCs w:val="20"/>
                <w:lang w:eastAsia="es-MX"/>
              </w:rPr>
              <w:t>&gt;=1,52</w:t>
            </w:r>
          </w:p>
        </w:tc>
      </w:tr>
      <w:tr w:rsidR="00A665E2" w:rsidRPr="003D04EB" w14:paraId="0407620C" w14:textId="77777777" w:rsidTr="00E47A86">
        <w:trPr>
          <w:trHeight w:val="20"/>
          <w:jc w:val="center"/>
        </w:trPr>
        <w:tc>
          <w:tcPr>
            <w:tcW w:w="1420" w:type="pct"/>
            <w:vAlign w:val="center"/>
          </w:tcPr>
          <w:p w14:paraId="6AAFF1BD"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Razón de Endeudamiento </w:t>
            </w:r>
          </w:p>
        </w:tc>
        <w:tc>
          <w:tcPr>
            <w:tcW w:w="2633" w:type="pct"/>
            <w:vAlign w:val="center"/>
          </w:tcPr>
          <w:p w14:paraId="7AD9DC0A"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Pasivo total sobre activo total </w:t>
            </w:r>
          </w:p>
        </w:tc>
        <w:tc>
          <w:tcPr>
            <w:tcW w:w="947" w:type="pct"/>
            <w:vAlign w:val="center"/>
          </w:tcPr>
          <w:p w14:paraId="12DB598E" w14:textId="77777777" w:rsidR="00A665E2" w:rsidRPr="00FE6CF0" w:rsidRDefault="00A665E2" w:rsidP="00E47A86">
            <w:pPr>
              <w:pStyle w:val="Default"/>
              <w:jc w:val="center"/>
              <w:rPr>
                <w:rFonts w:ascii="Arial" w:hAnsi="Arial" w:cs="Arial"/>
                <w:b/>
                <w:bCs/>
                <w:color w:val="auto"/>
                <w:sz w:val="20"/>
                <w:szCs w:val="20"/>
              </w:rPr>
            </w:pPr>
            <w:r w:rsidRPr="00FE6CF0">
              <w:rPr>
                <w:rFonts w:ascii="Arial" w:hAnsi="Arial" w:cs="Arial"/>
                <w:b/>
                <w:bCs/>
                <w:color w:val="auto"/>
                <w:sz w:val="20"/>
                <w:szCs w:val="20"/>
                <w:lang w:eastAsia="es-MX"/>
              </w:rPr>
              <w:t xml:space="preserve">&lt;=0,60 </w:t>
            </w:r>
          </w:p>
        </w:tc>
      </w:tr>
      <w:tr w:rsidR="00A665E2" w:rsidRPr="003D04EB" w14:paraId="1C4D0452" w14:textId="77777777" w:rsidTr="00E47A86">
        <w:trPr>
          <w:trHeight w:val="20"/>
          <w:jc w:val="center"/>
        </w:trPr>
        <w:tc>
          <w:tcPr>
            <w:tcW w:w="1420" w:type="pct"/>
            <w:vAlign w:val="center"/>
          </w:tcPr>
          <w:p w14:paraId="2A492873"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Cobertura de intereses </w:t>
            </w:r>
          </w:p>
        </w:tc>
        <w:tc>
          <w:tcPr>
            <w:tcW w:w="2633" w:type="pct"/>
            <w:vAlign w:val="center"/>
          </w:tcPr>
          <w:p w14:paraId="53A17F32"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Utilidad operacional dividida por los gastos de intereses</w:t>
            </w:r>
          </w:p>
        </w:tc>
        <w:tc>
          <w:tcPr>
            <w:tcW w:w="947" w:type="pct"/>
            <w:vAlign w:val="center"/>
          </w:tcPr>
          <w:p w14:paraId="75997C93" w14:textId="77777777" w:rsidR="00A665E2" w:rsidRPr="00FE6CF0" w:rsidRDefault="00A665E2" w:rsidP="00E47A86">
            <w:pPr>
              <w:pStyle w:val="Textoindependiente"/>
              <w:tabs>
                <w:tab w:val="left" w:pos="567"/>
              </w:tabs>
              <w:ind w:right="51"/>
              <w:rPr>
                <w:b/>
                <w:bCs/>
                <w:sz w:val="20"/>
                <w:szCs w:val="20"/>
              </w:rPr>
            </w:pPr>
            <w:r w:rsidRPr="00FE6CF0">
              <w:rPr>
                <w:b/>
                <w:bCs/>
                <w:sz w:val="20"/>
                <w:szCs w:val="20"/>
                <w:lang w:eastAsia="es-MX"/>
              </w:rPr>
              <w:t>&gt;=2,50</w:t>
            </w:r>
          </w:p>
        </w:tc>
      </w:tr>
      <w:tr w:rsidR="00A665E2" w:rsidRPr="003D04EB" w14:paraId="42255E2B" w14:textId="77777777" w:rsidTr="00E47A86">
        <w:trPr>
          <w:trHeight w:val="20"/>
          <w:jc w:val="center"/>
        </w:trPr>
        <w:tc>
          <w:tcPr>
            <w:tcW w:w="1420" w:type="pct"/>
            <w:vAlign w:val="center"/>
          </w:tcPr>
          <w:p w14:paraId="51AB8D70" w14:textId="77777777" w:rsidR="00A665E2" w:rsidRPr="003D04EB" w:rsidRDefault="00A665E2" w:rsidP="00E47A86">
            <w:pPr>
              <w:pStyle w:val="Default"/>
              <w:jc w:val="both"/>
              <w:rPr>
                <w:rFonts w:ascii="Arial" w:hAnsi="Arial" w:cs="Arial"/>
                <w:color w:val="auto"/>
                <w:sz w:val="20"/>
                <w:szCs w:val="20"/>
                <w:lang w:eastAsia="es-ES"/>
              </w:rPr>
            </w:pPr>
            <w:r w:rsidRPr="003D04EB">
              <w:rPr>
                <w:rFonts w:ascii="Arial" w:hAnsi="Arial" w:cs="Arial"/>
                <w:color w:val="auto"/>
                <w:sz w:val="20"/>
                <w:szCs w:val="20"/>
                <w:lang w:eastAsia="es-ES"/>
              </w:rPr>
              <w:t xml:space="preserve">Rentabilidad del patrimonio </w:t>
            </w:r>
          </w:p>
        </w:tc>
        <w:tc>
          <w:tcPr>
            <w:tcW w:w="2633" w:type="pct"/>
            <w:vAlign w:val="center"/>
          </w:tcPr>
          <w:p w14:paraId="3D5DDEC0"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Utilidad operacional dividida por el patrimonio </w:t>
            </w:r>
          </w:p>
        </w:tc>
        <w:tc>
          <w:tcPr>
            <w:tcW w:w="947" w:type="pct"/>
            <w:vAlign w:val="center"/>
          </w:tcPr>
          <w:p w14:paraId="55373627" w14:textId="77777777" w:rsidR="00A665E2" w:rsidRPr="00FE6CF0" w:rsidRDefault="00A665E2" w:rsidP="00E47A86">
            <w:pPr>
              <w:pStyle w:val="Textoindependiente"/>
              <w:tabs>
                <w:tab w:val="left" w:pos="709"/>
              </w:tabs>
              <w:ind w:right="51"/>
              <w:rPr>
                <w:b/>
                <w:bCs/>
                <w:sz w:val="20"/>
                <w:szCs w:val="20"/>
              </w:rPr>
            </w:pPr>
            <w:r w:rsidRPr="00FE6CF0">
              <w:rPr>
                <w:b/>
                <w:bCs/>
                <w:sz w:val="20"/>
                <w:szCs w:val="20"/>
                <w:lang w:eastAsia="es-MX"/>
              </w:rPr>
              <w:t>&gt;=0,09</w:t>
            </w:r>
          </w:p>
        </w:tc>
      </w:tr>
      <w:tr w:rsidR="00A665E2" w:rsidRPr="00C32A69" w14:paraId="39FA6F25" w14:textId="77777777" w:rsidTr="00E47A86">
        <w:trPr>
          <w:trHeight w:val="20"/>
          <w:jc w:val="center"/>
        </w:trPr>
        <w:tc>
          <w:tcPr>
            <w:tcW w:w="1420" w:type="pct"/>
            <w:vAlign w:val="center"/>
          </w:tcPr>
          <w:p w14:paraId="2E9A75F5"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Rentabilidad del activo </w:t>
            </w:r>
          </w:p>
        </w:tc>
        <w:tc>
          <w:tcPr>
            <w:tcW w:w="2633" w:type="pct"/>
            <w:vAlign w:val="center"/>
          </w:tcPr>
          <w:p w14:paraId="76AC05C7" w14:textId="77777777" w:rsidR="00A665E2" w:rsidRPr="003D04EB" w:rsidRDefault="00A665E2" w:rsidP="00E47A86">
            <w:pPr>
              <w:pStyle w:val="Default"/>
              <w:rPr>
                <w:rFonts w:ascii="Arial" w:hAnsi="Arial" w:cs="Arial"/>
                <w:color w:val="auto"/>
                <w:sz w:val="20"/>
                <w:szCs w:val="20"/>
                <w:lang w:eastAsia="es-ES"/>
              </w:rPr>
            </w:pPr>
            <w:r w:rsidRPr="003D04EB">
              <w:rPr>
                <w:rFonts w:ascii="Arial" w:hAnsi="Arial" w:cs="Arial"/>
                <w:color w:val="auto"/>
                <w:sz w:val="20"/>
                <w:szCs w:val="20"/>
                <w:lang w:eastAsia="es-ES"/>
              </w:rPr>
              <w:t xml:space="preserve">Utilidad operacional dividida por el activo total </w:t>
            </w:r>
          </w:p>
        </w:tc>
        <w:tc>
          <w:tcPr>
            <w:tcW w:w="947" w:type="pct"/>
            <w:vAlign w:val="center"/>
          </w:tcPr>
          <w:p w14:paraId="406691F6" w14:textId="77777777" w:rsidR="00A665E2" w:rsidRPr="00FE6CF0" w:rsidRDefault="00A665E2" w:rsidP="00E47A86">
            <w:pPr>
              <w:pStyle w:val="Textoindependiente"/>
              <w:tabs>
                <w:tab w:val="left" w:pos="709"/>
              </w:tabs>
              <w:ind w:right="51"/>
              <w:rPr>
                <w:b/>
                <w:bCs/>
                <w:sz w:val="20"/>
                <w:szCs w:val="20"/>
              </w:rPr>
            </w:pPr>
            <w:r w:rsidRPr="00FE6CF0">
              <w:rPr>
                <w:b/>
                <w:bCs/>
                <w:sz w:val="20"/>
                <w:szCs w:val="20"/>
                <w:lang w:eastAsia="es-MX"/>
              </w:rPr>
              <w:t>&gt;= 0,05</w:t>
            </w:r>
          </w:p>
        </w:tc>
      </w:tr>
      <w:bookmarkEnd w:id="1"/>
    </w:tbl>
    <w:p w14:paraId="5786C40B" w14:textId="77777777" w:rsidR="00A665E2" w:rsidRDefault="00A665E2" w:rsidP="00A665E2">
      <w:pPr>
        <w:pStyle w:val="Sinespaciado1"/>
        <w:jc w:val="both"/>
        <w:rPr>
          <w:rFonts w:ascii="Arial" w:hAnsi="Arial" w:cs="Arial"/>
          <w:bCs/>
          <w:sz w:val="20"/>
          <w:szCs w:val="20"/>
        </w:rPr>
      </w:pPr>
    </w:p>
    <w:p w14:paraId="681BBF86" w14:textId="77777777" w:rsidR="00A665E2" w:rsidRPr="00B11343" w:rsidRDefault="00A665E2" w:rsidP="00A665E2">
      <w:pPr>
        <w:pStyle w:val="Sinespaciado1"/>
        <w:jc w:val="both"/>
        <w:rPr>
          <w:rFonts w:ascii="Arial" w:hAnsi="Arial" w:cs="Arial"/>
          <w:bCs/>
          <w:sz w:val="20"/>
          <w:szCs w:val="20"/>
        </w:rPr>
      </w:pPr>
    </w:p>
    <w:p w14:paraId="0B8F563E" w14:textId="77777777" w:rsidR="00A665E2" w:rsidRPr="00B11343" w:rsidRDefault="00A665E2" w:rsidP="00A665E2">
      <w:pPr>
        <w:pStyle w:val="Sinespaciado1"/>
        <w:jc w:val="both"/>
        <w:rPr>
          <w:rFonts w:ascii="Arial" w:hAnsi="Arial" w:cs="Arial"/>
          <w:sz w:val="20"/>
          <w:szCs w:val="20"/>
        </w:rPr>
      </w:pPr>
      <w:r w:rsidRPr="00B11343">
        <w:rPr>
          <w:rFonts w:ascii="Arial" w:hAnsi="Arial" w:cs="Arial"/>
          <w:b/>
          <w:sz w:val="20"/>
          <w:szCs w:val="20"/>
        </w:rPr>
        <w:t xml:space="preserve">Nota 1: </w:t>
      </w:r>
      <w:r w:rsidRPr="00B11343">
        <w:rPr>
          <w:rFonts w:ascii="Arial" w:hAnsi="Arial" w:cs="Arial"/>
          <w:sz w:val="20"/>
          <w:szCs w:val="20"/>
        </w:rPr>
        <w:t xml:space="preserve">Para proponentes diferentes a Uniones temporales o consorcios se aplicarán las fórmulas establecidas en el cuadro anterior.  </w:t>
      </w:r>
    </w:p>
    <w:p w14:paraId="14EC44D8" w14:textId="77777777" w:rsidR="00A665E2" w:rsidRPr="00B11343" w:rsidRDefault="00A665E2" w:rsidP="00A665E2">
      <w:pPr>
        <w:pStyle w:val="Sinespaciado1"/>
        <w:jc w:val="both"/>
        <w:rPr>
          <w:rFonts w:ascii="Arial" w:hAnsi="Arial" w:cs="Arial"/>
          <w:b/>
          <w:sz w:val="20"/>
          <w:szCs w:val="20"/>
        </w:rPr>
      </w:pPr>
    </w:p>
    <w:p w14:paraId="4719CE69" w14:textId="77777777" w:rsidR="00A665E2" w:rsidRDefault="00A665E2" w:rsidP="00A665E2">
      <w:pPr>
        <w:pStyle w:val="Sinespaciado1"/>
        <w:jc w:val="both"/>
        <w:rPr>
          <w:rFonts w:ascii="Arial" w:hAnsi="Arial" w:cs="Arial"/>
          <w:b/>
          <w:color w:val="000000" w:themeColor="text1"/>
          <w:sz w:val="20"/>
          <w:szCs w:val="20"/>
        </w:rPr>
      </w:pPr>
      <w:r w:rsidRPr="00142CBB">
        <w:rPr>
          <w:rFonts w:ascii="Arial" w:hAnsi="Arial" w:cs="Arial"/>
          <w:b/>
          <w:bCs/>
          <w:color w:val="000000" w:themeColor="text1"/>
          <w:sz w:val="20"/>
          <w:szCs w:val="20"/>
        </w:rPr>
        <w:t>Nota 2</w:t>
      </w:r>
      <w:r w:rsidRPr="00142CBB">
        <w:rPr>
          <w:rFonts w:ascii="Arial" w:hAnsi="Arial" w:cs="Arial"/>
          <w:b/>
          <w:color w:val="000000" w:themeColor="text1"/>
          <w:sz w:val="20"/>
          <w:szCs w:val="20"/>
        </w:rPr>
        <w:t xml:space="preserve">: Para el caso de uniones temporales o consorcios se aplicarán las formulas establecidas en el cuadro anterior, atendiendo las opciones establecidas en el capítulo 5.4. </w:t>
      </w:r>
      <w:r w:rsidRPr="00142CBB">
        <w:rPr>
          <w:rFonts w:ascii="Arial" w:hAnsi="Arial" w:cs="Arial"/>
          <w:b/>
          <w:i/>
          <w:iCs/>
          <w:color w:val="000000" w:themeColor="text1"/>
          <w:sz w:val="20"/>
          <w:szCs w:val="20"/>
        </w:rPr>
        <w:t xml:space="preserve">“Metodologías para el cálculo de indicadores de proponentes plurales”, </w:t>
      </w:r>
      <w:r w:rsidRPr="00142CBB">
        <w:rPr>
          <w:rFonts w:ascii="Arial" w:hAnsi="Arial" w:cs="Arial"/>
          <w:b/>
          <w:i/>
          <w:iCs/>
          <w:color w:val="000000" w:themeColor="text1"/>
          <w:sz w:val="20"/>
          <w:szCs w:val="20"/>
          <w:u w:val="single"/>
        </w:rPr>
        <w:t>numeral 4. Ponderación de los componentes de los indicadores</w:t>
      </w:r>
      <w:r w:rsidRPr="00142CBB">
        <w:rPr>
          <w:rFonts w:ascii="Arial" w:hAnsi="Arial" w:cs="Arial"/>
          <w:b/>
          <w:i/>
          <w:iCs/>
          <w:color w:val="000000" w:themeColor="text1"/>
          <w:sz w:val="20"/>
          <w:szCs w:val="20"/>
        </w:rPr>
        <w:t xml:space="preserve"> </w:t>
      </w:r>
      <w:r w:rsidRPr="00142CBB">
        <w:rPr>
          <w:rFonts w:ascii="Arial" w:hAnsi="Arial" w:cs="Arial"/>
          <w:b/>
          <w:color w:val="000000" w:themeColor="text1"/>
          <w:sz w:val="20"/>
          <w:szCs w:val="20"/>
        </w:rPr>
        <w:t>del manual para determinar y verificar los requisitos habilitantes en los procesos de contratación (última versión) de Colombia Compra Eficiente así:</w:t>
      </w:r>
    </w:p>
    <w:p w14:paraId="36F4959C" w14:textId="77777777" w:rsidR="00FF4BCA" w:rsidRPr="00142CBB" w:rsidRDefault="00FF4BCA" w:rsidP="00A665E2">
      <w:pPr>
        <w:pStyle w:val="Sinespaciado1"/>
        <w:jc w:val="both"/>
        <w:rPr>
          <w:rFonts w:ascii="Arial" w:hAnsi="Arial" w:cs="Arial"/>
          <w:b/>
          <w:color w:val="000000" w:themeColor="text1"/>
          <w:sz w:val="20"/>
          <w:szCs w:val="20"/>
        </w:rPr>
      </w:pPr>
    </w:p>
    <w:p w14:paraId="441077F9" w14:textId="77777777" w:rsidR="00A665E2" w:rsidRPr="00142CBB" w:rsidRDefault="00A665E2" w:rsidP="00A665E2">
      <w:pPr>
        <w:pStyle w:val="Sinespaciado1"/>
        <w:jc w:val="both"/>
        <w:rPr>
          <w:rFonts w:ascii="Arial" w:hAnsi="Arial" w:cs="Arial"/>
          <w:b/>
          <w:color w:val="000000" w:themeColor="text1"/>
          <w:sz w:val="20"/>
          <w:szCs w:val="20"/>
        </w:rPr>
      </w:pPr>
      <w:r w:rsidRPr="00142CBB">
        <w:rPr>
          <w:rFonts w:ascii="Arial" w:hAnsi="Arial" w:cs="Arial"/>
          <w:b/>
          <w:color w:val="000000" w:themeColor="text1"/>
          <w:sz w:val="20"/>
          <w:szCs w:val="20"/>
        </w:rPr>
        <w:t>En esta opción cada uno de los integrantes del oferente aporta al valor total del componente del indicador proporcionalmente con su participación en la figura, esto es, unión temporal o consorcio.</w:t>
      </w:r>
    </w:p>
    <w:p w14:paraId="46D75F87" w14:textId="77777777" w:rsidR="00A665E2" w:rsidRPr="00B11343" w:rsidRDefault="00A665E2" w:rsidP="00A665E2">
      <w:pPr>
        <w:pStyle w:val="Sinespaciado1"/>
        <w:jc w:val="both"/>
        <w:rPr>
          <w:rFonts w:ascii="Arial" w:hAnsi="Arial" w:cs="Arial"/>
          <w:sz w:val="20"/>
          <w:szCs w:val="20"/>
        </w:rPr>
      </w:pPr>
    </w:p>
    <w:p w14:paraId="4F78903D" w14:textId="77777777" w:rsidR="00A665E2" w:rsidRPr="00B11343" w:rsidRDefault="00A665E2" w:rsidP="00A665E2">
      <w:pPr>
        <w:pStyle w:val="Sinespaciado1"/>
        <w:jc w:val="both"/>
        <w:rPr>
          <w:rFonts w:ascii="Arial" w:hAnsi="Arial" w:cs="Arial"/>
          <w:sz w:val="20"/>
          <w:szCs w:val="20"/>
        </w:rPr>
      </w:pPr>
      <w:r w:rsidRPr="00B11343">
        <w:rPr>
          <w:rFonts w:ascii="Arial" w:hAnsi="Arial" w:cs="Arial"/>
          <w:b/>
          <w:sz w:val="20"/>
          <w:szCs w:val="20"/>
        </w:rPr>
        <w:t>Nota 3</w:t>
      </w:r>
      <w:r w:rsidRPr="00B11343">
        <w:rPr>
          <w:rFonts w:ascii="Arial" w:hAnsi="Arial" w:cs="Arial"/>
          <w:sz w:val="20"/>
          <w:szCs w:val="20"/>
        </w:rPr>
        <w:t xml:space="preserve">: Los resultados de los indicadores financieros se trabajarán con dos decimales. </w:t>
      </w:r>
    </w:p>
    <w:p w14:paraId="5F4257F7" w14:textId="77777777" w:rsidR="00A665E2" w:rsidRPr="00B11343" w:rsidRDefault="00A665E2" w:rsidP="00A665E2">
      <w:pPr>
        <w:pStyle w:val="Sinespaciado1"/>
        <w:jc w:val="both"/>
        <w:rPr>
          <w:rFonts w:ascii="Arial" w:hAnsi="Arial" w:cs="Arial"/>
          <w:sz w:val="20"/>
          <w:szCs w:val="20"/>
        </w:rPr>
      </w:pPr>
    </w:p>
    <w:p w14:paraId="0F35767A" w14:textId="77777777" w:rsidR="00A665E2" w:rsidRPr="00B11343" w:rsidRDefault="00A665E2" w:rsidP="00A665E2">
      <w:pPr>
        <w:pStyle w:val="Sinespaciado1"/>
        <w:jc w:val="both"/>
        <w:rPr>
          <w:rFonts w:ascii="Arial" w:hAnsi="Arial" w:cs="Arial"/>
          <w:sz w:val="20"/>
          <w:szCs w:val="20"/>
        </w:rPr>
      </w:pPr>
      <w:r w:rsidRPr="00B11343">
        <w:rPr>
          <w:rFonts w:ascii="Arial" w:hAnsi="Arial" w:cs="Arial"/>
          <w:b/>
          <w:sz w:val="20"/>
          <w:szCs w:val="20"/>
        </w:rPr>
        <w:t>Nota 4</w:t>
      </w:r>
      <w:r w:rsidRPr="00B11343">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110ECE56" w14:textId="77777777" w:rsidR="00A665E2" w:rsidRPr="00B11343" w:rsidRDefault="00A665E2" w:rsidP="00A665E2">
      <w:pPr>
        <w:pStyle w:val="Sinespaciado1"/>
        <w:jc w:val="both"/>
        <w:rPr>
          <w:rFonts w:ascii="Arial" w:hAnsi="Arial" w:cs="Arial"/>
          <w:sz w:val="20"/>
          <w:szCs w:val="20"/>
        </w:rPr>
      </w:pPr>
    </w:p>
    <w:p w14:paraId="000E6C93" w14:textId="77777777" w:rsidR="00A665E2" w:rsidRPr="00B11343" w:rsidRDefault="00A665E2" w:rsidP="00A665E2">
      <w:pPr>
        <w:pStyle w:val="Sinespaciado1"/>
        <w:jc w:val="both"/>
        <w:rPr>
          <w:rFonts w:ascii="Arial" w:hAnsi="Arial" w:cs="Arial"/>
          <w:sz w:val="20"/>
          <w:szCs w:val="20"/>
        </w:rPr>
      </w:pPr>
      <w:r w:rsidRPr="00B11343">
        <w:rPr>
          <w:rFonts w:ascii="Arial" w:hAnsi="Arial" w:cs="Arial"/>
          <w:b/>
          <w:sz w:val="20"/>
          <w:szCs w:val="20"/>
        </w:rPr>
        <w:t>Nota 5:</w:t>
      </w:r>
      <w:r w:rsidRPr="00B11343">
        <w:rPr>
          <w:rFonts w:ascii="Arial" w:hAnsi="Arial" w:cs="Arial"/>
          <w:sz w:val="20"/>
          <w:szCs w:val="20"/>
        </w:rPr>
        <w:t xml:space="preserve"> De igual forma deberá presentar los </w:t>
      </w:r>
      <w:r w:rsidRPr="00B11343">
        <w:rPr>
          <w:rFonts w:ascii="Arial" w:hAnsi="Arial" w:cs="Arial"/>
          <w:b/>
          <w:i/>
          <w:sz w:val="20"/>
          <w:szCs w:val="20"/>
          <w:u w:val="single"/>
        </w:rPr>
        <w:t>ESTADOS FINANCIEROS</w:t>
      </w:r>
      <w:r w:rsidRPr="00B11343">
        <w:rPr>
          <w:rFonts w:ascii="Arial" w:hAnsi="Arial" w:cs="Arial"/>
          <w:b/>
          <w:i/>
          <w:sz w:val="20"/>
          <w:szCs w:val="20"/>
        </w:rPr>
        <w:t xml:space="preserve"> </w:t>
      </w:r>
      <w:r w:rsidRPr="00B11343">
        <w:rPr>
          <w:rFonts w:ascii="Arial" w:hAnsi="Arial" w:cs="Arial"/>
          <w:b/>
          <w:i/>
          <w:sz w:val="20"/>
          <w:szCs w:val="20"/>
          <w:u w:val="single"/>
        </w:rPr>
        <w:t>INCLUIDAS LAS NOTAS A LOS ESTADOS FINANCIEROS</w:t>
      </w:r>
      <w:r w:rsidRPr="00B11343">
        <w:rPr>
          <w:rFonts w:ascii="Arial" w:hAnsi="Arial" w:cs="Arial"/>
          <w:sz w:val="20"/>
          <w:szCs w:val="20"/>
        </w:rPr>
        <w:t xml:space="preserve"> certificados y/o dictaminados por Contador Público o revisor fiscal de conformidad con el artículo 37 y 38 de la Ley 222 de 1.995 y 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w:t>
      </w:r>
      <w:r w:rsidRPr="00B11343">
        <w:rPr>
          <w:rFonts w:ascii="Arial" w:hAnsi="Arial" w:cs="Arial"/>
          <w:sz w:val="20"/>
          <w:szCs w:val="20"/>
        </w:rPr>
        <w:lastRenderedPageBreak/>
        <w:t>de ello, cumplir con todos los requisitos que para tal efecto establece la legislación vigente contenida en la Ley 43 de 1.990, el Código de Comercio y la Ley 222 de 1.995.</w:t>
      </w:r>
    </w:p>
    <w:p w14:paraId="4467E0C6" w14:textId="77777777" w:rsidR="00A665E2" w:rsidRPr="00B11343" w:rsidRDefault="00A665E2" w:rsidP="00A665E2">
      <w:pPr>
        <w:pStyle w:val="Sinespaciado1"/>
        <w:jc w:val="both"/>
        <w:rPr>
          <w:rFonts w:ascii="Arial" w:hAnsi="Arial" w:cs="Arial"/>
          <w:bCs/>
          <w:sz w:val="20"/>
          <w:szCs w:val="20"/>
        </w:rPr>
      </w:pPr>
    </w:p>
    <w:p w14:paraId="6026ED90" w14:textId="77777777" w:rsidR="00A665E2" w:rsidRPr="00B11343" w:rsidRDefault="00A665E2" w:rsidP="00A665E2">
      <w:pPr>
        <w:pStyle w:val="Sinespaciado1"/>
        <w:jc w:val="both"/>
        <w:rPr>
          <w:rFonts w:ascii="Arial" w:hAnsi="Arial" w:cs="Arial"/>
          <w:bCs/>
          <w:sz w:val="20"/>
          <w:szCs w:val="20"/>
          <w:lang w:val="es-ES"/>
        </w:rPr>
      </w:pPr>
      <w:r w:rsidRPr="00B11343">
        <w:rPr>
          <w:rFonts w:ascii="Arial" w:hAnsi="Arial" w:cs="Arial"/>
          <w:bCs/>
          <w:sz w:val="20"/>
          <w:szCs w:val="20"/>
          <w:lang w:val="es-ES"/>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5074886D" w14:textId="77777777" w:rsidR="00A665E2" w:rsidRPr="00B11343" w:rsidRDefault="00A665E2" w:rsidP="00A665E2">
      <w:pPr>
        <w:pStyle w:val="Sinespaciado1"/>
        <w:jc w:val="both"/>
        <w:rPr>
          <w:rFonts w:ascii="Arial" w:hAnsi="Arial" w:cs="Arial"/>
          <w:bCs/>
          <w:sz w:val="20"/>
          <w:szCs w:val="20"/>
          <w:lang w:val="es-ES"/>
        </w:rPr>
      </w:pPr>
    </w:p>
    <w:p w14:paraId="21A292A5" w14:textId="77777777" w:rsidR="00A665E2" w:rsidRPr="00B11343" w:rsidRDefault="00A665E2" w:rsidP="00A665E2">
      <w:pPr>
        <w:pStyle w:val="Sinespaciado1"/>
        <w:jc w:val="both"/>
        <w:rPr>
          <w:rFonts w:ascii="Arial" w:hAnsi="Arial" w:cs="Arial"/>
          <w:bCs/>
          <w:sz w:val="20"/>
          <w:szCs w:val="20"/>
          <w:lang w:val="es-ES"/>
        </w:rPr>
      </w:pPr>
      <w:r w:rsidRPr="00B11343">
        <w:rPr>
          <w:rFonts w:ascii="Arial" w:hAnsi="Arial" w:cs="Arial"/>
          <w:bCs/>
          <w:sz w:val="20"/>
          <w:szCs w:val="20"/>
          <w:lang w:val="es-ES"/>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74E07DA2" w14:textId="77777777" w:rsidR="00A665E2" w:rsidRPr="00B11343" w:rsidRDefault="00A665E2" w:rsidP="00A665E2">
      <w:pPr>
        <w:pStyle w:val="Sinespaciado1"/>
        <w:jc w:val="both"/>
        <w:rPr>
          <w:rFonts w:ascii="Arial" w:hAnsi="Arial" w:cs="Arial"/>
          <w:sz w:val="20"/>
          <w:szCs w:val="20"/>
        </w:rPr>
      </w:pPr>
    </w:p>
    <w:p w14:paraId="6340AACF" w14:textId="77777777" w:rsidR="00A665E2" w:rsidRPr="00021F4C" w:rsidRDefault="00A665E2" w:rsidP="00A665E2">
      <w:pPr>
        <w:autoSpaceDE w:val="0"/>
        <w:autoSpaceDN w:val="0"/>
        <w:adjustRightInd w:val="0"/>
        <w:jc w:val="both"/>
        <w:rPr>
          <w:rFonts w:ascii="Arial" w:hAnsi="Arial" w:cs="Arial"/>
          <w:b/>
          <w:sz w:val="20"/>
          <w:szCs w:val="20"/>
          <w:lang w:val="es-CO"/>
        </w:rPr>
      </w:pPr>
      <w:r w:rsidRPr="00021F4C">
        <w:rPr>
          <w:rFonts w:ascii="Arial" w:hAnsi="Arial" w:cs="Arial"/>
          <w:b/>
          <w:sz w:val="20"/>
          <w:szCs w:val="20"/>
          <w:lang w:val="es-CO"/>
        </w:rPr>
        <w:t>ESTADOS FINANCIEROS PROPONENTES EXTRANJEROS SIN SUCURSAL EN COLOMBIA.</w:t>
      </w:r>
    </w:p>
    <w:p w14:paraId="42E5A3E3" w14:textId="77777777" w:rsidR="00A665E2" w:rsidRPr="00021F4C" w:rsidRDefault="00A665E2" w:rsidP="00A665E2">
      <w:pPr>
        <w:autoSpaceDE w:val="0"/>
        <w:autoSpaceDN w:val="0"/>
        <w:adjustRightInd w:val="0"/>
        <w:jc w:val="both"/>
        <w:rPr>
          <w:rFonts w:ascii="Arial" w:hAnsi="Arial" w:cs="Arial"/>
          <w:b/>
          <w:bCs/>
          <w:sz w:val="16"/>
          <w:szCs w:val="20"/>
          <w:lang w:val="es-CO"/>
        </w:rPr>
      </w:pPr>
      <w:r w:rsidRPr="00021F4C">
        <w:rPr>
          <w:rFonts w:ascii="Arial" w:hAnsi="Arial" w:cs="Arial"/>
          <w:b/>
          <w:sz w:val="20"/>
          <w:szCs w:val="20"/>
          <w:lang w:val="es-CO"/>
        </w:rPr>
        <w:t xml:space="preserve"> </w:t>
      </w:r>
    </w:p>
    <w:p w14:paraId="7ECD0963" w14:textId="77777777" w:rsidR="00A665E2" w:rsidRPr="00021F4C" w:rsidRDefault="00A665E2" w:rsidP="00A665E2">
      <w:pPr>
        <w:autoSpaceDE w:val="0"/>
        <w:autoSpaceDN w:val="0"/>
        <w:adjustRightInd w:val="0"/>
        <w:jc w:val="both"/>
        <w:rPr>
          <w:rFonts w:ascii="Arial" w:hAnsi="Arial" w:cs="Arial"/>
          <w:sz w:val="20"/>
          <w:szCs w:val="20"/>
          <w:lang w:val="es-CO"/>
        </w:rPr>
      </w:pPr>
      <w:r w:rsidRPr="00021F4C">
        <w:rPr>
          <w:rFonts w:ascii="Arial" w:hAnsi="Arial" w:cs="Arial"/>
          <w:sz w:val="20"/>
          <w:szCs w:val="20"/>
          <w:lang w:val="es-CO"/>
        </w:rPr>
        <w:t>Los proponentes extranjeros sin sucursal en Colombia deben acreditar los indicadores financieros de la siguiente forma:</w:t>
      </w:r>
    </w:p>
    <w:p w14:paraId="1AEE1793" w14:textId="77777777" w:rsidR="00A665E2" w:rsidRPr="00021F4C" w:rsidRDefault="00A665E2" w:rsidP="00A665E2">
      <w:pPr>
        <w:autoSpaceDE w:val="0"/>
        <w:autoSpaceDN w:val="0"/>
        <w:adjustRightInd w:val="0"/>
        <w:jc w:val="both"/>
        <w:rPr>
          <w:rFonts w:ascii="Arial" w:hAnsi="Arial" w:cs="Arial"/>
          <w:sz w:val="10"/>
          <w:szCs w:val="10"/>
          <w:lang w:val="es-CO"/>
        </w:rPr>
      </w:pPr>
    </w:p>
    <w:p w14:paraId="3B0B1893" w14:textId="77777777" w:rsidR="00A665E2" w:rsidRPr="00021F4C" w:rsidRDefault="00A665E2" w:rsidP="00A665E2">
      <w:pPr>
        <w:autoSpaceDE w:val="0"/>
        <w:autoSpaceDN w:val="0"/>
        <w:adjustRightInd w:val="0"/>
        <w:jc w:val="both"/>
        <w:rPr>
          <w:rFonts w:ascii="Arial" w:hAnsi="Arial" w:cs="Arial"/>
          <w:bCs/>
          <w:sz w:val="20"/>
          <w:szCs w:val="20"/>
          <w:lang w:val="es-CO"/>
        </w:rPr>
      </w:pPr>
      <w:r w:rsidRPr="00021F4C">
        <w:rPr>
          <w:rFonts w:ascii="Arial" w:hAnsi="Arial" w:cs="Arial"/>
          <w:bCs/>
          <w:sz w:val="20"/>
          <w:szCs w:val="20"/>
          <w:lang w:val="es-CO"/>
        </w:rPr>
        <w:t>Los estados Financieros deberán estar certificados por Contador Público o revisor fiscal de conformidad con el artículo 37 de la Ley 222 de 1.995 y debidamente dictaminado por el Revisor Fiscal cuando por disposición legal estén obligados a ello de acuerdo a lo dispuesto en el artículo 38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33BAA5C1" w14:textId="77777777" w:rsidR="00A665E2" w:rsidRPr="00021F4C" w:rsidRDefault="00A665E2" w:rsidP="00A665E2">
      <w:pPr>
        <w:autoSpaceDE w:val="0"/>
        <w:autoSpaceDN w:val="0"/>
        <w:adjustRightInd w:val="0"/>
        <w:jc w:val="both"/>
        <w:rPr>
          <w:rFonts w:ascii="Arial" w:hAnsi="Arial" w:cs="Arial"/>
          <w:b/>
          <w:bCs/>
          <w:sz w:val="20"/>
          <w:szCs w:val="20"/>
          <w:lang w:val="es-CO"/>
        </w:rPr>
      </w:pPr>
    </w:p>
    <w:p w14:paraId="1A75BB9A" w14:textId="77777777" w:rsidR="00A665E2" w:rsidRPr="00021F4C" w:rsidRDefault="00A665E2" w:rsidP="00A665E2">
      <w:pPr>
        <w:autoSpaceDE w:val="0"/>
        <w:autoSpaceDN w:val="0"/>
        <w:adjustRightInd w:val="0"/>
        <w:jc w:val="both"/>
        <w:rPr>
          <w:rFonts w:ascii="Arial" w:hAnsi="Arial" w:cs="Arial"/>
          <w:sz w:val="20"/>
          <w:szCs w:val="20"/>
          <w:lang w:val="es-CO"/>
        </w:rPr>
      </w:pPr>
      <w:r w:rsidRPr="00021F4C">
        <w:rPr>
          <w:rFonts w:ascii="Arial" w:hAnsi="Arial" w:cs="Arial"/>
          <w:b/>
          <w:bCs/>
          <w:sz w:val="20"/>
          <w:szCs w:val="20"/>
          <w:lang w:val="es-CO"/>
        </w:rPr>
        <w:t xml:space="preserve">Fecha de corte de los Estados Financieros </w:t>
      </w:r>
      <w:r w:rsidRPr="00021F4C">
        <w:rPr>
          <w:rFonts w:ascii="Arial" w:hAnsi="Arial" w:cs="Arial"/>
          <w:sz w:val="20"/>
          <w:szCs w:val="20"/>
          <w:lang w:val="es-CO"/>
        </w:rPr>
        <w:t>- Los oferentes extranjeros deben presentar sus estados Financieros a la fecha de corte establecida en los países de origen o en sus estatutos sociales.</w:t>
      </w:r>
    </w:p>
    <w:p w14:paraId="31AAB84C" w14:textId="77777777" w:rsidR="00A665E2" w:rsidRPr="00021F4C" w:rsidRDefault="00A665E2" w:rsidP="00A665E2">
      <w:pPr>
        <w:autoSpaceDE w:val="0"/>
        <w:autoSpaceDN w:val="0"/>
        <w:adjustRightInd w:val="0"/>
        <w:jc w:val="both"/>
        <w:rPr>
          <w:rFonts w:ascii="Arial" w:hAnsi="Arial" w:cs="Arial"/>
          <w:sz w:val="10"/>
          <w:szCs w:val="10"/>
          <w:lang w:val="es-CO"/>
        </w:rPr>
      </w:pPr>
    </w:p>
    <w:p w14:paraId="7D6CFBAB" w14:textId="77777777" w:rsidR="00A665E2" w:rsidRPr="00021F4C" w:rsidRDefault="00A665E2" w:rsidP="00A665E2">
      <w:pPr>
        <w:autoSpaceDE w:val="0"/>
        <w:autoSpaceDN w:val="0"/>
        <w:adjustRightInd w:val="0"/>
        <w:jc w:val="both"/>
        <w:rPr>
          <w:rFonts w:ascii="Arial" w:hAnsi="Arial" w:cs="Arial"/>
          <w:sz w:val="20"/>
          <w:szCs w:val="20"/>
          <w:lang w:val="es-CO"/>
        </w:rPr>
      </w:pPr>
      <w:r w:rsidRPr="00021F4C">
        <w:rPr>
          <w:rFonts w:ascii="Arial" w:hAnsi="Arial" w:cs="Arial"/>
          <w:b/>
          <w:bCs/>
          <w:sz w:val="20"/>
          <w:szCs w:val="20"/>
          <w:lang w:val="es-CO"/>
        </w:rPr>
        <w:t xml:space="preserve">Moneda </w:t>
      </w:r>
      <w:r w:rsidRPr="00021F4C">
        <w:rPr>
          <w:rFonts w:ascii="Arial" w:hAnsi="Arial" w:cs="Arial"/>
          <w:sz w:val="20"/>
          <w:szCs w:val="20"/>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58FFDAF0" w14:textId="77777777" w:rsidR="00A665E2" w:rsidRPr="00021F4C" w:rsidRDefault="00A665E2" w:rsidP="00A665E2">
      <w:pPr>
        <w:autoSpaceDE w:val="0"/>
        <w:autoSpaceDN w:val="0"/>
        <w:adjustRightInd w:val="0"/>
        <w:jc w:val="both"/>
        <w:rPr>
          <w:rFonts w:ascii="Arial" w:hAnsi="Arial" w:cs="Arial"/>
          <w:sz w:val="20"/>
          <w:szCs w:val="20"/>
          <w:lang w:val="es-CO"/>
        </w:rPr>
      </w:pPr>
    </w:p>
    <w:p w14:paraId="6A7F00ED" w14:textId="77777777" w:rsidR="00A665E2" w:rsidRPr="00021F4C" w:rsidRDefault="00A665E2" w:rsidP="00A665E2">
      <w:pPr>
        <w:autoSpaceDE w:val="0"/>
        <w:autoSpaceDN w:val="0"/>
        <w:adjustRightInd w:val="0"/>
        <w:jc w:val="both"/>
        <w:rPr>
          <w:rFonts w:ascii="Arial" w:hAnsi="Arial" w:cs="Arial"/>
          <w:sz w:val="20"/>
          <w:szCs w:val="20"/>
          <w:lang w:val="es-CO"/>
        </w:rPr>
      </w:pPr>
      <w:r w:rsidRPr="00021F4C">
        <w:rPr>
          <w:rFonts w:ascii="Arial" w:hAnsi="Arial" w:cs="Arial"/>
          <w:sz w:val="20"/>
          <w:szCs w:val="20"/>
          <w:lang w:val="es-CO"/>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255378D6" w14:textId="77777777" w:rsidR="00A665E2" w:rsidRPr="00021F4C" w:rsidRDefault="00A665E2" w:rsidP="00A665E2">
      <w:pPr>
        <w:autoSpaceDE w:val="0"/>
        <w:autoSpaceDN w:val="0"/>
        <w:adjustRightInd w:val="0"/>
        <w:jc w:val="both"/>
        <w:rPr>
          <w:rFonts w:ascii="Arial" w:hAnsi="Arial" w:cs="Arial"/>
          <w:sz w:val="10"/>
          <w:szCs w:val="10"/>
          <w:lang w:val="es-CO"/>
        </w:rPr>
      </w:pPr>
    </w:p>
    <w:p w14:paraId="0E4F836F" w14:textId="77777777" w:rsidR="00A665E2" w:rsidRPr="00021F4C" w:rsidRDefault="00A665E2" w:rsidP="00A665E2">
      <w:pPr>
        <w:autoSpaceDE w:val="0"/>
        <w:autoSpaceDN w:val="0"/>
        <w:adjustRightInd w:val="0"/>
        <w:jc w:val="both"/>
        <w:rPr>
          <w:rFonts w:ascii="Arial" w:hAnsi="Arial" w:cs="Arial"/>
          <w:sz w:val="10"/>
          <w:szCs w:val="10"/>
          <w:lang w:val="es-CO"/>
        </w:rPr>
      </w:pPr>
    </w:p>
    <w:p w14:paraId="1B71FD10" w14:textId="50F91C37" w:rsidR="00A665E2" w:rsidRPr="00021F4C" w:rsidRDefault="00A665E2" w:rsidP="00A665E2">
      <w:pPr>
        <w:jc w:val="both"/>
        <w:rPr>
          <w:rFonts w:ascii="Arial" w:hAnsi="Arial" w:cs="Arial"/>
          <w:sz w:val="20"/>
          <w:szCs w:val="20"/>
          <w:lang w:val="es-CO"/>
        </w:rPr>
      </w:pPr>
      <w:r w:rsidRPr="00021F4C">
        <w:rPr>
          <w:rFonts w:ascii="Arial" w:hAnsi="Arial" w:cs="Arial"/>
          <w:sz w:val="20"/>
          <w:szCs w:val="20"/>
          <w:lang w:val="es-CO"/>
        </w:rPr>
        <w:t xml:space="preserve">Así mismo debe presentar el </w:t>
      </w:r>
      <w:r w:rsidRPr="00021F4C">
        <w:rPr>
          <w:rFonts w:ascii="Arial" w:hAnsi="Arial" w:cs="Arial"/>
          <w:b/>
          <w:sz w:val="20"/>
          <w:szCs w:val="20"/>
          <w:lang w:val="es-CO"/>
        </w:rPr>
        <w:t>Formulario No. 4</w:t>
      </w:r>
      <w:r w:rsidRPr="00021F4C">
        <w:rPr>
          <w:rFonts w:ascii="Arial" w:hAnsi="Arial" w:cs="Arial"/>
          <w:sz w:val="20"/>
          <w:szCs w:val="20"/>
          <w:lang w:val="es-CO"/>
        </w:rPr>
        <w:t xml:space="preserve"> que hace parte del presente pliego </w:t>
      </w:r>
      <w:r w:rsidR="00916018">
        <w:rPr>
          <w:rFonts w:ascii="Arial" w:hAnsi="Arial" w:cs="Arial"/>
          <w:sz w:val="20"/>
          <w:szCs w:val="20"/>
          <w:lang w:val="es-CO"/>
        </w:rPr>
        <w:t xml:space="preserve">de condiciones </w:t>
      </w:r>
      <w:r w:rsidRPr="00021F4C">
        <w:rPr>
          <w:rFonts w:ascii="Arial" w:hAnsi="Arial" w:cs="Arial"/>
          <w:sz w:val="20"/>
          <w:szCs w:val="20"/>
          <w:lang w:val="es-CO"/>
        </w:rPr>
        <w:t>suscrito por el representante legal y revisor fiscal o contador del proponente y/o aquella persona que tenga la potestad de certificar la información de los estados financieros, el cual debe ser coherente con los estados financieros presentados en pesos colombianos.</w:t>
      </w:r>
      <w:r>
        <w:rPr>
          <w:rFonts w:ascii="Arial" w:hAnsi="Arial" w:cs="Arial"/>
          <w:sz w:val="20"/>
          <w:szCs w:val="20"/>
          <w:lang w:val="es-CO"/>
        </w:rPr>
        <w:t xml:space="preserve"> </w:t>
      </w:r>
    </w:p>
    <w:p w14:paraId="7F060A14" w14:textId="77777777" w:rsidR="00A665E2" w:rsidRPr="00021F4C" w:rsidRDefault="00A665E2" w:rsidP="00A665E2">
      <w:pPr>
        <w:jc w:val="both"/>
        <w:rPr>
          <w:rFonts w:ascii="Arial" w:hAnsi="Arial" w:cs="Arial"/>
          <w:sz w:val="20"/>
          <w:szCs w:val="20"/>
          <w:lang w:val="es-CO"/>
        </w:rPr>
      </w:pPr>
    </w:p>
    <w:p w14:paraId="25BD951B" w14:textId="77777777" w:rsidR="00A665E2" w:rsidRPr="00021F4C" w:rsidRDefault="00A665E2" w:rsidP="00A665E2">
      <w:pPr>
        <w:autoSpaceDE w:val="0"/>
        <w:autoSpaceDN w:val="0"/>
        <w:adjustRightInd w:val="0"/>
        <w:jc w:val="both"/>
        <w:rPr>
          <w:rFonts w:ascii="Arial" w:hAnsi="Arial" w:cs="Arial"/>
          <w:b/>
          <w:sz w:val="20"/>
          <w:szCs w:val="20"/>
          <w:lang w:val="es-CO"/>
        </w:rPr>
      </w:pPr>
      <w:r w:rsidRPr="00021F4C">
        <w:rPr>
          <w:rFonts w:ascii="Arial" w:hAnsi="Arial" w:cs="Arial"/>
          <w:b/>
          <w:sz w:val="20"/>
          <w:szCs w:val="20"/>
          <w:lang w:val="es-CO"/>
        </w:rPr>
        <w:t>1.2.2. FACTORES DE EVALUACIÓN ECONÓMICA.</w:t>
      </w:r>
    </w:p>
    <w:p w14:paraId="750DFFC0" w14:textId="77777777" w:rsidR="00A665E2" w:rsidRPr="00021F4C" w:rsidRDefault="00A665E2" w:rsidP="00A665E2">
      <w:pPr>
        <w:autoSpaceDE w:val="0"/>
        <w:autoSpaceDN w:val="0"/>
        <w:adjustRightInd w:val="0"/>
        <w:jc w:val="both"/>
        <w:rPr>
          <w:rFonts w:ascii="Arial" w:hAnsi="Arial" w:cs="Arial"/>
          <w:b/>
          <w:sz w:val="20"/>
          <w:szCs w:val="20"/>
          <w:lang w:val="es-CO"/>
        </w:rPr>
      </w:pPr>
    </w:p>
    <w:p w14:paraId="35196BE0" w14:textId="4A37926C" w:rsidR="00A665E2" w:rsidRPr="00B11343" w:rsidRDefault="00A665E2" w:rsidP="00A665E2">
      <w:pPr>
        <w:autoSpaceDE w:val="0"/>
        <w:autoSpaceDN w:val="0"/>
        <w:adjustRightInd w:val="0"/>
        <w:jc w:val="both"/>
        <w:rPr>
          <w:rFonts w:ascii="Arial" w:hAnsi="Arial" w:cs="Arial"/>
          <w:sz w:val="20"/>
          <w:szCs w:val="20"/>
          <w:lang w:val="es-CO"/>
        </w:rPr>
      </w:pPr>
      <w:r w:rsidRPr="00021F4C">
        <w:rPr>
          <w:rFonts w:ascii="Arial" w:hAnsi="Arial" w:cs="Arial"/>
          <w:sz w:val="20"/>
          <w:szCs w:val="20"/>
          <w:lang w:val="es-CO"/>
        </w:rPr>
        <w:t>Los factores de evaluación económica están establecidos</w:t>
      </w:r>
      <w:r w:rsidRPr="00B11343">
        <w:rPr>
          <w:rFonts w:ascii="Arial" w:hAnsi="Arial" w:cs="Arial"/>
          <w:sz w:val="20"/>
          <w:szCs w:val="20"/>
          <w:lang w:val="es-CO"/>
        </w:rPr>
        <w:t xml:space="preserve"> en el </w:t>
      </w:r>
      <w:r w:rsidRPr="00B11343">
        <w:rPr>
          <w:rFonts w:ascii="Arial" w:hAnsi="Arial" w:cs="Arial"/>
          <w:b/>
          <w:sz w:val="20"/>
          <w:szCs w:val="20"/>
          <w:lang w:val="es-CO"/>
        </w:rPr>
        <w:t>Anexo N° 3</w:t>
      </w:r>
      <w:r w:rsidRPr="00B11343">
        <w:rPr>
          <w:rFonts w:ascii="Arial" w:hAnsi="Arial" w:cs="Arial"/>
          <w:sz w:val="20"/>
          <w:szCs w:val="20"/>
          <w:lang w:val="es-CO"/>
        </w:rPr>
        <w:t xml:space="preserve"> del presente pliego </w:t>
      </w:r>
      <w:r w:rsidR="00916018">
        <w:rPr>
          <w:rFonts w:ascii="Arial" w:hAnsi="Arial" w:cs="Arial"/>
          <w:sz w:val="20"/>
          <w:szCs w:val="20"/>
          <w:lang w:val="es-CO"/>
        </w:rPr>
        <w:t>de condiciones</w:t>
      </w:r>
      <w:r w:rsidRPr="00B11343">
        <w:rPr>
          <w:rFonts w:ascii="Arial" w:hAnsi="Arial" w:cs="Arial"/>
          <w:sz w:val="20"/>
          <w:szCs w:val="20"/>
          <w:lang w:val="es-CO"/>
        </w:rPr>
        <w:t>.</w:t>
      </w:r>
    </w:p>
    <w:p w14:paraId="2B4C456C" w14:textId="77777777" w:rsidR="00A665E2" w:rsidRPr="00B11343" w:rsidRDefault="00A665E2" w:rsidP="00A665E2">
      <w:pPr>
        <w:jc w:val="both"/>
        <w:rPr>
          <w:rFonts w:ascii="Arial" w:hAnsi="Arial" w:cs="Arial"/>
          <w:sz w:val="20"/>
          <w:szCs w:val="20"/>
          <w:lang w:val="es-CO"/>
        </w:rPr>
      </w:pPr>
    </w:p>
    <w:p w14:paraId="280FF9EE" w14:textId="77777777" w:rsidR="00A665E2" w:rsidRPr="00B11343" w:rsidRDefault="00A665E2" w:rsidP="00A665E2">
      <w:pPr>
        <w:autoSpaceDE w:val="0"/>
        <w:autoSpaceDN w:val="0"/>
        <w:adjustRightInd w:val="0"/>
        <w:jc w:val="both"/>
        <w:rPr>
          <w:rFonts w:ascii="Arial" w:hAnsi="Arial" w:cs="Arial"/>
          <w:b/>
          <w:bCs/>
          <w:iCs/>
          <w:sz w:val="20"/>
          <w:szCs w:val="20"/>
          <w:lang w:val="es-CO"/>
        </w:rPr>
      </w:pPr>
      <w:r w:rsidRPr="00B11343">
        <w:rPr>
          <w:rFonts w:ascii="Arial" w:hAnsi="Arial" w:cs="Arial"/>
          <w:b/>
          <w:bCs/>
          <w:iCs/>
          <w:sz w:val="20"/>
          <w:szCs w:val="20"/>
          <w:lang w:val="es-CO"/>
        </w:rPr>
        <w:t xml:space="preserve">1.2.2.1.  IDENTIFICACIÓN TRIBUTARIA. </w:t>
      </w:r>
    </w:p>
    <w:p w14:paraId="07F3F40F" w14:textId="77777777" w:rsidR="00A665E2" w:rsidRPr="00B11343" w:rsidRDefault="00A665E2" w:rsidP="00A665E2">
      <w:pPr>
        <w:pStyle w:val="Textoindependiente"/>
        <w:jc w:val="both"/>
        <w:rPr>
          <w:rFonts w:cs="Arial"/>
          <w:sz w:val="20"/>
          <w:szCs w:val="20"/>
          <w:lang w:val="es-CO"/>
        </w:rPr>
      </w:pPr>
    </w:p>
    <w:p w14:paraId="34E699B3"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El oferente nacional indicará su identificación tributaria e información sobre el régimen de impuestos al que pertenece, para lo cual aportará con la Oferta copia del Registro Único Tributario RUT; tramitado y actualizado. </w:t>
      </w:r>
    </w:p>
    <w:p w14:paraId="0DA32EFD" w14:textId="77777777" w:rsidR="00A665E2" w:rsidRPr="00B11343" w:rsidRDefault="00A665E2" w:rsidP="00A665E2">
      <w:pPr>
        <w:autoSpaceDE w:val="0"/>
        <w:autoSpaceDN w:val="0"/>
        <w:adjustRightInd w:val="0"/>
        <w:jc w:val="both"/>
        <w:rPr>
          <w:rFonts w:ascii="Arial" w:hAnsi="Arial" w:cs="Arial"/>
          <w:sz w:val="14"/>
          <w:szCs w:val="20"/>
          <w:lang w:val="es-CO"/>
        </w:rPr>
      </w:pPr>
    </w:p>
    <w:p w14:paraId="484E53E9"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Las personas jurídicas y/o naturales integrantes de un consorcio o unión temporal o promesa de sociedad futura acreditarán individualmente éste requisito, cuando intervengan como responsables del impuesto sobre las ventas, por comercializar los bienes gravados con dicho impuesto. </w:t>
      </w:r>
    </w:p>
    <w:p w14:paraId="7FF5EDBA" w14:textId="77777777" w:rsidR="00A665E2" w:rsidRPr="00B11343" w:rsidRDefault="00A665E2" w:rsidP="00A665E2">
      <w:pPr>
        <w:autoSpaceDE w:val="0"/>
        <w:autoSpaceDN w:val="0"/>
        <w:adjustRightInd w:val="0"/>
        <w:jc w:val="both"/>
        <w:rPr>
          <w:rFonts w:ascii="Arial" w:hAnsi="Arial" w:cs="Arial"/>
          <w:sz w:val="20"/>
          <w:szCs w:val="20"/>
          <w:lang w:val="es-CO"/>
        </w:rPr>
      </w:pPr>
    </w:p>
    <w:p w14:paraId="18AE01D7"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668965F3" w14:textId="77777777" w:rsidR="00A665E2" w:rsidRPr="00B11343" w:rsidRDefault="00A665E2" w:rsidP="00A665E2">
      <w:pPr>
        <w:jc w:val="both"/>
        <w:rPr>
          <w:rFonts w:ascii="Arial" w:hAnsi="Arial" w:cs="Arial"/>
          <w:b/>
          <w:sz w:val="20"/>
          <w:szCs w:val="20"/>
          <w:lang w:val="es-CO"/>
        </w:rPr>
      </w:pPr>
    </w:p>
    <w:p w14:paraId="40191B1B" w14:textId="77777777" w:rsidR="00A665E2" w:rsidRPr="005A165A" w:rsidRDefault="00A665E2" w:rsidP="00A665E2">
      <w:pPr>
        <w:jc w:val="both"/>
        <w:rPr>
          <w:rFonts w:ascii="Arial" w:hAnsi="Arial" w:cs="Arial"/>
          <w:sz w:val="20"/>
          <w:szCs w:val="20"/>
          <w:lang w:val="es-CO"/>
        </w:rPr>
      </w:pPr>
      <w:r w:rsidRPr="00B11343">
        <w:rPr>
          <w:rFonts w:ascii="Arial" w:hAnsi="Arial" w:cs="Arial"/>
          <w:b/>
          <w:sz w:val="20"/>
          <w:szCs w:val="20"/>
          <w:lang w:val="es-CO"/>
        </w:rPr>
        <w:t xml:space="preserve">NOTA: </w:t>
      </w:r>
      <w:r w:rsidRPr="00B11343">
        <w:rPr>
          <w:rFonts w:ascii="Arial" w:hAnsi="Arial" w:cs="Arial"/>
          <w:sz w:val="20"/>
          <w:szCs w:val="20"/>
          <w:lang w:val="es-CO"/>
        </w:rPr>
        <w:t xml:space="preserve">No aplica </w:t>
      </w:r>
      <w:r w:rsidRPr="005A165A">
        <w:rPr>
          <w:rFonts w:ascii="Arial" w:hAnsi="Arial" w:cs="Arial"/>
          <w:sz w:val="20"/>
          <w:szCs w:val="20"/>
          <w:lang w:val="es-CO"/>
        </w:rPr>
        <w:t xml:space="preserve">para las personas naturales y jurídicas </w:t>
      </w:r>
      <w:r w:rsidRPr="005A165A">
        <w:rPr>
          <w:rFonts w:ascii="Arial" w:hAnsi="Arial" w:cs="Arial"/>
          <w:sz w:val="20"/>
          <w:szCs w:val="20"/>
          <w:u w:val="single"/>
          <w:lang w:val="es-CO"/>
        </w:rPr>
        <w:t>de origen extranjero sin sucursal en Colombia</w:t>
      </w:r>
      <w:r w:rsidRPr="005A165A">
        <w:rPr>
          <w:rFonts w:ascii="Arial" w:hAnsi="Arial" w:cs="Arial"/>
          <w:sz w:val="20"/>
          <w:szCs w:val="20"/>
          <w:lang w:val="es-CO"/>
        </w:rPr>
        <w:t>.</w:t>
      </w:r>
    </w:p>
    <w:p w14:paraId="1E31B001" w14:textId="77777777" w:rsidR="00A665E2" w:rsidRPr="005A165A" w:rsidRDefault="00A665E2" w:rsidP="00A665E2">
      <w:pPr>
        <w:jc w:val="both"/>
        <w:rPr>
          <w:rFonts w:ascii="Arial" w:hAnsi="Arial" w:cs="Arial"/>
          <w:sz w:val="20"/>
          <w:szCs w:val="20"/>
          <w:lang w:val="es-CO"/>
        </w:rPr>
      </w:pPr>
    </w:p>
    <w:p w14:paraId="7339DDFE" w14:textId="77777777" w:rsidR="00A665E2" w:rsidRPr="005A165A" w:rsidRDefault="00A665E2" w:rsidP="00A665E2">
      <w:pPr>
        <w:jc w:val="both"/>
        <w:rPr>
          <w:rFonts w:ascii="Arial" w:hAnsi="Arial" w:cs="Arial"/>
          <w:sz w:val="20"/>
          <w:szCs w:val="20"/>
          <w:lang w:val="es-CO"/>
        </w:rPr>
      </w:pPr>
    </w:p>
    <w:p w14:paraId="0E064BFE" w14:textId="77777777" w:rsidR="00A665E2" w:rsidRPr="00B11343" w:rsidRDefault="00A665E2" w:rsidP="00A665E2">
      <w:pPr>
        <w:autoSpaceDE w:val="0"/>
        <w:autoSpaceDN w:val="0"/>
        <w:adjustRightInd w:val="0"/>
        <w:jc w:val="both"/>
        <w:rPr>
          <w:rFonts w:ascii="Arial" w:hAnsi="Arial" w:cs="Arial"/>
          <w:b/>
          <w:sz w:val="20"/>
          <w:szCs w:val="20"/>
          <w:lang w:val="es-CO"/>
        </w:rPr>
      </w:pPr>
      <w:r w:rsidRPr="005A165A">
        <w:rPr>
          <w:rFonts w:ascii="Arial" w:hAnsi="Arial" w:cs="Arial"/>
          <w:b/>
          <w:sz w:val="20"/>
          <w:szCs w:val="20"/>
          <w:lang w:val="es-CO"/>
        </w:rPr>
        <w:t>1.2.2.2. OFERTA ECONÓMICA.</w:t>
      </w:r>
    </w:p>
    <w:p w14:paraId="229E0659" w14:textId="77777777" w:rsidR="00A665E2" w:rsidRPr="00B11343" w:rsidRDefault="00A665E2" w:rsidP="00A665E2">
      <w:pPr>
        <w:autoSpaceDE w:val="0"/>
        <w:autoSpaceDN w:val="0"/>
        <w:adjustRightInd w:val="0"/>
        <w:jc w:val="both"/>
        <w:rPr>
          <w:rFonts w:ascii="Arial" w:hAnsi="Arial" w:cs="Arial"/>
          <w:b/>
          <w:sz w:val="20"/>
          <w:szCs w:val="20"/>
          <w:lang w:val="es-CO"/>
        </w:rPr>
      </w:pPr>
    </w:p>
    <w:p w14:paraId="23664B37" w14:textId="77777777" w:rsidR="00A665E2" w:rsidRPr="00B11343" w:rsidRDefault="00A665E2" w:rsidP="00A665E2">
      <w:pPr>
        <w:tabs>
          <w:tab w:val="left" w:pos="915"/>
        </w:tabs>
        <w:autoSpaceDE w:val="0"/>
        <w:autoSpaceDN w:val="0"/>
        <w:adjustRightInd w:val="0"/>
        <w:jc w:val="both"/>
        <w:rPr>
          <w:rFonts w:ascii="Arial" w:hAnsi="Arial" w:cs="Arial"/>
          <w:sz w:val="14"/>
          <w:szCs w:val="20"/>
          <w:lang w:val="es-CO"/>
        </w:rPr>
      </w:pPr>
      <w:r w:rsidRPr="00B11343">
        <w:rPr>
          <w:rFonts w:ascii="Arial" w:hAnsi="Arial" w:cs="Arial"/>
          <w:sz w:val="14"/>
          <w:szCs w:val="20"/>
          <w:lang w:val="es-CO"/>
        </w:rPr>
        <w:lastRenderedPageBreak/>
        <w:tab/>
      </w:r>
    </w:p>
    <w:p w14:paraId="26605061" w14:textId="77777777"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eastAsia="es-MX"/>
        </w:rPr>
        <w:t xml:space="preserve">La propuesta económica debe presentarse de acuerdo a formato establecido en el SECOP II y en el </w:t>
      </w:r>
      <w:r w:rsidRPr="00B11343">
        <w:rPr>
          <w:rFonts w:ascii="Arial" w:hAnsi="Arial" w:cs="Arial"/>
          <w:b/>
          <w:sz w:val="20"/>
          <w:szCs w:val="20"/>
          <w:lang w:val="es-CO" w:eastAsia="es-MX"/>
        </w:rPr>
        <w:t>Anexo No. 1</w:t>
      </w:r>
      <w:r>
        <w:rPr>
          <w:rFonts w:ascii="Arial" w:hAnsi="Arial" w:cs="Arial"/>
          <w:b/>
          <w:sz w:val="20"/>
          <w:szCs w:val="20"/>
          <w:lang w:val="es-CO" w:eastAsia="es-MX"/>
        </w:rPr>
        <w:t>6</w:t>
      </w:r>
      <w:r w:rsidRPr="00B11343">
        <w:rPr>
          <w:rFonts w:ascii="Arial" w:hAnsi="Arial" w:cs="Arial"/>
          <w:sz w:val="20"/>
          <w:szCs w:val="20"/>
          <w:lang w:val="es-CO" w:eastAsia="es-MX"/>
        </w:rPr>
        <w:t xml:space="preserve"> </w:t>
      </w:r>
      <w:r w:rsidRPr="00B11343">
        <w:rPr>
          <w:rFonts w:ascii="Arial" w:hAnsi="Arial" w:cs="Arial"/>
          <w:b/>
          <w:sz w:val="20"/>
          <w:szCs w:val="20"/>
          <w:lang w:val="es-CO" w:eastAsia="es-MX"/>
        </w:rPr>
        <w:t>FORMATO VALORACION OFERTA ECONOMICA</w:t>
      </w:r>
      <w:r w:rsidRPr="00B11343">
        <w:rPr>
          <w:rFonts w:ascii="Arial" w:hAnsi="Arial" w:cs="Arial"/>
          <w:sz w:val="20"/>
          <w:szCs w:val="20"/>
          <w:lang w:val="es-CO" w:eastAsia="es-MX"/>
        </w:rPr>
        <w:t xml:space="preserve"> del presente pliego definitivo, con los valores expresados en Moneda Legal Colombiana </w:t>
      </w:r>
      <w:r w:rsidRPr="00B11343">
        <w:rPr>
          <w:rFonts w:ascii="Arial" w:hAnsi="Arial" w:cs="Arial"/>
          <w:sz w:val="20"/>
          <w:szCs w:val="20"/>
          <w:lang w:val="es-CO"/>
        </w:rPr>
        <w:t>sin decimales.</w:t>
      </w:r>
    </w:p>
    <w:p w14:paraId="57F85315" w14:textId="77777777" w:rsidR="00A665E2" w:rsidRPr="00B11343" w:rsidRDefault="00A665E2" w:rsidP="00A665E2">
      <w:pPr>
        <w:autoSpaceDE w:val="0"/>
        <w:autoSpaceDN w:val="0"/>
        <w:adjustRightInd w:val="0"/>
        <w:jc w:val="both"/>
        <w:rPr>
          <w:rFonts w:ascii="Arial" w:hAnsi="Arial" w:cs="Arial"/>
          <w:sz w:val="20"/>
          <w:szCs w:val="20"/>
          <w:lang w:val="es-CO"/>
        </w:rPr>
      </w:pPr>
    </w:p>
    <w:p w14:paraId="6C982F28"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Para establecer el valor de la oferta, el proponente debe tener en cuenta lo siguiente:</w:t>
      </w:r>
    </w:p>
    <w:p w14:paraId="25560C44" w14:textId="77777777" w:rsidR="00A665E2" w:rsidRPr="00B11343" w:rsidRDefault="00A665E2" w:rsidP="00A665E2">
      <w:pPr>
        <w:autoSpaceDE w:val="0"/>
        <w:autoSpaceDN w:val="0"/>
        <w:adjustRightInd w:val="0"/>
        <w:jc w:val="both"/>
        <w:rPr>
          <w:rFonts w:ascii="Arial" w:hAnsi="Arial" w:cs="Arial"/>
          <w:sz w:val="14"/>
          <w:szCs w:val="20"/>
          <w:lang w:val="es-CO" w:eastAsia="es-CO"/>
        </w:rPr>
      </w:pPr>
    </w:p>
    <w:p w14:paraId="7121548F"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Las especificaciones técnicas y sus anexos y la propuesta económica del presente pliego definitivo no podrán modificarse, suprimirse o alterarse, así como la descripción de las condiciones que los componen, sus unidades y/o equivalentes y cantidades, toda vez que dicha información se requiere para la comparación de las propuestas. </w:t>
      </w:r>
    </w:p>
    <w:p w14:paraId="26B5D335"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8746967"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Los tributos nacionales y distritales, si a ello hubiere lugar, las tasas y los demás costos directos e indirectos que se deriven tanto de la presentación de su oferta, como de la ejecución del contrato.</w:t>
      </w:r>
    </w:p>
    <w:p w14:paraId="14FC6365"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317DDE67"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44C9DE8C" w14:textId="77777777" w:rsidR="00A665E2" w:rsidRPr="00B11343" w:rsidRDefault="00A665E2" w:rsidP="00A665E2">
      <w:pPr>
        <w:autoSpaceDE w:val="0"/>
        <w:autoSpaceDN w:val="0"/>
        <w:adjustRightInd w:val="0"/>
        <w:jc w:val="both"/>
        <w:rPr>
          <w:rFonts w:ascii="Arial" w:hAnsi="Arial" w:cs="Arial"/>
          <w:sz w:val="14"/>
          <w:szCs w:val="20"/>
          <w:lang w:val="es-CO" w:eastAsia="es-CO"/>
        </w:rPr>
      </w:pPr>
    </w:p>
    <w:p w14:paraId="0F6B857E"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2AECE414" w14:textId="77777777" w:rsidR="00A665E2" w:rsidRPr="00B11343" w:rsidRDefault="00A665E2" w:rsidP="00A665E2">
      <w:pPr>
        <w:autoSpaceDE w:val="0"/>
        <w:autoSpaceDN w:val="0"/>
        <w:adjustRightInd w:val="0"/>
        <w:jc w:val="both"/>
        <w:rPr>
          <w:rFonts w:ascii="Arial" w:hAnsi="Arial" w:cs="Arial"/>
          <w:sz w:val="14"/>
          <w:szCs w:val="20"/>
          <w:lang w:val="es-CO" w:eastAsia="es-CO"/>
        </w:rPr>
      </w:pPr>
    </w:p>
    <w:p w14:paraId="5CF69AAC"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7B98964B"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27CAA4F9"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el evento en que de la corrección aritmética el valor total ofertado por el proponente, supere el presupuesto oficial, o no cumpla con las condiciones establecidas en el presente proceso ésta será RECHAZADA. </w:t>
      </w:r>
    </w:p>
    <w:p w14:paraId="2427A353" w14:textId="77777777" w:rsidR="00A665E2" w:rsidRPr="00B11343" w:rsidRDefault="00A665E2" w:rsidP="00A665E2">
      <w:pPr>
        <w:autoSpaceDE w:val="0"/>
        <w:autoSpaceDN w:val="0"/>
        <w:adjustRightInd w:val="0"/>
        <w:jc w:val="both"/>
        <w:rPr>
          <w:rFonts w:ascii="Arial" w:hAnsi="Arial" w:cs="Arial"/>
          <w:sz w:val="16"/>
          <w:szCs w:val="20"/>
          <w:lang w:val="es-CO" w:eastAsia="es-CO"/>
        </w:rPr>
      </w:pPr>
    </w:p>
    <w:p w14:paraId="1FB169D7"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Las correcciones efectuadas según el procedimiento anterior, serán de forzosa aceptación para el contratista en caso de adjudicación.</w:t>
      </w:r>
    </w:p>
    <w:p w14:paraId="743629E7" w14:textId="77777777" w:rsidR="00A665E2" w:rsidRPr="00B11343" w:rsidRDefault="00A665E2" w:rsidP="00A665E2">
      <w:pPr>
        <w:autoSpaceDE w:val="0"/>
        <w:autoSpaceDN w:val="0"/>
        <w:adjustRightInd w:val="0"/>
        <w:jc w:val="both"/>
        <w:rPr>
          <w:rFonts w:ascii="Arial" w:hAnsi="Arial" w:cs="Arial"/>
          <w:sz w:val="16"/>
          <w:szCs w:val="20"/>
          <w:lang w:val="es-CO" w:eastAsia="es-CO"/>
        </w:rPr>
      </w:pPr>
      <w:r w:rsidRPr="00B11343">
        <w:rPr>
          <w:rFonts w:ascii="Arial" w:hAnsi="Arial" w:cs="Arial"/>
          <w:sz w:val="20"/>
          <w:szCs w:val="20"/>
          <w:lang w:val="es-CO" w:eastAsia="es-CO"/>
        </w:rPr>
        <w:t xml:space="preserve"> </w:t>
      </w:r>
    </w:p>
    <w:p w14:paraId="5CF28A16"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5FA861E8"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59C0DB0B" w14:textId="77777777" w:rsidR="00A665E2" w:rsidRPr="00B11343" w:rsidRDefault="00A665E2" w:rsidP="00A665E2">
      <w:pPr>
        <w:autoSpaceDE w:val="0"/>
        <w:autoSpaceDN w:val="0"/>
        <w:adjustRightInd w:val="0"/>
        <w:jc w:val="both"/>
        <w:rPr>
          <w:rFonts w:ascii="Arial" w:hAnsi="Arial" w:cs="Arial"/>
          <w:b/>
          <w:sz w:val="20"/>
          <w:szCs w:val="20"/>
          <w:lang w:val="es-CO"/>
        </w:rPr>
      </w:pPr>
      <w:r w:rsidRPr="00B11343">
        <w:rPr>
          <w:rFonts w:ascii="Arial" w:hAnsi="Arial" w:cs="Arial"/>
          <w:sz w:val="20"/>
          <w:szCs w:val="20"/>
          <w:lang w:val="es-CO" w:eastAsia="es-CO"/>
        </w:rPr>
        <w:t>El proponente al momento de realizar la propuesta de precio debe tener en cuenta el costo del ítem establecido en el formato que para este fin determine el pliego definitivo, en pesos colombianos.</w:t>
      </w:r>
    </w:p>
    <w:p w14:paraId="56A02610" w14:textId="77777777" w:rsidR="00A665E2" w:rsidRPr="00B11343" w:rsidRDefault="00A665E2" w:rsidP="00A665E2">
      <w:pPr>
        <w:autoSpaceDE w:val="0"/>
        <w:autoSpaceDN w:val="0"/>
        <w:adjustRightInd w:val="0"/>
        <w:jc w:val="both"/>
        <w:rPr>
          <w:rFonts w:ascii="Arial" w:hAnsi="Arial" w:cs="Arial"/>
          <w:sz w:val="20"/>
          <w:szCs w:val="20"/>
          <w:lang w:val="es-CO"/>
        </w:rPr>
      </w:pPr>
    </w:p>
    <w:p w14:paraId="58E11152" w14:textId="77777777" w:rsidR="00A665E2" w:rsidRPr="00B11343" w:rsidRDefault="00A665E2" w:rsidP="00A665E2">
      <w:pPr>
        <w:pStyle w:val="Prrafodelista"/>
        <w:tabs>
          <w:tab w:val="left" w:pos="240"/>
          <w:tab w:val="left" w:pos="6210"/>
        </w:tabs>
        <w:ind w:left="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debe adjuntar la información de </w:t>
      </w:r>
      <w:r w:rsidRPr="00B11343">
        <w:rPr>
          <w:rFonts w:ascii="Arial" w:hAnsi="Arial" w:cs="Arial"/>
          <w:bCs/>
          <w:sz w:val="20"/>
          <w:szCs w:val="20"/>
          <w:lang w:val="es-CO" w:eastAsia="es-MX"/>
        </w:rPr>
        <w:t>la</w:t>
      </w:r>
      <w:r w:rsidRPr="00B11343">
        <w:rPr>
          <w:rFonts w:ascii="Arial" w:hAnsi="Arial" w:cs="Arial"/>
          <w:b/>
          <w:bCs/>
          <w:sz w:val="20"/>
          <w:szCs w:val="20"/>
          <w:lang w:val="es-CO" w:eastAsia="es-MX"/>
        </w:rPr>
        <w:t xml:space="preserve"> oferta económica del SECOP II</w:t>
      </w:r>
      <w:r w:rsidRPr="00B11343">
        <w:rPr>
          <w:rFonts w:ascii="Arial" w:hAnsi="Arial" w:cs="Arial"/>
          <w:b/>
          <w:sz w:val="20"/>
          <w:szCs w:val="20"/>
          <w:lang w:val="es-CO"/>
        </w:rPr>
        <w:t xml:space="preserve"> </w:t>
      </w:r>
      <w:r w:rsidRPr="00B11343">
        <w:rPr>
          <w:rFonts w:ascii="Arial" w:hAnsi="Arial" w:cs="Arial"/>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4D626B01" w14:textId="77777777" w:rsidR="00A665E2" w:rsidRPr="00B11343" w:rsidRDefault="00A665E2" w:rsidP="00A665E2">
      <w:pPr>
        <w:pStyle w:val="Prrafodelista"/>
        <w:tabs>
          <w:tab w:val="left" w:pos="240"/>
          <w:tab w:val="left" w:pos="6210"/>
        </w:tabs>
        <w:ind w:left="0"/>
        <w:jc w:val="both"/>
        <w:rPr>
          <w:rFonts w:ascii="Arial" w:hAnsi="Arial" w:cs="Arial"/>
          <w:b/>
          <w:sz w:val="20"/>
          <w:szCs w:val="20"/>
          <w:lang w:val="es-CO"/>
        </w:rPr>
      </w:pPr>
    </w:p>
    <w:p w14:paraId="53AFD4A3"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1B7D51CD"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Los precios unitarios de la propuesta son fijos durante la ejecución y hasta el cabal cumplimiento del objeto del contrato que surja del presente proceso. </w:t>
      </w:r>
    </w:p>
    <w:p w14:paraId="31B7DE1F"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75D10B06" w14:textId="77777777" w:rsidR="00A665E2" w:rsidRPr="00B11343" w:rsidRDefault="00A665E2" w:rsidP="00A665E2">
      <w:pPr>
        <w:autoSpaceDE w:val="0"/>
        <w:autoSpaceDN w:val="0"/>
        <w:adjustRightInd w:val="0"/>
        <w:spacing w:line="276" w:lineRule="auto"/>
        <w:jc w:val="both"/>
        <w:rPr>
          <w:rFonts w:ascii="Arial" w:hAnsi="Arial" w:cs="Arial"/>
          <w:sz w:val="20"/>
          <w:szCs w:val="20"/>
          <w:lang w:val="es-CO" w:eastAsia="es-CO"/>
        </w:rPr>
      </w:pPr>
      <w:r w:rsidRPr="00B11343">
        <w:rPr>
          <w:rFonts w:ascii="Arial" w:hAnsi="Arial" w:cs="Arial"/>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6FA0D51F" w14:textId="77777777" w:rsidR="00A665E2" w:rsidRPr="00B11343" w:rsidRDefault="00A665E2" w:rsidP="00A665E2">
      <w:pPr>
        <w:autoSpaceDE w:val="0"/>
        <w:autoSpaceDN w:val="0"/>
        <w:adjustRightInd w:val="0"/>
        <w:spacing w:line="276" w:lineRule="auto"/>
        <w:jc w:val="both"/>
        <w:rPr>
          <w:rFonts w:ascii="Arial" w:hAnsi="Arial" w:cs="Arial"/>
          <w:sz w:val="20"/>
          <w:szCs w:val="20"/>
          <w:lang w:val="es-CO" w:eastAsia="es-CO"/>
        </w:rPr>
      </w:pPr>
    </w:p>
    <w:p w14:paraId="081CEE7E" w14:textId="77777777" w:rsidR="00A665E2" w:rsidRPr="00B11343" w:rsidRDefault="00A665E2" w:rsidP="00A665E2">
      <w:pPr>
        <w:jc w:val="both"/>
        <w:rPr>
          <w:rFonts w:ascii="Arial" w:hAnsi="Arial" w:cs="Arial"/>
          <w:sz w:val="20"/>
          <w:szCs w:val="20"/>
          <w:lang w:val="es-CO" w:eastAsia="es-CO"/>
        </w:rPr>
      </w:pPr>
      <w:r w:rsidRPr="00B11343">
        <w:rPr>
          <w:rFonts w:ascii="Arial" w:hAnsi="Arial" w:cs="Arial"/>
          <w:sz w:val="20"/>
          <w:szCs w:val="20"/>
          <w:lang w:val="es-CO" w:eastAsia="es-CO"/>
        </w:rPr>
        <w:t xml:space="preserve">En caso que el Oferente no incluya el valor unitario de un ítem en la tabla prevista, este ítem se considerará como no ofrecido.  </w:t>
      </w:r>
    </w:p>
    <w:p w14:paraId="58F5FE5C" w14:textId="77777777" w:rsidR="00A665E2" w:rsidRPr="00B11343" w:rsidRDefault="00A665E2" w:rsidP="00A665E2">
      <w:pPr>
        <w:jc w:val="both"/>
        <w:rPr>
          <w:rFonts w:ascii="Arial" w:hAnsi="Arial" w:cs="Arial"/>
          <w:sz w:val="20"/>
          <w:szCs w:val="20"/>
          <w:lang w:val="es-CO"/>
        </w:rPr>
      </w:pPr>
    </w:p>
    <w:p w14:paraId="702BFE2A" w14:textId="77777777" w:rsidR="00A665E2" w:rsidRPr="00B11343" w:rsidRDefault="00A665E2" w:rsidP="00A665E2">
      <w:pPr>
        <w:pStyle w:val="Default"/>
        <w:rPr>
          <w:rFonts w:ascii="Arial" w:hAnsi="Arial" w:cs="Arial"/>
          <w:color w:val="auto"/>
          <w:sz w:val="20"/>
          <w:szCs w:val="20"/>
        </w:rPr>
      </w:pPr>
      <w:r w:rsidRPr="00B11343">
        <w:rPr>
          <w:rFonts w:ascii="Arial" w:hAnsi="Arial" w:cs="Arial"/>
          <w:b/>
          <w:bCs/>
          <w:iCs/>
          <w:color w:val="auto"/>
          <w:sz w:val="20"/>
          <w:szCs w:val="20"/>
        </w:rPr>
        <w:t xml:space="preserve">1.2.2.3.  </w:t>
      </w:r>
      <w:r w:rsidRPr="00B11343">
        <w:rPr>
          <w:rFonts w:ascii="Arial" w:hAnsi="Arial" w:cs="Arial"/>
          <w:b/>
          <w:color w:val="auto"/>
          <w:sz w:val="20"/>
          <w:szCs w:val="20"/>
        </w:rPr>
        <w:t xml:space="preserve">FORMULARIO No. 2 DATOS BASICOS BENEFICIARIO CUENTA Y </w:t>
      </w:r>
      <w:r w:rsidRPr="00B11343">
        <w:rPr>
          <w:rFonts w:ascii="Arial" w:hAnsi="Arial" w:cs="Arial"/>
          <w:b/>
          <w:bCs/>
          <w:color w:val="auto"/>
          <w:sz w:val="20"/>
          <w:szCs w:val="20"/>
        </w:rPr>
        <w:t>CERTIFICACIÓN BANCARIA</w:t>
      </w:r>
    </w:p>
    <w:p w14:paraId="62C27CEE" w14:textId="77777777" w:rsidR="00A665E2" w:rsidRPr="00B11343" w:rsidRDefault="00A665E2" w:rsidP="00A665E2">
      <w:pPr>
        <w:autoSpaceDE w:val="0"/>
        <w:autoSpaceDN w:val="0"/>
        <w:adjustRightInd w:val="0"/>
        <w:rPr>
          <w:rFonts w:ascii="Arial" w:hAnsi="Arial" w:cs="Arial"/>
          <w:sz w:val="20"/>
          <w:szCs w:val="20"/>
          <w:lang w:val="es-CO" w:eastAsia="es-CO"/>
        </w:rPr>
      </w:pPr>
    </w:p>
    <w:p w14:paraId="5A3F910C"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lastRenderedPageBreak/>
        <w:t xml:space="preserve">El proponente deberá adjuntar debidamente diligenciado el </w:t>
      </w:r>
      <w:r w:rsidRPr="00B11343">
        <w:rPr>
          <w:rFonts w:ascii="Arial" w:hAnsi="Arial" w:cs="Arial"/>
          <w:b/>
          <w:sz w:val="20"/>
          <w:szCs w:val="20"/>
          <w:lang w:val="es-CO" w:eastAsia="es-CO"/>
        </w:rPr>
        <w:t xml:space="preserve">Formulario No. 2 </w:t>
      </w:r>
      <w:r w:rsidRPr="00B11343">
        <w:rPr>
          <w:rFonts w:ascii="Arial" w:hAnsi="Arial" w:cs="Arial"/>
          <w:sz w:val="20"/>
          <w:szCs w:val="20"/>
          <w:lang w:val="es-CO" w:eastAsia="es-CO"/>
        </w:rPr>
        <w:t xml:space="preserve">del presente pliego definitivo y certificación bancaria conforme a la cuenta señalada en el mencionado formulario.  </w:t>
      </w:r>
      <w:r w:rsidRPr="00B11343">
        <w:rPr>
          <w:rFonts w:ascii="Arial" w:hAnsi="Arial" w:cs="Arial"/>
          <w:sz w:val="20"/>
          <w:szCs w:val="20"/>
        </w:rPr>
        <w:t>Certificación bancaria en la cual se indique nombre del titular, número de cuenta,</w:t>
      </w:r>
      <w:r>
        <w:rPr>
          <w:rFonts w:ascii="Arial" w:hAnsi="Arial" w:cs="Arial"/>
          <w:sz w:val="20"/>
          <w:szCs w:val="20"/>
        </w:rPr>
        <w:t xml:space="preserve"> </w:t>
      </w:r>
      <w:r w:rsidRPr="00B11343">
        <w:rPr>
          <w:rFonts w:ascii="Arial" w:hAnsi="Arial" w:cs="Arial"/>
          <w:sz w:val="20"/>
          <w:szCs w:val="20"/>
        </w:rPr>
        <w:t>y tipo de cuenta (corriente o ahorro), con el fin de estipularla dentro del contrato que se suscriba en desarrollo del presente proceso, para realizar allí las consignaciones resultantes de los pagos del contrato.</w:t>
      </w:r>
    </w:p>
    <w:p w14:paraId="53AC6A5A" w14:textId="77777777" w:rsidR="00A665E2" w:rsidRPr="00B11343" w:rsidRDefault="00A665E2" w:rsidP="00A665E2">
      <w:pPr>
        <w:autoSpaceDE w:val="0"/>
        <w:autoSpaceDN w:val="0"/>
        <w:adjustRightInd w:val="0"/>
        <w:rPr>
          <w:rFonts w:ascii="Arial" w:hAnsi="Arial" w:cs="Arial"/>
          <w:sz w:val="20"/>
          <w:szCs w:val="20"/>
          <w:lang w:val="es-CO" w:eastAsia="es-CO"/>
        </w:rPr>
      </w:pPr>
    </w:p>
    <w:p w14:paraId="1878D53D" w14:textId="77777777" w:rsidR="00A665E2" w:rsidRPr="00B11343" w:rsidRDefault="00A665E2" w:rsidP="00A665E2">
      <w:pPr>
        <w:pStyle w:val="Default"/>
        <w:rPr>
          <w:rFonts w:ascii="Arial" w:hAnsi="Arial" w:cs="Arial"/>
          <w:color w:val="auto"/>
          <w:sz w:val="20"/>
          <w:szCs w:val="20"/>
        </w:rPr>
      </w:pPr>
      <w:r w:rsidRPr="00B11343">
        <w:rPr>
          <w:rFonts w:ascii="Arial" w:hAnsi="Arial" w:cs="Arial"/>
          <w:b/>
          <w:bCs/>
          <w:iCs/>
          <w:color w:val="auto"/>
          <w:sz w:val="20"/>
          <w:szCs w:val="20"/>
        </w:rPr>
        <w:t xml:space="preserve">1.2.2.4.  </w:t>
      </w:r>
      <w:r w:rsidRPr="00B11343">
        <w:rPr>
          <w:rFonts w:ascii="Arial" w:hAnsi="Arial" w:cs="Arial"/>
          <w:b/>
          <w:color w:val="auto"/>
          <w:sz w:val="20"/>
          <w:szCs w:val="20"/>
        </w:rPr>
        <w:t>CARTA DE SOSTENIMIENTO DE PRECIOS.</w:t>
      </w:r>
    </w:p>
    <w:p w14:paraId="6E995721" w14:textId="77777777" w:rsidR="00A665E2" w:rsidRPr="00B11343" w:rsidRDefault="00A665E2" w:rsidP="00A665E2">
      <w:pPr>
        <w:autoSpaceDE w:val="0"/>
        <w:autoSpaceDN w:val="0"/>
        <w:adjustRightInd w:val="0"/>
        <w:rPr>
          <w:rFonts w:ascii="Arial" w:hAnsi="Arial" w:cs="Arial"/>
          <w:sz w:val="20"/>
          <w:szCs w:val="20"/>
          <w:lang w:val="es-CO" w:eastAsia="es-CO"/>
        </w:rPr>
      </w:pPr>
    </w:p>
    <w:p w14:paraId="0BB08241" w14:textId="77777777" w:rsidR="00A665E2" w:rsidRPr="00B11343" w:rsidRDefault="00A665E2" w:rsidP="00A665E2">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Los precios tienen un tiempo máximo de sostenimiento será equivalente a la vigencia del contrato a celebrar, el cual deberá ser anexado en carta anexa firmada por el Representante Legal o quien haga sus veces por medio de poder expreso para hacerlo. Para lo cual podrán hacer uso del formato que se encuentra en el </w:t>
      </w:r>
      <w:r w:rsidRPr="00B11343">
        <w:rPr>
          <w:rFonts w:ascii="Arial" w:hAnsi="Arial" w:cs="Arial"/>
          <w:b/>
          <w:sz w:val="20"/>
          <w:szCs w:val="20"/>
          <w:lang w:val="es-CO" w:eastAsia="es-CO"/>
        </w:rPr>
        <w:t>Anexo No. 13</w:t>
      </w:r>
      <w:r w:rsidRPr="00B11343">
        <w:rPr>
          <w:rFonts w:ascii="Arial" w:hAnsi="Arial" w:cs="Arial"/>
          <w:sz w:val="20"/>
          <w:szCs w:val="20"/>
          <w:lang w:val="es-CO" w:eastAsia="es-CO"/>
        </w:rPr>
        <w:t xml:space="preserve"> </w:t>
      </w:r>
      <w:r w:rsidRPr="00B11343">
        <w:rPr>
          <w:rFonts w:ascii="Arial" w:hAnsi="Arial" w:cs="Arial"/>
          <w:b/>
          <w:sz w:val="20"/>
          <w:szCs w:val="20"/>
          <w:lang w:val="es-CO" w:eastAsia="es-CO"/>
        </w:rPr>
        <w:t>SOSTENIBILIDAD DE PRECIOS</w:t>
      </w:r>
      <w:r w:rsidRPr="00B11343">
        <w:rPr>
          <w:rFonts w:ascii="Arial" w:hAnsi="Arial" w:cs="Arial"/>
          <w:sz w:val="20"/>
          <w:szCs w:val="20"/>
          <w:lang w:val="es-CO" w:eastAsia="es-CO"/>
        </w:rPr>
        <w:t xml:space="preserve"> del presente pliego.</w:t>
      </w:r>
    </w:p>
    <w:p w14:paraId="0D81B56F" w14:textId="77777777" w:rsidR="00A665E2" w:rsidRPr="002C363D" w:rsidRDefault="00A665E2" w:rsidP="00A665E2">
      <w:pPr>
        <w:autoSpaceDE w:val="0"/>
        <w:autoSpaceDN w:val="0"/>
        <w:adjustRightInd w:val="0"/>
        <w:jc w:val="both"/>
        <w:rPr>
          <w:rFonts w:ascii="Arial" w:hAnsi="Arial" w:cs="Arial"/>
          <w:lang w:val="es-CO" w:eastAsia="es-CO"/>
        </w:rPr>
      </w:pPr>
    </w:p>
    <w:p w14:paraId="441A112E" w14:textId="77777777" w:rsidR="00A665E2" w:rsidRPr="00B11343" w:rsidRDefault="00A665E2" w:rsidP="00A665E2">
      <w:pPr>
        <w:jc w:val="both"/>
        <w:rPr>
          <w:rFonts w:ascii="Arial" w:hAnsi="Arial" w:cs="Arial"/>
          <w:sz w:val="20"/>
          <w:szCs w:val="20"/>
          <w:lang w:val="es-CO"/>
        </w:rPr>
      </w:pPr>
      <w:r w:rsidRPr="00B11343">
        <w:rPr>
          <w:rFonts w:ascii="Arial" w:hAnsi="Arial" w:cs="Arial"/>
          <w:b/>
          <w:bCs/>
          <w:iCs/>
          <w:sz w:val="20"/>
          <w:szCs w:val="20"/>
        </w:rPr>
        <w:t xml:space="preserve">1.2.2.5.  </w:t>
      </w:r>
      <w:r w:rsidRPr="00B11343">
        <w:rPr>
          <w:rFonts w:ascii="Arial" w:hAnsi="Arial" w:cs="Arial"/>
          <w:b/>
          <w:sz w:val="20"/>
          <w:szCs w:val="20"/>
          <w:lang w:val="es-CO"/>
        </w:rPr>
        <w:t>CERTIFICADO DE ANTECEDENTES DISCIPLINARIOS DEL CONTADOR PÚBLICO VIGENTE</w:t>
      </w:r>
      <w:r w:rsidRPr="00B11343">
        <w:rPr>
          <w:rFonts w:ascii="Arial" w:hAnsi="Arial" w:cs="Arial"/>
          <w:sz w:val="20"/>
          <w:szCs w:val="20"/>
          <w:lang w:val="es-CO"/>
        </w:rPr>
        <w:t>, expedido por la Junta Central de Contadores.</w:t>
      </w:r>
    </w:p>
    <w:p w14:paraId="3711F1D8" w14:textId="77777777" w:rsidR="00A665E2" w:rsidRPr="00B11343" w:rsidRDefault="00A665E2" w:rsidP="00A665E2">
      <w:pPr>
        <w:autoSpaceDE w:val="0"/>
        <w:autoSpaceDN w:val="0"/>
        <w:adjustRightInd w:val="0"/>
        <w:jc w:val="both"/>
        <w:rPr>
          <w:rFonts w:ascii="Arial" w:hAnsi="Arial" w:cs="Arial"/>
          <w:sz w:val="20"/>
          <w:szCs w:val="20"/>
          <w:lang w:val="es-CO" w:eastAsia="es-CO"/>
        </w:rPr>
      </w:pPr>
    </w:p>
    <w:p w14:paraId="4677C708" w14:textId="77777777" w:rsidR="00A665E2" w:rsidRPr="00B11343" w:rsidRDefault="00A665E2" w:rsidP="00A665E2">
      <w:pPr>
        <w:jc w:val="both"/>
        <w:rPr>
          <w:rFonts w:ascii="Arial" w:hAnsi="Arial" w:cs="Arial"/>
          <w:b/>
          <w:bCs/>
          <w:sz w:val="20"/>
          <w:szCs w:val="20"/>
          <w:lang w:val="es-CO"/>
        </w:rPr>
      </w:pPr>
      <w:r w:rsidRPr="00B11343">
        <w:rPr>
          <w:rFonts w:ascii="Arial" w:hAnsi="Arial" w:cs="Arial"/>
          <w:b/>
          <w:bCs/>
          <w:sz w:val="20"/>
          <w:szCs w:val="20"/>
          <w:lang w:val="es-CO"/>
        </w:rPr>
        <w:t>1.3. TÉCNICOS.</w:t>
      </w:r>
    </w:p>
    <w:p w14:paraId="7C1B5665" w14:textId="77777777" w:rsidR="00A665E2" w:rsidRPr="00B11343" w:rsidRDefault="00A665E2" w:rsidP="00A665E2">
      <w:pPr>
        <w:autoSpaceDE w:val="0"/>
        <w:autoSpaceDN w:val="0"/>
        <w:adjustRightInd w:val="0"/>
        <w:jc w:val="both"/>
        <w:rPr>
          <w:rFonts w:ascii="Arial" w:hAnsi="Arial" w:cs="Arial"/>
          <w:b/>
          <w:bCs/>
          <w:sz w:val="20"/>
          <w:szCs w:val="20"/>
          <w:lang w:val="es-CO"/>
        </w:rPr>
      </w:pPr>
    </w:p>
    <w:p w14:paraId="3FCE4E63" w14:textId="77777777" w:rsidR="00A665E2" w:rsidRPr="00B11343" w:rsidRDefault="00A665E2" w:rsidP="00A665E2">
      <w:pPr>
        <w:autoSpaceDE w:val="0"/>
        <w:autoSpaceDN w:val="0"/>
        <w:adjustRightInd w:val="0"/>
        <w:jc w:val="both"/>
        <w:rPr>
          <w:rFonts w:ascii="Arial" w:hAnsi="Arial" w:cs="Arial"/>
          <w:b/>
          <w:bCs/>
          <w:sz w:val="20"/>
          <w:szCs w:val="20"/>
          <w:lang w:val="es-CO"/>
        </w:rPr>
      </w:pPr>
      <w:r w:rsidRPr="00B11343">
        <w:rPr>
          <w:rFonts w:ascii="Arial" w:hAnsi="Arial" w:cs="Arial"/>
          <w:b/>
          <w:bCs/>
          <w:sz w:val="20"/>
          <w:szCs w:val="20"/>
          <w:lang w:val="es-CO"/>
        </w:rPr>
        <w:t>1.3.1. CONDICIONES TÉCNICAS MÍNIMAS HABILITANTES.</w:t>
      </w:r>
    </w:p>
    <w:p w14:paraId="68A202CE" w14:textId="77777777" w:rsidR="00A665E2" w:rsidRPr="00B11343" w:rsidRDefault="00A665E2" w:rsidP="00A665E2">
      <w:pPr>
        <w:autoSpaceDE w:val="0"/>
        <w:autoSpaceDN w:val="0"/>
        <w:adjustRightInd w:val="0"/>
        <w:jc w:val="both"/>
        <w:rPr>
          <w:rFonts w:ascii="Arial" w:hAnsi="Arial" w:cs="Arial"/>
          <w:b/>
          <w:bCs/>
          <w:sz w:val="12"/>
          <w:szCs w:val="20"/>
          <w:lang w:val="es-CO"/>
        </w:rPr>
      </w:pPr>
    </w:p>
    <w:p w14:paraId="2A5286AF" w14:textId="77777777" w:rsidR="00A665E2" w:rsidRPr="00B11343" w:rsidRDefault="00A665E2" w:rsidP="00A665E2">
      <w:pPr>
        <w:autoSpaceDE w:val="0"/>
        <w:autoSpaceDN w:val="0"/>
        <w:adjustRightInd w:val="0"/>
        <w:jc w:val="both"/>
        <w:rPr>
          <w:rFonts w:ascii="Arial" w:hAnsi="Arial" w:cs="Arial"/>
          <w:b/>
          <w:bCs/>
          <w:sz w:val="12"/>
          <w:szCs w:val="20"/>
          <w:lang w:val="es-CO"/>
        </w:rPr>
      </w:pPr>
    </w:p>
    <w:p w14:paraId="3B05A5FD" w14:textId="77777777" w:rsidR="00A665E2" w:rsidRPr="00B11343" w:rsidRDefault="00A665E2" w:rsidP="00A665E2">
      <w:pPr>
        <w:pStyle w:val="Default"/>
        <w:jc w:val="both"/>
        <w:rPr>
          <w:rFonts w:ascii="Arial" w:hAnsi="Arial" w:cs="Arial"/>
          <w:color w:val="auto"/>
          <w:sz w:val="20"/>
          <w:szCs w:val="20"/>
        </w:rPr>
      </w:pPr>
      <w:r w:rsidRPr="00B11343">
        <w:rPr>
          <w:rFonts w:ascii="Arial" w:hAnsi="Arial" w:cs="Arial"/>
          <w:color w:val="auto"/>
          <w:sz w:val="20"/>
          <w:szCs w:val="20"/>
        </w:rPr>
        <w:t xml:space="preserve">La prestación de los servicios de salud, deberá cumplir con las especificaciones técnicas mínimas señaladas en el </w:t>
      </w:r>
      <w:r w:rsidRPr="00B11343">
        <w:rPr>
          <w:rFonts w:ascii="Arial" w:hAnsi="Arial" w:cs="Arial"/>
          <w:b/>
          <w:color w:val="auto"/>
          <w:sz w:val="20"/>
          <w:szCs w:val="20"/>
        </w:rPr>
        <w:t>Anexo No. 1</w:t>
      </w:r>
      <w:r w:rsidRPr="00B11343">
        <w:rPr>
          <w:rFonts w:ascii="Arial" w:hAnsi="Arial" w:cs="Arial"/>
          <w:color w:val="auto"/>
          <w:sz w:val="20"/>
          <w:szCs w:val="20"/>
        </w:rPr>
        <w:t xml:space="preserve"> del presente pliego definitivo, las cuales se verificarán como </w:t>
      </w:r>
      <w:r w:rsidRPr="00B11343">
        <w:rPr>
          <w:rFonts w:ascii="Arial" w:hAnsi="Arial" w:cs="Arial"/>
          <w:b/>
          <w:color w:val="auto"/>
          <w:sz w:val="20"/>
          <w:szCs w:val="20"/>
        </w:rPr>
        <w:t>CUMPLE o NO CUMPLE</w:t>
      </w:r>
      <w:r w:rsidRPr="00B11343">
        <w:rPr>
          <w:rFonts w:ascii="Arial" w:hAnsi="Arial" w:cs="Arial"/>
          <w:color w:val="auto"/>
          <w:sz w:val="20"/>
          <w:szCs w:val="20"/>
        </w:rPr>
        <w:t xml:space="preserve"> al igual que las condiciones expuestas en el </w:t>
      </w:r>
      <w:r w:rsidRPr="00B11343">
        <w:rPr>
          <w:rFonts w:ascii="Arial" w:hAnsi="Arial" w:cs="Arial"/>
          <w:b/>
          <w:color w:val="auto"/>
          <w:sz w:val="20"/>
          <w:szCs w:val="20"/>
        </w:rPr>
        <w:t>Anexo No. 2</w:t>
      </w:r>
      <w:r w:rsidRPr="00B11343">
        <w:rPr>
          <w:rFonts w:ascii="Arial" w:hAnsi="Arial" w:cs="Arial"/>
          <w:color w:val="auto"/>
          <w:sz w:val="20"/>
          <w:szCs w:val="20"/>
        </w:rPr>
        <w:t xml:space="preserve"> en el cual se verificará los criterios técnicos y Anexo</w:t>
      </w:r>
      <w:r w:rsidRPr="00B11343">
        <w:rPr>
          <w:rFonts w:ascii="Arial" w:hAnsi="Arial" w:cs="Arial"/>
          <w:b/>
          <w:color w:val="auto"/>
          <w:sz w:val="20"/>
          <w:szCs w:val="20"/>
        </w:rPr>
        <w:t xml:space="preserve"> No. 3</w:t>
      </w:r>
      <w:r w:rsidRPr="00B11343">
        <w:rPr>
          <w:rFonts w:ascii="Arial" w:hAnsi="Arial" w:cs="Arial"/>
          <w:color w:val="auto"/>
          <w:sz w:val="20"/>
          <w:szCs w:val="20"/>
        </w:rPr>
        <w:t xml:space="preserve"> que se designarán por puntaje. </w:t>
      </w:r>
    </w:p>
    <w:p w14:paraId="62BDC083" w14:textId="77777777" w:rsidR="00A665E2" w:rsidRPr="00B11343" w:rsidRDefault="00A665E2" w:rsidP="00A665E2">
      <w:pPr>
        <w:pStyle w:val="Default"/>
        <w:jc w:val="both"/>
        <w:rPr>
          <w:rFonts w:ascii="Arial" w:hAnsi="Arial" w:cs="Arial"/>
          <w:color w:val="auto"/>
          <w:sz w:val="20"/>
          <w:szCs w:val="20"/>
        </w:rPr>
      </w:pPr>
    </w:p>
    <w:p w14:paraId="248F471F" w14:textId="77777777" w:rsidR="00A665E2" w:rsidRPr="00B11343" w:rsidRDefault="00A665E2" w:rsidP="00A665E2">
      <w:pPr>
        <w:autoSpaceDE w:val="0"/>
        <w:autoSpaceDN w:val="0"/>
        <w:adjustRightInd w:val="0"/>
        <w:jc w:val="both"/>
        <w:rPr>
          <w:rFonts w:ascii="Arial" w:hAnsi="Arial" w:cs="Arial"/>
          <w:b/>
          <w:bCs/>
          <w:sz w:val="20"/>
          <w:szCs w:val="20"/>
          <w:lang w:val="es-CO"/>
        </w:rPr>
      </w:pPr>
    </w:p>
    <w:p w14:paraId="27A82876" w14:textId="77777777" w:rsidR="00A665E2" w:rsidRPr="00B11343" w:rsidRDefault="00A665E2" w:rsidP="00A665E2">
      <w:pPr>
        <w:autoSpaceDE w:val="0"/>
        <w:autoSpaceDN w:val="0"/>
        <w:adjustRightInd w:val="0"/>
        <w:jc w:val="both"/>
        <w:rPr>
          <w:rFonts w:ascii="Arial" w:hAnsi="Arial" w:cs="Arial"/>
          <w:b/>
          <w:bCs/>
          <w:sz w:val="20"/>
          <w:szCs w:val="20"/>
          <w:lang w:val="es-CO"/>
        </w:rPr>
      </w:pPr>
      <w:r w:rsidRPr="00B11343">
        <w:rPr>
          <w:rFonts w:ascii="Arial" w:hAnsi="Arial" w:cs="Arial"/>
          <w:b/>
          <w:bCs/>
          <w:sz w:val="20"/>
          <w:szCs w:val="20"/>
          <w:lang w:val="es-CO"/>
        </w:rPr>
        <w:t>1.3.2. CONDICIONES TÉCNICAS DE CALIFICACIÓN.</w:t>
      </w:r>
    </w:p>
    <w:p w14:paraId="7924F32E" w14:textId="77777777" w:rsidR="00A665E2" w:rsidRPr="00B11343" w:rsidRDefault="00A665E2" w:rsidP="00A665E2">
      <w:pPr>
        <w:autoSpaceDE w:val="0"/>
        <w:autoSpaceDN w:val="0"/>
        <w:adjustRightInd w:val="0"/>
        <w:jc w:val="both"/>
        <w:rPr>
          <w:rFonts w:ascii="Arial" w:hAnsi="Arial" w:cs="Arial"/>
          <w:b/>
          <w:bCs/>
          <w:sz w:val="16"/>
          <w:szCs w:val="20"/>
          <w:lang w:val="es-CO"/>
        </w:rPr>
      </w:pPr>
      <w:r w:rsidRPr="00B11343">
        <w:rPr>
          <w:rFonts w:ascii="Arial" w:hAnsi="Arial" w:cs="Arial"/>
          <w:b/>
          <w:bCs/>
          <w:sz w:val="20"/>
          <w:szCs w:val="20"/>
          <w:lang w:val="es-CO"/>
        </w:rPr>
        <w:t xml:space="preserve">  </w:t>
      </w:r>
    </w:p>
    <w:p w14:paraId="19923462" w14:textId="7FBC41CB" w:rsidR="00A665E2" w:rsidRPr="00B11343" w:rsidRDefault="00A665E2" w:rsidP="00A665E2">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Los factores técnicos de calificación se encuentran relacionados en el </w:t>
      </w:r>
      <w:r w:rsidRPr="00B11343">
        <w:rPr>
          <w:rFonts w:ascii="Arial" w:hAnsi="Arial" w:cs="Arial"/>
          <w:b/>
          <w:sz w:val="20"/>
          <w:szCs w:val="20"/>
          <w:lang w:val="es-CO"/>
        </w:rPr>
        <w:t>Anexo No. 3</w:t>
      </w:r>
      <w:r w:rsidRPr="00B11343">
        <w:rPr>
          <w:rFonts w:ascii="Arial" w:hAnsi="Arial" w:cs="Arial"/>
          <w:sz w:val="20"/>
          <w:szCs w:val="20"/>
          <w:lang w:val="es-CO"/>
        </w:rPr>
        <w:t>, del presente pliego definitivo.</w:t>
      </w:r>
    </w:p>
    <w:p w14:paraId="18F05312" w14:textId="77777777" w:rsidR="00A665E2" w:rsidRPr="00B11343" w:rsidRDefault="00A665E2" w:rsidP="00A665E2">
      <w:pPr>
        <w:autoSpaceDE w:val="0"/>
        <w:autoSpaceDN w:val="0"/>
        <w:adjustRightInd w:val="0"/>
        <w:jc w:val="both"/>
        <w:rPr>
          <w:rFonts w:ascii="Arial" w:hAnsi="Arial" w:cs="Arial"/>
          <w:sz w:val="20"/>
          <w:szCs w:val="20"/>
          <w:lang w:val="es-CO"/>
        </w:rPr>
      </w:pPr>
    </w:p>
    <w:p w14:paraId="56AF873F" w14:textId="77777777" w:rsidR="00A665E2" w:rsidRPr="00B11343" w:rsidRDefault="00A665E2" w:rsidP="00A665E2">
      <w:pPr>
        <w:pStyle w:val="Prrafodelista"/>
        <w:autoSpaceDE w:val="0"/>
        <w:autoSpaceDN w:val="0"/>
        <w:adjustRightInd w:val="0"/>
        <w:ind w:left="0"/>
        <w:jc w:val="both"/>
        <w:rPr>
          <w:rFonts w:ascii="Arial" w:hAnsi="Arial" w:cs="Arial"/>
          <w:sz w:val="20"/>
          <w:szCs w:val="20"/>
          <w:lang w:val="es-CO"/>
        </w:rPr>
      </w:pPr>
    </w:p>
    <w:p w14:paraId="26E44E16" w14:textId="77777777" w:rsidR="00A665E2" w:rsidRPr="00B11343" w:rsidRDefault="00A665E2" w:rsidP="00A665E2">
      <w:pPr>
        <w:pStyle w:val="Prrafodelista"/>
        <w:autoSpaceDE w:val="0"/>
        <w:autoSpaceDN w:val="0"/>
        <w:adjustRightInd w:val="0"/>
        <w:ind w:left="0"/>
        <w:jc w:val="both"/>
        <w:rPr>
          <w:rFonts w:ascii="Arial" w:hAnsi="Arial" w:cs="Arial"/>
          <w:sz w:val="20"/>
          <w:szCs w:val="20"/>
          <w:lang w:val="es-CO"/>
        </w:rPr>
      </w:pPr>
      <w:r w:rsidRPr="00B11343">
        <w:rPr>
          <w:rFonts w:ascii="Arial" w:hAnsi="Arial" w:cs="Arial"/>
          <w:sz w:val="20"/>
          <w:szCs w:val="20"/>
          <w:lang w:val="es-CO"/>
        </w:rPr>
        <w:t xml:space="preserve">Dada en Floridablanca, a los  </w:t>
      </w:r>
    </w:p>
    <w:p w14:paraId="1F945F70" w14:textId="77777777" w:rsidR="00A665E2" w:rsidRDefault="00A665E2" w:rsidP="00A665E2">
      <w:pPr>
        <w:autoSpaceDE w:val="0"/>
        <w:autoSpaceDN w:val="0"/>
        <w:adjustRightInd w:val="0"/>
        <w:rPr>
          <w:rFonts w:ascii="Arial" w:hAnsi="Arial" w:cs="Arial"/>
          <w:sz w:val="20"/>
          <w:szCs w:val="20"/>
          <w:lang w:val="es-CO"/>
        </w:rPr>
      </w:pPr>
      <w:r w:rsidRPr="00B11343">
        <w:rPr>
          <w:rFonts w:ascii="Arial" w:hAnsi="Arial" w:cs="Arial"/>
          <w:sz w:val="20"/>
          <w:szCs w:val="20"/>
          <w:lang w:val="es-CO"/>
        </w:rPr>
        <w:t xml:space="preserve">                                                   </w:t>
      </w:r>
    </w:p>
    <w:p w14:paraId="1A1DFD11" w14:textId="77777777" w:rsidR="00A665E2" w:rsidRPr="00B11343" w:rsidRDefault="00A665E2" w:rsidP="00A665E2">
      <w:pPr>
        <w:autoSpaceDE w:val="0"/>
        <w:autoSpaceDN w:val="0"/>
        <w:adjustRightInd w:val="0"/>
        <w:rPr>
          <w:rFonts w:ascii="Arial" w:hAnsi="Arial" w:cs="Arial"/>
          <w:sz w:val="20"/>
          <w:szCs w:val="20"/>
          <w:lang w:val="es-CO"/>
        </w:rPr>
      </w:pPr>
    </w:p>
    <w:p w14:paraId="0B82438E" w14:textId="77777777" w:rsidR="00A665E2" w:rsidRPr="00B11343" w:rsidRDefault="00A665E2" w:rsidP="00A665E2">
      <w:pPr>
        <w:autoSpaceDE w:val="0"/>
        <w:autoSpaceDN w:val="0"/>
        <w:adjustRightInd w:val="0"/>
        <w:rPr>
          <w:rFonts w:ascii="Arial" w:hAnsi="Arial" w:cs="Arial"/>
          <w:sz w:val="20"/>
          <w:szCs w:val="20"/>
          <w:lang w:val="es-CO"/>
        </w:rPr>
      </w:pPr>
    </w:p>
    <w:p w14:paraId="1F6651EA" w14:textId="77777777" w:rsidR="00A665E2" w:rsidRPr="00842E34" w:rsidRDefault="00A665E2" w:rsidP="00A665E2">
      <w:pPr>
        <w:adjustRightInd w:val="0"/>
        <w:jc w:val="center"/>
        <w:rPr>
          <w:sz w:val="20"/>
          <w:szCs w:val="20"/>
          <w:lang w:val="es-CO"/>
        </w:rPr>
      </w:pPr>
    </w:p>
    <w:p w14:paraId="336141BE" w14:textId="77777777" w:rsidR="00A665E2" w:rsidRPr="00842E34" w:rsidRDefault="00A665E2" w:rsidP="00A665E2">
      <w:pPr>
        <w:adjustRightInd w:val="0"/>
        <w:jc w:val="center"/>
        <w:rPr>
          <w:rFonts w:ascii="Arial" w:hAnsi="Arial" w:cs="Arial"/>
          <w:color w:val="000000"/>
          <w:sz w:val="20"/>
          <w:szCs w:val="20"/>
          <w:lang w:val="es-CO"/>
        </w:rPr>
      </w:pPr>
    </w:p>
    <w:p w14:paraId="3523F7A8" w14:textId="77777777" w:rsidR="00A665E2" w:rsidRPr="00842E34" w:rsidRDefault="00A665E2" w:rsidP="00A665E2">
      <w:pPr>
        <w:ind w:left="-567" w:right="-659" w:hanging="142"/>
        <w:jc w:val="center"/>
        <w:rPr>
          <w:rFonts w:ascii="Arial" w:hAnsi="Arial" w:cs="Arial"/>
          <w:color w:val="000000"/>
          <w:sz w:val="20"/>
          <w:szCs w:val="20"/>
          <w:lang w:val="es-CO"/>
        </w:rPr>
      </w:pPr>
      <w:r w:rsidRPr="00842E34">
        <w:rPr>
          <w:rFonts w:ascii="Arial" w:hAnsi="Arial" w:cs="Arial"/>
          <w:color w:val="000000"/>
          <w:sz w:val="20"/>
          <w:szCs w:val="20"/>
          <w:lang w:val="es-CO"/>
        </w:rPr>
        <w:t xml:space="preserve">Teniente coronel </w:t>
      </w:r>
      <w:r w:rsidRPr="00842E34">
        <w:rPr>
          <w:rFonts w:ascii="Arial" w:hAnsi="Arial" w:cs="Arial"/>
          <w:b/>
          <w:bCs/>
          <w:color w:val="000000"/>
          <w:sz w:val="20"/>
          <w:szCs w:val="20"/>
          <w:lang w:val="es-CO"/>
        </w:rPr>
        <w:t>YANETH ROCIO JEREZ CASTELLANOS</w:t>
      </w:r>
    </w:p>
    <w:p w14:paraId="3FE0B582" w14:textId="77777777" w:rsidR="00A665E2" w:rsidRPr="00842E34" w:rsidRDefault="00A665E2" w:rsidP="00A665E2">
      <w:pPr>
        <w:ind w:left="-567" w:right="-659" w:hanging="142"/>
        <w:jc w:val="center"/>
        <w:rPr>
          <w:rFonts w:ascii="Arial" w:hAnsi="Arial" w:cs="Arial"/>
          <w:color w:val="000000"/>
          <w:sz w:val="20"/>
          <w:szCs w:val="20"/>
          <w:lang w:val="es-CO"/>
        </w:rPr>
      </w:pPr>
      <w:r w:rsidRPr="00842E34">
        <w:rPr>
          <w:rFonts w:ascii="Arial" w:hAnsi="Arial" w:cs="Arial"/>
          <w:color w:val="000000"/>
          <w:sz w:val="20"/>
          <w:szCs w:val="20"/>
          <w:lang w:val="es-CO"/>
        </w:rPr>
        <w:t>Jefe Regional de Aseguramiento En Salud No. 5</w:t>
      </w:r>
    </w:p>
    <w:p w14:paraId="2AA00F06" w14:textId="77777777" w:rsidR="00A665E2" w:rsidRPr="00842E34" w:rsidRDefault="00A665E2" w:rsidP="00A665E2">
      <w:pPr>
        <w:ind w:left="-567" w:right="-659" w:hanging="142"/>
        <w:jc w:val="center"/>
        <w:rPr>
          <w:rFonts w:ascii="Arial" w:hAnsi="Arial" w:cs="Arial"/>
          <w:color w:val="3A7C22"/>
          <w:lang w:val="es-CO"/>
        </w:rPr>
      </w:pPr>
    </w:p>
    <w:p w14:paraId="596D2801" w14:textId="77777777" w:rsidR="00A665E2" w:rsidRPr="00842E34" w:rsidRDefault="00A665E2" w:rsidP="00A665E2">
      <w:pPr>
        <w:ind w:left="-567" w:right="-659" w:hanging="142"/>
        <w:jc w:val="center"/>
        <w:rPr>
          <w:rFonts w:ascii="Arial" w:hAnsi="Arial" w:cs="Arial"/>
          <w:color w:val="3A7C22"/>
          <w:lang w:val="es-CO"/>
        </w:rPr>
      </w:pPr>
    </w:p>
    <w:p w14:paraId="4BA48B80" w14:textId="77777777" w:rsidR="00A665E2" w:rsidRPr="00842E34" w:rsidRDefault="00A665E2" w:rsidP="00A665E2">
      <w:pPr>
        <w:ind w:left="-567" w:right="-659" w:hanging="142"/>
        <w:jc w:val="center"/>
        <w:rPr>
          <w:rFonts w:ascii="Arial" w:hAnsi="Arial" w:cs="Arial"/>
          <w:color w:val="3A7C22"/>
          <w:lang w:val="es-CO"/>
        </w:rPr>
      </w:pPr>
    </w:p>
    <w:tbl>
      <w:tblPr>
        <w:tblW w:w="10934" w:type="dxa"/>
        <w:tblLayout w:type="fixed"/>
        <w:tblCellMar>
          <w:left w:w="70" w:type="dxa"/>
          <w:right w:w="70" w:type="dxa"/>
        </w:tblCellMar>
        <w:tblLook w:val="0000" w:firstRow="0" w:lastRow="0" w:firstColumn="0" w:lastColumn="0" w:noHBand="0" w:noVBand="0"/>
      </w:tblPr>
      <w:tblGrid>
        <w:gridCol w:w="2319"/>
        <w:gridCol w:w="2571"/>
        <w:gridCol w:w="2551"/>
        <w:gridCol w:w="3493"/>
      </w:tblGrid>
      <w:tr w:rsidR="0090024A" w:rsidRPr="005D15FB" w14:paraId="40697077" w14:textId="77777777" w:rsidTr="007C7EA6">
        <w:trPr>
          <w:cantSplit/>
          <w:trHeight w:val="22"/>
        </w:trPr>
        <w:tc>
          <w:tcPr>
            <w:tcW w:w="2319" w:type="dxa"/>
            <w:vAlign w:val="center"/>
          </w:tcPr>
          <w:p w14:paraId="5432ED4D" w14:textId="77777777" w:rsidR="0090024A" w:rsidRPr="005D15FB" w:rsidRDefault="0090024A" w:rsidP="007C7EA6">
            <w:pPr>
              <w:pStyle w:val="Encabezado"/>
              <w:ind w:right="-141"/>
              <w:rPr>
                <w:rFonts w:ascii="Arial" w:hAnsi="Arial" w:cs="Arial"/>
                <w:b/>
                <w:color w:val="000000"/>
                <w:sz w:val="11"/>
                <w:szCs w:val="11"/>
              </w:rPr>
            </w:pPr>
            <w:r w:rsidRPr="005D15FB">
              <w:rPr>
                <w:rFonts w:ascii="Arial" w:hAnsi="Arial" w:cs="Arial"/>
                <w:b/>
                <w:color w:val="000000"/>
                <w:sz w:val="11"/>
                <w:szCs w:val="11"/>
              </w:rPr>
              <w:t>Revisó:</w:t>
            </w:r>
          </w:p>
          <w:p w14:paraId="40C681D5" w14:textId="77777777" w:rsidR="0090024A" w:rsidRPr="005D15FB" w:rsidRDefault="0090024A" w:rsidP="007C7EA6">
            <w:pPr>
              <w:pStyle w:val="Encabezado"/>
              <w:ind w:right="-141"/>
              <w:rPr>
                <w:rFonts w:ascii="Arial" w:hAnsi="Arial" w:cs="Arial"/>
                <w:b/>
                <w:bCs/>
                <w:color w:val="000000"/>
                <w:sz w:val="12"/>
                <w:szCs w:val="12"/>
              </w:rPr>
            </w:pPr>
            <w:r w:rsidRPr="005D15FB">
              <w:rPr>
                <w:rFonts w:ascii="Arial" w:hAnsi="Arial" w:cs="Arial"/>
                <w:b/>
                <w:bCs/>
                <w:color w:val="000000"/>
                <w:sz w:val="12"/>
                <w:szCs w:val="12"/>
              </w:rPr>
              <w:t>IJ. JOHN EDGARDO PACHON ROJAS</w:t>
            </w:r>
          </w:p>
          <w:p w14:paraId="1A6FA092" w14:textId="77777777" w:rsidR="0090024A" w:rsidRPr="005D15FB" w:rsidRDefault="0090024A" w:rsidP="007C7EA6">
            <w:pPr>
              <w:pStyle w:val="Encabezado"/>
              <w:ind w:right="-141"/>
              <w:rPr>
                <w:rFonts w:ascii="Arial" w:hAnsi="Arial" w:cs="Arial"/>
                <w:b/>
                <w:color w:val="000000"/>
                <w:sz w:val="11"/>
                <w:szCs w:val="11"/>
              </w:rPr>
            </w:pPr>
            <w:r w:rsidRPr="005D15FB">
              <w:rPr>
                <w:rFonts w:ascii="Arial" w:hAnsi="Arial" w:cs="Arial"/>
                <w:bCs/>
                <w:color w:val="000000"/>
                <w:sz w:val="12"/>
                <w:szCs w:val="12"/>
              </w:rPr>
              <w:t>Analista de Contratos RASES No 5</w:t>
            </w:r>
          </w:p>
        </w:tc>
        <w:tc>
          <w:tcPr>
            <w:tcW w:w="2571" w:type="dxa"/>
            <w:vAlign w:val="center"/>
          </w:tcPr>
          <w:p w14:paraId="476FD2DC" w14:textId="77777777" w:rsidR="0090024A" w:rsidRPr="005D15FB" w:rsidRDefault="0090024A" w:rsidP="007C7EA6">
            <w:pPr>
              <w:pStyle w:val="Encabezado"/>
              <w:ind w:right="-141"/>
              <w:rPr>
                <w:rFonts w:ascii="Arial" w:hAnsi="Arial" w:cs="Arial"/>
                <w:b/>
                <w:color w:val="000000"/>
                <w:sz w:val="11"/>
                <w:szCs w:val="11"/>
              </w:rPr>
            </w:pPr>
            <w:r w:rsidRPr="005D15FB">
              <w:rPr>
                <w:rFonts w:ascii="Arial" w:hAnsi="Arial" w:cs="Arial"/>
                <w:b/>
                <w:color w:val="000000"/>
                <w:sz w:val="11"/>
                <w:szCs w:val="11"/>
              </w:rPr>
              <w:t>Revisó:</w:t>
            </w:r>
          </w:p>
          <w:p w14:paraId="27F92940" w14:textId="77777777" w:rsidR="0090024A" w:rsidRPr="005D15FB" w:rsidRDefault="0090024A" w:rsidP="007C7EA6">
            <w:pPr>
              <w:pStyle w:val="Encabezado"/>
              <w:ind w:right="-141"/>
              <w:rPr>
                <w:rFonts w:ascii="Arial" w:hAnsi="Arial" w:cs="Arial"/>
                <w:b/>
                <w:bCs/>
                <w:color w:val="000000"/>
                <w:sz w:val="11"/>
                <w:szCs w:val="11"/>
              </w:rPr>
            </w:pPr>
            <w:r>
              <w:rPr>
                <w:rFonts w:ascii="Arial" w:hAnsi="Arial" w:cs="Arial"/>
                <w:b/>
                <w:bCs/>
                <w:color w:val="000000"/>
                <w:sz w:val="11"/>
                <w:szCs w:val="11"/>
              </w:rPr>
              <w:t>CT. OSCAR JAVIER MERINO CHAMORRO</w:t>
            </w:r>
          </w:p>
          <w:p w14:paraId="1CB0423C" w14:textId="77777777" w:rsidR="0090024A" w:rsidRPr="005D15FB" w:rsidRDefault="0090024A" w:rsidP="007C7EA6">
            <w:pPr>
              <w:pStyle w:val="Encabezado"/>
              <w:ind w:right="-16"/>
              <w:rPr>
                <w:rFonts w:ascii="Arial" w:hAnsi="Arial" w:cs="Arial"/>
                <w:bCs/>
                <w:color w:val="000000"/>
                <w:sz w:val="11"/>
                <w:szCs w:val="11"/>
              </w:rPr>
            </w:pPr>
            <w:r w:rsidRPr="005D15FB">
              <w:rPr>
                <w:rFonts w:ascii="Arial" w:hAnsi="Arial" w:cs="Arial"/>
                <w:bCs/>
                <w:color w:val="000000"/>
                <w:sz w:val="11"/>
                <w:szCs w:val="11"/>
              </w:rPr>
              <w:t>Jefe Grupo Contratos RASES No 5</w:t>
            </w:r>
          </w:p>
        </w:tc>
        <w:tc>
          <w:tcPr>
            <w:tcW w:w="2551" w:type="dxa"/>
            <w:vAlign w:val="center"/>
          </w:tcPr>
          <w:p w14:paraId="30E9C44D" w14:textId="77777777" w:rsidR="0090024A" w:rsidRPr="005D15FB" w:rsidRDefault="0090024A" w:rsidP="007C7EA6">
            <w:pPr>
              <w:pStyle w:val="Encabezado"/>
              <w:rPr>
                <w:rFonts w:ascii="Arial" w:hAnsi="Arial" w:cs="Arial"/>
                <w:b/>
                <w:bCs/>
                <w:color w:val="000000"/>
                <w:sz w:val="11"/>
                <w:szCs w:val="11"/>
              </w:rPr>
            </w:pPr>
            <w:r w:rsidRPr="005D15FB">
              <w:rPr>
                <w:rFonts w:ascii="Arial" w:hAnsi="Arial" w:cs="Arial"/>
                <w:b/>
                <w:bCs/>
                <w:color w:val="000000"/>
                <w:sz w:val="11"/>
                <w:szCs w:val="11"/>
              </w:rPr>
              <w:t>Revisó:</w:t>
            </w:r>
          </w:p>
          <w:p w14:paraId="131C82E9" w14:textId="77777777" w:rsidR="0090024A" w:rsidRPr="005D15FB" w:rsidRDefault="0090024A" w:rsidP="007C7EA6">
            <w:pPr>
              <w:pStyle w:val="Encabezado"/>
              <w:ind w:right="-141"/>
              <w:rPr>
                <w:rFonts w:ascii="Arial" w:hAnsi="Arial" w:cs="Arial"/>
                <w:b/>
                <w:bCs/>
                <w:color w:val="000000"/>
                <w:sz w:val="11"/>
                <w:szCs w:val="11"/>
              </w:rPr>
            </w:pPr>
            <w:r w:rsidRPr="005D15FB">
              <w:rPr>
                <w:rFonts w:ascii="Arial" w:hAnsi="Arial" w:cs="Arial"/>
                <w:b/>
                <w:bCs/>
                <w:color w:val="000000"/>
                <w:sz w:val="11"/>
                <w:szCs w:val="11"/>
              </w:rPr>
              <w:t>CPS WILMER ALEXIS NIÑO GAMBOA</w:t>
            </w:r>
          </w:p>
          <w:p w14:paraId="47D6DC51" w14:textId="77777777" w:rsidR="0090024A" w:rsidRPr="005D15FB" w:rsidRDefault="0090024A" w:rsidP="007C7EA6">
            <w:pPr>
              <w:pStyle w:val="Sangra2detindependiente"/>
              <w:tabs>
                <w:tab w:val="left" w:pos="426"/>
              </w:tabs>
              <w:ind w:left="0"/>
              <w:rPr>
                <w:color w:val="000000"/>
                <w:sz w:val="11"/>
                <w:szCs w:val="11"/>
              </w:rPr>
            </w:pPr>
            <w:r w:rsidRPr="005D15FB">
              <w:rPr>
                <w:color w:val="000000"/>
                <w:sz w:val="11"/>
                <w:szCs w:val="11"/>
              </w:rPr>
              <w:t xml:space="preserve">Abogado UPRES DESAN  </w:t>
            </w:r>
          </w:p>
        </w:tc>
        <w:tc>
          <w:tcPr>
            <w:tcW w:w="3493" w:type="dxa"/>
            <w:vAlign w:val="center"/>
          </w:tcPr>
          <w:p w14:paraId="549B4A17" w14:textId="516CB421" w:rsidR="0090024A" w:rsidRPr="0090024A" w:rsidRDefault="0090024A" w:rsidP="0090024A">
            <w:pPr>
              <w:pStyle w:val="Encabezado"/>
              <w:ind w:right="-141" w:hanging="709"/>
              <w:rPr>
                <w:rFonts w:ascii="Arial" w:hAnsi="Arial" w:cs="Arial"/>
                <w:b/>
                <w:color w:val="000000"/>
                <w:sz w:val="11"/>
                <w:szCs w:val="11"/>
                <w:lang w:val="es-MX"/>
              </w:rPr>
            </w:pPr>
            <w:r w:rsidRPr="005D15FB">
              <w:rPr>
                <w:rFonts w:ascii="Arial" w:hAnsi="Arial" w:cs="Arial"/>
                <w:b/>
                <w:color w:val="000000"/>
                <w:sz w:val="11"/>
                <w:szCs w:val="11"/>
                <w:lang w:val="es-MX"/>
              </w:rPr>
              <w:t>Elaboró:</w:t>
            </w:r>
            <w:r>
              <w:rPr>
                <w:rFonts w:ascii="Arial" w:hAnsi="Arial" w:cs="Arial"/>
                <w:b/>
                <w:color w:val="000000"/>
                <w:sz w:val="11"/>
                <w:szCs w:val="11"/>
                <w:lang w:val="es-MX"/>
              </w:rPr>
              <w:t xml:space="preserve">        </w:t>
            </w:r>
            <w:r w:rsidR="00EC1E06">
              <w:rPr>
                <w:rFonts w:ascii="Arial" w:hAnsi="Arial" w:cs="Arial"/>
                <w:b/>
                <w:color w:val="000000"/>
                <w:sz w:val="11"/>
                <w:szCs w:val="11"/>
                <w:lang w:val="es-MX"/>
              </w:rPr>
              <w:t xml:space="preserve"> </w:t>
            </w:r>
            <w:r w:rsidRPr="005D15FB">
              <w:rPr>
                <w:rFonts w:ascii="Arial" w:hAnsi="Arial" w:cs="Arial"/>
                <w:b/>
                <w:color w:val="000000"/>
                <w:sz w:val="11"/>
                <w:szCs w:val="11"/>
              </w:rPr>
              <w:t>Revisó:</w:t>
            </w:r>
          </w:p>
          <w:p w14:paraId="6476378F" w14:textId="77777777" w:rsidR="0090024A" w:rsidRPr="005D15FB" w:rsidRDefault="0090024A" w:rsidP="007C7EA6">
            <w:pPr>
              <w:pStyle w:val="Encabezado"/>
              <w:ind w:right="-141"/>
              <w:rPr>
                <w:rFonts w:ascii="Arial" w:hAnsi="Arial" w:cs="Arial"/>
                <w:b/>
                <w:bCs/>
                <w:color w:val="000000"/>
                <w:sz w:val="11"/>
                <w:szCs w:val="11"/>
                <w:lang w:val="es-CO"/>
              </w:rPr>
            </w:pPr>
            <w:r>
              <w:rPr>
                <w:rFonts w:ascii="Arial" w:hAnsi="Arial" w:cs="Arial"/>
                <w:b/>
                <w:color w:val="000000"/>
                <w:sz w:val="11"/>
                <w:szCs w:val="11"/>
              </w:rPr>
              <w:t>MY. LEONARDO VEGA CALA</w:t>
            </w:r>
          </w:p>
          <w:p w14:paraId="263E55AC" w14:textId="77777777" w:rsidR="0090024A" w:rsidRPr="005D15FB" w:rsidRDefault="0090024A" w:rsidP="007C7EA6">
            <w:pPr>
              <w:pStyle w:val="Sangra2detindependiente"/>
              <w:tabs>
                <w:tab w:val="left" w:pos="-426"/>
              </w:tabs>
              <w:ind w:left="638" w:hanging="638"/>
              <w:rPr>
                <w:color w:val="000000"/>
                <w:sz w:val="11"/>
                <w:szCs w:val="11"/>
              </w:rPr>
            </w:pPr>
            <w:r w:rsidRPr="005D15FB">
              <w:rPr>
                <w:color w:val="000000"/>
                <w:sz w:val="11"/>
                <w:szCs w:val="11"/>
              </w:rPr>
              <w:t>Jefe Área Logístico y Financiero RASES No 5</w:t>
            </w:r>
          </w:p>
        </w:tc>
      </w:tr>
      <w:tr w:rsidR="0090024A" w:rsidRPr="005D15FB" w14:paraId="518DB4C4" w14:textId="77777777" w:rsidTr="007C7EA6">
        <w:trPr>
          <w:cantSplit/>
          <w:trHeight w:val="22"/>
        </w:trPr>
        <w:tc>
          <w:tcPr>
            <w:tcW w:w="2319" w:type="dxa"/>
            <w:vAlign w:val="center"/>
          </w:tcPr>
          <w:p w14:paraId="280C5BED" w14:textId="77777777" w:rsidR="0090024A" w:rsidRPr="005D15FB" w:rsidRDefault="0090024A" w:rsidP="007C7EA6">
            <w:pPr>
              <w:pStyle w:val="Encabezado"/>
              <w:ind w:right="-141"/>
              <w:rPr>
                <w:rFonts w:ascii="Arial" w:hAnsi="Arial" w:cs="Arial"/>
                <w:b/>
                <w:color w:val="000000"/>
                <w:sz w:val="11"/>
                <w:szCs w:val="11"/>
              </w:rPr>
            </w:pPr>
          </w:p>
        </w:tc>
        <w:tc>
          <w:tcPr>
            <w:tcW w:w="2571" w:type="dxa"/>
            <w:vAlign w:val="center"/>
          </w:tcPr>
          <w:p w14:paraId="7D2F4CA4" w14:textId="77777777" w:rsidR="0090024A" w:rsidRPr="005D15FB" w:rsidRDefault="0090024A" w:rsidP="007C7EA6">
            <w:pPr>
              <w:pStyle w:val="Encabezado"/>
              <w:ind w:right="-141"/>
              <w:rPr>
                <w:rFonts w:ascii="Arial" w:hAnsi="Arial" w:cs="Arial"/>
                <w:b/>
                <w:color w:val="000000"/>
                <w:sz w:val="11"/>
                <w:szCs w:val="11"/>
              </w:rPr>
            </w:pPr>
          </w:p>
        </w:tc>
        <w:tc>
          <w:tcPr>
            <w:tcW w:w="2551" w:type="dxa"/>
            <w:vAlign w:val="center"/>
          </w:tcPr>
          <w:p w14:paraId="1A9C1C9A" w14:textId="77777777" w:rsidR="0090024A" w:rsidRPr="005D15FB" w:rsidRDefault="0090024A" w:rsidP="007C7EA6">
            <w:pPr>
              <w:pStyle w:val="Encabezado"/>
              <w:rPr>
                <w:rFonts w:ascii="Arial" w:hAnsi="Arial" w:cs="Arial"/>
                <w:b/>
                <w:bCs/>
                <w:color w:val="000000"/>
                <w:sz w:val="11"/>
                <w:szCs w:val="11"/>
              </w:rPr>
            </w:pPr>
          </w:p>
        </w:tc>
        <w:tc>
          <w:tcPr>
            <w:tcW w:w="3493" w:type="dxa"/>
            <w:vAlign w:val="center"/>
          </w:tcPr>
          <w:p w14:paraId="7201FE82" w14:textId="77777777" w:rsidR="0090024A" w:rsidRPr="005D15FB" w:rsidRDefault="0090024A" w:rsidP="007C7EA6">
            <w:pPr>
              <w:pStyle w:val="Encabezado"/>
              <w:ind w:right="-141" w:hanging="709"/>
              <w:rPr>
                <w:rFonts w:ascii="Arial" w:hAnsi="Arial" w:cs="Arial"/>
                <w:b/>
                <w:color w:val="000000"/>
                <w:sz w:val="11"/>
                <w:szCs w:val="11"/>
                <w:lang w:val="es-MX"/>
              </w:rPr>
            </w:pPr>
          </w:p>
        </w:tc>
      </w:tr>
    </w:tbl>
    <w:p w14:paraId="55CA149A" w14:textId="77777777" w:rsidR="00A665E2" w:rsidRPr="00842E34" w:rsidRDefault="00A665E2" w:rsidP="00A665E2">
      <w:pPr>
        <w:ind w:left="-284" w:right="-969"/>
        <w:rPr>
          <w:rFonts w:ascii="Arial" w:hAnsi="Arial" w:cs="Arial"/>
          <w:sz w:val="10"/>
          <w:szCs w:val="14"/>
          <w:lang w:val="es-CO" w:eastAsia="es-MX"/>
        </w:rPr>
      </w:pPr>
      <w:r w:rsidRPr="00842E34">
        <w:rPr>
          <w:rFonts w:ascii="Arial" w:hAnsi="Arial" w:cs="Arial"/>
          <w:sz w:val="10"/>
          <w:szCs w:val="14"/>
          <w:lang w:val="es-CO" w:eastAsia="es-MX"/>
        </w:rPr>
        <w:t xml:space="preserve">        FERNANDO.NINOG</w:t>
      </w:r>
    </w:p>
    <w:p w14:paraId="448546FD" w14:textId="77777777" w:rsidR="00A665E2" w:rsidRPr="00420765" w:rsidRDefault="00A665E2" w:rsidP="00A665E2">
      <w:pPr>
        <w:pStyle w:val="Sangra2detindependiente"/>
        <w:tabs>
          <w:tab w:val="left" w:pos="426"/>
        </w:tabs>
        <w:ind w:left="0"/>
        <w:rPr>
          <w:sz w:val="16"/>
          <w:szCs w:val="16"/>
          <w:lang w:val="es-CO"/>
        </w:rPr>
      </w:pPr>
    </w:p>
    <w:p w14:paraId="48013918" w14:textId="77777777" w:rsidR="00A665E2" w:rsidRPr="00420765" w:rsidRDefault="00A665E2" w:rsidP="00A665E2">
      <w:pPr>
        <w:pStyle w:val="Sinespaciado"/>
        <w:rPr>
          <w:rFonts w:ascii="Arial" w:hAnsi="Arial" w:cs="Arial"/>
          <w:sz w:val="16"/>
          <w:szCs w:val="16"/>
          <w:lang w:val="es-ES_tradnl"/>
        </w:rPr>
      </w:pPr>
      <w:r w:rsidRPr="00420765">
        <w:rPr>
          <w:rFonts w:ascii="Arial" w:hAnsi="Arial" w:cs="Arial"/>
          <w:sz w:val="16"/>
          <w:szCs w:val="16"/>
          <w:lang w:val="es-ES_tradnl"/>
        </w:rPr>
        <w:t xml:space="preserve">Transversal 154 N° 24-147 vista azul  Barrio el Bosque – Floridablanca </w:t>
      </w:r>
      <w:r w:rsidRPr="00420765">
        <w:rPr>
          <w:rFonts w:ascii="Arial" w:hAnsi="Arial" w:cs="Arial"/>
          <w:sz w:val="16"/>
          <w:szCs w:val="16"/>
          <w:lang w:val="es-ES_tradnl"/>
        </w:rPr>
        <w:tab/>
      </w:r>
    </w:p>
    <w:p w14:paraId="71F817BF" w14:textId="77777777" w:rsidR="00A665E2" w:rsidRPr="00420765" w:rsidRDefault="00A665E2" w:rsidP="00A665E2">
      <w:pPr>
        <w:pStyle w:val="Sinespaciado"/>
        <w:rPr>
          <w:rStyle w:val="Hipervnculo"/>
          <w:b/>
          <w:sz w:val="32"/>
          <w:szCs w:val="32"/>
        </w:rPr>
      </w:pPr>
      <w:r w:rsidRPr="00420765">
        <w:rPr>
          <w:rFonts w:ascii="Arial" w:hAnsi="Arial" w:cs="Arial"/>
          <w:sz w:val="16"/>
          <w:szCs w:val="16"/>
          <w:lang w:val="es-ES_tradnl"/>
        </w:rPr>
        <w:t>www.policia.gov.co</w:t>
      </w:r>
      <w:r w:rsidRPr="00420765">
        <w:rPr>
          <w:rStyle w:val="Hipervnculo"/>
          <w:rFonts w:ascii="Arial" w:hAnsi="Arial" w:cs="Arial"/>
          <w:sz w:val="16"/>
          <w:szCs w:val="16"/>
          <w:lang w:val="pt-BR"/>
        </w:rPr>
        <w:t>Contratosrases5@gmail.com</w:t>
      </w:r>
    </w:p>
    <w:p w14:paraId="55B3E5E8" w14:textId="77777777" w:rsidR="00A665E2" w:rsidRDefault="00A665E2" w:rsidP="00A665E2">
      <w:pPr>
        <w:pStyle w:val="Sinespaciado"/>
      </w:pPr>
      <w:hyperlink r:id="rId17" w:history="1">
        <w:r w:rsidRPr="00420765">
          <w:rPr>
            <w:rStyle w:val="Hipervnculo"/>
            <w:rFonts w:ascii="Arial" w:hAnsi="Arial" w:cs="Arial"/>
            <w:sz w:val="16"/>
            <w:szCs w:val="16"/>
          </w:rPr>
          <w:t>www.policia.gov.co</w:t>
        </w:r>
      </w:hyperlink>
    </w:p>
    <w:p w14:paraId="7187E84B" w14:textId="77777777" w:rsidR="00A665E2" w:rsidRDefault="00A665E2" w:rsidP="00A665E2">
      <w:pPr>
        <w:pStyle w:val="Sinespaciado"/>
      </w:pPr>
    </w:p>
    <w:p w14:paraId="05E77E7C" w14:textId="77777777" w:rsidR="00A665E2" w:rsidRDefault="00A665E2" w:rsidP="00A665E2">
      <w:pPr>
        <w:pStyle w:val="Sinespaciado"/>
      </w:pPr>
    </w:p>
    <w:p w14:paraId="3AA7C0D4" w14:textId="77777777" w:rsidR="00702A15" w:rsidRDefault="00702A15" w:rsidP="00842E34">
      <w:pPr>
        <w:pStyle w:val="Sinespaciado"/>
      </w:pPr>
    </w:p>
    <w:p w14:paraId="421014ED" w14:textId="77777777" w:rsidR="00702A15" w:rsidRDefault="00702A15" w:rsidP="00842E34">
      <w:pPr>
        <w:pStyle w:val="Sinespaciado"/>
      </w:pPr>
    </w:p>
    <w:p w14:paraId="53A95DB6" w14:textId="77777777" w:rsidR="00702A15" w:rsidRDefault="00702A15" w:rsidP="00842E34">
      <w:pPr>
        <w:pStyle w:val="Sinespaciado"/>
      </w:pPr>
    </w:p>
    <w:p w14:paraId="09BA439A" w14:textId="77777777" w:rsidR="002C363D" w:rsidRDefault="002C363D" w:rsidP="00842E34">
      <w:pPr>
        <w:pStyle w:val="Sinespaciado"/>
      </w:pPr>
    </w:p>
    <w:p w14:paraId="6A5AFACB" w14:textId="77777777" w:rsidR="00803DAC" w:rsidRDefault="00803DAC" w:rsidP="00842E34">
      <w:pPr>
        <w:pStyle w:val="Sinespaciado"/>
      </w:pPr>
    </w:p>
    <w:p w14:paraId="397CB2F2" w14:textId="77777777" w:rsidR="00FF4BCA" w:rsidRDefault="00FF4BCA" w:rsidP="00842E34">
      <w:pPr>
        <w:pStyle w:val="Sinespaciado"/>
      </w:pPr>
    </w:p>
    <w:p w14:paraId="45BDF300" w14:textId="77777777" w:rsidR="00FF4BCA" w:rsidRDefault="00FF4BCA" w:rsidP="00842E34">
      <w:pPr>
        <w:pStyle w:val="Sinespaciado"/>
      </w:pPr>
    </w:p>
    <w:p w14:paraId="25560A39" w14:textId="77777777" w:rsidR="00FF4BCA" w:rsidRDefault="00FF4BCA" w:rsidP="00842E34">
      <w:pPr>
        <w:pStyle w:val="Sinespaciado"/>
      </w:pPr>
    </w:p>
    <w:p w14:paraId="73E5E62B" w14:textId="77777777" w:rsidR="0090024A" w:rsidRDefault="0090024A" w:rsidP="00842E34">
      <w:pPr>
        <w:pStyle w:val="Sinespaciado"/>
      </w:pPr>
    </w:p>
    <w:p w14:paraId="24AEBD4D" w14:textId="77777777" w:rsidR="0090024A" w:rsidRDefault="0090024A" w:rsidP="00842E34">
      <w:pPr>
        <w:pStyle w:val="Sinespaciado"/>
      </w:pPr>
    </w:p>
    <w:p w14:paraId="634FFAEA" w14:textId="77777777" w:rsidR="0090024A" w:rsidRDefault="0090024A" w:rsidP="00842E34">
      <w:pPr>
        <w:pStyle w:val="Sinespaciado"/>
      </w:pPr>
    </w:p>
    <w:p w14:paraId="25E4E907" w14:textId="77777777" w:rsidR="0090024A" w:rsidRDefault="0090024A" w:rsidP="00842E34">
      <w:pPr>
        <w:pStyle w:val="Sinespaciado"/>
      </w:pPr>
    </w:p>
    <w:p w14:paraId="2A087DA8" w14:textId="48C80DFB" w:rsidR="009325B5" w:rsidRPr="00B11343" w:rsidRDefault="009325B5" w:rsidP="004F678B">
      <w:pPr>
        <w:spacing w:line="259" w:lineRule="auto"/>
        <w:jc w:val="center"/>
        <w:rPr>
          <w:rFonts w:ascii="Arial" w:hAnsi="Arial" w:cs="Arial"/>
          <w:sz w:val="11"/>
          <w:szCs w:val="11"/>
          <w:lang w:val="es-CO"/>
        </w:rPr>
      </w:pPr>
      <w:r w:rsidRPr="00B11343">
        <w:rPr>
          <w:rFonts w:ascii="Arial" w:hAnsi="Arial" w:cs="Arial"/>
          <w:b/>
          <w:sz w:val="20"/>
          <w:szCs w:val="21"/>
          <w:lang w:val="es-CO"/>
        </w:rPr>
        <w:lastRenderedPageBreak/>
        <w:t>ANEXO No. 1</w:t>
      </w:r>
    </w:p>
    <w:p w14:paraId="22C96EE6" w14:textId="732D4D6A"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noProof/>
          <w:sz w:val="20"/>
          <w:szCs w:val="20"/>
          <w:lang w:val="es-CO" w:eastAsia="es-CO"/>
        </w:rPr>
        <mc:AlternateContent>
          <mc:Choice Requires="wps">
            <w:drawing>
              <wp:anchor distT="0" distB="0" distL="114300" distR="114300" simplePos="0" relativeHeight="251661312" behindDoc="0" locked="0" layoutInCell="1" allowOverlap="1" wp14:anchorId="7E8804C8" wp14:editId="5B01E7FA">
                <wp:simplePos x="0" y="0"/>
                <wp:positionH relativeFrom="column">
                  <wp:posOffset>9525</wp:posOffset>
                </wp:positionH>
                <wp:positionV relativeFrom="paragraph">
                  <wp:posOffset>88265</wp:posOffset>
                </wp:positionV>
                <wp:extent cx="6163945" cy="254000"/>
                <wp:effectExtent l="0" t="0" r="27305" b="1270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D0FBCB0" w14:textId="77777777" w:rsidR="00FE3117" w:rsidRPr="002B64A0" w:rsidRDefault="00FE3117" w:rsidP="009325B5">
                            <w:pPr>
                              <w:jc w:val="center"/>
                              <w:rPr>
                                <w:rFonts w:ascii="Arial" w:hAnsi="Arial" w:cs="Arial"/>
                                <w:b/>
                                <w:sz w:val="22"/>
                                <w:szCs w:val="22"/>
                              </w:rPr>
                            </w:pPr>
                            <w:r w:rsidRPr="00A476AE">
                              <w:rPr>
                                <w:rFonts w:ascii="Arial" w:hAnsi="Arial" w:cs="Arial"/>
                                <w:b/>
                                <w:sz w:val="20"/>
                                <w:szCs w:val="20"/>
                              </w:rPr>
                              <w:t>ESPECIFICACIONES TÉCNICAS MÍNIMAS</w:t>
                            </w:r>
                          </w:p>
                          <w:p w14:paraId="0FC699A3" w14:textId="77777777" w:rsidR="00FE3117" w:rsidRPr="00EC128C" w:rsidRDefault="00FE3117" w:rsidP="009325B5">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8804C8" id="_x0000_t202" coordsize="21600,21600" o:spt="202" path="m,l,21600r21600,l21600,xe">
                <v:stroke joinstyle="miter"/>
                <v:path gradientshapeok="t" o:connecttype="rect"/>
              </v:shapetype>
              <v:shape id="Cuadro de texto 13" o:spid="_x0000_s1026" type="#_x0000_t202" style="position:absolute;left:0;text-align:left;margin-left:.75pt;margin-top:6.95pt;width:485.35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D0FBCB0" w14:textId="77777777" w:rsidR="00FE3117" w:rsidRPr="002B64A0" w:rsidRDefault="00FE3117" w:rsidP="009325B5">
                      <w:pPr>
                        <w:jc w:val="center"/>
                        <w:rPr>
                          <w:rFonts w:ascii="Arial" w:hAnsi="Arial" w:cs="Arial"/>
                          <w:b/>
                          <w:sz w:val="22"/>
                          <w:szCs w:val="22"/>
                        </w:rPr>
                      </w:pPr>
                      <w:r w:rsidRPr="00A476AE">
                        <w:rPr>
                          <w:rFonts w:ascii="Arial" w:hAnsi="Arial" w:cs="Arial"/>
                          <w:b/>
                          <w:sz w:val="20"/>
                          <w:szCs w:val="20"/>
                        </w:rPr>
                        <w:t>ESPECIFICACIONES TÉCNICAS MÍNIMAS</w:t>
                      </w:r>
                    </w:p>
                    <w:p w14:paraId="0FC699A3" w14:textId="77777777" w:rsidR="00FE3117" w:rsidRPr="00EC128C" w:rsidRDefault="00FE3117" w:rsidP="009325B5">
                      <w:pPr>
                        <w:jc w:val="center"/>
                        <w:rPr>
                          <w:rFonts w:ascii="Arial" w:hAnsi="Arial" w:cs="Arial"/>
                          <w:b/>
                          <w:sz w:val="20"/>
                          <w:szCs w:val="21"/>
                        </w:rPr>
                      </w:pPr>
                    </w:p>
                  </w:txbxContent>
                </v:textbox>
              </v:shape>
            </w:pict>
          </mc:Fallback>
        </mc:AlternateContent>
      </w:r>
    </w:p>
    <w:p w14:paraId="24B03CDE" w14:textId="77777777" w:rsidR="009325B5" w:rsidRPr="00B11343" w:rsidRDefault="009325B5" w:rsidP="004F678B">
      <w:pPr>
        <w:pStyle w:val="Prrafodelista"/>
        <w:tabs>
          <w:tab w:val="left" w:pos="240"/>
        </w:tabs>
        <w:ind w:left="0"/>
        <w:jc w:val="center"/>
        <w:rPr>
          <w:rFonts w:ascii="Arial" w:hAnsi="Arial" w:cs="Arial"/>
          <w:b/>
          <w:sz w:val="20"/>
          <w:szCs w:val="20"/>
          <w:lang w:val="es-CO"/>
        </w:rPr>
      </w:pPr>
    </w:p>
    <w:p w14:paraId="181BE189" w14:textId="77777777" w:rsidR="009325B5" w:rsidRPr="00B11343" w:rsidRDefault="009325B5" w:rsidP="004F678B">
      <w:pPr>
        <w:rPr>
          <w:rFonts w:ascii="Arial" w:hAnsi="Arial" w:cs="Arial"/>
          <w:sz w:val="21"/>
          <w:szCs w:val="21"/>
          <w:lang w:val="es-CO"/>
        </w:rPr>
      </w:pPr>
    </w:p>
    <w:p w14:paraId="1894C69D" w14:textId="77777777" w:rsidR="00EA55A9" w:rsidRDefault="00EA55A9" w:rsidP="00EA55A9">
      <w:pPr>
        <w:spacing w:after="80"/>
        <w:jc w:val="both"/>
        <w:rPr>
          <w:rFonts w:ascii="Arial" w:hAnsi="Arial" w:cs="Arial"/>
          <w:b/>
          <w:bCs/>
          <w:sz w:val="20"/>
          <w:szCs w:val="20"/>
        </w:rPr>
      </w:pPr>
    </w:p>
    <w:p w14:paraId="1E94436A" w14:textId="77777777"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PROPONENTE: ______________________________________________________________</w:t>
      </w:r>
    </w:p>
    <w:p w14:paraId="38EAECD6" w14:textId="77777777" w:rsidR="00EA55A9" w:rsidRPr="00886B3B" w:rsidRDefault="00EA55A9" w:rsidP="00EA55A9">
      <w:pPr>
        <w:spacing w:after="80"/>
        <w:jc w:val="both"/>
        <w:rPr>
          <w:rFonts w:ascii="Arial" w:hAnsi="Arial" w:cs="Arial"/>
          <w:sz w:val="20"/>
          <w:szCs w:val="20"/>
        </w:rPr>
      </w:pPr>
      <w:r w:rsidRPr="00886B3B">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78C917B" w14:textId="77777777"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Nota: favor marcar con "X" CUMPLE o NO CUMPLE según corresponda.</w:t>
      </w:r>
    </w:p>
    <w:p w14:paraId="56B5D6F3" w14:textId="77777777" w:rsidR="00EA55A9" w:rsidRPr="00886B3B" w:rsidRDefault="00EA55A9" w:rsidP="00EA55A9">
      <w:pPr>
        <w:spacing w:before="200" w:after="100"/>
        <w:rPr>
          <w:rFonts w:ascii="Arial" w:hAnsi="Arial" w:cs="Arial"/>
          <w:sz w:val="20"/>
          <w:szCs w:val="20"/>
        </w:rPr>
      </w:pPr>
      <w:r w:rsidRPr="00886B3B">
        <w:rPr>
          <w:rFonts w:ascii="Arial" w:hAnsi="Arial" w:cs="Arial"/>
          <w:b/>
          <w:bCs/>
          <w:color w:val="1F3864"/>
          <w:sz w:val="20"/>
          <w:szCs w:val="20"/>
        </w:rPr>
        <w:t>REQUISITOS GENERALES</w:t>
      </w:r>
    </w:p>
    <w:p w14:paraId="19041C1F" w14:textId="77777777"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A.</w:t>
      </w:r>
      <w:r w:rsidRPr="00886B3B">
        <w:rPr>
          <w:rFonts w:ascii="Arial" w:hAnsi="Arial" w:cs="Arial"/>
          <w:sz w:val="20"/>
          <w:szCs w:val="20"/>
        </w:rPr>
        <w:t xml:space="preserve"> Las especificaciones técnicas requeridas son de obligatorio cumplimiento; de no cumplirlas, la propuesta se considerará no apta técnicamente.</w:t>
      </w:r>
    </w:p>
    <w:p w14:paraId="4DB77DB2" w14:textId="77777777"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B.</w:t>
      </w:r>
      <w:r w:rsidRPr="00886B3B">
        <w:rPr>
          <w:rFonts w:ascii="Arial" w:hAnsi="Arial" w:cs="Arial"/>
          <w:sz w:val="20"/>
          <w:szCs w:val="20"/>
        </w:rPr>
        <w:t xml:space="preserve"> En las columnas CUMPLE / NO CUMPLE se verificarán las especificaciones técnicas ofertadas por el proponente. Los ítems que exigen documento se califican con el documento aportado con la oferta, completo y vigente; los compromisos de ejecución se entienden aceptados con la marca CUMPLE y la firma del representante legal, y su cumplimiento será verificado por el supervisor.</w:t>
      </w:r>
    </w:p>
    <w:p w14:paraId="135DE47E" w14:textId="77777777"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C.</w:t>
      </w:r>
      <w:r w:rsidRPr="00886B3B">
        <w:rPr>
          <w:rFonts w:ascii="Arial" w:hAnsi="Arial" w:cs="Arial"/>
          <w:sz w:val="20"/>
          <w:szCs w:val="20"/>
        </w:rPr>
        <w:t xml:space="preserve"> Las condiciones de inclusión descritas para cada CUPS hacen parte de la tarifa. EL CONTRATISTA garantizará el manejo integral de las complicaciones derivadas de los procedimientos objeto del contrato, desde su ocurrencia hasta su resolución o estabilización, y como mínimo durante los treinta (30) días siguientes al procedimiento. Cuando la auditoría médica determine que la complicación obedece a un evento adverso atribuible al prestador, su manejo correrá por cuenta de EL CONTRATISTA, sin costo para EL CONTRATANTE; en los demás casos, se reconocerá a las tarifas pactadas, previa auditoría de pertinencia.</w:t>
      </w:r>
    </w:p>
    <w:p w14:paraId="14136C8D" w14:textId="5CCB8280"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D.</w:t>
      </w:r>
      <w:r w:rsidRPr="00886B3B">
        <w:rPr>
          <w:rFonts w:ascii="Arial" w:hAnsi="Arial" w:cs="Arial"/>
          <w:sz w:val="20"/>
          <w:szCs w:val="20"/>
        </w:rPr>
        <w:t xml:space="preserve"> Las tarifas que se oferten para cada CUPS no podrán superar el precio techo establecido en el numeral 5.5 del </w:t>
      </w:r>
      <w:r w:rsidR="004966BD">
        <w:rPr>
          <w:rFonts w:ascii="Arial" w:hAnsi="Arial" w:cs="Arial"/>
          <w:sz w:val="20"/>
          <w:szCs w:val="20"/>
        </w:rPr>
        <w:t>presente pliego de condiciones</w:t>
      </w:r>
      <w:r w:rsidRPr="00886B3B">
        <w:rPr>
          <w:rFonts w:ascii="Arial" w:hAnsi="Arial" w:cs="Arial"/>
          <w:sz w:val="20"/>
          <w:szCs w:val="20"/>
        </w:rPr>
        <w:t xml:space="preserve"> y en el Anexo_Estudio_de_Mercado_Urologia_RASES5.xlsx.</w:t>
      </w:r>
    </w:p>
    <w:p w14:paraId="4838083B" w14:textId="77777777" w:rsidR="00EA55A9" w:rsidRPr="00886B3B" w:rsidRDefault="00EA55A9" w:rsidP="00EA55A9">
      <w:pPr>
        <w:spacing w:after="80"/>
        <w:jc w:val="both"/>
        <w:rPr>
          <w:rFonts w:ascii="Arial" w:hAnsi="Arial" w:cs="Arial"/>
          <w:sz w:val="20"/>
          <w:szCs w:val="20"/>
        </w:rPr>
      </w:pPr>
      <w:r w:rsidRPr="00886B3B">
        <w:rPr>
          <w:rFonts w:ascii="Arial" w:hAnsi="Arial" w:cs="Arial"/>
          <w:b/>
          <w:bCs/>
          <w:sz w:val="20"/>
          <w:szCs w:val="20"/>
        </w:rPr>
        <w:t>E.</w:t>
      </w:r>
      <w:r w:rsidRPr="00886B3B">
        <w:rPr>
          <w:rFonts w:ascii="Arial" w:hAnsi="Arial" w:cs="Arial"/>
          <w:sz w:val="20"/>
          <w:szCs w:val="20"/>
        </w:rPr>
        <w:t xml:space="preserve"> Los insumos especiales, dispositivos médicos, medicamentos y hospitalización no incluidos en la tarifa de cada CUPS solo podrán facturarse con: (i) soporte clínico registrado en la historia clínica; (ii) autorización de EL CONTRATANTE, salvo urgencia vital; (iii) registro detallado de consumo por paciente; y (iv) factura de compra, con un porcentaje de intermediación que no podrá superar el quince por ciento (15 %). Los medicamentos sujetos a regulación de precios se reconocerán conforme a la regulación vigente.</w:t>
      </w:r>
    </w:p>
    <w:p w14:paraId="2D557290" w14:textId="77777777" w:rsidR="009E3A86" w:rsidRPr="00B11343" w:rsidRDefault="009E3A86" w:rsidP="004F678B">
      <w:pPr>
        <w:tabs>
          <w:tab w:val="left" w:pos="-1080"/>
          <w:tab w:val="left" w:pos="0"/>
        </w:tabs>
        <w:jc w:val="both"/>
        <w:rPr>
          <w:rFonts w:ascii="Arial" w:hAnsi="Arial" w:cs="Arial"/>
          <w:sz w:val="20"/>
          <w:szCs w:val="20"/>
        </w:rPr>
      </w:pPr>
    </w:p>
    <w:p w14:paraId="2D596B4F" w14:textId="77777777" w:rsidR="00EA55A9" w:rsidRPr="00EA55A9" w:rsidRDefault="00EA55A9" w:rsidP="00EA55A9">
      <w:pPr>
        <w:spacing w:before="200" w:after="100"/>
        <w:jc w:val="center"/>
        <w:rPr>
          <w:rFonts w:ascii="Arial" w:hAnsi="Arial" w:cs="Arial"/>
          <w:b/>
          <w:bCs/>
          <w:color w:val="000000" w:themeColor="text1"/>
          <w:sz w:val="20"/>
          <w:szCs w:val="20"/>
        </w:rPr>
      </w:pPr>
      <w:r w:rsidRPr="00EA55A9">
        <w:rPr>
          <w:rFonts w:ascii="Arial" w:hAnsi="Arial" w:cs="Arial"/>
          <w:b/>
          <w:bCs/>
          <w:color w:val="000000" w:themeColor="text1"/>
          <w:sz w:val="20"/>
          <w:szCs w:val="20"/>
        </w:rPr>
        <w:t>CUPS OBLIGATORIOS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3"/>
        <w:gridCol w:w="890"/>
        <w:gridCol w:w="739"/>
        <w:gridCol w:w="2716"/>
        <w:gridCol w:w="2519"/>
        <w:gridCol w:w="883"/>
        <w:gridCol w:w="836"/>
        <w:gridCol w:w="836"/>
      </w:tblGrid>
      <w:tr w:rsidR="00A665E2" w:rsidRPr="00B10F92" w14:paraId="746C4D3B" w14:textId="77777777" w:rsidTr="00E47A86">
        <w:trPr>
          <w:trHeight w:val="20"/>
          <w:tblHeader/>
        </w:trPr>
        <w:tc>
          <w:tcPr>
            <w:tcW w:w="248"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4BF85BE6" w14:textId="77777777" w:rsidR="00A665E2" w:rsidRPr="00B10F92" w:rsidRDefault="00A665E2" w:rsidP="00E47A86">
            <w:pPr>
              <w:spacing w:after="40"/>
              <w:jc w:val="center"/>
              <w:rPr>
                <w:rFonts w:ascii="Arial" w:hAnsi="Arial" w:cs="Arial"/>
                <w:sz w:val="16"/>
                <w:szCs w:val="16"/>
              </w:rPr>
            </w:pPr>
            <w:r w:rsidRPr="00B10F92">
              <w:rPr>
                <w:rFonts w:ascii="Arial" w:hAnsi="Arial" w:cs="Arial"/>
                <w:b/>
                <w:bCs/>
                <w:color w:val="FFFFFF"/>
                <w:sz w:val="16"/>
                <w:szCs w:val="16"/>
              </w:rPr>
              <w:t>ÍTEM</w:t>
            </w:r>
          </w:p>
        </w:tc>
        <w:tc>
          <w:tcPr>
            <w:tcW w:w="400"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11EA6DEC" w14:textId="77777777" w:rsidR="00A665E2" w:rsidRPr="00B10F92" w:rsidRDefault="00A665E2" w:rsidP="00E47A86">
            <w:pPr>
              <w:spacing w:after="40"/>
              <w:jc w:val="center"/>
              <w:rPr>
                <w:rFonts w:ascii="Arial" w:hAnsi="Arial" w:cs="Arial"/>
                <w:sz w:val="16"/>
                <w:szCs w:val="16"/>
              </w:rPr>
            </w:pPr>
            <w:r w:rsidRPr="00B10F92">
              <w:rPr>
                <w:rFonts w:ascii="Arial" w:hAnsi="Arial" w:cs="Arial"/>
                <w:b/>
                <w:bCs/>
                <w:color w:val="FFFFFF"/>
                <w:sz w:val="16"/>
                <w:szCs w:val="16"/>
              </w:rPr>
              <w:t>CUPS SISAP</w:t>
            </w:r>
          </w:p>
        </w:tc>
        <w:tc>
          <w:tcPr>
            <w:tcW w:w="334"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987ACFB" w14:textId="77777777" w:rsidR="00A665E2" w:rsidRPr="00B10F92" w:rsidRDefault="00A665E2" w:rsidP="00E47A86">
            <w:pPr>
              <w:spacing w:after="40"/>
              <w:jc w:val="center"/>
              <w:rPr>
                <w:rFonts w:ascii="Arial" w:hAnsi="Arial" w:cs="Arial"/>
                <w:sz w:val="16"/>
                <w:szCs w:val="16"/>
              </w:rPr>
            </w:pPr>
            <w:r w:rsidRPr="00B10F92">
              <w:rPr>
                <w:rFonts w:ascii="Arial" w:hAnsi="Arial" w:cs="Arial"/>
                <w:b/>
                <w:bCs/>
                <w:color w:val="FFFFFF"/>
                <w:sz w:val="16"/>
                <w:szCs w:val="16"/>
              </w:rPr>
              <w:t>CUPS</w:t>
            </w:r>
          </w:p>
        </w:tc>
        <w:tc>
          <w:tcPr>
            <w:tcW w:w="1437"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15040682" w14:textId="77777777" w:rsidR="00A665E2" w:rsidRPr="00B10F92" w:rsidRDefault="00A665E2" w:rsidP="00E47A86">
            <w:pPr>
              <w:jc w:val="center"/>
              <w:rPr>
                <w:rFonts w:ascii="Arial" w:hAnsi="Arial" w:cs="Arial"/>
                <w:b/>
                <w:bCs/>
                <w:color w:val="FFFFFF" w:themeColor="background1"/>
                <w:sz w:val="16"/>
                <w:szCs w:val="16"/>
              </w:rPr>
            </w:pPr>
            <w:r w:rsidRPr="00B10F92">
              <w:rPr>
                <w:rFonts w:ascii="Arial" w:hAnsi="Arial" w:cs="Arial"/>
                <w:b/>
                <w:bCs/>
                <w:color w:val="FFFFFF" w:themeColor="background1"/>
                <w:sz w:val="16"/>
                <w:szCs w:val="16"/>
              </w:rPr>
              <w:t>DESCRIPCION</w:t>
            </w:r>
          </w:p>
        </w:tc>
        <w:tc>
          <w:tcPr>
            <w:tcW w:w="1338"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567A5D3A" w14:textId="77777777" w:rsidR="00A665E2" w:rsidRPr="00B10F92" w:rsidRDefault="00A665E2" w:rsidP="00E47A86">
            <w:pPr>
              <w:spacing w:after="40"/>
              <w:jc w:val="center"/>
              <w:rPr>
                <w:rFonts w:ascii="Arial" w:hAnsi="Arial" w:cs="Arial"/>
                <w:sz w:val="16"/>
                <w:szCs w:val="16"/>
              </w:rPr>
            </w:pPr>
            <w:r w:rsidRPr="00B10F92">
              <w:rPr>
                <w:rFonts w:ascii="Arial" w:hAnsi="Arial" w:cs="Arial"/>
                <w:b/>
                <w:bCs/>
                <w:color w:val="FFFFFF"/>
                <w:sz w:val="16"/>
                <w:szCs w:val="16"/>
              </w:rPr>
              <w:t>INCLUYE / NO INCLUYE</w:t>
            </w:r>
          </w:p>
        </w:tc>
        <w:tc>
          <w:tcPr>
            <w:tcW w:w="491" w:type="pct"/>
            <w:tcBorders>
              <w:top w:val="single" w:sz="4" w:space="0" w:color="808080"/>
              <w:left w:val="single" w:sz="4" w:space="0" w:color="808080"/>
              <w:bottom w:val="single" w:sz="4" w:space="0" w:color="808080"/>
              <w:right w:val="single" w:sz="4" w:space="0" w:color="808080"/>
            </w:tcBorders>
            <w:shd w:val="clear" w:color="auto" w:fill="1F3864"/>
            <w:vAlign w:val="center"/>
          </w:tcPr>
          <w:p w14:paraId="2F575629" w14:textId="77777777" w:rsidR="00A665E2" w:rsidRPr="00B10F92" w:rsidRDefault="00A665E2" w:rsidP="00E47A86">
            <w:pPr>
              <w:spacing w:after="40"/>
              <w:jc w:val="center"/>
              <w:rPr>
                <w:rFonts w:ascii="Arial" w:hAnsi="Arial" w:cs="Arial"/>
                <w:b/>
                <w:bCs/>
                <w:color w:val="FFFFFF"/>
                <w:sz w:val="16"/>
                <w:szCs w:val="16"/>
              </w:rPr>
            </w:pPr>
            <w:r w:rsidRPr="00B10F92">
              <w:rPr>
                <w:rFonts w:ascii="Arial" w:hAnsi="Arial" w:cs="Arial"/>
                <w:b/>
                <w:bCs/>
                <w:sz w:val="16"/>
                <w:szCs w:val="16"/>
              </w:rPr>
              <w:t>CÓDIGO SERVICIO PRINCIPAL REPS</w:t>
            </w:r>
          </w:p>
        </w:tc>
        <w:tc>
          <w:tcPr>
            <w:tcW w:w="376"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44911F70" w14:textId="77777777" w:rsidR="00A665E2" w:rsidRPr="00B10F92" w:rsidRDefault="00A665E2" w:rsidP="00E47A86">
            <w:pPr>
              <w:spacing w:after="40"/>
              <w:jc w:val="center"/>
              <w:rPr>
                <w:rFonts w:ascii="Arial" w:hAnsi="Arial" w:cs="Arial"/>
                <w:sz w:val="16"/>
                <w:szCs w:val="16"/>
              </w:rPr>
            </w:pPr>
            <w:r w:rsidRPr="00B10F92">
              <w:rPr>
                <w:rFonts w:ascii="Arial" w:hAnsi="Arial" w:cs="Arial"/>
                <w:b/>
                <w:bCs/>
                <w:color w:val="FFFFFF"/>
                <w:sz w:val="16"/>
                <w:szCs w:val="16"/>
              </w:rPr>
              <w:t>CUMPLE</w:t>
            </w:r>
          </w:p>
        </w:tc>
        <w:tc>
          <w:tcPr>
            <w:tcW w:w="376"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E6FDC8A" w14:textId="77777777" w:rsidR="00A665E2" w:rsidRPr="00B10F92" w:rsidRDefault="00A665E2" w:rsidP="00E47A86">
            <w:pPr>
              <w:spacing w:after="40"/>
              <w:jc w:val="center"/>
              <w:rPr>
                <w:rFonts w:ascii="Arial" w:hAnsi="Arial" w:cs="Arial"/>
                <w:sz w:val="16"/>
                <w:szCs w:val="16"/>
              </w:rPr>
            </w:pPr>
            <w:r w:rsidRPr="00B10F92">
              <w:rPr>
                <w:rFonts w:ascii="Arial" w:hAnsi="Arial" w:cs="Arial"/>
                <w:b/>
                <w:bCs/>
                <w:color w:val="FFFFFF"/>
                <w:sz w:val="16"/>
                <w:szCs w:val="16"/>
              </w:rPr>
              <w:t>NO CUMPLE</w:t>
            </w:r>
          </w:p>
        </w:tc>
      </w:tr>
      <w:tr w:rsidR="00A665E2" w:rsidRPr="00B10F92" w14:paraId="2743CF66"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9DBCBF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2D96F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890294B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05EE9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9E83F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PRIMERA VEZ POR ESPECIALISTA EN UROLOGÍA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39D86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502EAA73"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4DD3D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C5E08A" w14:textId="77777777" w:rsidR="00A665E2" w:rsidRPr="00B10F92" w:rsidRDefault="00A665E2" w:rsidP="00E47A86">
            <w:pPr>
              <w:spacing w:after="40"/>
              <w:rPr>
                <w:rFonts w:ascii="Arial" w:hAnsi="Arial" w:cs="Arial"/>
                <w:sz w:val="16"/>
                <w:szCs w:val="16"/>
              </w:rPr>
            </w:pPr>
          </w:p>
        </w:tc>
      </w:tr>
      <w:tr w:rsidR="00A665E2" w:rsidRPr="00B10F92" w14:paraId="6152786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78378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F7D83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890394B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2F890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890394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A8CEE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CONTROL O DE SEGUIMIENTO POR ESPECIALISTA EN UROLOGÍA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51622F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5D4886FE"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6FA4A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0B6C9C" w14:textId="77777777" w:rsidR="00A665E2" w:rsidRPr="00B10F92" w:rsidRDefault="00A665E2" w:rsidP="00E47A86">
            <w:pPr>
              <w:spacing w:after="40"/>
              <w:rPr>
                <w:rFonts w:ascii="Arial" w:hAnsi="Arial" w:cs="Arial"/>
                <w:sz w:val="16"/>
                <w:szCs w:val="16"/>
              </w:rPr>
            </w:pPr>
          </w:p>
        </w:tc>
      </w:tr>
      <w:tr w:rsidR="00A665E2" w:rsidRPr="00B10F92" w14:paraId="4F17F286"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E12E0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AFA7F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CCB93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EACCD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PRIMERA VEZ POR OTRAS ESPECIALIDADES MÉDICAS</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7C268F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2840CEE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4E363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88345C2" w14:textId="77777777" w:rsidR="00A665E2" w:rsidRPr="00B10F92" w:rsidRDefault="00A665E2" w:rsidP="00E47A86">
            <w:pPr>
              <w:spacing w:after="40"/>
              <w:rPr>
                <w:rFonts w:ascii="Arial" w:hAnsi="Arial" w:cs="Arial"/>
                <w:sz w:val="16"/>
                <w:szCs w:val="16"/>
              </w:rPr>
            </w:pPr>
          </w:p>
        </w:tc>
      </w:tr>
      <w:tr w:rsidR="00A665E2" w:rsidRPr="00B10F92" w14:paraId="47D518C4"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BFF0B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82AE3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890294B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A6258F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9FC8FB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PRIMERA VEZ POR ESPECIALISTA EN UROLOGÍA PEDIÁTRICA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21527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4E657EEA"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C2AF2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C5297B" w14:textId="77777777" w:rsidR="00A665E2" w:rsidRPr="00B10F92" w:rsidRDefault="00A665E2" w:rsidP="00E47A86">
            <w:pPr>
              <w:spacing w:after="40"/>
              <w:rPr>
                <w:rFonts w:ascii="Arial" w:hAnsi="Arial" w:cs="Arial"/>
                <w:sz w:val="16"/>
                <w:szCs w:val="16"/>
              </w:rPr>
            </w:pPr>
          </w:p>
        </w:tc>
      </w:tr>
      <w:tr w:rsidR="00A665E2" w:rsidRPr="00B10F92" w14:paraId="76AADF6A"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24032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9AA55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890502B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4C7070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890502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6659E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PARTICIPACIÓN EN JUNTA MÉDICA O EQUIPO INTERDISCIPLINARIO POR MEDICINA ESPECIALIZADA Y CASO (PACIENTE)</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931CF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 por caso.</w:t>
            </w:r>
          </w:p>
        </w:tc>
        <w:tc>
          <w:tcPr>
            <w:tcW w:w="491" w:type="pct"/>
            <w:tcBorders>
              <w:top w:val="single" w:sz="4" w:space="0" w:color="808080"/>
              <w:left w:val="single" w:sz="4" w:space="0" w:color="808080"/>
              <w:bottom w:val="single" w:sz="4" w:space="0" w:color="808080"/>
              <w:right w:val="single" w:sz="4" w:space="0" w:color="808080"/>
            </w:tcBorders>
            <w:vAlign w:val="center"/>
          </w:tcPr>
          <w:p w14:paraId="25CB6F8C"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88327B4"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A96CFB3" w14:textId="77777777" w:rsidR="00A665E2" w:rsidRPr="00B10F92" w:rsidRDefault="00A665E2" w:rsidP="00E47A86">
            <w:pPr>
              <w:spacing w:after="40"/>
              <w:rPr>
                <w:rFonts w:ascii="Arial" w:hAnsi="Arial" w:cs="Arial"/>
                <w:sz w:val="16"/>
                <w:szCs w:val="16"/>
              </w:rPr>
            </w:pPr>
          </w:p>
        </w:tc>
      </w:tr>
      <w:tr w:rsidR="00A665E2" w:rsidRPr="00B10F92" w14:paraId="47CA0668"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49DA1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40BCD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890226B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E9929B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890226</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E258E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PRIMERA VEZ POR ESPECIALISTA EN ANESTESIOLOGÍA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786BE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48D077A6"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8B0961"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F37B31" w14:textId="77777777" w:rsidR="00A665E2" w:rsidRPr="00B10F92" w:rsidRDefault="00A665E2" w:rsidP="00E47A86">
            <w:pPr>
              <w:spacing w:after="40"/>
              <w:rPr>
                <w:rFonts w:ascii="Arial" w:hAnsi="Arial" w:cs="Arial"/>
                <w:sz w:val="16"/>
                <w:szCs w:val="16"/>
              </w:rPr>
            </w:pPr>
          </w:p>
        </w:tc>
      </w:tr>
      <w:tr w:rsidR="00A665E2" w:rsidRPr="00B10F92" w14:paraId="1818172D"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C648FA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8E9067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579501B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AAC20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579501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E341FE"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REEMPLAZO DE DISPOSITIVO URINARIO (VESICAL)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677BD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profesional. NO INCLUYE: insumos, que se facturan por consumo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4108089B"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C3F000B"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F188C0" w14:textId="77777777" w:rsidR="00A665E2" w:rsidRPr="00B10F92" w:rsidRDefault="00A665E2" w:rsidP="00E47A86">
            <w:pPr>
              <w:spacing w:after="40"/>
              <w:rPr>
                <w:rFonts w:ascii="Arial" w:hAnsi="Arial" w:cs="Arial"/>
                <w:sz w:val="16"/>
                <w:szCs w:val="16"/>
              </w:rPr>
            </w:pPr>
          </w:p>
        </w:tc>
      </w:tr>
      <w:tr w:rsidR="00A665E2" w:rsidRPr="00B10F92" w14:paraId="77C3947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3DE2A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lastRenderedPageBreak/>
              <w:t>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2C06B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579401B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0983C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579401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121E9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INSERCIÓN DE DISPOSITIVO URINARIO (VESICAL)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2CA63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profesional. NO INCLUYE: insumos, que se facturan por consumo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55F1E652"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1DBD2B"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EEEB3E" w14:textId="77777777" w:rsidR="00A665E2" w:rsidRPr="00B10F92" w:rsidRDefault="00A665E2" w:rsidP="00E47A86">
            <w:pPr>
              <w:spacing w:after="40"/>
              <w:rPr>
                <w:rFonts w:ascii="Arial" w:hAnsi="Arial" w:cs="Arial"/>
                <w:sz w:val="16"/>
                <w:szCs w:val="16"/>
              </w:rPr>
            </w:pPr>
          </w:p>
        </w:tc>
      </w:tr>
      <w:tr w:rsidR="00A665E2" w:rsidRPr="00B10F92" w14:paraId="2AD5FED9"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522BAF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6BA91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976501B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43A26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976501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B99C8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EXTRACCIÓN DE DISPOSITIVO URETRAL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B7154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profesional. NO INCLUYE: insumos, que se facturan por consumo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FB71E2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0C9934"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5E5454" w14:textId="77777777" w:rsidR="00A665E2" w:rsidRPr="00B10F92" w:rsidRDefault="00A665E2" w:rsidP="00E47A86">
            <w:pPr>
              <w:spacing w:after="40"/>
              <w:rPr>
                <w:rFonts w:ascii="Arial" w:hAnsi="Arial" w:cs="Arial"/>
                <w:sz w:val="16"/>
                <w:szCs w:val="16"/>
              </w:rPr>
            </w:pPr>
          </w:p>
        </w:tc>
      </w:tr>
      <w:tr w:rsidR="00A665E2" w:rsidRPr="00B10F92" w14:paraId="40211FB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9E869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9F800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892001B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BFEF5D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892001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F2A118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URODINAMIA ESTÁNDAR</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EF020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 derechos de sala e informe del resultado.</w:t>
            </w:r>
          </w:p>
        </w:tc>
        <w:tc>
          <w:tcPr>
            <w:tcW w:w="491" w:type="pct"/>
            <w:tcBorders>
              <w:top w:val="single" w:sz="4" w:space="0" w:color="808080"/>
              <w:left w:val="single" w:sz="4" w:space="0" w:color="808080"/>
              <w:bottom w:val="single" w:sz="4" w:space="0" w:color="808080"/>
              <w:right w:val="single" w:sz="4" w:space="0" w:color="808080"/>
            </w:tcBorders>
            <w:vAlign w:val="center"/>
          </w:tcPr>
          <w:p w14:paraId="7B2E3AF5"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98B67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9D2854" w14:textId="77777777" w:rsidR="00A665E2" w:rsidRPr="00B10F92" w:rsidRDefault="00A665E2" w:rsidP="00E47A86">
            <w:pPr>
              <w:spacing w:after="40"/>
              <w:rPr>
                <w:rFonts w:ascii="Arial" w:hAnsi="Arial" w:cs="Arial"/>
                <w:sz w:val="16"/>
                <w:szCs w:val="16"/>
              </w:rPr>
            </w:pPr>
          </w:p>
        </w:tc>
      </w:tr>
      <w:tr w:rsidR="00A665E2" w:rsidRPr="00B10F92" w14:paraId="4E98F6B3"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C9A8D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5EE3E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892401B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35AA7D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892401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7E55AB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UROFLUJOMETRÍA SOD</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D5EB2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 derechos de sala e informe del resultado.</w:t>
            </w:r>
          </w:p>
        </w:tc>
        <w:tc>
          <w:tcPr>
            <w:tcW w:w="491" w:type="pct"/>
            <w:tcBorders>
              <w:top w:val="single" w:sz="4" w:space="0" w:color="808080"/>
              <w:left w:val="single" w:sz="4" w:space="0" w:color="808080"/>
              <w:bottom w:val="single" w:sz="4" w:space="0" w:color="808080"/>
              <w:right w:val="single" w:sz="4" w:space="0" w:color="808080"/>
            </w:tcBorders>
            <w:vAlign w:val="center"/>
          </w:tcPr>
          <w:p w14:paraId="2DAA4A39"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EE427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77A0183" w14:textId="77777777" w:rsidR="00A665E2" w:rsidRPr="00B10F92" w:rsidRDefault="00A665E2" w:rsidP="00E47A86">
            <w:pPr>
              <w:spacing w:after="40"/>
              <w:rPr>
                <w:rFonts w:ascii="Arial" w:hAnsi="Arial" w:cs="Arial"/>
                <w:sz w:val="16"/>
                <w:szCs w:val="16"/>
              </w:rPr>
            </w:pPr>
          </w:p>
        </w:tc>
      </w:tr>
      <w:tr w:rsidR="00A665E2" w:rsidRPr="00B10F92" w14:paraId="035A0275"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D3D116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D0CD1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881502B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757F7A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881502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C5239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ULTRASONOGRAFÍA DE PRÓSTATA TRANSRECTAL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F2B10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 derechos de sala e informe del resultado.</w:t>
            </w:r>
          </w:p>
        </w:tc>
        <w:tc>
          <w:tcPr>
            <w:tcW w:w="491" w:type="pct"/>
            <w:tcBorders>
              <w:top w:val="single" w:sz="4" w:space="0" w:color="808080"/>
              <w:left w:val="single" w:sz="4" w:space="0" w:color="808080"/>
              <w:bottom w:val="single" w:sz="4" w:space="0" w:color="808080"/>
              <w:right w:val="single" w:sz="4" w:space="0" w:color="808080"/>
            </w:tcBorders>
            <w:vAlign w:val="center"/>
          </w:tcPr>
          <w:p w14:paraId="5E7EC963"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745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00C55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A057ED" w14:textId="77777777" w:rsidR="00A665E2" w:rsidRPr="00B10F92" w:rsidRDefault="00A665E2" w:rsidP="00E47A86">
            <w:pPr>
              <w:spacing w:after="40"/>
              <w:rPr>
                <w:rFonts w:ascii="Arial" w:hAnsi="Arial" w:cs="Arial"/>
                <w:sz w:val="16"/>
                <w:szCs w:val="16"/>
              </w:rPr>
            </w:pPr>
          </w:p>
        </w:tc>
      </w:tr>
      <w:tr w:rsidR="00A665E2" w:rsidRPr="00B10F92" w14:paraId="6082227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1CF07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440B96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601101B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16620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601101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BBF27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BIOPSIA DE PRÓSTATA ECODIRIGIDA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52DC5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DDAAB60"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8ED5234"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3773D94" w14:textId="77777777" w:rsidR="00A665E2" w:rsidRPr="00B10F92" w:rsidRDefault="00A665E2" w:rsidP="00E47A86">
            <w:pPr>
              <w:spacing w:after="40"/>
              <w:rPr>
                <w:rFonts w:ascii="Arial" w:hAnsi="Arial" w:cs="Arial"/>
                <w:sz w:val="16"/>
                <w:szCs w:val="16"/>
              </w:rPr>
            </w:pPr>
          </w:p>
        </w:tc>
      </w:tr>
      <w:tr w:rsidR="00A665E2" w:rsidRPr="00B10F92" w14:paraId="2F2F228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70346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97F83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573201B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1B104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573201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4D598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CISTOSCOPIA TRANSURETRAL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6F632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463CDA3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8B54A8"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3B761E" w14:textId="77777777" w:rsidR="00A665E2" w:rsidRPr="00B10F92" w:rsidRDefault="00A665E2" w:rsidP="00E47A86">
            <w:pPr>
              <w:spacing w:after="40"/>
              <w:rPr>
                <w:rFonts w:ascii="Arial" w:hAnsi="Arial" w:cs="Arial"/>
                <w:sz w:val="16"/>
                <w:szCs w:val="16"/>
              </w:rPr>
            </w:pPr>
          </w:p>
        </w:tc>
      </w:tr>
      <w:tr w:rsidR="00A665E2" w:rsidRPr="00B10F92" w14:paraId="7C862469"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4BA54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70F61C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964901B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275E8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964901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62E48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INSTILACIÓN GENITOURINARIA SOD (TARIFA POR UNIDAD)</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DE59CFC"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 NO INCLUYE el medicamento instilado, que se reconoce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CC41AC8"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443D14"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6E7FA9D" w14:textId="77777777" w:rsidR="00A665E2" w:rsidRPr="00B10F92" w:rsidRDefault="00A665E2" w:rsidP="00E47A86">
            <w:pPr>
              <w:spacing w:after="40"/>
              <w:rPr>
                <w:rFonts w:ascii="Arial" w:hAnsi="Arial" w:cs="Arial"/>
                <w:sz w:val="16"/>
                <w:szCs w:val="16"/>
              </w:rPr>
            </w:pPr>
          </w:p>
        </w:tc>
      </w:tr>
      <w:tr w:rsidR="00A665E2" w:rsidRPr="00B10F92" w14:paraId="23D4B14C"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2FC60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CC09E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592002B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A5A2B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592002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360034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NEFROLITOTOMÍA O EXTRACCIÓN DE CUERPO EXTRAÑO EN RIÑÓN VÍA PERCUTÁNEA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696DA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89FF9AF"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3A5E86"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6494479" w14:textId="77777777" w:rsidR="00A665E2" w:rsidRPr="00B10F92" w:rsidRDefault="00A665E2" w:rsidP="00E47A86">
            <w:pPr>
              <w:spacing w:after="40"/>
              <w:rPr>
                <w:rFonts w:ascii="Arial" w:hAnsi="Arial" w:cs="Arial"/>
                <w:sz w:val="16"/>
                <w:szCs w:val="16"/>
              </w:rPr>
            </w:pPr>
          </w:p>
        </w:tc>
      </w:tr>
      <w:tr w:rsidR="00A665E2" w:rsidRPr="00B10F92" w14:paraId="1BE7A4F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1A2743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5075D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592103B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C64EA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592103</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7C3BB9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URETEROLITOTOMÍA O EXTRACCIÓN DE CUERPO EXTRAÑO EN URÉTER VÍA ENDOSCÓPICA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01BEF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7D08F66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E1CF58"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DC3B9D" w14:textId="77777777" w:rsidR="00A665E2" w:rsidRPr="00B10F92" w:rsidRDefault="00A665E2" w:rsidP="00E47A86">
            <w:pPr>
              <w:spacing w:after="40"/>
              <w:rPr>
                <w:rFonts w:ascii="Arial" w:hAnsi="Arial" w:cs="Arial"/>
                <w:sz w:val="16"/>
                <w:szCs w:val="16"/>
              </w:rPr>
            </w:pPr>
          </w:p>
        </w:tc>
      </w:tr>
      <w:tr w:rsidR="00A665E2" w:rsidRPr="00B10F92" w14:paraId="2A99C406"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AF802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7D42BE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598001B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A502F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598001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6E945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CATETERISMO URETERAL DE AUTORRETENCIÓN VÍA ENDOSCÓPICA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3E3D2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 xml:space="preserve">INCLUYE: honorarios del médico especialista en urología, anestesiología, ayudantía, derechos de sala y materiales </w:t>
            </w:r>
            <w:r w:rsidRPr="00B10F92">
              <w:rPr>
                <w:rFonts w:ascii="Arial" w:hAnsi="Arial" w:cs="Arial"/>
                <w:sz w:val="16"/>
                <w:szCs w:val="16"/>
              </w:rPr>
              <w:lastRenderedPageBreak/>
              <w:t>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9BCCFB2"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lastRenderedPageBreak/>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78A0EE"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C285F3" w14:textId="77777777" w:rsidR="00A665E2" w:rsidRPr="00B10F92" w:rsidRDefault="00A665E2" w:rsidP="00E47A86">
            <w:pPr>
              <w:spacing w:after="40"/>
              <w:rPr>
                <w:rFonts w:ascii="Arial" w:hAnsi="Arial" w:cs="Arial"/>
                <w:sz w:val="16"/>
                <w:szCs w:val="16"/>
              </w:rPr>
            </w:pPr>
          </w:p>
        </w:tc>
      </w:tr>
      <w:tr w:rsidR="00A665E2" w:rsidRPr="00B10F92" w14:paraId="30D89D84"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01E0A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1596D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597202B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491E0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597202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11136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INYECCIÓN DE TOXINA BOTULÍNICA INTRAVESICAL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FBADB9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materiales básicos de cirugía y una (1) ampolla de toxina botulínica.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7E86F888"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F980F4"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D4DABE" w14:textId="77777777" w:rsidR="00A665E2" w:rsidRPr="00B10F92" w:rsidRDefault="00A665E2" w:rsidP="00E47A86">
            <w:pPr>
              <w:spacing w:after="40"/>
              <w:rPr>
                <w:rFonts w:ascii="Arial" w:hAnsi="Arial" w:cs="Arial"/>
                <w:sz w:val="16"/>
                <w:szCs w:val="16"/>
              </w:rPr>
            </w:pPr>
          </w:p>
        </w:tc>
      </w:tr>
      <w:tr w:rsidR="00A665E2" w:rsidRPr="00B10F92" w14:paraId="676A7B3C"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1F996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4D1D6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580050B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D6E8EA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580050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562860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URETROTOMÍA INTERNA ENDOSCÓPICA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FBC79F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4CA002E6"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19C094C"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1D76FC" w14:textId="77777777" w:rsidR="00A665E2" w:rsidRPr="00B10F92" w:rsidRDefault="00A665E2" w:rsidP="00E47A86">
            <w:pPr>
              <w:spacing w:after="40"/>
              <w:rPr>
                <w:rFonts w:ascii="Arial" w:hAnsi="Arial" w:cs="Arial"/>
                <w:sz w:val="16"/>
                <w:szCs w:val="16"/>
              </w:rPr>
            </w:pPr>
          </w:p>
        </w:tc>
      </w:tr>
      <w:tr w:rsidR="00A665E2" w:rsidRPr="00B10F92" w14:paraId="7C3D8337"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0696E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6D7B0D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640001B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A75C3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640001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8910A8"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CIRCUNCISIÓN SOD</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50C7B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550B54CE"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C1570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355CFF" w14:textId="77777777" w:rsidR="00A665E2" w:rsidRPr="00B10F92" w:rsidRDefault="00A665E2" w:rsidP="00E47A86">
            <w:pPr>
              <w:spacing w:after="40"/>
              <w:rPr>
                <w:rFonts w:ascii="Arial" w:hAnsi="Arial" w:cs="Arial"/>
                <w:sz w:val="16"/>
                <w:szCs w:val="16"/>
              </w:rPr>
            </w:pPr>
          </w:p>
        </w:tc>
      </w:tr>
      <w:tr w:rsidR="00A665E2" w:rsidRPr="00B10F92" w14:paraId="54162EC6"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EDFDA5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C894D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637301B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6022C3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637301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67BB8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VASECTOMÍA SOD</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914F88"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6BA4DE0F"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E7D47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CFC71C" w14:textId="77777777" w:rsidR="00A665E2" w:rsidRPr="00B10F92" w:rsidRDefault="00A665E2" w:rsidP="00E47A86">
            <w:pPr>
              <w:spacing w:after="40"/>
              <w:rPr>
                <w:rFonts w:ascii="Arial" w:hAnsi="Arial" w:cs="Arial"/>
                <w:sz w:val="16"/>
                <w:szCs w:val="16"/>
              </w:rPr>
            </w:pPr>
          </w:p>
        </w:tc>
      </w:tr>
      <w:tr w:rsidR="00A665E2" w:rsidRPr="00B10F92" w14:paraId="65E9B3F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0D453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224F5F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631010B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EFC09C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631010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0FC80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VARICOCELECTOMÍA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78750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762E5CE4"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BAE7E6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332A47" w14:textId="77777777" w:rsidR="00A665E2" w:rsidRPr="00B10F92" w:rsidRDefault="00A665E2" w:rsidP="00E47A86">
            <w:pPr>
              <w:spacing w:after="40"/>
              <w:rPr>
                <w:rFonts w:ascii="Arial" w:hAnsi="Arial" w:cs="Arial"/>
                <w:sz w:val="16"/>
                <w:szCs w:val="16"/>
              </w:rPr>
            </w:pPr>
          </w:p>
        </w:tc>
      </w:tr>
      <w:tr w:rsidR="00A665E2" w:rsidRPr="00B10F92" w14:paraId="6F2F53FB"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A90FB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DCC162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632101B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979AA2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632101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B80B26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ESPERMATOCELECTOMÍA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4890A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1E226D8"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BF8ED95"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BF410D" w14:textId="77777777" w:rsidR="00A665E2" w:rsidRPr="00B10F92" w:rsidRDefault="00A665E2" w:rsidP="00E47A86">
            <w:pPr>
              <w:spacing w:after="40"/>
              <w:rPr>
                <w:rFonts w:ascii="Arial" w:hAnsi="Arial" w:cs="Arial"/>
                <w:sz w:val="16"/>
                <w:szCs w:val="16"/>
              </w:rPr>
            </w:pPr>
          </w:p>
        </w:tc>
      </w:tr>
      <w:tr w:rsidR="00A665E2" w:rsidRPr="00B10F92" w14:paraId="24B37D2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B5B03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369E9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612101B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6E50C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612101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1CF6C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HIDROCELECTOMÍA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33CAAC"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AF2D990"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91422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A4ADFD" w14:textId="77777777" w:rsidR="00A665E2" w:rsidRPr="00B10F92" w:rsidRDefault="00A665E2" w:rsidP="00E47A86">
            <w:pPr>
              <w:spacing w:after="40"/>
              <w:rPr>
                <w:rFonts w:ascii="Arial" w:hAnsi="Arial" w:cs="Arial"/>
                <w:sz w:val="16"/>
                <w:szCs w:val="16"/>
              </w:rPr>
            </w:pPr>
          </w:p>
        </w:tc>
      </w:tr>
      <w:tr w:rsidR="00A665E2" w:rsidRPr="00B10F92" w14:paraId="2ED0CDCE"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D43A0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lastRenderedPageBreak/>
              <w:t>26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CC1D1C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625101B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29915C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625101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5E581B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ORQUIDOPEXIA CON DESTORSIÓN DE TESTÍCULO O DE CORDÓN ESPERMÁTICO</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AEC83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C4495D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343B9C"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DF8A7E" w14:textId="77777777" w:rsidR="00A665E2" w:rsidRPr="00B10F92" w:rsidRDefault="00A665E2" w:rsidP="00E47A86">
            <w:pPr>
              <w:spacing w:after="40"/>
              <w:rPr>
                <w:rFonts w:ascii="Arial" w:hAnsi="Arial" w:cs="Arial"/>
                <w:sz w:val="16"/>
                <w:szCs w:val="16"/>
              </w:rPr>
            </w:pPr>
          </w:p>
        </w:tc>
      </w:tr>
      <w:tr w:rsidR="00A665E2" w:rsidRPr="00B10F92" w14:paraId="30053A07"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741CF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892F3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623001B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E51CE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623001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591E40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ORQUIECTOMÍA CON EPIDIDIMECTOMÍA (RADICAL)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E5461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EBEDBFD"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0A4783"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6634D3" w14:textId="77777777" w:rsidR="00A665E2" w:rsidRPr="00B10F92" w:rsidRDefault="00A665E2" w:rsidP="00E47A86">
            <w:pPr>
              <w:spacing w:after="40"/>
              <w:rPr>
                <w:rFonts w:ascii="Arial" w:hAnsi="Arial" w:cs="Arial"/>
                <w:sz w:val="16"/>
                <w:szCs w:val="16"/>
              </w:rPr>
            </w:pPr>
          </w:p>
        </w:tc>
      </w:tr>
      <w:tr w:rsidR="00A665E2" w:rsidRPr="00B10F92" w14:paraId="469DE396"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8FDAE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CEEC1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625104B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D445CC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625104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A885D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FIJACIÓN TESTICULAR PROFILÁCTICA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22E4B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3AC298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EC0ED1C"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5554AA" w14:textId="77777777" w:rsidR="00A665E2" w:rsidRPr="00B10F92" w:rsidRDefault="00A665E2" w:rsidP="00E47A86">
            <w:pPr>
              <w:spacing w:after="40"/>
              <w:rPr>
                <w:rFonts w:ascii="Arial" w:hAnsi="Arial" w:cs="Arial"/>
                <w:sz w:val="16"/>
                <w:szCs w:val="16"/>
              </w:rPr>
            </w:pPr>
          </w:p>
        </w:tc>
      </w:tr>
      <w:tr w:rsidR="00A665E2" w:rsidRPr="00B10F92" w14:paraId="588715D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30C59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29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17F78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641101B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7F1A0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641101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167CA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BIOPSIA DE PENE</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B8BAC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2BE15EC6"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FD918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DC56381" w14:textId="77777777" w:rsidR="00A665E2" w:rsidRPr="00B10F92" w:rsidRDefault="00A665E2" w:rsidP="00E47A86">
            <w:pPr>
              <w:spacing w:after="40"/>
              <w:rPr>
                <w:rFonts w:ascii="Arial" w:hAnsi="Arial" w:cs="Arial"/>
                <w:sz w:val="16"/>
                <w:szCs w:val="16"/>
              </w:rPr>
            </w:pPr>
          </w:p>
        </w:tc>
      </w:tr>
      <w:tr w:rsidR="00A665E2" w:rsidRPr="00B10F92" w14:paraId="5162F3EE"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5CD77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C35A6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642101B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6F2D2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642101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A23286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FULGURACIÓN DE LESIONES EN PENE</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D2A48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8FFB5F3"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F40784"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D11D6E" w14:textId="77777777" w:rsidR="00A665E2" w:rsidRPr="00B10F92" w:rsidRDefault="00A665E2" w:rsidP="00E47A86">
            <w:pPr>
              <w:spacing w:after="40"/>
              <w:rPr>
                <w:rFonts w:ascii="Arial" w:hAnsi="Arial" w:cs="Arial"/>
                <w:sz w:val="16"/>
                <w:szCs w:val="16"/>
              </w:rPr>
            </w:pPr>
          </w:p>
        </w:tc>
      </w:tr>
      <w:tr w:rsidR="00A665E2" w:rsidRPr="00B10F92" w14:paraId="0229A645"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34CBA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7679F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644920B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3316C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644920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FDED4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PLASTIA DE FRENILLO</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84382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16AD99C"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2AD3F1"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511AD14" w14:textId="77777777" w:rsidR="00A665E2" w:rsidRPr="00B10F92" w:rsidRDefault="00A665E2" w:rsidP="00E47A86">
            <w:pPr>
              <w:spacing w:after="40"/>
              <w:rPr>
                <w:rFonts w:ascii="Arial" w:hAnsi="Arial" w:cs="Arial"/>
                <w:sz w:val="16"/>
                <w:szCs w:val="16"/>
              </w:rPr>
            </w:pPr>
          </w:p>
        </w:tc>
      </w:tr>
      <w:tr w:rsidR="00A665E2" w:rsidRPr="00B10F92" w14:paraId="26704A4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DC5BE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ABEF85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869501B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4A651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869501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151FBC"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CURACIÓN DE LESIÓN EN PIEL O TEJIDO CELULAR SUBCUTÁNEO</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6F5D3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profesional y materiales básicos de curación.</w:t>
            </w:r>
          </w:p>
        </w:tc>
        <w:tc>
          <w:tcPr>
            <w:tcW w:w="491" w:type="pct"/>
            <w:tcBorders>
              <w:top w:val="single" w:sz="4" w:space="0" w:color="808080"/>
              <w:left w:val="single" w:sz="4" w:space="0" w:color="808080"/>
              <w:bottom w:val="single" w:sz="4" w:space="0" w:color="808080"/>
              <w:right w:val="single" w:sz="4" w:space="0" w:color="808080"/>
            </w:tcBorders>
            <w:vAlign w:val="center"/>
          </w:tcPr>
          <w:p w14:paraId="4C57F2CD"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50A8AF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834163" w14:textId="77777777" w:rsidR="00A665E2" w:rsidRPr="00B10F92" w:rsidRDefault="00A665E2" w:rsidP="00E47A86">
            <w:pPr>
              <w:spacing w:after="40"/>
              <w:rPr>
                <w:rFonts w:ascii="Arial" w:hAnsi="Arial" w:cs="Arial"/>
                <w:sz w:val="16"/>
                <w:szCs w:val="16"/>
              </w:rPr>
            </w:pPr>
          </w:p>
        </w:tc>
      </w:tr>
      <w:tr w:rsidR="00A665E2" w:rsidRPr="00B10F92" w14:paraId="22B6FD1A"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DD90E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0CE05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877815B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0704B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877815</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4D4A5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PIELOGRAFÍA RETRÓGRADA O ANTERÓGRADA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2974E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realización del estudio e informe del resultado.</w:t>
            </w:r>
          </w:p>
        </w:tc>
        <w:tc>
          <w:tcPr>
            <w:tcW w:w="491" w:type="pct"/>
            <w:tcBorders>
              <w:top w:val="single" w:sz="4" w:space="0" w:color="808080"/>
              <w:left w:val="single" w:sz="4" w:space="0" w:color="808080"/>
              <w:bottom w:val="single" w:sz="4" w:space="0" w:color="808080"/>
              <w:right w:val="single" w:sz="4" w:space="0" w:color="808080"/>
            </w:tcBorders>
            <w:vAlign w:val="center"/>
          </w:tcPr>
          <w:p w14:paraId="6176631C"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744</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C514EC"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C05CDA" w14:textId="77777777" w:rsidR="00A665E2" w:rsidRPr="00B10F92" w:rsidRDefault="00A665E2" w:rsidP="00E47A86">
            <w:pPr>
              <w:spacing w:after="40"/>
              <w:rPr>
                <w:rFonts w:ascii="Arial" w:hAnsi="Arial" w:cs="Arial"/>
                <w:sz w:val="16"/>
                <w:szCs w:val="16"/>
              </w:rPr>
            </w:pPr>
          </w:p>
        </w:tc>
      </w:tr>
      <w:tr w:rsidR="00A665E2" w:rsidRPr="00B10F92" w14:paraId="4D7AD5DB"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18831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46B0A5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597101B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978696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597101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71287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CISTOURETROPEXIA CON DISPOSITIVO (SUSPENSIÓN DEL MÚSCULO ELEVADOR)</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29CA4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y derechos de sala. NO INCLUYE: el dispositivo o malla ni los insumos, que se facturan por consumo conforme a la nota E; ni hospitalización.</w:t>
            </w:r>
          </w:p>
        </w:tc>
        <w:tc>
          <w:tcPr>
            <w:tcW w:w="491" w:type="pct"/>
            <w:tcBorders>
              <w:top w:val="single" w:sz="4" w:space="0" w:color="808080"/>
              <w:left w:val="single" w:sz="4" w:space="0" w:color="808080"/>
              <w:bottom w:val="single" w:sz="4" w:space="0" w:color="808080"/>
              <w:right w:val="single" w:sz="4" w:space="0" w:color="808080"/>
            </w:tcBorders>
            <w:vAlign w:val="center"/>
          </w:tcPr>
          <w:p w14:paraId="0141BAFF"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AF7AE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0B3847" w14:textId="77777777" w:rsidR="00A665E2" w:rsidRPr="00B10F92" w:rsidRDefault="00A665E2" w:rsidP="00E47A86">
            <w:pPr>
              <w:spacing w:after="40"/>
              <w:rPr>
                <w:rFonts w:ascii="Arial" w:hAnsi="Arial" w:cs="Arial"/>
                <w:sz w:val="16"/>
                <w:szCs w:val="16"/>
              </w:rPr>
            </w:pPr>
          </w:p>
        </w:tc>
      </w:tr>
      <w:tr w:rsidR="00A665E2" w:rsidRPr="00B10F92" w14:paraId="56FA3A34"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6B192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B020B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592401B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E4E86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592401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B36C1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LITOTRICIA (FRAGMENTACIÓN) INTRACORPÓREA DE CÁLCULOS EN VÍA URINARIA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457CB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 xml:space="preserve">INCLUYE: honorarios del médico especialista en urología, anestesiología, ayudantía, </w:t>
            </w:r>
            <w:r w:rsidRPr="00B10F92">
              <w:rPr>
                <w:rFonts w:ascii="Arial" w:hAnsi="Arial" w:cs="Arial"/>
                <w:sz w:val="16"/>
                <w:szCs w:val="16"/>
              </w:rPr>
              <w:lastRenderedPageBreak/>
              <w:t>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10CDC588"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lastRenderedPageBreak/>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1FB877"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F480B3" w14:textId="77777777" w:rsidR="00A665E2" w:rsidRPr="00B10F92" w:rsidRDefault="00A665E2" w:rsidP="00E47A86">
            <w:pPr>
              <w:spacing w:after="40"/>
              <w:rPr>
                <w:rFonts w:ascii="Arial" w:hAnsi="Arial" w:cs="Arial"/>
                <w:sz w:val="16"/>
                <w:szCs w:val="16"/>
              </w:rPr>
            </w:pPr>
          </w:p>
        </w:tc>
      </w:tr>
      <w:tr w:rsidR="00A665E2" w:rsidRPr="00B10F92" w14:paraId="3A253680"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97BB6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FC2D9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602005B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6DB9E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602005</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8251D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ADENOMECTOMÍA POR ABLACIÓN DE PRÓSTATA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89E33E"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2DFA854"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495A15"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11C0FA" w14:textId="77777777" w:rsidR="00A665E2" w:rsidRPr="00B10F92" w:rsidRDefault="00A665E2" w:rsidP="00E47A86">
            <w:pPr>
              <w:spacing w:after="40"/>
              <w:rPr>
                <w:rFonts w:ascii="Arial" w:hAnsi="Arial" w:cs="Arial"/>
                <w:sz w:val="16"/>
                <w:szCs w:val="16"/>
              </w:rPr>
            </w:pPr>
          </w:p>
        </w:tc>
      </w:tr>
      <w:tr w:rsidR="00A665E2" w:rsidRPr="00B10F92" w14:paraId="0441FF10"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A893C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39495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563102B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BFCD4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563102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733C10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URETEROSCOPIA RETRÓGRADA DIAGNÓSTICA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780793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16B706C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380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8AD097"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70E65B" w14:textId="77777777" w:rsidR="00A665E2" w:rsidRPr="00B10F92" w:rsidRDefault="00A665E2" w:rsidP="00E47A86">
            <w:pPr>
              <w:spacing w:after="40"/>
              <w:rPr>
                <w:rFonts w:ascii="Arial" w:hAnsi="Arial" w:cs="Arial"/>
                <w:sz w:val="16"/>
                <w:szCs w:val="16"/>
              </w:rPr>
            </w:pPr>
          </w:p>
        </w:tc>
      </w:tr>
      <w:tr w:rsidR="00A665E2" w:rsidRPr="00B10F92" w14:paraId="7BA3A754"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E2BFA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DF8EB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605101B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73A22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605101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1FB21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RESECCIÓN DE PRÓSTATA (PROSTATECTOMÍA) RADICAL, PROSTATOVESICULECTOMÍA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00F27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2B631A8C"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3FE39B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F9C913" w14:textId="77777777" w:rsidR="00A665E2" w:rsidRPr="00B10F92" w:rsidRDefault="00A665E2" w:rsidP="00E47A86">
            <w:pPr>
              <w:spacing w:after="40"/>
              <w:rPr>
                <w:rFonts w:ascii="Arial" w:hAnsi="Arial" w:cs="Arial"/>
                <w:sz w:val="16"/>
                <w:szCs w:val="16"/>
              </w:rPr>
            </w:pPr>
          </w:p>
        </w:tc>
      </w:tr>
      <w:tr w:rsidR="00A665E2" w:rsidRPr="00B10F92" w14:paraId="61D99D4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57420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39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8C811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405406B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4085C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405406</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58EEE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LINFADENECTOMÍA RADICAL PÉLVICA VÍA ABIERTA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D1AB98"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5DB0CF5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30F36B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B3CD58" w14:textId="77777777" w:rsidR="00A665E2" w:rsidRPr="00B10F92" w:rsidRDefault="00A665E2" w:rsidP="00E47A86">
            <w:pPr>
              <w:spacing w:after="40"/>
              <w:rPr>
                <w:rFonts w:ascii="Arial" w:hAnsi="Arial" w:cs="Arial"/>
                <w:sz w:val="16"/>
                <w:szCs w:val="16"/>
              </w:rPr>
            </w:pPr>
          </w:p>
        </w:tc>
      </w:tr>
      <w:tr w:rsidR="00A665E2" w:rsidRPr="00B10F92" w14:paraId="1CC7D2CA"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72C33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B817C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110A01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76195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110A01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B81BC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INTERNACIÓN EN UNIDAD DE CUIDADO INTENSIVO ADULTOS</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0E084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únicamente la estancia (solo internación). NO INCLUYE: honorarios de especialistas, procedimientos, medicamentos ni insumos.</w:t>
            </w:r>
          </w:p>
        </w:tc>
        <w:tc>
          <w:tcPr>
            <w:tcW w:w="491" w:type="pct"/>
            <w:tcBorders>
              <w:top w:val="single" w:sz="4" w:space="0" w:color="808080"/>
              <w:left w:val="single" w:sz="4" w:space="0" w:color="808080"/>
              <w:bottom w:val="single" w:sz="4" w:space="0" w:color="808080"/>
              <w:right w:val="single" w:sz="4" w:space="0" w:color="808080"/>
            </w:tcBorders>
            <w:vAlign w:val="center"/>
          </w:tcPr>
          <w:p w14:paraId="0A5FFF49"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110</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FD13A2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8B1EC6D" w14:textId="77777777" w:rsidR="00A665E2" w:rsidRPr="00B10F92" w:rsidRDefault="00A665E2" w:rsidP="00E47A86">
            <w:pPr>
              <w:spacing w:after="40"/>
              <w:rPr>
                <w:rFonts w:ascii="Arial" w:hAnsi="Arial" w:cs="Arial"/>
                <w:sz w:val="16"/>
                <w:szCs w:val="16"/>
              </w:rPr>
            </w:pPr>
          </w:p>
        </w:tc>
      </w:tr>
      <w:tr w:rsidR="00A665E2" w:rsidRPr="00B10F92" w14:paraId="7BDD01F3"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8EE43E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B001C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107M01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41421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107M01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90CCB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INTERNACIÓN EN UNIDAD DE CUIDADO INTERMEDIO ADULTO</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0B2F7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únicamente la estancia (solo internación). NO INCLUYE: honorarios de especialistas, procedimientos, medicamentos ni insumos.</w:t>
            </w:r>
          </w:p>
        </w:tc>
        <w:tc>
          <w:tcPr>
            <w:tcW w:w="491" w:type="pct"/>
            <w:tcBorders>
              <w:top w:val="single" w:sz="4" w:space="0" w:color="808080"/>
              <w:left w:val="single" w:sz="4" w:space="0" w:color="808080"/>
              <w:bottom w:val="single" w:sz="4" w:space="0" w:color="808080"/>
              <w:right w:val="single" w:sz="4" w:space="0" w:color="808080"/>
            </w:tcBorders>
            <w:vAlign w:val="center"/>
          </w:tcPr>
          <w:p w14:paraId="4E29135E"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107</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D8D1E5"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F90260" w14:textId="77777777" w:rsidR="00A665E2" w:rsidRPr="00B10F92" w:rsidRDefault="00A665E2" w:rsidP="00E47A86">
            <w:pPr>
              <w:spacing w:after="40"/>
              <w:rPr>
                <w:rFonts w:ascii="Arial" w:hAnsi="Arial" w:cs="Arial"/>
                <w:sz w:val="16"/>
                <w:szCs w:val="16"/>
              </w:rPr>
            </w:pPr>
          </w:p>
        </w:tc>
      </w:tr>
      <w:tr w:rsidR="00A665E2" w:rsidRPr="00B10F92" w14:paraId="5132C928"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A0C8C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42692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890602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DC9039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890602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39B8C9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CUIDADO (MANEJO) INTRAHOSPITALARIO POR MEDICINA ESPECIALIZADA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6DB42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 por día de manejo intrahospitalario.</w:t>
            </w:r>
          </w:p>
        </w:tc>
        <w:tc>
          <w:tcPr>
            <w:tcW w:w="491" w:type="pct"/>
            <w:tcBorders>
              <w:top w:val="single" w:sz="4" w:space="0" w:color="808080"/>
              <w:left w:val="single" w:sz="4" w:space="0" w:color="808080"/>
              <w:bottom w:val="single" w:sz="4" w:space="0" w:color="808080"/>
              <w:right w:val="single" w:sz="4" w:space="0" w:color="808080"/>
            </w:tcBorders>
            <w:vAlign w:val="center"/>
          </w:tcPr>
          <w:p w14:paraId="48A43B1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101</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7AD649"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7BA9EE" w14:textId="77777777" w:rsidR="00A665E2" w:rsidRPr="00B10F92" w:rsidRDefault="00A665E2" w:rsidP="00E47A86">
            <w:pPr>
              <w:spacing w:after="40"/>
              <w:rPr>
                <w:rFonts w:ascii="Arial" w:hAnsi="Arial" w:cs="Arial"/>
                <w:sz w:val="16"/>
                <w:szCs w:val="16"/>
              </w:rPr>
            </w:pPr>
          </w:p>
        </w:tc>
      </w:tr>
      <w:tr w:rsidR="00A665E2" w:rsidRPr="00B10F92" w14:paraId="649F924D"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5BD82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7F203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554102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048B1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554102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59D85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HEMINEFRECTOMÍA POR LUMBOTOMÍA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8CD3E4C"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4DBC865"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A39BE9"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A135F4" w14:textId="77777777" w:rsidR="00A665E2" w:rsidRPr="00B10F92" w:rsidRDefault="00A665E2" w:rsidP="00E47A86">
            <w:pPr>
              <w:spacing w:after="40"/>
              <w:rPr>
                <w:rFonts w:ascii="Arial" w:hAnsi="Arial" w:cs="Arial"/>
                <w:sz w:val="16"/>
                <w:szCs w:val="16"/>
              </w:rPr>
            </w:pPr>
          </w:p>
        </w:tc>
      </w:tr>
      <w:tr w:rsidR="00A665E2" w:rsidRPr="00B10F92" w14:paraId="6AF2B7FF"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BC8AC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26042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890294_1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7B68D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890294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731F2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PRIMERA VEZ POR ESPECIALISTA EN UROLOGÍA ONCOLÓGICA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97E395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4A69835C"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E13D55"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7FAC8B5" w14:textId="77777777" w:rsidR="00A665E2" w:rsidRPr="00B10F92" w:rsidRDefault="00A665E2" w:rsidP="00E47A86">
            <w:pPr>
              <w:spacing w:after="40"/>
              <w:rPr>
                <w:rFonts w:ascii="Arial" w:hAnsi="Arial" w:cs="Arial"/>
                <w:sz w:val="16"/>
                <w:szCs w:val="16"/>
              </w:rPr>
            </w:pPr>
          </w:p>
        </w:tc>
      </w:tr>
      <w:tr w:rsidR="00A665E2" w:rsidRPr="00B10F92" w14:paraId="3EA3905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898F5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4E125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890502B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22283E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890502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2BD94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 xml:space="preserve">PARTICIPACIÓN EN JUNTA MÉDICA O EQUIPO </w:t>
            </w:r>
            <w:r w:rsidRPr="00B10F92">
              <w:rPr>
                <w:rFonts w:ascii="Arial" w:hAnsi="Arial" w:cs="Arial"/>
                <w:sz w:val="16"/>
                <w:szCs w:val="16"/>
              </w:rPr>
              <w:lastRenderedPageBreak/>
              <w:t>INTERDISCIPLINARIO POR MEDICINA ESPECIALIZADA Y CASO (PACIENTE) – UROLOGÍA ONCOLÓGICA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3BBC9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lastRenderedPageBreak/>
              <w:t>INCLUYE: honorarios médicos por caso.</w:t>
            </w:r>
          </w:p>
        </w:tc>
        <w:tc>
          <w:tcPr>
            <w:tcW w:w="491" w:type="pct"/>
            <w:tcBorders>
              <w:top w:val="single" w:sz="4" w:space="0" w:color="808080"/>
              <w:left w:val="single" w:sz="4" w:space="0" w:color="808080"/>
              <w:bottom w:val="single" w:sz="4" w:space="0" w:color="808080"/>
              <w:right w:val="single" w:sz="4" w:space="0" w:color="808080"/>
            </w:tcBorders>
            <w:vAlign w:val="center"/>
          </w:tcPr>
          <w:p w14:paraId="30BE82A8"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7A72847"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2C0EF28" w14:textId="77777777" w:rsidR="00A665E2" w:rsidRPr="00B10F92" w:rsidRDefault="00A665E2" w:rsidP="00E47A86">
            <w:pPr>
              <w:spacing w:after="40"/>
              <w:rPr>
                <w:rFonts w:ascii="Arial" w:hAnsi="Arial" w:cs="Arial"/>
                <w:sz w:val="16"/>
                <w:szCs w:val="16"/>
              </w:rPr>
            </w:pPr>
          </w:p>
        </w:tc>
      </w:tr>
      <w:tr w:rsidR="00A665E2" w:rsidRPr="00B10F92" w14:paraId="7A0AC17F"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E47BE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F7101F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554003B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642B8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554003</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E7B87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NEFRECTOMÍA PARCIAL POR LAPAROSCOPIA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29D350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640922EA"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8D5A21"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C77CC7" w14:textId="77777777" w:rsidR="00A665E2" w:rsidRPr="00B10F92" w:rsidRDefault="00A665E2" w:rsidP="00E47A86">
            <w:pPr>
              <w:spacing w:after="40"/>
              <w:rPr>
                <w:rFonts w:ascii="Arial" w:hAnsi="Arial" w:cs="Arial"/>
                <w:sz w:val="16"/>
                <w:szCs w:val="16"/>
              </w:rPr>
            </w:pPr>
          </w:p>
        </w:tc>
      </w:tr>
      <w:tr w:rsidR="00A665E2" w:rsidRPr="00B10F92" w14:paraId="544473DF"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9AE11D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EFEDF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554001B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0896D7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554001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339E3A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NEFRECTOMÍA PARCIAL POR LAPAROTOMÍA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EDE1FB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A74220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4A2FE6"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1C5DBA" w14:textId="77777777" w:rsidR="00A665E2" w:rsidRPr="00B10F92" w:rsidRDefault="00A665E2" w:rsidP="00E47A86">
            <w:pPr>
              <w:spacing w:after="40"/>
              <w:rPr>
                <w:rFonts w:ascii="Arial" w:hAnsi="Arial" w:cs="Arial"/>
                <w:sz w:val="16"/>
                <w:szCs w:val="16"/>
              </w:rPr>
            </w:pPr>
          </w:p>
        </w:tc>
      </w:tr>
      <w:tr w:rsidR="00A665E2" w:rsidRPr="00B10F92" w14:paraId="1EB265B8"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1E20E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E1378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555703B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1C085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555703</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77CFD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NEFRECTOMÍA RADICAL POR LAPAROTOMÍA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F6D185D"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74C7689"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6C3BF1"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443BAE" w14:textId="77777777" w:rsidR="00A665E2" w:rsidRPr="00B10F92" w:rsidRDefault="00A665E2" w:rsidP="00E47A86">
            <w:pPr>
              <w:spacing w:after="40"/>
              <w:rPr>
                <w:rFonts w:ascii="Arial" w:hAnsi="Arial" w:cs="Arial"/>
                <w:sz w:val="16"/>
                <w:szCs w:val="16"/>
              </w:rPr>
            </w:pPr>
          </w:p>
        </w:tc>
      </w:tr>
      <w:tr w:rsidR="00A665E2" w:rsidRPr="00B10F92" w14:paraId="06EE085B"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F4FFB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49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02C7F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555721B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BBE9A0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555721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2736E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NEFRECTOMÍA RADICAL POR LAPAROSCOPIA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D726FF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4A3E697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75FE08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366C86" w14:textId="77777777" w:rsidR="00A665E2" w:rsidRPr="00B10F92" w:rsidRDefault="00A665E2" w:rsidP="00E47A86">
            <w:pPr>
              <w:spacing w:after="40"/>
              <w:rPr>
                <w:rFonts w:ascii="Arial" w:hAnsi="Arial" w:cs="Arial"/>
                <w:sz w:val="16"/>
                <w:szCs w:val="16"/>
              </w:rPr>
            </w:pPr>
          </w:p>
        </w:tc>
      </w:tr>
      <w:tr w:rsidR="00A665E2" w:rsidRPr="00B10F92" w14:paraId="667125CF"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C33CF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06822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592004B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BC1BC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592004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83C7E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NEFROLITOTOMÍA O EXTRACCIÓN DE CUERPO EXTRAÑO EN RIÑÓN VÍA ENDOSCÓPICA RETRÓGRADA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98463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36CAF51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293AE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C5E863" w14:textId="77777777" w:rsidR="00A665E2" w:rsidRPr="00B10F92" w:rsidRDefault="00A665E2" w:rsidP="00E47A86">
            <w:pPr>
              <w:spacing w:after="40"/>
              <w:rPr>
                <w:rFonts w:ascii="Arial" w:hAnsi="Arial" w:cs="Arial"/>
                <w:sz w:val="16"/>
                <w:szCs w:val="16"/>
              </w:rPr>
            </w:pPr>
          </w:p>
        </w:tc>
      </w:tr>
      <w:tr w:rsidR="00A665E2" w:rsidRPr="00B10F92" w14:paraId="3E4CF5F6"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DC45C2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110C5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613102B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13C90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613102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135CA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FULGURACIÓN DE LESIÓN ESCROTAL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D5F6A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5863BD1B"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5A924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EA941C4" w14:textId="77777777" w:rsidR="00A665E2" w:rsidRPr="00B10F92" w:rsidRDefault="00A665E2" w:rsidP="00E47A86">
            <w:pPr>
              <w:spacing w:after="40"/>
              <w:rPr>
                <w:rFonts w:ascii="Arial" w:hAnsi="Arial" w:cs="Arial"/>
                <w:sz w:val="16"/>
                <w:szCs w:val="16"/>
              </w:rPr>
            </w:pPr>
          </w:p>
        </w:tc>
      </w:tr>
      <w:tr w:rsidR="00A665E2" w:rsidRPr="00B10F92" w14:paraId="37D3371C"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84BEA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92CFC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931001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3AE21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931001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002E1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TERAPIA FÍSICA INTEGRAL SOD (SESIÓN) – FISIOTERAPIA DE PISO PÉLVICO</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F45ED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profesional y derechos de sala. Valor por cada sesión realizada.</w:t>
            </w:r>
          </w:p>
        </w:tc>
        <w:tc>
          <w:tcPr>
            <w:tcW w:w="491" w:type="pct"/>
            <w:tcBorders>
              <w:top w:val="single" w:sz="4" w:space="0" w:color="808080"/>
              <w:left w:val="single" w:sz="4" w:space="0" w:color="808080"/>
              <w:bottom w:val="single" w:sz="4" w:space="0" w:color="808080"/>
              <w:right w:val="single" w:sz="4" w:space="0" w:color="808080"/>
            </w:tcBorders>
            <w:vAlign w:val="center"/>
          </w:tcPr>
          <w:p w14:paraId="3FE7A3C4"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739</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82767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085C8D" w14:textId="77777777" w:rsidR="00A665E2" w:rsidRPr="00B10F92" w:rsidRDefault="00A665E2" w:rsidP="00E47A86">
            <w:pPr>
              <w:spacing w:after="40"/>
              <w:rPr>
                <w:rFonts w:ascii="Arial" w:hAnsi="Arial" w:cs="Arial"/>
                <w:sz w:val="16"/>
                <w:szCs w:val="16"/>
              </w:rPr>
            </w:pPr>
          </w:p>
        </w:tc>
      </w:tr>
      <w:tr w:rsidR="00A665E2" w:rsidRPr="00B10F92" w14:paraId="19B9F73A"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F5F54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CE8E6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602003</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93A3D2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602003</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48769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ADENOMECTOMÍA O PROSTATECTOMÍA RETROPÚBICA O TRANSVESICOCAPSULAR</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FADAB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7AA4B5F4"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E542EF"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54596E0" w14:textId="77777777" w:rsidR="00A665E2" w:rsidRPr="00B10F92" w:rsidRDefault="00A665E2" w:rsidP="00E47A86">
            <w:pPr>
              <w:spacing w:after="40"/>
              <w:rPr>
                <w:rFonts w:ascii="Arial" w:hAnsi="Arial" w:cs="Arial"/>
                <w:sz w:val="16"/>
                <w:szCs w:val="16"/>
              </w:rPr>
            </w:pPr>
          </w:p>
        </w:tc>
      </w:tr>
      <w:tr w:rsidR="00A665E2" w:rsidRPr="00B10F92" w14:paraId="7F89396E"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4E3C7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lastRenderedPageBreak/>
              <w:t>54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729D9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576060</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15579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576060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CE279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RESECCIÓN DE CUELLO VESICAL TRANSVESICAL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D2206E"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2232DB8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1B988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B7B436" w14:textId="77777777" w:rsidR="00A665E2" w:rsidRPr="00B10F92" w:rsidRDefault="00A665E2" w:rsidP="00E47A86">
            <w:pPr>
              <w:spacing w:after="40"/>
              <w:rPr>
                <w:rFonts w:ascii="Arial" w:hAnsi="Arial" w:cs="Arial"/>
                <w:sz w:val="16"/>
                <w:szCs w:val="16"/>
              </w:rPr>
            </w:pPr>
          </w:p>
        </w:tc>
      </w:tr>
      <w:tr w:rsidR="00A665E2" w:rsidRPr="00B10F92" w14:paraId="3B70E4D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E6D2B8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2C6AB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558720</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067B3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558720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B1E88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PIELOPLASTIA ENDOSCÓPICA (POR ENDOPIELOTOMÍA O ANTERÓGRADA)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32BDC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0A6D48F"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3528F3"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70B231" w14:textId="77777777" w:rsidR="00A665E2" w:rsidRPr="00B10F92" w:rsidRDefault="00A665E2" w:rsidP="00E47A86">
            <w:pPr>
              <w:spacing w:after="40"/>
              <w:rPr>
                <w:rFonts w:ascii="Arial" w:hAnsi="Arial" w:cs="Arial"/>
                <w:sz w:val="16"/>
                <w:szCs w:val="16"/>
              </w:rPr>
            </w:pPr>
          </w:p>
        </w:tc>
      </w:tr>
      <w:tr w:rsidR="00A665E2" w:rsidRPr="00B10F92" w14:paraId="15839E27"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07145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A5505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129A01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06D1C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129A01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AA621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INTERNACIÓN ADULTOS COMPLEJIDAD ALTA HABITACIÓN INDIVIDUAL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80BE1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únicamente la estancia (solo internación). NO INCLUYE: honorarios de especialistas, procedimientos, medicamentos ni insumos.</w:t>
            </w:r>
          </w:p>
        </w:tc>
        <w:tc>
          <w:tcPr>
            <w:tcW w:w="491" w:type="pct"/>
            <w:tcBorders>
              <w:top w:val="single" w:sz="4" w:space="0" w:color="808080"/>
              <w:left w:val="single" w:sz="4" w:space="0" w:color="808080"/>
              <w:bottom w:val="single" w:sz="4" w:space="0" w:color="808080"/>
              <w:right w:val="single" w:sz="4" w:space="0" w:color="808080"/>
            </w:tcBorders>
            <w:vAlign w:val="center"/>
          </w:tcPr>
          <w:p w14:paraId="3D08EA92"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101</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1BACB2"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BCF158" w14:textId="77777777" w:rsidR="00A665E2" w:rsidRPr="00B10F92" w:rsidRDefault="00A665E2" w:rsidP="00E47A86">
            <w:pPr>
              <w:spacing w:after="40"/>
              <w:rPr>
                <w:rFonts w:ascii="Arial" w:hAnsi="Arial" w:cs="Arial"/>
                <w:sz w:val="16"/>
                <w:szCs w:val="16"/>
              </w:rPr>
            </w:pPr>
          </w:p>
        </w:tc>
      </w:tr>
      <w:tr w:rsidR="00A665E2" w:rsidRPr="00B10F92" w14:paraId="3347E67F"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57083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E251B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129A02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64999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129A02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6508B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INTERNACIÓN ADULTOS COMPLEJIDAD ALTA HABITACIÓN MÚLTIPLE – BIPERSONAL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0C9D5E"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únicamente la estancia (solo internación). NO INCLUYE: honorarios de especialistas, procedimientos, medicamentos ni insumos.</w:t>
            </w:r>
          </w:p>
        </w:tc>
        <w:tc>
          <w:tcPr>
            <w:tcW w:w="491" w:type="pct"/>
            <w:tcBorders>
              <w:top w:val="single" w:sz="4" w:space="0" w:color="808080"/>
              <w:left w:val="single" w:sz="4" w:space="0" w:color="808080"/>
              <w:bottom w:val="single" w:sz="4" w:space="0" w:color="808080"/>
              <w:right w:val="single" w:sz="4" w:space="0" w:color="808080"/>
            </w:tcBorders>
            <w:vAlign w:val="center"/>
          </w:tcPr>
          <w:p w14:paraId="1EFDD1CD"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101</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667739"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7F87FB4" w14:textId="77777777" w:rsidR="00A665E2" w:rsidRPr="00B10F92" w:rsidRDefault="00A665E2" w:rsidP="00E47A86">
            <w:pPr>
              <w:spacing w:after="40"/>
              <w:rPr>
                <w:rFonts w:ascii="Arial" w:hAnsi="Arial" w:cs="Arial"/>
                <w:sz w:val="16"/>
                <w:szCs w:val="16"/>
              </w:rPr>
            </w:pPr>
          </w:p>
        </w:tc>
      </w:tr>
      <w:tr w:rsidR="00A665E2" w:rsidRPr="00B10F92" w14:paraId="6BEFDBA5"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62624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60932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129A02_1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0FA582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129A02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15666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INTERNACIÓN ADULTOS COMPLEJIDAD ALTA HABITACIÓN MÚLTIPLE 4 CAMAS</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055B46"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únicamente la estancia (solo internación). NO INCLUYE: honorarios de especialistas, procedimientos, medicamentos ni insumos.</w:t>
            </w:r>
          </w:p>
        </w:tc>
        <w:tc>
          <w:tcPr>
            <w:tcW w:w="491" w:type="pct"/>
            <w:tcBorders>
              <w:top w:val="single" w:sz="4" w:space="0" w:color="808080"/>
              <w:left w:val="single" w:sz="4" w:space="0" w:color="808080"/>
              <w:bottom w:val="single" w:sz="4" w:space="0" w:color="808080"/>
              <w:right w:val="single" w:sz="4" w:space="0" w:color="808080"/>
            </w:tcBorders>
            <w:vAlign w:val="center"/>
          </w:tcPr>
          <w:p w14:paraId="1F8B6393"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101</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77BB65"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5CE5FD" w14:textId="77777777" w:rsidR="00A665E2" w:rsidRPr="00B10F92" w:rsidRDefault="00A665E2" w:rsidP="00E47A86">
            <w:pPr>
              <w:spacing w:after="40"/>
              <w:rPr>
                <w:rFonts w:ascii="Arial" w:hAnsi="Arial" w:cs="Arial"/>
                <w:sz w:val="16"/>
                <w:szCs w:val="16"/>
              </w:rPr>
            </w:pPr>
          </w:p>
        </w:tc>
      </w:tr>
      <w:tr w:rsidR="00A665E2" w:rsidRPr="00B10F92" w14:paraId="095EB065"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BCA46B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08E65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584501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78EF5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584501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483D49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CORRECCIÓN DE EPISPADIAS O HIPOSPADIAS</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7FB731"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4EA3A2D3"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AA523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1FFDF6" w14:textId="77777777" w:rsidR="00A665E2" w:rsidRPr="00B10F92" w:rsidRDefault="00A665E2" w:rsidP="00E47A86">
            <w:pPr>
              <w:spacing w:after="40"/>
              <w:rPr>
                <w:rFonts w:ascii="Arial" w:hAnsi="Arial" w:cs="Arial"/>
                <w:sz w:val="16"/>
                <w:szCs w:val="16"/>
              </w:rPr>
            </w:pPr>
          </w:p>
        </w:tc>
      </w:tr>
      <w:tr w:rsidR="00A665E2" w:rsidRPr="00B10F92" w14:paraId="7DD746D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0A1C71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5EAFB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879431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88DA5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879431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D2C74E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UROGRAFÍA CON TOMOGRAFÍA COMPUTADA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8C7D3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realización del estudio e informe del resultado.</w:t>
            </w:r>
          </w:p>
        </w:tc>
        <w:tc>
          <w:tcPr>
            <w:tcW w:w="491" w:type="pct"/>
            <w:tcBorders>
              <w:top w:val="single" w:sz="4" w:space="0" w:color="808080"/>
              <w:left w:val="single" w:sz="4" w:space="0" w:color="808080"/>
              <w:bottom w:val="single" w:sz="4" w:space="0" w:color="808080"/>
              <w:right w:val="single" w:sz="4" w:space="0" w:color="808080"/>
            </w:tcBorders>
            <w:vAlign w:val="center"/>
          </w:tcPr>
          <w:p w14:paraId="11AD21B2"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744</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F25473"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9E8EC1" w14:textId="77777777" w:rsidR="00A665E2" w:rsidRPr="00B10F92" w:rsidRDefault="00A665E2" w:rsidP="00E47A86">
            <w:pPr>
              <w:spacing w:after="40"/>
              <w:rPr>
                <w:rFonts w:ascii="Arial" w:hAnsi="Arial" w:cs="Arial"/>
                <w:sz w:val="16"/>
                <w:szCs w:val="16"/>
              </w:rPr>
            </w:pPr>
          </w:p>
        </w:tc>
      </w:tr>
      <w:tr w:rsidR="00A665E2" w:rsidRPr="00B10F92" w14:paraId="3D3BDCC1"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6C4D5C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84A3E4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890494B</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444E3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890494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784ED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INTERCONSULTA POR ESPECIALISTA EN UROLOGÍA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8759248"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11799785"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B6881C"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9055E3" w14:textId="77777777" w:rsidR="00A665E2" w:rsidRPr="00B10F92" w:rsidRDefault="00A665E2" w:rsidP="00E47A86">
            <w:pPr>
              <w:spacing w:after="40"/>
              <w:rPr>
                <w:rFonts w:ascii="Arial" w:hAnsi="Arial" w:cs="Arial"/>
                <w:sz w:val="16"/>
                <w:szCs w:val="16"/>
              </w:rPr>
            </w:pPr>
          </w:p>
        </w:tc>
      </w:tr>
      <w:tr w:rsidR="00A665E2" w:rsidRPr="00B10F92" w14:paraId="604BE033"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909DB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FF923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890394</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99BAF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890394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1A6BE9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CONTROL O SEGUIMIENTO POR ESPECIALISTA EN UROLOGÍA PEDIÁTRICA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EB9D6C"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3E0312E6"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F8D328"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C95196" w14:textId="77777777" w:rsidR="00A665E2" w:rsidRPr="00B10F92" w:rsidRDefault="00A665E2" w:rsidP="00E47A86">
            <w:pPr>
              <w:spacing w:after="40"/>
              <w:rPr>
                <w:rFonts w:ascii="Arial" w:hAnsi="Arial" w:cs="Arial"/>
                <w:sz w:val="16"/>
                <w:szCs w:val="16"/>
              </w:rPr>
            </w:pPr>
          </w:p>
        </w:tc>
      </w:tr>
      <w:tr w:rsidR="00A665E2" w:rsidRPr="00B10F92" w14:paraId="1F0A470D"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E4F64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FC8849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558730</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927DC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558730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F0F41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PIELOPLASTIA POR LAPAROSCOPIA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D20A2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62DC392E"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58A90B3"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FDDE797" w14:textId="77777777" w:rsidR="00A665E2" w:rsidRPr="00B10F92" w:rsidRDefault="00A665E2" w:rsidP="00E47A86">
            <w:pPr>
              <w:spacing w:after="40"/>
              <w:rPr>
                <w:rFonts w:ascii="Arial" w:hAnsi="Arial" w:cs="Arial"/>
                <w:sz w:val="16"/>
                <w:szCs w:val="16"/>
              </w:rPr>
            </w:pPr>
          </w:p>
        </w:tc>
      </w:tr>
      <w:tr w:rsidR="00A665E2" w:rsidRPr="00B10F92" w14:paraId="0BD1ACE3"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54843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D61A25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597990</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9E252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597990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03DD1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REPARACIÓN DE INCONTINENCIA URINARIA DE ESFUERZO</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45EE35"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y derechos de sala. NO INCLUYE: el dispositivo o malla ni los insumos, que se facturan por consumo conforme a la nota E; ni hospitalización.</w:t>
            </w:r>
          </w:p>
        </w:tc>
        <w:tc>
          <w:tcPr>
            <w:tcW w:w="491" w:type="pct"/>
            <w:tcBorders>
              <w:top w:val="single" w:sz="4" w:space="0" w:color="808080"/>
              <w:left w:val="single" w:sz="4" w:space="0" w:color="808080"/>
              <w:bottom w:val="single" w:sz="4" w:space="0" w:color="808080"/>
              <w:right w:val="single" w:sz="4" w:space="0" w:color="808080"/>
            </w:tcBorders>
            <w:vAlign w:val="center"/>
          </w:tcPr>
          <w:p w14:paraId="2FD05733"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6AE013D"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726677" w14:textId="77777777" w:rsidR="00A665E2" w:rsidRPr="00B10F92" w:rsidRDefault="00A665E2" w:rsidP="00E47A86">
            <w:pPr>
              <w:spacing w:after="40"/>
              <w:rPr>
                <w:rFonts w:ascii="Arial" w:hAnsi="Arial" w:cs="Arial"/>
                <w:sz w:val="16"/>
                <w:szCs w:val="16"/>
              </w:rPr>
            </w:pPr>
          </w:p>
        </w:tc>
      </w:tr>
      <w:tr w:rsidR="00A665E2" w:rsidRPr="00B10F92" w14:paraId="303A2FED"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E24926"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lastRenderedPageBreak/>
              <w:t>65</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1CF19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584602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6E512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584602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D2C30B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URETROPLASTIA CON OTROS TEJIDOS (CON INJERTO LIBRE DE MUCOSA VESICAL)</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54C2E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75C4FDCA"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49163C"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E6CC59" w14:textId="77777777" w:rsidR="00A665E2" w:rsidRPr="00B10F92" w:rsidRDefault="00A665E2" w:rsidP="00E47A86">
            <w:pPr>
              <w:spacing w:after="40"/>
              <w:rPr>
                <w:rFonts w:ascii="Arial" w:hAnsi="Arial" w:cs="Arial"/>
                <w:sz w:val="16"/>
                <w:szCs w:val="16"/>
              </w:rPr>
            </w:pPr>
          </w:p>
        </w:tc>
      </w:tr>
      <w:tr w:rsidR="00A665E2" w:rsidRPr="00B10F92" w14:paraId="3F4FD72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4D566A"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66</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8F8E6A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584601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B4FC0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584601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D350882"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URETROPLASTIA TRANSPÚBICA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94420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20B53E64"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2738E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BDCC34" w14:textId="77777777" w:rsidR="00A665E2" w:rsidRPr="00B10F92" w:rsidRDefault="00A665E2" w:rsidP="00E47A86">
            <w:pPr>
              <w:spacing w:after="40"/>
              <w:rPr>
                <w:rFonts w:ascii="Arial" w:hAnsi="Arial" w:cs="Arial"/>
                <w:sz w:val="16"/>
                <w:szCs w:val="16"/>
              </w:rPr>
            </w:pPr>
          </w:p>
        </w:tc>
      </w:tr>
      <w:tr w:rsidR="00A665E2" w:rsidRPr="00B10F92" w14:paraId="4B7F4A22"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FD10E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67</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7F9C0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592007</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90C3E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592007</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B76FB3"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PIELOLITOTOMÍA O EXTRACCIÓN DE CUERPO EXTRAÑO EN PELVIS RENAL VÍA LAPAROSCÓPICA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44DB28"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D9838B1"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C3A9C1"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542795" w14:textId="77777777" w:rsidR="00A665E2" w:rsidRPr="00B10F92" w:rsidRDefault="00A665E2" w:rsidP="00E47A86">
            <w:pPr>
              <w:spacing w:after="40"/>
              <w:rPr>
                <w:rFonts w:ascii="Arial" w:hAnsi="Arial" w:cs="Arial"/>
                <w:sz w:val="16"/>
                <w:szCs w:val="16"/>
              </w:rPr>
            </w:pPr>
          </w:p>
        </w:tc>
      </w:tr>
      <w:tr w:rsidR="00A665E2" w:rsidRPr="00B10F92" w14:paraId="2BDC9FCB"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D4BCD5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68</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012993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568402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8DB05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568402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AB405F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CIERRE DE FÍSTULA URETERO-ENTÉRICA O URETEROVISCERAL VÍA LAPAROSCÓPICA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561D04"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2DA3EA16"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4581A59"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F77F54" w14:textId="77777777" w:rsidR="00A665E2" w:rsidRPr="00B10F92" w:rsidRDefault="00A665E2" w:rsidP="00E47A86">
            <w:pPr>
              <w:spacing w:after="40"/>
              <w:rPr>
                <w:rFonts w:ascii="Arial" w:hAnsi="Arial" w:cs="Arial"/>
                <w:sz w:val="16"/>
                <w:szCs w:val="16"/>
              </w:rPr>
            </w:pPr>
          </w:p>
        </w:tc>
      </w:tr>
      <w:tr w:rsidR="00A665E2" w:rsidRPr="00B10F92" w14:paraId="6CFFE71A"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9EB0643"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69</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5C182C"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72602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183609"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72602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DDE03F"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SUPRARRENALECTOMÍA TOTAL BILATERAL VÍA LAPAROSCÓPICA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F096B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0DD2F5C7"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2B7A1A"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F83B19" w14:textId="77777777" w:rsidR="00A665E2" w:rsidRPr="00B10F92" w:rsidRDefault="00A665E2" w:rsidP="00E47A86">
            <w:pPr>
              <w:spacing w:after="40"/>
              <w:rPr>
                <w:rFonts w:ascii="Arial" w:hAnsi="Arial" w:cs="Arial"/>
                <w:sz w:val="16"/>
                <w:szCs w:val="16"/>
              </w:rPr>
            </w:pPr>
          </w:p>
        </w:tc>
      </w:tr>
      <w:tr w:rsidR="00A665E2" w:rsidRPr="00B10F92" w14:paraId="6C8E31EB"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51B30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70</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94ED50F"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592102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508A6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592102</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DA3EC0"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URETEROLITOTOMÍA O EXTRACCIÓN DE CUERPO EXTRAÑO EN URÉTER VÍA LAPAROSCÓPICA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A6218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6F61AA82"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0D73557"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2604AD" w14:textId="77777777" w:rsidR="00A665E2" w:rsidRPr="00B10F92" w:rsidRDefault="00A665E2" w:rsidP="00E47A86">
            <w:pPr>
              <w:spacing w:after="40"/>
              <w:rPr>
                <w:rFonts w:ascii="Arial" w:hAnsi="Arial" w:cs="Arial"/>
                <w:sz w:val="16"/>
                <w:szCs w:val="16"/>
              </w:rPr>
            </w:pPr>
          </w:p>
        </w:tc>
      </w:tr>
      <w:tr w:rsidR="00A665E2" w:rsidRPr="00B10F92" w14:paraId="4394B5EA"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1DF2BE"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71</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5F62BED"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558604</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001930"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558604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D3041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ANASTOMOSIS PIELO-URETERO-VESICAL VÍA LAPAROSCÓPICA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514617"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58FAC8BB"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F388C0"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D1E6EC" w14:textId="77777777" w:rsidR="00A665E2" w:rsidRPr="00B10F92" w:rsidRDefault="00A665E2" w:rsidP="00E47A86">
            <w:pPr>
              <w:spacing w:after="40"/>
              <w:rPr>
                <w:rFonts w:ascii="Arial" w:hAnsi="Arial" w:cs="Arial"/>
                <w:sz w:val="16"/>
                <w:szCs w:val="16"/>
              </w:rPr>
            </w:pPr>
          </w:p>
        </w:tc>
      </w:tr>
      <w:tr w:rsidR="00A665E2" w:rsidRPr="00B10F92" w14:paraId="30A93CCD"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13A51B"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72</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B1C124"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550120</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D4B751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550120</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2D7ECA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MARSUPIALIZACIÓN DE QUISTE RENAL POR LAPAROSCOPIA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9F1298"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 xml:space="preserve">INCLUYE: honorarios del médico especialista en urología, anestesiología, ayudantía, derechos de sala y materiales básicos de cirugía. NO INCLUYE: hospitalización, insumos especiales ni dispositivos </w:t>
            </w:r>
            <w:r w:rsidRPr="00B10F92">
              <w:rPr>
                <w:rFonts w:ascii="Arial" w:hAnsi="Arial" w:cs="Arial"/>
                <w:sz w:val="16"/>
                <w:szCs w:val="16"/>
              </w:rPr>
              <w:lastRenderedPageBreak/>
              <w:t>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61992D15"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lastRenderedPageBreak/>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6363A2"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F21200" w14:textId="77777777" w:rsidR="00A665E2" w:rsidRPr="00B10F92" w:rsidRDefault="00A665E2" w:rsidP="00E47A86">
            <w:pPr>
              <w:spacing w:after="40"/>
              <w:rPr>
                <w:rFonts w:ascii="Arial" w:hAnsi="Arial" w:cs="Arial"/>
                <w:sz w:val="16"/>
                <w:szCs w:val="16"/>
              </w:rPr>
            </w:pPr>
          </w:p>
        </w:tc>
      </w:tr>
      <w:tr w:rsidR="00A665E2" w:rsidRPr="00B10F92" w14:paraId="144598F8"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78E6427"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73</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A52AA5"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623011</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61ED28"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623011</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D402FB"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ORQUIECTOMÍA DE UN TESTÍCULO INTRAABDOMINAL UNILATERAL POR LAPAROSCOPIA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831CCA"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91" w:type="pct"/>
            <w:tcBorders>
              <w:top w:val="single" w:sz="4" w:space="0" w:color="808080"/>
              <w:left w:val="single" w:sz="4" w:space="0" w:color="808080"/>
              <w:bottom w:val="single" w:sz="4" w:space="0" w:color="808080"/>
              <w:right w:val="single" w:sz="4" w:space="0" w:color="808080"/>
            </w:tcBorders>
            <w:vAlign w:val="center"/>
          </w:tcPr>
          <w:p w14:paraId="42F467C5"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215</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53DCA1B"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7F49F9" w14:textId="77777777" w:rsidR="00A665E2" w:rsidRPr="00B10F92" w:rsidRDefault="00A665E2" w:rsidP="00E47A86">
            <w:pPr>
              <w:spacing w:after="40"/>
              <w:rPr>
                <w:rFonts w:ascii="Arial" w:hAnsi="Arial" w:cs="Arial"/>
                <w:sz w:val="16"/>
                <w:szCs w:val="16"/>
              </w:rPr>
            </w:pPr>
          </w:p>
        </w:tc>
      </w:tr>
      <w:tr w:rsidR="00A665E2" w:rsidRPr="00B10F92" w14:paraId="11E87128" w14:textId="77777777" w:rsidTr="00E47A86">
        <w:trPr>
          <w:trHeight w:val="20"/>
        </w:trPr>
        <w:tc>
          <w:tcPr>
            <w:tcW w:w="24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0A2ED2"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74</w:t>
            </w:r>
          </w:p>
        </w:tc>
        <w:tc>
          <w:tcPr>
            <w:tcW w:w="4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B30821" w14:textId="77777777" w:rsidR="00A665E2" w:rsidRPr="00B10F92" w:rsidRDefault="00A665E2" w:rsidP="00E47A86">
            <w:pPr>
              <w:spacing w:after="40"/>
              <w:jc w:val="center"/>
              <w:rPr>
                <w:rFonts w:ascii="Arial" w:hAnsi="Arial" w:cs="Arial"/>
                <w:sz w:val="16"/>
                <w:szCs w:val="16"/>
              </w:rPr>
            </w:pPr>
            <w:r w:rsidRPr="00B10F92">
              <w:rPr>
                <w:rFonts w:ascii="Arial" w:hAnsi="Arial" w:cs="Arial"/>
                <w:sz w:val="16"/>
                <w:szCs w:val="16"/>
              </w:rPr>
              <w:t>890394_2</w:t>
            </w:r>
          </w:p>
        </w:tc>
        <w:tc>
          <w:tcPr>
            <w:tcW w:w="334"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4BABA9" w14:textId="77777777" w:rsidR="00A665E2" w:rsidRPr="00B10F92" w:rsidRDefault="00A665E2" w:rsidP="00E47A86">
            <w:pPr>
              <w:spacing w:after="40"/>
              <w:ind w:hanging="101"/>
              <w:jc w:val="center"/>
              <w:rPr>
                <w:rFonts w:ascii="Arial" w:hAnsi="Arial" w:cs="Arial"/>
                <w:sz w:val="16"/>
                <w:szCs w:val="16"/>
              </w:rPr>
            </w:pPr>
            <w:r w:rsidRPr="00B10F92">
              <w:rPr>
                <w:rFonts w:ascii="Arial" w:hAnsi="Arial" w:cs="Arial"/>
                <w:sz w:val="16"/>
                <w:szCs w:val="16"/>
              </w:rPr>
              <w:t>890394</w:t>
            </w:r>
          </w:p>
        </w:tc>
        <w:tc>
          <w:tcPr>
            <w:tcW w:w="143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054BC9"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CONSULTA DE CONTROL O DE SEGUIMIENTO POR ESPECIALISTA EN UROLOGÍA ONCOLÓGICA</w:t>
            </w:r>
          </w:p>
        </w:tc>
        <w:tc>
          <w:tcPr>
            <w:tcW w:w="133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9392C3E" w14:textId="77777777" w:rsidR="00A665E2" w:rsidRPr="00B10F92" w:rsidRDefault="00A665E2" w:rsidP="00E47A86">
            <w:pPr>
              <w:spacing w:after="40"/>
              <w:jc w:val="both"/>
              <w:rPr>
                <w:rFonts w:ascii="Arial" w:hAnsi="Arial" w:cs="Arial"/>
                <w:sz w:val="16"/>
                <w:szCs w:val="16"/>
              </w:rPr>
            </w:pPr>
            <w:r w:rsidRPr="00B10F92">
              <w:rPr>
                <w:rFonts w:ascii="Arial" w:hAnsi="Arial" w:cs="Arial"/>
                <w:sz w:val="16"/>
                <w:szCs w:val="16"/>
              </w:rPr>
              <w:t>INCLUYE: honorarios médicos.</w:t>
            </w:r>
          </w:p>
        </w:tc>
        <w:tc>
          <w:tcPr>
            <w:tcW w:w="491" w:type="pct"/>
            <w:tcBorders>
              <w:top w:val="single" w:sz="4" w:space="0" w:color="808080"/>
              <w:left w:val="single" w:sz="4" w:space="0" w:color="808080"/>
              <w:bottom w:val="single" w:sz="4" w:space="0" w:color="808080"/>
              <w:right w:val="single" w:sz="4" w:space="0" w:color="808080"/>
            </w:tcBorders>
            <w:vAlign w:val="center"/>
          </w:tcPr>
          <w:p w14:paraId="216338A4" w14:textId="77777777" w:rsidR="00A665E2" w:rsidRPr="00B10F92" w:rsidRDefault="00A665E2" w:rsidP="00E47A86">
            <w:pPr>
              <w:spacing w:after="40"/>
              <w:jc w:val="center"/>
              <w:rPr>
                <w:rFonts w:ascii="Arial" w:hAnsi="Arial" w:cs="Arial"/>
                <w:b/>
                <w:sz w:val="16"/>
                <w:szCs w:val="16"/>
              </w:rPr>
            </w:pPr>
            <w:r w:rsidRPr="00B10F92">
              <w:rPr>
                <w:rStyle w:val="Fuerte"/>
                <w:rFonts w:ascii="Arial" w:hAnsi="Arial" w:cs="Arial"/>
                <w:b w:val="0"/>
                <w:sz w:val="16"/>
                <w:szCs w:val="16"/>
              </w:rPr>
              <w:t>356</w:t>
            </w: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80B7A1" w14:textId="77777777" w:rsidR="00A665E2" w:rsidRPr="00B10F92" w:rsidRDefault="00A665E2" w:rsidP="00E47A86">
            <w:pPr>
              <w:spacing w:after="40"/>
              <w:rPr>
                <w:rFonts w:ascii="Arial" w:hAnsi="Arial" w:cs="Arial"/>
                <w:sz w:val="16"/>
                <w:szCs w:val="16"/>
              </w:rPr>
            </w:pPr>
          </w:p>
        </w:tc>
        <w:tc>
          <w:tcPr>
            <w:tcW w:w="3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118357" w14:textId="77777777" w:rsidR="00A665E2" w:rsidRPr="00B10F92" w:rsidRDefault="00A665E2" w:rsidP="00E47A86">
            <w:pPr>
              <w:spacing w:after="40"/>
              <w:rPr>
                <w:rFonts w:ascii="Arial" w:hAnsi="Arial" w:cs="Arial"/>
                <w:sz w:val="16"/>
                <w:szCs w:val="16"/>
              </w:rPr>
            </w:pPr>
          </w:p>
        </w:tc>
      </w:tr>
    </w:tbl>
    <w:p w14:paraId="3663D46F" w14:textId="77777777" w:rsidR="005A0FF3" w:rsidRDefault="005A0FF3" w:rsidP="004F678B">
      <w:pPr>
        <w:tabs>
          <w:tab w:val="left" w:pos="-1080"/>
          <w:tab w:val="left" w:pos="0"/>
        </w:tabs>
        <w:jc w:val="both"/>
        <w:rPr>
          <w:rFonts w:ascii="Arial" w:hAnsi="Arial" w:cs="Arial"/>
          <w:b/>
          <w:sz w:val="20"/>
          <w:szCs w:val="20"/>
        </w:rPr>
      </w:pPr>
    </w:p>
    <w:p w14:paraId="4AEA6737" w14:textId="77777777" w:rsidR="009E3A86" w:rsidRDefault="009E3A86" w:rsidP="004F678B">
      <w:pPr>
        <w:tabs>
          <w:tab w:val="left" w:pos="-1080"/>
          <w:tab w:val="left" w:pos="0"/>
        </w:tabs>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3"/>
        <w:gridCol w:w="7747"/>
        <w:gridCol w:w="836"/>
        <w:gridCol w:w="836"/>
      </w:tblGrid>
      <w:tr w:rsidR="00A665E2" w:rsidRPr="001543D9" w14:paraId="1998B14E" w14:textId="77777777" w:rsidTr="00E47A86">
        <w:trPr>
          <w:trHeight w:val="454"/>
          <w:tblHeader/>
        </w:trPr>
        <w:tc>
          <w:tcPr>
            <w:tcW w:w="200"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2037AC0"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ÍTEM</w:t>
            </w:r>
          </w:p>
        </w:tc>
        <w:tc>
          <w:tcPr>
            <w:tcW w:w="4219"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3A890B5D"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CONDICIONES TÉCNICAS MÍNIMAS</w:t>
            </w:r>
          </w:p>
        </w:tc>
        <w:tc>
          <w:tcPr>
            <w:tcW w:w="203"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3685D30A"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CUMPLE</w:t>
            </w:r>
          </w:p>
        </w:tc>
        <w:tc>
          <w:tcPr>
            <w:tcW w:w="378"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46FE01D2"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NO CUMPLE</w:t>
            </w:r>
          </w:p>
        </w:tc>
      </w:tr>
      <w:tr w:rsidR="00A665E2" w:rsidRPr="001543D9" w14:paraId="30367362"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D6B2EA"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9A699C"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DOCUMENTOS.</w:t>
            </w:r>
            <w:r w:rsidRPr="001543D9">
              <w:rPr>
                <w:rFonts w:ascii="Arial" w:hAnsi="Arial" w:cs="Arial"/>
                <w:sz w:val="16"/>
                <w:szCs w:val="16"/>
              </w:rPr>
              <w:t xml:space="preserve"> EL OFERENTE deberá entregar formalmente junto con la propuesta:</w:t>
            </w:r>
          </w:p>
          <w:p w14:paraId="62D28520" w14:textId="77777777" w:rsidR="00A665E2" w:rsidRPr="001543D9" w:rsidRDefault="00A665E2" w:rsidP="00E47A86">
            <w:pPr>
              <w:pStyle w:val="Prrafodelista"/>
              <w:numPr>
                <w:ilvl w:val="1"/>
                <w:numId w:val="57"/>
              </w:numPr>
              <w:spacing w:after="80"/>
              <w:ind w:left="363"/>
              <w:jc w:val="both"/>
              <w:rPr>
                <w:rFonts w:ascii="Arial" w:hAnsi="Arial" w:cs="Arial"/>
                <w:sz w:val="16"/>
                <w:szCs w:val="16"/>
              </w:rPr>
            </w:pPr>
            <w:r w:rsidRPr="001543D9">
              <w:rPr>
                <w:rFonts w:ascii="Arial" w:hAnsi="Arial" w:cs="Arial"/>
                <w:sz w:val="16"/>
                <w:szCs w:val="16"/>
              </w:rPr>
              <w:t>Constancia de habilitación vigente en el Registro Especial de Prestadores de Servicios de Salud (REPS), de sede ubicada en Bucaramanga o su área metropolitana (Floridablanca, Girón o Piedecuesta), con los siguientes servicios habilitados, conforme a la Resolución 3100 de 2019 y demás normas que la modifiquen, adicionen o sustituyan:</w:t>
            </w:r>
            <w:r w:rsidRPr="001543D9">
              <w:rPr>
                <w:rFonts w:ascii="Arial" w:hAnsi="Arial" w:cs="Arial"/>
                <w:b/>
                <w:bCs/>
                <w:color w:val="FF0000"/>
                <w:sz w:val="16"/>
                <w:szCs w:val="16"/>
              </w:rPr>
              <w:t xml:space="preserve"> </w:t>
            </w:r>
          </w:p>
          <w:tbl>
            <w:tblPr>
              <w:tblStyle w:val="DefaultTable"/>
              <w:tblW w:w="4714" w:type="dxa"/>
              <w:jc w:val="center"/>
              <w:tblInd w:w="0" w:type="dxa"/>
              <w:tblLook w:val="04A0" w:firstRow="1" w:lastRow="0" w:firstColumn="1" w:lastColumn="0" w:noHBand="0" w:noVBand="1"/>
            </w:tblPr>
            <w:tblGrid>
              <w:gridCol w:w="1060"/>
              <w:gridCol w:w="3654"/>
            </w:tblGrid>
            <w:tr w:rsidR="00A665E2" w:rsidRPr="001543D9" w14:paraId="61CC20D6" w14:textId="77777777" w:rsidTr="00E47A86">
              <w:trPr>
                <w:trHeight w:val="22"/>
                <w:jc w:val="center"/>
              </w:trPr>
              <w:tc>
                <w:tcPr>
                  <w:tcW w:w="1060" w:type="dxa"/>
                  <w:shd w:val="clear" w:color="auto" w:fill="002060"/>
                </w:tcPr>
                <w:p w14:paraId="4149F56A" w14:textId="77777777" w:rsidR="00A665E2" w:rsidRPr="001543D9" w:rsidRDefault="00A665E2" w:rsidP="00E47A86">
                  <w:pPr>
                    <w:spacing w:after="40"/>
                    <w:jc w:val="center"/>
                    <w:rPr>
                      <w:rFonts w:ascii="Arial" w:hAnsi="Arial" w:cs="Arial"/>
                      <w:b/>
                      <w:sz w:val="16"/>
                      <w:szCs w:val="16"/>
                    </w:rPr>
                  </w:pPr>
                  <w:r w:rsidRPr="001543D9">
                    <w:rPr>
                      <w:rFonts w:ascii="Arial" w:hAnsi="Arial" w:cs="Arial"/>
                      <w:b/>
                      <w:color w:val="FFFFFF" w:themeColor="background1"/>
                      <w:sz w:val="16"/>
                      <w:szCs w:val="16"/>
                    </w:rPr>
                    <w:t>Código</w:t>
                  </w:r>
                </w:p>
              </w:tc>
              <w:tc>
                <w:tcPr>
                  <w:tcW w:w="3654" w:type="dxa"/>
                  <w:shd w:val="clear" w:color="auto" w:fill="002060"/>
                </w:tcPr>
                <w:p w14:paraId="4D58C6B6"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sz w:val="16"/>
                      <w:szCs w:val="16"/>
                    </w:rPr>
                    <w:t>Servicio habilitado</w:t>
                  </w:r>
                </w:p>
              </w:tc>
            </w:tr>
            <w:tr w:rsidR="00A665E2" w:rsidRPr="001543D9" w14:paraId="661EDC8E" w14:textId="77777777" w:rsidTr="00E47A86">
              <w:trPr>
                <w:trHeight w:val="22"/>
                <w:jc w:val="center"/>
              </w:trPr>
              <w:tc>
                <w:tcPr>
                  <w:tcW w:w="1060" w:type="dxa"/>
                </w:tcPr>
                <w:p w14:paraId="6F14A115"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101</w:t>
                  </w:r>
                </w:p>
              </w:tc>
              <w:tc>
                <w:tcPr>
                  <w:tcW w:w="3654" w:type="dxa"/>
                </w:tcPr>
                <w:p w14:paraId="05749FB0"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Hospitalización adultos</w:t>
                  </w:r>
                </w:p>
              </w:tc>
            </w:tr>
            <w:tr w:rsidR="00A665E2" w:rsidRPr="001543D9" w14:paraId="2C19EC4D" w14:textId="77777777" w:rsidTr="00E47A86">
              <w:trPr>
                <w:trHeight w:val="22"/>
                <w:jc w:val="center"/>
              </w:trPr>
              <w:tc>
                <w:tcPr>
                  <w:tcW w:w="1060" w:type="dxa"/>
                </w:tcPr>
                <w:p w14:paraId="49002793"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107</w:t>
                  </w:r>
                </w:p>
              </w:tc>
              <w:tc>
                <w:tcPr>
                  <w:tcW w:w="3654" w:type="dxa"/>
                </w:tcPr>
                <w:p w14:paraId="25FB132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Cuidado intermedio adultos</w:t>
                  </w:r>
                </w:p>
              </w:tc>
            </w:tr>
            <w:tr w:rsidR="00A665E2" w:rsidRPr="001543D9" w14:paraId="7CC3A542" w14:textId="77777777" w:rsidTr="00E47A86">
              <w:trPr>
                <w:trHeight w:val="22"/>
                <w:jc w:val="center"/>
              </w:trPr>
              <w:tc>
                <w:tcPr>
                  <w:tcW w:w="1060" w:type="dxa"/>
                </w:tcPr>
                <w:p w14:paraId="798AFD7E"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110</w:t>
                  </w:r>
                </w:p>
              </w:tc>
              <w:tc>
                <w:tcPr>
                  <w:tcW w:w="3654" w:type="dxa"/>
                </w:tcPr>
                <w:p w14:paraId="642BBB7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Cuidado intensivo adultos</w:t>
                  </w:r>
                </w:p>
              </w:tc>
            </w:tr>
            <w:tr w:rsidR="00A665E2" w:rsidRPr="001543D9" w14:paraId="76F7353B" w14:textId="77777777" w:rsidTr="00E47A86">
              <w:trPr>
                <w:trHeight w:val="22"/>
                <w:jc w:val="center"/>
              </w:trPr>
              <w:tc>
                <w:tcPr>
                  <w:tcW w:w="1060" w:type="dxa"/>
                </w:tcPr>
                <w:p w14:paraId="78A7DDCB"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130</w:t>
                  </w:r>
                </w:p>
              </w:tc>
              <w:tc>
                <w:tcPr>
                  <w:tcW w:w="3654" w:type="dxa"/>
                </w:tcPr>
                <w:p w14:paraId="5AF4A8A9"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Hospitalización pediátrica</w:t>
                  </w:r>
                </w:p>
              </w:tc>
            </w:tr>
            <w:tr w:rsidR="00A665E2" w:rsidRPr="001543D9" w14:paraId="7B11E583" w14:textId="77777777" w:rsidTr="00E47A86">
              <w:trPr>
                <w:trHeight w:val="22"/>
                <w:jc w:val="center"/>
              </w:trPr>
              <w:tc>
                <w:tcPr>
                  <w:tcW w:w="1060" w:type="dxa"/>
                </w:tcPr>
                <w:p w14:paraId="04C21079"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215</w:t>
                  </w:r>
                </w:p>
              </w:tc>
              <w:tc>
                <w:tcPr>
                  <w:tcW w:w="3654" w:type="dxa"/>
                </w:tcPr>
                <w:p w14:paraId="23FEA52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Cirugía urológica</w:t>
                  </w:r>
                </w:p>
              </w:tc>
            </w:tr>
            <w:tr w:rsidR="00A665E2" w:rsidRPr="001543D9" w14:paraId="2AA889CA" w14:textId="77777777" w:rsidTr="00E47A86">
              <w:trPr>
                <w:trHeight w:val="22"/>
                <w:jc w:val="center"/>
              </w:trPr>
              <w:tc>
                <w:tcPr>
                  <w:tcW w:w="1060" w:type="dxa"/>
                </w:tcPr>
                <w:p w14:paraId="789EBC76"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301</w:t>
                  </w:r>
                </w:p>
              </w:tc>
              <w:tc>
                <w:tcPr>
                  <w:tcW w:w="3654" w:type="dxa"/>
                </w:tcPr>
                <w:p w14:paraId="7CB0EE0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Anestesia</w:t>
                  </w:r>
                </w:p>
              </w:tc>
            </w:tr>
            <w:tr w:rsidR="00A665E2" w:rsidRPr="001543D9" w14:paraId="2D55DE48" w14:textId="77777777" w:rsidTr="00E47A86">
              <w:trPr>
                <w:trHeight w:val="22"/>
                <w:jc w:val="center"/>
              </w:trPr>
              <w:tc>
                <w:tcPr>
                  <w:tcW w:w="1060" w:type="dxa"/>
                </w:tcPr>
                <w:p w14:paraId="1EBADEFB"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355</w:t>
                  </w:r>
                </w:p>
              </w:tc>
              <w:tc>
                <w:tcPr>
                  <w:tcW w:w="3654" w:type="dxa"/>
                </w:tcPr>
                <w:p w14:paraId="0208F970"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Urología</w:t>
                  </w:r>
                </w:p>
              </w:tc>
            </w:tr>
            <w:tr w:rsidR="00A665E2" w:rsidRPr="001543D9" w14:paraId="5F35469E" w14:textId="77777777" w:rsidTr="00E47A86">
              <w:trPr>
                <w:trHeight w:val="22"/>
                <w:jc w:val="center"/>
              </w:trPr>
              <w:tc>
                <w:tcPr>
                  <w:tcW w:w="1060" w:type="dxa"/>
                </w:tcPr>
                <w:p w14:paraId="523D4A85"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356</w:t>
                  </w:r>
                </w:p>
              </w:tc>
              <w:tc>
                <w:tcPr>
                  <w:tcW w:w="3654" w:type="dxa"/>
                </w:tcPr>
                <w:p w14:paraId="1460C369"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Otras consultas de especialidad</w:t>
                  </w:r>
                </w:p>
              </w:tc>
            </w:tr>
            <w:tr w:rsidR="00A665E2" w:rsidRPr="001543D9" w14:paraId="7A70D4B4" w14:textId="77777777" w:rsidTr="00E47A86">
              <w:trPr>
                <w:trHeight w:val="22"/>
                <w:jc w:val="center"/>
              </w:trPr>
              <w:tc>
                <w:tcPr>
                  <w:tcW w:w="1060" w:type="dxa"/>
                </w:tcPr>
                <w:p w14:paraId="19E31370"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501</w:t>
                  </w:r>
                </w:p>
              </w:tc>
              <w:tc>
                <w:tcPr>
                  <w:tcW w:w="3654" w:type="dxa"/>
                </w:tcPr>
                <w:p w14:paraId="376D62B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Servicio de urgencias</w:t>
                  </w:r>
                </w:p>
              </w:tc>
            </w:tr>
            <w:tr w:rsidR="00A665E2" w:rsidRPr="001543D9" w14:paraId="2605FDA5" w14:textId="77777777" w:rsidTr="00E47A86">
              <w:trPr>
                <w:trHeight w:val="22"/>
                <w:jc w:val="center"/>
              </w:trPr>
              <w:tc>
                <w:tcPr>
                  <w:tcW w:w="1060" w:type="dxa"/>
                </w:tcPr>
                <w:p w14:paraId="559CEF81"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380</w:t>
                  </w:r>
                </w:p>
              </w:tc>
              <w:tc>
                <w:tcPr>
                  <w:tcW w:w="3654" w:type="dxa"/>
                </w:tcPr>
                <w:p w14:paraId="009D1A4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Sala de procedimientos</w:t>
                  </w:r>
                </w:p>
              </w:tc>
            </w:tr>
            <w:tr w:rsidR="00A665E2" w:rsidRPr="001543D9" w14:paraId="3C7F4BCB" w14:textId="77777777" w:rsidTr="00E47A86">
              <w:trPr>
                <w:trHeight w:val="22"/>
                <w:jc w:val="center"/>
              </w:trPr>
              <w:tc>
                <w:tcPr>
                  <w:tcW w:w="1060" w:type="dxa"/>
                </w:tcPr>
                <w:p w14:paraId="4EE07357"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739</w:t>
                  </w:r>
                </w:p>
              </w:tc>
              <w:tc>
                <w:tcPr>
                  <w:tcW w:w="3654" w:type="dxa"/>
                </w:tcPr>
                <w:p w14:paraId="13B5B22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Fisioterapia</w:t>
                  </w:r>
                </w:p>
              </w:tc>
            </w:tr>
            <w:tr w:rsidR="00A665E2" w:rsidRPr="001543D9" w14:paraId="6C3866FD" w14:textId="77777777" w:rsidTr="00E47A86">
              <w:trPr>
                <w:trHeight w:val="22"/>
                <w:jc w:val="center"/>
              </w:trPr>
              <w:tc>
                <w:tcPr>
                  <w:tcW w:w="1060" w:type="dxa"/>
                </w:tcPr>
                <w:p w14:paraId="7A8B803C"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744</w:t>
                  </w:r>
                </w:p>
              </w:tc>
              <w:tc>
                <w:tcPr>
                  <w:tcW w:w="3654" w:type="dxa"/>
                </w:tcPr>
                <w:p w14:paraId="54C387AA"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Imágenes diagnósticas – ionizantes</w:t>
                  </w:r>
                </w:p>
              </w:tc>
            </w:tr>
            <w:tr w:rsidR="00A665E2" w:rsidRPr="001543D9" w14:paraId="12B2730B" w14:textId="77777777" w:rsidTr="00E47A86">
              <w:trPr>
                <w:trHeight w:val="22"/>
                <w:jc w:val="center"/>
              </w:trPr>
              <w:tc>
                <w:tcPr>
                  <w:tcW w:w="1060" w:type="dxa"/>
                </w:tcPr>
                <w:p w14:paraId="4AD3D6C5"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745</w:t>
                  </w:r>
                </w:p>
              </w:tc>
              <w:tc>
                <w:tcPr>
                  <w:tcW w:w="3654" w:type="dxa"/>
                </w:tcPr>
                <w:p w14:paraId="3BE31BE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Imágenes diagnósticas – no ionizantes</w:t>
                  </w:r>
                </w:p>
              </w:tc>
            </w:tr>
          </w:tbl>
          <w:p w14:paraId="62F425B7" w14:textId="77777777" w:rsidR="00A665E2" w:rsidRPr="001543D9" w:rsidRDefault="00A665E2" w:rsidP="00E47A86">
            <w:pPr>
              <w:pStyle w:val="Prrafodelista"/>
              <w:numPr>
                <w:ilvl w:val="1"/>
                <w:numId w:val="57"/>
              </w:numPr>
              <w:spacing w:before="60" w:after="80"/>
              <w:ind w:left="363"/>
              <w:jc w:val="both"/>
              <w:rPr>
                <w:rFonts w:ascii="Arial" w:hAnsi="Arial" w:cs="Arial"/>
                <w:sz w:val="16"/>
                <w:szCs w:val="16"/>
              </w:rPr>
            </w:pPr>
            <w:r w:rsidRPr="001543D9">
              <w:rPr>
                <w:rFonts w:ascii="Arial" w:hAnsi="Arial" w:cs="Arial"/>
                <w:sz w:val="16"/>
                <w:szCs w:val="16"/>
              </w:rPr>
              <w:t xml:space="preserve">Portafolio de servicios actualizado. </w:t>
            </w:r>
          </w:p>
          <w:p w14:paraId="4B57CA93" w14:textId="77777777" w:rsidR="00A665E2" w:rsidRPr="001543D9" w:rsidRDefault="00A665E2" w:rsidP="00E47A86">
            <w:pPr>
              <w:pStyle w:val="Prrafodelista"/>
              <w:numPr>
                <w:ilvl w:val="1"/>
                <w:numId w:val="57"/>
              </w:numPr>
              <w:spacing w:before="60" w:after="80"/>
              <w:ind w:left="363"/>
              <w:jc w:val="both"/>
              <w:rPr>
                <w:rFonts w:ascii="Arial" w:hAnsi="Arial" w:cs="Arial"/>
                <w:sz w:val="16"/>
                <w:szCs w:val="16"/>
              </w:rPr>
            </w:pPr>
            <w:r w:rsidRPr="001543D9">
              <w:rPr>
                <w:rFonts w:ascii="Arial" w:hAnsi="Arial" w:cs="Arial"/>
                <w:sz w:val="16"/>
                <w:szCs w:val="16"/>
              </w:rPr>
              <w:t xml:space="preserve">Modelo de atención en salud. </w:t>
            </w:r>
          </w:p>
          <w:p w14:paraId="0203553A" w14:textId="77777777" w:rsidR="00A665E2" w:rsidRPr="001543D9" w:rsidRDefault="00A665E2" w:rsidP="00E47A86">
            <w:pPr>
              <w:pStyle w:val="Prrafodelista"/>
              <w:numPr>
                <w:ilvl w:val="1"/>
                <w:numId w:val="57"/>
              </w:numPr>
              <w:spacing w:before="60" w:after="80"/>
              <w:ind w:left="363"/>
              <w:jc w:val="both"/>
              <w:rPr>
                <w:rFonts w:ascii="Arial" w:hAnsi="Arial" w:cs="Arial"/>
                <w:sz w:val="16"/>
                <w:szCs w:val="16"/>
              </w:rPr>
            </w:pPr>
            <w:r w:rsidRPr="001543D9">
              <w:rPr>
                <w:rFonts w:ascii="Arial" w:hAnsi="Arial" w:cs="Arial"/>
                <w:sz w:val="16"/>
                <w:szCs w:val="16"/>
              </w:rPr>
              <w:t xml:space="preserve">Licencia sanitaria o concepto técnico sanitario de cada sede ofertada. </w:t>
            </w:r>
          </w:p>
          <w:p w14:paraId="54E95428" w14:textId="77777777" w:rsidR="00A665E2" w:rsidRPr="001543D9" w:rsidRDefault="00A665E2" w:rsidP="00E47A86">
            <w:pPr>
              <w:pStyle w:val="Prrafodelista"/>
              <w:numPr>
                <w:ilvl w:val="1"/>
                <w:numId w:val="57"/>
              </w:numPr>
              <w:spacing w:before="60" w:after="80"/>
              <w:ind w:left="363"/>
              <w:jc w:val="both"/>
              <w:rPr>
                <w:rFonts w:ascii="Arial" w:hAnsi="Arial" w:cs="Arial"/>
                <w:sz w:val="16"/>
                <w:szCs w:val="16"/>
              </w:rPr>
            </w:pPr>
            <w:r w:rsidRPr="001543D9">
              <w:rPr>
                <w:rFonts w:ascii="Arial" w:hAnsi="Arial" w:cs="Arial"/>
                <w:sz w:val="16"/>
                <w:szCs w:val="16"/>
              </w:rPr>
              <w:t>Licencia de práctica médica para equipos generadores de radiación ionizante (fluoroscopia).</w:t>
            </w:r>
          </w:p>
          <w:p w14:paraId="164E6451" w14:textId="77777777" w:rsidR="00A665E2" w:rsidRPr="001543D9" w:rsidRDefault="00A665E2" w:rsidP="00E47A86">
            <w:pPr>
              <w:spacing w:after="80"/>
              <w:jc w:val="both"/>
              <w:rPr>
                <w:rFonts w:ascii="Arial" w:hAnsi="Arial" w:cs="Arial"/>
                <w:b/>
                <w:color w:val="FF0000"/>
                <w:sz w:val="16"/>
                <w:szCs w:val="16"/>
                <w:highlight w:val="green"/>
              </w:rPr>
            </w:pPr>
            <w:r w:rsidRPr="001543D9">
              <w:rPr>
                <w:rFonts w:ascii="Arial" w:hAnsi="Arial" w:cs="Arial"/>
                <w:sz w:val="16"/>
                <w:szCs w:val="16"/>
              </w:rPr>
              <w:t>La verificación se realizará mediante consulta directa en el REPS, cuya fecha y soporte harán parte del informe de evaluación.</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6B437A"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608872C" w14:textId="77777777" w:rsidR="00A665E2" w:rsidRPr="001543D9" w:rsidRDefault="00A665E2" w:rsidP="00E47A86">
            <w:pPr>
              <w:spacing w:after="40"/>
              <w:rPr>
                <w:rFonts w:ascii="Arial" w:hAnsi="Arial" w:cs="Arial"/>
                <w:sz w:val="16"/>
                <w:szCs w:val="16"/>
              </w:rPr>
            </w:pPr>
          </w:p>
        </w:tc>
      </w:tr>
      <w:tr w:rsidR="00A665E2" w:rsidRPr="001543D9" w14:paraId="0FFBF557"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F54C9F"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2</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893751"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EXPERIENCIA DEL PROPONENTE.</w:t>
            </w:r>
            <w:r w:rsidRPr="001543D9">
              <w:rPr>
                <w:rFonts w:ascii="Arial" w:hAnsi="Arial" w:cs="Arial"/>
                <w:sz w:val="16"/>
                <w:szCs w:val="16"/>
              </w:rPr>
              <w:t xml:space="preserve"> Máximo tres (3) contratos ejecutados cuyo objeto sea igual o similar al del presente proceso y cuya sumatoria sea mayor o igual al cincuenta por ciento (50 %) del presupuesto oficial. Para proponentes Mipyme y emprendimientos o empresas de mujeres, debidamente acreditados, la sumatoria mínima será del cuarenta por ciento (40 %) (requisito habilitante diferencial).</w:t>
            </w:r>
          </w:p>
          <w:p w14:paraId="7F1C0A2B" w14:textId="77777777" w:rsidR="00A665E2" w:rsidRPr="001543D9" w:rsidRDefault="00A665E2" w:rsidP="00E47A86">
            <w:pPr>
              <w:spacing w:after="80"/>
              <w:jc w:val="both"/>
              <w:rPr>
                <w:rFonts w:ascii="Arial" w:hAnsi="Arial" w:cs="Arial"/>
                <w:sz w:val="16"/>
                <w:szCs w:val="16"/>
              </w:rPr>
            </w:pPr>
            <w:r w:rsidRPr="001543D9">
              <w:rPr>
                <w:rFonts w:ascii="Arial" w:hAnsi="Arial" w:cs="Arial"/>
                <w:sz w:val="16"/>
                <w:szCs w:val="16"/>
              </w:rPr>
              <w:t xml:space="preserve">Las certificaciones deben contener: entidad contratante, objeto, número del contrato, fechas de inicio y terminación, valor, constancia de cumplimiento, firma, NIT y datos de contacto del contratante. No se aceptan contratos en ejecución. Si el oferente ha celebrado contratos con la RASES N.º 5, bastará con enunciarlos (Decreto Ley 019 de 2012). En Consorcio o Unión Temporal se tomará el porcentaje de participación de cada integrante. El Oferente deberá diligenciar el </w:t>
            </w:r>
            <w:r w:rsidRPr="001543D9">
              <w:rPr>
                <w:rFonts w:ascii="Arial" w:hAnsi="Arial" w:cs="Arial"/>
                <w:b/>
                <w:sz w:val="16"/>
                <w:szCs w:val="16"/>
              </w:rPr>
              <w:t>ANEXO</w:t>
            </w:r>
            <w:r>
              <w:rPr>
                <w:rFonts w:ascii="Arial" w:hAnsi="Arial" w:cs="Arial"/>
                <w:b/>
                <w:sz w:val="16"/>
                <w:szCs w:val="16"/>
              </w:rPr>
              <w:t xml:space="preserve"> 1</w:t>
            </w:r>
            <w:r w:rsidRPr="001543D9">
              <w:rPr>
                <w:rFonts w:ascii="Arial" w:hAnsi="Arial" w:cs="Arial"/>
                <w:b/>
                <w:sz w:val="16"/>
                <w:szCs w:val="16"/>
              </w:rPr>
              <w:t xml:space="preserve"> “EXPERIENCIA DEL PROPONENTE”.</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BF1B77"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B8D8A35" w14:textId="77777777" w:rsidR="00A665E2" w:rsidRPr="001543D9" w:rsidRDefault="00A665E2" w:rsidP="00E47A86">
            <w:pPr>
              <w:spacing w:after="40"/>
              <w:rPr>
                <w:rFonts w:ascii="Arial" w:hAnsi="Arial" w:cs="Arial"/>
                <w:sz w:val="16"/>
                <w:szCs w:val="16"/>
              </w:rPr>
            </w:pPr>
          </w:p>
        </w:tc>
      </w:tr>
      <w:tr w:rsidR="00A665E2" w:rsidRPr="001543D9" w14:paraId="24972A44"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FFB52A"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3</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FD5ECB1"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NIVEL DE EDUCACIÓN O NIVEL ACADÉMICO.</w:t>
            </w:r>
            <w:r w:rsidRPr="001543D9">
              <w:rPr>
                <w:rFonts w:ascii="Arial" w:hAnsi="Arial" w:cs="Arial"/>
                <w:sz w:val="16"/>
                <w:szCs w:val="16"/>
              </w:rPr>
              <w:t xml:space="preserve"> Certificación firmada por el representante legal en la que conste que el personal, vinculado laboral o contractualmente, ha pasado por un proceso de selección en el que se verificaron diplomas, actas de grado, tarjetas profesionales, RETHUS y demás documentos de idoneidad, con experiencia profesional mínima de un (1) año (Ley 2043 de 2020, art. 3). Deberá cargarse en SECOP II la documentación de cada profesional y diligenciarse el </w:t>
            </w:r>
            <w:r w:rsidRPr="001543D9">
              <w:rPr>
                <w:rFonts w:ascii="Arial" w:hAnsi="Arial" w:cs="Arial"/>
                <w:b/>
                <w:sz w:val="16"/>
                <w:szCs w:val="16"/>
              </w:rPr>
              <w:t xml:space="preserve">ANEXO </w:t>
            </w:r>
            <w:r>
              <w:rPr>
                <w:rFonts w:ascii="Arial" w:hAnsi="Arial" w:cs="Arial"/>
                <w:b/>
                <w:sz w:val="16"/>
                <w:szCs w:val="16"/>
              </w:rPr>
              <w:t xml:space="preserve">8 </w:t>
            </w:r>
            <w:r w:rsidRPr="001543D9">
              <w:rPr>
                <w:rFonts w:ascii="Arial" w:hAnsi="Arial" w:cs="Arial"/>
                <w:b/>
                <w:sz w:val="16"/>
                <w:szCs w:val="16"/>
              </w:rPr>
              <w:t>“NIVEL DE EDUCACIÓN O NIVEL ACADÉMICO”.</w:t>
            </w:r>
            <w:r w:rsidRPr="001543D9">
              <w:rPr>
                <w:rFonts w:ascii="Arial" w:hAnsi="Arial" w:cs="Arial"/>
                <w:sz w:val="16"/>
                <w:szCs w:val="16"/>
              </w:rPr>
              <w:t xml:space="preserve"> Como mínimo: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69"/>
              <w:gridCol w:w="845"/>
              <w:gridCol w:w="4663"/>
            </w:tblGrid>
            <w:tr w:rsidR="00A665E2" w:rsidRPr="001543D9" w14:paraId="1C762074" w14:textId="77777777" w:rsidTr="00E47A86">
              <w:trPr>
                <w:trHeight w:val="170"/>
                <w:tblHeader/>
                <w:jc w:val="center"/>
              </w:trPr>
              <w:tc>
                <w:tcPr>
                  <w:tcW w:w="1447"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CE6135F"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lastRenderedPageBreak/>
                    <w:t>Profesional</w:t>
                  </w:r>
                </w:p>
              </w:tc>
              <w:tc>
                <w:tcPr>
                  <w:tcW w:w="395"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518211E1"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Cantidad mínima</w:t>
                  </w:r>
                </w:p>
              </w:tc>
              <w:tc>
                <w:tcPr>
                  <w:tcW w:w="3158"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5F4D403"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Formación requerida</w:t>
                  </w:r>
                </w:p>
              </w:tc>
            </w:tr>
            <w:tr w:rsidR="00A665E2" w:rsidRPr="001543D9" w14:paraId="1BC19302" w14:textId="77777777" w:rsidTr="00E47A86">
              <w:trPr>
                <w:trHeight w:val="170"/>
                <w:jc w:val="center"/>
              </w:trPr>
              <w:tc>
                <w:tcPr>
                  <w:tcW w:w="144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AC7BFCE"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Médico especialista en Urología</w:t>
                  </w:r>
                </w:p>
              </w:tc>
              <w:tc>
                <w:tcPr>
                  <w:tcW w:w="39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162E7B"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w:t>
                  </w:r>
                </w:p>
              </w:tc>
              <w:tc>
                <w:tcPr>
                  <w:tcW w:w="315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A020D35"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Título de especialista, RETHUS vigente y experiencia profesional mínima de un (1) año.</w:t>
                  </w:r>
                </w:p>
              </w:tc>
            </w:tr>
            <w:tr w:rsidR="00A665E2" w:rsidRPr="001543D9" w14:paraId="1B7E38B9" w14:textId="77777777" w:rsidTr="00E47A86">
              <w:trPr>
                <w:trHeight w:val="170"/>
                <w:jc w:val="center"/>
              </w:trPr>
              <w:tc>
                <w:tcPr>
                  <w:tcW w:w="144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C3164A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Médico especialista en Urología Pediátrica</w:t>
                  </w:r>
                </w:p>
              </w:tc>
              <w:tc>
                <w:tcPr>
                  <w:tcW w:w="39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DEF4BF6"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w:t>
                  </w:r>
                </w:p>
              </w:tc>
              <w:tc>
                <w:tcPr>
                  <w:tcW w:w="315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41E86C"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Título de especialista en Urología con subespecialidad en Urología Pediátrica, RETHUS vigente y experiencia profesional mínima de un (1) año.</w:t>
                  </w:r>
                </w:p>
              </w:tc>
            </w:tr>
            <w:tr w:rsidR="00A665E2" w:rsidRPr="001543D9" w14:paraId="6EC1B949" w14:textId="77777777" w:rsidTr="00E47A86">
              <w:trPr>
                <w:trHeight w:val="170"/>
                <w:jc w:val="center"/>
              </w:trPr>
              <w:tc>
                <w:tcPr>
                  <w:tcW w:w="144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52E19B"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Médico especialista en Urología Oncológica</w:t>
                  </w:r>
                </w:p>
              </w:tc>
              <w:tc>
                <w:tcPr>
                  <w:tcW w:w="39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A5CD54"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w:t>
                  </w:r>
                </w:p>
              </w:tc>
              <w:tc>
                <w:tcPr>
                  <w:tcW w:w="315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C2D71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Título de especialista en Urología con subespecialidad en Urología Oncológica, RETHUS vigente y experiencia profesional mínima de un (1) año.</w:t>
                  </w:r>
                </w:p>
              </w:tc>
            </w:tr>
            <w:tr w:rsidR="00A665E2" w:rsidRPr="001543D9" w14:paraId="49D576F8" w14:textId="77777777" w:rsidTr="00E47A86">
              <w:trPr>
                <w:trHeight w:val="170"/>
                <w:jc w:val="center"/>
              </w:trPr>
              <w:tc>
                <w:tcPr>
                  <w:tcW w:w="1447"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EE070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Médico especialista en Anestesiología</w:t>
                  </w:r>
                </w:p>
              </w:tc>
              <w:tc>
                <w:tcPr>
                  <w:tcW w:w="39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E8F70F9"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w:t>
                  </w:r>
                </w:p>
              </w:tc>
              <w:tc>
                <w:tcPr>
                  <w:tcW w:w="315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EE08D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Título de especialista, RETHUS vigente y experiencia profesional mínima de un (1) año.</w:t>
                  </w:r>
                </w:p>
              </w:tc>
            </w:tr>
          </w:tbl>
          <w:p w14:paraId="1D41ECA6" w14:textId="77777777" w:rsidR="00A665E2" w:rsidRPr="001543D9" w:rsidRDefault="00A665E2" w:rsidP="00E47A86">
            <w:pPr>
              <w:spacing w:before="60" w:after="80"/>
              <w:jc w:val="both"/>
              <w:rPr>
                <w:rFonts w:ascii="Arial" w:hAnsi="Arial" w:cs="Arial"/>
                <w:sz w:val="16"/>
                <w:szCs w:val="16"/>
              </w:rPr>
            </w:pPr>
            <w:r w:rsidRPr="001543D9">
              <w:rPr>
                <w:rFonts w:ascii="Arial" w:hAnsi="Arial" w:cs="Arial"/>
                <w:sz w:val="16"/>
                <w:szCs w:val="16"/>
              </w:rPr>
              <w:t>Títulos obtenidos en el extranjero deben estar convalidados por el Ministerio de Educación Nacional. No se aceptan certificaciones con enmendaduras o anteriores a la tarjeta profesional. El personal ofertado ejecutará directamente el objeto; su reemplazo deberá tener perfil igual o superior y reportarse al supervisor antes de iniciar labores.</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206D02"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028AE4" w14:textId="77777777" w:rsidR="00A665E2" w:rsidRPr="001543D9" w:rsidRDefault="00A665E2" w:rsidP="00E47A86">
            <w:pPr>
              <w:spacing w:after="40"/>
              <w:rPr>
                <w:rFonts w:ascii="Arial" w:hAnsi="Arial" w:cs="Arial"/>
                <w:sz w:val="16"/>
                <w:szCs w:val="16"/>
              </w:rPr>
            </w:pPr>
          </w:p>
        </w:tc>
      </w:tr>
      <w:tr w:rsidR="00A665E2" w:rsidRPr="001543D9" w14:paraId="0416E0D4"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3D3996"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4</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D702E4"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COMPETENCIA DEL CONTRATISTA.</w:t>
            </w:r>
            <w:r w:rsidRPr="001543D9">
              <w:rPr>
                <w:rFonts w:ascii="Arial" w:hAnsi="Arial" w:cs="Arial"/>
                <w:sz w:val="16"/>
                <w:szCs w:val="16"/>
              </w:rPr>
              <w:t xml:space="preserve"> Cumplir la normatividad vigente para prestadores de servicios de salud, en especial la Ley 100 de 1993, el Decreto 780 de 2016 (incluido el Sistema Obligatorio de Garantía de Calidad), la Resolución 3100 de 2019 y el Decreto 441 de 2022 (acuerdos de voluntades), y demás normas que los modifiquen, adicionen o sustituyan. Diligenciar y presentar </w:t>
            </w:r>
            <w:r w:rsidRPr="001543D9">
              <w:rPr>
                <w:rFonts w:ascii="Arial" w:hAnsi="Arial" w:cs="Arial"/>
                <w:b/>
                <w:sz w:val="16"/>
                <w:szCs w:val="16"/>
              </w:rPr>
              <w:t xml:space="preserve">el ANEXO </w:t>
            </w:r>
            <w:r>
              <w:rPr>
                <w:rFonts w:ascii="Arial" w:hAnsi="Arial" w:cs="Arial"/>
                <w:b/>
                <w:sz w:val="16"/>
                <w:szCs w:val="16"/>
              </w:rPr>
              <w:t xml:space="preserve">7 </w:t>
            </w:r>
            <w:r w:rsidRPr="001543D9">
              <w:rPr>
                <w:rFonts w:ascii="Arial" w:hAnsi="Arial" w:cs="Arial"/>
                <w:b/>
                <w:sz w:val="16"/>
                <w:szCs w:val="16"/>
              </w:rPr>
              <w:t>"CERTIFICACIÓN DE COMPETENCIA DEL CONTRATISTA"</w:t>
            </w:r>
            <w:r w:rsidRPr="001543D9">
              <w:rPr>
                <w:rFonts w:ascii="Arial" w:hAnsi="Arial" w:cs="Arial"/>
                <w:sz w:val="16"/>
                <w:szCs w:val="16"/>
              </w:rPr>
              <w:t>, firmado por el representante legal.</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969EAD"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520F04" w14:textId="77777777" w:rsidR="00A665E2" w:rsidRPr="001543D9" w:rsidRDefault="00A665E2" w:rsidP="00E47A86">
            <w:pPr>
              <w:spacing w:after="40"/>
              <w:rPr>
                <w:rFonts w:ascii="Arial" w:hAnsi="Arial" w:cs="Arial"/>
                <w:sz w:val="16"/>
                <w:szCs w:val="16"/>
              </w:rPr>
            </w:pPr>
          </w:p>
        </w:tc>
      </w:tr>
      <w:tr w:rsidR="00A665E2" w:rsidRPr="001543D9" w14:paraId="647F2844"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BBC65B"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5</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B58ABE" w14:textId="77777777" w:rsidR="00A665E2" w:rsidRPr="001543D9" w:rsidRDefault="00A665E2" w:rsidP="00E47A86">
            <w:pPr>
              <w:pStyle w:val="Textoindependiente2"/>
              <w:shd w:val="clear" w:color="auto" w:fill="FFFFFF" w:themeFill="background1"/>
              <w:tabs>
                <w:tab w:val="left" w:pos="0"/>
              </w:tabs>
              <w:ind w:right="57"/>
              <w:rPr>
                <w:rFonts w:cs="Arial"/>
                <w:sz w:val="16"/>
                <w:szCs w:val="16"/>
              </w:rPr>
            </w:pPr>
            <w:r w:rsidRPr="00160E23">
              <w:rPr>
                <w:rFonts w:cs="Arial"/>
                <w:b/>
                <w:bCs/>
                <w:color w:val="000000" w:themeColor="text1"/>
                <w:sz w:val="16"/>
                <w:szCs w:val="16"/>
              </w:rPr>
              <w:t>CAPACIDAD OPERATIVA.</w:t>
            </w:r>
            <w:r w:rsidRPr="00160E23">
              <w:rPr>
                <w:rFonts w:cs="Arial"/>
                <w:color w:val="000000" w:themeColor="text1"/>
                <w:sz w:val="16"/>
                <w:szCs w:val="16"/>
              </w:rPr>
              <w:t xml:space="preserve"> </w:t>
            </w:r>
            <w:r w:rsidRPr="00160E23">
              <w:rPr>
                <w:rFonts w:eastAsia="Arial" w:cs="Arial"/>
                <w:color w:val="000000" w:themeColor="text1"/>
                <w:sz w:val="16"/>
                <w:szCs w:val="16"/>
              </w:rPr>
              <w:t xml:space="preserve">La </w:t>
            </w:r>
            <w:r w:rsidRPr="00160E23">
              <w:rPr>
                <w:rFonts w:eastAsia="Arial" w:cs="Arial"/>
                <w:sz w:val="16"/>
                <w:szCs w:val="16"/>
              </w:rPr>
              <w:t>entidad debe ofrecer los medios, instalaciones, elementos y personal idóneo necesarios en el área metropolitana de Bucaramanga, para llevar a cabo las consultas, procedimientos y atenciones que requieran los usuarios del Subsistema de Salud de la Policía Nacional que hagan uso del servicio que se va a contratar.</w:t>
            </w:r>
            <w:r>
              <w:rPr>
                <w:rFonts w:eastAsia="Arial" w:cs="Arial"/>
                <w:sz w:val="16"/>
                <w:szCs w:val="16"/>
              </w:rPr>
              <w:t xml:space="preserve"> </w:t>
            </w:r>
            <w:r w:rsidRPr="001543D9">
              <w:rPr>
                <w:rFonts w:cs="Arial"/>
                <w:sz w:val="16"/>
                <w:szCs w:val="16"/>
              </w:rPr>
              <w:t xml:space="preserve"> Diligenciar </w:t>
            </w:r>
            <w:r w:rsidRPr="001543D9">
              <w:rPr>
                <w:rFonts w:cs="Arial"/>
                <w:b/>
                <w:sz w:val="16"/>
                <w:szCs w:val="16"/>
              </w:rPr>
              <w:t xml:space="preserve">el ANEXO </w:t>
            </w:r>
            <w:r>
              <w:rPr>
                <w:rFonts w:cs="Arial"/>
                <w:b/>
                <w:sz w:val="16"/>
                <w:szCs w:val="16"/>
              </w:rPr>
              <w:t xml:space="preserve">10 </w:t>
            </w:r>
            <w:r w:rsidRPr="001543D9">
              <w:rPr>
                <w:rFonts w:cs="Arial"/>
                <w:b/>
                <w:sz w:val="16"/>
                <w:szCs w:val="16"/>
              </w:rPr>
              <w:t>"CERTIFICACIÓN DE CAPACIDAD ADMINISTRATIVA Y OPERACIONAL"</w:t>
            </w:r>
            <w:r w:rsidRPr="001543D9">
              <w:rPr>
                <w:rFonts w:cs="Arial"/>
                <w:sz w:val="16"/>
                <w:szCs w:val="16"/>
              </w:rPr>
              <w:t>, firmados por el representante legal. La capacidad ofertada se mantendrá durante toda la ejecución; cualquier cambio de sede o de servicios requiere autorización previa del supervisor y condiciones iguales o superiores. La pérdida de habilitación o el cierre de servicios es riesgo del contratista.</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1987444"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B114FE" w14:textId="77777777" w:rsidR="00A665E2" w:rsidRPr="001543D9" w:rsidRDefault="00A665E2" w:rsidP="00E47A86">
            <w:pPr>
              <w:spacing w:after="40"/>
              <w:rPr>
                <w:rFonts w:ascii="Arial" w:hAnsi="Arial" w:cs="Arial"/>
                <w:sz w:val="16"/>
                <w:szCs w:val="16"/>
              </w:rPr>
            </w:pPr>
          </w:p>
        </w:tc>
      </w:tr>
      <w:tr w:rsidR="00A665E2" w:rsidRPr="001543D9" w14:paraId="60CB1008"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38AA4A"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6</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E9E72D"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EQUIPOS UTILIZADOS.</w:t>
            </w:r>
            <w:r w:rsidRPr="001543D9">
              <w:rPr>
                <w:rFonts w:ascii="Arial" w:hAnsi="Arial" w:cs="Arial"/>
                <w:sz w:val="16"/>
                <w:szCs w:val="16"/>
              </w:rPr>
              <w:t xml:space="preserve"> Diligenciar y presentar el </w:t>
            </w:r>
            <w:r w:rsidRPr="001543D9">
              <w:rPr>
                <w:rFonts w:ascii="Arial" w:hAnsi="Arial" w:cs="Arial"/>
                <w:b/>
                <w:sz w:val="16"/>
                <w:szCs w:val="16"/>
              </w:rPr>
              <w:t>ANEXO</w:t>
            </w:r>
            <w:r>
              <w:rPr>
                <w:rFonts w:ascii="Arial" w:hAnsi="Arial" w:cs="Arial"/>
                <w:b/>
                <w:sz w:val="16"/>
                <w:szCs w:val="16"/>
              </w:rPr>
              <w:t xml:space="preserve"> 11</w:t>
            </w:r>
            <w:r w:rsidRPr="001543D9">
              <w:rPr>
                <w:rFonts w:ascii="Arial" w:hAnsi="Arial" w:cs="Arial"/>
                <w:b/>
                <w:sz w:val="16"/>
                <w:szCs w:val="16"/>
              </w:rPr>
              <w:t xml:space="preserve"> HOJA DE VIDA DE EQUIPOS</w:t>
            </w:r>
            <w:r w:rsidRPr="001543D9">
              <w:rPr>
                <w:rFonts w:ascii="Arial" w:hAnsi="Arial" w:cs="Arial"/>
                <w:sz w:val="16"/>
                <w:szCs w:val="16"/>
              </w:rPr>
              <w:t>, con certificación firmada por el representante legal de los equipos biomédicos, con mantenimiento preventivo y correctivo vigente, que incluya como mínimo: cistoscopio, ureteroscopio semirrígido y flexible, nefroscopio, equipo de litotricia intracorpórea, torre de laparoscopia, equipo de urodinamia, uroflujómetro, ecógrafo con transductor transrectal, fluoroscopia o arco en C, y equipos de esterilización y desinfección de alto nivel. Ante fallas que afecten la oportunidad, informar de inmediato al supervisor y, dentro de las 24 horas siguientes, presentar alternativa habilitada que garantice la continuidad.</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565A6E"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D7E077" w14:textId="77777777" w:rsidR="00A665E2" w:rsidRPr="001543D9" w:rsidRDefault="00A665E2" w:rsidP="00E47A86">
            <w:pPr>
              <w:spacing w:after="40"/>
              <w:rPr>
                <w:rFonts w:ascii="Arial" w:hAnsi="Arial" w:cs="Arial"/>
                <w:sz w:val="16"/>
                <w:szCs w:val="16"/>
              </w:rPr>
            </w:pPr>
          </w:p>
        </w:tc>
      </w:tr>
      <w:tr w:rsidR="00A665E2" w:rsidRPr="001543D9" w14:paraId="4A4E6D53"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32F984"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7</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39B2B65" w14:textId="77777777" w:rsidR="00A665E2" w:rsidRPr="001543D9" w:rsidRDefault="00A665E2" w:rsidP="00E47A86">
            <w:pPr>
              <w:jc w:val="both"/>
              <w:rPr>
                <w:rFonts w:ascii="Arial" w:hAnsi="Arial" w:cs="Arial"/>
                <w:sz w:val="16"/>
                <w:szCs w:val="16"/>
              </w:rPr>
            </w:pPr>
            <w:r w:rsidRPr="001543D9">
              <w:rPr>
                <w:rFonts w:ascii="Arial" w:hAnsi="Arial" w:cs="Arial"/>
                <w:b/>
                <w:bCs/>
                <w:sz w:val="16"/>
                <w:szCs w:val="16"/>
              </w:rPr>
              <w:t>PROTOCOLOS DE SEGURIDAD DEL PACIENTE.</w:t>
            </w:r>
            <w:r w:rsidRPr="001543D9">
              <w:rPr>
                <w:rFonts w:ascii="Arial" w:hAnsi="Arial" w:cs="Arial"/>
                <w:sz w:val="16"/>
                <w:szCs w:val="16"/>
              </w:rPr>
              <w:t xml:space="preserve"> </w:t>
            </w:r>
            <w:r w:rsidRPr="001543D9">
              <w:rPr>
                <w:rFonts w:ascii="Arial" w:hAnsi="Arial" w:cs="Arial"/>
                <w:bCs/>
                <w:sz w:val="16"/>
                <w:szCs w:val="16"/>
              </w:rPr>
              <w:t>EL OFERENTE deberá contar e implementar</w:t>
            </w:r>
            <w:r w:rsidRPr="001543D9">
              <w:rPr>
                <w:rFonts w:ascii="Arial" w:hAnsi="Arial" w:cs="Arial"/>
                <w:sz w:val="16"/>
                <w:szCs w:val="16"/>
              </w:rPr>
              <w:t xml:space="preserve"> los protocolos de cirugía segura, prevención de infecciones asociadas a la atención en salud (IAAS), reprocesamiento y desinfección de alto nivel de instrumental y endoscopios, protección radiológica y gestión de eventos adversos, conforme a la Resolución 3100 de 2019 y demás normas que la modifiquen, adicionen o sustituyan. </w:t>
            </w:r>
            <w:r w:rsidRPr="001543D9">
              <w:rPr>
                <w:rFonts w:ascii="Arial" w:hAnsi="Arial" w:cs="Arial"/>
                <w:bCs/>
                <w:sz w:val="16"/>
                <w:szCs w:val="16"/>
              </w:rPr>
              <w:t>Su verificación se realizará exclusivamente durante la visita de campo mediante revisión documental y validación de su aplicación institucional.</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DCB7DA"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861131" w14:textId="77777777" w:rsidR="00A665E2" w:rsidRPr="001543D9" w:rsidRDefault="00A665E2" w:rsidP="00E47A86">
            <w:pPr>
              <w:spacing w:after="40"/>
              <w:rPr>
                <w:rFonts w:ascii="Arial" w:hAnsi="Arial" w:cs="Arial"/>
                <w:sz w:val="16"/>
                <w:szCs w:val="16"/>
              </w:rPr>
            </w:pPr>
          </w:p>
        </w:tc>
      </w:tr>
      <w:tr w:rsidR="00A665E2" w:rsidRPr="001543D9" w14:paraId="21CE13DE"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DC4F1FA"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8</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83E214"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SISTEMA DE GESTIÓN DE SEGURIDAD Y SALUD EN EL TRABAJO.</w:t>
            </w:r>
            <w:r w:rsidRPr="001543D9">
              <w:rPr>
                <w:rFonts w:ascii="Arial" w:hAnsi="Arial" w:cs="Arial"/>
                <w:sz w:val="16"/>
                <w:szCs w:val="16"/>
              </w:rPr>
              <w:t xml:space="preserve"> Cumplir con la implementación del SG-SST conforme al Decreto 1072 de 2015 y la Resolución 0312 de 2019, y adjuntar el</w:t>
            </w:r>
            <w:r>
              <w:rPr>
                <w:rFonts w:ascii="Arial" w:hAnsi="Arial" w:cs="Arial"/>
                <w:sz w:val="16"/>
                <w:szCs w:val="16"/>
              </w:rPr>
              <w:t xml:space="preserve"> </w:t>
            </w:r>
            <w:r w:rsidRPr="00EB75FA">
              <w:rPr>
                <w:rFonts w:ascii="Arial" w:hAnsi="Arial" w:cs="Arial"/>
                <w:b/>
                <w:bCs/>
                <w:sz w:val="16"/>
                <w:szCs w:val="16"/>
              </w:rPr>
              <w:t>Anexo 12</w:t>
            </w:r>
            <w:r w:rsidRPr="001543D9">
              <w:rPr>
                <w:rFonts w:ascii="Arial" w:hAnsi="Arial" w:cs="Arial"/>
                <w:sz w:val="16"/>
                <w:szCs w:val="16"/>
              </w:rPr>
              <w:t xml:space="preserve"> </w:t>
            </w:r>
            <w:r w:rsidRPr="001543D9">
              <w:rPr>
                <w:rFonts w:ascii="Arial" w:hAnsi="Arial" w:cs="Arial"/>
                <w:b/>
                <w:sz w:val="16"/>
                <w:szCs w:val="16"/>
              </w:rPr>
              <w:t>FORMULARIO DE COMPROMISO CON EL SG-SST</w:t>
            </w:r>
            <w:r w:rsidRPr="001543D9">
              <w:rPr>
                <w:rFonts w:ascii="Arial" w:hAnsi="Arial" w:cs="Arial"/>
                <w:sz w:val="16"/>
                <w:szCs w:val="16"/>
              </w:rPr>
              <w:t>, firmado por el representante legal.</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850670"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54C31D" w14:textId="77777777" w:rsidR="00A665E2" w:rsidRPr="001543D9" w:rsidRDefault="00A665E2" w:rsidP="00E47A86">
            <w:pPr>
              <w:spacing w:after="40"/>
              <w:rPr>
                <w:rFonts w:ascii="Arial" w:hAnsi="Arial" w:cs="Arial"/>
                <w:sz w:val="16"/>
                <w:szCs w:val="16"/>
              </w:rPr>
            </w:pPr>
          </w:p>
        </w:tc>
      </w:tr>
      <w:tr w:rsidR="00A665E2" w:rsidRPr="001543D9" w14:paraId="32576515"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9DCE783"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9</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AAA91D0"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BUENAS PRÁCTICAS AMBIENTALES.</w:t>
            </w:r>
            <w:r w:rsidRPr="001543D9">
              <w:rPr>
                <w:rFonts w:ascii="Arial" w:hAnsi="Arial" w:cs="Arial"/>
                <w:sz w:val="16"/>
                <w:szCs w:val="16"/>
              </w:rPr>
              <w:t xml:space="preserve"> Diligenciar y presentar el </w:t>
            </w:r>
            <w:r w:rsidRPr="001543D9">
              <w:rPr>
                <w:rFonts w:ascii="Arial" w:hAnsi="Arial" w:cs="Arial"/>
                <w:b/>
                <w:sz w:val="16"/>
                <w:szCs w:val="16"/>
              </w:rPr>
              <w:t>ANEXO</w:t>
            </w:r>
            <w:r>
              <w:rPr>
                <w:rFonts w:ascii="Arial" w:hAnsi="Arial" w:cs="Arial"/>
                <w:b/>
                <w:sz w:val="16"/>
                <w:szCs w:val="16"/>
              </w:rPr>
              <w:t xml:space="preserve"> 17</w:t>
            </w:r>
            <w:r w:rsidRPr="001543D9">
              <w:rPr>
                <w:rFonts w:ascii="Arial" w:hAnsi="Arial" w:cs="Arial"/>
                <w:b/>
                <w:sz w:val="16"/>
                <w:szCs w:val="16"/>
              </w:rPr>
              <w:t xml:space="preserve"> COMPROMISO DE BUENAS PRÁCTICAS AMBIENTALES</w:t>
            </w:r>
            <w:r w:rsidRPr="001543D9">
              <w:rPr>
                <w:rFonts w:ascii="Arial" w:hAnsi="Arial" w:cs="Arial"/>
                <w:sz w:val="16"/>
                <w:szCs w:val="16"/>
              </w:rPr>
              <w:t>, firmado por el representante legal, y asumir la responsabilidad por cualquier infracción ambiental derivada de la omisión de permisos o licencias.</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CA8B0E7"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976DAE" w14:textId="77777777" w:rsidR="00A665E2" w:rsidRPr="001543D9" w:rsidRDefault="00A665E2" w:rsidP="00E47A86">
            <w:pPr>
              <w:spacing w:after="40"/>
              <w:rPr>
                <w:rFonts w:ascii="Arial" w:hAnsi="Arial" w:cs="Arial"/>
                <w:sz w:val="16"/>
                <w:szCs w:val="16"/>
              </w:rPr>
            </w:pPr>
          </w:p>
        </w:tc>
      </w:tr>
      <w:tr w:rsidR="00A665E2" w:rsidRPr="001543D9" w14:paraId="38E79C35"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DCDAB4C"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10</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6316631"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VISITA DE CAMPO.</w:t>
            </w:r>
            <w:r w:rsidRPr="001543D9">
              <w:rPr>
                <w:rFonts w:ascii="Arial" w:hAnsi="Arial" w:cs="Arial"/>
                <w:sz w:val="16"/>
                <w:szCs w:val="16"/>
              </w:rPr>
              <w:t xml:space="preserve"> La RASES N.º 5, por intermedio del comité técnico evaluador, realizará visita de campo a las instalaciones del oferente durante el plazo de evaluación, en horario de 8:00 a.m. a 4:00 p.m., conforme al </w:t>
            </w:r>
            <w:r w:rsidRPr="001543D9">
              <w:rPr>
                <w:rFonts w:ascii="Arial" w:hAnsi="Arial" w:cs="Arial"/>
                <w:b/>
                <w:sz w:val="16"/>
                <w:szCs w:val="16"/>
              </w:rPr>
              <w:t>ACTA DE VISITA DE CAMPO</w:t>
            </w:r>
            <w:r w:rsidRPr="001543D9">
              <w:rPr>
                <w:rFonts w:ascii="Arial" w:hAnsi="Arial" w:cs="Arial"/>
                <w:sz w:val="16"/>
                <w:szCs w:val="16"/>
              </w:rPr>
              <w:t>, para verificar que presta los servicios objeto del proceso, cuenta con el talento humano ofertado, dispone de consultorios, salas de cirugía y de procedimientos, camas, equipos y protocolos, y tiene registros de trazabilidad de las atenciones y de las PQRS. Se dejará registro fotográfico y acta del comité.</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2A28A4"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65CFF5" w14:textId="77777777" w:rsidR="00A665E2" w:rsidRPr="001543D9" w:rsidRDefault="00A665E2" w:rsidP="00E47A86">
            <w:pPr>
              <w:spacing w:after="40"/>
              <w:rPr>
                <w:rFonts w:ascii="Arial" w:hAnsi="Arial" w:cs="Arial"/>
                <w:sz w:val="16"/>
                <w:szCs w:val="16"/>
              </w:rPr>
            </w:pPr>
          </w:p>
        </w:tc>
      </w:tr>
      <w:tr w:rsidR="00A665E2" w:rsidRPr="001543D9" w14:paraId="193EA278"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8606B8E"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11</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0AF94F"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OPORTUNIDAD EN LA CONSULTA ESPECIALIZADA Y SUBESPECIALIZADA.</w:t>
            </w:r>
            <w:r w:rsidRPr="001543D9">
              <w:rPr>
                <w:rFonts w:ascii="Arial" w:hAnsi="Arial" w:cs="Arial"/>
                <w:sz w:val="16"/>
                <w:szCs w:val="16"/>
              </w:rPr>
              <w:t xml:space="preserve"> Consulta de Urología adulto y de Urología oncológica en un plazo máximo de quince (15) días calendario, o el término menor que defina el profesional tratante en pacientes con cáncer; consulta de Urología pediátrica en un plazo máximo de treinta (30) días calendario, contados desde la solicitud de la cita, o en un tiempo igual o menor al ofertado en los criterios de calificación.</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0B138E"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9FA0FD8" w14:textId="77777777" w:rsidR="00A665E2" w:rsidRPr="001543D9" w:rsidRDefault="00A665E2" w:rsidP="00E47A86">
            <w:pPr>
              <w:spacing w:after="40"/>
              <w:rPr>
                <w:rFonts w:ascii="Arial" w:hAnsi="Arial" w:cs="Arial"/>
                <w:sz w:val="16"/>
                <w:szCs w:val="16"/>
              </w:rPr>
            </w:pPr>
          </w:p>
        </w:tc>
      </w:tr>
      <w:tr w:rsidR="00A665E2" w:rsidRPr="001543D9" w14:paraId="61C379EC"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EB96A2"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12</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FE91CD"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OPORTUNIDAD EN LA ATENCIÓN DE PROCEDIMIENTOS.</w:t>
            </w:r>
            <w:r w:rsidRPr="001543D9">
              <w:rPr>
                <w:rFonts w:ascii="Arial" w:hAnsi="Arial" w:cs="Arial"/>
                <w:sz w:val="16"/>
                <w:szCs w:val="16"/>
              </w:rPr>
              <w:t xml:space="preserve"> Procedimientos diagnósticos y procedimientos quirúrgicos programados en un plazo máximo de treinta (30) días calendario, contados desde la solicitud, o en un tiempo igual o menor al ofertado en los criterios de calificación.</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2C5438"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EA7ADCD" w14:textId="77777777" w:rsidR="00A665E2" w:rsidRPr="001543D9" w:rsidRDefault="00A665E2" w:rsidP="00E47A86">
            <w:pPr>
              <w:spacing w:after="40"/>
              <w:rPr>
                <w:rFonts w:ascii="Arial" w:hAnsi="Arial" w:cs="Arial"/>
                <w:sz w:val="16"/>
                <w:szCs w:val="16"/>
              </w:rPr>
            </w:pPr>
          </w:p>
        </w:tc>
      </w:tr>
      <w:tr w:rsidR="00A665E2" w:rsidRPr="001543D9" w14:paraId="485CE4B2"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293485"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13</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ED0875D"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ENTREGA DE RESULTADOS.</w:t>
            </w:r>
            <w:r w:rsidRPr="001543D9">
              <w:rPr>
                <w:rFonts w:ascii="Arial" w:hAnsi="Arial" w:cs="Arial"/>
                <w:sz w:val="16"/>
                <w:szCs w:val="16"/>
              </w:rPr>
              <w:t xml:space="preserve"> Entrega de resultados de estudios funcionales e imágenes en un plazo máximo de cinco (5) días hábiles contados a partir de su realización y la entrega de resultados de </w:t>
            </w:r>
            <w:r w:rsidRPr="001543D9">
              <w:rPr>
                <w:rFonts w:ascii="Arial" w:hAnsi="Arial" w:cs="Arial"/>
                <w:sz w:val="16"/>
                <w:szCs w:val="16"/>
              </w:rPr>
              <w:lastRenderedPageBreak/>
              <w:t>procedimiento o estudio diagnóstico anatomopatológico en un plazo máximo de veinte (20) días hábiles contados a partir de su realización, o en un tiempo igual o menor al ofertado en los criterios de calificación.</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E5EBB4"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90280A" w14:textId="77777777" w:rsidR="00A665E2" w:rsidRPr="001543D9" w:rsidRDefault="00A665E2" w:rsidP="00E47A86">
            <w:pPr>
              <w:spacing w:after="40"/>
              <w:rPr>
                <w:rFonts w:ascii="Arial" w:hAnsi="Arial" w:cs="Arial"/>
                <w:sz w:val="16"/>
                <w:szCs w:val="16"/>
              </w:rPr>
            </w:pPr>
          </w:p>
        </w:tc>
      </w:tr>
      <w:tr w:rsidR="00A665E2" w:rsidRPr="001543D9" w14:paraId="3358CB01"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BE4B12"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14</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52B32D"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HERRAMIENTAS TECNOLÓGICAS PARA LA ASIGNACIÓN DE CITAS.</w:t>
            </w:r>
            <w:r w:rsidRPr="001543D9">
              <w:rPr>
                <w:rFonts w:ascii="Arial" w:hAnsi="Arial" w:cs="Arial"/>
                <w:sz w:val="16"/>
                <w:szCs w:val="16"/>
              </w:rPr>
              <w:t xml:space="preserve"> Disponibilidad y operación de múltiples canales de atención (call center, plataforma web, mensajería instantánea y atención presencial) para asignación de citas, información y PQRS, con confirmación de la cita al usuario con mínimo veinticuatro (24) horas de anticipación, conforme a la oferta presentada.</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B0A3AE"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3843E59" w14:textId="77777777" w:rsidR="00A665E2" w:rsidRPr="001543D9" w:rsidRDefault="00A665E2" w:rsidP="00E47A86">
            <w:pPr>
              <w:spacing w:after="40"/>
              <w:rPr>
                <w:rFonts w:ascii="Arial" w:hAnsi="Arial" w:cs="Arial"/>
                <w:sz w:val="16"/>
                <w:szCs w:val="16"/>
              </w:rPr>
            </w:pPr>
          </w:p>
        </w:tc>
      </w:tr>
      <w:tr w:rsidR="00A665E2" w:rsidRPr="001543D9" w14:paraId="4408B48C"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70A3C7"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15</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C47EEE6"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COMPROMISO DE MEDICIÓN Y REPORTE DE INDICADORES.</w:t>
            </w:r>
            <w:r w:rsidRPr="001543D9">
              <w:rPr>
                <w:rFonts w:ascii="Arial" w:hAnsi="Arial" w:cs="Arial"/>
                <w:sz w:val="16"/>
                <w:szCs w:val="16"/>
              </w:rPr>
              <w:t xml:space="preserve"> Medir y reportar mensualmente a la supervisión los siguientes indicadores, conforme a las fichas técnicas del numeral 1.6.9 del </w:t>
            </w:r>
            <w:r w:rsidRPr="004966BD">
              <w:rPr>
                <w:rFonts w:ascii="Arial" w:hAnsi="Arial" w:cs="Arial"/>
                <w:sz w:val="16"/>
                <w:szCs w:val="16"/>
              </w:rPr>
              <w:t>pliego de condiciones</w:t>
            </w:r>
            <w:r w:rsidRPr="001543D9">
              <w:rPr>
                <w:rFonts w:ascii="Arial" w:hAnsi="Arial" w:cs="Arial"/>
                <w:sz w:val="16"/>
                <w:szCs w:val="16"/>
              </w:rPr>
              <w:t>. Su incumplimiento dará lugar a la suscripción de un plan de mejoramiento y, en caso de reincidencia, a las acciones contractuales a que haya lugar: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98"/>
              <w:gridCol w:w="3143"/>
              <w:gridCol w:w="615"/>
              <w:gridCol w:w="1121"/>
            </w:tblGrid>
            <w:tr w:rsidR="00A665E2" w:rsidRPr="001543D9" w14:paraId="108C1BAB" w14:textId="77777777" w:rsidTr="00E47A86">
              <w:trPr>
                <w:tblHeader/>
              </w:trPr>
              <w:tc>
                <w:tcPr>
                  <w:tcW w:w="1835"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5EA4ACB8"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Indicador</w:t>
                  </w:r>
                </w:p>
              </w:tc>
              <w:tc>
                <w:tcPr>
                  <w:tcW w:w="2129"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E82ED67"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Fórmula</w:t>
                  </w:r>
                </w:p>
              </w:tc>
              <w:tc>
                <w:tcPr>
                  <w:tcW w:w="460"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2FDA6B1A"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Meta</w:t>
                  </w:r>
                </w:p>
              </w:tc>
              <w:tc>
                <w:tcPr>
                  <w:tcW w:w="575"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94B8076"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Periodicidad</w:t>
                  </w:r>
                </w:p>
              </w:tc>
            </w:tr>
            <w:tr w:rsidR="00A665E2" w:rsidRPr="001543D9" w14:paraId="727B0FE6" w14:textId="77777777" w:rsidTr="00E47A86">
              <w:tc>
                <w:tcPr>
                  <w:tcW w:w="183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0E18B4"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Oportunidad en la atención especializada y subespecializada de Urología</w:t>
                  </w:r>
                </w:p>
              </w:tc>
              <w:tc>
                <w:tcPr>
                  <w:tcW w:w="212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D6AA5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Servicios atendidos dentro del término / Total de servicios atendidos × 100</w:t>
                  </w:r>
                </w:p>
              </w:tc>
              <w:tc>
                <w:tcPr>
                  <w:tcW w:w="46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51126F"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 80 %</w:t>
                  </w:r>
                </w:p>
              </w:tc>
              <w:tc>
                <w:tcPr>
                  <w:tcW w:w="57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3D15D2"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Mensual</w:t>
                  </w:r>
                </w:p>
              </w:tc>
            </w:tr>
            <w:tr w:rsidR="00A665E2" w:rsidRPr="001543D9" w14:paraId="56C41409" w14:textId="77777777" w:rsidTr="00E47A86">
              <w:tc>
                <w:tcPr>
                  <w:tcW w:w="183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1DD91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Oportunidad en la radicación de facturas</w:t>
                  </w:r>
                </w:p>
              </w:tc>
              <w:tc>
                <w:tcPr>
                  <w:tcW w:w="212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1D84BE"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Facturas radicadas dentro de los 22 días hábiles siguientes a su expedición / Total de facturas × 100</w:t>
                  </w:r>
                </w:p>
              </w:tc>
              <w:tc>
                <w:tcPr>
                  <w:tcW w:w="46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7A5AF1"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 95 %</w:t>
                  </w:r>
                </w:p>
              </w:tc>
              <w:tc>
                <w:tcPr>
                  <w:tcW w:w="57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FFBB5F"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Mensual</w:t>
                  </w:r>
                </w:p>
              </w:tc>
            </w:tr>
            <w:tr w:rsidR="00A665E2" w:rsidRPr="001543D9" w14:paraId="16DB125C" w14:textId="77777777" w:rsidTr="00E47A86">
              <w:tc>
                <w:tcPr>
                  <w:tcW w:w="183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41861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Reporte y análisis oportuno de complicaciones</w:t>
                  </w:r>
                </w:p>
              </w:tc>
              <w:tc>
                <w:tcPr>
                  <w:tcW w:w="212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C224FA"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Complicaciones reportadas en 24 h y analizadas en 15 días / Total de complicaciones × 100</w:t>
                  </w:r>
                </w:p>
              </w:tc>
              <w:tc>
                <w:tcPr>
                  <w:tcW w:w="46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1177FE"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100 %</w:t>
                  </w:r>
                </w:p>
              </w:tc>
              <w:tc>
                <w:tcPr>
                  <w:tcW w:w="575"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3517B4"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Mensual</w:t>
                  </w:r>
                </w:p>
              </w:tc>
            </w:tr>
          </w:tbl>
          <w:p w14:paraId="6D5C0F36" w14:textId="77777777" w:rsidR="00A665E2" w:rsidRPr="001543D9" w:rsidRDefault="00A665E2" w:rsidP="00E47A86">
            <w:pPr>
              <w:rPr>
                <w:rFonts w:ascii="Arial" w:hAnsi="Arial" w:cs="Arial"/>
                <w:sz w:val="16"/>
                <w:szCs w:val="16"/>
              </w:rPr>
            </w:pP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C088DE"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4FAF67" w14:textId="77777777" w:rsidR="00A665E2" w:rsidRPr="001543D9" w:rsidRDefault="00A665E2" w:rsidP="00E47A86">
            <w:pPr>
              <w:spacing w:after="40"/>
              <w:rPr>
                <w:rFonts w:ascii="Arial" w:hAnsi="Arial" w:cs="Arial"/>
                <w:sz w:val="16"/>
                <w:szCs w:val="16"/>
              </w:rPr>
            </w:pPr>
          </w:p>
        </w:tc>
      </w:tr>
      <w:tr w:rsidR="00A665E2" w:rsidRPr="001543D9" w14:paraId="0A4CB341"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D032632"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16</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CDCFCA5"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COMPROMISO DE GESTIÓN DEL RIESGO EN SALUD.</w:t>
            </w:r>
            <w:r w:rsidRPr="001543D9">
              <w:rPr>
                <w:rFonts w:ascii="Arial" w:hAnsi="Arial" w:cs="Arial"/>
                <w:sz w:val="16"/>
                <w:szCs w:val="16"/>
              </w:rPr>
              <w:t xml:space="preserve"> Cumplir durante la ejecución las siguientes reglas, establecidas en el numeral 1.6.3 del </w:t>
            </w:r>
            <w:r w:rsidRPr="004966BD">
              <w:rPr>
                <w:rFonts w:ascii="Arial" w:hAnsi="Arial" w:cs="Arial"/>
                <w:sz w:val="16"/>
                <w:szCs w:val="16"/>
              </w:rPr>
              <w:t>pliego de condiciones</w:t>
            </w:r>
            <w:r w:rsidRPr="001543D9">
              <w:rPr>
                <w:rFonts w:ascii="Arial" w:hAnsi="Arial" w:cs="Arial"/>
                <w:sz w:val="16"/>
                <w:szCs w:val="1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0"/>
              <w:gridCol w:w="3652"/>
              <w:gridCol w:w="1085"/>
              <w:gridCol w:w="1550"/>
            </w:tblGrid>
            <w:tr w:rsidR="00A665E2" w:rsidRPr="001543D9" w14:paraId="772E9BA6" w14:textId="77777777" w:rsidTr="00E47A86">
              <w:trPr>
                <w:tblHeader/>
              </w:trPr>
              <w:tc>
                <w:tcPr>
                  <w:tcW w:w="876"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4D50D6C"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Compromiso</w:t>
                  </w:r>
                </w:p>
              </w:tc>
              <w:tc>
                <w:tcPr>
                  <w:tcW w:w="2588"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5C70CD03"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Descripción</w:t>
                  </w:r>
                </w:p>
              </w:tc>
              <w:tc>
                <w:tcPr>
                  <w:tcW w:w="740"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E75D1B1"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Término</w:t>
                  </w:r>
                </w:p>
              </w:tc>
              <w:tc>
                <w:tcPr>
                  <w:tcW w:w="796"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38FA58D4"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Canal</w:t>
                  </w:r>
                </w:p>
              </w:tc>
            </w:tr>
            <w:tr w:rsidR="00A665E2" w:rsidRPr="001543D9" w14:paraId="2E49CC3F"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1618F4"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Caracterización del usuario</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C826FA"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Registrar en la historia clínica y en los RIPS las variables de identificación, ubicación y contacto, las de enfoque diferencial y las requeridas para los reportes obligatorios (SIVIGILA, Cuenta de Alto Costo y demás que apliquen).</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8C129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En cada atención</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B23FE4"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Historia clínica y RIPS</w:t>
                  </w:r>
                </w:p>
              </w:tc>
            </w:tr>
            <w:tr w:rsidR="00A665E2" w:rsidRPr="001543D9" w14:paraId="517388CE"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2D4C20"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Hallazgos críticos</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CE642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Notificar los hallazgos urológicos críticos o de alto riesgo (neoplasia del aparato genitourinario, obstrucción urinaria severa, hidronefrosis con compromiso de la función renal, retención urinaria aguda, litiasis obstructiva, infección urinaria complicada, entre otros).</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E52806"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24 horas desde la identificación</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3D51A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desan.rases-rei@policia.gov.co y desan.upres-pas@policia.gov.co</w:t>
                  </w:r>
                </w:p>
              </w:tc>
            </w:tr>
            <w:tr w:rsidR="00A665E2" w:rsidRPr="001543D9" w14:paraId="7660F4A8"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5425B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Sospecha o diagnóstico de cáncer</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36F5DB"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Asignar de manera prioritaria las citas de su competencia, canalizar a Referencia y Contrarreferencia la atención que corresponda a otro prestador y registrar las variables exigidas por la Cuenta de Alto Costo (Instructivo 002 DISAN).</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82A46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Siguiente día hábil</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E9049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desan.rases-rei@policia.gov.co</w:t>
                  </w:r>
                </w:p>
              </w:tc>
            </w:tr>
            <w:tr w:rsidR="00A665E2" w:rsidRPr="001543D9" w14:paraId="18541164"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96C3E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Procedimiento prioritario</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E6139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Gestionar la programación de los procedimientos prioritarios del catálogo (litotricia intracorpórea, ureteroscopia, nefrolitotomía percutánea, biopsia de próstata, cistoscopia, cateterismo ureteral, cirugía oncológica urológica) para garantizar la continuidad del tratamiento.</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F89605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48 horas desde la definición de la conducta</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40E31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Mismos correos</w:t>
                  </w:r>
                </w:p>
              </w:tc>
            </w:tr>
            <w:tr w:rsidR="00A665E2" w:rsidRPr="001543D9" w14:paraId="6542112E"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C2BF9B9"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Complicaciones y eventos adversos</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182A96"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Brindar la atención de la complicación, reportar el evento y enviar el análisis de causa con plan de mejora. Los demás eventos adversos e incidentes se reportan dentro de los cinco (5) días siguientes a su ocurrencia.</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26AA6A"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Reporte en 24 horas; análisis en 15 días calendario</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6469F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desan.rases-ges@policia.gov.co</w:t>
                  </w:r>
                </w:p>
              </w:tc>
            </w:tr>
            <w:tr w:rsidR="00A665E2" w:rsidRPr="001543D9" w14:paraId="0C7C84EE"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99F37E"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Inasistencias</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71F042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Reportar la inasistencia y las acciones de confirmación, reprogramación y seguimiento.</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F06FFD"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48 horas; consolidado mensual</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0532D9"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Mismos correos</w:t>
                  </w:r>
                </w:p>
              </w:tc>
            </w:tr>
            <w:tr w:rsidR="00A665E2" w:rsidRPr="001543D9" w14:paraId="4DF3BAFE"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0446A0"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Novedades asistenciales</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16296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Reportar las novedades que requirieron ampliación diagnóstica, cambio de conducta, nuevas autorizaciones o remisiones, con su estado.</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3E9CD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Mensual</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D1306AC"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Supervisión y Referencia y Contrarreferencia</w:t>
                  </w:r>
                </w:p>
              </w:tc>
            </w:tr>
            <w:tr w:rsidR="00A665E2" w:rsidRPr="001543D9" w14:paraId="6BF73DCC"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59793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Servicios no ofertados</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8B1B3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Canalizar a la Oficina de Referencia y Contrarreferencia los servicios que no oferte o no tenga habilitados, con los soportes clínicos, sin trasladar trámites al usuario.</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A146E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Siguiente día hábil</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2A186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desan.rases-rei@policia.gov.co</w:t>
                  </w:r>
                </w:p>
              </w:tc>
            </w:tr>
            <w:tr w:rsidR="00A665E2" w:rsidRPr="001543D9" w14:paraId="5C2C63FD" w14:textId="77777777" w:rsidTr="00E47A86">
              <w:tc>
                <w:tcPr>
                  <w:tcW w:w="87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70AAA2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Reportes obligatorios</w:t>
                  </w:r>
                </w:p>
              </w:tc>
              <w:tc>
                <w:tcPr>
                  <w:tcW w:w="258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F2E7B80"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 xml:space="preserve">Efectuar los reportes que como prestador exijan las autoridades sanitarias y de inspección, </w:t>
                  </w:r>
                  <w:r w:rsidRPr="001543D9">
                    <w:rPr>
                      <w:rFonts w:ascii="Arial" w:hAnsi="Arial" w:cs="Arial"/>
                      <w:sz w:val="16"/>
                      <w:szCs w:val="16"/>
                    </w:rPr>
                    <w:lastRenderedPageBreak/>
                    <w:t>vigilancia y control, incluidos tecnovigilancia, farmacovigilancia y reactivovigilancia.</w:t>
                  </w:r>
                </w:p>
              </w:tc>
              <w:tc>
                <w:tcPr>
                  <w:tcW w:w="74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44B576"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lastRenderedPageBreak/>
                    <w:t>Según la norma</w:t>
                  </w:r>
                </w:p>
              </w:tc>
              <w:tc>
                <w:tcPr>
                  <w:tcW w:w="796"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7F2798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Plataformas oficiales</w:t>
                  </w:r>
                </w:p>
              </w:tc>
            </w:tr>
          </w:tbl>
          <w:p w14:paraId="2E04D31A" w14:textId="77777777" w:rsidR="00A665E2" w:rsidRPr="001543D9" w:rsidRDefault="00A665E2" w:rsidP="00E47A86">
            <w:pPr>
              <w:spacing w:before="60" w:after="80"/>
              <w:jc w:val="both"/>
              <w:rPr>
                <w:rFonts w:ascii="Arial" w:hAnsi="Arial" w:cs="Arial"/>
                <w:sz w:val="16"/>
                <w:szCs w:val="16"/>
              </w:rPr>
            </w:pPr>
            <w:r w:rsidRPr="001543D9">
              <w:rPr>
                <w:rFonts w:ascii="Arial" w:hAnsi="Arial" w:cs="Arial"/>
                <w:sz w:val="16"/>
                <w:szCs w:val="16"/>
              </w:rPr>
              <w:t>Verificación: se acredita con la firma del presente anexo y se verifica en la visita de campo mediante el procedimiento documentado de notificación, priorización y confirmación de citas.</w:t>
            </w: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235F65"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0F5C18" w14:textId="77777777" w:rsidR="00A665E2" w:rsidRPr="001543D9" w:rsidRDefault="00A665E2" w:rsidP="00E47A86">
            <w:pPr>
              <w:spacing w:after="40"/>
              <w:rPr>
                <w:rFonts w:ascii="Arial" w:hAnsi="Arial" w:cs="Arial"/>
                <w:sz w:val="16"/>
                <w:szCs w:val="16"/>
              </w:rPr>
            </w:pPr>
          </w:p>
        </w:tc>
      </w:tr>
      <w:tr w:rsidR="00A665E2" w:rsidRPr="001543D9" w14:paraId="3DBC36E0"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85705F"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17</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934C95A"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COMPROMISO DE ACCESO, CALIDAD Y EXPERIENCIA DEL USUARIO.</w:t>
            </w:r>
            <w:r w:rsidRPr="001543D9">
              <w:rPr>
                <w:rFonts w:ascii="Arial" w:hAnsi="Arial" w:cs="Arial"/>
                <w:sz w:val="16"/>
                <w:szCs w:val="16"/>
              </w:rPr>
              <w:t xml:space="preserve"> Cumplir durante la ejecución las siguientes condiciones, establecidas en los numerales 1.6.3, 1.6.4 y 1.6.5 del </w:t>
            </w:r>
            <w:r w:rsidRPr="004966BD">
              <w:rPr>
                <w:rFonts w:ascii="Arial" w:hAnsi="Arial" w:cs="Arial"/>
                <w:sz w:val="16"/>
                <w:szCs w:val="16"/>
              </w:rPr>
              <w:t>pliego de condiciones</w:t>
            </w:r>
            <w:r w:rsidRPr="001543D9">
              <w:rPr>
                <w:rFonts w:ascii="Arial" w:hAnsi="Arial" w:cs="Arial"/>
                <w:sz w:val="16"/>
                <w:szCs w:val="1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29"/>
              <w:gridCol w:w="6048"/>
            </w:tblGrid>
            <w:tr w:rsidR="00A665E2" w:rsidRPr="001543D9" w14:paraId="7745F377" w14:textId="77777777" w:rsidTr="00E47A86">
              <w:trPr>
                <w:tblHeader/>
              </w:trPr>
              <w:tc>
                <w:tcPr>
                  <w:tcW w:w="1009"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491D3732"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Compromiso</w:t>
                  </w:r>
                </w:p>
              </w:tc>
              <w:tc>
                <w:tcPr>
                  <w:tcW w:w="3991"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0DB472B"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Descripción</w:t>
                  </w:r>
                </w:p>
              </w:tc>
            </w:tr>
            <w:tr w:rsidR="00A665E2" w:rsidRPr="001543D9" w14:paraId="74E1192A"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9A1AE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Autorizaciones, referencia y contrarreferencia</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082E33" w14:textId="77777777" w:rsidR="00A665E2" w:rsidRPr="001543D9" w:rsidRDefault="00A665E2" w:rsidP="00E47A86">
                  <w:pPr>
                    <w:spacing w:after="40"/>
                    <w:jc w:val="both"/>
                    <w:rPr>
                      <w:rFonts w:ascii="Arial" w:hAnsi="Arial" w:cs="Arial"/>
                      <w:sz w:val="16"/>
                      <w:szCs w:val="16"/>
                    </w:rPr>
                  </w:pPr>
                  <w:r w:rsidRPr="001543D9">
                    <w:rPr>
                      <w:rFonts w:ascii="Arial" w:hAnsi="Arial" w:cs="Arial"/>
                      <w:sz w:val="16"/>
                      <w:szCs w:val="16"/>
                    </w:rPr>
                    <w:t>Tramitar directamente ante EL CONTRATANTE las solicitudes de autorización, referencia y contrarreferencia con los campos del Anexo Técnico N.º 1 de la Resolución 2335 de 2023, sin trasladar trámites al usuario o su acudiente; respetar la vigencia de las autorizaciones; y emitir la contrarreferencia del 100 % de los pacientes atendidos (Instructivo 018 DISAN). La atención inicial de urgencias no requiere autorización previa.</w:t>
                  </w:r>
                </w:p>
              </w:tc>
            </w:tr>
            <w:tr w:rsidR="00A665E2" w:rsidRPr="001543D9" w14:paraId="73C3D7C6"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A8F5AC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Guías y protocolos</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99EA71" w14:textId="77777777" w:rsidR="00A665E2" w:rsidRPr="001543D9" w:rsidRDefault="00A665E2" w:rsidP="00E47A86">
                  <w:pPr>
                    <w:spacing w:after="40"/>
                    <w:jc w:val="both"/>
                    <w:rPr>
                      <w:rFonts w:ascii="Arial" w:hAnsi="Arial" w:cs="Arial"/>
                      <w:sz w:val="16"/>
                      <w:szCs w:val="16"/>
                    </w:rPr>
                  </w:pPr>
                  <w:r w:rsidRPr="001543D9">
                    <w:rPr>
                      <w:rFonts w:ascii="Arial" w:hAnsi="Arial" w:cs="Arial"/>
                      <w:sz w:val="16"/>
                      <w:szCs w:val="16"/>
                    </w:rPr>
                    <w:t>Aplicar las Guías de Práctica Clínica del Ministerio de Salud y Protección Social y del IETS, y los protocolos de seguridad del paciente del ítem 7.</w:t>
                  </w:r>
                </w:p>
              </w:tc>
            </w:tr>
            <w:tr w:rsidR="00A665E2" w:rsidRPr="001543D9" w14:paraId="30B9F4AC"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39C84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Experiencia del usuario</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C4533C" w14:textId="77777777" w:rsidR="00A665E2" w:rsidRPr="001543D9" w:rsidRDefault="00A665E2" w:rsidP="00E47A86">
                  <w:pPr>
                    <w:spacing w:after="40"/>
                    <w:jc w:val="both"/>
                    <w:rPr>
                      <w:rFonts w:ascii="Arial" w:hAnsi="Arial" w:cs="Arial"/>
                      <w:sz w:val="16"/>
                      <w:szCs w:val="16"/>
                    </w:rPr>
                  </w:pPr>
                  <w:r w:rsidRPr="001543D9">
                    <w:rPr>
                      <w:rFonts w:ascii="Arial" w:hAnsi="Arial" w:cs="Arial"/>
                      <w:sz w:val="16"/>
                      <w:szCs w:val="16"/>
                    </w:rPr>
                    <w:t>Divulgar los requisitos de acceso, las indicaciones de preparación para los procedimientos y los derechos y deberes de los usuarios (Instructivo 007 de 2023 DISAN); confirmar las citas con mínimo 24 horas de anticipación; garantizar accesibilidad para población con discapacidad, adultos mayores y menores de edad; y responder las PQRS en los términos de la Ley 1755 de 2015, con reporte mensual a la supervisión.</w:t>
                  </w:r>
                </w:p>
              </w:tc>
            </w:tr>
            <w:tr w:rsidR="00A665E2" w:rsidRPr="001543D9" w14:paraId="6671E1D0"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EC3616"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Confidencialidad y datos personales</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E3CE65" w14:textId="77777777" w:rsidR="00A665E2" w:rsidRPr="001543D9" w:rsidRDefault="00A665E2" w:rsidP="00E47A86">
                  <w:pPr>
                    <w:spacing w:after="40"/>
                    <w:jc w:val="both"/>
                    <w:rPr>
                      <w:rFonts w:ascii="Arial" w:hAnsi="Arial" w:cs="Arial"/>
                      <w:sz w:val="16"/>
                      <w:szCs w:val="16"/>
                    </w:rPr>
                  </w:pPr>
                  <w:r w:rsidRPr="001543D9">
                    <w:rPr>
                      <w:rFonts w:ascii="Arial" w:hAnsi="Arial" w:cs="Arial"/>
                      <w:sz w:val="16"/>
                      <w:szCs w:val="16"/>
                    </w:rPr>
                    <w:t>Garantizar la reserva y custodia de la historia clínica y el tratamiento de datos conforme a la Ley 1581 de 2012 y la Resolución 02229 de 2020 de la Policía Nacional, en consideración a que los usuarios son miembros de la Fuerza Pública y sus familias.</w:t>
                  </w:r>
                </w:p>
              </w:tc>
            </w:tr>
            <w:tr w:rsidR="00A665E2" w:rsidRPr="001543D9" w14:paraId="49C8819F"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F0E2B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Subcontratación</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35A359" w14:textId="77777777" w:rsidR="00A665E2" w:rsidRPr="001543D9" w:rsidRDefault="00A665E2" w:rsidP="00E47A86">
                  <w:pPr>
                    <w:spacing w:after="40"/>
                    <w:jc w:val="both"/>
                    <w:rPr>
                      <w:rFonts w:ascii="Arial" w:hAnsi="Arial" w:cs="Arial"/>
                      <w:sz w:val="16"/>
                      <w:szCs w:val="16"/>
                    </w:rPr>
                  </w:pPr>
                  <w:r w:rsidRPr="001543D9">
                    <w:rPr>
                      <w:rFonts w:ascii="Arial" w:hAnsi="Arial" w:cs="Arial"/>
                      <w:sz w:val="16"/>
                      <w:szCs w:val="16"/>
                    </w:rPr>
                    <w:t>No subcontratar los servicios, salvo fisioterapia e imágenes diagnósticas prestados por tercero habilitado en el REPS en la misma área geográfica (ítem 1), respondiendo integralmente por su oportunidad y calidad.</w:t>
                  </w:r>
                </w:p>
              </w:tc>
            </w:tr>
          </w:tbl>
          <w:p w14:paraId="2C218701" w14:textId="77777777" w:rsidR="00A665E2" w:rsidRPr="001543D9" w:rsidRDefault="00A665E2" w:rsidP="00E47A86">
            <w:pPr>
              <w:rPr>
                <w:rFonts w:ascii="Arial" w:hAnsi="Arial" w:cs="Arial"/>
                <w:sz w:val="16"/>
                <w:szCs w:val="16"/>
              </w:rPr>
            </w:pP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D450DD4"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303708" w14:textId="77777777" w:rsidR="00A665E2" w:rsidRPr="001543D9" w:rsidRDefault="00A665E2" w:rsidP="00E47A86">
            <w:pPr>
              <w:spacing w:after="40"/>
              <w:rPr>
                <w:rFonts w:ascii="Arial" w:hAnsi="Arial" w:cs="Arial"/>
                <w:sz w:val="16"/>
                <w:szCs w:val="16"/>
              </w:rPr>
            </w:pPr>
          </w:p>
        </w:tc>
      </w:tr>
      <w:tr w:rsidR="00A665E2" w:rsidRPr="001543D9" w14:paraId="48878140" w14:textId="77777777" w:rsidTr="00E47A86">
        <w:trPr>
          <w:trHeight w:val="454"/>
        </w:trPr>
        <w:tc>
          <w:tcPr>
            <w:tcW w:w="200"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920AB6" w14:textId="77777777" w:rsidR="00A665E2" w:rsidRPr="001543D9" w:rsidRDefault="00A665E2" w:rsidP="00E47A86">
            <w:pPr>
              <w:spacing w:after="40"/>
              <w:jc w:val="center"/>
              <w:rPr>
                <w:rFonts w:ascii="Arial" w:hAnsi="Arial" w:cs="Arial"/>
                <w:sz w:val="16"/>
                <w:szCs w:val="16"/>
              </w:rPr>
            </w:pPr>
            <w:r w:rsidRPr="001543D9">
              <w:rPr>
                <w:rFonts w:ascii="Arial" w:hAnsi="Arial" w:cs="Arial"/>
                <w:sz w:val="16"/>
                <w:szCs w:val="16"/>
              </w:rPr>
              <w:t>18</w:t>
            </w:r>
          </w:p>
        </w:tc>
        <w:tc>
          <w:tcPr>
            <w:tcW w:w="421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B1D212" w14:textId="77777777" w:rsidR="00A665E2" w:rsidRPr="001543D9" w:rsidRDefault="00A665E2" w:rsidP="00E47A86">
            <w:pPr>
              <w:spacing w:after="80"/>
              <w:jc w:val="both"/>
              <w:rPr>
                <w:rFonts w:ascii="Arial" w:hAnsi="Arial" w:cs="Arial"/>
                <w:sz w:val="16"/>
                <w:szCs w:val="16"/>
              </w:rPr>
            </w:pPr>
            <w:r w:rsidRPr="001543D9">
              <w:rPr>
                <w:rFonts w:ascii="Arial" w:hAnsi="Arial" w:cs="Arial"/>
                <w:b/>
                <w:bCs/>
                <w:sz w:val="16"/>
                <w:szCs w:val="16"/>
              </w:rPr>
              <w:t>COMPROMISOS DE EJECUCIÓN.</w:t>
            </w:r>
            <w:r w:rsidRPr="001543D9">
              <w:rPr>
                <w:rFonts w:ascii="Arial" w:hAnsi="Arial" w:cs="Arial"/>
                <w:sz w:val="16"/>
                <w:szCs w:val="16"/>
              </w:rPr>
              <w:t xml:space="preserve"> Se entienden aceptados con la marca CUMPLE y la firma del representante legal; su cumplimiento será verificado por el supervisor durante la ejecución: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29"/>
              <w:gridCol w:w="6048"/>
            </w:tblGrid>
            <w:tr w:rsidR="00A665E2" w:rsidRPr="001543D9" w14:paraId="1CC09CC4" w14:textId="77777777" w:rsidTr="00E47A86">
              <w:trPr>
                <w:tblHeader/>
              </w:trPr>
              <w:tc>
                <w:tcPr>
                  <w:tcW w:w="1009"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1D4AA05"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Compromiso</w:t>
                  </w:r>
                </w:p>
              </w:tc>
              <w:tc>
                <w:tcPr>
                  <w:tcW w:w="3991" w:type="pct"/>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368B6579" w14:textId="77777777" w:rsidR="00A665E2" w:rsidRPr="001543D9" w:rsidRDefault="00A665E2" w:rsidP="00E47A86">
                  <w:pPr>
                    <w:spacing w:after="40"/>
                    <w:jc w:val="center"/>
                    <w:rPr>
                      <w:rFonts w:ascii="Arial" w:hAnsi="Arial" w:cs="Arial"/>
                      <w:sz w:val="16"/>
                      <w:szCs w:val="16"/>
                    </w:rPr>
                  </w:pPr>
                  <w:r w:rsidRPr="001543D9">
                    <w:rPr>
                      <w:rFonts w:ascii="Arial" w:hAnsi="Arial" w:cs="Arial"/>
                      <w:b/>
                      <w:bCs/>
                      <w:color w:val="FFFFFF"/>
                      <w:sz w:val="16"/>
                      <w:szCs w:val="16"/>
                    </w:rPr>
                    <w:t>Descripción</w:t>
                  </w:r>
                </w:p>
              </w:tc>
            </w:tr>
            <w:tr w:rsidR="00A665E2" w:rsidRPr="001543D9" w14:paraId="2748F032"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4ABB75"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Seguimiento contractual</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06507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Asistir a las reuniones de seguimiento que convoque el supervisor, como mínimo una vez al trimestre, y suscribir los planes de mejoramiento que se acuerden en el acta.</w:t>
                  </w:r>
                </w:p>
              </w:tc>
            </w:tr>
            <w:tr w:rsidR="00A665E2" w:rsidRPr="001543D9" w14:paraId="79AD071C"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336C4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Enlaces del contratista</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CDCFE3"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Designar un funcionario responsable de la ejecución, que informará al supervisor cuando se haya ejecutado el 70 % del valor del contrato, y un profesional para asignación de citas, fallos judiciales y PQRS, con respuesta máxima en 24 horas. Líneas de comunicación con Referencia y Contrarreferencia disponibles 24 horas, con respuesta máxima de dos (2) horas.</w:t>
                  </w:r>
                </w:p>
              </w:tc>
            </w:tr>
            <w:tr w:rsidR="00A665E2" w:rsidRPr="001543D9" w14:paraId="16D8A65E"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F6C098"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Idoneidad en la atención</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E47782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Los procedimientos serán realizados exclusivamente por el especialista o subespecialista competente, inscrito en el RETHUS; queda prohibida su realización por otra especialidad o por estudiantes. Su incumplimiento será objeto de glosa.</w:t>
                  </w:r>
                </w:p>
              </w:tc>
            </w:tr>
            <w:tr w:rsidR="00A665E2" w:rsidRPr="001543D9" w14:paraId="6D1D6CB0"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0731AED"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Paraclínicos</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ADCA11C"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No repetir los estudios realizados en la fase diagnóstica que acompañan la orden, salvo justificación clínica registrada en la historia clínica (pérdida de vigencia clínica, calidad insuficiente o cambio en la condición del paciente). Los estudios repetidos sin justificación no serán reconocidos.</w:t>
                  </w:r>
                </w:p>
              </w:tc>
            </w:tr>
            <w:tr w:rsidR="00A665E2" w:rsidRPr="001543D9" w14:paraId="3D95D403"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CDF7AA6"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Medicamentos, insumos y dispositivos</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70FC8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Acoger el Manual Único de Medicamentos y Terapéutica (Acuerdo 080 de 2022) y hacer uso racional de las tecnologías. Los servicios o tecnologías no incluidos en el PSTS (Acuerdo 093 de 2025) se solicitarán ante el EIPS en el formato establecido. Los medicamentos regulados se reconocen a los precios fijados por el Estado.</w:t>
                  </w:r>
                </w:p>
              </w:tc>
            </w:tr>
            <w:tr w:rsidR="00A665E2" w:rsidRPr="001543D9" w14:paraId="28F31F28"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F35DAB"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Incapacidades y medicina laboral</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5D362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Expedir las incapacidades conforme a la Directiva Administrativa Permanente No. 003 del 10 de marzo de 2023 de la Policía Nacional, y emitir los conceptos médicos para Medicina Laboral en el formato del contratante (fecha, firma, sello, diagnóstico, tratamiento y secuelas), sin emitir juicios sobre la merma de la capacidad laboral.</w:t>
                  </w:r>
                </w:p>
              </w:tc>
            </w:tr>
            <w:tr w:rsidR="00A665E2" w:rsidRPr="001543D9" w14:paraId="5CB9176F"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FF02B9"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Estabilidad de tarifas</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1827BA"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No se reconocerá reajuste de tarifas durante la ejecución, incluida la vigencia futura 2027; el contratista proyecta su oferta por todo el plazo del contrato.</w:t>
                  </w:r>
                </w:p>
              </w:tc>
            </w:tr>
            <w:tr w:rsidR="00A665E2" w:rsidRPr="001543D9" w14:paraId="0CC813BD"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C4E9B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Informe mensual</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4817DB"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 xml:space="preserve">Dentro de los diez (10) primeros días hábiles de cada mes, remitir al supervisor un informe con: relación de pacientes atendidos (identificación, edad, fecha, diagnóstico CIE-10, CUPS, procedimiento y valor), medición de indicadores, </w:t>
                  </w:r>
                  <w:r w:rsidRPr="001543D9">
                    <w:rPr>
                      <w:rFonts w:ascii="Arial" w:hAnsi="Arial" w:cs="Arial"/>
                      <w:sz w:val="16"/>
                      <w:szCs w:val="16"/>
                    </w:rPr>
                    <w:lastRenderedPageBreak/>
                    <w:t>eventos adversos y complicaciones (o certificación de no ocurrencia), PQRS y valor ejecutado acumulado. El informe hace parte de los soportes de la factura.</w:t>
                  </w:r>
                </w:p>
              </w:tc>
            </w:tr>
            <w:tr w:rsidR="00A665E2" w:rsidRPr="001543D9" w14:paraId="227D3994"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A9F1C7"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lastRenderedPageBreak/>
                    <w:t>Facturación y RIPS</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AD615D"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Expedir factura electrónica de venta con RIPS validados como soporte, conforme a la Resolución 2275 de 2023, y radicarla dentro de los 22 días hábiles siguientes a su expedición (Resolución 2284 de 2023), y demás normas que las modifiquen, adicionen o sustituyan.</w:t>
                  </w:r>
                </w:p>
              </w:tc>
            </w:tr>
            <w:tr w:rsidR="00A665E2" w:rsidRPr="001543D9" w14:paraId="56A6D07F"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16A1EE"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Acceso de auditoría</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4F0605"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Permitir a los auditores médicos y a la supervisión el acceso a las instalaciones, a la historia clínica y a los documentos de la atención, y entregar copia de historias clínicas y actas de comités cuando se requiera, incluso después de terminado el contrato.</w:t>
                  </w:r>
                </w:p>
              </w:tc>
            </w:tr>
            <w:tr w:rsidR="00A665E2" w:rsidRPr="001543D9" w14:paraId="480F59CF"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997A71"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Póliza de responsabilidad civil</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FB26E2"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Mantener vigente durante la ejecución la póliza de responsabilidad civil médica profesional, en los amparos y valores definidos en el capítulo de garantías.</w:t>
                  </w:r>
                </w:p>
              </w:tc>
            </w:tr>
            <w:tr w:rsidR="00A665E2" w:rsidRPr="001543D9" w14:paraId="7A2D99E0" w14:textId="77777777" w:rsidTr="00E47A86">
              <w:tc>
                <w:tcPr>
                  <w:tcW w:w="1009"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FF52C66"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Fraude y suplantación</w:t>
                  </w:r>
                </w:p>
              </w:tc>
              <w:tc>
                <w:tcPr>
                  <w:tcW w:w="3991"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BB5027F" w14:textId="77777777" w:rsidR="00A665E2" w:rsidRPr="001543D9" w:rsidRDefault="00A665E2" w:rsidP="00E47A86">
                  <w:pPr>
                    <w:spacing w:after="40"/>
                    <w:rPr>
                      <w:rFonts w:ascii="Arial" w:hAnsi="Arial" w:cs="Arial"/>
                      <w:sz w:val="16"/>
                      <w:szCs w:val="16"/>
                    </w:rPr>
                  </w:pPr>
                  <w:r w:rsidRPr="001543D9">
                    <w:rPr>
                      <w:rFonts w:ascii="Arial" w:hAnsi="Arial" w:cs="Arial"/>
                      <w:sz w:val="16"/>
                      <w:szCs w:val="16"/>
                    </w:rPr>
                    <w:t>Informar de inmediato a la RASES N.º 5 y a la UPRES Santander los casos de suplantación o fraude de usuarios, con los soportes disponibles.</w:t>
                  </w:r>
                </w:p>
              </w:tc>
            </w:tr>
          </w:tbl>
          <w:p w14:paraId="42751B1D" w14:textId="77777777" w:rsidR="00A665E2" w:rsidRPr="001543D9" w:rsidRDefault="00A665E2" w:rsidP="00E47A86">
            <w:pPr>
              <w:spacing w:after="80"/>
              <w:jc w:val="both"/>
              <w:rPr>
                <w:rFonts w:ascii="Arial" w:hAnsi="Arial" w:cs="Arial"/>
                <w:sz w:val="16"/>
                <w:szCs w:val="16"/>
              </w:rPr>
            </w:pPr>
          </w:p>
        </w:tc>
        <w:tc>
          <w:tcPr>
            <w:tcW w:w="203"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9E0160" w14:textId="77777777" w:rsidR="00A665E2" w:rsidRPr="001543D9" w:rsidRDefault="00A665E2" w:rsidP="00E47A86">
            <w:pPr>
              <w:spacing w:after="40"/>
              <w:rPr>
                <w:rFonts w:ascii="Arial" w:hAnsi="Arial" w:cs="Arial"/>
                <w:sz w:val="16"/>
                <w:szCs w:val="16"/>
              </w:rPr>
            </w:pPr>
          </w:p>
        </w:tc>
        <w:tc>
          <w:tcPr>
            <w:tcW w:w="378" w:type="pc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5A7918C" w14:textId="77777777" w:rsidR="00A665E2" w:rsidRPr="001543D9" w:rsidRDefault="00A665E2" w:rsidP="00E47A86">
            <w:pPr>
              <w:spacing w:after="40"/>
              <w:rPr>
                <w:rFonts w:ascii="Arial" w:hAnsi="Arial" w:cs="Arial"/>
                <w:sz w:val="16"/>
                <w:szCs w:val="16"/>
              </w:rPr>
            </w:pPr>
          </w:p>
        </w:tc>
      </w:tr>
    </w:tbl>
    <w:p w14:paraId="71010A2F" w14:textId="77777777" w:rsidR="001543D9" w:rsidRPr="00B11343" w:rsidRDefault="001543D9" w:rsidP="004F678B">
      <w:pPr>
        <w:tabs>
          <w:tab w:val="left" w:pos="-1080"/>
          <w:tab w:val="left" w:pos="0"/>
        </w:tabs>
        <w:jc w:val="both"/>
        <w:rPr>
          <w:rFonts w:ascii="Arial" w:hAnsi="Arial" w:cs="Arial"/>
          <w:sz w:val="20"/>
          <w:szCs w:val="20"/>
        </w:rPr>
      </w:pPr>
    </w:p>
    <w:p w14:paraId="4B478D2B" w14:textId="77777777" w:rsidR="002B536C" w:rsidRPr="00B11343" w:rsidRDefault="002B536C" w:rsidP="004F678B">
      <w:pPr>
        <w:jc w:val="center"/>
        <w:rPr>
          <w:rFonts w:ascii="Arial" w:hAnsi="Arial" w:cs="Arial"/>
          <w:sz w:val="2"/>
        </w:rPr>
      </w:pPr>
    </w:p>
    <w:p w14:paraId="61620C68" w14:textId="77777777" w:rsidR="005A0FF3" w:rsidRPr="00B11343" w:rsidRDefault="005A0FF3" w:rsidP="004F678B">
      <w:pPr>
        <w:jc w:val="center"/>
        <w:rPr>
          <w:rFonts w:ascii="Arial" w:hAnsi="Arial" w:cs="Arial"/>
          <w:sz w:val="18"/>
          <w:szCs w:val="18"/>
        </w:rPr>
      </w:pPr>
    </w:p>
    <w:p w14:paraId="7F21BF39" w14:textId="77777777" w:rsidR="005A0FF3" w:rsidRDefault="005A0FF3" w:rsidP="005A0FF3">
      <w:pPr>
        <w:pStyle w:val="Prrafodelista"/>
        <w:ind w:left="0" w:right="-93"/>
        <w:jc w:val="both"/>
        <w:rPr>
          <w:rFonts w:ascii="Arial" w:hAnsi="Arial" w:cs="Arial"/>
          <w:b/>
          <w:bCs/>
          <w:sz w:val="20"/>
          <w:szCs w:val="20"/>
        </w:rPr>
      </w:pPr>
      <w:r w:rsidRPr="0056271A">
        <w:rPr>
          <w:rFonts w:ascii="Arial" w:hAnsi="Arial" w:cs="Arial"/>
          <w:b/>
          <w:bCs/>
          <w:sz w:val="20"/>
          <w:szCs w:val="20"/>
        </w:rPr>
        <w:t>NOTA: SE HACE LA ACLARACIÓN QUE LOS PARTICIPANTES DEBERÁN OFERTAR LA TOTALIDAD DE LOS ÍTEMS REQUERIDOS, YA QUE SON DE OBLIGATORIO CUMPLIMIENTO PARA LA PRESTACIÓN INTEGRAL DE LOS SERVICIOS DE SALUD A NUESTROS USUARIOS Y BENEFICIARIOS DEL SUBSISTEMA DE SALUD DE LA POLICÍA.</w:t>
      </w:r>
    </w:p>
    <w:p w14:paraId="4CB1EEBC" w14:textId="77777777" w:rsidR="005A0FF3" w:rsidRPr="0056271A" w:rsidRDefault="005A0FF3" w:rsidP="005A0FF3">
      <w:pPr>
        <w:pStyle w:val="Prrafodelista"/>
        <w:ind w:left="0" w:right="-93"/>
        <w:jc w:val="both"/>
        <w:rPr>
          <w:rFonts w:ascii="Arial" w:hAnsi="Arial" w:cs="Arial"/>
          <w:b/>
          <w:bCs/>
          <w:sz w:val="20"/>
          <w:szCs w:val="20"/>
        </w:rPr>
      </w:pPr>
    </w:p>
    <w:p w14:paraId="39F60C78" w14:textId="200D07AC" w:rsidR="002B536C" w:rsidRDefault="005A0FF3" w:rsidP="005A0FF3">
      <w:pPr>
        <w:jc w:val="both"/>
        <w:rPr>
          <w:rFonts w:ascii="Arial" w:hAnsi="Arial" w:cs="Arial"/>
          <w:sz w:val="20"/>
          <w:szCs w:val="20"/>
          <w:lang w:val="es-MX"/>
        </w:rPr>
      </w:pPr>
      <w:r w:rsidRPr="00D93F68">
        <w:rPr>
          <w:rFonts w:ascii="Arial" w:hAnsi="Arial" w:cs="Arial"/>
          <w:sz w:val="20"/>
          <w:szCs w:val="20"/>
          <w:shd w:val="clear" w:color="auto" w:fill="FFFFFF"/>
          <w:lang w:val="es-MX"/>
        </w:rPr>
        <w:t xml:space="preserve">Los servicios requeridos por la RASES No. 5 que no hayan quedado descritos en el </w:t>
      </w:r>
      <w:r w:rsidRPr="00D93F68">
        <w:rPr>
          <w:rFonts w:ascii="Arial" w:hAnsi="Arial" w:cs="Arial"/>
          <w:sz w:val="20"/>
          <w:szCs w:val="20"/>
          <w:lang w:val="es-MX"/>
        </w:rPr>
        <w:t>“Anexo CUPS”</w:t>
      </w:r>
      <w:r w:rsidRPr="00D93F68">
        <w:rPr>
          <w:rFonts w:ascii="Arial" w:hAnsi="Arial" w:cs="Arial"/>
          <w:sz w:val="20"/>
          <w:szCs w:val="20"/>
          <w:shd w:val="clear" w:color="auto" w:fill="FFFFFF"/>
          <w:lang w:val="es-MX"/>
        </w:rPr>
        <w:t xml:space="preserve">, que hagan parte del Acuerdo </w:t>
      </w:r>
      <w:r w:rsidR="00F82933" w:rsidRPr="00F82933">
        <w:rPr>
          <w:rFonts w:ascii="Arial" w:hAnsi="Arial" w:cs="Arial"/>
          <w:sz w:val="20"/>
          <w:szCs w:val="20"/>
          <w:shd w:val="clear" w:color="auto" w:fill="FFFFFF"/>
          <w:lang w:val="es-MX"/>
        </w:rPr>
        <w:t>093 CSSMP del 08/10 del 2025</w:t>
      </w:r>
      <w:r w:rsidRPr="00D93F68">
        <w:rPr>
          <w:rFonts w:ascii="Arial" w:hAnsi="Arial" w:cs="Arial"/>
          <w:sz w:val="20"/>
          <w:szCs w:val="20"/>
          <w:shd w:val="clear" w:color="auto" w:fill="FFFFFF"/>
          <w:lang w:val="es-MX"/>
        </w:rPr>
        <w:t>, y que estén dentro del portafolio de servicios del CONTRATISTA, así como l</w:t>
      </w:r>
      <w:r w:rsidRPr="00D93F68">
        <w:rPr>
          <w:rFonts w:ascii="Arial" w:hAnsi="Arial" w:cs="Arial"/>
          <w:sz w:val="20"/>
          <w:szCs w:val="20"/>
          <w:lang w:val="es-MX"/>
        </w:rPr>
        <w:t xml:space="preserve">os servicios requeridos por tutelas o CTC habilitados por el Contratista que se encuentren dentro de su portafolio de servicios y que no estén contemplados en listado “Anexo CUPS”, serán prestados por la entidad a las tarifas aquí pactadas, mediante solicitud del Supervisor del contrato, únicamente cuando no exista contrato con otra entidad.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 los siguientes correos: </w:t>
      </w:r>
      <w:hyperlink r:id="rId18" w:history="1">
        <w:r w:rsidRPr="00D93F68">
          <w:rPr>
            <w:rStyle w:val="Hipervnculo"/>
            <w:rFonts w:ascii="Arial" w:hAnsi="Arial" w:cs="Arial"/>
            <w:b/>
            <w:sz w:val="20"/>
            <w:szCs w:val="20"/>
          </w:rPr>
          <w:t>disan.rases-rei@</w:t>
        </w:r>
      </w:hyperlink>
      <w:r w:rsidRPr="00D93F68">
        <w:rPr>
          <w:rStyle w:val="Hipervnculo"/>
          <w:rFonts w:ascii="Arial" w:hAnsi="Arial" w:cs="Arial"/>
          <w:b/>
          <w:sz w:val="20"/>
          <w:szCs w:val="20"/>
        </w:rPr>
        <w:t>policia.gov.co</w:t>
      </w:r>
      <w:r w:rsidRPr="00D93F68">
        <w:rPr>
          <w:rFonts w:ascii="Arial" w:hAnsi="Arial" w:cs="Arial"/>
          <w:b/>
          <w:sz w:val="20"/>
          <w:szCs w:val="20"/>
        </w:rPr>
        <w:t xml:space="preserve"> </w:t>
      </w:r>
      <w:r w:rsidRPr="00D93F68">
        <w:rPr>
          <w:rFonts w:ascii="Arial" w:hAnsi="Arial" w:cs="Arial"/>
          <w:sz w:val="20"/>
          <w:szCs w:val="20"/>
        </w:rPr>
        <w:t>mediante</w:t>
      </w:r>
      <w:r w:rsidRPr="00D93F68">
        <w:rPr>
          <w:rFonts w:ascii="Arial" w:hAnsi="Arial" w:cs="Arial"/>
          <w:sz w:val="20"/>
          <w:szCs w:val="20"/>
          <w:lang w:val="es-MX"/>
        </w:rPr>
        <w:t xml:space="preserve"> el cual, se hará la solicitud formal de la atención, programa éste que cumple con la normatividad vigente, sobre Referencia y solicitud de autorizaciones, Decreto 4747 y las demás </w:t>
      </w:r>
      <w:r w:rsidRPr="007370C4">
        <w:rPr>
          <w:rFonts w:ascii="Arial" w:hAnsi="Arial" w:cs="Arial"/>
          <w:sz w:val="20"/>
          <w:szCs w:val="20"/>
          <w:lang w:val="es-MX"/>
        </w:rPr>
        <w:t>normas que lo modifiquen</w:t>
      </w:r>
    </w:p>
    <w:p w14:paraId="21FF855B" w14:textId="77777777" w:rsidR="005A0FF3" w:rsidRDefault="005A0FF3" w:rsidP="005A0FF3">
      <w:pPr>
        <w:jc w:val="both"/>
        <w:rPr>
          <w:rFonts w:ascii="Arial" w:hAnsi="Arial" w:cs="Arial"/>
          <w:sz w:val="20"/>
          <w:szCs w:val="20"/>
          <w:lang w:val="es-MX"/>
        </w:rPr>
      </w:pPr>
    </w:p>
    <w:p w14:paraId="70AE28C3" w14:textId="77777777" w:rsidR="005A0FF3" w:rsidRPr="00B11343" w:rsidRDefault="005A0FF3" w:rsidP="005A0FF3">
      <w:pPr>
        <w:jc w:val="both"/>
        <w:rPr>
          <w:rFonts w:ascii="Arial" w:hAnsi="Arial" w:cs="Arial"/>
          <w:sz w:val="20"/>
          <w:szCs w:val="20"/>
        </w:rPr>
      </w:pPr>
    </w:p>
    <w:p w14:paraId="2F492273"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Nombre de la Entidad______________________________________</w:t>
      </w:r>
    </w:p>
    <w:p w14:paraId="23BB5ADD"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Nombre del Representante Legal _____________________________</w:t>
      </w:r>
    </w:p>
    <w:p w14:paraId="659995E4"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No. de Documento de Identidad.  ___________________________</w:t>
      </w:r>
    </w:p>
    <w:p w14:paraId="50184237"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Firma del Representante Legal ______________________________</w:t>
      </w:r>
    </w:p>
    <w:p w14:paraId="6DEFAB4D" w14:textId="77777777" w:rsidR="00A6372D" w:rsidRPr="00B11343" w:rsidRDefault="00A6372D" w:rsidP="004F678B">
      <w:pPr>
        <w:tabs>
          <w:tab w:val="left" w:pos="-1080"/>
          <w:tab w:val="left" w:pos="0"/>
        </w:tabs>
        <w:jc w:val="both"/>
        <w:rPr>
          <w:rFonts w:ascii="Arial" w:eastAsia="Calibri" w:hAnsi="Arial" w:cs="Arial"/>
          <w:b/>
          <w:sz w:val="20"/>
          <w:szCs w:val="20"/>
        </w:rPr>
      </w:pPr>
    </w:p>
    <w:p w14:paraId="2C2AE6BB" w14:textId="77777777" w:rsidR="00A6372D" w:rsidRPr="00B11343" w:rsidRDefault="00A6372D" w:rsidP="004F678B">
      <w:pPr>
        <w:pStyle w:val="Prrafodelista"/>
        <w:rPr>
          <w:rFonts w:ascii="Arial" w:hAnsi="Arial" w:cs="Arial"/>
          <w:b/>
          <w:bCs/>
          <w:sz w:val="20"/>
          <w:szCs w:val="20"/>
          <w:lang w:val="es-CO"/>
        </w:rPr>
      </w:pPr>
    </w:p>
    <w:p w14:paraId="591504CA" w14:textId="77777777" w:rsidR="0017535F" w:rsidRPr="00B11343" w:rsidRDefault="0017535F" w:rsidP="004F678B">
      <w:pPr>
        <w:jc w:val="both"/>
        <w:rPr>
          <w:rFonts w:ascii="Arial" w:eastAsia="Arial" w:hAnsi="Arial" w:cs="Arial"/>
          <w:sz w:val="19"/>
          <w:szCs w:val="19"/>
        </w:rPr>
      </w:pPr>
    </w:p>
    <w:p w14:paraId="5036450E" w14:textId="7CC4785F" w:rsidR="00A6372D" w:rsidRPr="00B11343" w:rsidRDefault="00A6372D" w:rsidP="004F678B">
      <w:pPr>
        <w:jc w:val="both"/>
        <w:rPr>
          <w:rFonts w:ascii="Arial" w:eastAsia="Arial" w:hAnsi="Arial" w:cs="Arial"/>
          <w:sz w:val="20"/>
          <w:szCs w:val="20"/>
          <w:lang w:val="es-CO"/>
        </w:rPr>
      </w:pPr>
    </w:p>
    <w:p w14:paraId="4D04183B" w14:textId="77777777" w:rsidR="00A6372D" w:rsidRPr="00B11343" w:rsidRDefault="00A6372D" w:rsidP="004F678B">
      <w:pPr>
        <w:rPr>
          <w:rFonts w:ascii="Arial" w:hAnsi="Arial" w:cs="Arial"/>
          <w:b/>
          <w:i/>
          <w:sz w:val="20"/>
          <w:szCs w:val="20"/>
          <w:u w:val="single"/>
        </w:rPr>
      </w:pPr>
    </w:p>
    <w:p w14:paraId="1B9D77B0" w14:textId="77777777" w:rsidR="00A6372D" w:rsidRPr="00B11343" w:rsidRDefault="00A6372D" w:rsidP="004F678B">
      <w:pPr>
        <w:jc w:val="center"/>
        <w:rPr>
          <w:rFonts w:ascii="Arial" w:hAnsi="Arial" w:cs="Arial"/>
          <w:b/>
          <w:sz w:val="20"/>
          <w:szCs w:val="20"/>
        </w:rPr>
      </w:pPr>
    </w:p>
    <w:p w14:paraId="1E8BA069" w14:textId="77777777" w:rsidR="00A6372D" w:rsidRPr="00B11343" w:rsidRDefault="00A6372D" w:rsidP="004F678B">
      <w:pPr>
        <w:tabs>
          <w:tab w:val="left" w:pos="-1080"/>
          <w:tab w:val="left" w:pos="0"/>
        </w:tabs>
        <w:jc w:val="both"/>
        <w:rPr>
          <w:rFonts w:ascii="Arial" w:eastAsia="Calibri" w:hAnsi="Arial" w:cs="Arial"/>
          <w:b/>
          <w:sz w:val="20"/>
          <w:szCs w:val="20"/>
        </w:rPr>
      </w:pPr>
    </w:p>
    <w:p w14:paraId="6D95A44C" w14:textId="77777777" w:rsidR="00A6372D" w:rsidRPr="00B11343" w:rsidRDefault="00A6372D" w:rsidP="004F678B">
      <w:pPr>
        <w:tabs>
          <w:tab w:val="left" w:pos="-1080"/>
          <w:tab w:val="left" w:pos="0"/>
        </w:tabs>
        <w:jc w:val="both"/>
        <w:rPr>
          <w:rFonts w:ascii="Arial" w:eastAsia="Calibri" w:hAnsi="Arial" w:cs="Arial"/>
          <w:b/>
          <w:sz w:val="20"/>
          <w:szCs w:val="20"/>
        </w:rPr>
      </w:pPr>
    </w:p>
    <w:p w14:paraId="20CCF4BE" w14:textId="77777777" w:rsidR="00A6372D" w:rsidRPr="00B11343" w:rsidRDefault="00A6372D" w:rsidP="004F678B">
      <w:pPr>
        <w:tabs>
          <w:tab w:val="left" w:pos="-1080"/>
          <w:tab w:val="left" w:pos="0"/>
        </w:tabs>
        <w:jc w:val="both"/>
        <w:rPr>
          <w:rFonts w:ascii="Arial" w:eastAsia="Calibri" w:hAnsi="Arial" w:cs="Arial"/>
          <w:b/>
          <w:sz w:val="20"/>
          <w:szCs w:val="20"/>
        </w:rPr>
      </w:pPr>
    </w:p>
    <w:p w14:paraId="71D5DDAF" w14:textId="77777777" w:rsidR="00A6372D" w:rsidRPr="00B11343" w:rsidRDefault="00A6372D" w:rsidP="004F678B">
      <w:pPr>
        <w:tabs>
          <w:tab w:val="left" w:pos="-1080"/>
          <w:tab w:val="left" w:pos="0"/>
        </w:tabs>
        <w:jc w:val="both"/>
        <w:rPr>
          <w:rFonts w:ascii="Arial" w:eastAsia="Calibri" w:hAnsi="Arial" w:cs="Arial"/>
          <w:b/>
          <w:sz w:val="20"/>
          <w:szCs w:val="20"/>
        </w:rPr>
      </w:pPr>
    </w:p>
    <w:p w14:paraId="74D207CF" w14:textId="66F7975D" w:rsidR="009325B5" w:rsidRPr="00B11343" w:rsidRDefault="009325B5" w:rsidP="004F678B">
      <w:pPr>
        <w:tabs>
          <w:tab w:val="left" w:pos="-1080"/>
          <w:tab w:val="left" w:pos="0"/>
        </w:tabs>
        <w:jc w:val="both"/>
        <w:rPr>
          <w:rFonts w:ascii="Arial" w:eastAsia="Calibri" w:hAnsi="Arial" w:cs="Arial"/>
          <w:b/>
          <w:sz w:val="20"/>
          <w:szCs w:val="20"/>
        </w:rPr>
      </w:pPr>
    </w:p>
    <w:p w14:paraId="3D8FCA7D" w14:textId="77777777" w:rsidR="00A6372D" w:rsidRPr="00B11343" w:rsidRDefault="00A6372D" w:rsidP="004F678B">
      <w:pPr>
        <w:pStyle w:val="Textoindependiente2"/>
        <w:jc w:val="center"/>
        <w:rPr>
          <w:rFonts w:cs="Arial"/>
          <w:b/>
          <w:sz w:val="20"/>
          <w:szCs w:val="21"/>
          <w:lang w:val="es-CO"/>
        </w:rPr>
      </w:pPr>
    </w:p>
    <w:p w14:paraId="5057DFF2" w14:textId="77777777" w:rsidR="00A6372D" w:rsidRPr="00B11343" w:rsidRDefault="00A6372D" w:rsidP="004F678B">
      <w:pPr>
        <w:pStyle w:val="Textoindependiente2"/>
        <w:jc w:val="center"/>
        <w:rPr>
          <w:rFonts w:cs="Arial"/>
          <w:b/>
          <w:sz w:val="20"/>
          <w:szCs w:val="21"/>
          <w:lang w:val="es-CO"/>
        </w:rPr>
      </w:pPr>
    </w:p>
    <w:p w14:paraId="56372C24" w14:textId="1256AF21" w:rsidR="0045525A" w:rsidRPr="00B11343" w:rsidRDefault="0045525A" w:rsidP="004F678B">
      <w:pPr>
        <w:spacing w:after="160" w:line="259" w:lineRule="auto"/>
        <w:rPr>
          <w:rFonts w:ascii="Arial" w:hAnsi="Arial" w:cs="Arial"/>
          <w:b/>
          <w:sz w:val="20"/>
          <w:szCs w:val="21"/>
          <w:lang w:val="es-CO"/>
        </w:rPr>
      </w:pPr>
      <w:r w:rsidRPr="00B11343">
        <w:rPr>
          <w:rFonts w:cs="Arial"/>
          <w:b/>
          <w:sz w:val="20"/>
          <w:szCs w:val="21"/>
          <w:lang w:val="es-CO"/>
        </w:rPr>
        <w:br w:type="page"/>
      </w:r>
    </w:p>
    <w:p w14:paraId="21080F07" w14:textId="351AA5E4" w:rsidR="009325B5" w:rsidRPr="00B11343" w:rsidRDefault="009325B5" w:rsidP="004F678B">
      <w:pPr>
        <w:pStyle w:val="Textoindependiente2"/>
        <w:jc w:val="center"/>
        <w:rPr>
          <w:rFonts w:cs="Arial"/>
          <w:b/>
          <w:sz w:val="20"/>
          <w:szCs w:val="21"/>
          <w:lang w:val="es-CO"/>
        </w:rPr>
      </w:pPr>
      <w:r w:rsidRPr="00B11343">
        <w:rPr>
          <w:rFonts w:cs="Arial"/>
          <w:b/>
          <w:sz w:val="20"/>
          <w:szCs w:val="21"/>
          <w:lang w:val="es-CO"/>
        </w:rPr>
        <w:lastRenderedPageBreak/>
        <w:t>ANEXO No. 2</w:t>
      </w:r>
    </w:p>
    <w:p w14:paraId="1FB29353" w14:textId="77777777" w:rsidR="000C25C5" w:rsidRPr="00B11343" w:rsidRDefault="000C25C5" w:rsidP="004F678B">
      <w:pPr>
        <w:pStyle w:val="Textoindependiente2"/>
        <w:jc w:val="center"/>
        <w:rPr>
          <w:rFonts w:cs="Arial"/>
          <w:b/>
          <w:sz w:val="20"/>
          <w:szCs w:val="21"/>
          <w:lang w:val="es-CO"/>
        </w:rPr>
      </w:pPr>
    </w:p>
    <w:p w14:paraId="4D3533B1" w14:textId="743A9892" w:rsidR="009325B5" w:rsidRPr="00B11343" w:rsidRDefault="009325B5" w:rsidP="004F678B">
      <w:pPr>
        <w:tabs>
          <w:tab w:val="left" w:pos="-1080"/>
          <w:tab w:val="left" w:pos="0"/>
        </w:tabs>
        <w:jc w:val="center"/>
        <w:rPr>
          <w:rFonts w:ascii="Arial" w:hAnsi="Arial" w:cs="Arial"/>
          <w:b/>
          <w:sz w:val="21"/>
          <w:szCs w:val="21"/>
          <w:lang w:val="es-CO"/>
        </w:rPr>
      </w:pPr>
      <w:r w:rsidRPr="00B11343">
        <w:rPr>
          <w:rFonts w:ascii="Arial" w:hAnsi="Arial" w:cs="Arial"/>
          <w:noProof/>
          <w:sz w:val="21"/>
          <w:szCs w:val="21"/>
          <w:lang w:val="es-CO" w:eastAsia="es-CO"/>
        </w:rPr>
        <mc:AlternateContent>
          <mc:Choice Requires="wps">
            <w:drawing>
              <wp:anchor distT="0" distB="0" distL="114300" distR="114300" simplePos="0" relativeHeight="251659264" behindDoc="0" locked="0" layoutInCell="1" allowOverlap="1" wp14:anchorId="432C673D" wp14:editId="7FBF9817">
                <wp:simplePos x="0" y="0"/>
                <wp:positionH relativeFrom="column">
                  <wp:posOffset>-24130</wp:posOffset>
                </wp:positionH>
                <wp:positionV relativeFrom="paragraph">
                  <wp:posOffset>105410</wp:posOffset>
                </wp:positionV>
                <wp:extent cx="6124575" cy="249555"/>
                <wp:effectExtent l="0" t="0" r="28575" b="1714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22D41E26" w14:textId="77777777" w:rsidR="00FE3117" w:rsidRPr="00CA13D9" w:rsidRDefault="00FE3117" w:rsidP="009325B5">
                            <w:pPr>
                              <w:pStyle w:val="Sinespaciado"/>
                              <w:jc w:val="center"/>
                              <w:rPr>
                                <w:rFonts w:ascii="Arial" w:hAnsi="Arial" w:cs="Arial"/>
                                <w:b/>
                                <w:color w:val="FF0000"/>
                                <w:sz w:val="20"/>
                                <w:szCs w:val="20"/>
                                <w:lang w:val="es-ES"/>
                              </w:rPr>
                            </w:pPr>
                            <w:r w:rsidRPr="007E688D">
                              <w:rPr>
                                <w:rFonts w:ascii="Arial" w:hAnsi="Arial" w:cs="Arial"/>
                                <w:b/>
                                <w:sz w:val="20"/>
                                <w:szCs w:val="20"/>
                              </w:rPr>
                              <w:t>CRITERIOS DE SELECCIÓN</w:t>
                            </w:r>
                          </w:p>
                          <w:p w14:paraId="3E955638" w14:textId="77777777" w:rsidR="00FE3117" w:rsidRPr="004065FD" w:rsidRDefault="00FE3117" w:rsidP="009325B5">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C673D" id="Cuadro de texto 12" o:spid="_x0000_s1027" type="#_x0000_t202" style="position:absolute;left:0;text-align:left;margin-left:-1.9pt;margin-top:8.3pt;width:482.2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" fillcolor="#bfbfbf">
                <v:textbox>
                  <w:txbxContent>
                    <w:p w14:paraId="22D41E26" w14:textId="77777777" w:rsidR="00FE3117" w:rsidRPr="00CA13D9" w:rsidRDefault="00FE3117" w:rsidP="009325B5">
                      <w:pPr>
                        <w:pStyle w:val="Sinespaciado"/>
                        <w:jc w:val="center"/>
                        <w:rPr>
                          <w:rFonts w:ascii="Arial" w:hAnsi="Arial" w:cs="Arial"/>
                          <w:b/>
                          <w:color w:val="FF0000"/>
                          <w:sz w:val="20"/>
                          <w:szCs w:val="20"/>
                          <w:lang w:val="es-ES"/>
                        </w:rPr>
                      </w:pPr>
                      <w:r w:rsidRPr="007E688D">
                        <w:rPr>
                          <w:rFonts w:ascii="Arial" w:hAnsi="Arial" w:cs="Arial"/>
                          <w:b/>
                          <w:sz w:val="20"/>
                          <w:szCs w:val="20"/>
                        </w:rPr>
                        <w:t>CRITERIOS DE SELECCIÓN</w:t>
                      </w:r>
                    </w:p>
                    <w:p w14:paraId="3E955638" w14:textId="77777777" w:rsidR="00FE3117" w:rsidRPr="004065FD" w:rsidRDefault="00FE3117" w:rsidP="009325B5">
                      <w:pPr>
                        <w:jc w:val="center"/>
                        <w:rPr>
                          <w:rFonts w:ascii="Arial" w:hAnsi="Arial" w:cs="Arial"/>
                          <w:b/>
                          <w:sz w:val="20"/>
                          <w:szCs w:val="22"/>
                          <w:lang w:val="es-MX"/>
                        </w:rPr>
                      </w:pPr>
                    </w:p>
                  </w:txbxContent>
                </v:textbox>
              </v:shape>
            </w:pict>
          </mc:Fallback>
        </mc:AlternateContent>
      </w:r>
    </w:p>
    <w:p w14:paraId="0D0CF754" w14:textId="77777777" w:rsidR="009325B5" w:rsidRPr="00B11343" w:rsidRDefault="009325B5" w:rsidP="004F678B">
      <w:pPr>
        <w:jc w:val="center"/>
        <w:rPr>
          <w:rFonts w:ascii="Arial" w:hAnsi="Arial" w:cs="Arial"/>
          <w:sz w:val="21"/>
          <w:szCs w:val="21"/>
          <w:lang w:val="es-CO"/>
        </w:rPr>
      </w:pPr>
    </w:p>
    <w:p w14:paraId="457905D1" w14:textId="77777777" w:rsidR="009325B5" w:rsidRPr="00B11343" w:rsidRDefault="009325B5" w:rsidP="004F678B">
      <w:pPr>
        <w:pStyle w:val="NormalArial"/>
        <w:rPr>
          <w:rFonts w:cs="Arial"/>
          <w:b/>
          <w:bCs/>
          <w:sz w:val="21"/>
          <w:szCs w:val="21"/>
          <w:lang w:val="es-CO"/>
        </w:rPr>
      </w:pPr>
    </w:p>
    <w:p w14:paraId="167705AE" w14:textId="77777777" w:rsidR="000C25C5" w:rsidRPr="00B11343" w:rsidRDefault="000C25C5" w:rsidP="004F678B">
      <w:pPr>
        <w:pStyle w:val="NormalArial"/>
        <w:rPr>
          <w:rFonts w:cs="Arial"/>
          <w:b/>
          <w:bCs/>
          <w:sz w:val="21"/>
          <w:szCs w:val="21"/>
          <w:lang w:val="es-CO"/>
        </w:rPr>
      </w:pPr>
    </w:p>
    <w:p w14:paraId="4EE0F486" w14:textId="77777777" w:rsidR="009325B5" w:rsidRPr="00B11343" w:rsidRDefault="009325B5" w:rsidP="004F678B">
      <w:pPr>
        <w:pStyle w:val="NormalArial"/>
        <w:jc w:val="left"/>
        <w:rPr>
          <w:rFonts w:cs="Arial"/>
          <w:b/>
          <w:sz w:val="20"/>
          <w:szCs w:val="20"/>
          <w:u w:val="single"/>
          <w:lang w:val="es-CO"/>
        </w:rPr>
      </w:pPr>
      <w:r w:rsidRPr="00B11343">
        <w:rPr>
          <w:rFonts w:cs="Arial"/>
          <w:b/>
          <w:sz w:val="20"/>
          <w:szCs w:val="20"/>
          <w:u w:val="single"/>
          <w:lang w:val="es-CO"/>
        </w:rPr>
        <w:t>CRITERIOS TÉCNICOS</w:t>
      </w:r>
    </w:p>
    <w:p w14:paraId="27118B1A" w14:textId="77777777" w:rsidR="009325B5" w:rsidRPr="00B11343" w:rsidRDefault="009325B5" w:rsidP="004F678B">
      <w:pPr>
        <w:pStyle w:val="NormalArial"/>
        <w:jc w:val="left"/>
        <w:rPr>
          <w:rFonts w:cs="Arial"/>
          <w:b/>
          <w:sz w:val="20"/>
          <w:szCs w:val="20"/>
          <w:u w:val="single"/>
          <w:lang w:val="es-CO"/>
        </w:rPr>
      </w:pPr>
    </w:p>
    <w:p w14:paraId="7685CF74" w14:textId="77777777" w:rsidR="000C25C5" w:rsidRPr="00B11343" w:rsidRDefault="000C25C5" w:rsidP="004F678B">
      <w:pPr>
        <w:pStyle w:val="NormalArial"/>
        <w:jc w:val="left"/>
        <w:rPr>
          <w:rFonts w:cs="Arial"/>
          <w:b/>
          <w:sz w:val="20"/>
          <w:szCs w:val="20"/>
          <w:u w:val="single"/>
          <w:lang w:val="es-CO"/>
        </w:rPr>
      </w:pPr>
    </w:p>
    <w:p w14:paraId="671236CA" w14:textId="77777777" w:rsidR="009325B5" w:rsidRPr="00B11343" w:rsidRDefault="009325B5" w:rsidP="004F678B">
      <w:pPr>
        <w:pStyle w:val="Textoindependiente2"/>
        <w:rPr>
          <w:rFonts w:eastAsia="Calibri" w:cs="Arial"/>
          <w:b/>
          <w:sz w:val="20"/>
          <w:szCs w:val="20"/>
          <w:lang w:val="es-CO"/>
        </w:rPr>
      </w:pPr>
      <w:r w:rsidRPr="00B11343">
        <w:rPr>
          <w:rFonts w:eastAsia="Calibri" w:cs="Arial"/>
          <w:b/>
          <w:sz w:val="20"/>
          <w:szCs w:val="20"/>
          <w:lang w:val="es-CO"/>
        </w:rPr>
        <w:t>VERIFICACIÓN TÉCNICA DE LAS PROPUESTAS.</w:t>
      </w:r>
    </w:p>
    <w:p w14:paraId="40CCD520" w14:textId="77777777" w:rsidR="009325B5" w:rsidRPr="00B11343" w:rsidRDefault="009325B5" w:rsidP="004F678B">
      <w:pPr>
        <w:pStyle w:val="Textoindependiente2"/>
        <w:rPr>
          <w:rFonts w:eastAsia="Calibri" w:cs="Arial"/>
          <w:b/>
          <w:sz w:val="20"/>
          <w:szCs w:val="20"/>
          <w:lang w:val="es-CO"/>
        </w:rPr>
      </w:pPr>
    </w:p>
    <w:p w14:paraId="3DD7CDA7" w14:textId="77777777" w:rsidR="000C25C5" w:rsidRPr="00B11343" w:rsidRDefault="000C25C5" w:rsidP="004F678B">
      <w:pPr>
        <w:pStyle w:val="Textoindependiente2"/>
        <w:rPr>
          <w:rFonts w:eastAsia="Calibri" w:cs="Arial"/>
          <w:b/>
          <w:sz w:val="20"/>
          <w:szCs w:val="20"/>
          <w:lang w:val="es-CO"/>
        </w:rPr>
      </w:pPr>
    </w:p>
    <w:p w14:paraId="0D18FC21" w14:textId="77777777" w:rsidR="009325B5" w:rsidRPr="00B11343" w:rsidRDefault="009325B5" w:rsidP="004F678B">
      <w:pPr>
        <w:jc w:val="both"/>
        <w:rPr>
          <w:rFonts w:ascii="Arial" w:hAnsi="Arial" w:cs="Arial"/>
          <w:sz w:val="20"/>
          <w:szCs w:val="20"/>
        </w:rPr>
      </w:pPr>
      <w:r w:rsidRPr="00B11343">
        <w:rPr>
          <w:rFonts w:ascii="Arial" w:eastAsia="Calibri" w:hAnsi="Arial" w:cs="Arial"/>
          <w:b/>
          <w:sz w:val="20"/>
          <w:szCs w:val="20"/>
        </w:rPr>
        <w:t>1.  ESPECIFICACIONES TÉCNICAS MÍNIMAS</w:t>
      </w:r>
    </w:p>
    <w:p w14:paraId="128D26C1" w14:textId="77777777" w:rsidR="009325B5" w:rsidRPr="00B11343" w:rsidRDefault="009325B5" w:rsidP="004F678B">
      <w:pPr>
        <w:pStyle w:val="Textoindependiente2"/>
        <w:tabs>
          <w:tab w:val="left" w:pos="-3261"/>
          <w:tab w:val="left" w:pos="-2552"/>
        </w:tabs>
        <w:rPr>
          <w:rFonts w:cs="Arial"/>
          <w:sz w:val="20"/>
          <w:szCs w:val="20"/>
        </w:rPr>
      </w:pPr>
    </w:p>
    <w:p w14:paraId="0A8206B4" w14:textId="77777777" w:rsidR="00F82933" w:rsidRPr="00F82933" w:rsidRDefault="00F82933" w:rsidP="00F82933">
      <w:pPr>
        <w:shd w:val="clear" w:color="auto" w:fill="FFFFFF" w:themeFill="background1"/>
        <w:ind w:right="-93"/>
        <w:jc w:val="both"/>
        <w:rPr>
          <w:rFonts w:ascii="Arial" w:hAnsi="Arial" w:cs="Arial"/>
          <w:color w:val="000000" w:themeColor="text1"/>
          <w:sz w:val="20"/>
          <w:szCs w:val="20"/>
        </w:rPr>
      </w:pPr>
      <w:r w:rsidRPr="00F82933">
        <w:rPr>
          <w:rFonts w:ascii="Arial" w:hAnsi="Arial" w:cs="Arial"/>
          <w:color w:val="000000" w:themeColor="text1"/>
          <w:sz w:val="20"/>
          <w:szCs w:val="20"/>
        </w:rPr>
        <w:t xml:space="preserve">La prestación integral de servicios especializados de </w:t>
      </w:r>
      <w:r w:rsidRPr="00F82933">
        <w:rPr>
          <w:rFonts w:ascii="Arial" w:hAnsi="Arial" w:cs="Arial"/>
          <w:b/>
          <w:bCs/>
          <w:color w:val="000000" w:themeColor="text1"/>
          <w:sz w:val="20"/>
          <w:szCs w:val="20"/>
        </w:rPr>
        <w:t>Urología</w:t>
      </w:r>
      <w:r w:rsidRPr="00F82933">
        <w:rPr>
          <w:rFonts w:ascii="Arial" w:hAnsi="Arial" w:cs="Arial"/>
          <w:color w:val="000000" w:themeColor="text1"/>
          <w:sz w:val="20"/>
          <w:szCs w:val="20"/>
        </w:rPr>
        <w:t xml:space="preserve"> para los usuarios del Subsistema de Salud de la Policía Nacional adscritos a la Unidad Prestadora de Salud de Santander (UPRES DESAN), así como para los usuarios remitidos por otras Unidades Prestadoras de Salud (UPRES), aquellos que se encuentren en tránsito o requieran atención dentro de la jurisdicción de la Regional de Aseguramiento en Salud No. 5, deberá cumplir con las siguientes características técnicas y condiciones para la prestación del servicio, garantizando una atención integral, continua, oportuna, segura y de calidad, de conformidad con la normatividad vigente, las Guías de Práctica Clínica, los protocolos institucionales y los estándares de habilitación aplicables.</w:t>
      </w:r>
    </w:p>
    <w:p w14:paraId="3947EC1A" w14:textId="77777777" w:rsidR="00F82933" w:rsidRPr="00F82933" w:rsidRDefault="00F82933" w:rsidP="00F82933">
      <w:pPr>
        <w:shd w:val="clear" w:color="auto" w:fill="FFFFFF" w:themeFill="background1"/>
        <w:ind w:right="-93"/>
        <w:jc w:val="both"/>
        <w:rPr>
          <w:rFonts w:ascii="Arial" w:hAnsi="Arial" w:cs="Arial"/>
          <w:color w:val="000000" w:themeColor="text1"/>
          <w:sz w:val="20"/>
          <w:szCs w:val="20"/>
        </w:rPr>
      </w:pPr>
    </w:p>
    <w:p w14:paraId="17396A94" w14:textId="77777777" w:rsidR="00F82933" w:rsidRPr="00F82933" w:rsidRDefault="00F82933" w:rsidP="00F82933">
      <w:pPr>
        <w:shd w:val="clear" w:color="auto" w:fill="FFFFFF" w:themeFill="background1"/>
        <w:ind w:right="-93"/>
        <w:jc w:val="both"/>
        <w:rPr>
          <w:rFonts w:ascii="Arial" w:hAnsi="Arial" w:cs="Arial"/>
          <w:color w:val="000000" w:themeColor="text1"/>
          <w:sz w:val="20"/>
          <w:szCs w:val="20"/>
        </w:rPr>
      </w:pPr>
      <w:r w:rsidRPr="00F82933">
        <w:rPr>
          <w:rFonts w:ascii="Arial" w:hAnsi="Arial" w:cs="Arial"/>
          <w:color w:val="000000" w:themeColor="text1"/>
          <w:sz w:val="20"/>
          <w:szCs w:val="20"/>
        </w:rPr>
        <w:t>Para la prestación del servicio se requiere que los posibles oferentes cumplan con los requisitos técnicos mínimos que se establecen a continuación, que se calificaran bajo el criterio de OFRECE NO OFRECE.</w:t>
      </w:r>
    </w:p>
    <w:p w14:paraId="10BA6E09" w14:textId="77777777" w:rsidR="00F82933" w:rsidRPr="00F82933" w:rsidRDefault="00F82933" w:rsidP="00F82933">
      <w:pPr>
        <w:shd w:val="clear" w:color="auto" w:fill="FFFFFF" w:themeFill="background1"/>
        <w:ind w:right="-93"/>
        <w:jc w:val="both"/>
        <w:rPr>
          <w:rFonts w:ascii="Arial" w:hAnsi="Arial" w:cs="Arial"/>
          <w:color w:val="000000" w:themeColor="text1"/>
          <w:sz w:val="20"/>
          <w:szCs w:val="20"/>
        </w:rPr>
      </w:pPr>
    </w:p>
    <w:p w14:paraId="5B1C0092" w14:textId="77777777" w:rsidR="00F82933" w:rsidRPr="00F82933" w:rsidRDefault="00F82933" w:rsidP="00F82933">
      <w:pPr>
        <w:shd w:val="clear" w:color="auto" w:fill="FFFFFF" w:themeFill="background1"/>
        <w:ind w:right="-93"/>
        <w:jc w:val="both"/>
        <w:rPr>
          <w:rFonts w:ascii="Arial" w:hAnsi="Arial" w:cs="Arial"/>
          <w:color w:val="000000" w:themeColor="text1"/>
          <w:sz w:val="20"/>
          <w:szCs w:val="20"/>
        </w:rPr>
      </w:pPr>
      <w:r w:rsidRPr="00F82933">
        <w:rPr>
          <w:rFonts w:ascii="Arial" w:hAnsi="Arial" w:cs="Arial"/>
          <w:color w:val="000000" w:themeColor="text1"/>
          <w:sz w:val="20"/>
          <w:szCs w:val="20"/>
        </w:rPr>
        <w:t>EL OFERENTE deberá entregar formalmente junto con la propuesta los siguientes documentos:</w:t>
      </w:r>
    </w:p>
    <w:p w14:paraId="5C4ECECF" w14:textId="77777777" w:rsidR="00F82933" w:rsidRPr="00F82933" w:rsidRDefault="00F82933">
      <w:pPr>
        <w:pStyle w:val="Textoindependiente2"/>
        <w:numPr>
          <w:ilvl w:val="0"/>
          <w:numId w:val="58"/>
        </w:numPr>
        <w:tabs>
          <w:tab w:val="left" w:pos="-3261"/>
          <w:tab w:val="left" w:pos="-2552"/>
        </w:tabs>
        <w:ind w:left="284" w:right="-93" w:hanging="284"/>
        <w:rPr>
          <w:rFonts w:cs="Arial"/>
          <w:color w:val="000000" w:themeColor="text1"/>
          <w:sz w:val="20"/>
          <w:szCs w:val="20"/>
          <w:lang w:val="es-CO"/>
        </w:rPr>
      </w:pPr>
      <w:r w:rsidRPr="00F82933">
        <w:rPr>
          <w:rFonts w:cs="Arial"/>
          <w:color w:val="000000" w:themeColor="text1"/>
          <w:sz w:val="20"/>
          <w:szCs w:val="20"/>
          <w:lang w:val="es-CO"/>
        </w:rPr>
        <w:t xml:space="preserve">Constancia de Habilitación vigente en el Registro Especial de Prestadores de Servicios de Salud (REPS), expedida por la autoridad competente, que acredite la habilitación de los servicios requeridos para la ejecución del objeto contractual, </w:t>
      </w:r>
      <w:r w:rsidRPr="00F82933">
        <w:rPr>
          <w:rFonts w:cs="Arial"/>
          <w:b/>
          <w:bCs/>
          <w:color w:val="000000" w:themeColor="text1"/>
          <w:sz w:val="20"/>
          <w:szCs w:val="20"/>
          <w:lang w:val="es-CO"/>
        </w:rPr>
        <w:t>correspondientes a la sede ubicada en Bucaramanga y/o su área metropolitana donde se prestarán los servicios objeto del contrato.</w:t>
      </w:r>
      <w:r w:rsidRPr="00F82933">
        <w:rPr>
          <w:rFonts w:cs="Arial"/>
          <w:color w:val="000000" w:themeColor="text1"/>
          <w:sz w:val="20"/>
          <w:szCs w:val="20"/>
          <w:lang w:val="es-CO"/>
        </w:rPr>
        <w:t xml:space="preserve"> </w:t>
      </w:r>
    </w:p>
    <w:p w14:paraId="5660B902" w14:textId="77777777" w:rsidR="00F82933" w:rsidRPr="00F82933" w:rsidRDefault="00F82933" w:rsidP="00F82933">
      <w:pPr>
        <w:shd w:val="clear" w:color="auto" w:fill="FFFFFF" w:themeFill="background1"/>
        <w:ind w:right="-93"/>
        <w:jc w:val="both"/>
        <w:rPr>
          <w:rFonts w:ascii="Arial" w:hAnsi="Arial" w:cs="Arial"/>
          <w:color w:val="000000" w:themeColor="text1"/>
          <w:sz w:val="16"/>
          <w:szCs w:val="20"/>
        </w:rPr>
      </w:pPr>
      <w:r w:rsidRPr="00F82933">
        <w:rPr>
          <w:color w:val="000000" w:themeColor="text1"/>
        </w:rPr>
        <w:t xml:space="preserve"> </w:t>
      </w:r>
      <w:r w:rsidRPr="00F82933">
        <w:rPr>
          <w:rFonts w:ascii="Arial" w:hAnsi="Arial" w:cs="Arial"/>
          <w:color w:val="000000" w:themeColor="text1"/>
          <w:sz w:val="16"/>
          <w:szCs w:val="20"/>
        </w:rPr>
        <w:t xml:space="preserve"> </w:t>
      </w:r>
    </w:p>
    <w:tbl>
      <w:tblPr>
        <w:tblW w:w="3546" w:type="pct"/>
        <w:tblInd w:w="1450" w:type="dxa"/>
        <w:tblCellMar>
          <w:left w:w="70" w:type="dxa"/>
          <w:right w:w="70" w:type="dxa"/>
        </w:tblCellMar>
        <w:tblLook w:val="04A0" w:firstRow="1" w:lastRow="0" w:firstColumn="1" w:lastColumn="0" w:noHBand="0" w:noVBand="1"/>
      </w:tblPr>
      <w:tblGrid>
        <w:gridCol w:w="2223"/>
        <w:gridCol w:w="4842"/>
      </w:tblGrid>
      <w:tr w:rsidR="00F82933" w:rsidRPr="00F82933" w14:paraId="718B2F8A" w14:textId="77777777" w:rsidTr="00F82933">
        <w:trPr>
          <w:trHeight w:val="20"/>
        </w:trPr>
        <w:tc>
          <w:tcPr>
            <w:tcW w:w="1573" w:type="pct"/>
            <w:tcBorders>
              <w:top w:val="single" w:sz="4" w:space="0" w:color="auto"/>
              <w:left w:val="single" w:sz="4" w:space="0" w:color="auto"/>
              <w:bottom w:val="single" w:sz="4" w:space="0" w:color="auto"/>
              <w:right w:val="single" w:sz="4" w:space="0" w:color="auto"/>
            </w:tcBorders>
            <w:vAlign w:val="center"/>
            <w:hideMark/>
          </w:tcPr>
          <w:p w14:paraId="57A66B73" w14:textId="77777777" w:rsidR="00F82933" w:rsidRPr="00F82933" w:rsidRDefault="00F82933" w:rsidP="005473AD">
            <w:pPr>
              <w:jc w:val="center"/>
              <w:rPr>
                <w:rFonts w:ascii="Arial" w:hAnsi="Arial" w:cs="Arial"/>
                <w:b/>
                <w:color w:val="000000" w:themeColor="text1"/>
                <w:sz w:val="20"/>
                <w:szCs w:val="20"/>
              </w:rPr>
            </w:pPr>
            <w:r w:rsidRPr="00F82933">
              <w:rPr>
                <w:rFonts w:ascii="Arial" w:hAnsi="Arial" w:cs="Arial"/>
                <w:b/>
                <w:color w:val="000000" w:themeColor="text1"/>
                <w:sz w:val="20"/>
                <w:szCs w:val="20"/>
              </w:rPr>
              <w:t>Código Habilitación Servicio REPS</w:t>
            </w:r>
          </w:p>
        </w:tc>
        <w:tc>
          <w:tcPr>
            <w:tcW w:w="3427" w:type="pct"/>
            <w:tcBorders>
              <w:top w:val="single" w:sz="4" w:space="0" w:color="auto"/>
              <w:left w:val="nil"/>
              <w:bottom w:val="single" w:sz="4" w:space="0" w:color="auto"/>
              <w:right w:val="single" w:sz="4" w:space="0" w:color="auto"/>
            </w:tcBorders>
            <w:vAlign w:val="center"/>
            <w:hideMark/>
          </w:tcPr>
          <w:p w14:paraId="2674FFEF" w14:textId="77777777" w:rsidR="00F82933" w:rsidRPr="00F82933" w:rsidRDefault="00F82933" w:rsidP="005473AD">
            <w:pPr>
              <w:jc w:val="center"/>
              <w:rPr>
                <w:rFonts w:ascii="Arial" w:hAnsi="Arial" w:cs="Arial"/>
                <w:b/>
                <w:bCs/>
                <w:color w:val="000000" w:themeColor="text1"/>
                <w:sz w:val="14"/>
                <w:szCs w:val="16"/>
              </w:rPr>
            </w:pPr>
            <w:r w:rsidRPr="00F82933">
              <w:rPr>
                <w:rFonts w:ascii="Arial" w:hAnsi="Arial" w:cs="Arial"/>
                <w:b/>
                <w:color w:val="000000" w:themeColor="text1"/>
                <w:sz w:val="20"/>
                <w:szCs w:val="20"/>
              </w:rPr>
              <w:t>Servicio REPS en Imagen</w:t>
            </w:r>
          </w:p>
        </w:tc>
      </w:tr>
      <w:tr w:rsidR="00F82933" w:rsidRPr="00F82933" w14:paraId="2FDA9E69"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03ABB86C"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101</w:t>
            </w:r>
          </w:p>
        </w:tc>
        <w:tc>
          <w:tcPr>
            <w:tcW w:w="3427" w:type="pct"/>
            <w:tcBorders>
              <w:top w:val="nil"/>
              <w:left w:val="nil"/>
              <w:bottom w:val="single" w:sz="4" w:space="0" w:color="auto"/>
              <w:right w:val="single" w:sz="4" w:space="0" w:color="auto"/>
            </w:tcBorders>
            <w:vAlign w:val="center"/>
            <w:hideMark/>
          </w:tcPr>
          <w:p w14:paraId="6DCEC14D"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HOSPITALIZACIÓN ADULTOS</w:t>
            </w:r>
          </w:p>
        </w:tc>
      </w:tr>
      <w:tr w:rsidR="00F82933" w:rsidRPr="00F82933" w14:paraId="58D0D3AF"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70FBEA4C"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107</w:t>
            </w:r>
          </w:p>
        </w:tc>
        <w:tc>
          <w:tcPr>
            <w:tcW w:w="3427" w:type="pct"/>
            <w:tcBorders>
              <w:top w:val="nil"/>
              <w:left w:val="nil"/>
              <w:bottom w:val="single" w:sz="4" w:space="0" w:color="auto"/>
              <w:right w:val="single" w:sz="4" w:space="0" w:color="auto"/>
            </w:tcBorders>
            <w:vAlign w:val="center"/>
            <w:hideMark/>
          </w:tcPr>
          <w:p w14:paraId="0B5862BE"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CUIDADO INTERMEDIO ADULTOS</w:t>
            </w:r>
          </w:p>
        </w:tc>
      </w:tr>
      <w:tr w:rsidR="00F82933" w:rsidRPr="00F82933" w14:paraId="0D4C3FCA"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5E55D769"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110</w:t>
            </w:r>
          </w:p>
        </w:tc>
        <w:tc>
          <w:tcPr>
            <w:tcW w:w="3427" w:type="pct"/>
            <w:tcBorders>
              <w:top w:val="nil"/>
              <w:left w:val="nil"/>
              <w:bottom w:val="single" w:sz="4" w:space="0" w:color="auto"/>
              <w:right w:val="single" w:sz="4" w:space="0" w:color="auto"/>
            </w:tcBorders>
            <w:vAlign w:val="center"/>
            <w:hideMark/>
          </w:tcPr>
          <w:p w14:paraId="1E35B422"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CUIDADO INTENSIVO ADULTOS</w:t>
            </w:r>
          </w:p>
        </w:tc>
      </w:tr>
      <w:tr w:rsidR="00F82933" w:rsidRPr="00F82933" w14:paraId="384285EE"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4137EE24"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130</w:t>
            </w:r>
          </w:p>
        </w:tc>
        <w:tc>
          <w:tcPr>
            <w:tcW w:w="3427" w:type="pct"/>
            <w:tcBorders>
              <w:top w:val="nil"/>
              <w:left w:val="nil"/>
              <w:bottom w:val="single" w:sz="4" w:space="0" w:color="auto"/>
              <w:right w:val="single" w:sz="4" w:space="0" w:color="auto"/>
            </w:tcBorders>
            <w:vAlign w:val="center"/>
            <w:hideMark/>
          </w:tcPr>
          <w:p w14:paraId="19B7B90A"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 xml:space="preserve"> HOSPITALIZACIÓN PEDIÁTRICA</w:t>
            </w:r>
          </w:p>
        </w:tc>
      </w:tr>
      <w:tr w:rsidR="00F82933" w:rsidRPr="00F82933" w14:paraId="1087D4ED"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6B18D85F"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210</w:t>
            </w:r>
          </w:p>
        </w:tc>
        <w:tc>
          <w:tcPr>
            <w:tcW w:w="3427" w:type="pct"/>
            <w:tcBorders>
              <w:top w:val="nil"/>
              <w:left w:val="nil"/>
              <w:bottom w:val="single" w:sz="4" w:space="0" w:color="auto"/>
              <w:right w:val="single" w:sz="4" w:space="0" w:color="auto"/>
            </w:tcBorders>
            <w:vAlign w:val="center"/>
            <w:hideMark/>
          </w:tcPr>
          <w:p w14:paraId="33319758"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CIRUGÍA ONCOLÓGICA</w:t>
            </w:r>
          </w:p>
        </w:tc>
      </w:tr>
      <w:tr w:rsidR="00F82933" w:rsidRPr="00F82933" w14:paraId="630100A8"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4600464A"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215</w:t>
            </w:r>
          </w:p>
        </w:tc>
        <w:tc>
          <w:tcPr>
            <w:tcW w:w="3427" w:type="pct"/>
            <w:tcBorders>
              <w:top w:val="nil"/>
              <w:left w:val="nil"/>
              <w:bottom w:val="single" w:sz="4" w:space="0" w:color="auto"/>
              <w:right w:val="single" w:sz="4" w:space="0" w:color="auto"/>
            </w:tcBorders>
            <w:vAlign w:val="center"/>
            <w:hideMark/>
          </w:tcPr>
          <w:p w14:paraId="13955595"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CIRUGÍA UROLÓGICA</w:t>
            </w:r>
          </w:p>
        </w:tc>
      </w:tr>
      <w:tr w:rsidR="00F82933" w:rsidRPr="00F82933" w14:paraId="195C6FB8"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38830A78"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301</w:t>
            </w:r>
          </w:p>
        </w:tc>
        <w:tc>
          <w:tcPr>
            <w:tcW w:w="3427" w:type="pct"/>
            <w:tcBorders>
              <w:top w:val="nil"/>
              <w:left w:val="nil"/>
              <w:bottom w:val="single" w:sz="4" w:space="0" w:color="auto"/>
              <w:right w:val="single" w:sz="4" w:space="0" w:color="auto"/>
            </w:tcBorders>
            <w:vAlign w:val="center"/>
            <w:hideMark/>
          </w:tcPr>
          <w:p w14:paraId="1635647B"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ANESTESIA</w:t>
            </w:r>
          </w:p>
        </w:tc>
      </w:tr>
      <w:tr w:rsidR="00F82933" w:rsidRPr="00F82933" w14:paraId="4573A0F7"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0A369FB1"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355</w:t>
            </w:r>
          </w:p>
        </w:tc>
        <w:tc>
          <w:tcPr>
            <w:tcW w:w="3427" w:type="pct"/>
            <w:tcBorders>
              <w:top w:val="nil"/>
              <w:left w:val="nil"/>
              <w:bottom w:val="single" w:sz="4" w:space="0" w:color="auto"/>
              <w:right w:val="single" w:sz="4" w:space="0" w:color="auto"/>
            </w:tcBorders>
            <w:vAlign w:val="center"/>
            <w:hideMark/>
          </w:tcPr>
          <w:p w14:paraId="6C990577"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UROLOGÍA (Consulta Externa)</w:t>
            </w:r>
          </w:p>
        </w:tc>
      </w:tr>
      <w:tr w:rsidR="00F82933" w:rsidRPr="00F82933" w14:paraId="58BD28E5"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7FF2EB95"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356</w:t>
            </w:r>
          </w:p>
        </w:tc>
        <w:tc>
          <w:tcPr>
            <w:tcW w:w="3427" w:type="pct"/>
            <w:tcBorders>
              <w:top w:val="nil"/>
              <w:left w:val="nil"/>
              <w:bottom w:val="single" w:sz="4" w:space="0" w:color="auto"/>
              <w:right w:val="single" w:sz="4" w:space="0" w:color="auto"/>
            </w:tcBorders>
            <w:vAlign w:val="center"/>
            <w:hideMark/>
          </w:tcPr>
          <w:p w14:paraId="2544BAC0"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OTRAS CONSULTAS DE ESPECIALIDAD</w:t>
            </w:r>
          </w:p>
        </w:tc>
      </w:tr>
      <w:tr w:rsidR="00F82933" w:rsidRPr="00F82933" w14:paraId="557DD41A"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6BD6CE87"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380</w:t>
            </w:r>
          </w:p>
        </w:tc>
        <w:tc>
          <w:tcPr>
            <w:tcW w:w="3427" w:type="pct"/>
            <w:tcBorders>
              <w:top w:val="nil"/>
              <w:left w:val="nil"/>
              <w:bottom w:val="single" w:sz="4" w:space="0" w:color="auto"/>
              <w:right w:val="single" w:sz="4" w:space="0" w:color="auto"/>
            </w:tcBorders>
            <w:vAlign w:val="center"/>
            <w:hideMark/>
          </w:tcPr>
          <w:p w14:paraId="2ABDFC1E"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SALA DE PROCEDIMIENTOS</w:t>
            </w:r>
          </w:p>
        </w:tc>
      </w:tr>
      <w:tr w:rsidR="00F82933" w:rsidRPr="00F82933" w14:paraId="63EFCE47"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573ED50B"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739</w:t>
            </w:r>
          </w:p>
        </w:tc>
        <w:tc>
          <w:tcPr>
            <w:tcW w:w="3427" w:type="pct"/>
            <w:tcBorders>
              <w:top w:val="nil"/>
              <w:left w:val="nil"/>
              <w:bottom w:val="single" w:sz="4" w:space="0" w:color="auto"/>
              <w:right w:val="single" w:sz="4" w:space="0" w:color="auto"/>
            </w:tcBorders>
            <w:vAlign w:val="center"/>
            <w:hideMark/>
          </w:tcPr>
          <w:p w14:paraId="207FDA8B"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FISIOTERAPIA</w:t>
            </w:r>
          </w:p>
        </w:tc>
      </w:tr>
      <w:tr w:rsidR="00F82933" w:rsidRPr="00F82933" w14:paraId="052A4C6B"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01C95416"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744</w:t>
            </w:r>
          </w:p>
        </w:tc>
        <w:tc>
          <w:tcPr>
            <w:tcW w:w="3427" w:type="pct"/>
            <w:tcBorders>
              <w:top w:val="nil"/>
              <w:left w:val="nil"/>
              <w:bottom w:val="single" w:sz="4" w:space="0" w:color="auto"/>
              <w:right w:val="single" w:sz="4" w:space="0" w:color="auto"/>
            </w:tcBorders>
            <w:vAlign w:val="center"/>
            <w:hideMark/>
          </w:tcPr>
          <w:p w14:paraId="23AB7EC0"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IMÁGENES DIAGNÓSTICAS - IONIZANTES</w:t>
            </w:r>
          </w:p>
        </w:tc>
      </w:tr>
      <w:tr w:rsidR="00F82933" w:rsidRPr="00F82933" w14:paraId="491BE7DA" w14:textId="77777777" w:rsidTr="00F82933">
        <w:trPr>
          <w:trHeight w:val="20"/>
        </w:trPr>
        <w:tc>
          <w:tcPr>
            <w:tcW w:w="1573" w:type="pct"/>
            <w:tcBorders>
              <w:top w:val="nil"/>
              <w:left w:val="single" w:sz="4" w:space="0" w:color="auto"/>
              <w:bottom w:val="single" w:sz="4" w:space="0" w:color="auto"/>
              <w:right w:val="single" w:sz="4" w:space="0" w:color="auto"/>
            </w:tcBorders>
            <w:vAlign w:val="center"/>
            <w:hideMark/>
          </w:tcPr>
          <w:p w14:paraId="42C265FC"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745</w:t>
            </w:r>
          </w:p>
        </w:tc>
        <w:tc>
          <w:tcPr>
            <w:tcW w:w="3427" w:type="pct"/>
            <w:tcBorders>
              <w:top w:val="nil"/>
              <w:left w:val="nil"/>
              <w:bottom w:val="single" w:sz="4" w:space="0" w:color="auto"/>
              <w:right w:val="single" w:sz="4" w:space="0" w:color="auto"/>
            </w:tcBorders>
            <w:vAlign w:val="center"/>
            <w:hideMark/>
          </w:tcPr>
          <w:p w14:paraId="36CF4878" w14:textId="77777777" w:rsidR="00F82933" w:rsidRPr="00F82933" w:rsidRDefault="00F82933" w:rsidP="005473AD">
            <w:pPr>
              <w:jc w:val="center"/>
              <w:rPr>
                <w:rFonts w:ascii="Arial" w:hAnsi="Arial" w:cs="Arial"/>
                <w:color w:val="000000" w:themeColor="text1"/>
                <w:sz w:val="20"/>
                <w:szCs w:val="20"/>
              </w:rPr>
            </w:pPr>
            <w:r w:rsidRPr="00F82933">
              <w:rPr>
                <w:rFonts w:ascii="Arial" w:hAnsi="Arial" w:cs="Arial"/>
                <w:color w:val="000000" w:themeColor="text1"/>
                <w:sz w:val="20"/>
                <w:szCs w:val="20"/>
              </w:rPr>
              <w:t>IMÁGENES DIAGNÓSTICAS - NO IONIZANTES</w:t>
            </w:r>
          </w:p>
        </w:tc>
      </w:tr>
    </w:tbl>
    <w:p w14:paraId="4E9A823E" w14:textId="77777777" w:rsidR="00F82933" w:rsidRPr="00F82933" w:rsidRDefault="00F82933" w:rsidP="00F82933">
      <w:pPr>
        <w:jc w:val="center"/>
        <w:rPr>
          <w:rFonts w:ascii="Arial" w:hAnsi="Arial" w:cs="Arial"/>
          <w:color w:val="000000" w:themeColor="text1"/>
          <w:sz w:val="20"/>
          <w:szCs w:val="20"/>
        </w:rPr>
      </w:pPr>
    </w:p>
    <w:p w14:paraId="18835B85" w14:textId="77777777" w:rsidR="00F82933" w:rsidRPr="00F82933" w:rsidRDefault="00F82933">
      <w:pPr>
        <w:pStyle w:val="Textoindependiente2"/>
        <w:numPr>
          <w:ilvl w:val="0"/>
          <w:numId w:val="58"/>
        </w:numPr>
        <w:tabs>
          <w:tab w:val="left" w:pos="-3261"/>
          <w:tab w:val="left" w:pos="-2552"/>
        </w:tabs>
        <w:ind w:left="284" w:right="-93" w:hanging="284"/>
        <w:rPr>
          <w:rFonts w:cs="Arial"/>
          <w:color w:val="000000" w:themeColor="text1"/>
          <w:sz w:val="20"/>
          <w:szCs w:val="20"/>
          <w:lang w:val="es-CO"/>
        </w:rPr>
      </w:pPr>
      <w:r w:rsidRPr="00F82933">
        <w:rPr>
          <w:rFonts w:cs="Arial"/>
          <w:color w:val="000000" w:themeColor="text1"/>
          <w:sz w:val="20"/>
          <w:szCs w:val="20"/>
          <w:lang w:val="es-CO"/>
        </w:rPr>
        <w:t>Portafolio de servicios de la entidad oferente.</w:t>
      </w:r>
    </w:p>
    <w:p w14:paraId="025AAC60" w14:textId="77777777" w:rsidR="00F82933" w:rsidRPr="00F82933" w:rsidRDefault="00F82933">
      <w:pPr>
        <w:pStyle w:val="Textoindependiente2"/>
        <w:numPr>
          <w:ilvl w:val="0"/>
          <w:numId w:val="58"/>
        </w:numPr>
        <w:tabs>
          <w:tab w:val="left" w:pos="-3261"/>
          <w:tab w:val="left" w:pos="-2552"/>
        </w:tabs>
        <w:ind w:left="284" w:right="-93" w:hanging="284"/>
        <w:rPr>
          <w:rFonts w:cs="Arial"/>
          <w:color w:val="000000" w:themeColor="text1"/>
          <w:sz w:val="20"/>
          <w:szCs w:val="20"/>
        </w:rPr>
      </w:pPr>
      <w:r w:rsidRPr="00F82933">
        <w:rPr>
          <w:rFonts w:cs="Arial"/>
          <w:color w:val="000000" w:themeColor="text1"/>
          <w:sz w:val="20"/>
          <w:szCs w:val="20"/>
          <w:lang w:val="es-CO"/>
        </w:rPr>
        <w:t>Entregar formalmente junto con la propuesta el MODELO DE ATENCIÓN EN SALUD previamente definido por la entidad oferente.</w:t>
      </w:r>
    </w:p>
    <w:p w14:paraId="6B93950C" w14:textId="77777777" w:rsidR="00F82933" w:rsidRPr="00F82933" w:rsidRDefault="00F82933">
      <w:pPr>
        <w:pStyle w:val="Textoindependiente2"/>
        <w:numPr>
          <w:ilvl w:val="0"/>
          <w:numId w:val="58"/>
        </w:numPr>
        <w:tabs>
          <w:tab w:val="left" w:pos="-3261"/>
          <w:tab w:val="left" w:pos="-2552"/>
        </w:tabs>
        <w:ind w:left="284" w:right="-93" w:hanging="284"/>
        <w:rPr>
          <w:rFonts w:cs="Arial"/>
          <w:color w:val="000000" w:themeColor="text1"/>
          <w:sz w:val="20"/>
          <w:szCs w:val="20"/>
        </w:rPr>
      </w:pPr>
      <w:r w:rsidRPr="00F82933">
        <w:rPr>
          <w:rFonts w:cs="Arial"/>
          <w:color w:val="000000" w:themeColor="text1"/>
          <w:sz w:val="20"/>
          <w:szCs w:val="20"/>
        </w:rPr>
        <w:t>Licencia Sanitaria o concepto técnico sanitario, expedido por la Secretaría de Salud y Ambiente o por la autoridad que según corresponda de la sede donde se prestarán los servicios objeto del contrato. En caso de que el oferente presente más de una sede para la ejecución contractual, deberá aportar este requisito para cada una de las sedes ofertadas.</w:t>
      </w:r>
    </w:p>
    <w:p w14:paraId="69F74CE4" w14:textId="77777777" w:rsidR="000C25C5" w:rsidRPr="00B11343" w:rsidRDefault="000C25C5" w:rsidP="005A0FF3">
      <w:pPr>
        <w:ind w:right="49"/>
        <w:jc w:val="both"/>
        <w:rPr>
          <w:rFonts w:ascii="Arial" w:hAnsi="Arial" w:cs="Arial"/>
          <w:sz w:val="20"/>
          <w:szCs w:val="20"/>
        </w:rPr>
      </w:pPr>
    </w:p>
    <w:p w14:paraId="3C0E3411" w14:textId="4E136E45" w:rsidR="009325B5" w:rsidRPr="00B11343" w:rsidRDefault="009325B5" w:rsidP="005A0FF3">
      <w:pPr>
        <w:pStyle w:val="Textoindependiente2"/>
        <w:spacing w:line="276" w:lineRule="auto"/>
        <w:ind w:right="49"/>
        <w:rPr>
          <w:rFonts w:eastAsia="Calibri" w:cs="Arial"/>
          <w:b/>
          <w:sz w:val="20"/>
          <w:szCs w:val="20"/>
          <w:lang w:val="es-CO"/>
        </w:rPr>
      </w:pPr>
      <w:r w:rsidRPr="00B11343">
        <w:rPr>
          <w:rFonts w:eastAsia="Calibri" w:cs="Arial"/>
          <w:b/>
          <w:sz w:val="20"/>
          <w:szCs w:val="20"/>
        </w:rPr>
        <w:t>1.1 EXPERIENCIA PROPONENTE EN PRODUCIR O COMERCIALIZAR EL BIEN Y/O OFRECER EL SERVICIO</w:t>
      </w:r>
      <w:r w:rsidR="008567FC" w:rsidRPr="00B11343">
        <w:rPr>
          <w:rFonts w:eastAsia="Calibri" w:cs="Arial"/>
          <w:b/>
          <w:sz w:val="20"/>
          <w:szCs w:val="20"/>
        </w:rPr>
        <w:t>.</w:t>
      </w:r>
    </w:p>
    <w:p w14:paraId="07F04C57" w14:textId="77777777" w:rsidR="009325B5" w:rsidRPr="005A2076" w:rsidRDefault="009325B5" w:rsidP="004F678B">
      <w:pPr>
        <w:jc w:val="both"/>
        <w:rPr>
          <w:rFonts w:ascii="Arial" w:hAnsi="Arial" w:cs="Arial"/>
          <w:color w:val="000000" w:themeColor="text1"/>
          <w:sz w:val="20"/>
          <w:szCs w:val="20"/>
        </w:rPr>
      </w:pPr>
    </w:p>
    <w:p w14:paraId="2451153F" w14:textId="77777777" w:rsidR="005A2076" w:rsidRPr="005A2076" w:rsidRDefault="005A2076" w:rsidP="005A2076">
      <w:pPr>
        <w:shd w:val="clear" w:color="auto" w:fill="FFFFFF" w:themeFill="background1"/>
        <w:tabs>
          <w:tab w:val="left" w:pos="0"/>
        </w:tabs>
        <w:ind w:right="-93"/>
        <w:jc w:val="both"/>
        <w:rPr>
          <w:rFonts w:ascii="Arial" w:eastAsia="Calibri" w:hAnsi="Arial" w:cs="Arial"/>
          <w:color w:val="000000" w:themeColor="text1"/>
          <w:sz w:val="20"/>
          <w:szCs w:val="20"/>
        </w:rPr>
      </w:pPr>
      <w:r w:rsidRPr="005A2076">
        <w:rPr>
          <w:rFonts w:ascii="Arial" w:eastAsia="Calibri" w:hAnsi="Arial" w:cs="Arial"/>
          <w:color w:val="000000" w:themeColor="text1"/>
          <w:sz w:val="20"/>
          <w:szCs w:val="20"/>
        </w:rPr>
        <w:t xml:space="preserve">La experiencia deberá ser demostrada por los oferentes adjuntando a su propuesta las certificaciones de contratos ejecutados en cualquier tiempo, cuyo objeto obedezca a la prestación integral de servicios especializados de urología </w:t>
      </w:r>
      <w:r w:rsidRPr="005A2076">
        <w:rPr>
          <w:rFonts w:ascii="Arial" w:eastAsia="Calibri" w:hAnsi="Arial" w:cs="Arial"/>
          <w:b/>
          <w:bCs/>
          <w:color w:val="000000" w:themeColor="text1"/>
          <w:sz w:val="20"/>
          <w:szCs w:val="20"/>
        </w:rPr>
        <w:t>para pacientes adultos y/o pediátricos</w:t>
      </w:r>
      <w:r w:rsidRPr="005A2076">
        <w:rPr>
          <w:rFonts w:ascii="Arial" w:eastAsia="Calibri" w:hAnsi="Arial" w:cs="Arial"/>
          <w:color w:val="000000" w:themeColor="text1"/>
          <w:sz w:val="20"/>
          <w:szCs w:val="20"/>
        </w:rPr>
        <w:t xml:space="preserve">, incluyendo la consulta especializada y subespecializada ambulatoria, de urgencias y hospitalaria cuando aplique, así como la realización de procedimientos diagnósticos, terapéuticos y quirúrgicos propios de la especialidad, requeridos para el diagnóstico, tratamiento, seguimiento y control de las patologías del sistema genitourinario. </w:t>
      </w:r>
    </w:p>
    <w:p w14:paraId="55A8C536" w14:textId="77777777" w:rsidR="005A2076" w:rsidRPr="005A2076" w:rsidRDefault="005A2076" w:rsidP="005A2076">
      <w:pPr>
        <w:shd w:val="clear" w:color="auto" w:fill="FFFFFF" w:themeFill="background1"/>
        <w:tabs>
          <w:tab w:val="left" w:pos="0"/>
        </w:tabs>
        <w:ind w:right="-93"/>
        <w:jc w:val="both"/>
        <w:rPr>
          <w:rFonts w:ascii="Arial" w:eastAsia="Calibri" w:hAnsi="Arial" w:cs="Arial"/>
          <w:color w:val="000000" w:themeColor="text1"/>
          <w:sz w:val="20"/>
          <w:szCs w:val="20"/>
        </w:rPr>
      </w:pPr>
    </w:p>
    <w:p w14:paraId="46A292B7" w14:textId="77777777" w:rsidR="005A2076" w:rsidRPr="005A2076" w:rsidRDefault="005A2076" w:rsidP="005A2076">
      <w:pPr>
        <w:jc w:val="both"/>
        <w:rPr>
          <w:rFonts w:ascii="Arial" w:eastAsia="Calibri" w:hAnsi="Arial" w:cs="Arial"/>
          <w:color w:val="000000" w:themeColor="text1"/>
          <w:sz w:val="20"/>
          <w:szCs w:val="20"/>
        </w:rPr>
      </w:pPr>
      <w:r w:rsidRPr="005A2076">
        <w:rPr>
          <w:rFonts w:ascii="Arial" w:eastAsia="Calibri" w:hAnsi="Arial" w:cs="Arial"/>
          <w:color w:val="000000" w:themeColor="text1"/>
          <w:sz w:val="20"/>
          <w:szCs w:val="20"/>
        </w:rPr>
        <w:lastRenderedPageBreak/>
        <w:t xml:space="preserve">La experiencia deberá acreditarse mediante </w:t>
      </w:r>
      <w:r w:rsidRPr="005A2076">
        <w:rPr>
          <w:rFonts w:ascii="Arial" w:eastAsia="Calibri" w:hAnsi="Arial" w:cs="Arial"/>
          <w:b/>
          <w:bCs/>
          <w:color w:val="000000" w:themeColor="text1"/>
          <w:sz w:val="20"/>
          <w:szCs w:val="20"/>
        </w:rPr>
        <w:t>máximo tres (3) contratos ejecutados c</w:t>
      </w:r>
      <w:r w:rsidRPr="005A2076">
        <w:rPr>
          <w:rFonts w:ascii="Arial" w:eastAsia="Calibri" w:hAnsi="Arial" w:cs="Arial"/>
          <w:color w:val="000000" w:themeColor="text1"/>
          <w:sz w:val="20"/>
          <w:szCs w:val="20"/>
        </w:rPr>
        <w:t xml:space="preserve">uya sumatoria corresponda como mínimo al cincuenta por ciento (50 %) del valor del presupuesto oficial- </w:t>
      </w:r>
      <w:r w:rsidRPr="005A2076">
        <w:rPr>
          <w:rFonts w:ascii="Arial" w:hAnsi="Arial" w:cs="Arial"/>
          <w:color w:val="000000" w:themeColor="text1"/>
          <w:sz w:val="20"/>
          <w:szCs w:val="20"/>
        </w:rPr>
        <w:t>Para proponentes Mipyme y emprendimientos o empresas de mujeres, debidamente acreditados, la sumatoria mínima será del cuarenta por ciento (40%) del presupuesto oficial, como requisito habilitante diferencial (Decreto 1082 de 2015, artículos 2.2.1.2.4.2.15 y 2.2.1.2.4.2.18).</w:t>
      </w:r>
      <w:r w:rsidRPr="005A2076">
        <w:rPr>
          <w:rFonts w:ascii="Arial" w:eastAsia="Calibri" w:hAnsi="Arial" w:cs="Arial"/>
          <w:color w:val="000000" w:themeColor="text1"/>
          <w:sz w:val="20"/>
          <w:szCs w:val="20"/>
        </w:rPr>
        <w:t>, en las que se especifique claramente lo siguiente:</w:t>
      </w:r>
    </w:p>
    <w:p w14:paraId="65E3581C" w14:textId="77777777" w:rsidR="005A2076" w:rsidRPr="005A2076" w:rsidRDefault="005A2076" w:rsidP="005A2076">
      <w:pPr>
        <w:shd w:val="clear" w:color="auto" w:fill="FFFFFF" w:themeFill="background1"/>
        <w:tabs>
          <w:tab w:val="left" w:pos="0"/>
        </w:tabs>
        <w:ind w:left="-142" w:right="-93"/>
        <w:jc w:val="both"/>
        <w:rPr>
          <w:rFonts w:ascii="Arial" w:eastAsia="Calibri" w:hAnsi="Arial" w:cs="Arial"/>
          <w:color w:val="000000" w:themeColor="text1"/>
          <w:sz w:val="20"/>
          <w:szCs w:val="20"/>
        </w:rPr>
      </w:pPr>
    </w:p>
    <w:p w14:paraId="5DB81E02"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 xml:space="preserve">Nombre de la entidad contratante. </w:t>
      </w:r>
    </w:p>
    <w:p w14:paraId="7B642BE2"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 xml:space="preserve">Objeto </w:t>
      </w:r>
    </w:p>
    <w:p w14:paraId="4CF4724A"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 xml:space="preserve">Número de Contrato. </w:t>
      </w:r>
    </w:p>
    <w:p w14:paraId="58D15E04"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 xml:space="preserve">Tiempo de ejecución, indicando fechas de inicio y terminación. </w:t>
      </w:r>
    </w:p>
    <w:p w14:paraId="7310B730"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 xml:space="preserve">Valor del contrato. </w:t>
      </w:r>
    </w:p>
    <w:p w14:paraId="63509051"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Constancia del cumplimiento.</w:t>
      </w:r>
    </w:p>
    <w:p w14:paraId="24BD5236" w14:textId="77777777" w:rsidR="005A2076" w:rsidRPr="005A2076" w:rsidRDefault="005A2076">
      <w:pPr>
        <w:pStyle w:val="Textoindependiente2"/>
        <w:numPr>
          <w:ilvl w:val="0"/>
          <w:numId w:val="59"/>
        </w:numPr>
        <w:ind w:right="-93"/>
        <w:rPr>
          <w:rFonts w:cs="Arial"/>
          <w:color w:val="000000" w:themeColor="text1"/>
          <w:sz w:val="20"/>
          <w:szCs w:val="20"/>
        </w:rPr>
      </w:pPr>
      <w:r w:rsidRPr="005A2076">
        <w:rPr>
          <w:rFonts w:cs="Arial"/>
          <w:color w:val="000000" w:themeColor="text1"/>
          <w:sz w:val="20"/>
          <w:szCs w:val="20"/>
        </w:rPr>
        <w:t>Datos de contacto</w:t>
      </w:r>
    </w:p>
    <w:p w14:paraId="0E07B2D8" w14:textId="77777777" w:rsidR="005A2076" w:rsidRPr="005A2076" w:rsidRDefault="005A2076" w:rsidP="005A2076">
      <w:pPr>
        <w:pStyle w:val="Textoindependiente2"/>
        <w:ind w:right="-93"/>
        <w:rPr>
          <w:rFonts w:cs="Arial"/>
          <w:color w:val="000000" w:themeColor="text1"/>
          <w:sz w:val="20"/>
          <w:szCs w:val="20"/>
        </w:rPr>
      </w:pPr>
    </w:p>
    <w:p w14:paraId="5864B80C" w14:textId="77777777" w:rsidR="005A2076" w:rsidRPr="005A2076" w:rsidRDefault="005A2076" w:rsidP="005A2076">
      <w:pPr>
        <w:jc w:val="both"/>
        <w:rPr>
          <w:rFonts w:ascii="Arial" w:hAnsi="Arial" w:cs="Arial"/>
          <w:color w:val="000000" w:themeColor="text1"/>
          <w:sz w:val="20"/>
          <w:szCs w:val="20"/>
        </w:rPr>
      </w:pPr>
      <w:r w:rsidRPr="005A2076">
        <w:rPr>
          <w:rFonts w:ascii="Arial" w:hAnsi="Arial" w:cs="Arial"/>
          <w:color w:val="000000" w:themeColor="text1"/>
          <w:sz w:val="20"/>
          <w:szCs w:val="20"/>
        </w:rPr>
        <w:t>En caso de que algún oferente haya suscrito contratos con la Regional de Aseguramiento en Salud No. 5, basta con que haga relación al número de contrato, fecha de inicio, valor final del contrato. La información relacionada será verificada por EL CONTRATANTE mediante el comité evaluador con la colaboración de la dependencia de contratos respectiva.</w:t>
      </w:r>
    </w:p>
    <w:p w14:paraId="2AF58B50" w14:textId="77777777" w:rsidR="005A2076" w:rsidRPr="005A2076" w:rsidRDefault="005A2076" w:rsidP="005A2076">
      <w:pPr>
        <w:pStyle w:val="Textoindependiente2"/>
        <w:ind w:right="-93"/>
        <w:rPr>
          <w:rFonts w:cs="Arial"/>
          <w:color w:val="000000" w:themeColor="text1"/>
          <w:sz w:val="20"/>
          <w:szCs w:val="20"/>
        </w:rPr>
      </w:pPr>
    </w:p>
    <w:p w14:paraId="28EE4592" w14:textId="77777777" w:rsidR="005A2076" w:rsidRPr="005A2076" w:rsidRDefault="005A2076" w:rsidP="005A2076">
      <w:pPr>
        <w:pStyle w:val="Textoindependiente2"/>
        <w:ind w:right="-93"/>
        <w:rPr>
          <w:rFonts w:cs="Arial"/>
          <w:color w:val="000000" w:themeColor="text1"/>
          <w:sz w:val="20"/>
          <w:szCs w:val="20"/>
        </w:rPr>
      </w:pPr>
      <w:r w:rsidRPr="005A2076">
        <w:rPr>
          <w:rFonts w:cs="Arial"/>
          <w:color w:val="000000" w:themeColor="text1"/>
          <w:sz w:val="20"/>
          <w:szCs w:val="20"/>
        </w:rPr>
        <w:t xml:space="preserve">No se tendrán en cuenta contratos en ejecución (entiéndase en ejecución hasta el acta de recibo final). </w:t>
      </w:r>
    </w:p>
    <w:p w14:paraId="57EFACC8" w14:textId="77777777" w:rsidR="005A2076" w:rsidRPr="005A2076" w:rsidRDefault="005A2076" w:rsidP="005A2076">
      <w:pPr>
        <w:pStyle w:val="Textoindependiente2"/>
        <w:ind w:right="-93"/>
        <w:rPr>
          <w:rFonts w:cs="Arial"/>
          <w:color w:val="000000" w:themeColor="text1"/>
          <w:sz w:val="20"/>
          <w:szCs w:val="20"/>
        </w:rPr>
      </w:pPr>
    </w:p>
    <w:p w14:paraId="20C45E15" w14:textId="77777777" w:rsidR="005A2076" w:rsidRPr="005A2076" w:rsidRDefault="005A2076" w:rsidP="005A2076">
      <w:pPr>
        <w:pStyle w:val="Textoindependiente2"/>
        <w:ind w:right="-93"/>
        <w:rPr>
          <w:rFonts w:cs="Arial"/>
          <w:color w:val="000000" w:themeColor="text1"/>
          <w:sz w:val="20"/>
          <w:szCs w:val="20"/>
        </w:rPr>
      </w:pPr>
      <w:r w:rsidRPr="005A2076">
        <w:rPr>
          <w:rFonts w:cs="Arial"/>
          <w:color w:val="000000" w:themeColor="text1"/>
          <w:sz w:val="20"/>
          <w:szCs w:val="20"/>
        </w:rPr>
        <w:t>No se aceptan certificaciones con enmendaduras y que no contengan como mínimo la información solicitada anteriormente o que presenten inconsistencias.</w:t>
      </w:r>
    </w:p>
    <w:p w14:paraId="285A14E9" w14:textId="77777777" w:rsidR="005A2076" w:rsidRPr="005A2076" w:rsidRDefault="005A2076" w:rsidP="005A2076">
      <w:pPr>
        <w:ind w:right="-93"/>
        <w:jc w:val="both"/>
        <w:rPr>
          <w:rFonts w:ascii="Arial" w:hAnsi="Arial" w:cs="Arial"/>
          <w:color w:val="000000" w:themeColor="text1"/>
          <w:sz w:val="20"/>
          <w:szCs w:val="20"/>
        </w:rPr>
      </w:pPr>
    </w:p>
    <w:p w14:paraId="22E0FAD9" w14:textId="77777777" w:rsidR="005A2076" w:rsidRPr="005A2076" w:rsidRDefault="005A2076" w:rsidP="005A2076">
      <w:pPr>
        <w:pStyle w:val="Prrafodelista6"/>
        <w:tabs>
          <w:tab w:val="left" w:pos="240"/>
        </w:tabs>
        <w:ind w:left="0" w:right="-93"/>
        <w:jc w:val="both"/>
        <w:rPr>
          <w:rFonts w:ascii="Arial" w:hAnsi="Arial" w:cs="Arial"/>
          <w:b/>
          <w:bCs/>
          <w:color w:val="000000" w:themeColor="text1"/>
          <w:sz w:val="20"/>
          <w:szCs w:val="20"/>
          <w:u w:val="single"/>
        </w:rPr>
      </w:pPr>
      <w:r w:rsidRPr="005A2076">
        <w:rPr>
          <w:rFonts w:ascii="Arial" w:hAnsi="Arial" w:cs="Arial"/>
          <w:b/>
          <w:bCs/>
          <w:color w:val="000000" w:themeColor="text1"/>
          <w:sz w:val="20"/>
          <w:szCs w:val="20"/>
          <w:u w:val="single"/>
        </w:rPr>
        <w:t>NOTA:</w:t>
      </w:r>
      <w:r w:rsidRPr="005A2076">
        <w:rPr>
          <w:rFonts w:ascii="Arial" w:hAnsi="Arial" w:cs="Arial"/>
          <w:b/>
          <w:bCs/>
          <w:color w:val="000000" w:themeColor="text1"/>
          <w:sz w:val="20"/>
          <w:szCs w:val="20"/>
        </w:rPr>
        <w:t xml:space="preserve"> </w:t>
      </w:r>
      <w:r w:rsidRPr="005A2076">
        <w:rPr>
          <w:rFonts w:ascii="Arial" w:eastAsia="Calibri" w:hAnsi="Arial" w:cs="Arial"/>
          <w:color w:val="000000" w:themeColor="text1"/>
          <w:sz w:val="20"/>
          <w:szCs w:val="20"/>
        </w:rPr>
        <w:t xml:space="preserve">Acreditar la experiencia exigida es un requisito que no otorga puntaje y la entidad lo certificará como </w:t>
      </w:r>
      <w:r w:rsidRPr="005A2076">
        <w:rPr>
          <w:rFonts w:ascii="Arial" w:eastAsia="Calibri" w:hAnsi="Arial" w:cs="Arial"/>
          <w:color w:val="000000" w:themeColor="text1"/>
          <w:sz w:val="20"/>
          <w:szCs w:val="20"/>
          <w:u w:val="single"/>
        </w:rPr>
        <w:t>CUMPLE</w:t>
      </w:r>
      <w:r w:rsidRPr="005A2076">
        <w:rPr>
          <w:rFonts w:ascii="Arial" w:eastAsia="Calibri" w:hAnsi="Arial" w:cs="Arial"/>
          <w:color w:val="000000" w:themeColor="text1"/>
          <w:sz w:val="20"/>
          <w:szCs w:val="20"/>
        </w:rPr>
        <w:t xml:space="preserve"> o </w:t>
      </w:r>
      <w:r w:rsidRPr="005A2076">
        <w:rPr>
          <w:rFonts w:ascii="Arial" w:eastAsia="Calibri" w:hAnsi="Arial" w:cs="Arial"/>
          <w:color w:val="000000" w:themeColor="text1"/>
          <w:sz w:val="20"/>
          <w:szCs w:val="20"/>
          <w:u w:val="single"/>
        </w:rPr>
        <w:t>NO CUMPLE</w:t>
      </w:r>
      <w:r w:rsidRPr="005A2076">
        <w:rPr>
          <w:rFonts w:ascii="Arial" w:eastAsia="Calibri" w:hAnsi="Arial" w:cs="Arial"/>
          <w:color w:val="000000" w:themeColor="text1"/>
          <w:sz w:val="20"/>
          <w:szCs w:val="20"/>
        </w:rPr>
        <w:t>. Este aspecto se verificará en el Anexo Especificaciones Técnicas Mínimas.</w:t>
      </w:r>
    </w:p>
    <w:p w14:paraId="2C042642" w14:textId="77777777" w:rsidR="005A2076" w:rsidRPr="005A2076" w:rsidRDefault="005A2076" w:rsidP="005A2076">
      <w:pPr>
        <w:ind w:right="-93"/>
        <w:jc w:val="both"/>
        <w:rPr>
          <w:rFonts w:ascii="Arial" w:hAnsi="Arial" w:cs="Arial"/>
          <w:color w:val="000000" w:themeColor="text1"/>
          <w:sz w:val="20"/>
          <w:szCs w:val="20"/>
        </w:rPr>
      </w:pPr>
      <w:r w:rsidRPr="005A2076">
        <w:rPr>
          <w:rFonts w:ascii="Arial" w:hAnsi="Arial" w:cs="Arial"/>
          <w:color w:val="000000" w:themeColor="text1"/>
          <w:sz w:val="20"/>
          <w:szCs w:val="20"/>
        </w:rPr>
        <w:t>La Regional de aseguramiento en salud No 5 - Policía Nacional se reserva el derecho de hacer las verificaciones que considere necesarias en la documentación presentada ante organismos de control como DIAN, CÁMARA DE COMERCIO, etc., con el fin de garantizar la transparencia del proceso de contratación.</w:t>
      </w:r>
    </w:p>
    <w:p w14:paraId="363C7A22" w14:textId="77777777" w:rsidR="005A2076" w:rsidRPr="005A2076" w:rsidRDefault="005A2076" w:rsidP="005A2076">
      <w:pPr>
        <w:ind w:right="-93"/>
        <w:jc w:val="both"/>
        <w:rPr>
          <w:rFonts w:ascii="Arial" w:hAnsi="Arial" w:cs="Arial"/>
          <w:color w:val="000000" w:themeColor="text1"/>
          <w:sz w:val="20"/>
          <w:szCs w:val="20"/>
        </w:rPr>
      </w:pPr>
    </w:p>
    <w:p w14:paraId="4926411E" w14:textId="77777777" w:rsidR="005A2076" w:rsidRPr="005A2076" w:rsidRDefault="005A2076" w:rsidP="005A2076">
      <w:pPr>
        <w:ind w:right="-93"/>
        <w:jc w:val="both"/>
        <w:rPr>
          <w:rFonts w:ascii="Arial" w:hAnsi="Arial" w:cs="Arial"/>
          <w:color w:val="000000" w:themeColor="text1"/>
          <w:sz w:val="20"/>
          <w:szCs w:val="20"/>
        </w:rPr>
      </w:pPr>
      <w:r w:rsidRPr="005A2076">
        <w:rPr>
          <w:rFonts w:ascii="Arial" w:hAnsi="Arial" w:cs="Arial"/>
          <w:b/>
          <w:color w:val="000000" w:themeColor="text1"/>
          <w:sz w:val="20"/>
          <w:szCs w:val="20"/>
        </w:rPr>
        <w:t>JUSTIFICACIÓN:</w:t>
      </w:r>
      <w:r w:rsidRPr="005A2076">
        <w:rPr>
          <w:rFonts w:ascii="Arial" w:hAnsi="Arial" w:cs="Arial"/>
          <w:color w:val="000000" w:themeColor="text1"/>
          <w:sz w:val="20"/>
          <w:szCs w:val="20"/>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p>
    <w:p w14:paraId="5B9D02C6" w14:textId="77777777" w:rsidR="005A2076" w:rsidRPr="005A2076" w:rsidRDefault="005A2076" w:rsidP="005A2076">
      <w:pPr>
        <w:ind w:right="-93"/>
        <w:jc w:val="both"/>
        <w:rPr>
          <w:rFonts w:ascii="Arial" w:hAnsi="Arial" w:cs="Arial"/>
          <w:b/>
          <w:color w:val="000000" w:themeColor="text1"/>
          <w:sz w:val="20"/>
          <w:szCs w:val="20"/>
        </w:rPr>
      </w:pPr>
      <w:r w:rsidRPr="005A2076">
        <w:rPr>
          <w:rFonts w:ascii="Arial" w:hAnsi="Arial" w:cs="Arial"/>
          <w:b/>
          <w:color w:val="000000" w:themeColor="text1"/>
          <w:sz w:val="20"/>
          <w:szCs w:val="20"/>
        </w:rPr>
        <w:t xml:space="preserve"> </w:t>
      </w:r>
    </w:p>
    <w:p w14:paraId="31804ED5" w14:textId="77777777" w:rsidR="005A2076" w:rsidRPr="005A2076" w:rsidRDefault="005A2076" w:rsidP="005A2076">
      <w:pPr>
        <w:ind w:right="-93"/>
        <w:jc w:val="both"/>
        <w:rPr>
          <w:rFonts w:ascii="Arial" w:hAnsi="Arial" w:cs="Arial"/>
          <w:color w:val="000000" w:themeColor="text1"/>
          <w:sz w:val="20"/>
          <w:szCs w:val="20"/>
        </w:rPr>
      </w:pPr>
      <w:r w:rsidRPr="005A2076">
        <w:rPr>
          <w:rFonts w:ascii="Arial" w:hAnsi="Arial" w:cs="Arial"/>
          <w:b/>
          <w:color w:val="000000" w:themeColor="text1"/>
          <w:sz w:val="20"/>
          <w:szCs w:val="20"/>
        </w:rPr>
        <w:t xml:space="preserve">ACREDITACION DE LA EXPERIENCIA EN LA MODALIDAD DE CONSORCIO O UNIÓN TEMPORAL: </w:t>
      </w:r>
      <w:r w:rsidRPr="005A2076">
        <w:rPr>
          <w:rFonts w:ascii="Arial" w:hAnsi="Arial" w:cs="Arial"/>
          <w:color w:val="000000" w:themeColor="text1"/>
          <w:sz w:val="20"/>
          <w:szCs w:val="20"/>
        </w:rPr>
        <w:t>Para la acreditación de la experiencia, el proponente deberá presentar</w:t>
      </w:r>
      <w:r w:rsidRPr="005A2076">
        <w:rPr>
          <w:rFonts w:ascii="Arial" w:hAnsi="Arial" w:cs="Arial"/>
          <w:bCs/>
          <w:color w:val="000000" w:themeColor="text1"/>
          <w:sz w:val="20"/>
          <w:szCs w:val="20"/>
        </w:rPr>
        <w:t xml:space="preserve"> certificaciones de contratos ejecutados y/o actas de liquidación</w:t>
      </w:r>
      <w:r w:rsidRPr="005A2076">
        <w:rPr>
          <w:rFonts w:ascii="Arial" w:hAnsi="Arial" w:cs="Arial"/>
          <w:color w:val="000000" w:themeColor="text1"/>
          <w:sz w:val="20"/>
          <w:szCs w:val="20"/>
        </w:rPr>
        <w:t>, de vigencias anteriores a la fecha del cierre del proceso, cuyo objeto sea igual o similar al objeto de la presente contratación y cuya sumatoria sea mayor al cincuenta por ciento (50%) del valor del presupuesto oficial asignado para el proceso.</w:t>
      </w:r>
    </w:p>
    <w:p w14:paraId="225D003F" w14:textId="77777777" w:rsidR="005A2076" w:rsidRPr="005A2076" w:rsidRDefault="005A2076" w:rsidP="005A2076">
      <w:pPr>
        <w:ind w:right="-93"/>
        <w:jc w:val="both"/>
        <w:rPr>
          <w:rFonts w:ascii="Arial" w:hAnsi="Arial" w:cs="Arial"/>
          <w:color w:val="000000" w:themeColor="text1"/>
          <w:sz w:val="20"/>
          <w:szCs w:val="20"/>
        </w:rPr>
      </w:pPr>
    </w:p>
    <w:p w14:paraId="64DF3392" w14:textId="77777777" w:rsidR="005A2076" w:rsidRPr="005A2076" w:rsidRDefault="005A2076" w:rsidP="005A2076">
      <w:pPr>
        <w:jc w:val="both"/>
        <w:rPr>
          <w:rStyle w:val="Fuerte"/>
          <w:rFonts w:ascii="Arial" w:hAnsi="Arial" w:cs="Arial"/>
          <w:color w:val="000000" w:themeColor="text1"/>
          <w:sz w:val="20"/>
          <w:szCs w:val="20"/>
        </w:rPr>
      </w:pPr>
      <w:r w:rsidRPr="005A2076">
        <w:rPr>
          <w:rFonts w:ascii="Arial" w:hAnsi="Arial" w:cs="Arial"/>
          <w:color w:val="000000" w:themeColor="text1"/>
          <w:sz w:val="20"/>
          <w:szCs w:val="20"/>
        </w:rPr>
        <w:t xml:space="preserve">Cuando se certifiquen Contratos realizados bajo la modalidad de Consorcio o de Unión Temporal, la Regional de Aseguramiento en Salud N°5, tomará para la verificación, el porcentaje (%) de participación en la ejecución del contrato. </w:t>
      </w:r>
      <w:r w:rsidRPr="005A2076">
        <w:rPr>
          <w:rStyle w:val="Fuerte"/>
          <w:rFonts w:ascii="Arial" w:hAnsi="Arial" w:cs="Arial"/>
          <w:color w:val="000000" w:themeColor="text1"/>
          <w:sz w:val="20"/>
          <w:szCs w:val="20"/>
        </w:rPr>
        <w:t>La experiencia podrá ser acreditada por uno o varios de los integrantes del proponente plural. La Entidad tendrá en cuenta el porcentaje de participación que cada integrante haya tenido en la ejecución del contrato certificado, para efectos de determinar el valor acreditado.</w:t>
      </w:r>
    </w:p>
    <w:p w14:paraId="61CA5B34" w14:textId="77777777" w:rsidR="005A2076" w:rsidRPr="005A2076" w:rsidRDefault="005A2076" w:rsidP="005A2076">
      <w:pPr>
        <w:jc w:val="both"/>
        <w:rPr>
          <w:rFonts w:ascii="Arial" w:hAnsi="Arial" w:cs="Arial"/>
          <w:color w:val="000000" w:themeColor="text1"/>
          <w:sz w:val="20"/>
          <w:szCs w:val="20"/>
        </w:rPr>
      </w:pPr>
    </w:p>
    <w:p w14:paraId="2B19BAB3" w14:textId="77777777" w:rsidR="005A2076" w:rsidRPr="005A2076" w:rsidRDefault="005A2076" w:rsidP="005A2076">
      <w:pPr>
        <w:jc w:val="both"/>
        <w:rPr>
          <w:rFonts w:ascii="Arial" w:hAnsi="Arial" w:cs="Arial"/>
          <w:color w:val="000000" w:themeColor="text1"/>
          <w:sz w:val="20"/>
          <w:szCs w:val="20"/>
        </w:rPr>
      </w:pPr>
      <w:r w:rsidRPr="005A2076">
        <w:rPr>
          <w:rFonts w:ascii="Arial" w:hAnsi="Arial" w:cs="Arial"/>
          <w:color w:val="000000" w:themeColor="text1"/>
          <w:sz w:val="20"/>
          <w:szCs w:val="20"/>
        </w:rPr>
        <w:t>Para ello deberá aportarse el documento de constitución del Consorcio o Unión Temporal en el que conste el porcentaje de participación de cada integrante.</w:t>
      </w:r>
    </w:p>
    <w:p w14:paraId="151C3295" w14:textId="77777777" w:rsidR="005A2076" w:rsidRPr="005A2076" w:rsidRDefault="005A2076" w:rsidP="005A2076">
      <w:pPr>
        <w:jc w:val="both"/>
        <w:rPr>
          <w:rFonts w:ascii="Arial" w:hAnsi="Arial" w:cs="Arial"/>
          <w:color w:val="000000" w:themeColor="text1"/>
          <w:sz w:val="20"/>
          <w:szCs w:val="20"/>
        </w:rPr>
      </w:pPr>
    </w:p>
    <w:p w14:paraId="75CD3187" w14:textId="77777777" w:rsidR="005A2076" w:rsidRPr="005A2076" w:rsidRDefault="005A2076" w:rsidP="005A2076">
      <w:pPr>
        <w:jc w:val="both"/>
        <w:rPr>
          <w:rFonts w:ascii="Arial" w:hAnsi="Arial" w:cs="Arial"/>
          <w:color w:val="000000" w:themeColor="text1"/>
          <w:sz w:val="20"/>
          <w:szCs w:val="20"/>
        </w:rPr>
      </w:pPr>
      <w:r w:rsidRPr="005A2076">
        <w:rPr>
          <w:rStyle w:val="Fuerte"/>
          <w:rFonts w:ascii="Arial" w:hAnsi="Arial" w:cs="Arial"/>
          <w:color w:val="000000" w:themeColor="text1"/>
          <w:sz w:val="20"/>
          <w:szCs w:val="20"/>
        </w:rPr>
        <w:t>La sumatoria de la experiencia acreditada por los integrantes deberá corresponder como mínimo al cincuenta por ciento (50%) del presupuesto oficial del proceso.</w:t>
      </w:r>
    </w:p>
    <w:p w14:paraId="537FA591" w14:textId="19F90F6D" w:rsidR="003B22EF" w:rsidRPr="00B11343" w:rsidRDefault="003B22EF" w:rsidP="004F678B">
      <w:pPr>
        <w:jc w:val="both"/>
        <w:rPr>
          <w:rFonts w:ascii="Arial" w:hAnsi="Arial" w:cs="Arial"/>
          <w:sz w:val="20"/>
          <w:szCs w:val="22"/>
        </w:rPr>
      </w:pPr>
      <w:r w:rsidRPr="00B11343">
        <w:rPr>
          <w:rFonts w:ascii="Arial" w:hAnsi="Arial" w:cs="Arial"/>
          <w:sz w:val="20"/>
          <w:szCs w:val="22"/>
        </w:rPr>
        <w:t xml:space="preserve"> </w:t>
      </w:r>
    </w:p>
    <w:p w14:paraId="70C8E9E7" w14:textId="77777777" w:rsidR="000C25C5" w:rsidRPr="00B11343" w:rsidRDefault="000C25C5" w:rsidP="004F678B">
      <w:pPr>
        <w:jc w:val="both"/>
        <w:rPr>
          <w:rFonts w:ascii="Arial" w:hAnsi="Arial" w:cs="Arial"/>
          <w:sz w:val="20"/>
          <w:szCs w:val="22"/>
        </w:rPr>
      </w:pPr>
    </w:p>
    <w:p w14:paraId="6F73759E" w14:textId="3A4EFF17" w:rsidR="009325B5" w:rsidRPr="00B11343" w:rsidRDefault="009325B5" w:rsidP="004F678B">
      <w:pPr>
        <w:pStyle w:val="Textoindependiente2"/>
        <w:rPr>
          <w:rFonts w:eastAsia="Calibri" w:cs="Arial"/>
          <w:b/>
          <w:sz w:val="20"/>
          <w:szCs w:val="20"/>
          <w:lang w:val="es-CO"/>
        </w:rPr>
      </w:pPr>
      <w:r w:rsidRPr="00B11343">
        <w:rPr>
          <w:rFonts w:eastAsia="Calibri" w:cs="Arial"/>
          <w:b/>
          <w:sz w:val="20"/>
          <w:szCs w:val="20"/>
          <w:lang w:val="es-CO"/>
        </w:rPr>
        <w:t>1.2 COMPETENCIA DE LOS CONTRATISTAS</w:t>
      </w:r>
    </w:p>
    <w:p w14:paraId="3B741DF8" w14:textId="77777777" w:rsidR="009325B5" w:rsidRPr="00B11343" w:rsidRDefault="009325B5" w:rsidP="004F678B">
      <w:pPr>
        <w:pStyle w:val="Textoindependiente2"/>
        <w:rPr>
          <w:rFonts w:eastAsia="Calibri" w:cs="Arial"/>
          <w:b/>
          <w:sz w:val="20"/>
          <w:szCs w:val="20"/>
          <w:lang w:val="es-CO"/>
        </w:rPr>
      </w:pPr>
    </w:p>
    <w:p w14:paraId="0834DB73" w14:textId="77777777" w:rsidR="00341094" w:rsidRPr="00B11343" w:rsidRDefault="00341094" w:rsidP="004F678B">
      <w:pPr>
        <w:pStyle w:val="Textoindependiente2"/>
        <w:tabs>
          <w:tab w:val="left" w:pos="1980"/>
        </w:tabs>
        <w:rPr>
          <w:rFonts w:cs="Arial"/>
          <w:sz w:val="20"/>
          <w:szCs w:val="20"/>
        </w:rPr>
      </w:pPr>
      <w:r w:rsidRPr="00B11343">
        <w:rPr>
          <w:rFonts w:cs="Arial"/>
          <w:sz w:val="20"/>
          <w:szCs w:val="20"/>
        </w:rPr>
        <w:t>Es necesario que los oferentes cumplan y presenten los requerimientos descritos a continuación toda vez que la prestación de los servicios a contratar deberá llevarse a cabo, cumpliendo la normatividad vigente para las Instituciones Prestadoras de Servicios de Salud como son:</w:t>
      </w:r>
    </w:p>
    <w:p w14:paraId="6ED36FDD" w14:textId="77777777" w:rsidR="00341094" w:rsidRPr="00B11343" w:rsidRDefault="00341094" w:rsidP="004F678B">
      <w:pPr>
        <w:pStyle w:val="Textoindependiente2"/>
        <w:tabs>
          <w:tab w:val="left" w:pos="1980"/>
        </w:tabs>
        <w:rPr>
          <w:rFonts w:cs="Arial"/>
          <w:sz w:val="20"/>
          <w:szCs w:val="20"/>
        </w:rPr>
      </w:pPr>
    </w:p>
    <w:p w14:paraId="0B522037" w14:textId="77777777" w:rsidR="00B21C3B" w:rsidRPr="00B21C3B" w:rsidRDefault="00B21C3B">
      <w:pPr>
        <w:pStyle w:val="Textoindependiente2"/>
        <w:numPr>
          <w:ilvl w:val="0"/>
          <w:numId w:val="46"/>
        </w:numPr>
        <w:tabs>
          <w:tab w:val="left" w:pos="284"/>
          <w:tab w:val="left" w:pos="1980"/>
        </w:tabs>
        <w:ind w:left="284" w:hanging="284"/>
        <w:rPr>
          <w:rFonts w:eastAsia="Calibri" w:cs="Arial"/>
          <w:bCs/>
          <w:sz w:val="20"/>
          <w:szCs w:val="20"/>
        </w:rPr>
      </w:pPr>
      <w:r w:rsidRPr="00B21C3B">
        <w:rPr>
          <w:rFonts w:eastAsia="Calibri" w:cs="Arial"/>
          <w:bCs/>
          <w:sz w:val="20"/>
          <w:szCs w:val="20"/>
        </w:rPr>
        <w:t>Ley 100 de 1993 y sus Decretos reglamentarios.</w:t>
      </w:r>
    </w:p>
    <w:p w14:paraId="68AAA66F" w14:textId="77777777" w:rsidR="00B21C3B" w:rsidRPr="00B21C3B" w:rsidRDefault="00B21C3B">
      <w:pPr>
        <w:pStyle w:val="Textoindependiente2"/>
        <w:numPr>
          <w:ilvl w:val="0"/>
          <w:numId w:val="46"/>
        </w:numPr>
        <w:tabs>
          <w:tab w:val="left" w:pos="284"/>
          <w:tab w:val="left" w:pos="1980"/>
        </w:tabs>
        <w:ind w:left="284" w:hanging="284"/>
        <w:rPr>
          <w:rFonts w:eastAsia="Calibri" w:cs="Arial"/>
          <w:bCs/>
          <w:sz w:val="20"/>
          <w:szCs w:val="20"/>
        </w:rPr>
      </w:pPr>
      <w:r w:rsidRPr="00B21C3B">
        <w:rPr>
          <w:rFonts w:eastAsia="Calibri" w:cs="Arial"/>
          <w:bCs/>
          <w:sz w:val="20"/>
          <w:szCs w:val="20"/>
        </w:rPr>
        <w:t>Decreto 1011 2006 "Por el cual se establece el Sistema Obligatorio de Garantía de Calidad de la Atención de Salud del Sistema General de Seguridad Social en Salud".</w:t>
      </w:r>
    </w:p>
    <w:p w14:paraId="75BFE2F6" w14:textId="77777777" w:rsidR="00B21C3B" w:rsidRPr="00B21C3B" w:rsidRDefault="00B21C3B">
      <w:pPr>
        <w:pStyle w:val="Textoindependiente2"/>
        <w:numPr>
          <w:ilvl w:val="0"/>
          <w:numId w:val="46"/>
        </w:numPr>
        <w:tabs>
          <w:tab w:val="left" w:pos="284"/>
          <w:tab w:val="left" w:pos="1980"/>
        </w:tabs>
        <w:ind w:left="284" w:hanging="284"/>
        <w:rPr>
          <w:rFonts w:eastAsia="Calibri" w:cs="Arial"/>
          <w:bCs/>
          <w:sz w:val="20"/>
          <w:szCs w:val="20"/>
        </w:rPr>
      </w:pPr>
      <w:r w:rsidRPr="00B21C3B">
        <w:rPr>
          <w:rFonts w:eastAsia="Calibri" w:cs="Arial"/>
          <w:bCs/>
          <w:sz w:val="20"/>
          <w:szCs w:val="20"/>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5D72F41F" w14:textId="77777777" w:rsidR="00B21C3B" w:rsidRPr="00B21C3B" w:rsidRDefault="00B21C3B">
      <w:pPr>
        <w:pStyle w:val="Textoindependiente2"/>
        <w:numPr>
          <w:ilvl w:val="0"/>
          <w:numId w:val="46"/>
        </w:numPr>
        <w:tabs>
          <w:tab w:val="left" w:pos="284"/>
          <w:tab w:val="left" w:pos="1980"/>
        </w:tabs>
        <w:ind w:left="284" w:hanging="284"/>
        <w:rPr>
          <w:rFonts w:eastAsia="Calibri" w:cs="Arial"/>
          <w:bCs/>
          <w:sz w:val="20"/>
          <w:szCs w:val="20"/>
        </w:rPr>
      </w:pPr>
      <w:r w:rsidRPr="00B21C3B">
        <w:rPr>
          <w:rFonts w:eastAsia="Calibri" w:cs="Arial"/>
          <w:bCs/>
          <w:sz w:val="20"/>
          <w:szCs w:val="20"/>
        </w:rPr>
        <w:lastRenderedPageBreak/>
        <w:t>Decreto Reglamentario Único del Sector Salud 0780 de mayo de 2016.</w:t>
      </w:r>
    </w:p>
    <w:p w14:paraId="1E0C33BD" w14:textId="77777777" w:rsidR="00B21C3B" w:rsidRPr="00B21C3B" w:rsidRDefault="00B21C3B">
      <w:pPr>
        <w:pStyle w:val="Default"/>
        <w:numPr>
          <w:ilvl w:val="0"/>
          <w:numId w:val="46"/>
        </w:numPr>
        <w:tabs>
          <w:tab w:val="left" w:pos="284"/>
        </w:tabs>
        <w:ind w:left="284" w:hanging="284"/>
        <w:jc w:val="both"/>
        <w:rPr>
          <w:rFonts w:ascii="Arial" w:hAnsi="Arial" w:cs="Arial"/>
          <w:color w:val="auto"/>
          <w:sz w:val="20"/>
          <w:szCs w:val="20"/>
        </w:rPr>
      </w:pPr>
      <w:r w:rsidRPr="00B21C3B">
        <w:rPr>
          <w:rFonts w:ascii="Arial" w:hAnsi="Arial" w:cs="Arial"/>
          <w:color w:val="auto"/>
          <w:sz w:val="20"/>
          <w:szCs w:val="20"/>
        </w:rPr>
        <w:t xml:space="preserve">Decreto Nro. 441 de 2022 </w:t>
      </w:r>
      <w:r w:rsidRPr="00B21C3B">
        <w:rPr>
          <w:rFonts w:ascii="Arial" w:hAnsi="Arial" w:cs="Arial"/>
          <w:i/>
          <w:iCs/>
          <w:color w:val="auto"/>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B21C3B">
        <w:rPr>
          <w:rFonts w:ascii="Arial" w:hAnsi="Arial" w:cs="Arial"/>
          <w:color w:val="auto"/>
          <w:sz w:val="20"/>
          <w:szCs w:val="20"/>
        </w:rPr>
        <w:t xml:space="preserve">. </w:t>
      </w:r>
    </w:p>
    <w:p w14:paraId="55299168" w14:textId="77777777" w:rsidR="00B21C3B" w:rsidRPr="00B21C3B" w:rsidRDefault="00B21C3B">
      <w:pPr>
        <w:pStyle w:val="Textoindependiente2"/>
        <w:numPr>
          <w:ilvl w:val="0"/>
          <w:numId w:val="46"/>
        </w:numPr>
        <w:tabs>
          <w:tab w:val="left" w:pos="284"/>
          <w:tab w:val="left" w:pos="1980"/>
        </w:tabs>
        <w:ind w:left="284" w:hanging="284"/>
        <w:rPr>
          <w:rFonts w:eastAsia="Calibri" w:cs="Arial"/>
          <w:bCs/>
          <w:sz w:val="20"/>
          <w:szCs w:val="20"/>
        </w:rPr>
      </w:pPr>
      <w:r w:rsidRPr="00B21C3B">
        <w:rPr>
          <w:rFonts w:eastAsia="Calibri" w:cs="Arial"/>
          <w:bCs/>
          <w:sz w:val="20"/>
          <w:szCs w:val="20"/>
        </w:rPr>
        <w:t xml:space="preserve">Demás normas vigentes expedidas por el Gobierno Nacional.  </w:t>
      </w:r>
    </w:p>
    <w:p w14:paraId="3E6B3467" w14:textId="444E3ADC" w:rsidR="009325B5" w:rsidRPr="00B21C3B" w:rsidRDefault="009325B5" w:rsidP="004F678B">
      <w:pPr>
        <w:pStyle w:val="Textoindependiente2"/>
        <w:tabs>
          <w:tab w:val="left" w:pos="1980"/>
        </w:tabs>
        <w:rPr>
          <w:rFonts w:cs="Arial"/>
          <w:sz w:val="20"/>
          <w:szCs w:val="20"/>
        </w:rPr>
      </w:pPr>
    </w:p>
    <w:p w14:paraId="31C6362D" w14:textId="77777777" w:rsidR="009325B5" w:rsidRPr="00B21C3B" w:rsidRDefault="009325B5" w:rsidP="004F678B">
      <w:pPr>
        <w:pStyle w:val="Textoindependiente2"/>
        <w:tabs>
          <w:tab w:val="left" w:pos="1980"/>
        </w:tabs>
        <w:rPr>
          <w:rFonts w:cs="Arial"/>
          <w:sz w:val="20"/>
          <w:szCs w:val="20"/>
          <w:lang w:val="es-CO"/>
        </w:rPr>
      </w:pPr>
    </w:p>
    <w:p w14:paraId="1C191F43" w14:textId="7726AC69" w:rsidR="009325B5" w:rsidRPr="00B21C3B" w:rsidRDefault="009325B5" w:rsidP="004F678B">
      <w:pPr>
        <w:pStyle w:val="Textoindependiente2"/>
        <w:tabs>
          <w:tab w:val="left" w:pos="1980"/>
        </w:tabs>
        <w:rPr>
          <w:rFonts w:cs="Arial"/>
          <w:sz w:val="20"/>
          <w:szCs w:val="20"/>
        </w:rPr>
      </w:pPr>
      <w:r w:rsidRPr="00B21C3B">
        <w:rPr>
          <w:rFonts w:cs="Arial"/>
          <w:sz w:val="20"/>
          <w:szCs w:val="20"/>
        </w:rPr>
        <w:t xml:space="preserve">Para lo anterior, </w:t>
      </w:r>
      <w:r w:rsidRPr="00B21C3B">
        <w:rPr>
          <w:rFonts w:cs="Arial"/>
          <w:b/>
          <w:sz w:val="20"/>
          <w:szCs w:val="20"/>
        </w:rPr>
        <w:t>DEBERÁ DILIGENCIAR Y PRESENTAR ANEXO</w:t>
      </w:r>
      <w:r w:rsidRPr="00B21C3B">
        <w:rPr>
          <w:rFonts w:cs="Arial"/>
          <w:b/>
          <w:sz w:val="20"/>
          <w:szCs w:val="20"/>
          <w:lang w:val="es-CO"/>
        </w:rPr>
        <w:t xml:space="preserve"> No.</w:t>
      </w:r>
      <w:r w:rsidRPr="00B21C3B">
        <w:rPr>
          <w:rFonts w:cs="Arial"/>
          <w:b/>
          <w:sz w:val="20"/>
          <w:szCs w:val="20"/>
        </w:rPr>
        <w:t xml:space="preserve"> 7</w:t>
      </w:r>
      <w:r w:rsidRPr="00B21C3B">
        <w:rPr>
          <w:rFonts w:cs="Arial"/>
          <w:sz w:val="20"/>
          <w:szCs w:val="20"/>
        </w:rPr>
        <w:t xml:space="preserve"> </w:t>
      </w:r>
      <w:r w:rsidR="00D913B6" w:rsidRPr="00B21C3B">
        <w:rPr>
          <w:rFonts w:cs="Arial"/>
          <w:sz w:val="20"/>
          <w:szCs w:val="20"/>
        </w:rPr>
        <w:t>del presente pliego definitivo</w:t>
      </w:r>
      <w:r w:rsidRPr="00B21C3B">
        <w:rPr>
          <w:rFonts w:cs="Arial"/>
          <w:sz w:val="20"/>
          <w:szCs w:val="20"/>
        </w:rPr>
        <w:t xml:space="preserve"> </w:t>
      </w:r>
      <w:r w:rsidRPr="00B21C3B">
        <w:rPr>
          <w:rFonts w:cs="Arial"/>
          <w:b/>
          <w:sz w:val="20"/>
          <w:szCs w:val="20"/>
        </w:rPr>
        <w:t>“CERTIFICACIÓN DE COMPETENCIA DEL CONTRATISTA”</w:t>
      </w:r>
      <w:r w:rsidRPr="00B21C3B">
        <w:rPr>
          <w:rFonts w:cs="Arial"/>
          <w:sz w:val="20"/>
          <w:szCs w:val="20"/>
        </w:rPr>
        <w:t xml:space="preserve"> firmada por el Representante Legal de la entidad oferente.</w:t>
      </w:r>
    </w:p>
    <w:p w14:paraId="358E6E7A" w14:textId="77777777" w:rsidR="00341094" w:rsidRPr="00B21C3B" w:rsidRDefault="00341094" w:rsidP="004F678B">
      <w:pPr>
        <w:pStyle w:val="Textoindependiente2"/>
        <w:tabs>
          <w:tab w:val="left" w:pos="1980"/>
        </w:tabs>
        <w:rPr>
          <w:rFonts w:cs="Arial"/>
          <w:sz w:val="20"/>
          <w:szCs w:val="20"/>
          <w:lang w:val="es-CO"/>
        </w:rPr>
      </w:pPr>
    </w:p>
    <w:p w14:paraId="42571375" w14:textId="77777777" w:rsidR="000C25C5" w:rsidRPr="00B11343" w:rsidRDefault="000C25C5" w:rsidP="004F678B">
      <w:pPr>
        <w:pStyle w:val="Textoindependiente2"/>
        <w:tabs>
          <w:tab w:val="left" w:pos="1980"/>
        </w:tabs>
        <w:rPr>
          <w:rFonts w:cs="Arial"/>
          <w:sz w:val="20"/>
          <w:szCs w:val="20"/>
          <w:lang w:val="es-CO"/>
        </w:rPr>
      </w:pPr>
    </w:p>
    <w:p w14:paraId="1046F606" w14:textId="4D711E45" w:rsidR="009325B5" w:rsidRPr="00B11343" w:rsidRDefault="009325B5" w:rsidP="004F678B">
      <w:pPr>
        <w:pStyle w:val="Textoindependiente2"/>
        <w:rPr>
          <w:rFonts w:eastAsia="Calibri" w:cs="Arial"/>
          <w:b/>
          <w:sz w:val="20"/>
          <w:szCs w:val="20"/>
          <w:lang w:val="es-CO"/>
        </w:rPr>
      </w:pPr>
      <w:r w:rsidRPr="00B11343">
        <w:rPr>
          <w:rFonts w:eastAsia="Calibri" w:cs="Arial"/>
          <w:b/>
          <w:sz w:val="20"/>
          <w:szCs w:val="20"/>
          <w:lang w:val="es-CO"/>
        </w:rPr>
        <w:t>1.3 NIVEL DE EDUCACIÓN O NIVEL ACADÉMICO</w:t>
      </w:r>
    </w:p>
    <w:p w14:paraId="70FFF500" w14:textId="77777777" w:rsidR="005A2076" w:rsidRDefault="005A2076" w:rsidP="00B21C3B">
      <w:pPr>
        <w:pStyle w:val="Textoindependiente2"/>
        <w:shd w:val="clear" w:color="auto" w:fill="FFFFFF" w:themeFill="background1"/>
        <w:ind w:right="-93"/>
        <w:rPr>
          <w:rFonts w:cs="Arial"/>
          <w:sz w:val="20"/>
          <w:szCs w:val="20"/>
        </w:rPr>
      </w:pPr>
    </w:p>
    <w:p w14:paraId="3EB11150" w14:textId="0EBFD94C" w:rsidR="00B21C3B" w:rsidRPr="00FB0180" w:rsidRDefault="00B21C3B" w:rsidP="00B21C3B">
      <w:pPr>
        <w:pStyle w:val="Textoindependiente2"/>
        <w:shd w:val="clear" w:color="auto" w:fill="FFFFFF" w:themeFill="background1"/>
        <w:ind w:right="-93"/>
        <w:rPr>
          <w:rFonts w:cs="Arial"/>
          <w:b/>
          <w:sz w:val="20"/>
          <w:szCs w:val="20"/>
        </w:rPr>
      </w:pPr>
      <w:r w:rsidRPr="00FB0180">
        <w:rPr>
          <w:rFonts w:cs="Arial"/>
          <w:sz w:val="20"/>
          <w:szCs w:val="20"/>
        </w:rPr>
        <w:t xml:space="preserve">Con el fin de garantizar la idoneidad del recurso humano que se requiere para el cumplimiento del objeto del contrato, </w:t>
      </w:r>
      <w:r w:rsidRPr="00FB0180">
        <w:rPr>
          <w:rFonts w:cs="Arial"/>
          <w:b/>
          <w:sz w:val="20"/>
          <w:szCs w:val="20"/>
          <w:u w:val="single"/>
        </w:rPr>
        <w:t>EL PROPONENTE DEBERÁ PRESENTAR CERTIFICACIÓN FIRMADA POR EL REPRESENTANTE LEGAL</w:t>
      </w:r>
      <w:r w:rsidRPr="00FB0180">
        <w:rPr>
          <w:rFonts w:cs="Arial"/>
          <w:sz w:val="20"/>
          <w:szCs w:val="20"/>
        </w:rPr>
        <w:t xml:space="preserve"> de la entidad donde conste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en el ejercicio profesional de mínimo </w:t>
      </w:r>
      <w:r w:rsidRPr="00FB0180">
        <w:rPr>
          <w:rFonts w:cs="Arial"/>
          <w:b/>
          <w:sz w:val="20"/>
          <w:szCs w:val="20"/>
        </w:rPr>
        <w:t>UN AÑO</w:t>
      </w:r>
      <w:r w:rsidRPr="00FB0180">
        <w:rPr>
          <w:rFonts w:cs="Arial"/>
          <w:sz w:val="20"/>
          <w:szCs w:val="20"/>
        </w:rPr>
        <w:t xml:space="preserve">, que tiene la idoneidad y competencia para el manejo de equipos, herramientas e insumos en la realización de las actividades propias del objeto contractual. Para la experiencia se tendrá en cuenta lo establecido en el artículo 3 de la ley 2043 de 27/07/2020, a su vez se realizará la respectiva verificación con el anexo </w:t>
      </w:r>
      <w:r w:rsidRPr="00FB0180">
        <w:rPr>
          <w:rFonts w:cs="Arial"/>
          <w:b/>
          <w:sz w:val="20"/>
          <w:szCs w:val="20"/>
        </w:rPr>
        <w:t>NIVEL DE EDUCACIÓN O NIVEL ACADÉMICO.</w:t>
      </w:r>
    </w:p>
    <w:p w14:paraId="29F20EFE" w14:textId="77777777" w:rsidR="00B21C3B" w:rsidRPr="005A2076" w:rsidRDefault="00B21C3B" w:rsidP="00B21C3B">
      <w:pPr>
        <w:pStyle w:val="Textoindependiente2"/>
        <w:shd w:val="clear" w:color="auto" w:fill="FFFFFF" w:themeFill="background1"/>
        <w:ind w:right="-93"/>
        <w:rPr>
          <w:rFonts w:cs="Arial"/>
          <w:b/>
          <w:color w:val="000000" w:themeColor="text1"/>
          <w:sz w:val="20"/>
          <w:szCs w:val="20"/>
        </w:rPr>
      </w:pPr>
    </w:p>
    <w:p w14:paraId="4635F373" w14:textId="77777777" w:rsidR="00B21C3B" w:rsidRPr="005A2076" w:rsidRDefault="00B21C3B" w:rsidP="00B21C3B">
      <w:pPr>
        <w:pStyle w:val="Textoindependiente2"/>
        <w:shd w:val="clear" w:color="auto" w:fill="FFFFFF" w:themeFill="background1"/>
        <w:ind w:right="-93"/>
        <w:rPr>
          <w:rFonts w:cs="Arial"/>
          <w:color w:val="000000" w:themeColor="text1"/>
          <w:sz w:val="20"/>
          <w:szCs w:val="20"/>
        </w:rPr>
      </w:pPr>
      <w:r w:rsidRPr="005A2076">
        <w:rPr>
          <w:rFonts w:cs="Arial"/>
          <w:color w:val="000000" w:themeColor="text1"/>
          <w:sz w:val="20"/>
          <w:szCs w:val="20"/>
        </w:rPr>
        <w:t>Para efectos de la evaluación de la oferta, los proponentes deberán cargar obligatoriamente en la plataforma SECOP 2, la fotocopia del diploma de grado y el acta de grado expedidos por la institución académica acreditad que certifique la especialidad y subespecialidad solicitada, debidamente actualizados, la tarjeta profesional, y los documentos que acrediten la idoneidad y experiencia relacionada con la prestación del servicio.</w:t>
      </w:r>
    </w:p>
    <w:p w14:paraId="1EC96011" w14:textId="77777777" w:rsidR="00B21C3B" w:rsidRPr="005A2076" w:rsidRDefault="00B21C3B" w:rsidP="00B21C3B">
      <w:pPr>
        <w:pStyle w:val="Textoindependiente2"/>
        <w:shd w:val="clear" w:color="auto" w:fill="FFFFFF" w:themeFill="background1"/>
        <w:ind w:right="-93"/>
        <w:rPr>
          <w:rFonts w:cs="Arial"/>
          <w:color w:val="000000" w:themeColor="text1"/>
          <w:sz w:val="20"/>
          <w:szCs w:val="20"/>
        </w:rPr>
      </w:pPr>
    </w:p>
    <w:p w14:paraId="2E77251F" w14:textId="77777777" w:rsidR="00B21C3B" w:rsidRPr="005A2076" w:rsidRDefault="00B21C3B" w:rsidP="00B21C3B">
      <w:pPr>
        <w:pStyle w:val="Textoindependiente2"/>
        <w:shd w:val="clear" w:color="auto" w:fill="FFFFFF" w:themeFill="background1"/>
        <w:ind w:right="-93"/>
        <w:rPr>
          <w:rFonts w:cs="Arial"/>
          <w:color w:val="000000" w:themeColor="text1"/>
          <w:sz w:val="20"/>
          <w:szCs w:val="20"/>
        </w:rPr>
      </w:pPr>
      <w:r w:rsidRPr="005A2076">
        <w:rPr>
          <w:rFonts w:cs="Arial"/>
          <w:color w:val="000000" w:themeColor="text1"/>
          <w:sz w:val="20"/>
          <w:szCs w:val="20"/>
        </w:rPr>
        <w:t>Adicionalmente, la totalidad de estos documentos será verificada en la visita técnica que se realizará en la entidad al momento de la evaluación de las ofertas, por parte del Comité Técnico Evaluador. Dicha verificación quedará debidamente documentada mediante acta, con el fin de constatar la veracidad y correspondencia de la información aportada en la oferta</w:t>
      </w:r>
    </w:p>
    <w:p w14:paraId="2BD7F1E7" w14:textId="77777777" w:rsidR="00B21C3B" w:rsidRPr="005A2076" w:rsidRDefault="00B21C3B" w:rsidP="00B21C3B">
      <w:pPr>
        <w:pStyle w:val="Textoindependiente2"/>
        <w:shd w:val="clear" w:color="auto" w:fill="FFFFFF" w:themeFill="background1"/>
        <w:ind w:right="-93"/>
        <w:rPr>
          <w:rFonts w:cs="Arial"/>
          <w:color w:val="000000" w:themeColor="text1"/>
          <w:sz w:val="20"/>
          <w:szCs w:val="20"/>
        </w:rPr>
      </w:pPr>
    </w:p>
    <w:p w14:paraId="1667E404" w14:textId="77777777" w:rsidR="00B21C3B" w:rsidRPr="005A2076" w:rsidRDefault="00B21C3B" w:rsidP="00B21C3B">
      <w:pPr>
        <w:pStyle w:val="Textoindependiente2"/>
        <w:shd w:val="clear" w:color="auto" w:fill="FFFFFF" w:themeFill="background1"/>
        <w:ind w:right="-93"/>
        <w:rPr>
          <w:rFonts w:eastAsia="Calibri" w:cs="Arial"/>
          <w:b/>
          <w:color w:val="000000" w:themeColor="text1"/>
          <w:sz w:val="20"/>
          <w:szCs w:val="20"/>
        </w:rPr>
      </w:pPr>
      <w:r w:rsidRPr="005A2076">
        <w:rPr>
          <w:rFonts w:cs="Arial"/>
          <w:color w:val="000000" w:themeColor="text1"/>
          <w:sz w:val="20"/>
          <w:szCs w:val="20"/>
        </w:rPr>
        <w:t>Contando como mínimo en su oferta de personal con un (a):</w:t>
      </w:r>
    </w:p>
    <w:p w14:paraId="2AA330AA" w14:textId="77777777" w:rsidR="00B21C3B" w:rsidRPr="005A2076" w:rsidRDefault="00B21C3B" w:rsidP="00B21C3B">
      <w:pPr>
        <w:pStyle w:val="Textoindependiente2"/>
        <w:shd w:val="clear" w:color="auto" w:fill="FFFFFF" w:themeFill="background1"/>
        <w:tabs>
          <w:tab w:val="left" w:pos="1980"/>
        </w:tabs>
        <w:ind w:right="-234"/>
        <w:rPr>
          <w:rFonts w:cs="Arial"/>
          <w:color w:val="000000" w:themeColor="text1"/>
          <w:sz w:val="20"/>
          <w:szCs w:val="20"/>
        </w:rPr>
      </w:pPr>
    </w:p>
    <w:p w14:paraId="518EC0F9" w14:textId="77777777" w:rsidR="00B21C3B" w:rsidRPr="005A2076" w:rsidRDefault="00B21C3B">
      <w:pPr>
        <w:pStyle w:val="Prrafodelista"/>
        <w:numPr>
          <w:ilvl w:val="0"/>
          <w:numId w:val="47"/>
        </w:numPr>
        <w:shd w:val="clear" w:color="auto" w:fill="FFFFFF" w:themeFill="background1"/>
        <w:adjustRightInd w:val="0"/>
        <w:ind w:left="142" w:right="-234" w:hanging="284"/>
        <w:jc w:val="both"/>
        <w:rPr>
          <w:rFonts w:ascii="Arial" w:hAnsi="Arial" w:cs="Arial"/>
          <w:bCs/>
          <w:color w:val="000000" w:themeColor="text1"/>
          <w:sz w:val="19"/>
          <w:szCs w:val="19"/>
        </w:rPr>
      </w:pPr>
      <w:r w:rsidRPr="005A2076">
        <w:rPr>
          <w:rFonts w:ascii="Arial" w:hAnsi="Arial" w:cs="Arial"/>
          <w:bCs/>
          <w:color w:val="000000" w:themeColor="text1"/>
          <w:sz w:val="19"/>
          <w:szCs w:val="19"/>
        </w:rPr>
        <w:t xml:space="preserve">Un (01) MEDICO ESPECIALISTA EN </w:t>
      </w:r>
      <w:r w:rsidRPr="005A2076">
        <w:rPr>
          <w:rFonts w:ascii="Arial" w:eastAsia="MS Mincho" w:hAnsi="Arial" w:cs="Arial"/>
          <w:color w:val="000000" w:themeColor="text1"/>
          <w:sz w:val="19"/>
          <w:szCs w:val="19"/>
        </w:rPr>
        <w:t xml:space="preserve">UROLOGIA </w:t>
      </w:r>
      <w:r w:rsidRPr="005A2076">
        <w:rPr>
          <w:rFonts w:ascii="Arial" w:hAnsi="Arial" w:cs="Arial"/>
          <w:bCs/>
          <w:color w:val="000000" w:themeColor="text1"/>
          <w:sz w:val="19"/>
          <w:szCs w:val="19"/>
        </w:rPr>
        <w:t>con el título académico expedido por una institución con registro vigente aprobada por el Ministerio de Educación del país, o título del extranjero (Debidamente homologado). El profesional debe encontrarse registrado en el RETHUS y dicho registro debe estar vigente,</w:t>
      </w:r>
      <w:r w:rsidRPr="005A2076">
        <w:rPr>
          <w:rFonts w:ascii="Arial" w:hAnsi="Arial" w:cs="Arial"/>
          <w:color w:val="000000" w:themeColor="text1"/>
          <w:sz w:val="19"/>
          <w:szCs w:val="19"/>
        </w:rPr>
        <w:t xml:space="preserve"> con experiencia en el ejercicio profesional </w:t>
      </w:r>
      <w:r w:rsidRPr="005A2076">
        <w:rPr>
          <w:rFonts w:ascii="Arial" w:hAnsi="Arial" w:cs="Arial"/>
          <w:b/>
          <w:color w:val="000000" w:themeColor="text1"/>
          <w:sz w:val="19"/>
          <w:szCs w:val="19"/>
        </w:rPr>
        <w:t>de mínimo UN AÑO</w:t>
      </w:r>
      <w:r w:rsidRPr="005A2076">
        <w:rPr>
          <w:rFonts w:ascii="Arial" w:hAnsi="Arial" w:cs="Arial"/>
          <w:bCs/>
          <w:color w:val="000000" w:themeColor="text1"/>
          <w:sz w:val="19"/>
          <w:szCs w:val="19"/>
        </w:rPr>
        <w:t xml:space="preserve"> </w:t>
      </w:r>
      <w:r w:rsidRPr="005A2076">
        <w:rPr>
          <w:rFonts w:ascii="Arial" w:hAnsi="Arial" w:cs="Arial"/>
          <w:color w:val="000000" w:themeColor="text1"/>
          <w:sz w:val="19"/>
          <w:szCs w:val="19"/>
        </w:rPr>
        <w:t>fotocopia de documento de identidad, diplomas, acta de grado y tarjeta o registró profesional (en el caso que aplique) del funcionario tal como se solicita</w:t>
      </w:r>
    </w:p>
    <w:p w14:paraId="6C8DFAC7" w14:textId="77777777" w:rsidR="00B21C3B" w:rsidRPr="005A2076" w:rsidRDefault="00B21C3B" w:rsidP="00B21C3B">
      <w:pPr>
        <w:pStyle w:val="Prrafodelista"/>
        <w:shd w:val="clear" w:color="auto" w:fill="FFFFFF" w:themeFill="background1"/>
        <w:adjustRightInd w:val="0"/>
        <w:ind w:left="142" w:right="-234"/>
        <w:jc w:val="both"/>
        <w:rPr>
          <w:rFonts w:ascii="Arial" w:hAnsi="Arial" w:cs="Arial"/>
          <w:bCs/>
          <w:color w:val="000000" w:themeColor="text1"/>
          <w:sz w:val="19"/>
          <w:szCs w:val="19"/>
        </w:rPr>
      </w:pPr>
    </w:p>
    <w:p w14:paraId="1DDA9AD5" w14:textId="77777777" w:rsidR="00B21C3B" w:rsidRPr="005A2076" w:rsidRDefault="00B21C3B">
      <w:pPr>
        <w:pStyle w:val="Prrafodelista"/>
        <w:numPr>
          <w:ilvl w:val="0"/>
          <w:numId w:val="47"/>
        </w:numPr>
        <w:shd w:val="clear" w:color="auto" w:fill="FFFFFF" w:themeFill="background1"/>
        <w:adjustRightInd w:val="0"/>
        <w:ind w:left="142" w:right="-234" w:hanging="284"/>
        <w:jc w:val="both"/>
        <w:rPr>
          <w:rFonts w:ascii="Arial" w:hAnsi="Arial" w:cs="Arial"/>
          <w:bCs/>
          <w:color w:val="000000" w:themeColor="text1"/>
          <w:sz w:val="19"/>
          <w:szCs w:val="19"/>
        </w:rPr>
      </w:pPr>
      <w:r w:rsidRPr="005A2076">
        <w:rPr>
          <w:rFonts w:ascii="Arial" w:hAnsi="Arial" w:cs="Arial"/>
          <w:bCs/>
          <w:color w:val="000000" w:themeColor="text1"/>
          <w:sz w:val="19"/>
          <w:szCs w:val="19"/>
        </w:rPr>
        <w:t xml:space="preserve">Un (01) MEDICO ESPECIALISTA EN </w:t>
      </w:r>
      <w:r w:rsidRPr="005A2076">
        <w:rPr>
          <w:rFonts w:ascii="Arial" w:eastAsia="MS Mincho" w:hAnsi="Arial" w:cs="Arial"/>
          <w:color w:val="000000" w:themeColor="text1"/>
          <w:sz w:val="19"/>
          <w:szCs w:val="19"/>
        </w:rPr>
        <w:t>UROLOGIA PEDIATRA</w:t>
      </w:r>
      <w:r w:rsidRPr="005A2076">
        <w:rPr>
          <w:rFonts w:ascii="Arial" w:hAnsi="Arial" w:cs="Arial"/>
          <w:bCs/>
          <w:color w:val="000000" w:themeColor="text1"/>
          <w:sz w:val="19"/>
          <w:szCs w:val="19"/>
        </w:rPr>
        <w:t xml:space="preserve"> con el título académico expedido por una institución con registro vigente aprobada por el Ministerio de Educación del país, o título del extranjero (Debidamente homologado). El profesional debe encontrarse registrado en el RETHUS y dicho registro debe estar vigente,</w:t>
      </w:r>
      <w:r w:rsidRPr="005A2076">
        <w:rPr>
          <w:rFonts w:ascii="Arial" w:hAnsi="Arial" w:cs="Arial"/>
          <w:color w:val="000000" w:themeColor="text1"/>
          <w:sz w:val="19"/>
          <w:szCs w:val="19"/>
        </w:rPr>
        <w:t xml:space="preserve"> con experiencia en el ejercicio profesional </w:t>
      </w:r>
      <w:r w:rsidRPr="005A2076">
        <w:rPr>
          <w:rFonts w:ascii="Arial" w:hAnsi="Arial" w:cs="Arial"/>
          <w:b/>
          <w:color w:val="000000" w:themeColor="text1"/>
          <w:sz w:val="19"/>
          <w:szCs w:val="19"/>
        </w:rPr>
        <w:t>de mínimo UN AÑO</w:t>
      </w:r>
      <w:r w:rsidRPr="005A2076">
        <w:rPr>
          <w:rFonts w:ascii="Arial" w:hAnsi="Arial" w:cs="Arial"/>
          <w:bCs/>
          <w:color w:val="000000" w:themeColor="text1"/>
          <w:sz w:val="19"/>
          <w:szCs w:val="19"/>
        </w:rPr>
        <w:t xml:space="preserve"> </w:t>
      </w:r>
      <w:r w:rsidRPr="005A2076">
        <w:rPr>
          <w:rFonts w:ascii="Arial" w:hAnsi="Arial" w:cs="Arial"/>
          <w:color w:val="000000" w:themeColor="text1"/>
          <w:sz w:val="19"/>
          <w:szCs w:val="19"/>
        </w:rPr>
        <w:t>fotocopia de documento de identidad, diplomas, acta de grado y tarjeta o registró profesional (en el caso que aplique) del funcionario tal como se solicita</w:t>
      </w:r>
    </w:p>
    <w:p w14:paraId="66729EA4" w14:textId="77777777" w:rsidR="00B21C3B" w:rsidRPr="005A2076" w:rsidRDefault="00B21C3B" w:rsidP="00B21C3B">
      <w:pPr>
        <w:shd w:val="clear" w:color="auto" w:fill="FFFFFF" w:themeFill="background1"/>
        <w:adjustRightInd w:val="0"/>
        <w:ind w:right="-234"/>
        <w:jc w:val="both"/>
        <w:rPr>
          <w:rFonts w:ascii="Arial" w:hAnsi="Arial" w:cs="Arial"/>
          <w:bCs/>
          <w:color w:val="000000" w:themeColor="text1"/>
          <w:sz w:val="19"/>
          <w:szCs w:val="19"/>
        </w:rPr>
      </w:pPr>
    </w:p>
    <w:p w14:paraId="563CDB6F" w14:textId="77777777" w:rsidR="00B21C3B" w:rsidRPr="005A2076" w:rsidRDefault="00B21C3B">
      <w:pPr>
        <w:pStyle w:val="Prrafodelista"/>
        <w:numPr>
          <w:ilvl w:val="0"/>
          <w:numId w:val="47"/>
        </w:numPr>
        <w:shd w:val="clear" w:color="auto" w:fill="FFFFFF" w:themeFill="background1"/>
        <w:adjustRightInd w:val="0"/>
        <w:ind w:left="142" w:right="-234" w:hanging="284"/>
        <w:jc w:val="both"/>
        <w:rPr>
          <w:rFonts w:ascii="Arial" w:hAnsi="Arial" w:cs="Arial"/>
          <w:bCs/>
          <w:color w:val="000000" w:themeColor="text1"/>
          <w:sz w:val="19"/>
          <w:szCs w:val="19"/>
        </w:rPr>
      </w:pPr>
      <w:r w:rsidRPr="005A2076">
        <w:rPr>
          <w:rFonts w:ascii="Arial" w:hAnsi="Arial" w:cs="Arial"/>
          <w:bCs/>
          <w:color w:val="000000" w:themeColor="text1"/>
          <w:sz w:val="19"/>
          <w:szCs w:val="19"/>
        </w:rPr>
        <w:t xml:space="preserve">Un (01) MÉDICO SUBESPECIALISTA EN </w:t>
      </w:r>
      <w:r w:rsidRPr="005A2076">
        <w:rPr>
          <w:rFonts w:ascii="Arial" w:eastAsia="MS Mincho" w:hAnsi="Arial" w:cs="Arial"/>
          <w:color w:val="000000" w:themeColor="text1"/>
          <w:sz w:val="19"/>
          <w:szCs w:val="19"/>
        </w:rPr>
        <w:t xml:space="preserve">UROLOGIA ONCOLOGIA </w:t>
      </w:r>
      <w:r w:rsidRPr="005A2076">
        <w:rPr>
          <w:rFonts w:ascii="Arial" w:hAnsi="Arial" w:cs="Arial"/>
          <w:bCs/>
          <w:color w:val="000000" w:themeColor="text1"/>
          <w:sz w:val="19"/>
          <w:szCs w:val="19"/>
        </w:rPr>
        <w:t>con el título académico expedido por una institución con registro vigente aprobada por el Ministerio de Educación del país, o título del extranjero (Debidamente homologado). El profesional debe encontrarse registrado en el RETHUS y dicho registro debe estar vigente,</w:t>
      </w:r>
      <w:r w:rsidRPr="005A2076">
        <w:rPr>
          <w:rFonts w:ascii="Arial" w:hAnsi="Arial" w:cs="Arial"/>
          <w:color w:val="000000" w:themeColor="text1"/>
          <w:sz w:val="19"/>
          <w:szCs w:val="19"/>
        </w:rPr>
        <w:t xml:space="preserve"> con experiencia en el ejercicio profesional </w:t>
      </w:r>
      <w:r w:rsidRPr="005A2076">
        <w:rPr>
          <w:rFonts w:ascii="Arial" w:hAnsi="Arial" w:cs="Arial"/>
          <w:b/>
          <w:color w:val="000000" w:themeColor="text1"/>
          <w:sz w:val="19"/>
          <w:szCs w:val="19"/>
        </w:rPr>
        <w:t>de mínimo UN AÑO</w:t>
      </w:r>
      <w:r w:rsidRPr="005A2076">
        <w:rPr>
          <w:rFonts w:ascii="Arial" w:hAnsi="Arial" w:cs="Arial"/>
          <w:bCs/>
          <w:color w:val="000000" w:themeColor="text1"/>
          <w:sz w:val="19"/>
          <w:szCs w:val="19"/>
        </w:rPr>
        <w:t xml:space="preserve"> </w:t>
      </w:r>
      <w:r w:rsidRPr="005A2076">
        <w:rPr>
          <w:rFonts w:ascii="Arial" w:hAnsi="Arial" w:cs="Arial"/>
          <w:color w:val="000000" w:themeColor="text1"/>
          <w:sz w:val="19"/>
          <w:szCs w:val="19"/>
        </w:rPr>
        <w:t>fotocopia de documento de identidad, diplomas, acta de grado y tarjeta o registró profesional (en el caso que aplique) del funcionario tal como se solicita</w:t>
      </w:r>
    </w:p>
    <w:p w14:paraId="77BB13B4" w14:textId="77777777" w:rsidR="00B21C3B" w:rsidRPr="005A2076" w:rsidRDefault="00B21C3B" w:rsidP="00B21C3B">
      <w:pPr>
        <w:shd w:val="clear" w:color="auto" w:fill="FFFFFF" w:themeFill="background1"/>
        <w:adjustRightInd w:val="0"/>
        <w:ind w:right="-234"/>
        <w:jc w:val="both"/>
        <w:rPr>
          <w:rFonts w:ascii="Arial" w:hAnsi="Arial" w:cs="Arial"/>
          <w:bCs/>
          <w:color w:val="000000" w:themeColor="text1"/>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5396"/>
      </w:tblGrid>
      <w:tr w:rsidR="00B21C3B" w:rsidRPr="005A2076" w14:paraId="7126FA88" w14:textId="77777777" w:rsidTr="000D5324">
        <w:trPr>
          <w:trHeight w:val="57"/>
          <w:jc w:val="center"/>
        </w:trPr>
        <w:tc>
          <w:tcPr>
            <w:tcW w:w="836" w:type="dxa"/>
            <w:vAlign w:val="center"/>
          </w:tcPr>
          <w:p w14:paraId="5EEFCD2F" w14:textId="77777777" w:rsidR="00B21C3B" w:rsidRPr="005A2076" w:rsidRDefault="00B21C3B" w:rsidP="000D5324">
            <w:pPr>
              <w:tabs>
                <w:tab w:val="left" w:pos="1980"/>
              </w:tabs>
              <w:contextualSpacing/>
              <w:mirrorIndents/>
              <w:rPr>
                <w:rFonts w:ascii="Arial" w:eastAsia="MS Mincho" w:hAnsi="Arial" w:cs="Arial"/>
                <w:b/>
                <w:color w:val="000000" w:themeColor="text1"/>
                <w:sz w:val="18"/>
                <w:szCs w:val="18"/>
              </w:rPr>
            </w:pPr>
            <w:r w:rsidRPr="005A2076">
              <w:rPr>
                <w:rFonts w:ascii="Arial" w:eastAsia="MS Mincho" w:hAnsi="Arial" w:cs="Arial"/>
                <w:b/>
                <w:color w:val="000000" w:themeColor="text1"/>
                <w:sz w:val="18"/>
                <w:szCs w:val="18"/>
              </w:rPr>
              <w:t>ITEM</w:t>
            </w:r>
          </w:p>
        </w:tc>
        <w:tc>
          <w:tcPr>
            <w:tcW w:w="5396" w:type="dxa"/>
            <w:vAlign w:val="center"/>
          </w:tcPr>
          <w:p w14:paraId="309F7A63" w14:textId="77777777" w:rsidR="00B21C3B" w:rsidRPr="005A2076" w:rsidRDefault="00B21C3B" w:rsidP="000D5324">
            <w:pPr>
              <w:tabs>
                <w:tab w:val="left" w:pos="1980"/>
              </w:tabs>
              <w:contextualSpacing/>
              <w:mirrorIndents/>
              <w:rPr>
                <w:rFonts w:ascii="Arial" w:eastAsia="MS Mincho" w:hAnsi="Arial" w:cs="Arial"/>
                <w:b/>
                <w:color w:val="000000" w:themeColor="text1"/>
                <w:sz w:val="18"/>
                <w:szCs w:val="18"/>
              </w:rPr>
            </w:pPr>
            <w:r w:rsidRPr="005A2076">
              <w:rPr>
                <w:rFonts w:ascii="Arial" w:eastAsia="MS Mincho" w:hAnsi="Arial" w:cs="Arial"/>
                <w:b/>
                <w:color w:val="000000" w:themeColor="text1"/>
                <w:sz w:val="18"/>
                <w:szCs w:val="18"/>
              </w:rPr>
              <w:t>PROFESIONAL</w:t>
            </w:r>
          </w:p>
        </w:tc>
      </w:tr>
      <w:tr w:rsidR="00B21C3B" w:rsidRPr="005A2076" w14:paraId="6A3BB0E6" w14:textId="77777777" w:rsidTr="000D5324">
        <w:trPr>
          <w:trHeight w:val="57"/>
          <w:jc w:val="center"/>
        </w:trPr>
        <w:tc>
          <w:tcPr>
            <w:tcW w:w="836" w:type="dxa"/>
            <w:vAlign w:val="center"/>
          </w:tcPr>
          <w:p w14:paraId="7F663A0D" w14:textId="77777777" w:rsidR="00B21C3B" w:rsidRPr="005A2076" w:rsidRDefault="00B21C3B" w:rsidP="000D5324">
            <w:pPr>
              <w:tabs>
                <w:tab w:val="left" w:pos="1980"/>
              </w:tabs>
              <w:contextualSpacing/>
              <w:mirrorIndents/>
              <w:rPr>
                <w:rFonts w:ascii="Arial" w:eastAsia="MS Mincho" w:hAnsi="Arial" w:cs="Arial"/>
                <w:color w:val="000000" w:themeColor="text1"/>
                <w:sz w:val="18"/>
                <w:szCs w:val="18"/>
              </w:rPr>
            </w:pPr>
            <w:r w:rsidRPr="005A2076">
              <w:rPr>
                <w:rFonts w:ascii="Arial" w:eastAsia="MS Mincho" w:hAnsi="Arial" w:cs="Arial"/>
                <w:color w:val="000000" w:themeColor="text1"/>
                <w:sz w:val="18"/>
                <w:szCs w:val="18"/>
              </w:rPr>
              <w:t>1</w:t>
            </w:r>
          </w:p>
        </w:tc>
        <w:tc>
          <w:tcPr>
            <w:tcW w:w="5396" w:type="dxa"/>
            <w:vAlign w:val="center"/>
          </w:tcPr>
          <w:p w14:paraId="0FCDEE4D" w14:textId="77777777" w:rsidR="00B21C3B" w:rsidRPr="005A2076" w:rsidRDefault="00B21C3B" w:rsidP="000D5324">
            <w:pPr>
              <w:tabs>
                <w:tab w:val="left" w:pos="1980"/>
              </w:tabs>
              <w:contextualSpacing/>
              <w:mirrorIndents/>
              <w:rPr>
                <w:rFonts w:ascii="Arial" w:eastAsia="MS Mincho" w:hAnsi="Arial" w:cs="Arial"/>
                <w:color w:val="000000" w:themeColor="text1"/>
                <w:sz w:val="18"/>
                <w:szCs w:val="18"/>
              </w:rPr>
            </w:pPr>
            <w:r w:rsidRPr="005A2076">
              <w:rPr>
                <w:rFonts w:ascii="Arial" w:hAnsi="Arial" w:cs="Arial"/>
                <w:bCs/>
                <w:color w:val="000000" w:themeColor="text1"/>
                <w:sz w:val="18"/>
                <w:szCs w:val="18"/>
              </w:rPr>
              <w:t xml:space="preserve">MEDICO ESPECIALISTA EN </w:t>
            </w:r>
            <w:r w:rsidRPr="005A2076">
              <w:rPr>
                <w:rFonts w:ascii="Arial" w:eastAsia="MS Mincho" w:hAnsi="Arial" w:cs="Arial"/>
                <w:color w:val="000000" w:themeColor="text1"/>
                <w:sz w:val="18"/>
                <w:szCs w:val="18"/>
              </w:rPr>
              <w:t>UROLOGIA</w:t>
            </w:r>
          </w:p>
        </w:tc>
      </w:tr>
      <w:tr w:rsidR="00B21C3B" w:rsidRPr="005A2076" w14:paraId="692FEDF3" w14:textId="77777777" w:rsidTr="000D5324">
        <w:trPr>
          <w:trHeight w:val="57"/>
          <w:jc w:val="center"/>
        </w:trPr>
        <w:tc>
          <w:tcPr>
            <w:tcW w:w="836" w:type="dxa"/>
            <w:vAlign w:val="center"/>
          </w:tcPr>
          <w:p w14:paraId="0EFE58D9" w14:textId="77777777" w:rsidR="00B21C3B" w:rsidRPr="005A2076" w:rsidRDefault="00B21C3B" w:rsidP="000D5324">
            <w:pPr>
              <w:tabs>
                <w:tab w:val="left" w:pos="1980"/>
              </w:tabs>
              <w:contextualSpacing/>
              <w:mirrorIndents/>
              <w:rPr>
                <w:rFonts w:ascii="Arial" w:eastAsia="MS Mincho" w:hAnsi="Arial" w:cs="Arial"/>
                <w:color w:val="000000" w:themeColor="text1"/>
                <w:sz w:val="18"/>
                <w:szCs w:val="18"/>
              </w:rPr>
            </w:pPr>
            <w:r w:rsidRPr="005A2076">
              <w:rPr>
                <w:rFonts w:ascii="Arial" w:eastAsia="MS Mincho" w:hAnsi="Arial" w:cs="Arial"/>
                <w:color w:val="000000" w:themeColor="text1"/>
                <w:sz w:val="18"/>
                <w:szCs w:val="18"/>
              </w:rPr>
              <w:t>2</w:t>
            </w:r>
          </w:p>
        </w:tc>
        <w:tc>
          <w:tcPr>
            <w:tcW w:w="5396" w:type="dxa"/>
            <w:vAlign w:val="center"/>
          </w:tcPr>
          <w:p w14:paraId="4EA348E2" w14:textId="77777777" w:rsidR="00B21C3B" w:rsidRPr="005A2076" w:rsidRDefault="00B21C3B" w:rsidP="000D5324">
            <w:pPr>
              <w:tabs>
                <w:tab w:val="left" w:pos="1980"/>
              </w:tabs>
              <w:contextualSpacing/>
              <w:mirrorIndents/>
              <w:rPr>
                <w:rFonts w:ascii="Arial" w:eastAsia="MS Mincho" w:hAnsi="Arial" w:cs="Arial"/>
                <w:color w:val="000000" w:themeColor="text1"/>
                <w:sz w:val="18"/>
                <w:szCs w:val="18"/>
              </w:rPr>
            </w:pPr>
            <w:r w:rsidRPr="005A2076">
              <w:rPr>
                <w:rFonts w:ascii="Arial" w:hAnsi="Arial" w:cs="Arial"/>
                <w:bCs/>
                <w:color w:val="000000" w:themeColor="text1"/>
                <w:sz w:val="18"/>
                <w:szCs w:val="18"/>
              </w:rPr>
              <w:t xml:space="preserve">MEDICO ESPECIALISTA EN </w:t>
            </w:r>
            <w:r w:rsidRPr="005A2076">
              <w:rPr>
                <w:rFonts w:ascii="Arial" w:eastAsia="MS Mincho" w:hAnsi="Arial" w:cs="Arial"/>
                <w:color w:val="000000" w:themeColor="text1"/>
                <w:sz w:val="18"/>
                <w:szCs w:val="18"/>
              </w:rPr>
              <w:t>UROLOGIA PEDIATRA</w:t>
            </w:r>
          </w:p>
        </w:tc>
      </w:tr>
      <w:tr w:rsidR="00B21C3B" w:rsidRPr="005A2076" w14:paraId="1372793A" w14:textId="77777777" w:rsidTr="000D5324">
        <w:trPr>
          <w:trHeight w:val="57"/>
          <w:jc w:val="center"/>
        </w:trPr>
        <w:tc>
          <w:tcPr>
            <w:tcW w:w="836" w:type="dxa"/>
            <w:vAlign w:val="center"/>
          </w:tcPr>
          <w:p w14:paraId="6EC87A09" w14:textId="77777777" w:rsidR="00B21C3B" w:rsidRPr="005A2076" w:rsidRDefault="00B21C3B" w:rsidP="000D5324">
            <w:pPr>
              <w:tabs>
                <w:tab w:val="left" w:pos="1980"/>
              </w:tabs>
              <w:contextualSpacing/>
              <w:mirrorIndents/>
              <w:rPr>
                <w:rFonts w:ascii="Arial" w:eastAsia="MS Mincho" w:hAnsi="Arial" w:cs="Arial"/>
                <w:color w:val="000000" w:themeColor="text1"/>
                <w:sz w:val="18"/>
                <w:szCs w:val="18"/>
              </w:rPr>
            </w:pPr>
            <w:r w:rsidRPr="005A2076">
              <w:rPr>
                <w:rFonts w:ascii="Arial" w:eastAsia="MS Mincho" w:hAnsi="Arial" w:cs="Arial"/>
                <w:color w:val="000000" w:themeColor="text1"/>
                <w:sz w:val="18"/>
                <w:szCs w:val="18"/>
              </w:rPr>
              <w:t>3</w:t>
            </w:r>
          </w:p>
        </w:tc>
        <w:tc>
          <w:tcPr>
            <w:tcW w:w="5396" w:type="dxa"/>
            <w:vAlign w:val="center"/>
          </w:tcPr>
          <w:p w14:paraId="1BFEA7A7" w14:textId="77777777" w:rsidR="00B21C3B" w:rsidRPr="005A2076" w:rsidRDefault="00B21C3B" w:rsidP="000D5324">
            <w:pPr>
              <w:tabs>
                <w:tab w:val="left" w:pos="1980"/>
              </w:tabs>
              <w:contextualSpacing/>
              <w:mirrorIndents/>
              <w:rPr>
                <w:rFonts w:ascii="Arial" w:eastAsia="MS Mincho" w:hAnsi="Arial" w:cs="Arial"/>
                <w:color w:val="000000" w:themeColor="text1"/>
                <w:sz w:val="18"/>
                <w:szCs w:val="18"/>
              </w:rPr>
            </w:pPr>
            <w:r w:rsidRPr="005A2076">
              <w:rPr>
                <w:rFonts w:ascii="Arial" w:hAnsi="Arial" w:cs="Arial"/>
                <w:bCs/>
                <w:color w:val="000000" w:themeColor="text1"/>
                <w:sz w:val="18"/>
                <w:szCs w:val="18"/>
              </w:rPr>
              <w:t xml:space="preserve">MEDICO ESPECIALISTA EN </w:t>
            </w:r>
            <w:r w:rsidRPr="005A2076">
              <w:rPr>
                <w:rFonts w:ascii="Arial" w:eastAsia="MS Mincho" w:hAnsi="Arial" w:cs="Arial"/>
                <w:color w:val="000000" w:themeColor="text1"/>
                <w:sz w:val="18"/>
                <w:szCs w:val="18"/>
              </w:rPr>
              <w:t>UROLOGIA ONCOLOGICA</w:t>
            </w:r>
          </w:p>
        </w:tc>
      </w:tr>
    </w:tbl>
    <w:p w14:paraId="29A16B75" w14:textId="77777777" w:rsidR="00B21C3B" w:rsidRPr="005A2076" w:rsidRDefault="00B21C3B" w:rsidP="00B21C3B">
      <w:pPr>
        <w:shd w:val="clear" w:color="auto" w:fill="FFFFFF" w:themeFill="background1"/>
        <w:autoSpaceDE w:val="0"/>
        <w:autoSpaceDN w:val="0"/>
        <w:adjustRightInd w:val="0"/>
        <w:jc w:val="both"/>
        <w:rPr>
          <w:rFonts w:ascii="Arial" w:hAnsi="Arial" w:cs="Arial"/>
          <w:color w:val="000000" w:themeColor="text1"/>
          <w:sz w:val="16"/>
          <w:szCs w:val="16"/>
        </w:rPr>
      </w:pPr>
    </w:p>
    <w:p w14:paraId="30A422A0" w14:textId="77777777" w:rsidR="00B21C3B" w:rsidRPr="005A2076" w:rsidRDefault="00B21C3B" w:rsidP="00B21C3B">
      <w:pPr>
        <w:adjustRightInd w:val="0"/>
        <w:ind w:right="-93"/>
        <w:jc w:val="both"/>
        <w:rPr>
          <w:rFonts w:ascii="Arial" w:hAnsi="Arial" w:cs="Arial"/>
          <w:color w:val="000000" w:themeColor="text1"/>
          <w:sz w:val="20"/>
          <w:szCs w:val="20"/>
        </w:rPr>
      </w:pPr>
      <w:r w:rsidRPr="005A2076">
        <w:rPr>
          <w:rFonts w:ascii="Arial" w:hAnsi="Arial" w:cs="Arial"/>
          <w:color w:val="000000" w:themeColor="text1"/>
          <w:sz w:val="20"/>
          <w:szCs w:val="20"/>
        </w:rPr>
        <w:t>Si el profesional especializado realizo estudios de especialización en el extranjero deberá aportar las certificaciones correspondientes del Ministerio de Educación y/o el ICFES las cuales validen en la República del Colombia el título obtenido, Adicionalmente, la totalidad de estos documentos será verificada en la visita técnica que se realizará en la entidad al momento de la evaluación de las ofertas, por parte del Comité Técnico Evaluador. Dicha verificación quedará debidamente documentada mediante acta, con el fin de constatar la veracidad y correspondencia de la información aportada en la oferta</w:t>
      </w:r>
    </w:p>
    <w:p w14:paraId="0D3F1DA3" w14:textId="77777777" w:rsidR="005A0FF3" w:rsidRPr="005A2076" w:rsidRDefault="005A0FF3" w:rsidP="005A0FF3">
      <w:pPr>
        <w:tabs>
          <w:tab w:val="left" w:pos="426"/>
        </w:tabs>
        <w:ind w:left="-142" w:right="49"/>
        <w:contextualSpacing/>
        <w:mirrorIndents/>
        <w:jc w:val="both"/>
        <w:rPr>
          <w:rFonts w:ascii="Arial" w:hAnsi="Arial" w:cs="Arial"/>
          <w:color w:val="000000" w:themeColor="text1"/>
          <w:sz w:val="20"/>
          <w:szCs w:val="20"/>
          <w:lang w:eastAsia="es-CO"/>
        </w:rPr>
      </w:pPr>
    </w:p>
    <w:p w14:paraId="408A2EDD" w14:textId="77777777" w:rsidR="005A0FF3" w:rsidRPr="00904F41" w:rsidRDefault="005A0FF3" w:rsidP="005A0FF3">
      <w:pPr>
        <w:tabs>
          <w:tab w:val="left" w:pos="426"/>
        </w:tabs>
        <w:ind w:left="-142" w:right="49"/>
        <w:contextualSpacing/>
        <w:mirrorIndents/>
        <w:jc w:val="both"/>
        <w:rPr>
          <w:rFonts w:ascii="Arial" w:hAnsi="Arial" w:cs="Arial"/>
          <w:i/>
          <w:sz w:val="20"/>
          <w:szCs w:val="20"/>
          <w:u w:val="single"/>
          <w:lang w:eastAsia="es-CO"/>
        </w:rPr>
      </w:pPr>
      <w:r w:rsidRPr="005A2076">
        <w:rPr>
          <w:rFonts w:ascii="Arial" w:hAnsi="Arial" w:cs="Arial"/>
          <w:color w:val="000000" w:themeColor="text1"/>
          <w:sz w:val="20"/>
          <w:szCs w:val="20"/>
          <w:lang w:eastAsia="es-CO"/>
        </w:rPr>
        <w:lastRenderedPageBreak/>
        <w:t xml:space="preserve">NOTA: </w:t>
      </w:r>
      <w:r w:rsidRPr="005A2076">
        <w:rPr>
          <w:rFonts w:ascii="Arial" w:hAnsi="Arial" w:cs="Arial"/>
          <w:i/>
          <w:color w:val="000000" w:themeColor="text1"/>
          <w:sz w:val="20"/>
          <w:szCs w:val="20"/>
          <w:u w:val="single"/>
          <w:lang w:eastAsia="es-CO"/>
        </w:rPr>
        <w:t xml:space="preserve">No se aceptarán certificaciones con enmendaduras o que no contengan la información exigida, que sean anteriores a la fecha de expedición </w:t>
      </w:r>
      <w:r w:rsidRPr="00904F41">
        <w:rPr>
          <w:rFonts w:ascii="Arial" w:hAnsi="Arial" w:cs="Arial"/>
          <w:i/>
          <w:sz w:val="20"/>
          <w:szCs w:val="20"/>
          <w:u w:val="single"/>
          <w:lang w:eastAsia="es-CO"/>
        </w:rPr>
        <w:t>de la tarjeta profesional del empleado y se deja en claro que el personal ofertado será quien ejecute en forma directa el objeto de la presente contratación.</w:t>
      </w:r>
    </w:p>
    <w:p w14:paraId="363D0A99" w14:textId="77777777" w:rsidR="000A748A" w:rsidRPr="00B11343" w:rsidRDefault="000A748A" w:rsidP="004F678B">
      <w:pPr>
        <w:tabs>
          <w:tab w:val="left" w:pos="1980"/>
        </w:tabs>
        <w:jc w:val="both"/>
        <w:rPr>
          <w:rFonts w:ascii="Arial" w:hAnsi="Arial" w:cs="Arial"/>
          <w:sz w:val="20"/>
          <w:szCs w:val="20"/>
        </w:rPr>
      </w:pPr>
    </w:p>
    <w:p w14:paraId="27756CF9" w14:textId="794DBC48" w:rsidR="009325B5" w:rsidRPr="005A0FF3" w:rsidRDefault="009325B5" w:rsidP="004F678B">
      <w:pPr>
        <w:tabs>
          <w:tab w:val="left" w:pos="1980"/>
        </w:tabs>
        <w:jc w:val="both"/>
        <w:rPr>
          <w:rFonts w:ascii="Arial" w:hAnsi="Arial" w:cs="Arial"/>
          <w:bCs/>
          <w:sz w:val="20"/>
          <w:szCs w:val="20"/>
        </w:rPr>
      </w:pPr>
      <w:r w:rsidRPr="005A0FF3">
        <w:rPr>
          <w:rFonts w:ascii="Arial" w:hAnsi="Arial" w:cs="Arial"/>
          <w:bCs/>
          <w:sz w:val="20"/>
          <w:szCs w:val="20"/>
        </w:rPr>
        <w:t>PARA LO ANTERIOR, DEBERÁ DILIGENCIAR Y PRESENTAR</w:t>
      </w:r>
      <w:r w:rsidRPr="00B11343">
        <w:rPr>
          <w:rFonts w:ascii="Arial" w:hAnsi="Arial" w:cs="Arial"/>
          <w:b/>
          <w:sz w:val="20"/>
          <w:szCs w:val="20"/>
        </w:rPr>
        <w:t xml:space="preserve"> ANEXO No. 8 </w:t>
      </w:r>
      <w:r w:rsidR="00D913B6" w:rsidRPr="00B11343">
        <w:rPr>
          <w:rFonts w:ascii="Arial" w:hAnsi="Arial" w:cs="Arial"/>
          <w:b/>
          <w:sz w:val="20"/>
          <w:szCs w:val="20"/>
        </w:rPr>
        <w:t>DEL PRESENTE PLIEGO DEFINITIVO</w:t>
      </w:r>
      <w:r w:rsidRPr="00B11343">
        <w:rPr>
          <w:rFonts w:ascii="Arial" w:hAnsi="Arial" w:cs="Arial"/>
          <w:b/>
          <w:sz w:val="20"/>
          <w:szCs w:val="20"/>
        </w:rPr>
        <w:t xml:space="preserve"> “</w:t>
      </w:r>
      <w:r w:rsidRPr="00B11343">
        <w:rPr>
          <w:rFonts w:ascii="Arial" w:eastAsia="Calibri" w:hAnsi="Arial" w:cs="Arial"/>
          <w:b/>
          <w:sz w:val="20"/>
          <w:szCs w:val="20"/>
        </w:rPr>
        <w:t>NIVEL DE EDUCACION O NIVEL ACADEMICO</w:t>
      </w:r>
      <w:r w:rsidRPr="00B11343">
        <w:rPr>
          <w:rFonts w:ascii="Arial" w:hAnsi="Arial" w:cs="Arial"/>
          <w:b/>
          <w:sz w:val="20"/>
          <w:szCs w:val="20"/>
        </w:rPr>
        <w:t xml:space="preserve">” </w:t>
      </w:r>
      <w:r w:rsidRPr="005A0FF3">
        <w:rPr>
          <w:rFonts w:ascii="Arial" w:hAnsi="Arial" w:cs="Arial"/>
          <w:bCs/>
          <w:sz w:val="20"/>
          <w:szCs w:val="20"/>
        </w:rPr>
        <w:t>FIRMADA POR EL REPRESENTANTE LEGAL DE LA ENTIDAD OFERENTE.</w:t>
      </w:r>
      <w:r w:rsidR="009413DF" w:rsidRPr="005A0FF3">
        <w:rPr>
          <w:rFonts w:ascii="Arial" w:hAnsi="Arial" w:cs="Arial"/>
          <w:bCs/>
          <w:sz w:val="20"/>
          <w:szCs w:val="20"/>
        </w:rPr>
        <w:t xml:space="preserve"> </w:t>
      </w:r>
    </w:p>
    <w:p w14:paraId="5EE26612" w14:textId="77777777" w:rsidR="009325B5" w:rsidRPr="00B11343" w:rsidRDefault="009325B5" w:rsidP="004F678B">
      <w:pPr>
        <w:pStyle w:val="Textoindependiente2"/>
        <w:tabs>
          <w:tab w:val="left" w:pos="1980"/>
        </w:tabs>
        <w:rPr>
          <w:rFonts w:cs="Arial"/>
          <w:sz w:val="20"/>
          <w:szCs w:val="20"/>
          <w:lang w:val="es-CO"/>
        </w:rPr>
      </w:pPr>
    </w:p>
    <w:p w14:paraId="2E72A3AC" w14:textId="4E53F798" w:rsidR="009325B5" w:rsidRPr="00B11343" w:rsidRDefault="009325B5" w:rsidP="004F678B">
      <w:pPr>
        <w:autoSpaceDE w:val="0"/>
        <w:autoSpaceDN w:val="0"/>
        <w:adjustRightInd w:val="0"/>
        <w:jc w:val="both"/>
        <w:rPr>
          <w:rFonts w:ascii="Arial" w:hAnsi="Arial" w:cs="Arial"/>
          <w:b/>
          <w:noProof/>
          <w:sz w:val="20"/>
          <w:szCs w:val="20"/>
        </w:rPr>
      </w:pPr>
      <w:r w:rsidRPr="005A0FF3">
        <w:rPr>
          <w:rFonts w:ascii="Arial" w:hAnsi="Arial" w:cs="Arial"/>
          <w:bCs/>
          <w:sz w:val="20"/>
          <w:szCs w:val="20"/>
        </w:rPr>
        <w:t>ADEMAS, EL OFERENTE DEBERA DILIGENCIAR EL</w:t>
      </w:r>
      <w:r w:rsidRPr="00B11343">
        <w:rPr>
          <w:rFonts w:ascii="Arial" w:hAnsi="Arial" w:cs="Arial"/>
          <w:b/>
          <w:sz w:val="20"/>
          <w:szCs w:val="20"/>
        </w:rPr>
        <w:t xml:space="preserve"> ANEXO No. 9 </w:t>
      </w:r>
      <w:r w:rsidR="0074706F" w:rsidRPr="00B11343">
        <w:rPr>
          <w:rFonts w:ascii="Arial" w:hAnsi="Arial" w:cs="Arial"/>
          <w:b/>
          <w:sz w:val="20"/>
          <w:szCs w:val="20"/>
        </w:rPr>
        <w:t>FORMULARIO CERTIFICACIÓN DE LA CAPACIDAD TÉCNICA</w:t>
      </w:r>
      <w:r w:rsidRPr="00B11343">
        <w:rPr>
          <w:rFonts w:ascii="Arial" w:hAnsi="Arial" w:cs="Arial"/>
          <w:b/>
          <w:sz w:val="20"/>
          <w:szCs w:val="20"/>
        </w:rPr>
        <w:t xml:space="preserve"> </w:t>
      </w:r>
      <w:r w:rsidRPr="00B11343">
        <w:rPr>
          <w:rFonts w:ascii="Arial" w:hAnsi="Arial" w:cs="Arial"/>
          <w:b/>
          <w:sz w:val="20"/>
          <w:szCs w:val="20"/>
          <w:u w:val="single"/>
        </w:rPr>
        <w:t>de médicos Especialistas y Subespecialistas</w:t>
      </w:r>
      <w:r w:rsidRPr="00B11343">
        <w:rPr>
          <w:rFonts w:ascii="Arial" w:hAnsi="Arial" w:cs="Arial"/>
          <w:sz w:val="20"/>
          <w:szCs w:val="20"/>
        </w:rPr>
        <w:t xml:space="preserve"> </w:t>
      </w:r>
      <w:r w:rsidR="00D913B6" w:rsidRPr="00B11343">
        <w:rPr>
          <w:rFonts w:ascii="Arial" w:hAnsi="Arial" w:cs="Arial"/>
          <w:sz w:val="20"/>
          <w:szCs w:val="20"/>
        </w:rPr>
        <w:t>del presente pliego definitivo</w:t>
      </w:r>
      <w:r w:rsidRPr="00B11343">
        <w:rPr>
          <w:rFonts w:ascii="Arial" w:hAnsi="Arial" w:cs="Arial"/>
          <w:sz w:val="20"/>
          <w:szCs w:val="20"/>
        </w:rPr>
        <w:t xml:space="preserve">. </w:t>
      </w:r>
    </w:p>
    <w:p w14:paraId="7EFDBCDF" w14:textId="77777777" w:rsidR="009325B5" w:rsidRPr="00B11343" w:rsidRDefault="009325B5" w:rsidP="004F678B">
      <w:pPr>
        <w:autoSpaceDE w:val="0"/>
        <w:autoSpaceDN w:val="0"/>
        <w:adjustRightInd w:val="0"/>
        <w:jc w:val="both"/>
        <w:rPr>
          <w:rFonts w:ascii="Arial" w:hAnsi="Arial" w:cs="Arial"/>
          <w:b/>
          <w:noProof/>
          <w:sz w:val="20"/>
          <w:szCs w:val="20"/>
        </w:rPr>
      </w:pPr>
    </w:p>
    <w:p w14:paraId="78CDBDDF" w14:textId="77777777" w:rsidR="000C25C5" w:rsidRPr="00B11343" w:rsidRDefault="000C25C5" w:rsidP="004F678B">
      <w:pPr>
        <w:autoSpaceDE w:val="0"/>
        <w:autoSpaceDN w:val="0"/>
        <w:adjustRightInd w:val="0"/>
        <w:rPr>
          <w:rFonts w:ascii="Arial" w:hAnsi="Arial" w:cs="Arial"/>
          <w:b/>
          <w:sz w:val="20"/>
          <w:szCs w:val="20"/>
        </w:rPr>
      </w:pPr>
    </w:p>
    <w:p w14:paraId="6743AA79" w14:textId="060A7FA0" w:rsidR="009325B5" w:rsidRPr="00B11343" w:rsidRDefault="009325B5" w:rsidP="004F678B">
      <w:pPr>
        <w:autoSpaceDE w:val="0"/>
        <w:autoSpaceDN w:val="0"/>
        <w:adjustRightInd w:val="0"/>
        <w:rPr>
          <w:rFonts w:ascii="Arial" w:hAnsi="Arial" w:cs="Arial"/>
          <w:b/>
          <w:sz w:val="20"/>
          <w:szCs w:val="20"/>
        </w:rPr>
      </w:pPr>
      <w:r w:rsidRPr="00B11343">
        <w:rPr>
          <w:rFonts w:ascii="Arial" w:hAnsi="Arial" w:cs="Arial"/>
          <w:b/>
          <w:sz w:val="20"/>
          <w:szCs w:val="20"/>
        </w:rPr>
        <w:t xml:space="preserve">1.4 </w:t>
      </w:r>
      <w:r w:rsidR="005A2076" w:rsidRPr="00FB0180">
        <w:rPr>
          <w:rFonts w:ascii="Arial" w:hAnsi="Arial" w:cs="Arial"/>
          <w:b/>
          <w:sz w:val="20"/>
          <w:szCs w:val="20"/>
        </w:rPr>
        <w:t>CAPACIDAD ADMINISTRATIVA Y OPERACIONAL</w:t>
      </w:r>
    </w:p>
    <w:p w14:paraId="29EFE0B7" w14:textId="77777777" w:rsidR="009325B5" w:rsidRPr="00B11343" w:rsidRDefault="009325B5" w:rsidP="004F678B">
      <w:pPr>
        <w:autoSpaceDE w:val="0"/>
        <w:autoSpaceDN w:val="0"/>
        <w:adjustRightInd w:val="0"/>
        <w:rPr>
          <w:rFonts w:ascii="Arial" w:hAnsi="Arial" w:cs="Arial"/>
          <w:b/>
          <w:sz w:val="20"/>
          <w:szCs w:val="20"/>
        </w:rPr>
      </w:pPr>
    </w:p>
    <w:p w14:paraId="2DC10BDC" w14:textId="77777777" w:rsidR="00B21C3B" w:rsidRPr="00FB0180" w:rsidRDefault="00B21C3B" w:rsidP="00B21C3B">
      <w:pPr>
        <w:pStyle w:val="Textoindependiente2"/>
        <w:shd w:val="clear" w:color="auto" w:fill="FFFFFF" w:themeFill="background1"/>
        <w:tabs>
          <w:tab w:val="left" w:pos="0"/>
        </w:tabs>
        <w:ind w:right="-234"/>
        <w:rPr>
          <w:rFonts w:cs="Arial"/>
          <w:b/>
          <w:sz w:val="20"/>
          <w:szCs w:val="20"/>
        </w:rPr>
      </w:pPr>
      <w:r w:rsidRPr="00FB0180">
        <w:rPr>
          <w:rFonts w:eastAsia="Arial" w:cs="Arial"/>
          <w:sz w:val="20"/>
          <w:szCs w:val="20"/>
        </w:rPr>
        <w:t>La entidad debe ofrecer los medios, instalaciones, elementos y personal idóneo necesarios en el área metropolitana de Bucaramanga, para llevar a cabo las consultas, procedimientos y atenciones que requieran los usuarios del Subsistema de Salud de la Policía Nacional que hagan uso del servicio que se va a contratar.</w:t>
      </w:r>
    </w:p>
    <w:p w14:paraId="1590EF19" w14:textId="77B8A13D" w:rsidR="009325B5" w:rsidRPr="005A0FF3" w:rsidRDefault="009325B5" w:rsidP="004F678B">
      <w:pPr>
        <w:pStyle w:val="NormalWeb"/>
        <w:jc w:val="both"/>
        <w:rPr>
          <w:rFonts w:ascii="Arial" w:hAnsi="Arial" w:cs="Arial"/>
          <w:bCs/>
          <w:sz w:val="20"/>
        </w:rPr>
      </w:pPr>
      <w:r w:rsidRPr="005A0FF3">
        <w:rPr>
          <w:rFonts w:ascii="Arial" w:hAnsi="Arial" w:cs="Arial"/>
          <w:bCs/>
          <w:sz w:val="20"/>
        </w:rPr>
        <w:t>PARA LO ANTERIOR, DEBERÁ DILIGENCIAR Y PRESENTAR</w:t>
      </w:r>
      <w:r w:rsidRPr="00B11343">
        <w:rPr>
          <w:rFonts w:ascii="Arial" w:hAnsi="Arial" w:cs="Arial"/>
          <w:b/>
          <w:sz w:val="20"/>
        </w:rPr>
        <w:t xml:space="preserve"> ANEXO No.10 </w:t>
      </w:r>
      <w:r w:rsidR="00D913B6" w:rsidRPr="00B11343">
        <w:rPr>
          <w:rFonts w:ascii="Arial" w:hAnsi="Arial" w:cs="Arial"/>
          <w:b/>
          <w:sz w:val="20"/>
        </w:rPr>
        <w:t>DEL PRESENTE PLIEGO DEFINITIVO</w:t>
      </w:r>
      <w:r w:rsidRPr="00B11343">
        <w:rPr>
          <w:rFonts w:ascii="Arial" w:hAnsi="Arial" w:cs="Arial"/>
          <w:b/>
          <w:sz w:val="20"/>
        </w:rPr>
        <w:t xml:space="preserve"> “CERTIFICACIÓN DE CAPACIDAD ADMINISTRATIVA Y OPERACIONAL” </w:t>
      </w:r>
      <w:r w:rsidRPr="005A0FF3">
        <w:rPr>
          <w:rFonts w:ascii="Arial" w:hAnsi="Arial" w:cs="Arial"/>
          <w:bCs/>
          <w:sz w:val="20"/>
        </w:rPr>
        <w:t>FIRMADA POR EL REPRESENTANTE LEGAL DE LA ENTIDAD OFERENTE.</w:t>
      </w:r>
    </w:p>
    <w:p w14:paraId="1E9EA279" w14:textId="77777777" w:rsidR="000C25C5" w:rsidRPr="00B11343" w:rsidRDefault="000C25C5" w:rsidP="004F678B">
      <w:pPr>
        <w:autoSpaceDE w:val="0"/>
        <w:autoSpaceDN w:val="0"/>
        <w:adjustRightInd w:val="0"/>
        <w:rPr>
          <w:rFonts w:ascii="Arial" w:hAnsi="Arial" w:cs="Arial"/>
          <w:b/>
          <w:sz w:val="20"/>
          <w:szCs w:val="20"/>
        </w:rPr>
      </w:pPr>
    </w:p>
    <w:p w14:paraId="22B64012" w14:textId="43414161" w:rsidR="009325B5" w:rsidRPr="00505520" w:rsidRDefault="009325B5">
      <w:pPr>
        <w:pStyle w:val="Prrafodelista"/>
        <w:numPr>
          <w:ilvl w:val="1"/>
          <w:numId w:val="48"/>
        </w:numPr>
        <w:autoSpaceDE w:val="0"/>
        <w:autoSpaceDN w:val="0"/>
        <w:adjustRightInd w:val="0"/>
        <w:rPr>
          <w:rFonts w:ascii="Arial" w:hAnsi="Arial" w:cs="Arial"/>
          <w:b/>
          <w:sz w:val="20"/>
          <w:szCs w:val="20"/>
        </w:rPr>
      </w:pPr>
      <w:r w:rsidRPr="00505520">
        <w:rPr>
          <w:rFonts w:ascii="Arial" w:hAnsi="Arial" w:cs="Arial"/>
          <w:b/>
          <w:sz w:val="20"/>
          <w:szCs w:val="20"/>
        </w:rPr>
        <w:t>OTRAS CONDICIONES TECNICAS VERIFICABLES:</w:t>
      </w:r>
    </w:p>
    <w:p w14:paraId="6D3DB38F" w14:textId="77777777" w:rsidR="00505520" w:rsidRDefault="00505520" w:rsidP="004F678B">
      <w:pPr>
        <w:autoSpaceDE w:val="0"/>
        <w:autoSpaceDN w:val="0"/>
        <w:adjustRightInd w:val="0"/>
        <w:rPr>
          <w:rFonts w:ascii="Arial" w:hAnsi="Arial" w:cs="Arial"/>
          <w:b/>
          <w:sz w:val="20"/>
          <w:szCs w:val="20"/>
        </w:rPr>
      </w:pPr>
    </w:p>
    <w:p w14:paraId="6EA73732" w14:textId="77777777" w:rsidR="00505520" w:rsidRDefault="00505520" w:rsidP="004F678B">
      <w:pPr>
        <w:autoSpaceDE w:val="0"/>
        <w:autoSpaceDN w:val="0"/>
        <w:adjustRightInd w:val="0"/>
        <w:rPr>
          <w:rFonts w:ascii="Arial" w:hAnsi="Arial" w:cs="Arial"/>
          <w:b/>
          <w:sz w:val="20"/>
          <w:szCs w:val="20"/>
        </w:rPr>
      </w:pPr>
    </w:p>
    <w:p w14:paraId="7C0B258E" w14:textId="51061497" w:rsidR="00505520" w:rsidRPr="00FB0180" w:rsidRDefault="00505520" w:rsidP="00505520">
      <w:pPr>
        <w:pStyle w:val="Textoindependiente2"/>
        <w:shd w:val="clear" w:color="auto" w:fill="FFFFFF" w:themeFill="background1"/>
        <w:tabs>
          <w:tab w:val="left" w:pos="0"/>
        </w:tabs>
        <w:ind w:right="-234"/>
        <w:rPr>
          <w:rFonts w:cs="Arial"/>
          <w:b/>
          <w:sz w:val="20"/>
          <w:szCs w:val="20"/>
        </w:rPr>
      </w:pPr>
      <w:r>
        <w:rPr>
          <w:rFonts w:cs="Arial"/>
          <w:b/>
          <w:sz w:val="20"/>
          <w:szCs w:val="20"/>
        </w:rPr>
        <w:t xml:space="preserve">1.5.1 </w:t>
      </w:r>
      <w:r w:rsidRPr="00FB0180">
        <w:rPr>
          <w:rFonts w:cs="Arial"/>
          <w:b/>
          <w:sz w:val="20"/>
          <w:szCs w:val="20"/>
        </w:rPr>
        <w:t>Inscripción del proponente en REPS</w:t>
      </w:r>
    </w:p>
    <w:p w14:paraId="52ACAE4C" w14:textId="77777777" w:rsidR="00505520" w:rsidRPr="00FB0180" w:rsidRDefault="00505520" w:rsidP="00505520">
      <w:pPr>
        <w:pStyle w:val="Textoindependiente2"/>
        <w:shd w:val="clear" w:color="auto" w:fill="FFFFFF" w:themeFill="background1"/>
        <w:tabs>
          <w:tab w:val="left" w:pos="0"/>
        </w:tabs>
        <w:ind w:left="720" w:right="-234"/>
        <w:rPr>
          <w:rFonts w:cs="Arial"/>
          <w:color w:val="000000" w:themeColor="text1"/>
          <w:sz w:val="20"/>
          <w:szCs w:val="20"/>
        </w:rPr>
      </w:pPr>
    </w:p>
    <w:p w14:paraId="45A7813C" w14:textId="77777777" w:rsidR="00505520" w:rsidRPr="00FB0180" w:rsidRDefault="00505520" w:rsidP="00505520">
      <w:pPr>
        <w:ind w:right="-93"/>
        <w:jc w:val="both"/>
        <w:rPr>
          <w:rFonts w:ascii="Arial" w:hAnsi="Arial" w:cs="Arial"/>
          <w:color w:val="000000" w:themeColor="text1"/>
          <w:sz w:val="20"/>
          <w:szCs w:val="20"/>
        </w:rPr>
      </w:pPr>
      <w:r w:rsidRPr="00FB0180">
        <w:rPr>
          <w:rFonts w:ascii="Arial" w:hAnsi="Arial" w:cs="Arial"/>
          <w:color w:val="000000" w:themeColor="text1"/>
          <w:sz w:val="20"/>
          <w:szCs w:val="20"/>
        </w:rPr>
        <w:t>Por tratarse de un proceso de Selección Abreviada de Menor Cuantía de servicios de salud los oferentes demostrarán tal capacidad con la presentación del formulario único de inscripción ante el Ministerio de Salud y Protección Social o en su defecto ante el instituto departamental de salud (IDS). EL CONTRATANTE, verificará la información en la página del Registro Especial de prestadores de Salud (REPS).</w:t>
      </w:r>
    </w:p>
    <w:p w14:paraId="4615BCA7" w14:textId="77777777" w:rsidR="00505520" w:rsidRPr="00FB0180" w:rsidRDefault="00505520" w:rsidP="00505520">
      <w:pPr>
        <w:ind w:right="-93"/>
        <w:jc w:val="both"/>
        <w:rPr>
          <w:rFonts w:ascii="Arial" w:hAnsi="Arial" w:cs="Arial"/>
          <w:color w:val="000000" w:themeColor="text1"/>
          <w:sz w:val="20"/>
          <w:szCs w:val="20"/>
        </w:rPr>
      </w:pPr>
    </w:p>
    <w:p w14:paraId="4AF3350C" w14:textId="77777777" w:rsidR="00505520" w:rsidRDefault="00505520" w:rsidP="00505520">
      <w:pPr>
        <w:ind w:right="-93"/>
        <w:jc w:val="both"/>
        <w:rPr>
          <w:rFonts w:ascii="Arial" w:hAnsi="Arial" w:cs="Arial"/>
          <w:color w:val="000000" w:themeColor="text1"/>
          <w:sz w:val="20"/>
          <w:szCs w:val="20"/>
        </w:rPr>
      </w:pPr>
      <w:r w:rsidRPr="00FB0180">
        <w:rPr>
          <w:rFonts w:ascii="Arial" w:hAnsi="Arial" w:cs="Arial"/>
          <w:b/>
          <w:bCs/>
          <w:color w:val="000000" w:themeColor="text1"/>
          <w:sz w:val="20"/>
          <w:szCs w:val="20"/>
        </w:rPr>
        <w:t>Registro Especial de Prestadores de Servicios de Salud (REPS).</w:t>
      </w:r>
      <w:r w:rsidRPr="00FB0180">
        <w:rPr>
          <w:rFonts w:ascii="Arial" w:hAnsi="Arial" w:cs="Arial"/>
          <w:color w:val="000000" w:themeColor="text1"/>
          <w:sz w:val="20"/>
          <w:szCs w:val="20"/>
        </w:rPr>
        <w:t xml:space="preserve"> </w:t>
      </w:r>
    </w:p>
    <w:p w14:paraId="6F46FA27" w14:textId="77777777" w:rsidR="00505520" w:rsidRDefault="00505520" w:rsidP="00505520">
      <w:pPr>
        <w:ind w:right="-93"/>
        <w:jc w:val="both"/>
        <w:rPr>
          <w:rFonts w:ascii="Arial" w:hAnsi="Arial" w:cs="Arial"/>
          <w:color w:val="000000" w:themeColor="text1"/>
          <w:sz w:val="20"/>
          <w:szCs w:val="20"/>
        </w:rPr>
      </w:pPr>
    </w:p>
    <w:p w14:paraId="10F7A07C" w14:textId="77777777" w:rsidR="00505520" w:rsidRPr="00FB0180" w:rsidRDefault="00505520" w:rsidP="00505520">
      <w:pPr>
        <w:ind w:right="-93"/>
        <w:jc w:val="both"/>
        <w:rPr>
          <w:rFonts w:ascii="Arial" w:hAnsi="Arial" w:cs="Arial"/>
          <w:color w:val="000000" w:themeColor="text1"/>
          <w:sz w:val="20"/>
          <w:szCs w:val="20"/>
        </w:rPr>
      </w:pPr>
      <w:r w:rsidRPr="00FB0180">
        <w:rPr>
          <w:rFonts w:ascii="Arial" w:hAnsi="Arial" w:cs="Arial"/>
          <w:color w:val="000000" w:themeColor="text1"/>
          <w:sz w:val="20"/>
          <w:szCs w:val="20"/>
        </w:rPr>
        <w:t>Según lo establecido en la Resolución Nro. 3100 de 2019 del Ministerio de Salud y Protección Social “Por la cual se definen los procedimientos y condiciones de Inscripción de los Prestadores de Servicios de Salud y de Habilitación de los Servicios de Salud y se adopta el Manual de Inscripción de Prestadores y Habilitación de Servicios de Salud” y en cumplimiento de lo dispuesto en el Artículo 2.2.1.2.1.2.21 del Decreto Nro. 1082 del 26 de mayo de 2015, EL OFERENTE deberá estar inscrito en el Registro Especial de Prestadores de Servicios de Salud (REPS).</w:t>
      </w:r>
    </w:p>
    <w:p w14:paraId="06D46155" w14:textId="77777777" w:rsidR="00505520" w:rsidRPr="00FB0180" w:rsidRDefault="00505520" w:rsidP="00505520">
      <w:pPr>
        <w:ind w:right="-93"/>
        <w:jc w:val="both"/>
        <w:rPr>
          <w:rFonts w:ascii="Arial" w:hAnsi="Arial" w:cs="Arial"/>
          <w:color w:val="000000" w:themeColor="text1"/>
          <w:sz w:val="20"/>
          <w:szCs w:val="20"/>
        </w:rPr>
      </w:pPr>
    </w:p>
    <w:p w14:paraId="1CA6BAC5" w14:textId="2B050354" w:rsidR="00505520" w:rsidRPr="00FB0180" w:rsidRDefault="00505520">
      <w:pPr>
        <w:pStyle w:val="Textoindependiente2"/>
        <w:numPr>
          <w:ilvl w:val="2"/>
          <w:numId w:val="49"/>
        </w:numPr>
        <w:shd w:val="clear" w:color="auto" w:fill="FFFFFF" w:themeFill="background1"/>
        <w:tabs>
          <w:tab w:val="left" w:pos="0"/>
        </w:tabs>
        <w:ind w:right="-234"/>
        <w:rPr>
          <w:rFonts w:cs="Arial"/>
          <w:b/>
          <w:sz w:val="20"/>
          <w:szCs w:val="20"/>
        </w:rPr>
      </w:pPr>
      <w:r w:rsidRPr="00FB0180">
        <w:rPr>
          <w:rFonts w:cs="Arial"/>
          <w:b/>
          <w:sz w:val="20"/>
          <w:szCs w:val="20"/>
        </w:rPr>
        <w:t>Capacidad de los servicios</w:t>
      </w:r>
    </w:p>
    <w:p w14:paraId="4357D695" w14:textId="77777777" w:rsidR="00505520" w:rsidRPr="00FB0180" w:rsidRDefault="00505520" w:rsidP="00505520">
      <w:pPr>
        <w:pStyle w:val="Textoindependiente2"/>
        <w:shd w:val="clear" w:color="auto" w:fill="FFFFFF" w:themeFill="background1"/>
        <w:tabs>
          <w:tab w:val="left" w:pos="0"/>
        </w:tabs>
        <w:ind w:left="720" w:right="-234"/>
        <w:rPr>
          <w:rFonts w:cs="Arial"/>
          <w:color w:val="000000" w:themeColor="text1"/>
          <w:sz w:val="20"/>
          <w:szCs w:val="20"/>
        </w:rPr>
      </w:pPr>
    </w:p>
    <w:p w14:paraId="7F72E86E" w14:textId="77777777" w:rsidR="005A2076" w:rsidRPr="005A2076" w:rsidRDefault="005A2076" w:rsidP="005A2076">
      <w:pPr>
        <w:jc w:val="both"/>
        <w:rPr>
          <w:rFonts w:ascii="Arial" w:hAnsi="Arial" w:cs="Arial"/>
          <w:color w:val="000000" w:themeColor="text1"/>
          <w:sz w:val="20"/>
          <w:szCs w:val="20"/>
        </w:rPr>
      </w:pPr>
      <w:r w:rsidRPr="00EA4A8B">
        <w:rPr>
          <w:rFonts w:ascii="Arial" w:hAnsi="Arial" w:cs="Arial"/>
          <w:color w:val="000000" w:themeColor="text1"/>
          <w:sz w:val="20"/>
          <w:szCs w:val="20"/>
        </w:rPr>
        <w:t xml:space="preserve">Se </w:t>
      </w:r>
      <w:r w:rsidRPr="005A2076">
        <w:rPr>
          <w:rFonts w:ascii="Arial" w:hAnsi="Arial" w:cs="Arial"/>
          <w:color w:val="000000" w:themeColor="text1"/>
          <w:sz w:val="20"/>
          <w:szCs w:val="20"/>
        </w:rPr>
        <w:t xml:space="preserve">estableció una (1) ciudad mínima en las cuales los oferentes deben tener al menos una (1) sede habilitada conforme a lo establecido en la Resolución Nro. 3100 de 2019 del Ministerio de Salud y Protección Social “Por la cual se definen los procedimientos y condiciones de inscripción de los prestadores de servicios de salud y de habilitación de los servicios de salud y se adopta el Manual de Inscripción de Prestadores y Habilitación de Servicios de Salud”, para la prestación de los servicios de atención, </w:t>
      </w:r>
      <w:r w:rsidRPr="005A2076">
        <w:rPr>
          <w:rFonts w:ascii="Arial" w:hAnsi="Arial" w:cs="Arial"/>
          <w:sz w:val="20"/>
          <w:szCs w:val="20"/>
        </w:rPr>
        <w:t xml:space="preserve">el Decreto 780 de 2016, el Decreto 441 de 2022 y demás normas que las modifiquen, adicionen o sustituyan. </w:t>
      </w:r>
      <w:r w:rsidRPr="005A2076">
        <w:rPr>
          <w:rFonts w:ascii="Arial" w:hAnsi="Arial" w:cs="Arial"/>
          <w:color w:val="000000" w:themeColor="text1"/>
          <w:sz w:val="20"/>
          <w:szCs w:val="20"/>
        </w:rPr>
        <w:t xml:space="preserve"> </w:t>
      </w:r>
    </w:p>
    <w:p w14:paraId="764BD3AC" w14:textId="77777777" w:rsidR="005A2076" w:rsidRPr="005A2076" w:rsidRDefault="005A2076" w:rsidP="005A2076">
      <w:pPr>
        <w:jc w:val="both"/>
        <w:rPr>
          <w:rFonts w:ascii="Arial" w:hAnsi="Arial" w:cs="Arial"/>
          <w:color w:val="000000" w:themeColor="text1"/>
          <w:sz w:val="20"/>
          <w:szCs w:val="20"/>
        </w:rPr>
      </w:pPr>
    </w:p>
    <w:p w14:paraId="5604564F" w14:textId="77777777" w:rsidR="005A2076" w:rsidRPr="005A2076" w:rsidRDefault="005A2076" w:rsidP="005A2076">
      <w:pPr>
        <w:jc w:val="both"/>
        <w:rPr>
          <w:rFonts w:ascii="Arial" w:hAnsi="Arial" w:cs="Arial"/>
          <w:color w:val="000000" w:themeColor="text1"/>
          <w:sz w:val="20"/>
          <w:szCs w:val="20"/>
        </w:rPr>
      </w:pPr>
      <w:r w:rsidRPr="005A2076">
        <w:rPr>
          <w:rFonts w:ascii="Arial" w:hAnsi="Arial" w:cs="Arial"/>
          <w:color w:val="000000" w:themeColor="text1"/>
          <w:sz w:val="20"/>
          <w:szCs w:val="20"/>
        </w:rPr>
        <w:t>Las sedes fueron definidas en aras de garantizar la cobertura de la atención a fin de mitigar el impacto de largos desplazamientos de los pacientes desde sus lugares de residencia (municipio, departamento) y que la atención se realice de manera oportuna.</w:t>
      </w:r>
    </w:p>
    <w:p w14:paraId="7F6FF308" w14:textId="77777777" w:rsidR="005A2076" w:rsidRPr="005A2076" w:rsidRDefault="005A2076" w:rsidP="005A2076">
      <w:pPr>
        <w:ind w:right="-93"/>
        <w:jc w:val="both"/>
        <w:rPr>
          <w:rFonts w:ascii="Arial" w:hAnsi="Arial" w:cs="Arial"/>
          <w:color w:val="000000" w:themeColor="text1"/>
          <w:sz w:val="20"/>
          <w:szCs w:val="20"/>
        </w:rPr>
      </w:pPr>
    </w:p>
    <w:p w14:paraId="04CB6E0D" w14:textId="77777777" w:rsidR="005A2076" w:rsidRPr="005A2076" w:rsidRDefault="005A2076" w:rsidP="005A2076">
      <w:pPr>
        <w:ind w:right="-93"/>
        <w:jc w:val="both"/>
        <w:rPr>
          <w:rFonts w:ascii="Arial" w:hAnsi="Arial" w:cs="Arial"/>
          <w:color w:val="000000" w:themeColor="text1"/>
          <w:sz w:val="20"/>
          <w:szCs w:val="20"/>
        </w:rPr>
      </w:pPr>
      <w:r w:rsidRPr="005A2076">
        <w:rPr>
          <w:rFonts w:ascii="Arial" w:hAnsi="Arial" w:cs="Arial"/>
          <w:color w:val="000000" w:themeColor="text1"/>
          <w:sz w:val="20"/>
          <w:szCs w:val="20"/>
        </w:rPr>
        <w:t>El Proveedor debe contar con sedes para la prestación del servicio, como mínimo, en alguna de las ciudades establecidas en la tabla que se enuncia a continuación.</w:t>
      </w:r>
    </w:p>
    <w:p w14:paraId="0B498AD2" w14:textId="77777777" w:rsidR="005A2076" w:rsidRPr="005A2076" w:rsidRDefault="005A2076" w:rsidP="005A2076">
      <w:pPr>
        <w:ind w:right="-93"/>
        <w:jc w:val="both"/>
        <w:rPr>
          <w:rFonts w:ascii="Arial" w:hAnsi="Arial" w:cs="Arial"/>
          <w:color w:val="000000" w:themeColor="text1"/>
          <w:sz w:val="20"/>
          <w:szCs w:val="20"/>
        </w:rPr>
      </w:pPr>
    </w:p>
    <w:tbl>
      <w:tblPr>
        <w:tblW w:w="5123" w:type="pct"/>
        <w:tblCellMar>
          <w:left w:w="70" w:type="dxa"/>
          <w:right w:w="70" w:type="dxa"/>
        </w:tblCellMar>
        <w:tblLook w:val="04A0" w:firstRow="1" w:lastRow="0" w:firstColumn="1" w:lastColumn="0" w:noHBand="0" w:noVBand="1"/>
      </w:tblPr>
      <w:tblGrid>
        <w:gridCol w:w="1374"/>
        <w:gridCol w:w="3423"/>
        <w:gridCol w:w="5400"/>
      </w:tblGrid>
      <w:tr w:rsidR="005A2076" w:rsidRPr="005A2076" w14:paraId="5B622BBA" w14:textId="77777777" w:rsidTr="005473AD">
        <w:trPr>
          <w:trHeight w:val="300"/>
        </w:trPr>
        <w:tc>
          <w:tcPr>
            <w:tcW w:w="661" w:type="pct"/>
            <w:tcBorders>
              <w:top w:val="single" w:sz="8" w:space="0" w:color="auto"/>
              <w:left w:val="single" w:sz="8" w:space="0" w:color="auto"/>
              <w:bottom w:val="single" w:sz="8" w:space="0" w:color="auto"/>
              <w:right w:val="single" w:sz="8" w:space="0" w:color="auto"/>
            </w:tcBorders>
            <w:noWrap/>
            <w:vAlign w:val="center"/>
            <w:hideMark/>
          </w:tcPr>
          <w:p w14:paraId="1F5F4035" w14:textId="77777777" w:rsidR="005A2076" w:rsidRPr="005A2076" w:rsidRDefault="005A2076" w:rsidP="005473AD">
            <w:pPr>
              <w:ind w:right="-93"/>
              <w:jc w:val="center"/>
              <w:rPr>
                <w:rFonts w:ascii="Arial" w:hAnsi="Arial" w:cs="Arial"/>
                <w:b/>
                <w:bCs/>
                <w:color w:val="000000" w:themeColor="text1"/>
                <w:sz w:val="20"/>
                <w:szCs w:val="20"/>
              </w:rPr>
            </w:pPr>
            <w:r w:rsidRPr="005A2076">
              <w:rPr>
                <w:rFonts w:ascii="Arial" w:hAnsi="Arial" w:cs="Arial"/>
                <w:b/>
                <w:bCs/>
                <w:color w:val="000000" w:themeColor="text1"/>
                <w:sz w:val="20"/>
                <w:szCs w:val="20"/>
              </w:rPr>
              <w:t>UPRES</w:t>
            </w:r>
          </w:p>
        </w:tc>
        <w:tc>
          <w:tcPr>
            <w:tcW w:w="1685" w:type="pct"/>
            <w:tcBorders>
              <w:top w:val="single" w:sz="8" w:space="0" w:color="auto"/>
              <w:left w:val="nil"/>
              <w:bottom w:val="single" w:sz="8" w:space="0" w:color="auto"/>
              <w:right w:val="single" w:sz="8" w:space="0" w:color="auto"/>
            </w:tcBorders>
            <w:vAlign w:val="center"/>
            <w:hideMark/>
          </w:tcPr>
          <w:p w14:paraId="242EE149" w14:textId="77777777" w:rsidR="005A2076" w:rsidRPr="005A2076" w:rsidRDefault="005A2076" w:rsidP="005473AD">
            <w:pPr>
              <w:ind w:right="-93"/>
              <w:jc w:val="center"/>
              <w:rPr>
                <w:rFonts w:ascii="Arial" w:hAnsi="Arial" w:cs="Arial"/>
                <w:b/>
                <w:bCs/>
                <w:color w:val="000000" w:themeColor="text1"/>
                <w:sz w:val="20"/>
                <w:szCs w:val="20"/>
              </w:rPr>
            </w:pPr>
            <w:r w:rsidRPr="005A2076">
              <w:rPr>
                <w:rFonts w:ascii="Arial" w:hAnsi="Arial" w:cs="Arial"/>
                <w:b/>
                <w:bCs/>
                <w:color w:val="000000" w:themeColor="text1"/>
                <w:sz w:val="20"/>
                <w:szCs w:val="20"/>
              </w:rPr>
              <w:t>DEPARTAMENTO DE COBERTURA</w:t>
            </w:r>
          </w:p>
        </w:tc>
        <w:tc>
          <w:tcPr>
            <w:tcW w:w="2654" w:type="pct"/>
            <w:tcBorders>
              <w:top w:val="single" w:sz="8" w:space="0" w:color="auto"/>
              <w:left w:val="nil"/>
              <w:bottom w:val="single" w:sz="8" w:space="0" w:color="auto"/>
              <w:right w:val="single" w:sz="8" w:space="0" w:color="auto"/>
            </w:tcBorders>
            <w:vAlign w:val="center"/>
            <w:hideMark/>
          </w:tcPr>
          <w:p w14:paraId="3585718E" w14:textId="77777777" w:rsidR="005A2076" w:rsidRPr="005A2076" w:rsidRDefault="005A2076" w:rsidP="005473AD">
            <w:pPr>
              <w:ind w:right="-93"/>
              <w:jc w:val="center"/>
              <w:rPr>
                <w:rFonts w:ascii="Arial" w:hAnsi="Arial" w:cs="Arial"/>
                <w:b/>
                <w:bCs/>
                <w:color w:val="000000" w:themeColor="text1"/>
                <w:sz w:val="20"/>
                <w:szCs w:val="20"/>
              </w:rPr>
            </w:pPr>
            <w:r w:rsidRPr="005A2076">
              <w:rPr>
                <w:rFonts w:ascii="Arial" w:hAnsi="Arial" w:cs="Arial"/>
                <w:b/>
                <w:bCs/>
                <w:color w:val="000000" w:themeColor="text1"/>
                <w:sz w:val="20"/>
                <w:szCs w:val="20"/>
              </w:rPr>
              <w:t>CIUDADES MINIMAS DE PRESTACION DE SERVICIO</w:t>
            </w:r>
          </w:p>
        </w:tc>
      </w:tr>
      <w:tr w:rsidR="005A2076" w:rsidRPr="005A2076" w14:paraId="09ABC768" w14:textId="77777777" w:rsidTr="005473AD">
        <w:trPr>
          <w:trHeight w:val="300"/>
        </w:trPr>
        <w:tc>
          <w:tcPr>
            <w:tcW w:w="661" w:type="pct"/>
            <w:tcBorders>
              <w:top w:val="nil"/>
              <w:left w:val="single" w:sz="8" w:space="0" w:color="auto"/>
              <w:bottom w:val="single" w:sz="8" w:space="0" w:color="auto"/>
              <w:right w:val="single" w:sz="8" w:space="0" w:color="auto"/>
            </w:tcBorders>
            <w:noWrap/>
            <w:vAlign w:val="center"/>
            <w:hideMark/>
          </w:tcPr>
          <w:p w14:paraId="603461EC" w14:textId="77777777" w:rsidR="005A2076" w:rsidRPr="005A2076" w:rsidRDefault="005A2076" w:rsidP="005473AD">
            <w:pPr>
              <w:ind w:right="-93"/>
              <w:jc w:val="both"/>
              <w:rPr>
                <w:rFonts w:ascii="Arial" w:hAnsi="Arial" w:cs="Arial"/>
                <w:color w:val="000000" w:themeColor="text1"/>
                <w:sz w:val="20"/>
                <w:szCs w:val="20"/>
              </w:rPr>
            </w:pPr>
            <w:r w:rsidRPr="005A2076">
              <w:rPr>
                <w:rFonts w:ascii="Arial" w:hAnsi="Arial" w:cs="Arial"/>
                <w:color w:val="000000" w:themeColor="text1"/>
                <w:sz w:val="20"/>
                <w:szCs w:val="20"/>
              </w:rPr>
              <w:t>SANTANDER</w:t>
            </w:r>
          </w:p>
        </w:tc>
        <w:tc>
          <w:tcPr>
            <w:tcW w:w="1685" w:type="pct"/>
            <w:tcBorders>
              <w:top w:val="nil"/>
              <w:left w:val="nil"/>
              <w:bottom w:val="single" w:sz="8" w:space="0" w:color="auto"/>
              <w:right w:val="single" w:sz="8" w:space="0" w:color="auto"/>
            </w:tcBorders>
            <w:vAlign w:val="center"/>
            <w:hideMark/>
          </w:tcPr>
          <w:p w14:paraId="549D9564" w14:textId="77777777" w:rsidR="005A2076" w:rsidRPr="005A2076" w:rsidRDefault="005A2076" w:rsidP="005473AD">
            <w:pPr>
              <w:ind w:right="-93"/>
              <w:jc w:val="both"/>
              <w:rPr>
                <w:rFonts w:ascii="Arial" w:hAnsi="Arial" w:cs="Arial"/>
                <w:color w:val="000000" w:themeColor="text1"/>
                <w:sz w:val="20"/>
                <w:szCs w:val="20"/>
              </w:rPr>
            </w:pPr>
            <w:r w:rsidRPr="005A2076">
              <w:rPr>
                <w:rFonts w:ascii="Arial" w:hAnsi="Arial" w:cs="Arial"/>
                <w:color w:val="000000" w:themeColor="text1"/>
                <w:sz w:val="20"/>
                <w:szCs w:val="20"/>
              </w:rPr>
              <w:t>SANTANDER</w:t>
            </w:r>
          </w:p>
        </w:tc>
        <w:tc>
          <w:tcPr>
            <w:tcW w:w="2654" w:type="pct"/>
            <w:tcBorders>
              <w:top w:val="nil"/>
              <w:left w:val="nil"/>
              <w:bottom w:val="single" w:sz="8" w:space="0" w:color="auto"/>
              <w:right w:val="single" w:sz="8" w:space="0" w:color="auto"/>
            </w:tcBorders>
            <w:vAlign w:val="center"/>
            <w:hideMark/>
          </w:tcPr>
          <w:p w14:paraId="3C79046E" w14:textId="77777777" w:rsidR="005A2076" w:rsidRPr="005A2076" w:rsidRDefault="005A2076" w:rsidP="005473AD">
            <w:pPr>
              <w:ind w:right="68"/>
              <w:jc w:val="both"/>
              <w:rPr>
                <w:rFonts w:ascii="Arial" w:hAnsi="Arial" w:cs="Arial"/>
                <w:color w:val="000000" w:themeColor="text1"/>
                <w:sz w:val="20"/>
                <w:szCs w:val="20"/>
              </w:rPr>
            </w:pPr>
            <w:r w:rsidRPr="005A2076">
              <w:rPr>
                <w:rFonts w:ascii="Arial" w:hAnsi="Arial" w:cs="Arial"/>
                <w:color w:val="000000" w:themeColor="text1"/>
                <w:sz w:val="20"/>
                <w:szCs w:val="20"/>
              </w:rPr>
              <w:t>BUCARAMANGA Y/O EN SU AREA METROPOLITANA (FLORIDABLANCA, GIRON, PIEDECUESTA)</w:t>
            </w:r>
          </w:p>
        </w:tc>
      </w:tr>
    </w:tbl>
    <w:p w14:paraId="1E0D9349" w14:textId="77777777" w:rsidR="005A2076" w:rsidRPr="005A2076" w:rsidRDefault="005A2076" w:rsidP="005A2076">
      <w:pPr>
        <w:ind w:right="-93"/>
        <w:jc w:val="both"/>
        <w:rPr>
          <w:rFonts w:ascii="Arial" w:hAnsi="Arial" w:cs="Arial"/>
          <w:color w:val="000000" w:themeColor="text1"/>
          <w:sz w:val="20"/>
          <w:szCs w:val="20"/>
        </w:rPr>
      </w:pPr>
    </w:p>
    <w:p w14:paraId="09D81B55" w14:textId="77777777" w:rsidR="005A2076" w:rsidRPr="005A2076" w:rsidRDefault="005A2076" w:rsidP="005A2076">
      <w:pPr>
        <w:ind w:right="-93"/>
        <w:jc w:val="both"/>
        <w:rPr>
          <w:rFonts w:ascii="Arial" w:hAnsi="Arial" w:cs="Arial"/>
          <w:b/>
          <w:sz w:val="20"/>
          <w:szCs w:val="20"/>
        </w:rPr>
      </w:pPr>
      <w:r w:rsidRPr="005A2076">
        <w:rPr>
          <w:rFonts w:ascii="Arial" w:hAnsi="Arial" w:cs="Arial"/>
          <w:b/>
          <w:sz w:val="20"/>
          <w:szCs w:val="20"/>
        </w:rPr>
        <w:t>Talento humano especializado mínimo requerido</w:t>
      </w:r>
    </w:p>
    <w:p w14:paraId="429D4E1E" w14:textId="77777777" w:rsidR="005A2076" w:rsidRPr="005A2076" w:rsidRDefault="005A2076" w:rsidP="005A2076">
      <w:pPr>
        <w:ind w:right="-93"/>
        <w:jc w:val="both"/>
        <w:rPr>
          <w:rFonts w:ascii="Arial" w:hAnsi="Arial" w:cs="Arial"/>
          <w:b/>
          <w:bCs/>
          <w:color w:val="FF0000"/>
          <w:sz w:val="20"/>
          <w:szCs w:val="20"/>
        </w:rPr>
      </w:pPr>
    </w:p>
    <w:p w14:paraId="27CA9E41" w14:textId="77777777" w:rsidR="005A2076" w:rsidRPr="005A2076" w:rsidRDefault="005A2076" w:rsidP="005A2076">
      <w:pPr>
        <w:jc w:val="both"/>
        <w:rPr>
          <w:rFonts w:ascii="Arial" w:hAnsi="Arial" w:cs="Arial"/>
          <w:sz w:val="20"/>
          <w:szCs w:val="20"/>
        </w:rPr>
      </w:pPr>
      <w:r w:rsidRPr="005A2076">
        <w:rPr>
          <w:rFonts w:ascii="Arial" w:hAnsi="Arial" w:cs="Arial"/>
          <w:sz w:val="20"/>
          <w:szCs w:val="20"/>
        </w:rPr>
        <w:t>Para garantizar la atención integral de la población objeto del contrato, el oferente deberá acreditar la disponibilidad del siguiente talento humano especializado:</w:t>
      </w:r>
    </w:p>
    <w:p w14:paraId="2325F6C9" w14:textId="77777777" w:rsidR="005A2076" w:rsidRPr="005A2076" w:rsidRDefault="005A2076" w:rsidP="005A2076">
      <w:pPr>
        <w:jc w:val="both"/>
        <w:rPr>
          <w:rFonts w:ascii="Arial" w:hAnsi="Arial" w:cs="Arial"/>
          <w:sz w:val="20"/>
          <w:szCs w:val="20"/>
        </w:rPr>
      </w:pPr>
    </w:p>
    <w:tbl>
      <w:tblPr>
        <w:tblStyle w:val="DefaultTable"/>
        <w:tblW w:w="0" w:type="auto"/>
        <w:tblInd w:w="3" w:type="dxa"/>
        <w:tblLook w:val="04A0" w:firstRow="1" w:lastRow="0" w:firstColumn="1" w:lastColumn="0" w:noHBand="0" w:noVBand="1"/>
      </w:tblPr>
      <w:tblGrid>
        <w:gridCol w:w="1997"/>
        <w:gridCol w:w="1254"/>
        <w:gridCol w:w="4442"/>
        <w:gridCol w:w="2266"/>
      </w:tblGrid>
      <w:tr w:rsidR="005A2076" w:rsidRPr="005A2076" w14:paraId="5E65D103" w14:textId="77777777" w:rsidTr="005473AD">
        <w:tc>
          <w:tcPr>
            <w:tcW w:w="0" w:type="auto"/>
            <w:hideMark/>
          </w:tcPr>
          <w:p w14:paraId="02794854" w14:textId="77777777" w:rsidR="005A2076" w:rsidRPr="005A2076" w:rsidRDefault="005A2076" w:rsidP="005473AD">
            <w:pPr>
              <w:jc w:val="center"/>
              <w:rPr>
                <w:rFonts w:ascii="Arial" w:hAnsi="Arial" w:cs="Arial"/>
                <w:b/>
                <w:bCs/>
                <w:sz w:val="20"/>
                <w:szCs w:val="20"/>
              </w:rPr>
            </w:pPr>
            <w:r w:rsidRPr="005A2076">
              <w:rPr>
                <w:rFonts w:ascii="Arial" w:hAnsi="Arial" w:cs="Arial"/>
                <w:b/>
                <w:bCs/>
                <w:sz w:val="20"/>
                <w:szCs w:val="20"/>
              </w:rPr>
              <w:lastRenderedPageBreak/>
              <w:t>Profesión o disciplina</w:t>
            </w:r>
          </w:p>
        </w:tc>
        <w:tc>
          <w:tcPr>
            <w:tcW w:w="0" w:type="auto"/>
            <w:hideMark/>
          </w:tcPr>
          <w:p w14:paraId="01D860B0" w14:textId="77777777" w:rsidR="005A2076" w:rsidRPr="005A2076" w:rsidRDefault="005A2076" w:rsidP="005473AD">
            <w:pPr>
              <w:jc w:val="center"/>
              <w:rPr>
                <w:rFonts w:ascii="Arial" w:hAnsi="Arial" w:cs="Arial"/>
                <w:b/>
                <w:bCs/>
                <w:sz w:val="20"/>
                <w:szCs w:val="20"/>
              </w:rPr>
            </w:pPr>
            <w:r w:rsidRPr="005A2076">
              <w:rPr>
                <w:rFonts w:ascii="Arial" w:hAnsi="Arial" w:cs="Arial"/>
                <w:b/>
                <w:bCs/>
                <w:sz w:val="20"/>
                <w:szCs w:val="20"/>
              </w:rPr>
              <w:t>Cantidad mínima</w:t>
            </w:r>
          </w:p>
        </w:tc>
        <w:tc>
          <w:tcPr>
            <w:tcW w:w="0" w:type="auto"/>
            <w:hideMark/>
          </w:tcPr>
          <w:p w14:paraId="6501ECD2" w14:textId="77777777" w:rsidR="005A2076" w:rsidRPr="005A2076" w:rsidRDefault="005A2076" w:rsidP="005473AD">
            <w:pPr>
              <w:jc w:val="center"/>
              <w:rPr>
                <w:rFonts w:ascii="Arial" w:hAnsi="Arial" w:cs="Arial"/>
                <w:b/>
                <w:bCs/>
                <w:sz w:val="20"/>
                <w:szCs w:val="20"/>
              </w:rPr>
            </w:pPr>
            <w:r w:rsidRPr="005A2076">
              <w:rPr>
                <w:rFonts w:ascii="Arial" w:hAnsi="Arial" w:cs="Arial"/>
                <w:b/>
                <w:bCs/>
                <w:sz w:val="20"/>
                <w:szCs w:val="20"/>
              </w:rPr>
              <w:t>Formación requerida</w:t>
            </w:r>
          </w:p>
        </w:tc>
        <w:tc>
          <w:tcPr>
            <w:tcW w:w="0" w:type="auto"/>
            <w:hideMark/>
          </w:tcPr>
          <w:p w14:paraId="15E71D90" w14:textId="77777777" w:rsidR="005A2076" w:rsidRPr="005A2076" w:rsidRDefault="005A2076" w:rsidP="005473AD">
            <w:pPr>
              <w:jc w:val="center"/>
              <w:rPr>
                <w:rFonts w:ascii="Arial" w:hAnsi="Arial" w:cs="Arial"/>
                <w:b/>
                <w:bCs/>
                <w:sz w:val="20"/>
                <w:szCs w:val="20"/>
              </w:rPr>
            </w:pPr>
            <w:r w:rsidRPr="005A2076">
              <w:rPr>
                <w:rFonts w:ascii="Arial" w:hAnsi="Arial" w:cs="Arial"/>
                <w:b/>
                <w:bCs/>
                <w:sz w:val="20"/>
                <w:szCs w:val="20"/>
              </w:rPr>
              <w:t>Servicio habilitado en REPS relacionado</w:t>
            </w:r>
          </w:p>
        </w:tc>
      </w:tr>
      <w:tr w:rsidR="005A2076" w:rsidRPr="005A2076" w14:paraId="16E3D908" w14:textId="77777777" w:rsidTr="005473AD">
        <w:tc>
          <w:tcPr>
            <w:tcW w:w="0" w:type="auto"/>
            <w:hideMark/>
          </w:tcPr>
          <w:p w14:paraId="031046AC" w14:textId="77777777" w:rsidR="005A2076" w:rsidRPr="005A2076" w:rsidRDefault="005A2076" w:rsidP="005473AD">
            <w:pPr>
              <w:rPr>
                <w:rFonts w:ascii="Arial" w:hAnsi="Arial" w:cs="Arial"/>
                <w:sz w:val="20"/>
                <w:szCs w:val="20"/>
              </w:rPr>
            </w:pPr>
            <w:r w:rsidRPr="005A2076">
              <w:rPr>
                <w:rFonts w:ascii="Arial" w:hAnsi="Arial" w:cs="Arial"/>
                <w:sz w:val="20"/>
                <w:szCs w:val="20"/>
              </w:rPr>
              <w:t>Médico Especialista en Urología</w:t>
            </w:r>
          </w:p>
        </w:tc>
        <w:tc>
          <w:tcPr>
            <w:tcW w:w="0" w:type="auto"/>
            <w:hideMark/>
          </w:tcPr>
          <w:p w14:paraId="2273DB26" w14:textId="77777777" w:rsidR="005A2076" w:rsidRPr="005A2076" w:rsidRDefault="005A2076" w:rsidP="005473AD">
            <w:pPr>
              <w:jc w:val="center"/>
              <w:rPr>
                <w:rFonts w:ascii="Arial" w:hAnsi="Arial" w:cs="Arial"/>
                <w:sz w:val="20"/>
                <w:szCs w:val="20"/>
              </w:rPr>
            </w:pPr>
            <w:r w:rsidRPr="005A2076">
              <w:rPr>
                <w:rFonts w:ascii="Arial" w:hAnsi="Arial" w:cs="Arial"/>
                <w:sz w:val="20"/>
                <w:szCs w:val="20"/>
              </w:rPr>
              <w:t>1</w:t>
            </w:r>
          </w:p>
        </w:tc>
        <w:tc>
          <w:tcPr>
            <w:tcW w:w="0" w:type="auto"/>
            <w:hideMark/>
          </w:tcPr>
          <w:p w14:paraId="51AB1028" w14:textId="77777777" w:rsidR="005A2076" w:rsidRPr="005A2076" w:rsidRDefault="005A2076" w:rsidP="005473AD">
            <w:pPr>
              <w:rPr>
                <w:rFonts w:ascii="Arial" w:hAnsi="Arial" w:cs="Arial"/>
                <w:sz w:val="20"/>
                <w:szCs w:val="20"/>
              </w:rPr>
            </w:pPr>
            <w:r w:rsidRPr="005A2076">
              <w:rPr>
                <w:rFonts w:ascii="Arial" w:hAnsi="Arial" w:cs="Arial"/>
                <w:sz w:val="20"/>
                <w:szCs w:val="20"/>
              </w:rPr>
              <w:t>Título de Especialista en Urología, inscripción vigente en RETHUS y tarjeta profesional cuando aplique</w:t>
            </w:r>
          </w:p>
        </w:tc>
        <w:tc>
          <w:tcPr>
            <w:tcW w:w="0" w:type="auto"/>
            <w:hideMark/>
          </w:tcPr>
          <w:p w14:paraId="2A97A6B9" w14:textId="77777777" w:rsidR="005A2076" w:rsidRPr="005A2076" w:rsidRDefault="005A2076" w:rsidP="005473AD">
            <w:pPr>
              <w:rPr>
                <w:rFonts w:ascii="Arial" w:hAnsi="Arial" w:cs="Arial"/>
                <w:sz w:val="20"/>
                <w:szCs w:val="20"/>
              </w:rPr>
            </w:pPr>
            <w:r w:rsidRPr="005A2076">
              <w:rPr>
                <w:rFonts w:ascii="Arial" w:hAnsi="Arial" w:cs="Arial"/>
                <w:sz w:val="20"/>
                <w:szCs w:val="20"/>
              </w:rPr>
              <w:t>Consulta Externa Especializada - Urología</w:t>
            </w:r>
          </w:p>
        </w:tc>
      </w:tr>
      <w:tr w:rsidR="005A2076" w:rsidRPr="005A2076" w14:paraId="27022620" w14:textId="77777777" w:rsidTr="005473AD">
        <w:tc>
          <w:tcPr>
            <w:tcW w:w="0" w:type="auto"/>
            <w:hideMark/>
          </w:tcPr>
          <w:p w14:paraId="3E09C8DF" w14:textId="77777777" w:rsidR="005A2076" w:rsidRPr="005A2076" w:rsidRDefault="005A2076" w:rsidP="005473AD">
            <w:pPr>
              <w:rPr>
                <w:rFonts w:ascii="Arial" w:hAnsi="Arial" w:cs="Arial"/>
                <w:sz w:val="20"/>
                <w:szCs w:val="20"/>
              </w:rPr>
            </w:pPr>
            <w:r w:rsidRPr="005A2076">
              <w:rPr>
                <w:rFonts w:ascii="Arial" w:hAnsi="Arial" w:cs="Arial"/>
                <w:sz w:val="20"/>
                <w:szCs w:val="20"/>
              </w:rPr>
              <w:t>Médico Especialista en Urología Pediátrica*</w:t>
            </w:r>
          </w:p>
        </w:tc>
        <w:tc>
          <w:tcPr>
            <w:tcW w:w="0" w:type="auto"/>
            <w:hideMark/>
          </w:tcPr>
          <w:p w14:paraId="186BD8FF" w14:textId="77777777" w:rsidR="005A2076" w:rsidRPr="005A2076" w:rsidRDefault="005A2076" w:rsidP="005473AD">
            <w:pPr>
              <w:jc w:val="center"/>
              <w:rPr>
                <w:rFonts w:ascii="Arial" w:hAnsi="Arial" w:cs="Arial"/>
                <w:sz w:val="20"/>
                <w:szCs w:val="20"/>
              </w:rPr>
            </w:pPr>
            <w:r w:rsidRPr="005A2076">
              <w:rPr>
                <w:rFonts w:ascii="Arial" w:hAnsi="Arial" w:cs="Arial"/>
                <w:sz w:val="20"/>
                <w:szCs w:val="20"/>
              </w:rPr>
              <w:t>1</w:t>
            </w:r>
          </w:p>
        </w:tc>
        <w:tc>
          <w:tcPr>
            <w:tcW w:w="0" w:type="auto"/>
            <w:hideMark/>
          </w:tcPr>
          <w:p w14:paraId="7C707B23" w14:textId="77777777" w:rsidR="005A2076" w:rsidRPr="005A2076" w:rsidRDefault="005A2076" w:rsidP="005473AD">
            <w:pPr>
              <w:rPr>
                <w:rFonts w:ascii="Arial" w:hAnsi="Arial" w:cs="Arial"/>
                <w:sz w:val="20"/>
                <w:szCs w:val="20"/>
              </w:rPr>
            </w:pPr>
            <w:r w:rsidRPr="005A2076">
              <w:rPr>
                <w:rFonts w:ascii="Arial" w:hAnsi="Arial" w:cs="Arial"/>
                <w:sz w:val="20"/>
                <w:szCs w:val="20"/>
              </w:rPr>
              <w:t>Título de Especialista en Urología con subespecialidad en Urologia Pediátrica, inscripción vigente en RETHUS y tarjeta profesional cuando aplique</w:t>
            </w:r>
          </w:p>
        </w:tc>
        <w:tc>
          <w:tcPr>
            <w:tcW w:w="0" w:type="auto"/>
            <w:hideMark/>
          </w:tcPr>
          <w:p w14:paraId="0230D904" w14:textId="77777777" w:rsidR="005A2076" w:rsidRPr="005A2076" w:rsidRDefault="005A2076" w:rsidP="005473AD">
            <w:pPr>
              <w:rPr>
                <w:rFonts w:ascii="Arial" w:hAnsi="Arial" w:cs="Arial"/>
                <w:sz w:val="20"/>
                <w:szCs w:val="20"/>
              </w:rPr>
            </w:pPr>
            <w:r w:rsidRPr="005A2076">
              <w:rPr>
                <w:rFonts w:ascii="Arial" w:hAnsi="Arial" w:cs="Arial"/>
                <w:sz w:val="20"/>
                <w:szCs w:val="20"/>
              </w:rPr>
              <w:t>Consulta Externa - Otras Consultas de Especialidad</w:t>
            </w:r>
          </w:p>
        </w:tc>
      </w:tr>
      <w:tr w:rsidR="005A2076" w:rsidRPr="005A2076" w14:paraId="53E6F75A" w14:textId="77777777" w:rsidTr="005473AD">
        <w:tc>
          <w:tcPr>
            <w:tcW w:w="0" w:type="auto"/>
            <w:hideMark/>
          </w:tcPr>
          <w:p w14:paraId="187D71E5" w14:textId="77777777" w:rsidR="005A2076" w:rsidRPr="005A2076" w:rsidRDefault="005A2076" w:rsidP="005473AD">
            <w:pPr>
              <w:rPr>
                <w:rFonts w:ascii="Arial" w:hAnsi="Arial" w:cs="Arial"/>
                <w:sz w:val="20"/>
                <w:szCs w:val="20"/>
              </w:rPr>
            </w:pPr>
            <w:r w:rsidRPr="005A2076">
              <w:rPr>
                <w:rFonts w:ascii="Arial" w:hAnsi="Arial" w:cs="Arial"/>
                <w:sz w:val="20"/>
                <w:szCs w:val="20"/>
              </w:rPr>
              <w:t>Médico Especialista en Urología Oncológica*</w:t>
            </w:r>
          </w:p>
        </w:tc>
        <w:tc>
          <w:tcPr>
            <w:tcW w:w="0" w:type="auto"/>
            <w:hideMark/>
          </w:tcPr>
          <w:p w14:paraId="1F8727A0" w14:textId="77777777" w:rsidR="005A2076" w:rsidRPr="005A2076" w:rsidRDefault="005A2076" w:rsidP="005473AD">
            <w:pPr>
              <w:jc w:val="center"/>
              <w:rPr>
                <w:rFonts w:ascii="Arial" w:hAnsi="Arial" w:cs="Arial"/>
                <w:sz w:val="20"/>
                <w:szCs w:val="20"/>
              </w:rPr>
            </w:pPr>
            <w:r w:rsidRPr="005A2076">
              <w:rPr>
                <w:rFonts w:ascii="Arial" w:hAnsi="Arial" w:cs="Arial"/>
                <w:sz w:val="20"/>
                <w:szCs w:val="20"/>
              </w:rPr>
              <w:t>1</w:t>
            </w:r>
          </w:p>
        </w:tc>
        <w:tc>
          <w:tcPr>
            <w:tcW w:w="0" w:type="auto"/>
            <w:hideMark/>
          </w:tcPr>
          <w:p w14:paraId="1F07D8E7" w14:textId="77777777" w:rsidR="005A2076" w:rsidRPr="005A2076" w:rsidRDefault="005A2076" w:rsidP="005473AD">
            <w:pPr>
              <w:rPr>
                <w:rFonts w:ascii="Arial" w:hAnsi="Arial" w:cs="Arial"/>
                <w:sz w:val="20"/>
                <w:szCs w:val="20"/>
              </w:rPr>
            </w:pPr>
            <w:r w:rsidRPr="005A2076">
              <w:rPr>
                <w:rFonts w:ascii="Arial" w:hAnsi="Arial" w:cs="Arial"/>
                <w:sz w:val="20"/>
                <w:szCs w:val="20"/>
              </w:rPr>
              <w:t>Título de Especialista en Urología con subespecialidad en Oncológica, inscripción vigente en RETHUS y tarjeta profesional cuando aplique</w:t>
            </w:r>
          </w:p>
        </w:tc>
        <w:tc>
          <w:tcPr>
            <w:tcW w:w="0" w:type="auto"/>
            <w:hideMark/>
          </w:tcPr>
          <w:p w14:paraId="0B18DD1A" w14:textId="77777777" w:rsidR="005A2076" w:rsidRPr="005A2076" w:rsidRDefault="005A2076" w:rsidP="005473AD">
            <w:pPr>
              <w:rPr>
                <w:rFonts w:ascii="Arial" w:hAnsi="Arial" w:cs="Arial"/>
                <w:sz w:val="20"/>
                <w:szCs w:val="20"/>
              </w:rPr>
            </w:pPr>
            <w:r w:rsidRPr="005A2076">
              <w:rPr>
                <w:rFonts w:ascii="Arial" w:hAnsi="Arial" w:cs="Arial"/>
                <w:sz w:val="20"/>
                <w:szCs w:val="20"/>
              </w:rPr>
              <w:t>Consulta Externa - Otras Consultas de Especialidad</w:t>
            </w:r>
          </w:p>
        </w:tc>
      </w:tr>
    </w:tbl>
    <w:p w14:paraId="5EAC076B" w14:textId="77777777" w:rsidR="005A2076" w:rsidRPr="005A2076" w:rsidRDefault="005A2076" w:rsidP="005A2076">
      <w:pPr>
        <w:jc w:val="both"/>
        <w:rPr>
          <w:rFonts w:ascii="Arial" w:hAnsi="Arial" w:cs="Arial"/>
          <w:i/>
          <w:sz w:val="20"/>
          <w:szCs w:val="20"/>
        </w:rPr>
      </w:pPr>
      <w:r w:rsidRPr="005A2076">
        <w:rPr>
          <w:rFonts w:ascii="Arial" w:hAnsi="Arial" w:cs="Arial"/>
          <w:i/>
          <w:sz w:val="20"/>
          <w:szCs w:val="20"/>
        </w:rPr>
        <w:t>* Cuando el oferente oferte atención integral de Urología Pediátrica y/o Urología Oncológica deberá acreditar la disponibilidad del profesional correspondiente. En caso contrario deberá garantizar mediante referencia interna institucional la atención por la subespecialidad requerida, conservando la integralidad del servicio y la responsabilidad asistencial.</w:t>
      </w:r>
    </w:p>
    <w:p w14:paraId="08A577E7" w14:textId="77777777" w:rsidR="005A2076" w:rsidRPr="005A2076" w:rsidRDefault="005A2076" w:rsidP="005A2076">
      <w:pPr>
        <w:ind w:right="-93"/>
        <w:jc w:val="both"/>
        <w:rPr>
          <w:rFonts w:ascii="Arial" w:hAnsi="Arial" w:cs="Arial"/>
          <w:color w:val="000000" w:themeColor="text1"/>
          <w:sz w:val="20"/>
          <w:szCs w:val="20"/>
        </w:rPr>
      </w:pPr>
    </w:p>
    <w:p w14:paraId="4EF59F33" w14:textId="77777777" w:rsidR="005A2076" w:rsidRPr="005A2076" w:rsidRDefault="005A2076" w:rsidP="005A2076">
      <w:pPr>
        <w:ind w:right="-93"/>
        <w:jc w:val="both"/>
        <w:rPr>
          <w:rFonts w:ascii="Arial" w:hAnsi="Arial" w:cs="Arial"/>
          <w:color w:val="000000" w:themeColor="text1"/>
          <w:sz w:val="20"/>
          <w:szCs w:val="20"/>
        </w:rPr>
      </w:pPr>
      <w:r w:rsidRPr="00BD696D">
        <w:rPr>
          <w:rFonts w:ascii="Arial" w:hAnsi="Arial" w:cs="Arial"/>
          <w:b/>
          <w:bCs/>
          <w:color w:val="000000" w:themeColor="text1"/>
          <w:sz w:val="20"/>
          <w:szCs w:val="20"/>
        </w:rPr>
        <w:t>NOTA: CADA UNO DE LOS ANTERIORES SERVICIOS DEBERÁ ENCONTRARSE HABILITADO EN REPS EN LAS SEDES OFERTADAS. PARA CUMPLIR ESTE REQUISITO NO SERÁN ACEPTADOS SERVICIOS HABILITADOS EN OTRAS CIUDADES O MUNICIPIOS</w:t>
      </w:r>
      <w:r w:rsidRPr="005A2076">
        <w:rPr>
          <w:rFonts w:ascii="Arial" w:hAnsi="Arial" w:cs="Arial"/>
          <w:color w:val="000000" w:themeColor="text1"/>
          <w:sz w:val="20"/>
          <w:szCs w:val="20"/>
        </w:rPr>
        <w:t>.</w:t>
      </w:r>
    </w:p>
    <w:p w14:paraId="3FE94FE7" w14:textId="77777777" w:rsidR="005A2076" w:rsidRPr="005A2076" w:rsidRDefault="005A2076" w:rsidP="005A2076">
      <w:pPr>
        <w:ind w:right="-93"/>
        <w:jc w:val="both"/>
        <w:rPr>
          <w:rFonts w:ascii="Arial" w:hAnsi="Arial" w:cs="Arial"/>
          <w:color w:val="000000" w:themeColor="text1"/>
          <w:sz w:val="20"/>
          <w:szCs w:val="20"/>
        </w:rPr>
      </w:pPr>
    </w:p>
    <w:p w14:paraId="74AB2BBA" w14:textId="77777777" w:rsidR="005A2076" w:rsidRPr="005A2076" w:rsidRDefault="005A2076" w:rsidP="005A2076">
      <w:pPr>
        <w:ind w:right="-93"/>
        <w:jc w:val="both"/>
        <w:rPr>
          <w:rFonts w:ascii="Arial" w:hAnsi="Arial" w:cs="Arial"/>
          <w:color w:val="000000" w:themeColor="text1"/>
          <w:sz w:val="20"/>
          <w:szCs w:val="20"/>
        </w:rPr>
      </w:pPr>
      <w:r w:rsidRPr="005A2076">
        <w:rPr>
          <w:rFonts w:ascii="Arial" w:hAnsi="Arial" w:cs="Arial"/>
          <w:color w:val="000000" w:themeColor="text1"/>
          <w:sz w:val="20"/>
          <w:szCs w:val="20"/>
        </w:rPr>
        <w:t>Certificado de las condiciones para la Habilitación. Los servicios a ofertar en cada sede, deben cumplir con lo estipulado en las Condiciones para la Habilitación, de conformidad con lo dispuesto por el Ministerio de Salud y Protección Social mediante la Resolución Nro. 3100 de 2019 “Por la cual se definen los procedimientos y condiciones de Inscripción de los Prestadores de Servicios de Salud y de Habilitación de los Servicios de Salud y se adopta el Manual de Inscripción de Prestadores y Habilitación de Servicios de Salud” y la Resolución Nro. 1410 de 2022 “Por la cual se corrige un yerro en el artículo 3 de la Resolución Nro. 1138 de 2022 y se adiciona la modalidad extramural domiciliaria al numeral 11.2.7 en el anexo técnico de la Resolución Nro. 3100 de 2019”.</w:t>
      </w:r>
    </w:p>
    <w:p w14:paraId="65B98477" w14:textId="77777777" w:rsidR="005A2076" w:rsidRPr="005A2076" w:rsidRDefault="005A2076" w:rsidP="005A2076">
      <w:pPr>
        <w:ind w:right="-93"/>
        <w:jc w:val="both"/>
        <w:rPr>
          <w:rFonts w:ascii="Arial" w:hAnsi="Arial" w:cs="Arial"/>
          <w:color w:val="000000" w:themeColor="text1"/>
          <w:sz w:val="20"/>
          <w:szCs w:val="20"/>
        </w:rPr>
      </w:pPr>
    </w:p>
    <w:p w14:paraId="191BB9DA" w14:textId="77777777" w:rsidR="005A2076" w:rsidRPr="005A2076" w:rsidRDefault="005A2076" w:rsidP="005A2076">
      <w:pPr>
        <w:jc w:val="both"/>
        <w:rPr>
          <w:rFonts w:ascii="Arial" w:hAnsi="Arial" w:cs="Arial"/>
          <w:color w:val="000000" w:themeColor="text1"/>
          <w:sz w:val="20"/>
          <w:szCs w:val="20"/>
        </w:rPr>
      </w:pPr>
      <w:r w:rsidRPr="005A2076">
        <w:rPr>
          <w:rFonts w:ascii="Arial" w:hAnsi="Arial" w:cs="Arial"/>
          <w:bCs/>
          <w:color w:val="000000" w:themeColor="text1"/>
          <w:sz w:val="20"/>
          <w:szCs w:val="20"/>
        </w:rPr>
        <w:t>En los casos que no se cuente con sede propia en algunas ciudades mínimas, el proponente podrá participar mediante la figura de</w:t>
      </w:r>
      <w:r w:rsidRPr="005A2076">
        <w:rPr>
          <w:rFonts w:ascii="Arial" w:hAnsi="Arial" w:cs="Arial"/>
          <w:b/>
          <w:bCs/>
          <w:color w:val="000000" w:themeColor="text1"/>
          <w:sz w:val="20"/>
          <w:szCs w:val="20"/>
        </w:rPr>
        <w:t xml:space="preserve"> </w:t>
      </w:r>
      <w:r w:rsidRPr="005A2076">
        <w:rPr>
          <w:rFonts w:ascii="Arial" w:hAnsi="Arial" w:cs="Arial"/>
          <w:color w:val="000000" w:themeColor="text1"/>
          <w:sz w:val="20"/>
          <w:szCs w:val="20"/>
        </w:rPr>
        <w:t>Consorcio o Unión Temporal, para dar la integralidad de las atenciones, deberá tener en cuenta los requisitos solicitados a continuación.</w:t>
      </w:r>
    </w:p>
    <w:p w14:paraId="57B593E5" w14:textId="77777777" w:rsidR="005A2076" w:rsidRPr="005A2076" w:rsidRDefault="005A2076" w:rsidP="005A2076">
      <w:pPr>
        <w:ind w:right="-93"/>
        <w:jc w:val="both"/>
        <w:rPr>
          <w:rFonts w:ascii="Arial" w:hAnsi="Arial" w:cs="Arial"/>
          <w:color w:val="000000" w:themeColor="text1"/>
          <w:sz w:val="20"/>
          <w:szCs w:val="20"/>
        </w:rPr>
      </w:pPr>
    </w:p>
    <w:p w14:paraId="6BF79EC4" w14:textId="77777777" w:rsidR="005A2076" w:rsidRPr="005A2076" w:rsidRDefault="005A2076">
      <w:pPr>
        <w:pStyle w:val="Prrafodelista"/>
        <w:numPr>
          <w:ilvl w:val="0"/>
          <w:numId w:val="60"/>
        </w:numPr>
        <w:jc w:val="both"/>
        <w:rPr>
          <w:rFonts w:ascii="Arial" w:hAnsi="Arial" w:cs="Arial"/>
          <w:color w:val="000000" w:themeColor="text1"/>
          <w:sz w:val="20"/>
          <w:szCs w:val="20"/>
        </w:rPr>
      </w:pPr>
      <w:r w:rsidRPr="005A2076">
        <w:rPr>
          <w:rFonts w:ascii="Arial" w:hAnsi="Arial" w:cs="Arial"/>
          <w:color w:val="000000" w:themeColor="text1"/>
          <w:sz w:val="20"/>
          <w:szCs w:val="20"/>
        </w:rPr>
        <w:t xml:space="preserve">Para la acreditación del requisito establecido en el numeral de CAPACIDAD OPERATIVA, del presente documento, el Proponente debe entregar la información del número de Sedes por ciudad, el NIT del Proponente y el código del Prestador de Servicios de Salud a cargo de la Sede y definirá si es propia o corresponde a alguno de los integrantes del Consorcio o Unión Temporal, cuando aplique. </w:t>
      </w:r>
    </w:p>
    <w:p w14:paraId="1592B898" w14:textId="77777777" w:rsidR="005A2076" w:rsidRPr="005A2076" w:rsidRDefault="005A2076" w:rsidP="005A2076">
      <w:pPr>
        <w:pStyle w:val="Prrafodelista"/>
        <w:jc w:val="both"/>
        <w:rPr>
          <w:rFonts w:ascii="Arial" w:hAnsi="Arial" w:cs="Arial"/>
          <w:color w:val="000000" w:themeColor="text1"/>
          <w:sz w:val="20"/>
          <w:szCs w:val="20"/>
        </w:rPr>
      </w:pPr>
    </w:p>
    <w:p w14:paraId="38C06E92" w14:textId="77777777" w:rsidR="005A2076" w:rsidRPr="005A2076" w:rsidRDefault="005A2076">
      <w:pPr>
        <w:pStyle w:val="Prrafodelista"/>
        <w:numPr>
          <w:ilvl w:val="0"/>
          <w:numId w:val="60"/>
        </w:numPr>
        <w:jc w:val="both"/>
        <w:rPr>
          <w:rFonts w:ascii="Arial" w:hAnsi="Arial" w:cs="Arial"/>
          <w:color w:val="000000" w:themeColor="text1"/>
          <w:sz w:val="20"/>
          <w:szCs w:val="20"/>
        </w:rPr>
      </w:pPr>
      <w:r w:rsidRPr="005A2076">
        <w:rPr>
          <w:rFonts w:ascii="Arial" w:hAnsi="Arial" w:cs="Arial"/>
          <w:color w:val="000000" w:themeColor="text1"/>
          <w:sz w:val="20"/>
          <w:szCs w:val="20"/>
        </w:rPr>
        <w:t>Si la propuesta es presentada mediante Consorcio o Unión Temporal y la capacidad operativa es acreditada por uno o varios de sus integrantes, deberá allegarse el documento de constitución correspondiente, identificando la sede habilitada que soportará la prestación de los servicios objeto del contrato, para lo cual diligenciará la tabla “INFORMACIÓN SEDE DE PRESTACIÓN POR CIUDAD” del Anexo CONDICIONES TÉCNICAS MÍNIMAS.</w:t>
      </w:r>
    </w:p>
    <w:p w14:paraId="495E983A" w14:textId="77777777" w:rsidR="005A2076" w:rsidRPr="005A2076" w:rsidRDefault="005A2076" w:rsidP="005A2076">
      <w:pPr>
        <w:pStyle w:val="Prrafodelista"/>
        <w:jc w:val="both"/>
        <w:rPr>
          <w:rFonts w:ascii="Arial" w:hAnsi="Arial" w:cs="Arial"/>
          <w:color w:val="000000" w:themeColor="text1"/>
          <w:sz w:val="20"/>
          <w:szCs w:val="20"/>
        </w:rPr>
      </w:pPr>
    </w:p>
    <w:p w14:paraId="4D02C3F5" w14:textId="77777777" w:rsidR="005A2076" w:rsidRPr="005A2076" w:rsidRDefault="005A2076" w:rsidP="005A2076">
      <w:pPr>
        <w:jc w:val="both"/>
        <w:rPr>
          <w:rFonts w:ascii="Arial" w:hAnsi="Arial" w:cs="Arial"/>
          <w:color w:val="000000" w:themeColor="text1"/>
          <w:sz w:val="20"/>
          <w:szCs w:val="20"/>
        </w:rPr>
      </w:pPr>
      <w:r w:rsidRPr="005A2076">
        <w:rPr>
          <w:rStyle w:val="Fuerte"/>
          <w:rFonts w:ascii="Arial" w:hAnsi="Arial" w:cs="Arial"/>
          <w:color w:val="000000" w:themeColor="text1"/>
          <w:sz w:val="20"/>
          <w:szCs w:val="20"/>
        </w:rPr>
        <w:t>NOTA 1.</w:t>
      </w:r>
      <w:r w:rsidRPr="005A2076">
        <w:rPr>
          <w:rFonts w:ascii="Arial" w:hAnsi="Arial" w:cs="Arial"/>
          <w:color w:val="000000" w:themeColor="text1"/>
          <w:sz w:val="20"/>
          <w:szCs w:val="20"/>
        </w:rPr>
        <w:t xml:space="preserve"> Todos los servicios ofertados deberán encontrarse habilitados en el Registro Especial de Prestadores de Servicios de Salud (REPS) en la sede propuesta para la ejecución del contrato.</w:t>
      </w:r>
    </w:p>
    <w:p w14:paraId="7E247481" w14:textId="77777777" w:rsidR="005A2076" w:rsidRPr="005A2076" w:rsidRDefault="005A2076" w:rsidP="005A2076">
      <w:pPr>
        <w:jc w:val="both"/>
        <w:rPr>
          <w:rFonts w:ascii="Arial" w:hAnsi="Arial" w:cs="Arial"/>
          <w:color w:val="000000" w:themeColor="text1"/>
          <w:sz w:val="20"/>
          <w:szCs w:val="20"/>
        </w:rPr>
      </w:pPr>
    </w:p>
    <w:p w14:paraId="57966549" w14:textId="77777777" w:rsidR="005A2076" w:rsidRPr="005A2076" w:rsidRDefault="005A2076" w:rsidP="005A2076">
      <w:pPr>
        <w:jc w:val="both"/>
        <w:rPr>
          <w:rFonts w:ascii="Arial" w:hAnsi="Arial" w:cs="Arial"/>
          <w:color w:val="000000" w:themeColor="text1"/>
          <w:sz w:val="20"/>
          <w:szCs w:val="20"/>
        </w:rPr>
      </w:pPr>
      <w:r w:rsidRPr="005A2076">
        <w:rPr>
          <w:rStyle w:val="Fuerte"/>
          <w:rFonts w:ascii="Arial" w:hAnsi="Arial" w:cs="Arial"/>
          <w:color w:val="000000" w:themeColor="text1"/>
          <w:sz w:val="20"/>
          <w:szCs w:val="20"/>
        </w:rPr>
        <w:t>NOTA 2.</w:t>
      </w:r>
      <w:r w:rsidRPr="005A2076">
        <w:rPr>
          <w:rFonts w:ascii="Arial" w:hAnsi="Arial" w:cs="Arial"/>
          <w:color w:val="000000" w:themeColor="text1"/>
          <w:sz w:val="20"/>
          <w:szCs w:val="20"/>
        </w:rPr>
        <w:t xml:space="preserve"> La capacidad operativa ofrecida deberá mantenerse durante toda la ejecución contractual. Cualquier modificación de sede o de servicios habilitados requerirá autorización previa de la supervisión contractual y deberá garantizar condiciones iguales o superiores a las inicialmente ofertadas. Cuando la capacidad operativa sea acreditada mediante Consorcio o Unión Temporal, la sede habilitada aportada por cualquiera de sus integrantes deberá mantenerse disponible y habilitada durante toda la ejecución contractual. En caso de modificación o sustitución de la sede inicialmente acreditada, el contratista deberá garantizar una sede habilitada con condiciones iguales o superiores a las ofertadas inicialmente y contar con la aprobación previa de la Entidad.</w:t>
      </w:r>
    </w:p>
    <w:p w14:paraId="3FB87511" w14:textId="77777777" w:rsidR="005A2076" w:rsidRPr="00BD696D" w:rsidRDefault="005A2076" w:rsidP="005A2076">
      <w:pPr>
        <w:spacing w:line="300" w:lineRule="atLeast"/>
        <w:rPr>
          <w:rFonts w:ascii="Arial" w:hAnsi="Arial" w:cs="Arial"/>
          <w:color w:val="000000" w:themeColor="text1"/>
          <w:sz w:val="16"/>
          <w:szCs w:val="16"/>
        </w:rPr>
      </w:pPr>
    </w:p>
    <w:p w14:paraId="226FD4F6" w14:textId="77777777" w:rsidR="005A2076" w:rsidRPr="005A2076" w:rsidRDefault="005A2076" w:rsidP="005A2076">
      <w:pPr>
        <w:jc w:val="both"/>
        <w:rPr>
          <w:rFonts w:ascii="Arial" w:hAnsi="Arial" w:cs="Arial"/>
          <w:color w:val="000000" w:themeColor="text1"/>
          <w:sz w:val="20"/>
          <w:szCs w:val="20"/>
        </w:rPr>
      </w:pPr>
      <w:r w:rsidRPr="005A2076">
        <w:rPr>
          <w:rStyle w:val="Fuerte"/>
          <w:rFonts w:ascii="Arial" w:hAnsi="Arial" w:cs="Arial"/>
          <w:color w:val="000000" w:themeColor="text1"/>
          <w:sz w:val="20"/>
          <w:szCs w:val="20"/>
        </w:rPr>
        <w:t>NOTA 3.</w:t>
      </w:r>
      <w:r w:rsidRPr="005A2076">
        <w:rPr>
          <w:rFonts w:ascii="Arial" w:hAnsi="Arial" w:cs="Arial"/>
          <w:color w:val="000000" w:themeColor="text1"/>
          <w:sz w:val="20"/>
          <w:szCs w:val="20"/>
        </w:rPr>
        <w:t xml:space="preserve"> La pérdida de habilitación, suspensión, cierre temporal o definitivo de los servicios ofertados constituirá riesgo a cargo del contratista y no generará obligaciones económicas adicionales para la Dirección de Sanidad de la Policía Nacional.</w:t>
      </w:r>
    </w:p>
    <w:p w14:paraId="3749954B" w14:textId="77777777" w:rsidR="005A2076" w:rsidRPr="005A2076" w:rsidRDefault="005A2076" w:rsidP="005A2076">
      <w:pPr>
        <w:jc w:val="both"/>
        <w:rPr>
          <w:rFonts w:ascii="Arial" w:hAnsi="Arial" w:cs="Arial"/>
          <w:color w:val="000000" w:themeColor="text1"/>
          <w:sz w:val="20"/>
          <w:szCs w:val="20"/>
        </w:rPr>
      </w:pPr>
    </w:p>
    <w:p w14:paraId="1CF1335E" w14:textId="77777777" w:rsidR="005A2076" w:rsidRPr="005A2076" w:rsidRDefault="005A2076" w:rsidP="005A2076">
      <w:pPr>
        <w:jc w:val="both"/>
        <w:rPr>
          <w:rFonts w:ascii="Arial" w:hAnsi="Arial" w:cs="Arial"/>
          <w:color w:val="000000" w:themeColor="text1"/>
          <w:sz w:val="20"/>
          <w:szCs w:val="20"/>
        </w:rPr>
      </w:pPr>
      <w:r w:rsidRPr="005A2076">
        <w:rPr>
          <w:rStyle w:val="Fuerte"/>
          <w:rFonts w:ascii="Arial" w:hAnsi="Arial" w:cs="Arial"/>
          <w:color w:val="000000" w:themeColor="text1"/>
          <w:sz w:val="20"/>
          <w:szCs w:val="20"/>
        </w:rPr>
        <w:t>NOTA 4.</w:t>
      </w:r>
      <w:r w:rsidRPr="005A2076">
        <w:rPr>
          <w:rFonts w:ascii="Arial" w:hAnsi="Arial" w:cs="Arial"/>
          <w:color w:val="000000" w:themeColor="text1"/>
          <w:sz w:val="20"/>
          <w:szCs w:val="20"/>
        </w:rPr>
        <w:t xml:space="preserve"> La verificación de este requisito se realizará bajo el criterio CUMPLE / NO CUMPLE con base en la información registrada en el REPS y en los documentos aportados por el oferente.</w:t>
      </w:r>
    </w:p>
    <w:p w14:paraId="6C4C5DCF" w14:textId="77777777" w:rsidR="005A2076" w:rsidRPr="005A2076" w:rsidRDefault="005A2076" w:rsidP="005A2076">
      <w:pPr>
        <w:jc w:val="both"/>
        <w:rPr>
          <w:rFonts w:ascii="Arial" w:hAnsi="Arial" w:cs="Arial"/>
          <w:color w:val="000000" w:themeColor="text1"/>
          <w:sz w:val="20"/>
          <w:szCs w:val="20"/>
        </w:rPr>
      </w:pPr>
    </w:p>
    <w:p w14:paraId="48B7C509" w14:textId="4223FF01" w:rsidR="005A2076" w:rsidRPr="005A2076" w:rsidRDefault="005A2076" w:rsidP="005A2076">
      <w:pPr>
        <w:jc w:val="both"/>
        <w:rPr>
          <w:rFonts w:ascii="Arial" w:hAnsi="Arial" w:cs="Arial"/>
          <w:color w:val="000000" w:themeColor="text1"/>
          <w:sz w:val="20"/>
          <w:szCs w:val="20"/>
        </w:rPr>
      </w:pPr>
      <w:r w:rsidRPr="005A2076">
        <w:rPr>
          <w:rStyle w:val="Fuerte"/>
          <w:rFonts w:ascii="Arial" w:hAnsi="Arial" w:cs="Arial"/>
          <w:color w:val="000000" w:themeColor="text1"/>
          <w:sz w:val="20"/>
          <w:szCs w:val="20"/>
        </w:rPr>
        <w:t>NOTA 5.</w:t>
      </w:r>
      <w:r w:rsidRPr="005A2076">
        <w:rPr>
          <w:rFonts w:ascii="Arial" w:hAnsi="Arial" w:cs="Arial"/>
          <w:color w:val="000000" w:themeColor="text1"/>
          <w:sz w:val="20"/>
          <w:szCs w:val="20"/>
        </w:rPr>
        <w:t xml:space="preserve"> Este requisito se verificará en el </w:t>
      </w:r>
      <w:r w:rsidRPr="00BD696D">
        <w:rPr>
          <w:rFonts w:ascii="Arial" w:hAnsi="Arial" w:cs="Arial"/>
          <w:b/>
          <w:bCs/>
          <w:color w:val="000000" w:themeColor="text1"/>
          <w:sz w:val="20"/>
          <w:szCs w:val="20"/>
        </w:rPr>
        <w:t>ANEXO</w:t>
      </w:r>
      <w:r w:rsidR="00BD696D" w:rsidRPr="00BD696D">
        <w:rPr>
          <w:rFonts w:ascii="Arial" w:hAnsi="Arial" w:cs="Arial"/>
          <w:b/>
          <w:bCs/>
          <w:color w:val="000000" w:themeColor="text1"/>
          <w:sz w:val="20"/>
          <w:szCs w:val="20"/>
        </w:rPr>
        <w:t xml:space="preserve"> 1</w:t>
      </w:r>
      <w:r w:rsidRPr="00BD696D">
        <w:rPr>
          <w:rFonts w:ascii="Arial" w:hAnsi="Arial" w:cs="Arial"/>
          <w:b/>
          <w:bCs/>
          <w:color w:val="000000" w:themeColor="text1"/>
          <w:sz w:val="20"/>
          <w:szCs w:val="20"/>
        </w:rPr>
        <w:t xml:space="preserve"> DE ESPECIFICACIONES TÉCNICAS MÍNIMAS</w:t>
      </w:r>
      <w:r w:rsidRPr="005A2076">
        <w:rPr>
          <w:rFonts w:ascii="Arial" w:hAnsi="Arial" w:cs="Arial"/>
          <w:color w:val="000000" w:themeColor="text1"/>
          <w:sz w:val="20"/>
          <w:szCs w:val="20"/>
        </w:rPr>
        <w:t>.</w:t>
      </w:r>
    </w:p>
    <w:p w14:paraId="7F7AFFB6" w14:textId="77777777" w:rsidR="00505520" w:rsidRPr="005A2076" w:rsidRDefault="00505520" w:rsidP="00505520">
      <w:pPr>
        <w:pStyle w:val="Prrafodelista"/>
        <w:ind w:left="0" w:right="-93"/>
        <w:jc w:val="both"/>
        <w:rPr>
          <w:rFonts w:ascii="Arial" w:hAnsi="Arial" w:cs="Arial"/>
          <w:color w:val="7030A0"/>
          <w:sz w:val="20"/>
          <w:szCs w:val="20"/>
          <w:lang w:val="es-ES"/>
        </w:rPr>
      </w:pPr>
    </w:p>
    <w:p w14:paraId="593467C2" w14:textId="77777777" w:rsidR="00505520" w:rsidRPr="00505520" w:rsidRDefault="00505520" w:rsidP="004F678B">
      <w:pPr>
        <w:autoSpaceDE w:val="0"/>
        <w:autoSpaceDN w:val="0"/>
        <w:adjustRightInd w:val="0"/>
        <w:rPr>
          <w:rFonts w:ascii="Arial" w:hAnsi="Arial" w:cs="Arial"/>
          <w:b/>
          <w:sz w:val="20"/>
          <w:szCs w:val="20"/>
          <w:lang w:val="x-none"/>
        </w:rPr>
      </w:pPr>
    </w:p>
    <w:p w14:paraId="5DE32475" w14:textId="3AFF8DE9" w:rsidR="009325B5" w:rsidRDefault="009325B5" w:rsidP="004F678B">
      <w:pPr>
        <w:jc w:val="both"/>
        <w:rPr>
          <w:rFonts w:ascii="Arial" w:hAnsi="Arial" w:cs="Arial"/>
          <w:sz w:val="20"/>
          <w:szCs w:val="20"/>
        </w:rPr>
      </w:pPr>
      <w:r w:rsidRPr="00B11343">
        <w:rPr>
          <w:rFonts w:ascii="Arial" w:hAnsi="Arial" w:cs="Arial"/>
          <w:b/>
          <w:noProof/>
          <w:sz w:val="20"/>
          <w:szCs w:val="20"/>
        </w:rPr>
        <w:t xml:space="preserve">1.5.1.  </w:t>
      </w:r>
      <w:r w:rsidRPr="00B11343">
        <w:rPr>
          <w:rFonts w:ascii="Arial" w:hAnsi="Arial" w:cs="Arial"/>
          <w:b/>
          <w:sz w:val="20"/>
          <w:szCs w:val="20"/>
        </w:rPr>
        <w:t>Equipos utilizados:</w:t>
      </w:r>
      <w:r w:rsidRPr="00B11343">
        <w:rPr>
          <w:rFonts w:ascii="Arial" w:hAnsi="Arial" w:cs="Arial"/>
          <w:sz w:val="20"/>
          <w:szCs w:val="20"/>
        </w:rPr>
        <w:t xml:space="preserve"> El Oferente deberá diligenciar y presentar el </w:t>
      </w:r>
      <w:r w:rsidRPr="00B11343">
        <w:rPr>
          <w:rFonts w:ascii="Arial" w:hAnsi="Arial" w:cs="Arial"/>
          <w:b/>
          <w:sz w:val="20"/>
          <w:szCs w:val="20"/>
        </w:rPr>
        <w:t>ANEXO No. 11</w:t>
      </w:r>
      <w:r w:rsidRPr="00B11343">
        <w:rPr>
          <w:rFonts w:ascii="Arial" w:hAnsi="Arial" w:cs="Arial"/>
          <w:sz w:val="20"/>
          <w:szCs w:val="20"/>
        </w:rPr>
        <w:t xml:space="preserve"> </w:t>
      </w:r>
      <w:r w:rsidRPr="00B11343">
        <w:rPr>
          <w:rFonts w:ascii="Arial" w:hAnsi="Arial" w:cs="Arial"/>
          <w:b/>
          <w:sz w:val="20"/>
          <w:szCs w:val="20"/>
        </w:rPr>
        <w:t>HOJA DE VIDA EQUIPOS</w:t>
      </w:r>
      <w:r w:rsidRPr="00B11343">
        <w:rPr>
          <w:rFonts w:ascii="Arial" w:hAnsi="Arial" w:cs="Arial"/>
          <w:sz w:val="20"/>
          <w:szCs w:val="20"/>
        </w:rPr>
        <w:t xml:space="preserve"> </w:t>
      </w:r>
      <w:r w:rsidR="00D913B6" w:rsidRPr="00B11343">
        <w:rPr>
          <w:rFonts w:ascii="Arial" w:hAnsi="Arial" w:cs="Arial"/>
          <w:sz w:val="20"/>
          <w:szCs w:val="20"/>
        </w:rPr>
        <w:t>del presente pliego definitivo</w:t>
      </w:r>
      <w:r w:rsidRPr="00B11343">
        <w:rPr>
          <w:rFonts w:ascii="Arial" w:hAnsi="Arial" w:cs="Arial"/>
          <w:sz w:val="20"/>
          <w:szCs w:val="20"/>
        </w:rPr>
        <w:t xml:space="preserve"> que corresponde a </w:t>
      </w:r>
      <w:r w:rsidR="00BD696D" w:rsidRPr="00E67226">
        <w:rPr>
          <w:rFonts w:ascii="Arial" w:hAnsi="Arial" w:cs="Arial"/>
          <w:sz w:val="20"/>
          <w:szCs w:val="20"/>
        </w:rPr>
        <w:t xml:space="preserve">CERTIFICACIÓN FIRMADA POR EL REPRESENTANTE LEGAL donde indique que los equipos utilizados se encuentran en buen estado de funcionamiento para la correcta prestación del servicio, que los mismo tiene la calibración requerida de acuerdo a su ficha técnica y que se encuentran incluidos en un cronograma de mantenimiento los cuales garantizan una eficiente prestación de servicios de salud.  </w:t>
      </w:r>
    </w:p>
    <w:p w14:paraId="549EF862" w14:textId="77777777" w:rsidR="00BD696D" w:rsidRPr="00B11343" w:rsidRDefault="00BD696D" w:rsidP="004F678B">
      <w:pPr>
        <w:jc w:val="both"/>
        <w:rPr>
          <w:rFonts w:ascii="Arial" w:eastAsia="Calibri" w:hAnsi="Arial" w:cs="Arial"/>
          <w:sz w:val="20"/>
          <w:szCs w:val="20"/>
        </w:rPr>
      </w:pPr>
    </w:p>
    <w:p w14:paraId="6DFA72D2" w14:textId="697357A1" w:rsidR="009325B5" w:rsidRPr="00B11343" w:rsidRDefault="009325B5" w:rsidP="004F678B">
      <w:pPr>
        <w:jc w:val="both"/>
        <w:rPr>
          <w:rFonts w:ascii="Arial" w:eastAsia="Calibri" w:hAnsi="Arial" w:cs="Arial"/>
          <w:b/>
          <w:sz w:val="20"/>
          <w:szCs w:val="20"/>
        </w:rPr>
      </w:pPr>
      <w:r w:rsidRPr="00B11343">
        <w:rPr>
          <w:rFonts w:ascii="Arial" w:hAnsi="Arial" w:cs="Arial"/>
          <w:b/>
          <w:noProof/>
          <w:sz w:val="20"/>
          <w:szCs w:val="20"/>
        </w:rPr>
        <w:t xml:space="preserve">1.5.2.  </w:t>
      </w:r>
      <w:r w:rsidRPr="00B11343">
        <w:rPr>
          <w:rFonts w:ascii="Arial" w:eastAsia="Calibri" w:hAnsi="Arial" w:cs="Arial"/>
          <w:b/>
          <w:sz w:val="20"/>
          <w:szCs w:val="20"/>
        </w:rPr>
        <w:t>El Oferente deberá adjuntar a su propuesta los siguientes documentos relacionados con el Sistema de Gestión en Seguridad y Salud en el trabajo (SG-SST).</w:t>
      </w:r>
    </w:p>
    <w:p w14:paraId="08F5AD4F" w14:textId="77777777" w:rsidR="00497C7F" w:rsidRPr="00B11343" w:rsidRDefault="00497C7F" w:rsidP="004F678B">
      <w:pPr>
        <w:jc w:val="both"/>
        <w:rPr>
          <w:rFonts w:ascii="Arial" w:eastAsia="Calibri" w:hAnsi="Arial" w:cs="Arial"/>
          <w:b/>
          <w:sz w:val="20"/>
          <w:szCs w:val="20"/>
        </w:rPr>
      </w:pPr>
    </w:p>
    <w:p w14:paraId="4487C301" w14:textId="77777777" w:rsidR="00DD0EA6" w:rsidRPr="00B11343" w:rsidRDefault="00BF3824">
      <w:pPr>
        <w:numPr>
          <w:ilvl w:val="0"/>
          <w:numId w:val="30"/>
        </w:numPr>
        <w:tabs>
          <w:tab w:val="clear" w:pos="720"/>
          <w:tab w:val="num" w:pos="0"/>
        </w:tabs>
        <w:ind w:left="360"/>
        <w:jc w:val="both"/>
        <w:rPr>
          <w:rFonts w:ascii="Arial" w:hAnsi="Arial" w:cs="Arial"/>
          <w:sz w:val="20"/>
          <w:szCs w:val="20"/>
        </w:rPr>
      </w:pPr>
      <w:r w:rsidRPr="00B11343">
        <w:rPr>
          <w:rFonts w:ascii="Arial" w:hAnsi="Arial" w:cs="Arial"/>
          <w:sz w:val="20"/>
          <w:szCs w:val="20"/>
          <w:bdr w:val="none" w:sz="0" w:space="0" w:color="auto" w:frame="1"/>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1460F9E" w14:textId="77777777" w:rsidR="00DD0EA6" w:rsidRPr="00B11343" w:rsidRDefault="00DD0EA6" w:rsidP="00DD0EA6">
      <w:pPr>
        <w:ind w:left="360"/>
        <w:jc w:val="both"/>
        <w:rPr>
          <w:rFonts w:ascii="Arial" w:hAnsi="Arial" w:cs="Arial"/>
          <w:sz w:val="20"/>
          <w:szCs w:val="20"/>
        </w:rPr>
      </w:pPr>
    </w:p>
    <w:p w14:paraId="7C92071E" w14:textId="0EF8488D" w:rsidR="00BF3824" w:rsidRPr="005E33B7" w:rsidRDefault="00BF3824">
      <w:pPr>
        <w:numPr>
          <w:ilvl w:val="0"/>
          <w:numId w:val="30"/>
        </w:numPr>
        <w:tabs>
          <w:tab w:val="clear" w:pos="720"/>
          <w:tab w:val="num" w:pos="0"/>
        </w:tabs>
        <w:ind w:left="360"/>
        <w:jc w:val="both"/>
        <w:rPr>
          <w:rFonts w:ascii="Arial" w:hAnsi="Arial" w:cs="Arial"/>
          <w:sz w:val="20"/>
          <w:szCs w:val="20"/>
        </w:rPr>
      </w:pPr>
      <w:r w:rsidRPr="00B11343">
        <w:rPr>
          <w:rFonts w:ascii="Arial" w:hAnsi="Arial" w:cs="Arial"/>
          <w:sz w:val="20"/>
          <w:szCs w:val="20"/>
          <w:bdr w:val="none" w:sz="0" w:space="0" w:color="auto" w:frame="1"/>
        </w:rPr>
        <w:t>El oferente deberá diligenciar y adjuntar a su propuesta el </w:t>
      </w:r>
      <w:r w:rsidRPr="00B11343">
        <w:rPr>
          <w:rFonts w:ascii="Arial" w:hAnsi="Arial" w:cs="Arial"/>
          <w:b/>
          <w:bCs/>
          <w:sz w:val="20"/>
          <w:szCs w:val="20"/>
          <w:bdr w:val="none" w:sz="0" w:space="0" w:color="auto" w:frame="1"/>
        </w:rPr>
        <w:t>ANEXO</w:t>
      </w:r>
      <w:r w:rsidR="005E33B7">
        <w:rPr>
          <w:rFonts w:ascii="Arial" w:hAnsi="Arial" w:cs="Arial"/>
          <w:b/>
          <w:bCs/>
          <w:sz w:val="20"/>
          <w:szCs w:val="20"/>
          <w:bdr w:val="none" w:sz="0" w:space="0" w:color="auto" w:frame="1"/>
        </w:rPr>
        <w:t xml:space="preserve"> 12</w:t>
      </w:r>
      <w:r w:rsidRPr="00B11343">
        <w:rPr>
          <w:rFonts w:ascii="Arial" w:hAnsi="Arial" w:cs="Arial"/>
          <w:b/>
          <w:bCs/>
          <w:sz w:val="20"/>
          <w:szCs w:val="20"/>
          <w:bdr w:val="none" w:sz="0" w:space="0" w:color="auto" w:frame="1"/>
        </w:rPr>
        <w:t xml:space="preserve"> FORMULARIO DE COMPROMISO CON EL SISTEMA DE GESTIÓN DE SEGURIDAD Y SALUD EN EL TRABAJO SG-SST</w:t>
      </w:r>
      <w:r w:rsidRPr="00B11343">
        <w:rPr>
          <w:rFonts w:ascii="Arial" w:hAnsi="Arial" w:cs="Arial"/>
          <w:sz w:val="20"/>
          <w:szCs w:val="20"/>
          <w:bdr w:val="none" w:sz="0" w:space="0" w:color="auto" w:frame="1"/>
        </w:rPr>
        <w:t xml:space="preserve"> del presente </w:t>
      </w:r>
      <w:r w:rsidR="006756E4">
        <w:rPr>
          <w:rFonts w:ascii="Arial" w:hAnsi="Arial" w:cs="Arial"/>
          <w:sz w:val="20"/>
          <w:szCs w:val="20"/>
          <w:bdr w:val="none" w:sz="0" w:space="0" w:color="auto" w:frame="1"/>
        </w:rPr>
        <w:t>pliego de condiciones</w:t>
      </w:r>
      <w:r w:rsidRPr="00B11343">
        <w:rPr>
          <w:rFonts w:ascii="Arial" w:hAnsi="Arial" w:cs="Arial"/>
          <w:sz w:val="20"/>
          <w:szCs w:val="20"/>
          <w:bdr w:val="none" w:sz="0" w:space="0" w:color="auto" w:frame="1"/>
        </w:rPr>
        <w:t xml:space="preserve"> firmado por el representante legal de la entidad oferente.</w:t>
      </w:r>
    </w:p>
    <w:p w14:paraId="120E6549" w14:textId="77777777" w:rsidR="005E33B7" w:rsidRDefault="005E33B7" w:rsidP="005E33B7">
      <w:pPr>
        <w:pStyle w:val="Prrafodelista"/>
        <w:rPr>
          <w:rFonts w:ascii="Arial" w:hAnsi="Arial" w:cs="Arial"/>
          <w:sz w:val="20"/>
          <w:szCs w:val="20"/>
        </w:rPr>
      </w:pPr>
    </w:p>
    <w:p w14:paraId="3F78ABA5" w14:textId="18EAAC58" w:rsidR="005E33B7" w:rsidRPr="005E33B7" w:rsidRDefault="005E33B7">
      <w:pPr>
        <w:numPr>
          <w:ilvl w:val="0"/>
          <w:numId w:val="30"/>
        </w:numPr>
        <w:tabs>
          <w:tab w:val="clear" w:pos="720"/>
          <w:tab w:val="num" w:pos="0"/>
        </w:tabs>
        <w:ind w:left="360" w:right="-93"/>
        <w:jc w:val="both"/>
        <w:rPr>
          <w:rFonts w:ascii="Arial" w:hAnsi="Arial" w:cs="Arial"/>
          <w:sz w:val="20"/>
          <w:szCs w:val="20"/>
        </w:rPr>
      </w:pPr>
      <w:r w:rsidRPr="005E33B7">
        <w:rPr>
          <w:rFonts w:ascii="Arial" w:hAnsi="Arial" w:cs="Arial"/>
          <w:sz w:val="20"/>
          <w:szCs w:val="20"/>
        </w:rPr>
        <w:t>Diligenciar y presentar el</w:t>
      </w:r>
      <w:r>
        <w:rPr>
          <w:rFonts w:ascii="Arial" w:hAnsi="Arial" w:cs="Arial"/>
          <w:sz w:val="20"/>
          <w:szCs w:val="20"/>
        </w:rPr>
        <w:t xml:space="preserve"> </w:t>
      </w:r>
      <w:r w:rsidRPr="00B11343">
        <w:rPr>
          <w:rFonts w:ascii="Arial" w:hAnsi="Arial" w:cs="Arial"/>
          <w:b/>
          <w:bCs/>
          <w:sz w:val="20"/>
          <w:szCs w:val="20"/>
          <w:bdr w:val="none" w:sz="0" w:space="0" w:color="auto" w:frame="1"/>
        </w:rPr>
        <w:t>ANEXO</w:t>
      </w:r>
      <w:r>
        <w:rPr>
          <w:rFonts w:ascii="Arial" w:hAnsi="Arial" w:cs="Arial"/>
          <w:b/>
          <w:bCs/>
          <w:sz w:val="20"/>
          <w:szCs w:val="20"/>
          <w:bdr w:val="none" w:sz="0" w:space="0" w:color="auto" w:frame="1"/>
        </w:rPr>
        <w:t xml:space="preserve"> 17</w:t>
      </w:r>
      <w:r w:rsidRPr="005E33B7">
        <w:rPr>
          <w:rFonts w:ascii="Arial" w:hAnsi="Arial" w:cs="Arial"/>
          <w:sz w:val="20"/>
          <w:szCs w:val="20"/>
        </w:rPr>
        <w:t xml:space="preserve"> </w:t>
      </w:r>
      <w:r w:rsidRPr="005E33B7">
        <w:rPr>
          <w:rFonts w:ascii="Arial" w:hAnsi="Arial" w:cs="Arial"/>
          <w:b/>
          <w:sz w:val="20"/>
          <w:szCs w:val="20"/>
        </w:rPr>
        <w:t>“COMPROMISO DE BUENAS NORMAS AMBIENTALES</w:t>
      </w:r>
      <w:r w:rsidRPr="005E33B7">
        <w:rPr>
          <w:rFonts w:ascii="Arial" w:hAnsi="Arial" w:cs="Arial"/>
          <w:sz w:val="20"/>
          <w:szCs w:val="20"/>
        </w:rPr>
        <w:t>” firmada por el Representante Legal de la entidad oferente</w:t>
      </w:r>
    </w:p>
    <w:p w14:paraId="774C55C3" w14:textId="135DA6CC" w:rsidR="005E33B7" w:rsidRPr="00B11343" w:rsidRDefault="005E33B7" w:rsidP="005E33B7">
      <w:pPr>
        <w:tabs>
          <w:tab w:val="num" w:pos="0"/>
        </w:tabs>
        <w:ind w:left="360"/>
        <w:jc w:val="both"/>
        <w:rPr>
          <w:rFonts w:ascii="Arial" w:hAnsi="Arial" w:cs="Arial"/>
          <w:sz w:val="20"/>
          <w:szCs w:val="20"/>
        </w:rPr>
      </w:pPr>
    </w:p>
    <w:p w14:paraId="1D2B3418" w14:textId="77777777" w:rsidR="009325B5" w:rsidRPr="00B11343" w:rsidRDefault="009325B5" w:rsidP="004F678B">
      <w:pPr>
        <w:pStyle w:val="Prrafodelista"/>
        <w:autoSpaceDE w:val="0"/>
        <w:autoSpaceDN w:val="0"/>
        <w:adjustRightInd w:val="0"/>
        <w:ind w:left="0"/>
        <w:jc w:val="both"/>
        <w:rPr>
          <w:rFonts w:ascii="Arial" w:hAnsi="Arial" w:cs="Arial"/>
          <w:sz w:val="20"/>
          <w:szCs w:val="20"/>
          <w:lang w:val="es-CO"/>
        </w:rPr>
      </w:pPr>
    </w:p>
    <w:p w14:paraId="1D7A2C13" w14:textId="77777777" w:rsidR="009325B5" w:rsidRPr="00B11343" w:rsidRDefault="009325B5" w:rsidP="004F678B">
      <w:pPr>
        <w:jc w:val="both"/>
        <w:rPr>
          <w:rFonts w:ascii="Arial" w:eastAsia="Calibri" w:hAnsi="Arial" w:cs="Arial"/>
          <w:b/>
          <w:sz w:val="20"/>
          <w:szCs w:val="20"/>
        </w:rPr>
      </w:pPr>
    </w:p>
    <w:p w14:paraId="72F9A6F2" w14:textId="77777777" w:rsidR="009325B5" w:rsidRPr="00B11343" w:rsidRDefault="009325B5" w:rsidP="004F678B">
      <w:pPr>
        <w:jc w:val="both"/>
        <w:rPr>
          <w:rFonts w:ascii="Arial" w:eastAsia="Calibri" w:hAnsi="Arial" w:cs="Arial"/>
          <w:sz w:val="20"/>
          <w:szCs w:val="20"/>
        </w:rPr>
      </w:pPr>
    </w:p>
    <w:p w14:paraId="6E868E25" w14:textId="77777777" w:rsidR="009325B5" w:rsidRPr="00B11343" w:rsidRDefault="009325B5" w:rsidP="004F678B">
      <w:pPr>
        <w:jc w:val="both"/>
        <w:rPr>
          <w:rFonts w:ascii="Arial" w:eastAsia="Calibri" w:hAnsi="Arial" w:cs="Arial"/>
          <w:sz w:val="20"/>
          <w:szCs w:val="20"/>
        </w:rPr>
      </w:pPr>
    </w:p>
    <w:p w14:paraId="3B080193" w14:textId="77777777" w:rsidR="009325B5" w:rsidRPr="00B11343" w:rsidRDefault="009325B5" w:rsidP="004F678B">
      <w:pPr>
        <w:jc w:val="both"/>
        <w:rPr>
          <w:rFonts w:ascii="Arial" w:eastAsia="Calibri" w:hAnsi="Arial" w:cs="Arial"/>
          <w:sz w:val="20"/>
          <w:szCs w:val="20"/>
        </w:rPr>
      </w:pPr>
    </w:p>
    <w:p w14:paraId="3D31400A" w14:textId="77777777" w:rsidR="009325B5" w:rsidRPr="00B11343" w:rsidRDefault="009325B5" w:rsidP="004F678B">
      <w:pPr>
        <w:jc w:val="both"/>
        <w:rPr>
          <w:rFonts w:ascii="Arial" w:eastAsia="Calibri" w:hAnsi="Arial" w:cs="Arial"/>
          <w:sz w:val="20"/>
          <w:szCs w:val="20"/>
        </w:rPr>
      </w:pPr>
    </w:p>
    <w:p w14:paraId="25729F18" w14:textId="77777777" w:rsidR="009325B5" w:rsidRPr="00B11343" w:rsidRDefault="009325B5" w:rsidP="004F678B">
      <w:pPr>
        <w:jc w:val="both"/>
        <w:rPr>
          <w:rFonts w:ascii="Arial" w:eastAsia="Calibri" w:hAnsi="Arial" w:cs="Arial"/>
          <w:sz w:val="20"/>
          <w:szCs w:val="20"/>
        </w:rPr>
      </w:pPr>
    </w:p>
    <w:p w14:paraId="394E1EEE" w14:textId="5BDEAB75" w:rsidR="00341094" w:rsidRPr="00B11343" w:rsidRDefault="00341094" w:rsidP="004F678B">
      <w:pPr>
        <w:spacing w:after="160" w:line="259" w:lineRule="auto"/>
        <w:rPr>
          <w:rFonts w:ascii="Arial" w:eastAsia="Calibri" w:hAnsi="Arial" w:cs="Arial"/>
          <w:sz w:val="20"/>
          <w:szCs w:val="20"/>
        </w:rPr>
      </w:pPr>
      <w:r w:rsidRPr="00B11343">
        <w:rPr>
          <w:rFonts w:ascii="Arial" w:eastAsia="Calibri" w:hAnsi="Arial" w:cs="Arial"/>
          <w:sz w:val="20"/>
          <w:szCs w:val="20"/>
        </w:rPr>
        <w:br w:type="page"/>
      </w:r>
    </w:p>
    <w:p w14:paraId="22312600" w14:textId="212B01A2" w:rsidR="009325B5" w:rsidRPr="00B11343" w:rsidRDefault="009325B5" w:rsidP="004F678B">
      <w:pPr>
        <w:jc w:val="center"/>
        <w:rPr>
          <w:rFonts w:ascii="Arial" w:hAnsi="Arial" w:cs="Arial"/>
          <w:b/>
          <w:sz w:val="20"/>
          <w:szCs w:val="22"/>
          <w:lang w:val="es-CO"/>
        </w:rPr>
      </w:pPr>
      <w:r w:rsidRPr="00B11343">
        <w:rPr>
          <w:rFonts w:ascii="Arial" w:hAnsi="Arial" w:cs="Arial"/>
          <w:b/>
          <w:sz w:val="20"/>
          <w:szCs w:val="22"/>
          <w:lang w:val="es-CO"/>
        </w:rPr>
        <w:lastRenderedPageBreak/>
        <w:t>ANEXO No. 3</w:t>
      </w:r>
    </w:p>
    <w:p w14:paraId="4D6BB18F" w14:textId="5484E075" w:rsidR="009325B5" w:rsidRPr="00B11343" w:rsidRDefault="009325B5" w:rsidP="004F678B">
      <w:pPr>
        <w:tabs>
          <w:tab w:val="left" w:pos="-1080"/>
          <w:tab w:val="left" w:pos="0"/>
        </w:tabs>
        <w:jc w:val="center"/>
        <w:rPr>
          <w:rFonts w:ascii="Arial" w:hAnsi="Arial" w:cs="Arial"/>
          <w:sz w:val="20"/>
          <w:szCs w:val="20"/>
          <w:lang w:val="es-CO" w:eastAsia="es-CO"/>
        </w:rPr>
      </w:pPr>
      <w:r w:rsidRPr="00B11343">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19816F4C" wp14:editId="03BF1492">
                <wp:simplePos x="0" y="0"/>
                <wp:positionH relativeFrom="column">
                  <wp:posOffset>41275</wp:posOffset>
                </wp:positionH>
                <wp:positionV relativeFrom="paragraph">
                  <wp:posOffset>102870</wp:posOffset>
                </wp:positionV>
                <wp:extent cx="6124575" cy="283845"/>
                <wp:effectExtent l="0" t="0" r="28575" b="2095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28813472" w14:textId="77777777" w:rsidR="00FE3117" w:rsidRPr="00083966" w:rsidRDefault="00FE3117" w:rsidP="009325B5">
                            <w:pPr>
                              <w:jc w:val="center"/>
                              <w:rPr>
                                <w:rFonts w:ascii="Arial" w:hAnsi="Arial" w:cs="Arial"/>
                                <w:b/>
                                <w:sz w:val="20"/>
                                <w:szCs w:val="22"/>
                              </w:rPr>
                            </w:pPr>
                            <w:r w:rsidRPr="00083966">
                              <w:rPr>
                                <w:rFonts w:ascii="Arial" w:hAnsi="Arial" w:cs="Arial"/>
                                <w:b/>
                                <w:sz w:val="20"/>
                                <w:szCs w:val="22"/>
                              </w:rPr>
                              <w:t>FACTORES DE VERIFICACIÓN Y PONDERACIÓN</w:t>
                            </w:r>
                          </w:p>
                          <w:p w14:paraId="7FC5B19C" w14:textId="77777777" w:rsidR="00FE3117" w:rsidRPr="00003602" w:rsidRDefault="00FE3117" w:rsidP="009325B5">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816F4C" id="Cuadro de texto 11" o:spid="_x0000_s1028" type="#_x0000_t202" style="position:absolute;left:0;text-align:left;margin-left:3.25pt;margin-top:8.1pt;width:482.25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" fillcolor="#bfbfbf">
                <v:textbox>
                  <w:txbxContent>
                    <w:p w14:paraId="28813472" w14:textId="77777777" w:rsidR="00FE3117" w:rsidRPr="00083966" w:rsidRDefault="00FE3117" w:rsidP="009325B5">
                      <w:pPr>
                        <w:jc w:val="center"/>
                        <w:rPr>
                          <w:rFonts w:ascii="Arial" w:hAnsi="Arial" w:cs="Arial"/>
                          <w:b/>
                          <w:sz w:val="20"/>
                          <w:szCs w:val="22"/>
                        </w:rPr>
                      </w:pPr>
                      <w:r w:rsidRPr="00083966">
                        <w:rPr>
                          <w:rFonts w:ascii="Arial" w:hAnsi="Arial" w:cs="Arial"/>
                          <w:b/>
                          <w:sz w:val="20"/>
                          <w:szCs w:val="22"/>
                        </w:rPr>
                        <w:t>FACTORES DE VERIFICACIÓN Y PONDERACIÓN</w:t>
                      </w:r>
                    </w:p>
                    <w:p w14:paraId="7FC5B19C" w14:textId="77777777" w:rsidR="00FE3117" w:rsidRPr="00003602" w:rsidRDefault="00FE3117" w:rsidP="009325B5">
                      <w:pPr>
                        <w:jc w:val="center"/>
                        <w:rPr>
                          <w:rFonts w:ascii="Arial" w:hAnsi="Arial" w:cs="Arial"/>
                          <w:b/>
                          <w:sz w:val="22"/>
                          <w:szCs w:val="22"/>
                          <w:lang w:val="es-MX"/>
                        </w:rPr>
                      </w:pPr>
                    </w:p>
                  </w:txbxContent>
                </v:textbox>
              </v:shape>
            </w:pict>
          </mc:Fallback>
        </mc:AlternateContent>
      </w:r>
    </w:p>
    <w:p w14:paraId="3787A712" w14:textId="77777777" w:rsidR="009325B5" w:rsidRPr="00B11343" w:rsidRDefault="009325B5" w:rsidP="004F678B">
      <w:pPr>
        <w:tabs>
          <w:tab w:val="left" w:pos="-1080"/>
          <w:tab w:val="left" w:pos="0"/>
        </w:tabs>
        <w:jc w:val="center"/>
        <w:rPr>
          <w:rFonts w:ascii="Arial" w:hAnsi="Arial" w:cs="Arial"/>
          <w:b/>
          <w:sz w:val="20"/>
          <w:szCs w:val="20"/>
          <w:lang w:val="es-CO"/>
        </w:rPr>
      </w:pPr>
      <w:r w:rsidRPr="00B11343">
        <w:rPr>
          <w:rFonts w:ascii="Arial" w:hAnsi="Arial" w:cs="Arial"/>
          <w:b/>
          <w:sz w:val="20"/>
          <w:szCs w:val="20"/>
          <w:lang w:val="es-CO"/>
        </w:rPr>
        <w:t>ANEXO No. 4</w:t>
      </w:r>
    </w:p>
    <w:p w14:paraId="6A213B7F" w14:textId="77777777" w:rsidR="009325B5" w:rsidRPr="00B11343" w:rsidRDefault="009325B5" w:rsidP="004F678B">
      <w:pPr>
        <w:tabs>
          <w:tab w:val="left" w:pos="-1080"/>
          <w:tab w:val="left" w:pos="0"/>
        </w:tabs>
        <w:jc w:val="center"/>
        <w:rPr>
          <w:rFonts w:ascii="Arial" w:hAnsi="Arial" w:cs="Arial"/>
          <w:sz w:val="20"/>
          <w:szCs w:val="20"/>
          <w:lang w:val="es-CO"/>
        </w:rPr>
      </w:pPr>
    </w:p>
    <w:p w14:paraId="4154C9F2" w14:textId="77777777" w:rsidR="006F222E" w:rsidRDefault="006F222E" w:rsidP="0098448A">
      <w:pPr>
        <w:pStyle w:val="Prrafodelista"/>
        <w:ind w:left="0"/>
        <w:rPr>
          <w:rFonts w:ascii="Arial" w:hAnsi="Arial" w:cs="Arial"/>
          <w:b/>
          <w:bCs/>
          <w:color w:val="000000"/>
          <w:sz w:val="20"/>
          <w:szCs w:val="20"/>
        </w:rPr>
      </w:pPr>
    </w:p>
    <w:p w14:paraId="4F8BFA52" w14:textId="77777777" w:rsidR="00BD696D" w:rsidRPr="00BD696D" w:rsidRDefault="00BD696D" w:rsidP="00BD696D">
      <w:pPr>
        <w:ind w:right="-93"/>
        <w:jc w:val="both"/>
        <w:rPr>
          <w:rFonts w:ascii="Arial" w:hAnsi="Arial" w:cs="Arial"/>
          <w:color w:val="000000" w:themeColor="text1"/>
          <w:sz w:val="20"/>
          <w:szCs w:val="20"/>
        </w:rPr>
      </w:pPr>
      <w:r w:rsidRPr="00BD696D">
        <w:rPr>
          <w:rFonts w:ascii="Arial" w:hAnsi="Arial" w:cs="Arial"/>
          <w:color w:val="000000" w:themeColor="text1"/>
          <w:sz w:val="20"/>
          <w:szCs w:val="20"/>
        </w:rPr>
        <w:t>Las ofertas presentadas válidamente dentro del presente proceso de Selección Abreviada de Menor Cuantía serán evaluadas por el comité designado por la Regional de Aseguramiento en Salud No. 5 de la Policía Nacional, aplicando los mismos criterios de evaluación para todos los oferentes, con el fin de garantizar la selección objetiva de la oferta más favorable para la Entidad, de conformidad con lo dispuesto en la Ley 80 de 1993, la Ley 1150 de 2007, la Ley 2069 de 2020, el Decreto 1082 de 2015 y las demás normas que regulan la contratación estatal.</w:t>
      </w:r>
    </w:p>
    <w:p w14:paraId="480EF1CE" w14:textId="77777777" w:rsidR="00BD696D" w:rsidRPr="00BD696D" w:rsidRDefault="00BD696D" w:rsidP="00BD696D">
      <w:pPr>
        <w:ind w:right="-93"/>
        <w:jc w:val="both"/>
        <w:rPr>
          <w:rFonts w:ascii="Arial" w:hAnsi="Arial" w:cs="Arial"/>
          <w:color w:val="000000" w:themeColor="text1"/>
          <w:sz w:val="18"/>
          <w:szCs w:val="18"/>
        </w:rPr>
      </w:pPr>
    </w:p>
    <w:p w14:paraId="0263DE7F" w14:textId="5AC87978" w:rsidR="0098448A" w:rsidRDefault="00BD696D" w:rsidP="00BD696D">
      <w:pPr>
        <w:ind w:right="-93"/>
        <w:jc w:val="both"/>
        <w:rPr>
          <w:rFonts w:ascii="Arial" w:eastAsia="Arial Narrow" w:hAnsi="Arial" w:cs="Arial"/>
          <w:b/>
          <w:color w:val="000000"/>
          <w:sz w:val="20"/>
          <w:szCs w:val="20"/>
        </w:rPr>
      </w:pPr>
      <w:r w:rsidRPr="00BD696D">
        <w:rPr>
          <w:rFonts w:ascii="Arial" w:hAnsi="Arial" w:cs="Arial"/>
          <w:color w:val="000000" w:themeColor="text1"/>
          <w:sz w:val="20"/>
          <w:szCs w:val="20"/>
        </w:rPr>
        <w:t>Las condiciones técnicas adicionales de calificación tienen como finalidad seleccionar la propuesta que, además de cumplir los requisitos habilitantes, ofrezca mejores condiciones de oportunidad, capacidad técnica y calidad para la prestación de los servicios especializados y subespecializados en urología, urología pediatra y urología oncológica, contribuyendo al cumplimiento de los principios de eficiencia, economía, calidad, continuidad y oportunidad en la prestación de los servicios de salud</w:t>
      </w:r>
      <w:r w:rsidR="00D739AA">
        <w:rPr>
          <w:rFonts w:ascii="Arial" w:eastAsia="Arial" w:hAnsi="Arial" w:cs="Arial"/>
          <w:color w:val="000000"/>
          <w:sz w:val="20"/>
          <w:szCs w:val="20"/>
        </w:rPr>
        <w:t>.</w:t>
      </w:r>
      <w:r w:rsidR="007F0735">
        <w:rPr>
          <w:rFonts w:ascii="Arial" w:eastAsia="Arial" w:hAnsi="Arial" w:cs="Arial"/>
          <w:color w:val="000000"/>
          <w:sz w:val="20"/>
          <w:szCs w:val="20"/>
        </w:rPr>
        <w:t xml:space="preserve"> </w:t>
      </w:r>
      <w:r w:rsidR="007F0735" w:rsidRPr="0043487E">
        <w:rPr>
          <w:rFonts w:ascii="Arial" w:hAnsi="Arial" w:cs="Arial"/>
          <w:sz w:val="20"/>
          <w:szCs w:val="20"/>
        </w:rPr>
        <w:t>Para lo anterior, deberá diligenciar</w:t>
      </w:r>
      <w:r w:rsidR="007F0735">
        <w:rPr>
          <w:rFonts w:ascii="Arial" w:eastAsia="Arial" w:hAnsi="Arial" w:cs="Arial"/>
          <w:color w:val="000000"/>
          <w:sz w:val="20"/>
          <w:szCs w:val="20"/>
        </w:rPr>
        <w:t xml:space="preserve"> </w:t>
      </w:r>
      <w:r w:rsidR="007F0735" w:rsidRPr="00CD5A0F">
        <w:rPr>
          <w:rFonts w:ascii="Arial" w:eastAsia="Arial" w:hAnsi="Arial" w:cs="Arial"/>
          <w:b/>
          <w:color w:val="000000"/>
          <w:sz w:val="20"/>
          <w:szCs w:val="20"/>
        </w:rPr>
        <w:t>ANEXO No. 1</w:t>
      </w:r>
      <w:r w:rsidR="007F0735">
        <w:rPr>
          <w:rFonts w:ascii="Arial" w:eastAsia="Arial" w:hAnsi="Arial" w:cs="Arial"/>
          <w:b/>
          <w:color w:val="000000"/>
          <w:sz w:val="20"/>
          <w:szCs w:val="20"/>
        </w:rPr>
        <w:t>5</w:t>
      </w:r>
      <w:r w:rsidR="007F0735" w:rsidRPr="00CD5A0F">
        <w:rPr>
          <w:rFonts w:ascii="Arial" w:eastAsia="Arial" w:hAnsi="Arial" w:cs="Arial"/>
          <w:color w:val="000000"/>
          <w:sz w:val="20"/>
          <w:szCs w:val="20"/>
        </w:rPr>
        <w:t xml:space="preserve"> </w:t>
      </w:r>
      <w:r w:rsidR="007F0735" w:rsidRPr="007F0735">
        <w:rPr>
          <w:rFonts w:ascii="Arial" w:eastAsia="Arial" w:hAnsi="Arial" w:cs="Arial"/>
          <w:b/>
          <w:bCs/>
          <w:color w:val="000000"/>
          <w:sz w:val="20"/>
          <w:szCs w:val="20"/>
        </w:rPr>
        <w:t>CALIFICACIÓN FACTOR TÉCNICO</w:t>
      </w:r>
    </w:p>
    <w:p w14:paraId="03BAA757" w14:textId="77777777" w:rsidR="00D739AA" w:rsidRDefault="00D739AA" w:rsidP="00BD696D">
      <w:pPr>
        <w:ind w:right="-93"/>
        <w:jc w:val="both"/>
        <w:rPr>
          <w:rFonts w:ascii="Arial" w:eastAsia="Arial Narrow" w:hAnsi="Arial" w:cs="Arial"/>
          <w:b/>
          <w:color w:val="000000"/>
          <w:sz w:val="20"/>
          <w:szCs w:val="20"/>
        </w:rPr>
      </w:pPr>
    </w:p>
    <w:p w14:paraId="3179A150" w14:textId="76732093" w:rsidR="00D739AA" w:rsidRDefault="0002046E" w:rsidP="00BD696D">
      <w:pPr>
        <w:ind w:right="-93"/>
        <w:jc w:val="both"/>
        <w:rPr>
          <w:rFonts w:ascii="Arial" w:eastAsia="Arial Narrow" w:hAnsi="Arial" w:cs="Arial"/>
          <w:b/>
          <w:color w:val="000000"/>
          <w:sz w:val="20"/>
          <w:szCs w:val="20"/>
        </w:rPr>
      </w:pPr>
      <w:r>
        <w:rPr>
          <w:rFonts w:ascii="Arial" w:eastAsia="Arial Narrow" w:hAnsi="Arial" w:cs="Arial"/>
          <w:b/>
          <w:color w:val="000000"/>
          <w:sz w:val="20"/>
          <w:szCs w:val="20"/>
        </w:rPr>
        <w:t xml:space="preserve">3.1 </w:t>
      </w:r>
      <w:r w:rsidR="00D739AA">
        <w:rPr>
          <w:rFonts w:ascii="Arial" w:eastAsia="Arial Narrow" w:hAnsi="Arial" w:cs="Arial"/>
          <w:b/>
          <w:color w:val="000000"/>
          <w:sz w:val="20"/>
          <w:szCs w:val="20"/>
        </w:rPr>
        <w:t>CRITERIO TECNICO 460 PUNTOS</w:t>
      </w:r>
    </w:p>
    <w:tbl>
      <w:tblPr>
        <w:tblpPr w:leftFromText="141" w:rightFromText="141" w:vertAnchor="page" w:horzAnchor="margin" w:tblpXSpec="center" w:tblpY="6476"/>
        <w:tblOverlap w:val="never"/>
        <w:tblW w:w="37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91"/>
        <w:gridCol w:w="1074"/>
      </w:tblGrid>
      <w:tr w:rsidR="007F0735" w:rsidRPr="00EE78FB" w14:paraId="082C0377" w14:textId="77777777" w:rsidTr="007F0735">
        <w:trPr>
          <w:trHeight w:val="20"/>
        </w:trPr>
        <w:tc>
          <w:tcPr>
            <w:tcW w:w="4290" w:type="pct"/>
            <w:shd w:val="clear" w:color="auto" w:fill="E2EFD9" w:themeFill="accent6" w:themeFillTint="33"/>
            <w:vAlign w:val="center"/>
            <w:hideMark/>
          </w:tcPr>
          <w:p w14:paraId="713BB4C4" w14:textId="77777777" w:rsidR="007F0735" w:rsidRPr="00891D6A" w:rsidRDefault="007F0735" w:rsidP="007F0735">
            <w:pPr>
              <w:jc w:val="center"/>
              <w:rPr>
                <w:rFonts w:ascii="Arial" w:hAnsi="Arial" w:cs="Arial"/>
                <w:b/>
                <w:bCs/>
                <w:color w:val="000000" w:themeColor="text1"/>
                <w:sz w:val="20"/>
                <w:szCs w:val="20"/>
              </w:rPr>
            </w:pPr>
            <w:r w:rsidRPr="00891D6A">
              <w:rPr>
                <w:rFonts w:ascii="Arial" w:hAnsi="Arial" w:cs="Arial"/>
                <w:b/>
                <w:bCs/>
                <w:color w:val="000000" w:themeColor="text1"/>
                <w:sz w:val="20"/>
                <w:szCs w:val="20"/>
                <w:lang w:eastAsia="es-MX"/>
              </w:rPr>
              <w:t>FACTOR</w:t>
            </w:r>
          </w:p>
        </w:tc>
        <w:tc>
          <w:tcPr>
            <w:tcW w:w="710" w:type="pct"/>
            <w:shd w:val="clear" w:color="auto" w:fill="E2EFD9" w:themeFill="accent6" w:themeFillTint="33"/>
            <w:vAlign w:val="center"/>
            <w:hideMark/>
          </w:tcPr>
          <w:p w14:paraId="1A92AE0E" w14:textId="77777777" w:rsidR="007F0735" w:rsidRPr="00891D6A" w:rsidRDefault="007F0735" w:rsidP="007F0735">
            <w:pPr>
              <w:jc w:val="both"/>
              <w:rPr>
                <w:rFonts w:ascii="Arial" w:hAnsi="Arial" w:cs="Arial"/>
                <w:b/>
                <w:bCs/>
                <w:color w:val="000000" w:themeColor="text1"/>
                <w:sz w:val="20"/>
                <w:szCs w:val="20"/>
              </w:rPr>
            </w:pPr>
            <w:r w:rsidRPr="00891D6A">
              <w:rPr>
                <w:rFonts w:ascii="Arial" w:hAnsi="Arial" w:cs="Arial"/>
                <w:b/>
                <w:bCs/>
                <w:color w:val="000000" w:themeColor="text1"/>
                <w:sz w:val="20"/>
                <w:szCs w:val="20"/>
                <w:lang w:eastAsia="es-MX"/>
              </w:rPr>
              <w:t>PUNTAJE</w:t>
            </w:r>
          </w:p>
        </w:tc>
      </w:tr>
      <w:tr w:rsidR="007F0735" w:rsidRPr="00EE78FB" w14:paraId="654D8AD8" w14:textId="77777777" w:rsidTr="007F0735">
        <w:trPr>
          <w:trHeight w:val="20"/>
        </w:trPr>
        <w:tc>
          <w:tcPr>
            <w:tcW w:w="4290" w:type="pct"/>
            <w:vAlign w:val="center"/>
            <w:hideMark/>
          </w:tcPr>
          <w:p w14:paraId="1B8D9E6F" w14:textId="77777777" w:rsidR="007F0735" w:rsidRPr="00BC51F1" w:rsidRDefault="007F0735" w:rsidP="007F0735">
            <w:pPr>
              <w:jc w:val="both"/>
              <w:rPr>
                <w:rFonts w:ascii="Arial" w:hAnsi="Arial" w:cs="Arial"/>
                <w:color w:val="000000" w:themeColor="text1"/>
                <w:sz w:val="18"/>
                <w:szCs w:val="18"/>
              </w:rPr>
            </w:pPr>
            <w:r w:rsidRPr="00BC51F1">
              <w:rPr>
                <w:rFonts w:ascii="Arial" w:hAnsi="Arial" w:cs="Arial"/>
                <w:color w:val="000000" w:themeColor="text1"/>
                <w:sz w:val="18"/>
                <w:szCs w:val="18"/>
                <w:lang w:eastAsia="es-MX"/>
              </w:rPr>
              <w:t>OPORTUNIDAD EN LA PRESTACIÓN DE LOS SERVICIOS Y HERRAMIENTAS TECNOLÓGICAS</w:t>
            </w:r>
          </w:p>
        </w:tc>
        <w:tc>
          <w:tcPr>
            <w:tcW w:w="710" w:type="pct"/>
            <w:vAlign w:val="center"/>
            <w:hideMark/>
          </w:tcPr>
          <w:p w14:paraId="2303D6A0" w14:textId="77777777" w:rsidR="007F0735" w:rsidRPr="00BC51F1" w:rsidRDefault="007F0735" w:rsidP="007F0735">
            <w:pPr>
              <w:jc w:val="center"/>
              <w:rPr>
                <w:rFonts w:ascii="Arial" w:hAnsi="Arial" w:cs="Arial"/>
                <w:color w:val="000000" w:themeColor="text1"/>
                <w:sz w:val="18"/>
                <w:szCs w:val="18"/>
              </w:rPr>
            </w:pPr>
            <w:r w:rsidRPr="00BC51F1">
              <w:rPr>
                <w:rFonts w:ascii="Arial" w:hAnsi="Arial" w:cs="Arial"/>
                <w:color w:val="000000" w:themeColor="text1"/>
                <w:sz w:val="18"/>
                <w:szCs w:val="18"/>
                <w:lang w:eastAsia="es-MX"/>
              </w:rPr>
              <w:t>300</w:t>
            </w:r>
          </w:p>
        </w:tc>
      </w:tr>
      <w:tr w:rsidR="007F0735" w:rsidRPr="00EE78FB" w14:paraId="13FD4A50" w14:textId="77777777" w:rsidTr="007F0735">
        <w:trPr>
          <w:trHeight w:val="20"/>
        </w:trPr>
        <w:tc>
          <w:tcPr>
            <w:tcW w:w="4290" w:type="pct"/>
            <w:vAlign w:val="center"/>
          </w:tcPr>
          <w:p w14:paraId="6AD46EB0" w14:textId="77777777" w:rsidR="007F0735" w:rsidRPr="00EE78FB" w:rsidRDefault="007F0735" w:rsidP="007F0735">
            <w:pPr>
              <w:jc w:val="both"/>
              <w:rPr>
                <w:rFonts w:ascii="Arial" w:hAnsi="Arial" w:cs="Arial"/>
                <w:color w:val="000000" w:themeColor="text1"/>
                <w:sz w:val="18"/>
                <w:szCs w:val="18"/>
                <w:lang w:eastAsia="es-MX"/>
              </w:rPr>
            </w:pPr>
            <w:r w:rsidRPr="00BC51F1">
              <w:rPr>
                <w:rFonts w:ascii="Arial" w:hAnsi="Arial" w:cs="Arial"/>
                <w:color w:val="000000" w:themeColor="text1"/>
                <w:sz w:val="18"/>
                <w:szCs w:val="18"/>
                <w:lang w:eastAsia="es-MX"/>
              </w:rPr>
              <w:t>CAPACIDAD INSTALADA Y DISPONIBILIDAD DE SERVICIOS</w:t>
            </w:r>
          </w:p>
        </w:tc>
        <w:tc>
          <w:tcPr>
            <w:tcW w:w="710" w:type="pct"/>
            <w:vAlign w:val="center"/>
          </w:tcPr>
          <w:p w14:paraId="72A73731" w14:textId="77777777" w:rsidR="007F0735" w:rsidRPr="00BC51F1" w:rsidRDefault="007F0735" w:rsidP="007F0735">
            <w:pPr>
              <w:jc w:val="center"/>
              <w:rPr>
                <w:rFonts w:ascii="Arial" w:hAnsi="Arial" w:cs="Arial"/>
                <w:color w:val="000000" w:themeColor="text1"/>
                <w:sz w:val="18"/>
                <w:szCs w:val="18"/>
                <w:lang w:eastAsia="es-MX"/>
              </w:rPr>
            </w:pPr>
            <w:r w:rsidRPr="00BC51F1">
              <w:rPr>
                <w:rFonts w:ascii="Arial" w:hAnsi="Arial" w:cs="Arial"/>
                <w:color w:val="000000" w:themeColor="text1"/>
                <w:sz w:val="18"/>
                <w:szCs w:val="18"/>
                <w:lang w:eastAsia="es-MX"/>
              </w:rPr>
              <w:t>150</w:t>
            </w:r>
          </w:p>
        </w:tc>
      </w:tr>
      <w:tr w:rsidR="007F0735" w:rsidRPr="00EE78FB" w14:paraId="087DB525" w14:textId="77777777" w:rsidTr="007F0735">
        <w:trPr>
          <w:trHeight w:val="20"/>
        </w:trPr>
        <w:tc>
          <w:tcPr>
            <w:tcW w:w="4290" w:type="pct"/>
            <w:vAlign w:val="center"/>
            <w:hideMark/>
          </w:tcPr>
          <w:p w14:paraId="7718AE1C" w14:textId="77777777" w:rsidR="007F0735" w:rsidRPr="00EE78FB" w:rsidRDefault="007F0735" w:rsidP="007F0735">
            <w:pPr>
              <w:jc w:val="both"/>
              <w:rPr>
                <w:rFonts w:ascii="Arial" w:hAnsi="Arial" w:cs="Arial"/>
                <w:color w:val="000000" w:themeColor="text1"/>
                <w:sz w:val="18"/>
                <w:szCs w:val="18"/>
              </w:rPr>
            </w:pPr>
            <w:r w:rsidRPr="00EE78FB">
              <w:rPr>
                <w:rFonts w:ascii="Arial" w:hAnsi="Arial" w:cs="Arial"/>
                <w:color w:val="000000" w:themeColor="text1"/>
                <w:sz w:val="18"/>
                <w:szCs w:val="18"/>
                <w:lang w:eastAsia="es-MX"/>
              </w:rPr>
              <w:t>APOYO A LA INDUSTRIA NACIONAL</w:t>
            </w:r>
          </w:p>
        </w:tc>
        <w:tc>
          <w:tcPr>
            <w:tcW w:w="710" w:type="pct"/>
            <w:vAlign w:val="center"/>
            <w:hideMark/>
          </w:tcPr>
          <w:p w14:paraId="08DC5A37" w14:textId="77777777" w:rsidR="007F0735" w:rsidRPr="00BC51F1" w:rsidRDefault="007F0735" w:rsidP="007F0735">
            <w:pPr>
              <w:jc w:val="center"/>
              <w:rPr>
                <w:rFonts w:ascii="Arial" w:hAnsi="Arial" w:cs="Arial"/>
                <w:color w:val="000000" w:themeColor="text1"/>
                <w:sz w:val="18"/>
                <w:szCs w:val="18"/>
              </w:rPr>
            </w:pPr>
            <w:r w:rsidRPr="00BC51F1">
              <w:rPr>
                <w:rFonts w:ascii="Arial" w:hAnsi="Arial" w:cs="Arial"/>
                <w:color w:val="000000" w:themeColor="text1"/>
                <w:sz w:val="18"/>
                <w:szCs w:val="18"/>
                <w:lang w:eastAsia="es-MX"/>
              </w:rPr>
              <w:t>5</w:t>
            </w:r>
          </w:p>
        </w:tc>
      </w:tr>
      <w:tr w:rsidR="007F0735" w:rsidRPr="00EE78FB" w14:paraId="681DC4BC" w14:textId="77777777" w:rsidTr="007F0735">
        <w:trPr>
          <w:trHeight w:val="20"/>
        </w:trPr>
        <w:tc>
          <w:tcPr>
            <w:tcW w:w="4290" w:type="pct"/>
            <w:vAlign w:val="center"/>
            <w:hideMark/>
          </w:tcPr>
          <w:p w14:paraId="599AF2A7" w14:textId="77777777" w:rsidR="007F0735" w:rsidRPr="00EE78FB" w:rsidRDefault="007F0735" w:rsidP="007F0735">
            <w:pPr>
              <w:jc w:val="both"/>
              <w:rPr>
                <w:rFonts w:ascii="Arial" w:hAnsi="Arial" w:cs="Arial"/>
                <w:color w:val="000000" w:themeColor="text1"/>
                <w:sz w:val="18"/>
                <w:szCs w:val="18"/>
              </w:rPr>
            </w:pPr>
            <w:r w:rsidRPr="00EE78FB">
              <w:rPr>
                <w:rFonts w:ascii="Arial" w:hAnsi="Arial" w:cs="Arial"/>
                <w:color w:val="000000" w:themeColor="text1"/>
                <w:sz w:val="18"/>
                <w:szCs w:val="18"/>
                <w:lang w:eastAsia="es-MX"/>
              </w:rPr>
              <w:t>EMPRENDIMIENTOS Y EMPRESAS DE MUJERES</w:t>
            </w:r>
          </w:p>
        </w:tc>
        <w:tc>
          <w:tcPr>
            <w:tcW w:w="710" w:type="pct"/>
            <w:vAlign w:val="center"/>
            <w:hideMark/>
          </w:tcPr>
          <w:p w14:paraId="285BE2EF" w14:textId="77777777" w:rsidR="007F0735" w:rsidRPr="00BC51F1" w:rsidRDefault="007F0735" w:rsidP="007F0735">
            <w:pPr>
              <w:jc w:val="center"/>
              <w:rPr>
                <w:rFonts w:ascii="Arial" w:hAnsi="Arial" w:cs="Arial"/>
                <w:color w:val="000000" w:themeColor="text1"/>
                <w:sz w:val="18"/>
                <w:szCs w:val="18"/>
              </w:rPr>
            </w:pPr>
            <w:r w:rsidRPr="00BC51F1">
              <w:rPr>
                <w:rFonts w:ascii="Arial" w:hAnsi="Arial" w:cs="Arial"/>
                <w:color w:val="000000" w:themeColor="text1"/>
                <w:sz w:val="18"/>
                <w:szCs w:val="18"/>
                <w:lang w:eastAsia="es-MX"/>
              </w:rPr>
              <w:t>2,5</w:t>
            </w:r>
          </w:p>
        </w:tc>
      </w:tr>
      <w:tr w:rsidR="007F0735" w:rsidRPr="00EE78FB" w14:paraId="33D13320" w14:textId="77777777" w:rsidTr="007F0735">
        <w:trPr>
          <w:trHeight w:val="20"/>
        </w:trPr>
        <w:tc>
          <w:tcPr>
            <w:tcW w:w="4290" w:type="pct"/>
            <w:vAlign w:val="center"/>
            <w:hideMark/>
          </w:tcPr>
          <w:p w14:paraId="59115F4D" w14:textId="77777777" w:rsidR="007F0735" w:rsidRPr="00EE78FB" w:rsidRDefault="007F0735" w:rsidP="007F0735">
            <w:pPr>
              <w:jc w:val="both"/>
              <w:rPr>
                <w:rFonts w:ascii="Arial" w:hAnsi="Arial" w:cs="Arial"/>
                <w:color w:val="000000" w:themeColor="text1"/>
                <w:sz w:val="18"/>
                <w:szCs w:val="18"/>
              </w:rPr>
            </w:pPr>
            <w:r w:rsidRPr="00EE78FB">
              <w:rPr>
                <w:rFonts w:ascii="Arial" w:hAnsi="Arial" w:cs="Arial"/>
                <w:color w:val="000000" w:themeColor="text1"/>
                <w:sz w:val="18"/>
                <w:szCs w:val="18"/>
                <w:lang w:eastAsia="es-MX"/>
              </w:rPr>
              <w:t xml:space="preserve">MPYME DOMICILIADA EN COLOMBIA </w:t>
            </w:r>
          </w:p>
        </w:tc>
        <w:tc>
          <w:tcPr>
            <w:tcW w:w="710" w:type="pct"/>
            <w:vAlign w:val="center"/>
            <w:hideMark/>
          </w:tcPr>
          <w:p w14:paraId="0A81E23F" w14:textId="77777777" w:rsidR="007F0735" w:rsidRPr="00BC51F1" w:rsidRDefault="007F0735" w:rsidP="007F0735">
            <w:pPr>
              <w:jc w:val="center"/>
              <w:rPr>
                <w:rFonts w:ascii="Arial" w:hAnsi="Arial" w:cs="Arial"/>
                <w:color w:val="000000" w:themeColor="text1"/>
                <w:sz w:val="18"/>
                <w:szCs w:val="18"/>
              </w:rPr>
            </w:pPr>
            <w:r w:rsidRPr="00BC51F1">
              <w:rPr>
                <w:rFonts w:ascii="Arial" w:hAnsi="Arial" w:cs="Arial"/>
                <w:color w:val="000000" w:themeColor="text1"/>
                <w:sz w:val="18"/>
                <w:szCs w:val="18"/>
                <w:lang w:eastAsia="es-MX"/>
              </w:rPr>
              <w:t>2,5</w:t>
            </w:r>
          </w:p>
        </w:tc>
      </w:tr>
      <w:tr w:rsidR="007F0735" w:rsidRPr="00EE78FB" w14:paraId="25EC1D14" w14:textId="77777777" w:rsidTr="007F0735">
        <w:trPr>
          <w:trHeight w:val="20"/>
        </w:trPr>
        <w:tc>
          <w:tcPr>
            <w:tcW w:w="4290" w:type="pct"/>
            <w:vAlign w:val="center"/>
            <w:hideMark/>
          </w:tcPr>
          <w:p w14:paraId="7BA31ADA" w14:textId="77777777" w:rsidR="007F0735" w:rsidRPr="00EE78FB" w:rsidRDefault="007F0735" w:rsidP="007F0735">
            <w:pPr>
              <w:jc w:val="both"/>
              <w:rPr>
                <w:rFonts w:ascii="Arial" w:hAnsi="Arial" w:cs="Arial"/>
                <w:b/>
                <w:bCs/>
                <w:color w:val="000000" w:themeColor="text1"/>
                <w:sz w:val="18"/>
                <w:szCs w:val="18"/>
              </w:rPr>
            </w:pPr>
            <w:r w:rsidRPr="00EE78FB">
              <w:rPr>
                <w:rFonts w:ascii="Arial" w:hAnsi="Arial" w:cs="Arial"/>
                <w:b/>
                <w:bCs/>
                <w:color w:val="000000" w:themeColor="text1"/>
                <w:sz w:val="18"/>
                <w:szCs w:val="18"/>
                <w:lang w:eastAsia="es-MX"/>
              </w:rPr>
              <w:t>TOTAL</w:t>
            </w:r>
          </w:p>
        </w:tc>
        <w:tc>
          <w:tcPr>
            <w:tcW w:w="710" w:type="pct"/>
            <w:vAlign w:val="center"/>
            <w:hideMark/>
          </w:tcPr>
          <w:p w14:paraId="3B4A214B" w14:textId="77777777" w:rsidR="007F0735" w:rsidRPr="00EE78FB" w:rsidRDefault="007F0735" w:rsidP="007F0735">
            <w:pPr>
              <w:jc w:val="center"/>
              <w:rPr>
                <w:rFonts w:ascii="Arial" w:hAnsi="Arial" w:cs="Arial"/>
                <w:b/>
                <w:bCs/>
                <w:color w:val="000000" w:themeColor="text1"/>
                <w:sz w:val="18"/>
                <w:szCs w:val="18"/>
              </w:rPr>
            </w:pPr>
            <w:r>
              <w:rPr>
                <w:rFonts w:ascii="Arial" w:hAnsi="Arial" w:cs="Arial"/>
                <w:b/>
                <w:bCs/>
                <w:color w:val="000000" w:themeColor="text1"/>
                <w:sz w:val="18"/>
                <w:szCs w:val="18"/>
                <w:lang w:eastAsia="es-MX"/>
              </w:rPr>
              <w:t>46</w:t>
            </w:r>
            <w:r w:rsidRPr="00EE78FB">
              <w:rPr>
                <w:rFonts w:ascii="Arial" w:hAnsi="Arial" w:cs="Arial"/>
                <w:b/>
                <w:bCs/>
                <w:color w:val="000000" w:themeColor="text1"/>
                <w:sz w:val="18"/>
                <w:szCs w:val="18"/>
                <w:lang w:eastAsia="es-MX"/>
              </w:rPr>
              <w:t>0</w:t>
            </w:r>
          </w:p>
        </w:tc>
      </w:tr>
    </w:tbl>
    <w:p w14:paraId="6580E028" w14:textId="77777777" w:rsidR="00D739AA" w:rsidRDefault="00D739AA" w:rsidP="00BD696D">
      <w:pPr>
        <w:ind w:right="-93"/>
        <w:jc w:val="both"/>
        <w:rPr>
          <w:rFonts w:ascii="Arial" w:eastAsia="Arial Narrow" w:hAnsi="Arial" w:cs="Arial"/>
          <w:b/>
          <w:color w:val="000000"/>
          <w:sz w:val="20"/>
          <w:szCs w:val="20"/>
        </w:rPr>
      </w:pPr>
    </w:p>
    <w:p w14:paraId="39F7281C" w14:textId="77777777" w:rsidR="00D739AA" w:rsidRDefault="00D739AA" w:rsidP="00BD696D">
      <w:pPr>
        <w:ind w:right="-93"/>
        <w:jc w:val="both"/>
        <w:rPr>
          <w:rFonts w:ascii="Arial" w:eastAsia="Arial Narrow" w:hAnsi="Arial" w:cs="Arial"/>
          <w:b/>
          <w:color w:val="000000"/>
          <w:sz w:val="20"/>
          <w:szCs w:val="20"/>
        </w:rPr>
      </w:pPr>
    </w:p>
    <w:p w14:paraId="484FEEC9" w14:textId="77777777" w:rsidR="00D739AA" w:rsidRDefault="00D739AA" w:rsidP="00BD696D">
      <w:pPr>
        <w:ind w:right="-93"/>
        <w:jc w:val="both"/>
        <w:rPr>
          <w:rFonts w:ascii="Arial" w:eastAsia="Arial Narrow" w:hAnsi="Arial" w:cs="Arial"/>
          <w:b/>
          <w:color w:val="000000"/>
          <w:sz w:val="20"/>
          <w:szCs w:val="20"/>
        </w:rPr>
      </w:pPr>
    </w:p>
    <w:p w14:paraId="33995C0C" w14:textId="77777777" w:rsidR="00D739AA" w:rsidRDefault="00D739AA" w:rsidP="00BD696D">
      <w:pPr>
        <w:ind w:right="-93"/>
        <w:jc w:val="both"/>
        <w:rPr>
          <w:rFonts w:ascii="Arial" w:eastAsia="Arial Narrow" w:hAnsi="Arial" w:cs="Arial"/>
          <w:b/>
          <w:color w:val="000000"/>
          <w:sz w:val="20"/>
          <w:szCs w:val="20"/>
        </w:rPr>
      </w:pPr>
    </w:p>
    <w:p w14:paraId="7A325949" w14:textId="77777777" w:rsidR="00D739AA" w:rsidRPr="00E6063B" w:rsidRDefault="00D739AA" w:rsidP="00BD696D">
      <w:pPr>
        <w:ind w:right="-93"/>
        <w:jc w:val="both"/>
        <w:rPr>
          <w:rFonts w:ascii="Arial" w:eastAsia="Arial Narrow" w:hAnsi="Arial" w:cs="Arial"/>
          <w:b/>
          <w:color w:val="000000"/>
          <w:sz w:val="20"/>
          <w:szCs w:val="20"/>
        </w:rPr>
      </w:pPr>
    </w:p>
    <w:p w14:paraId="42813E58" w14:textId="77777777" w:rsidR="00BD696D" w:rsidRDefault="00BD696D" w:rsidP="0098448A">
      <w:pPr>
        <w:ind w:left="360"/>
        <w:jc w:val="both"/>
        <w:rPr>
          <w:rFonts w:ascii="Arial" w:hAnsi="Arial" w:cs="Arial"/>
          <w:b/>
          <w:bCs/>
          <w:color w:val="7030A0"/>
          <w:sz w:val="20"/>
          <w:szCs w:val="20"/>
          <w:lang w:val="es-CO" w:eastAsia="es-MX"/>
        </w:rPr>
      </w:pPr>
    </w:p>
    <w:p w14:paraId="0BCD59A3" w14:textId="77777777" w:rsidR="00D739AA" w:rsidRDefault="00D739AA" w:rsidP="0098448A">
      <w:pPr>
        <w:ind w:left="360"/>
        <w:jc w:val="both"/>
        <w:rPr>
          <w:rFonts w:ascii="Arial" w:hAnsi="Arial" w:cs="Arial"/>
          <w:b/>
          <w:bCs/>
          <w:color w:val="7030A0"/>
          <w:sz w:val="20"/>
          <w:szCs w:val="20"/>
          <w:lang w:val="es-CO" w:eastAsia="es-MX"/>
        </w:rPr>
      </w:pPr>
    </w:p>
    <w:p w14:paraId="4195CA7D" w14:textId="77777777" w:rsidR="00D739AA" w:rsidRDefault="00D739AA" w:rsidP="0098448A">
      <w:pPr>
        <w:ind w:left="360"/>
        <w:jc w:val="both"/>
        <w:rPr>
          <w:rFonts w:ascii="Arial" w:hAnsi="Arial" w:cs="Arial"/>
          <w:b/>
          <w:bCs/>
          <w:color w:val="7030A0"/>
          <w:sz w:val="20"/>
          <w:szCs w:val="20"/>
          <w:lang w:val="es-CO" w:eastAsia="es-MX"/>
        </w:rPr>
      </w:pPr>
    </w:p>
    <w:p w14:paraId="01595AF9" w14:textId="77777777" w:rsidR="00D739AA" w:rsidRDefault="00D739AA" w:rsidP="00BD696D">
      <w:pPr>
        <w:ind w:right="-93"/>
        <w:jc w:val="both"/>
        <w:rPr>
          <w:rFonts w:ascii="Arial" w:hAnsi="Arial" w:cs="Arial"/>
          <w:b/>
          <w:bCs/>
          <w:color w:val="000000" w:themeColor="text1"/>
          <w:sz w:val="20"/>
          <w:szCs w:val="20"/>
        </w:rPr>
      </w:pPr>
    </w:p>
    <w:p w14:paraId="1F7BD36B" w14:textId="2F6D4AD2" w:rsidR="00BD696D" w:rsidRPr="006B34D5" w:rsidRDefault="0002046E" w:rsidP="00BD696D">
      <w:pPr>
        <w:ind w:right="-93"/>
        <w:jc w:val="both"/>
        <w:rPr>
          <w:rFonts w:ascii="Arial" w:hAnsi="Arial" w:cs="Arial"/>
          <w:b/>
          <w:bCs/>
          <w:color w:val="000000" w:themeColor="text1"/>
          <w:sz w:val="20"/>
          <w:szCs w:val="20"/>
        </w:rPr>
      </w:pPr>
      <w:r>
        <w:rPr>
          <w:rFonts w:ascii="Arial" w:hAnsi="Arial" w:cs="Arial"/>
          <w:b/>
          <w:bCs/>
          <w:color w:val="000000" w:themeColor="text1"/>
          <w:sz w:val="20"/>
          <w:szCs w:val="20"/>
        </w:rPr>
        <w:t xml:space="preserve">3.2 </w:t>
      </w:r>
      <w:r w:rsidR="00BD696D" w:rsidRPr="006B34D5">
        <w:rPr>
          <w:rFonts w:ascii="Arial" w:hAnsi="Arial" w:cs="Arial"/>
          <w:b/>
          <w:bCs/>
          <w:color w:val="000000" w:themeColor="text1"/>
          <w:sz w:val="20"/>
          <w:szCs w:val="20"/>
        </w:rPr>
        <w:t>OPORTUNIDAD EN LA PRESTACIÓN DE LOS SERVICIOS Y HERRAMIENTAS TECNOLÓGICAS</w:t>
      </w:r>
      <w:r w:rsidR="006B34D5" w:rsidRPr="006B34D5">
        <w:rPr>
          <w:rFonts w:ascii="Arial" w:hAnsi="Arial" w:cs="Arial"/>
          <w:b/>
          <w:bCs/>
          <w:color w:val="000000" w:themeColor="text1"/>
          <w:sz w:val="20"/>
          <w:szCs w:val="20"/>
        </w:rPr>
        <w:t xml:space="preserve"> </w:t>
      </w:r>
      <w:r w:rsidR="00BD696D" w:rsidRPr="006B34D5">
        <w:rPr>
          <w:rFonts w:ascii="Arial" w:hAnsi="Arial" w:cs="Arial"/>
          <w:b/>
          <w:bCs/>
          <w:color w:val="000000" w:themeColor="text1"/>
          <w:sz w:val="20"/>
          <w:szCs w:val="20"/>
        </w:rPr>
        <w:t>(Máximo 300 puntos)</w:t>
      </w:r>
    </w:p>
    <w:p w14:paraId="6C6A7E78" w14:textId="77777777" w:rsidR="00BD696D" w:rsidRDefault="00BD696D" w:rsidP="00BD696D">
      <w:pPr>
        <w:ind w:right="-93"/>
        <w:jc w:val="both"/>
        <w:rPr>
          <w:rFonts w:ascii="Arial" w:hAnsi="Arial" w:cs="Arial"/>
          <w:b/>
          <w:bCs/>
          <w:color w:val="000000" w:themeColor="text1"/>
          <w:sz w:val="18"/>
          <w:szCs w:val="18"/>
        </w:rPr>
      </w:pPr>
    </w:p>
    <w:tbl>
      <w:tblPr>
        <w:tblStyle w:val="Tablaconcuadrcula"/>
        <w:tblpPr w:leftFromText="141" w:rightFromText="141" w:vertAnchor="page" w:horzAnchor="margin" w:tblpY="9179"/>
        <w:tblW w:w="5000" w:type="pct"/>
        <w:tblLook w:val="04A0" w:firstRow="1" w:lastRow="0" w:firstColumn="1" w:lastColumn="0" w:noHBand="0" w:noVBand="1"/>
      </w:tblPr>
      <w:tblGrid>
        <w:gridCol w:w="7792"/>
        <w:gridCol w:w="2170"/>
      </w:tblGrid>
      <w:tr w:rsidR="00D739AA" w:rsidRPr="00957F41" w14:paraId="37D26094" w14:textId="77777777" w:rsidTr="007F0735">
        <w:trPr>
          <w:trHeight w:val="227"/>
        </w:trPr>
        <w:tc>
          <w:tcPr>
            <w:tcW w:w="3911" w:type="pct"/>
            <w:shd w:val="clear" w:color="auto" w:fill="E2EFD9" w:themeFill="accent6" w:themeFillTint="33"/>
            <w:hideMark/>
          </w:tcPr>
          <w:p w14:paraId="2940A9D0" w14:textId="77777777" w:rsidR="00D739AA" w:rsidRPr="00957F41" w:rsidRDefault="00D739AA" w:rsidP="007F0735">
            <w:pPr>
              <w:jc w:val="center"/>
              <w:rPr>
                <w:rFonts w:ascii="Arial" w:hAnsi="Arial" w:cs="Arial"/>
                <w:b/>
                <w:bCs/>
                <w:color w:val="000000" w:themeColor="text1"/>
                <w:sz w:val="20"/>
                <w:szCs w:val="18"/>
              </w:rPr>
            </w:pPr>
            <w:r w:rsidRPr="00957F41">
              <w:rPr>
                <w:rFonts w:ascii="Arial" w:hAnsi="Arial" w:cs="Arial"/>
                <w:b/>
                <w:bCs/>
                <w:color w:val="000000" w:themeColor="text1"/>
                <w:sz w:val="20"/>
                <w:szCs w:val="18"/>
              </w:rPr>
              <w:t>FACTOR CRITERIO TÉCNICO</w:t>
            </w:r>
          </w:p>
        </w:tc>
        <w:tc>
          <w:tcPr>
            <w:tcW w:w="1089" w:type="pct"/>
            <w:shd w:val="clear" w:color="auto" w:fill="E2EFD9" w:themeFill="accent6" w:themeFillTint="33"/>
            <w:hideMark/>
          </w:tcPr>
          <w:p w14:paraId="30BF5952" w14:textId="77777777" w:rsidR="00D739AA" w:rsidRPr="00957F41" w:rsidRDefault="00D739AA" w:rsidP="007F0735">
            <w:pPr>
              <w:jc w:val="center"/>
              <w:rPr>
                <w:rFonts w:ascii="Arial" w:hAnsi="Arial" w:cs="Arial"/>
                <w:b/>
                <w:bCs/>
                <w:color w:val="000000" w:themeColor="text1"/>
                <w:sz w:val="20"/>
                <w:szCs w:val="18"/>
              </w:rPr>
            </w:pPr>
            <w:r w:rsidRPr="00957F41">
              <w:rPr>
                <w:rFonts w:ascii="Arial" w:hAnsi="Arial" w:cs="Arial"/>
                <w:b/>
                <w:bCs/>
                <w:color w:val="000000" w:themeColor="text1"/>
                <w:sz w:val="20"/>
                <w:szCs w:val="18"/>
              </w:rPr>
              <w:t>PUNTAJE MAXIMO</w:t>
            </w:r>
          </w:p>
        </w:tc>
      </w:tr>
      <w:tr w:rsidR="00D739AA" w:rsidRPr="00957F41" w14:paraId="3189CDA8" w14:textId="77777777" w:rsidTr="007F0735">
        <w:trPr>
          <w:trHeight w:val="227"/>
        </w:trPr>
        <w:tc>
          <w:tcPr>
            <w:tcW w:w="3911" w:type="pct"/>
            <w:vAlign w:val="center"/>
            <w:hideMark/>
          </w:tcPr>
          <w:p w14:paraId="1CCFD3AD"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Oportunidad Consulta Especializada Urología Adulto</w:t>
            </w:r>
          </w:p>
        </w:tc>
        <w:tc>
          <w:tcPr>
            <w:tcW w:w="1089" w:type="pct"/>
            <w:vAlign w:val="center"/>
            <w:hideMark/>
          </w:tcPr>
          <w:p w14:paraId="6BF85961"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50</w:t>
            </w:r>
          </w:p>
        </w:tc>
      </w:tr>
      <w:tr w:rsidR="00D739AA" w:rsidRPr="00957F41" w14:paraId="324A1848" w14:textId="77777777" w:rsidTr="007F0735">
        <w:trPr>
          <w:trHeight w:val="227"/>
        </w:trPr>
        <w:tc>
          <w:tcPr>
            <w:tcW w:w="3911" w:type="pct"/>
            <w:vAlign w:val="center"/>
            <w:hideMark/>
          </w:tcPr>
          <w:p w14:paraId="0EA383C5"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Oportunidad Consulta Subespecializada Urología Pediátrica y Oncológica</w:t>
            </w:r>
          </w:p>
        </w:tc>
        <w:tc>
          <w:tcPr>
            <w:tcW w:w="1089" w:type="pct"/>
            <w:vAlign w:val="center"/>
            <w:hideMark/>
          </w:tcPr>
          <w:p w14:paraId="3202D8F6"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50</w:t>
            </w:r>
          </w:p>
        </w:tc>
      </w:tr>
      <w:tr w:rsidR="00D739AA" w:rsidRPr="00957F41" w14:paraId="39F8B197" w14:textId="77777777" w:rsidTr="007F0735">
        <w:trPr>
          <w:trHeight w:val="227"/>
        </w:trPr>
        <w:tc>
          <w:tcPr>
            <w:tcW w:w="3911" w:type="pct"/>
            <w:vAlign w:val="center"/>
            <w:hideMark/>
          </w:tcPr>
          <w:p w14:paraId="5F923D7F"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Oportunidad Procedimientos Diagnósticos</w:t>
            </w:r>
          </w:p>
        </w:tc>
        <w:tc>
          <w:tcPr>
            <w:tcW w:w="1089" w:type="pct"/>
            <w:vAlign w:val="center"/>
            <w:hideMark/>
          </w:tcPr>
          <w:p w14:paraId="084E2BF3"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25</w:t>
            </w:r>
          </w:p>
        </w:tc>
      </w:tr>
      <w:tr w:rsidR="00D739AA" w:rsidRPr="00957F41" w14:paraId="7F280527" w14:textId="77777777" w:rsidTr="007F0735">
        <w:trPr>
          <w:trHeight w:val="227"/>
        </w:trPr>
        <w:tc>
          <w:tcPr>
            <w:tcW w:w="3911" w:type="pct"/>
            <w:vAlign w:val="center"/>
            <w:hideMark/>
          </w:tcPr>
          <w:p w14:paraId="14C1BD0F"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Oportunidad Procedimientos Terapéuticos e Intervencionistas</w:t>
            </w:r>
          </w:p>
        </w:tc>
        <w:tc>
          <w:tcPr>
            <w:tcW w:w="1089" w:type="pct"/>
            <w:vAlign w:val="center"/>
            <w:hideMark/>
          </w:tcPr>
          <w:p w14:paraId="677E9BB3"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25</w:t>
            </w:r>
          </w:p>
        </w:tc>
      </w:tr>
      <w:tr w:rsidR="00D739AA" w:rsidRPr="00957F41" w14:paraId="27B12FD3" w14:textId="77777777" w:rsidTr="007F0735">
        <w:trPr>
          <w:trHeight w:val="227"/>
        </w:trPr>
        <w:tc>
          <w:tcPr>
            <w:tcW w:w="3911" w:type="pct"/>
            <w:vAlign w:val="center"/>
            <w:hideMark/>
          </w:tcPr>
          <w:p w14:paraId="3D5AB549"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Entrega de Resultados de Estudios Funcionales e Imágenes</w:t>
            </w:r>
          </w:p>
        </w:tc>
        <w:tc>
          <w:tcPr>
            <w:tcW w:w="1089" w:type="pct"/>
            <w:vAlign w:val="center"/>
            <w:hideMark/>
          </w:tcPr>
          <w:p w14:paraId="5BE97EC5"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25</w:t>
            </w:r>
          </w:p>
        </w:tc>
      </w:tr>
      <w:tr w:rsidR="00D739AA" w:rsidRPr="00957F41" w14:paraId="0103C2D2" w14:textId="77777777" w:rsidTr="007F0735">
        <w:trPr>
          <w:trHeight w:val="227"/>
        </w:trPr>
        <w:tc>
          <w:tcPr>
            <w:tcW w:w="3911" w:type="pct"/>
            <w:vAlign w:val="center"/>
            <w:hideMark/>
          </w:tcPr>
          <w:p w14:paraId="5384667A"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Entrega de Resultados Anatomopatológicos</w:t>
            </w:r>
          </w:p>
        </w:tc>
        <w:tc>
          <w:tcPr>
            <w:tcW w:w="1089" w:type="pct"/>
            <w:vAlign w:val="center"/>
            <w:hideMark/>
          </w:tcPr>
          <w:p w14:paraId="195C3256"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25</w:t>
            </w:r>
          </w:p>
        </w:tc>
      </w:tr>
      <w:tr w:rsidR="00D739AA" w:rsidRPr="00957F41" w14:paraId="1DD09060" w14:textId="77777777" w:rsidTr="007F0735">
        <w:trPr>
          <w:trHeight w:val="227"/>
        </w:trPr>
        <w:tc>
          <w:tcPr>
            <w:tcW w:w="3911" w:type="pct"/>
            <w:vAlign w:val="center"/>
            <w:hideMark/>
          </w:tcPr>
          <w:p w14:paraId="0855A0E6"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Oportunidad en Procedimientos Quirúrgicos</w:t>
            </w:r>
          </w:p>
        </w:tc>
        <w:tc>
          <w:tcPr>
            <w:tcW w:w="1089" w:type="pct"/>
            <w:vAlign w:val="center"/>
            <w:hideMark/>
          </w:tcPr>
          <w:p w14:paraId="580A4A48"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50</w:t>
            </w:r>
          </w:p>
        </w:tc>
      </w:tr>
      <w:tr w:rsidR="00D739AA" w:rsidRPr="00957F41" w14:paraId="0AC240B9" w14:textId="77777777" w:rsidTr="007F0735">
        <w:trPr>
          <w:trHeight w:val="227"/>
        </w:trPr>
        <w:tc>
          <w:tcPr>
            <w:tcW w:w="3911" w:type="pct"/>
            <w:vAlign w:val="center"/>
            <w:hideMark/>
          </w:tcPr>
          <w:p w14:paraId="653F775C" w14:textId="77777777" w:rsidR="00D739AA" w:rsidRPr="00957F41" w:rsidRDefault="00D739AA" w:rsidP="007F0735">
            <w:pPr>
              <w:rPr>
                <w:rFonts w:ascii="Arial" w:hAnsi="Arial" w:cs="Arial"/>
                <w:color w:val="000000" w:themeColor="text1"/>
                <w:sz w:val="18"/>
                <w:szCs w:val="18"/>
              </w:rPr>
            </w:pPr>
            <w:r w:rsidRPr="00957F41">
              <w:rPr>
                <w:rFonts w:ascii="Arial" w:hAnsi="Arial" w:cs="Arial"/>
                <w:color w:val="000000" w:themeColor="text1"/>
                <w:sz w:val="18"/>
                <w:szCs w:val="18"/>
              </w:rPr>
              <w:t>Herramientas Tecnológicas</w:t>
            </w:r>
          </w:p>
        </w:tc>
        <w:tc>
          <w:tcPr>
            <w:tcW w:w="1089" w:type="pct"/>
            <w:vAlign w:val="center"/>
            <w:hideMark/>
          </w:tcPr>
          <w:p w14:paraId="4ED2DF02" w14:textId="77777777" w:rsidR="00D739AA" w:rsidRPr="00957F41" w:rsidRDefault="00D739AA" w:rsidP="007F0735">
            <w:pPr>
              <w:jc w:val="center"/>
              <w:rPr>
                <w:rFonts w:ascii="Arial" w:hAnsi="Arial" w:cs="Arial"/>
                <w:color w:val="000000" w:themeColor="text1"/>
                <w:sz w:val="18"/>
                <w:szCs w:val="18"/>
              </w:rPr>
            </w:pPr>
            <w:r w:rsidRPr="00957F41">
              <w:rPr>
                <w:rFonts w:ascii="Arial" w:hAnsi="Arial" w:cs="Arial"/>
                <w:color w:val="000000" w:themeColor="text1"/>
                <w:sz w:val="18"/>
                <w:szCs w:val="18"/>
              </w:rPr>
              <w:t>50</w:t>
            </w:r>
          </w:p>
        </w:tc>
      </w:tr>
      <w:tr w:rsidR="00D739AA" w:rsidRPr="00957F41" w14:paraId="46112216" w14:textId="77777777" w:rsidTr="007F0735">
        <w:trPr>
          <w:trHeight w:val="227"/>
        </w:trPr>
        <w:tc>
          <w:tcPr>
            <w:tcW w:w="3911" w:type="pct"/>
            <w:hideMark/>
          </w:tcPr>
          <w:p w14:paraId="5939A962" w14:textId="77777777" w:rsidR="00D739AA" w:rsidRPr="00957F41" w:rsidRDefault="00D739AA" w:rsidP="007F0735">
            <w:pPr>
              <w:jc w:val="right"/>
              <w:rPr>
                <w:rFonts w:ascii="Arial" w:hAnsi="Arial" w:cs="Arial"/>
                <w:color w:val="000000" w:themeColor="text1"/>
                <w:sz w:val="20"/>
                <w:szCs w:val="18"/>
              </w:rPr>
            </w:pPr>
            <w:r w:rsidRPr="00957F41">
              <w:rPr>
                <w:rFonts w:ascii="Arial" w:hAnsi="Arial" w:cs="Arial"/>
                <w:b/>
                <w:bCs/>
                <w:color w:val="000000" w:themeColor="text1"/>
                <w:sz w:val="20"/>
                <w:szCs w:val="18"/>
              </w:rPr>
              <w:t>TOTAL</w:t>
            </w:r>
          </w:p>
        </w:tc>
        <w:tc>
          <w:tcPr>
            <w:tcW w:w="1089" w:type="pct"/>
            <w:hideMark/>
          </w:tcPr>
          <w:p w14:paraId="14240CF0" w14:textId="77777777" w:rsidR="00D739AA" w:rsidRPr="00957F41" w:rsidRDefault="00D739AA" w:rsidP="007F0735">
            <w:pPr>
              <w:jc w:val="center"/>
              <w:rPr>
                <w:rFonts w:ascii="Arial" w:hAnsi="Arial" w:cs="Arial"/>
                <w:color w:val="000000" w:themeColor="text1"/>
                <w:sz w:val="20"/>
                <w:szCs w:val="18"/>
              </w:rPr>
            </w:pPr>
            <w:r w:rsidRPr="00957F41">
              <w:rPr>
                <w:rFonts w:ascii="Arial" w:hAnsi="Arial" w:cs="Arial"/>
                <w:b/>
                <w:bCs/>
                <w:color w:val="000000" w:themeColor="text1"/>
                <w:sz w:val="20"/>
                <w:szCs w:val="18"/>
              </w:rPr>
              <w:t>300</w:t>
            </w:r>
          </w:p>
        </w:tc>
      </w:tr>
    </w:tbl>
    <w:p w14:paraId="5BEF4D31" w14:textId="77777777" w:rsidR="00D739AA" w:rsidRDefault="00D739AA" w:rsidP="00BD696D">
      <w:pPr>
        <w:ind w:right="-93"/>
        <w:jc w:val="both"/>
        <w:rPr>
          <w:rFonts w:ascii="Arial" w:hAnsi="Arial" w:cs="Arial"/>
          <w:b/>
          <w:bCs/>
          <w:color w:val="000000" w:themeColor="text1"/>
          <w:sz w:val="18"/>
          <w:szCs w:val="18"/>
        </w:rPr>
      </w:pPr>
    </w:p>
    <w:p w14:paraId="47DDA173" w14:textId="77777777" w:rsidR="00D739AA" w:rsidRDefault="00D739AA" w:rsidP="00BD696D">
      <w:pPr>
        <w:ind w:right="-93"/>
        <w:jc w:val="both"/>
        <w:rPr>
          <w:rFonts w:ascii="Arial" w:hAnsi="Arial" w:cs="Arial"/>
          <w:b/>
          <w:bCs/>
          <w:color w:val="000000" w:themeColor="text1"/>
          <w:sz w:val="18"/>
          <w:szCs w:val="18"/>
        </w:rPr>
      </w:pPr>
    </w:p>
    <w:p w14:paraId="4C82B030" w14:textId="77777777" w:rsidR="00BD696D" w:rsidRPr="006B34D5" w:rsidRDefault="00BD696D" w:rsidP="00BD696D">
      <w:pPr>
        <w:ind w:right="-93"/>
        <w:jc w:val="both"/>
        <w:rPr>
          <w:rFonts w:ascii="Arial" w:hAnsi="Arial" w:cs="Arial"/>
          <w:color w:val="000000" w:themeColor="text1"/>
          <w:sz w:val="20"/>
          <w:szCs w:val="20"/>
        </w:rPr>
      </w:pPr>
      <w:r w:rsidRPr="006B34D5">
        <w:rPr>
          <w:rFonts w:ascii="Arial" w:hAnsi="Arial" w:cs="Arial"/>
          <w:color w:val="000000" w:themeColor="text1"/>
          <w:sz w:val="20"/>
          <w:szCs w:val="20"/>
        </w:rPr>
        <w:t>Este criterio tiene como finalidad evaluar la oportunidad en la prestación de los servicios especializados y subespecializados objeto del contrato, así como la disponibilidad de herramientas tecnológicas que faciliten el acceso, asignación y gestión de citas por parte de los usuarios del Subsistema de Salud de la Policía</w:t>
      </w:r>
    </w:p>
    <w:p w14:paraId="4CADFF2C" w14:textId="77777777" w:rsidR="00BD696D" w:rsidRPr="006B34D5" w:rsidRDefault="00BD696D" w:rsidP="00BD696D">
      <w:pPr>
        <w:ind w:right="-93"/>
        <w:jc w:val="both"/>
        <w:rPr>
          <w:rFonts w:ascii="Arial" w:hAnsi="Arial" w:cs="Arial"/>
          <w:color w:val="000000" w:themeColor="text1"/>
          <w:sz w:val="20"/>
          <w:szCs w:val="20"/>
        </w:rPr>
      </w:pPr>
    </w:p>
    <w:p w14:paraId="4A231DBD" w14:textId="77777777" w:rsidR="00BD696D" w:rsidRDefault="00BD696D" w:rsidP="00BD696D">
      <w:pPr>
        <w:jc w:val="center"/>
        <w:rPr>
          <w:rFonts w:ascii="Arial" w:hAnsi="Arial" w:cs="Arial"/>
          <w:b/>
          <w:color w:val="000000" w:themeColor="text1"/>
          <w:sz w:val="20"/>
          <w:szCs w:val="21"/>
        </w:rPr>
      </w:pPr>
      <w:r w:rsidRPr="006B34D5">
        <w:rPr>
          <w:rFonts w:ascii="Arial" w:hAnsi="Arial" w:cs="Arial"/>
          <w:b/>
          <w:color w:val="000000" w:themeColor="text1"/>
          <w:sz w:val="20"/>
          <w:szCs w:val="21"/>
        </w:rPr>
        <w:t>PUNTAJE DEL CRITERIO DE OPORTUNIDAD EN LA PRESTACIÓN DE LOS SERVICIOS Y HERRAMIENTAS TECNOLÓGICAS</w:t>
      </w:r>
    </w:p>
    <w:p w14:paraId="749C5F04" w14:textId="77777777" w:rsidR="00D739AA" w:rsidRDefault="00D739AA" w:rsidP="00BD696D">
      <w:pPr>
        <w:jc w:val="center"/>
        <w:rPr>
          <w:rFonts w:ascii="Arial" w:hAnsi="Arial" w:cs="Arial"/>
          <w:b/>
          <w:color w:val="000000" w:themeColor="text1"/>
          <w:sz w:val="20"/>
          <w:szCs w:val="21"/>
        </w:rPr>
      </w:pPr>
    </w:p>
    <w:tbl>
      <w:tblPr>
        <w:tblStyle w:val="Tablaconcuadrcula2-nfasis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31"/>
        <w:gridCol w:w="3973"/>
        <w:gridCol w:w="2308"/>
        <w:gridCol w:w="1057"/>
      </w:tblGrid>
      <w:tr w:rsidR="006B34D5" w:rsidRPr="003A4E7F" w14:paraId="742A0544" w14:textId="77777777" w:rsidTr="00702A1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tcBorders>
              <w:top w:val="none" w:sz="0" w:space="0" w:color="auto"/>
              <w:bottom w:val="none" w:sz="0" w:space="0" w:color="auto"/>
              <w:right w:val="none" w:sz="0" w:space="0" w:color="auto"/>
            </w:tcBorders>
            <w:shd w:val="clear" w:color="auto" w:fill="E2EFD9" w:themeFill="accent6" w:themeFillTint="33"/>
            <w:hideMark/>
          </w:tcPr>
          <w:p w14:paraId="087D59E4" w14:textId="77777777" w:rsidR="006B34D5" w:rsidRPr="003A4E7F" w:rsidRDefault="006B34D5" w:rsidP="005473AD">
            <w:pPr>
              <w:jc w:val="center"/>
              <w:rPr>
                <w:rFonts w:ascii="Arial" w:hAnsi="Arial" w:cs="Arial"/>
                <w:color w:val="000000" w:themeColor="text1"/>
                <w:sz w:val="18"/>
                <w:szCs w:val="18"/>
              </w:rPr>
            </w:pPr>
            <w:r w:rsidRPr="003A4E7F">
              <w:rPr>
                <w:rFonts w:ascii="Arial" w:hAnsi="Arial" w:cs="Arial"/>
                <w:color w:val="000000" w:themeColor="text1"/>
                <w:sz w:val="18"/>
                <w:szCs w:val="18"/>
              </w:rPr>
              <w:t>FACTOR TÉCNICO</w:t>
            </w:r>
          </w:p>
        </w:tc>
        <w:tc>
          <w:tcPr>
            <w:tcW w:w="3973" w:type="dxa"/>
            <w:tcBorders>
              <w:top w:val="none" w:sz="0" w:space="0" w:color="auto"/>
              <w:left w:val="none" w:sz="0" w:space="0" w:color="auto"/>
              <w:bottom w:val="none" w:sz="0" w:space="0" w:color="auto"/>
              <w:right w:val="none" w:sz="0" w:space="0" w:color="auto"/>
            </w:tcBorders>
            <w:shd w:val="clear" w:color="auto" w:fill="E2EFD9" w:themeFill="accent6" w:themeFillTint="33"/>
            <w:hideMark/>
          </w:tcPr>
          <w:p w14:paraId="4BEE3C98" w14:textId="77777777" w:rsidR="006B34D5" w:rsidRPr="003A4E7F" w:rsidRDefault="006B34D5" w:rsidP="005473A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SERVICIO</w:t>
            </w:r>
          </w:p>
        </w:tc>
        <w:tc>
          <w:tcPr>
            <w:tcW w:w="2308" w:type="dxa"/>
            <w:tcBorders>
              <w:top w:val="none" w:sz="0" w:space="0" w:color="auto"/>
              <w:left w:val="none" w:sz="0" w:space="0" w:color="auto"/>
              <w:bottom w:val="none" w:sz="0" w:space="0" w:color="auto"/>
              <w:right w:val="none" w:sz="0" w:space="0" w:color="auto"/>
            </w:tcBorders>
            <w:shd w:val="clear" w:color="auto" w:fill="E2EFD9" w:themeFill="accent6" w:themeFillTint="33"/>
            <w:vAlign w:val="center"/>
            <w:hideMark/>
          </w:tcPr>
          <w:p w14:paraId="0D9778FA" w14:textId="77777777" w:rsidR="006B34D5" w:rsidRPr="003A4E7F" w:rsidRDefault="006B34D5" w:rsidP="005473AD">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OPORTUNIDAD</w:t>
            </w:r>
          </w:p>
        </w:tc>
        <w:tc>
          <w:tcPr>
            <w:tcW w:w="0" w:type="auto"/>
            <w:tcBorders>
              <w:top w:val="none" w:sz="0" w:space="0" w:color="auto"/>
              <w:left w:val="none" w:sz="0" w:space="0" w:color="auto"/>
              <w:bottom w:val="none" w:sz="0" w:space="0" w:color="auto"/>
            </w:tcBorders>
            <w:shd w:val="clear" w:color="auto" w:fill="E2EFD9" w:themeFill="accent6" w:themeFillTint="33"/>
            <w:vAlign w:val="center"/>
            <w:hideMark/>
          </w:tcPr>
          <w:p w14:paraId="0708B590" w14:textId="77777777" w:rsidR="006B34D5" w:rsidRPr="003A4E7F" w:rsidRDefault="006B34D5" w:rsidP="005473A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PUNTAJE</w:t>
            </w:r>
          </w:p>
        </w:tc>
      </w:tr>
      <w:tr w:rsidR="006B34D5" w:rsidRPr="003A4E7F" w14:paraId="428C779D"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0B18E523"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OPORTUNIDAD CONSULTA ESPECIALIZADA UROLOGÍA ADULTO</w:t>
            </w:r>
          </w:p>
        </w:tc>
        <w:tc>
          <w:tcPr>
            <w:tcW w:w="3973" w:type="dxa"/>
            <w:vMerge w:val="restart"/>
            <w:shd w:val="clear" w:color="auto" w:fill="FFFFFF" w:themeFill="background1"/>
            <w:vAlign w:val="center"/>
            <w:hideMark/>
          </w:tcPr>
          <w:p w14:paraId="551B24B0"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Consulta externa especializada en Urología Adulto (incluye consulta de primera vez y consulta de control)</w:t>
            </w:r>
          </w:p>
        </w:tc>
        <w:tc>
          <w:tcPr>
            <w:tcW w:w="2308" w:type="dxa"/>
            <w:shd w:val="clear" w:color="auto" w:fill="FFFFFF" w:themeFill="background1"/>
            <w:vAlign w:val="center"/>
            <w:hideMark/>
          </w:tcPr>
          <w:p w14:paraId="0D5B5DE4"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10 días calendario</w:t>
            </w:r>
          </w:p>
        </w:tc>
        <w:tc>
          <w:tcPr>
            <w:tcW w:w="0" w:type="auto"/>
            <w:shd w:val="clear" w:color="auto" w:fill="FFFFFF" w:themeFill="background1"/>
            <w:vAlign w:val="center"/>
            <w:hideMark/>
          </w:tcPr>
          <w:p w14:paraId="052DA12A"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r>
      <w:tr w:rsidR="006B34D5" w:rsidRPr="003A4E7F" w14:paraId="6C183232"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21D59415"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199EBF80"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7A254B1E"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11 y 14 días calendario</w:t>
            </w:r>
          </w:p>
        </w:tc>
        <w:tc>
          <w:tcPr>
            <w:tcW w:w="0" w:type="auto"/>
            <w:shd w:val="clear" w:color="auto" w:fill="FFFFFF" w:themeFill="background1"/>
            <w:vAlign w:val="center"/>
            <w:hideMark/>
          </w:tcPr>
          <w:p w14:paraId="03BFB1E4"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25</w:t>
            </w:r>
          </w:p>
        </w:tc>
      </w:tr>
      <w:tr w:rsidR="006B34D5" w:rsidRPr="003A4E7F" w14:paraId="662C80E8"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774A951B"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OPORTUNIDAD CONSULTA SUBESPECIALIZADA</w:t>
            </w:r>
          </w:p>
        </w:tc>
        <w:tc>
          <w:tcPr>
            <w:tcW w:w="3973" w:type="dxa"/>
            <w:vMerge w:val="restart"/>
            <w:shd w:val="clear" w:color="auto" w:fill="FFFFFF" w:themeFill="background1"/>
            <w:vAlign w:val="center"/>
            <w:hideMark/>
          </w:tcPr>
          <w:p w14:paraId="03473136"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Consulta externa subespecializada en Urología Pediátrica y Urología Oncológica (incluye consulta de primera vez y consulta de control)</w:t>
            </w:r>
          </w:p>
        </w:tc>
        <w:tc>
          <w:tcPr>
            <w:tcW w:w="2308" w:type="dxa"/>
            <w:shd w:val="clear" w:color="auto" w:fill="FFFFFF" w:themeFill="background1"/>
            <w:vAlign w:val="center"/>
            <w:hideMark/>
          </w:tcPr>
          <w:p w14:paraId="5D379698"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15 días calendario</w:t>
            </w:r>
          </w:p>
        </w:tc>
        <w:tc>
          <w:tcPr>
            <w:tcW w:w="0" w:type="auto"/>
            <w:shd w:val="clear" w:color="auto" w:fill="FFFFFF" w:themeFill="background1"/>
            <w:vAlign w:val="center"/>
            <w:hideMark/>
          </w:tcPr>
          <w:p w14:paraId="389924FB"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r>
      <w:tr w:rsidR="006B34D5" w:rsidRPr="003A4E7F" w14:paraId="00D7C932"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545A284F"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21C94B59"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425C5758"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16 y 25 días calendario</w:t>
            </w:r>
          </w:p>
        </w:tc>
        <w:tc>
          <w:tcPr>
            <w:tcW w:w="0" w:type="auto"/>
            <w:shd w:val="clear" w:color="auto" w:fill="FFFFFF" w:themeFill="background1"/>
            <w:vAlign w:val="center"/>
            <w:hideMark/>
          </w:tcPr>
          <w:p w14:paraId="6B8FA5C8"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25</w:t>
            </w:r>
          </w:p>
        </w:tc>
      </w:tr>
      <w:tr w:rsidR="006B34D5" w:rsidRPr="003A4E7F" w14:paraId="13579D01"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714E270D"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OPORTUNIDAD PROCEDIMIENTOS DIAGNÓSTICOS</w:t>
            </w:r>
          </w:p>
        </w:tc>
        <w:tc>
          <w:tcPr>
            <w:tcW w:w="3973" w:type="dxa"/>
            <w:vMerge w:val="restart"/>
            <w:shd w:val="clear" w:color="auto" w:fill="FFFFFF" w:themeFill="background1"/>
            <w:vAlign w:val="center"/>
            <w:hideMark/>
          </w:tcPr>
          <w:p w14:paraId="5E3D1E26"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Procedimientos diagnósticos (incluye urodinamia, uroflujometría, ecografía prostática transrectal, cistoscopia diagnóstica, urografía por TAC, estudios funcionales urinarios y demás ayudas diagnósticas urológicas ambulatorias)</w:t>
            </w:r>
          </w:p>
        </w:tc>
        <w:tc>
          <w:tcPr>
            <w:tcW w:w="2308" w:type="dxa"/>
            <w:shd w:val="clear" w:color="auto" w:fill="FFFFFF" w:themeFill="background1"/>
            <w:vAlign w:val="center"/>
            <w:hideMark/>
          </w:tcPr>
          <w:p w14:paraId="69BA89EB"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10 días calendario</w:t>
            </w:r>
          </w:p>
        </w:tc>
        <w:tc>
          <w:tcPr>
            <w:tcW w:w="0" w:type="auto"/>
            <w:shd w:val="clear" w:color="auto" w:fill="FFFFFF" w:themeFill="background1"/>
            <w:vAlign w:val="center"/>
            <w:hideMark/>
          </w:tcPr>
          <w:p w14:paraId="3449EEB6"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r>
      <w:tr w:rsidR="006B34D5" w:rsidRPr="003A4E7F" w14:paraId="4EA4461A"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232EDD85"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57F50CF5"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6EFF0471"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11 y 14 días calendario</w:t>
            </w:r>
          </w:p>
        </w:tc>
        <w:tc>
          <w:tcPr>
            <w:tcW w:w="0" w:type="auto"/>
            <w:shd w:val="clear" w:color="auto" w:fill="FFFFFF" w:themeFill="background1"/>
            <w:vAlign w:val="center"/>
            <w:hideMark/>
          </w:tcPr>
          <w:p w14:paraId="485A6367"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r>
      <w:tr w:rsidR="006B34D5" w:rsidRPr="003A4E7F" w14:paraId="48A04CCF"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0F222B90"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OPORTUNIDAD PROCEDIMIENTOS TERAPÉUTICOS E INTERVENCIONISTAS</w:t>
            </w:r>
          </w:p>
        </w:tc>
        <w:tc>
          <w:tcPr>
            <w:tcW w:w="3973" w:type="dxa"/>
            <w:vMerge w:val="restart"/>
            <w:shd w:val="clear" w:color="auto" w:fill="FFFFFF" w:themeFill="background1"/>
            <w:vAlign w:val="center"/>
            <w:hideMark/>
          </w:tcPr>
          <w:p w14:paraId="2CEDFE2B"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Procedimientos terapéuticos e intervencionistas (incluye litotricia extracorpórea, ureteroscopia, colocación y retiro de catéter doble J, inyección de toxina botulínica intravesical, RTUP, adenomectomía, procedimientos endourológicos y demás procedimientos terapéuticos electivos de Urología)</w:t>
            </w:r>
          </w:p>
        </w:tc>
        <w:tc>
          <w:tcPr>
            <w:tcW w:w="2308" w:type="dxa"/>
            <w:shd w:val="clear" w:color="auto" w:fill="FFFFFF" w:themeFill="background1"/>
            <w:vAlign w:val="center"/>
            <w:hideMark/>
          </w:tcPr>
          <w:p w14:paraId="413C7CB5"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15 días calendario</w:t>
            </w:r>
          </w:p>
        </w:tc>
        <w:tc>
          <w:tcPr>
            <w:tcW w:w="0" w:type="auto"/>
            <w:shd w:val="clear" w:color="auto" w:fill="FFFFFF" w:themeFill="background1"/>
            <w:vAlign w:val="center"/>
            <w:hideMark/>
          </w:tcPr>
          <w:p w14:paraId="4888F15D"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r>
      <w:tr w:rsidR="006B34D5" w:rsidRPr="003A4E7F" w14:paraId="4DD56A63"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48AF7ABD"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0F0480D3"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3ACEE22A"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16 y 25 días calendario</w:t>
            </w:r>
          </w:p>
        </w:tc>
        <w:tc>
          <w:tcPr>
            <w:tcW w:w="0" w:type="auto"/>
            <w:shd w:val="clear" w:color="auto" w:fill="FFFFFF" w:themeFill="background1"/>
            <w:vAlign w:val="center"/>
            <w:hideMark/>
          </w:tcPr>
          <w:p w14:paraId="2DC731FC"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r>
      <w:tr w:rsidR="006B34D5" w:rsidRPr="003A4E7F" w14:paraId="185A26A9"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0F5F29A4"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ENTREGA DE RESULTADOS DE ESTUDIOS FUNCIONALES E IMÁGENES</w:t>
            </w:r>
          </w:p>
        </w:tc>
        <w:tc>
          <w:tcPr>
            <w:tcW w:w="3973" w:type="dxa"/>
            <w:vMerge w:val="restart"/>
            <w:shd w:val="clear" w:color="auto" w:fill="FFFFFF" w:themeFill="background1"/>
            <w:vAlign w:val="center"/>
            <w:hideMark/>
          </w:tcPr>
          <w:p w14:paraId="50CD2B9B"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Entrega de resultados diagnósticos funcionales e imágenes urológicas (incluye urodinamias, uroflujometrías, ecografías, TAC, resonancias y cistoscopias diagnósticas)</w:t>
            </w:r>
          </w:p>
        </w:tc>
        <w:tc>
          <w:tcPr>
            <w:tcW w:w="2308" w:type="dxa"/>
            <w:shd w:val="clear" w:color="auto" w:fill="FFFFFF" w:themeFill="background1"/>
            <w:vAlign w:val="center"/>
            <w:hideMark/>
          </w:tcPr>
          <w:p w14:paraId="6A0EA788"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2 días calendario</w:t>
            </w:r>
          </w:p>
        </w:tc>
        <w:tc>
          <w:tcPr>
            <w:tcW w:w="0" w:type="auto"/>
            <w:shd w:val="clear" w:color="auto" w:fill="FFFFFF" w:themeFill="background1"/>
            <w:vAlign w:val="center"/>
            <w:hideMark/>
          </w:tcPr>
          <w:p w14:paraId="4F3DFE85"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r>
      <w:tr w:rsidR="006B34D5" w:rsidRPr="003A4E7F" w14:paraId="4CEFE697"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5589DBEA"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24C67487"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6C7134AF"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3 y 4 días calendario</w:t>
            </w:r>
          </w:p>
        </w:tc>
        <w:tc>
          <w:tcPr>
            <w:tcW w:w="0" w:type="auto"/>
            <w:shd w:val="clear" w:color="auto" w:fill="FFFFFF" w:themeFill="background1"/>
            <w:vAlign w:val="center"/>
            <w:hideMark/>
          </w:tcPr>
          <w:p w14:paraId="4DFF0F04"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r>
      <w:tr w:rsidR="006B34D5" w:rsidRPr="003A4E7F" w14:paraId="78264810"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2A6E1C67"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ENTREGA DE RESULTADOS ANATOMOPATOLÓGICOS</w:t>
            </w:r>
          </w:p>
        </w:tc>
        <w:tc>
          <w:tcPr>
            <w:tcW w:w="3973" w:type="dxa"/>
            <w:vMerge w:val="restart"/>
            <w:shd w:val="clear" w:color="auto" w:fill="FFFFFF" w:themeFill="background1"/>
            <w:vAlign w:val="center"/>
            <w:hideMark/>
          </w:tcPr>
          <w:p w14:paraId="5D446452"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Entrega de resultados de patología y anatomía patológica (incluye biopsias prostáticas, biopsias vesicales, muestras obtenidas mediante cistoscopia y piezas quirúrgicas)</w:t>
            </w:r>
          </w:p>
        </w:tc>
        <w:tc>
          <w:tcPr>
            <w:tcW w:w="2308" w:type="dxa"/>
            <w:shd w:val="clear" w:color="auto" w:fill="FFFFFF" w:themeFill="background1"/>
            <w:vAlign w:val="center"/>
            <w:hideMark/>
          </w:tcPr>
          <w:p w14:paraId="23C993E1"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8 días calendario</w:t>
            </w:r>
          </w:p>
        </w:tc>
        <w:tc>
          <w:tcPr>
            <w:tcW w:w="0" w:type="auto"/>
            <w:shd w:val="clear" w:color="auto" w:fill="FFFFFF" w:themeFill="background1"/>
            <w:vAlign w:val="center"/>
            <w:hideMark/>
          </w:tcPr>
          <w:p w14:paraId="073ADC68"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r>
      <w:tr w:rsidR="006B34D5" w:rsidRPr="003A4E7F" w14:paraId="0A8A0EB8"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6FA7762F"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066DEA54"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41C358BB"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9 y 14 días calendario</w:t>
            </w:r>
          </w:p>
        </w:tc>
        <w:tc>
          <w:tcPr>
            <w:tcW w:w="0" w:type="auto"/>
            <w:shd w:val="clear" w:color="auto" w:fill="FFFFFF" w:themeFill="background1"/>
            <w:vAlign w:val="center"/>
            <w:hideMark/>
          </w:tcPr>
          <w:p w14:paraId="7E2FCAF5"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r>
      <w:tr w:rsidR="006B34D5" w:rsidRPr="003A4E7F" w14:paraId="6BFF4B51" w14:textId="77777777" w:rsidTr="00702A1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1" w:type="dxa"/>
            <w:vMerge w:val="restart"/>
            <w:shd w:val="clear" w:color="auto" w:fill="FFFFFF" w:themeFill="background1"/>
            <w:vAlign w:val="center"/>
            <w:hideMark/>
          </w:tcPr>
          <w:p w14:paraId="6D636A1B" w14:textId="77777777" w:rsidR="006B34D5" w:rsidRPr="003A4E7F" w:rsidRDefault="006B34D5" w:rsidP="005473AD">
            <w:pPr>
              <w:rPr>
                <w:rFonts w:ascii="Arial" w:hAnsi="Arial" w:cs="Arial"/>
                <w:color w:val="000000" w:themeColor="text1"/>
                <w:sz w:val="18"/>
                <w:szCs w:val="18"/>
              </w:rPr>
            </w:pPr>
            <w:r w:rsidRPr="003A4E7F">
              <w:rPr>
                <w:rFonts w:ascii="Arial" w:hAnsi="Arial" w:cs="Arial"/>
                <w:color w:val="000000" w:themeColor="text1"/>
                <w:sz w:val="18"/>
                <w:szCs w:val="18"/>
              </w:rPr>
              <w:t>OPORTUNIDAD EN PROCEDIMIENTOS QUIRÚRGICOS</w:t>
            </w:r>
          </w:p>
        </w:tc>
        <w:tc>
          <w:tcPr>
            <w:tcW w:w="3973" w:type="dxa"/>
            <w:vMerge w:val="restart"/>
            <w:shd w:val="clear" w:color="auto" w:fill="FFFFFF" w:themeFill="background1"/>
            <w:vAlign w:val="center"/>
            <w:hideMark/>
          </w:tcPr>
          <w:p w14:paraId="19EA6FAB"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Cirugías urológicas programadas de mediana y alta complejidad (incluye cirugía de litiasis urinaria, cirugía prostática, cirugía reconstructiva, cirugía laparoscópica y cirugía oncológica urológica)</w:t>
            </w:r>
          </w:p>
        </w:tc>
        <w:tc>
          <w:tcPr>
            <w:tcW w:w="2308" w:type="dxa"/>
            <w:shd w:val="clear" w:color="auto" w:fill="FFFFFF" w:themeFill="background1"/>
            <w:vAlign w:val="center"/>
            <w:hideMark/>
          </w:tcPr>
          <w:p w14:paraId="51CAAF4A" w14:textId="77777777" w:rsidR="006B34D5" w:rsidRPr="003A4E7F" w:rsidRDefault="006B34D5" w:rsidP="005473A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15 días calendario</w:t>
            </w:r>
          </w:p>
        </w:tc>
        <w:tc>
          <w:tcPr>
            <w:tcW w:w="0" w:type="auto"/>
            <w:shd w:val="clear" w:color="auto" w:fill="FFFFFF" w:themeFill="background1"/>
            <w:vAlign w:val="center"/>
            <w:hideMark/>
          </w:tcPr>
          <w:p w14:paraId="67B37E40" w14:textId="77777777" w:rsidR="006B34D5" w:rsidRPr="003A4E7F" w:rsidRDefault="006B34D5" w:rsidP="005473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r>
      <w:tr w:rsidR="006B34D5" w:rsidRPr="003A4E7F" w14:paraId="69936A09"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2531" w:type="dxa"/>
            <w:vMerge/>
            <w:shd w:val="clear" w:color="auto" w:fill="FFFFFF" w:themeFill="background1"/>
            <w:vAlign w:val="center"/>
            <w:hideMark/>
          </w:tcPr>
          <w:p w14:paraId="3BF95C1C" w14:textId="77777777" w:rsidR="006B34D5" w:rsidRPr="003A4E7F" w:rsidRDefault="006B34D5" w:rsidP="005473AD">
            <w:pPr>
              <w:rPr>
                <w:rFonts w:ascii="Arial" w:hAnsi="Arial" w:cs="Arial"/>
                <w:color w:val="000000" w:themeColor="text1"/>
                <w:sz w:val="18"/>
                <w:szCs w:val="18"/>
              </w:rPr>
            </w:pPr>
          </w:p>
        </w:tc>
        <w:tc>
          <w:tcPr>
            <w:tcW w:w="3973" w:type="dxa"/>
            <w:vMerge/>
            <w:shd w:val="clear" w:color="auto" w:fill="FFFFFF" w:themeFill="background1"/>
            <w:vAlign w:val="center"/>
            <w:hideMark/>
          </w:tcPr>
          <w:p w14:paraId="684F7769"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308" w:type="dxa"/>
            <w:shd w:val="clear" w:color="auto" w:fill="FFFFFF" w:themeFill="background1"/>
            <w:vAlign w:val="center"/>
            <w:hideMark/>
          </w:tcPr>
          <w:p w14:paraId="4BA4DDCC" w14:textId="77777777" w:rsidR="006B34D5" w:rsidRPr="003A4E7F" w:rsidRDefault="006B34D5" w:rsidP="005473A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16 y 25 días calendario</w:t>
            </w:r>
          </w:p>
        </w:tc>
        <w:tc>
          <w:tcPr>
            <w:tcW w:w="0" w:type="auto"/>
            <w:shd w:val="clear" w:color="auto" w:fill="FFFFFF" w:themeFill="background1"/>
            <w:vAlign w:val="center"/>
            <w:hideMark/>
          </w:tcPr>
          <w:p w14:paraId="0EDDAF1B"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25</w:t>
            </w:r>
          </w:p>
        </w:tc>
      </w:tr>
      <w:tr w:rsidR="00702A15" w:rsidRPr="003A4E7F" w14:paraId="686B97ED" w14:textId="77777777" w:rsidTr="00702A15">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31" w:type="dxa"/>
            <w:shd w:val="clear" w:color="auto" w:fill="FFFFFF" w:themeFill="background1"/>
            <w:vAlign w:val="center"/>
            <w:hideMark/>
          </w:tcPr>
          <w:p w14:paraId="5757C332" w14:textId="644A5EE2" w:rsidR="00702A15" w:rsidRPr="003A4E7F" w:rsidRDefault="00702A15" w:rsidP="00702A15">
            <w:pPr>
              <w:rPr>
                <w:rFonts w:ascii="Arial" w:hAnsi="Arial" w:cs="Arial"/>
                <w:color w:val="000000" w:themeColor="text1"/>
                <w:sz w:val="18"/>
                <w:szCs w:val="18"/>
              </w:rPr>
            </w:pPr>
            <w:r w:rsidRPr="003A4E7F">
              <w:rPr>
                <w:rFonts w:ascii="Arial" w:hAnsi="Arial" w:cs="Arial"/>
                <w:color w:val="000000" w:themeColor="text1"/>
                <w:sz w:val="18"/>
                <w:szCs w:val="18"/>
              </w:rPr>
              <w:t>HERRAMIENTAS TECNOLÓGICAS PARA LA ASIGNACIÓN DE CITAS</w:t>
            </w:r>
          </w:p>
        </w:tc>
        <w:tc>
          <w:tcPr>
            <w:tcW w:w="6281" w:type="dxa"/>
            <w:gridSpan w:val="2"/>
            <w:shd w:val="clear" w:color="auto" w:fill="FFFFFF" w:themeFill="background1"/>
            <w:vAlign w:val="center"/>
            <w:hideMark/>
          </w:tcPr>
          <w:p w14:paraId="52012F4D" w14:textId="33F4A304" w:rsidR="00702A15" w:rsidRPr="003A4E7F" w:rsidRDefault="00702A15" w:rsidP="00702A15">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Plataforma para asignación de citas</w:t>
            </w:r>
          </w:p>
        </w:tc>
        <w:tc>
          <w:tcPr>
            <w:tcW w:w="0" w:type="auto"/>
            <w:shd w:val="clear" w:color="auto" w:fill="FFFFFF" w:themeFill="background1"/>
            <w:vAlign w:val="center"/>
            <w:hideMark/>
          </w:tcPr>
          <w:p w14:paraId="12808B45" w14:textId="6EDA3A8F" w:rsidR="00702A15" w:rsidRPr="003A4E7F" w:rsidRDefault="00702A15" w:rsidP="00702A15">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b/>
                <w:bCs/>
                <w:color w:val="000000" w:themeColor="text1"/>
                <w:sz w:val="18"/>
                <w:szCs w:val="18"/>
              </w:rPr>
              <w:t>50</w:t>
            </w:r>
          </w:p>
        </w:tc>
      </w:tr>
      <w:tr w:rsidR="006B34D5" w:rsidRPr="003A4E7F" w14:paraId="349B2C4F" w14:textId="77777777" w:rsidTr="00702A15">
        <w:trPr>
          <w:trHeight w:val="20"/>
        </w:trPr>
        <w:tc>
          <w:tcPr>
            <w:cnfStyle w:val="001000000000" w:firstRow="0" w:lastRow="0" w:firstColumn="1" w:lastColumn="0" w:oddVBand="0" w:evenVBand="0" w:oddHBand="0" w:evenHBand="0" w:firstRowFirstColumn="0" w:firstRowLastColumn="0" w:lastRowFirstColumn="0" w:lastRowLastColumn="0"/>
            <w:tcW w:w="8812" w:type="dxa"/>
            <w:gridSpan w:val="3"/>
            <w:shd w:val="clear" w:color="auto" w:fill="FFFFFF" w:themeFill="background1"/>
            <w:vAlign w:val="center"/>
          </w:tcPr>
          <w:p w14:paraId="054C80EA" w14:textId="77777777" w:rsidR="006B34D5" w:rsidRPr="003A4E7F" w:rsidRDefault="006B34D5" w:rsidP="005473AD">
            <w:pPr>
              <w:jc w:val="right"/>
              <w:rPr>
                <w:rFonts w:ascii="Arial" w:hAnsi="Arial" w:cs="Arial"/>
                <w:color w:val="000000" w:themeColor="text1"/>
                <w:sz w:val="18"/>
                <w:szCs w:val="18"/>
              </w:rPr>
            </w:pPr>
            <w:r w:rsidRPr="003A4E7F">
              <w:rPr>
                <w:rFonts w:ascii="Arial" w:hAnsi="Arial" w:cs="Arial"/>
                <w:color w:val="000000" w:themeColor="text1"/>
                <w:sz w:val="18"/>
                <w:szCs w:val="18"/>
              </w:rPr>
              <w:t>SUBTOTAL</w:t>
            </w:r>
          </w:p>
        </w:tc>
        <w:tc>
          <w:tcPr>
            <w:tcW w:w="0" w:type="auto"/>
            <w:shd w:val="clear" w:color="auto" w:fill="FFFFFF" w:themeFill="background1"/>
            <w:vAlign w:val="center"/>
          </w:tcPr>
          <w:p w14:paraId="62FA3A4B" w14:textId="77777777" w:rsidR="006B34D5" w:rsidRPr="003A4E7F" w:rsidRDefault="006B34D5" w:rsidP="005473AD">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18"/>
                <w:szCs w:val="18"/>
              </w:rPr>
            </w:pPr>
            <w:r w:rsidRPr="003A4E7F">
              <w:rPr>
                <w:rFonts w:ascii="Arial" w:hAnsi="Arial" w:cs="Arial"/>
                <w:b/>
                <w:color w:val="000000" w:themeColor="text1"/>
                <w:sz w:val="18"/>
                <w:szCs w:val="18"/>
              </w:rPr>
              <w:t>300</w:t>
            </w:r>
          </w:p>
        </w:tc>
      </w:tr>
    </w:tbl>
    <w:p w14:paraId="380CA8CC" w14:textId="77777777" w:rsidR="0098448A" w:rsidRDefault="0098448A" w:rsidP="0098448A">
      <w:pPr>
        <w:ind w:left="360"/>
        <w:jc w:val="both"/>
        <w:rPr>
          <w:rFonts w:ascii="Arial" w:hAnsi="Arial" w:cs="Arial"/>
          <w:b/>
          <w:bCs/>
          <w:color w:val="7030A0"/>
          <w:sz w:val="20"/>
          <w:szCs w:val="20"/>
          <w:lang w:val="es-CO" w:eastAsia="es-MX"/>
        </w:rPr>
      </w:pPr>
    </w:p>
    <w:p w14:paraId="0B049420" w14:textId="4633A1F3" w:rsidR="0098448A" w:rsidRDefault="0098448A" w:rsidP="00985602">
      <w:pPr>
        <w:jc w:val="both"/>
        <w:rPr>
          <w:rFonts w:ascii="Arial" w:hAnsi="Arial" w:cs="Arial"/>
          <w:b/>
          <w:bCs/>
          <w:color w:val="7030A0"/>
          <w:sz w:val="20"/>
          <w:szCs w:val="20"/>
          <w:lang w:val="es-CO" w:eastAsia="es-MX"/>
        </w:rPr>
      </w:pPr>
    </w:p>
    <w:p w14:paraId="40A01373" w14:textId="77777777" w:rsidR="00957F41" w:rsidRPr="00957F41" w:rsidRDefault="00957F41" w:rsidP="00957F41">
      <w:pPr>
        <w:ind w:right="-93"/>
        <w:jc w:val="both"/>
        <w:rPr>
          <w:rFonts w:ascii="Arial" w:hAnsi="Arial" w:cs="Arial"/>
          <w:color w:val="000000" w:themeColor="text1"/>
          <w:sz w:val="20"/>
          <w:szCs w:val="20"/>
        </w:rPr>
      </w:pPr>
      <w:r w:rsidRPr="00957F41">
        <w:rPr>
          <w:rFonts w:ascii="Arial" w:hAnsi="Arial" w:cs="Arial"/>
          <w:color w:val="000000" w:themeColor="text1"/>
          <w:sz w:val="20"/>
          <w:szCs w:val="20"/>
        </w:rPr>
        <w:t>Para la verificación del criterio relacionado con herramientas tecnológicas, EL OFERENTE deberá allegar junto con la propuesta la descripción de los canales habilitados para la asignación y gestión de citas, incluyendo plataforma web, Call Center y/o canal institucional de WhatsApp. La Entidad podrá realizar pruebas de verificación durante la evaluación de las propuestas.</w:t>
      </w:r>
    </w:p>
    <w:p w14:paraId="5817024F" w14:textId="77777777" w:rsidR="00957F41" w:rsidRPr="00957F41" w:rsidRDefault="00957F41" w:rsidP="00957F41">
      <w:pPr>
        <w:ind w:right="-93"/>
        <w:jc w:val="both"/>
        <w:rPr>
          <w:rFonts w:ascii="Arial" w:hAnsi="Arial" w:cs="Arial"/>
          <w:color w:val="000000" w:themeColor="text1"/>
          <w:sz w:val="20"/>
          <w:szCs w:val="20"/>
        </w:rPr>
      </w:pPr>
    </w:p>
    <w:p w14:paraId="4AAB137C" w14:textId="77777777" w:rsidR="00957F41" w:rsidRPr="00957F41" w:rsidRDefault="00957F41" w:rsidP="0098448A">
      <w:pPr>
        <w:ind w:left="360"/>
        <w:jc w:val="both"/>
        <w:rPr>
          <w:rFonts w:ascii="Arial" w:hAnsi="Arial" w:cs="Arial"/>
          <w:b/>
          <w:bCs/>
          <w:color w:val="7030A0"/>
          <w:sz w:val="20"/>
          <w:szCs w:val="20"/>
          <w:lang w:eastAsia="es-MX"/>
        </w:rPr>
      </w:pPr>
    </w:p>
    <w:p w14:paraId="57D31A74" w14:textId="4E58D382" w:rsidR="00957F41" w:rsidRPr="00957F41" w:rsidRDefault="0002046E" w:rsidP="00957F41">
      <w:pPr>
        <w:ind w:right="-93"/>
        <w:jc w:val="both"/>
        <w:rPr>
          <w:rFonts w:ascii="Arial" w:hAnsi="Arial" w:cs="Arial"/>
          <w:b/>
          <w:bCs/>
          <w:color w:val="000000" w:themeColor="text1"/>
          <w:sz w:val="20"/>
          <w:szCs w:val="20"/>
        </w:rPr>
      </w:pPr>
      <w:r>
        <w:rPr>
          <w:rFonts w:ascii="Arial" w:hAnsi="Arial" w:cs="Arial"/>
          <w:b/>
          <w:bCs/>
          <w:color w:val="000000" w:themeColor="text1"/>
          <w:sz w:val="20"/>
          <w:szCs w:val="20"/>
        </w:rPr>
        <w:t xml:space="preserve">3.3 </w:t>
      </w:r>
      <w:r w:rsidR="00957F41" w:rsidRPr="00957F41">
        <w:rPr>
          <w:rFonts w:ascii="Arial" w:hAnsi="Arial" w:cs="Arial"/>
          <w:b/>
          <w:bCs/>
          <w:color w:val="000000" w:themeColor="text1"/>
          <w:sz w:val="20"/>
          <w:szCs w:val="20"/>
        </w:rPr>
        <w:t>CAPACIDAD INSTALADA Y DISPONIBILIDAD DE SERVICIOS (Máximo 150 puntos)</w:t>
      </w:r>
    </w:p>
    <w:p w14:paraId="58AAC668" w14:textId="77777777" w:rsidR="00957F41" w:rsidRPr="00957F41" w:rsidRDefault="00957F41" w:rsidP="00957F41">
      <w:pPr>
        <w:ind w:right="-93"/>
        <w:jc w:val="both"/>
        <w:rPr>
          <w:rFonts w:ascii="Arial" w:hAnsi="Arial" w:cs="Arial"/>
          <w:color w:val="000000" w:themeColor="text1"/>
          <w:sz w:val="20"/>
          <w:szCs w:val="20"/>
        </w:rPr>
      </w:pPr>
    </w:p>
    <w:p w14:paraId="2A8A5DB2" w14:textId="77777777" w:rsidR="00957F41" w:rsidRPr="001A384C" w:rsidRDefault="00957F41" w:rsidP="00957F41">
      <w:pPr>
        <w:jc w:val="both"/>
        <w:rPr>
          <w:rFonts w:ascii="Arial" w:hAnsi="Arial" w:cs="Arial"/>
          <w:sz w:val="20"/>
          <w:szCs w:val="20"/>
        </w:rPr>
      </w:pPr>
      <w:r w:rsidRPr="00957F41">
        <w:rPr>
          <w:rFonts w:ascii="Arial" w:hAnsi="Arial" w:cs="Arial"/>
          <w:color w:val="000000" w:themeColor="text1"/>
          <w:sz w:val="20"/>
          <w:szCs w:val="20"/>
        </w:rPr>
        <w:t>Este criterio busca valorar la capacidad resolutiva del prestador para garantizar la atención integral de los usuarios objeto del contrato, mediante la evaluación de la capacidad instalada habilitada disponible de la institución, como factor que contribuye a la oportunidad, continuidad y accesibilidad de los servicios especializados de Urología requeridos por la Entidad</w:t>
      </w:r>
      <w:r w:rsidRPr="001A384C">
        <w:rPr>
          <w:rFonts w:ascii="Arial" w:hAnsi="Arial" w:cs="Arial"/>
          <w:sz w:val="20"/>
          <w:szCs w:val="20"/>
        </w:rPr>
        <w:t>.</w:t>
      </w:r>
    </w:p>
    <w:tbl>
      <w:tblPr>
        <w:tblStyle w:val="Tablaconcuadrcula"/>
        <w:tblpPr w:leftFromText="141" w:rightFromText="141" w:vertAnchor="page" w:horzAnchor="margin" w:tblpY="9080"/>
        <w:tblW w:w="4932" w:type="pct"/>
        <w:tblLook w:val="04A0" w:firstRow="1" w:lastRow="0" w:firstColumn="1" w:lastColumn="0" w:noHBand="0" w:noVBand="1"/>
      </w:tblPr>
      <w:tblGrid>
        <w:gridCol w:w="8524"/>
        <w:gridCol w:w="1303"/>
      </w:tblGrid>
      <w:tr w:rsidR="00891D6A" w:rsidRPr="00D739AA" w14:paraId="7EB2C9DE" w14:textId="77777777" w:rsidTr="00891D6A">
        <w:tc>
          <w:tcPr>
            <w:tcW w:w="4337" w:type="pct"/>
            <w:hideMark/>
          </w:tcPr>
          <w:p w14:paraId="558050A0" w14:textId="77777777" w:rsidR="00891D6A" w:rsidRPr="00D739AA" w:rsidRDefault="00891D6A" w:rsidP="00891D6A">
            <w:pPr>
              <w:jc w:val="center"/>
              <w:rPr>
                <w:rFonts w:ascii="Arial" w:hAnsi="Arial" w:cs="Arial"/>
                <w:b/>
                <w:bCs/>
                <w:color w:val="000000" w:themeColor="text1"/>
                <w:sz w:val="20"/>
                <w:szCs w:val="18"/>
              </w:rPr>
            </w:pPr>
            <w:r w:rsidRPr="00D739AA">
              <w:rPr>
                <w:rFonts w:ascii="Arial" w:hAnsi="Arial" w:cs="Arial"/>
                <w:b/>
                <w:bCs/>
                <w:color w:val="000000" w:themeColor="text1"/>
                <w:sz w:val="20"/>
                <w:szCs w:val="18"/>
              </w:rPr>
              <w:t>SUBTOTAL CRITERIO TÉCNICO</w:t>
            </w:r>
          </w:p>
        </w:tc>
        <w:tc>
          <w:tcPr>
            <w:tcW w:w="663" w:type="pct"/>
            <w:hideMark/>
          </w:tcPr>
          <w:p w14:paraId="36A1F7F9" w14:textId="77777777" w:rsidR="00891D6A" w:rsidRPr="00D739AA" w:rsidRDefault="00891D6A" w:rsidP="00891D6A">
            <w:pPr>
              <w:jc w:val="center"/>
              <w:rPr>
                <w:rFonts w:ascii="Arial" w:hAnsi="Arial" w:cs="Arial"/>
                <w:b/>
                <w:bCs/>
                <w:color w:val="000000" w:themeColor="text1"/>
                <w:sz w:val="20"/>
                <w:szCs w:val="18"/>
              </w:rPr>
            </w:pPr>
            <w:r w:rsidRPr="00D739AA">
              <w:rPr>
                <w:rFonts w:ascii="Arial" w:hAnsi="Arial" w:cs="Arial"/>
                <w:b/>
                <w:bCs/>
                <w:color w:val="000000" w:themeColor="text1"/>
                <w:sz w:val="20"/>
                <w:szCs w:val="18"/>
              </w:rPr>
              <w:t>PUNTAJE</w:t>
            </w:r>
          </w:p>
        </w:tc>
      </w:tr>
      <w:tr w:rsidR="00891D6A" w:rsidRPr="00D739AA" w14:paraId="69586BDF" w14:textId="77777777" w:rsidTr="00891D6A">
        <w:tc>
          <w:tcPr>
            <w:tcW w:w="4337" w:type="pct"/>
            <w:vAlign w:val="center"/>
            <w:hideMark/>
          </w:tcPr>
          <w:p w14:paraId="2BF7559E" w14:textId="77777777" w:rsidR="00891D6A" w:rsidRPr="002A3144" w:rsidRDefault="00891D6A" w:rsidP="00891D6A">
            <w:pPr>
              <w:rPr>
                <w:rFonts w:ascii="Arial" w:hAnsi="Arial" w:cs="Arial"/>
                <w:bCs/>
                <w:color w:val="000000" w:themeColor="text1"/>
                <w:sz w:val="18"/>
                <w:szCs w:val="18"/>
              </w:rPr>
            </w:pPr>
            <w:r w:rsidRPr="002A3144">
              <w:rPr>
                <w:rFonts w:ascii="Arial" w:hAnsi="Arial" w:cs="Arial"/>
                <w:color w:val="000000" w:themeColor="text1"/>
                <w:sz w:val="18"/>
                <w:szCs w:val="18"/>
              </w:rPr>
              <w:t>DISPONIBILIDAD DE CAMAS HOSPITALIZACIÓN ADULTO Y PEDIÁTRICA</w:t>
            </w:r>
          </w:p>
        </w:tc>
        <w:tc>
          <w:tcPr>
            <w:tcW w:w="663" w:type="pct"/>
            <w:hideMark/>
          </w:tcPr>
          <w:p w14:paraId="4A9C4D90" w14:textId="77777777" w:rsidR="00891D6A" w:rsidRPr="002A3144" w:rsidRDefault="00891D6A" w:rsidP="00891D6A">
            <w:pPr>
              <w:jc w:val="center"/>
              <w:rPr>
                <w:rFonts w:ascii="Arial" w:hAnsi="Arial" w:cs="Arial"/>
                <w:bCs/>
                <w:color w:val="000000" w:themeColor="text1"/>
                <w:sz w:val="18"/>
                <w:szCs w:val="18"/>
              </w:rPr>
            </w:pPr>
            <w:r w:rsidRPr="002A3144">
              <w:rPr>
                <w:rFonts w:ascii="Arial" w:hAnsi="Arial" w:cs="Arial"/>
                <w:bCs/>
                <w:color w:val="000000" w:themeColor="text1"/>
                <w:sz w:val="18"/>
                <w:szCs w:val="18"/>
              </w:rPr>
              <w:t>75</w:t>
            </w:r>
          </w:p>
        </w:tc>
      </w:tr>
      <w:tr w:rsidR="00891D6A" w:rsidRPr="00D739AA" w14:paraId="1E6A7424" w14:textId="77777777" w:rsidTr="00891D6A">
        <w:tc>
          <w:tcPr>
            <w:tcW w:w="4337" w:type="pct"/>
            <w:vAlign w:val="center"/>
            <w:hideMark/>
          </w:tcPr>
          <w:p w14:paraId="002F2CB2" w14:textId="77777777" w:rsidR="00891D6A" w:rsidRPr="002A3144" w:rsidRDefault="00891D6A" w:rsidP="00891D6A">
            <w:pPr>
              <w:rPr>
                <w:rFonts w:ascii="Arial" w:hAnsi="Arial" w:cs="Arial"/>
                <w:bCs/>
                <w:color w:val="000000" w:themeColor="text1"/>
                <w:sz w:val="18"/>
                <w:szCs w:val="18"/>
              </w:rPr>
            </w:pPr>
            <w:r w:rsidRPr="002A3144">
              <w:rPr>
                <w:rFonts w:ascii="Arial" w:hAnsi="Arial" w:cs="Arial"/>
                <w:color w:val="000000" w:themeColor="text1"/>
                <w:sz w:val="18"/>
                <w:szCs w:val="18"/>
              </w:rPr>
              <w:t>DISPONIBILIDAD DE SALAS DE CIRUGÍA</w:t>
            </w:r>
          </w:p>
        </w:tc>
        <w:tc>
          <w:tcPr>
            <w:tcW w:w="663" w:type="pct"/>
            <w:hideMark/>
          </w:tcPr>
          <w:p w14:paraId="2CD2649C" w14:textId="77777777" w:rsidR="00891D6A" w:rsidRPr="002A3144" w:rsidRDefault="00891D6A" w:rsidP="00891D6A">
            <w:pPr>
              <w:jc w:val="center"/>
              <w:rPr>
                <w:rFonts w:ascii="Arial" w:hAnsi="Arial" w:cs="Arial"/>
                <w:bCs/>
                <w:color w:val="000000" w:themeColor="text1"/>
                <w:sz w:val="18"/>
                <w:szCs w:val="18"/>
              </w:rPr>
            </w:pPr>
            <w:r w:rsidRPr="002A3144">
              <w:rPr>
                <w:rFonts w:ascii="Arial" w:hAnsi="Arial" w:cs="Arial"/>
                <w:bCs/>
                <w:color w:val="000000" w:themeColor="text1"/>
                <w:sz w:val="18"/>
                <w:szCs w:val="18"/>
              </w:rPr>
              <w:t>75</w:t>
            </w:r>
          </w:p>
        </w:tc>
      </w:tr>
      <w:tr w:rsidR="00891D6A" w:rsidRPr="00D739AA" w14:paraId="73727FDD" w14:textId="77777777" w:rsidTr="00891D6A">
        <w:tc>
          <w:tcPr>
            <w:tcW w:w="4337" w:type="pct"/>
            <w:hideMark/>
          </w:tcPr>
          <w:p w14:paraId="74F6452B" w14:textId="77777777" w:rsidR="00891D6A" w:rsidRPr="002A3144" w:rsidRDefault="00891D6A" w:rsidP="00891D6A">
            <w:pPr>
              <w:jc w:val="right"/>
              <w:rPr>
                <w:rFonts w:ascii="Arial" w:hAnsi="Arial" w:cs="Arial"/>
                <w:b/>
                <w:bCs/>
                <w:color w:val="000000" w:themeColor="text1"/>
                <w:sz w:val="18"/>
                <w:szCs w:val="18"/>
              </w:rPr>
            </w:pPr>
            <w:r w:rsidRPr="002A3144">
              <w:rPr>
                <w:rFonts w:ascii="Arial" w:hAnsi="Arial" w:cs="Arial"/>
                <w:b/>
                <w:bCs/>
                <w:color w:val="000000" w:themeColor="text1"/>
                <w:sz w:val="18"/>
                <w:szCs w:val="18"/>
              </w:rPr>
              <w:t>SUBTOTAL</w:t>
            </w:r>
          </w:p>
        </w:tc>
        <w:tc>
          <w:tcPr>
            <w:tcW w:w="663" w:type="pct"/>
            <w:hideMark/>
          </w:tcPr>
          <w:p w14:paraId="26C87663" w14:textId="77777777" w:rsidR="00891D6A" w:rsidRPr="002A3144" w:rsidRDefault="00891D6A" w:rsidP="00891D6A">
            <w:pPr>
              <w:jc w:val="center"/>
              <w:rPr>
                <w:rFonts w:ascii="Arial" w:hAnsi="Arial" w:cs="Arial"/>
                <w:b/>
                <w:bCs/>
                <w:color w:val="000000" w:themeColor="text1"/>
                <w:sz w:val="18"/>
                <w:szCs w:val="18"/>
              </w:rPr>
            </w:pPr>
            <w:r w:rsidRPr="002A3144">
              <w:rPr>
                <w:rFonts w:ascii="Arial" w:hAnsi="Arial" w:cs="Arial"/>
                <w:b/>
                <w:bCs/>
                <w:color w:val="000000" w:themeColor="text1"/>
                <w:sz w:val="18"/>
                <w:szCs w:val="18"/>
              </w:rPr>
              <w:t>150</w:t>
            </w:r>
          </w:p>
        </w:tc>
      </w:tr>
    </w:tbl>
    <w:p w14:paraId="3AFEAEDC" w14:textId="77777777" w:rsidR="00957F41" w:rsidRDefault="00957F41" w:rsidP="0098448A">
      <w:pPr>
        <w:ind w:left="360"/>
        <w:jc w:val="both"/>
        <w:rPr>
          <w:rFonts w:ascii="Arial" w:hAnsi="Arial" w:cs="Arial"/>
          <w:b/>
          <w:bCs/>
          <w:color w:val="7030A0"/>
          <w:sz w:val="20"/>
          <w:szCs w:val="20"/>
          <w:lang w:val="es-CO" w:eastAsia="es-MX"/>
        </w:rPr>
      </w:pPr>
    </w:p>
    <w:p w14:paraId="410009F4" w14:textId="77777777" w:rsidR="00891D6A" w:rsidRDefault="00891D6A" w:rsidP="0098448A">
      <w:pPr>
        <w:ind w:left="360"/>
        <w:jc w:val="both"/>
        <w:rPr>
          <w:rFonts w:ascii="Arial" w:hAnsi="Arial" w:cs="Arial"/>
          <w:b/>
          <w:color w:val="000000" w:themeColor="text1"/>
          <w:sz w:val="20"/>
          <w:szCs w:val="21"/>
        </w:rPr>
      </w:pPr>
    </w:p>
    <w:p w14:paraId="76DCE5B5" w14:textId="0AA04191" w:rsidR="00D739AA" w:rsidRPr="00D739AA" w:rsidRDefault="00D739AA" w:rsidP="0098448A">
      <w:pPr>
        <w:ind w:left="360"/>
        <w:jc w:val="both"/>
        <w:rPr>
          <w:rFonts w:ascii="Arial" w:hAnsi="Arial" w:cs="Arial"/>
          <w:b/>
          <w:bCs/>
          <w:color w:val="000000" w:themeColor="text1"/>
          <w:sz w:val="20"/>
          <w:szCs w:val="20"/>
          <w:lang w:eastAsia="es-MX"/>
        </w:rPr>
      </w:pPr>
      <w:r>
        <w:rPr>
          <w:rFonts w:ascii="Arial" w:hAnsi="Arial" w:cs="Arial"/>
          <w:b/>
          <w:color w:val="000000" w:themeColor="text1"/>
          <w:sz w:val="20"/>
          <w:szCs w:val="21"/>
        </w:rPr>
        <w:t>D</w:t>
      </w:r>
      <w:r w:rsidRPr="00D739AA">
        <w:rPr>
          <w:rFonts w:ascii="Arial" w:hAnsi="Arial" w:cs="Arial"/>
          <w:b/>
          <w:color w:val="000000" w:themeColor="text1"/>
          <w:sz w:val="20"/>
          <w:szCs w:val="21"/>
        </w:rPr>
        <w:t>ISTRIBUCIÓN DEL PUNTAJE DE LA CAPACIDAD INSTALADA Y DISPONIBILIDAD DEL SERVICIO</w:t>
      </w:r>
    </w:p>
    <w:p w14:paraId="2E4A767F" w14:textId="77777777" w:rsidR="00D739AA" w:rsidRDefault="00D739AA" w:rsidP="0098448A">
      <w:pPr>
        <w:ind w:left="360"/>
        <w:jc w:val="both"/>
        <w:rPr>
          <w:rFonts w:ascii="Arial" w:hAnsi="Arial" w:cs="Arial"/>
          <w:b/>
          <w:bCs/>
          <w:color w:val="7030A0"/>
          <w:sz w:val="20"/>
          <w:szCs w:val="20"/>
          <w:lang w:val="es-CO" w:eastAsia="es-MX"/>
        </w:rPr>
      </w:pPr>
    </w:p>
    <w:p w14:paraId="4E9A0A3D" w14:textId="77777777" w:rsidR="00C71B30" w:rsidRDefault="00C71B30" w:rsidP="0098448A">
      <w:pPr>
        <w:ind w:left="360"/>
        <w:jc w:val="both"/>
        <w:rPr>
          <w:rFonts w:ascii="Arial" w:hAnsi="Arial" w:cs="Arial"/>
          <w:b/>
          <w:bCs/>
          <w:color w:val="7030A0"/>
          <w:sz w:val="20"/>
          <w:szCs w:val="20"/>
          <w:lang w:val="es-CO" w:eastAsia="es-MX"/>
        </w:rPr>
      </w:pPr>
    </w:p>
    <w:tbl>
      <w:tblPr>
        <w:tblW w:w="4996" w:type="pct"/>
        <w:tblCellMar>
          <w:left w:w="70" w:type="dxa"/>
          <w:right w:w="70" w:type="dxa"/>
        </w:tblCellMar>
        <w:tblLook w:val="04A0" w:firstRow="1" w:lastRow="0" w:firstColumn="1" w:lastColumn="0" w:noHBand="0" w:noVBand="1"/>
      </w:tblPr>
      <w:tblGrid>
        <w:gridCol w:w="3652"/>
        <w:gridCol w:w="2810"/>
        <w:gridCol w:w="2400"/>
        <w:gridCol w:w="1082"/>
      </w:tblGrid>
      <w:tr w:rsidR="0055674A" w:rsidRPr="00C71B30" w14:paraId="039E3446" w14:textId="77777777" w:rsidTr="0055674A">
        <w:trPr>
          <w:trHeight w:val="20"/>
        </w:trPr>
        <w:tc>
          <w:tcPr>
            <w:tcW w:w="1836" w:type="pct"/>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7A25B9B1" w14:textId="77777777" w:rsidR="0055674A" w:rsidRPr="00C71B30" w:rsidRDefault="0055674A"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FACTOR TÉCNICO</w:t>
            </w:r>
          </w:p>
        </w:tc>
        <w:tc>
          <w:tcPr>
            <w:tcW w:w="1413" w:type="pct"/>
            <w:tcBorders>
              <w:top w:val="single" w:sz="8" w:space="0" w:color="auto"/>
              <w:left w:val="nil"/>
              <w:bottom w:val="single" w:sz="8" w:space="0" w:color="auto"/>
              <w:right w:val="single" w:sz="8" w:space="0" w:color="auto"/>
            </w:tcBorders>
            <w:shd w:val="clear" w:color="auto" w:fill="E2EFD9" w:themeFill="accent6" w:themeFillTint="33"/>
            <w:vAlign w:val="center"/>
            <w:hideMark/>
          </w:tcPr>
          <w:p w14:paraId="1451B49D" w14:textId="77777777" w:rsidR="0055674A" w:rsidRPr="00C71B30" w:rsidRDefault="0055674A"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CRITERIO</w:t>
            </w:r>
          </w:p>
        </w:tc>
        <w:tc>
          <w:tcPr>
            <w:tcW w:w="1207" w:type="pct"/>
            <w:tcBorders>
              <w:top w:val="single" w:sz="8" w:space="0" w:color="auto"/>
              <w:left w:val="nil"/>
              <w:bottom w:val="single" w:sz="4" w:space="0" w:color="auto"/>
              <w:right w:val="single" w:sz="8" w:space="0" w:color="auto"/>
            </w:tcBorders>
            <w:shd w:val="clear" w:color="auto" w:fill="E2EFD9" w:themeFill="accent6" w:themeFillTint="33"/>
            <w:vAlign w:val="center"/>
            <w:hideMark/>
          </w:tcPr>
          <w:p w14:paraId="1D8AA183" w14:textId="77777777" w:rsidR="0055674A" w:rsidRPr="00C71B30" w:rsidRDefault="0055674A"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CONDICIÓN</w:t>
            </w:r>
          </w:p>
        </w:tc>
        <w:tc>
          <w:tcPr>
            <w:tcW w:w="544" w:type="pct"/>
            <w:tcBorders>
              <w:top w:val="single" w:sz="8" w:space="0" w:color="auto"/>
              <w:left w:val="nil"/>
              <w:bottom w:val="single" w:sz="8" w:space="0" w:color="auto"/>
              <w:right w:val="single" w:sz="8" w:space="0" w:color="auto"/>
            </w:tcBorders>
            <w:shd w:val="clear" w:color="auto" w:fill="E2EFD9" w:themeFill="accent6" w:themeFillTint="33"/>
            <w:vAlign w:val="center"/>
            <w:hideMark/>
          </w:tcPr>
          <w:p w14:paraId="6A62D416" w14:textId="77777777" w:rsidR="0055674A" w:rsidRPr="00C71B30" w:rsidRDefault="0055674A"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PUNTAJE</w:t>
            </w:r>
          </w:p>
        </w:tc>
      </w:tr>
      <w:tr w:rsidR="0055674A" w:rsidRPr="00C71B30" w14:paraId="602475A8" w14:textId="77777777" w:rsidTr="0055674A">
        <w:trPr>
          <w:trHeight w:val="20"/>
        </w:trPr>
        <w:tc>
          <w:tcPr>
            <w:tcW w:w="1836" w:type="pct"/>
            <w:vMerge w:val="restart"/>
            <w:tcBorders>
              <w:top w:val="nil"/>
              <w:left w:val="single" w:sz="8" w:space="0" w:color="auto"/>
              <w:bottom w:val="single" w:sz="8" w:space="0" w:color="000000"/>
              <w:right w:val="single" w:sz="8" w:space="0" w:color="auto"/>
            </w:tcBorders>
            <w:vAlign w:val="center"/>
            <w:hideMark/>
          </w:tcPr>
          <w:p w14:paraId="67481368" w14:textId="77777777" w:rsidR="0055674A" w:rsidRPr="00C71B30" w:rsidRDefault="0055674A" w:rsidP="009A3FF6">
            <w:pPr>
              <w:rPr>
                <w:rFonts w:ascii="Arial" w:hAnsi="Arial" w:cs="Arial"/>
                <w:color w:val="000000" w:themeColor="text1"/>
                <w:sz w:val="18"/>
                <w:szCs w:val="18"/>
              </w:rPr>
            </w:pPr>
            <w:r w:rsidRPr="00C71B30">
              <w:rPr>
                <w:rFonts w:ascii="Arial" w:hAnsi="Arial" w:cs="Arial"/>
                <w:color w:val="000000" w:themeColor="text1"/>
                <w:sz w:val="18"/>
                <w:szCs w:val="18"/>
              </w:rPr>
              <w:t>DISPONIBILIDAD DE CAMAS HOSPITALIZACIÓN ADULTO Y PEDIÁTRICA</w:t>
            </w:r>
          </w:p>
        </w:tc>
        <w:tc>
          <w:tcPr>
            <w:tcW w:w="1413" w:type="pct"/>
            <w:vMerge w:val="restart"/>
            <w:tcBorders>
              <w:top w:val="nil"/>
              <w:left w:val="single" w:sz="8" w:space="0" w:color="auto"/>
              <w:bottom w:val="single" w:sz="8" w:space="0" w:color="000000"/>
              <w:right w:val="single" w:sz="4" w:space="0" w:color="auto"/>
            </w:tcBorders>
            <w:vAlign w:val="center"/>
            <w:hideMark/>
          </w:tcPr>
          <w:p w14:paraId="531D5C8A" w14:textId="77777777" w:rsidR="0055674A" w:rsidRPr="00C71B30" w:rsidRDefault="0055674A" w:rsidP="009A3FF6">
            <w:pPr>
              <w:rPr>
                <w:rFonts w:ascii="Arial" w:hAnsi="Arial" w:cs="Arial"/>
                <w:color w:val="000000" w:themeColor="text1"/>
                <w:sz w:val="18"/>
                <w:szCs w:val="18"/>
              </w:rPr>
            </w:pPr>
            <w:r w:rsidRPr="00C71B30">
              <w:rPr>
                <w:rFonts w:ascii="Arial" w:hAnsi="Arial" w:cs="Arial"/>
                <w:color w:val="000000" w:themeColor="text1"/>
                <w:sz w:val="18"/>
                <w:szCs w:val="18"/>
              </w:rPr>
              <w:t>TOTAL, CAMAS HABILITADAS</w:t>
            </w:r>
          </w:p>
        </w:tc>
        <w:tc>
          <w:tcPr>
            <w:tcW w:w="1207" w:type="pct"/>
            <w:tcBorders>
              <w:top w:val="single" w:sz="4" w:space="0" w:color="auto"/>
              <w:left w:val="single" w:sz="4" w:space="0" w:color="auto"/>
              <w:bottom w:val="single" w:sz="4" w:space="0" w:color="auto"/>
              <w:right w:val="single" w:sz="4" w:space="0" w:color="auto"/>
            </w:tcBorders>
            <w:vAlign w:val="center"/>
            <w:hideMark/>
          </w:tcPr>
          <w:p w14:paraId="2873F938" w14:textId="77777777" w:rsidR="0055674A" w:rsidRPr="00C71B30" w:rsidRDefault="0055674A"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DE 80 O MAS</w:t>
            </w:r>
          </w:p>
        </w:tc>
        <w:tc>
          <w:tcPr>
            <w:tcW w:w="544" w:type="pct"/>
            <w:tcBorders>
              <w:top w:val="nil"/>
              <w:left w:val="single" w:sz="4" w:space="0" w:color="auto"/>
              <w:bottom w:val="single" w:sz="4" w:space="0" w:color="auto"/>
              <w:right w:val="single" w:sz="8" w:space="0" w:color="auto"/>
            </w:tcBorders>
            <w:vAlign w:val="center"/>
            <w:hideMark/>
          </w:tcPr>
          <w:p w14:paraId="042CA014" w14:textId="77777777" w:rsidR="0055674A" w:rsidRPr="00C71B30" w:rsidRDefault="0055674A"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75</w:t>
            </w:r>
          </w:p>
        </w:tc>
      </w:tr>
      <w:tr w:rsidR="0055674A" w:rsidRPr="00C71B30" w14:paraId="7D253688" w14:textId="77777777" w:rsidTr="0055674A">
        <w:trPr>
          <w:trHeight w:val="20"/>
        </w:trPr>
        <w:tc>
          <w:tcPr>
            <w:tcW w:w="1836" w:type="pct"/>
            <w:vMerge/>
            <w:tcBorders>
              <w:top w:val="nil"/>
              <w:left w:val="single" w:sz="8" w:space="0" w:color="auto"/>
              <w:bottom w:val="single" w:sz="8" w:space="0" w:color="000000"/>
              <w:right w:val="single" w:sz="8" w:space="0" w:color="auto"/>
            </w:tcBorders>
            <w:vAlign w:val="center"/>
            <w:hideMark/>
          </w:tcPr>
          <w:p w14:paraId="71C28FCF" w14:textId="77777777" w:rsidR="0055674A" w:rsidRPr="00C71B30" w:rsidRDefault="0055674A" w:rsidP="009A3FF6">
            <w:pPr>
              <w:rPr>
                <w:rFonts w:ascii="Arial" w:hAnsi="Arial" w:cs="Arial"/>
                <w:color w:val="000000" w:themeColor="text1"/>
                <w:sz w:val="18"/>
                <w:szCs w:val="18"/>
              </w:rPr>
            </w:pPr>
          </w:p>
        </w:tc>
        <w:tc>
          <w:tcPr>
            <w:tcW w:w="1413" w:type="pct"/>
            <w:vMerge/>
            <w:tcBorders>
              <w:top w:val="nil"/>
              <w:left w:val="single" w:sz="8" w:space="0" w:color="auto"/>
              <w:bottom w:val="single" w:sz="8" w:space="0" w:color="000000"/>
              <w:right w:val="single" w:sz="4" w:space="0" w:color="auto"/>
            </w:tcBorders>
            <w:vAlign w:val="center"/>
            <w:hideMark/>
          </w:tcPr>
          <w:p w14:paraId="5013F9F9" w14:textId="77777777" w:rsidR="0055674A" w:rsidRPr="00C71B30" w:rsidRDefault="0055674A" w:rsidP="009A3FF6">
            <w:pPr>
              <w:rPr>
                <w:rFonts w:ascii="Arial" w:hAnsi="Arial" w:cs="Arial"/>
                <w:color w:val="000000" w:themeColor="text1"/>
                <w:sz w:val="18"/>
                <w:szCs w:val="18"/>
              </w:rPr>
            </w:pPr>
          </w:p>
        </w:tc>
        <w:tc>
          <w:tcPr>
            <w:tcW w:w="1207" w:type="pct"/>
            <w:tcBorders>
              <w:top w:val="single" w:sz="4" w:space="0" w:color="auto"/>
              <w:left w:val="single" w:sz="4" w:space="0" w:color="auto"/>
              <w:bottom w:val="single" w:sz="4" w:space="0" w:color="auto"/>
              <w:right w:val="single" w:sz="4" w:space="0" w:color="auto"/>
            </w:tcBorders>
            <w:vAlign w:val="center"/>
            <w:hideMark/>
          </w:tcPr>
          <w:p w14:paraId="2969B660" w14:textId="77777777" w:rsidR="0055674A" w:rsidRPr="00C71B30" w:rsidRDefault="0055674A"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ENTRE 20 Y 79</w:t>
            </w:r>
          </w:p>
        </w:tc>
        <w:tc>
          <w:tcPr>
            <w:tcW w:w="544" w:type="pct"/>
            <w:tcBorders>
              <w:top w:val="single" w:sz="4" w:space="0" w:color="auto"/>
              <w:left w:val="single" w:sz="4" w:space="0" w:color="auto"/>
              <w:bottom w:val="single" w:sz="4" w:space="0" w:color="auto"/>
              <w:right w:val="single" w:sz="4" w:space="0" w:color="auto"/>
            </w:tcBorders>
            <w:vAlign w:val="center"/>
            <w:hideMark/>
          </w:tcPr>
          <w:p w14:paraId="57865073" w14:textId="77777777" w:rsidR="0055674A" w:rsidRPr="00C71B30" w:rsidRDefault="0055674A"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50</w:t>
            </w:r>
          </w:p>
        </w:tc>
      </w:tr>
      <w:tr w:rsidR="0055674A" w:rsidRPr="00C71B30" w14:paraId="622CCA3B" w14:textId="77777777" w:rsidTr="0055674A">
        <w:trPr>
          <w:trHeight w:val="20"/>
        </w:trPr>
        <w:tc>
          <w:tcPr>
            <w:tcW w:w="1836" w:type="pct"/>
            <w:vMerge w:val="restart"/>
            <w:tcBorders>
              <w:top w:val="nil"/>
              <w:left w:val="single" w:sz="8" w:space="0" w:color="auto"/>
              <w:bottom w:val="single" w:sz="8" w:space="0" w:color="000000"/>
              <w:right w:val="single" w:sz="8" w:space="0" w:color="auto"/>
            </w:tcBorders>
            <w:vAlign w:val="center"/>
            <w:hideMark/>
          </w:tcPr>
          <w:p w14:paraId="17AA0D66" w14:textId="77777777" w:rsidR="0055674A" w:rsidRPr="00C71B30" w:rsidRDefault="0055674A" w:rsidP="009A3FF6">
            <w:pPr>
              <w:rPr>
                <w:rFonts w:ascii="Arial" w:hAnsi="Arial" w:cs="Arial"/>
                <w:color w:val="000000" w:themeColor="text1"/>
                <w:sz w:val="18"/>
                <w:szCs w:val="18"/>
              </w:rPr>
            </w:pPr>
            <w:r w:rsidRPr="00C71B30">
              <w:rPr>
                <w:rFonts w:ascii="Arial" w:hAnsi="Arial" w:cs="Arial"/>
                <w:color w:val="000000" w:themeColor="text1"/>
                <w:sz w:val="18"/>
                <w:szCs w:val="18"/>
              </w:rPr>
              <w:t>DISPONIBILIDAD DE SALAS DE CIRUGÍA</w:t>
            </w:r>
          </w:p>
        </w:tc>
        <w:tc>
          <w:tcPr>
            <w:tcW w:w="1413" w:type="pct"/>
            <w:vMerge w:val="restart"/>
            <w:tcBorders>
              <w:top w:val="nil"/>
              <w:left w:val="single" w:sz="8" w:space="0" w:color="auto"/>
              <w:bottom w:val="single" w:sz="8" w:space="0" w:color="000000"/>
              <w:right w:val="single" w:sz="4" w:space="0" w:color="auto"/>
            </w:tcBorders>
            <w:vAlign w:val="center"/>
            <w:hideMark/>
          </w:tcPr>
          <w:p w14:paraId="71D0BD9F" w14:textId="77777777" w:rsidR="0055674A" w:rsidRPr="00C71B30" w:rsidRDefault="0055674A" w:rsidP="009A3FF6">
            <w:pPr>
              <w:rPr>
                <w:rFonts w:ascii="Arial" w:hAnsi="Arial" w:cs="Arial"/>
                <w:color w:val="000000" w:themeColor="text1"/>
                <w:sz w:val="18"/>
                <w:szCs w:val="18"/>
              </w:rPr>
            </w:pPr>
            <w:r w:rsidRPr="00C71B30">
              <w:rPr>
                <w:rFonts w:ascii="Arial" w:hAnsi="Arial" w:cs="Arial"/>
                <w:color w:val="000000" w:themeColor="text1"/>
                <w:sz w:val="18"/>
                <w:szCs w:val="18"/>
              </w:rPr>
              <w:t>TOTAL, QUIRÓFANOS HABILITADOS</w:t>
            </w:r>
          </w:p>
        </w:tc>
        <w:tc>
          <w:tcPr>
            <w:tcW w:w="1207" w:type="pct"/>
            <w:tcBorders>
              <w:top w:val="single" w:sz="4" w:space="0" w:color="auto"/>
              <w:left w:val="single" w:sz="4" w:space="0" w:color="auto"/>
              <w:bottom w:val="single" w:sz="4" w:space="0" w:color="auto"/>
              <w:right w:val="single" w:sz="4" w:space="0" w:color="auto"/>
            </w:tcBorders>
            <w:vAlign w:val="center"/>
            <w:hideMark/>
          </w:tcPr>
          <w:p w14:paraId="7007661C" w14:textId="77777777" w:rsidR="0055674A" w:rsidRPr="00C71B30" w:rsidRDefault="0055674A"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DE 8 O MAS</w:t>
            </w:r>
          </w:p>
        </w:tc>
        <w:tc>
          <w:tcPr>
            <w:tcW w:w="544" w:type="pct"/>
            <w:tcBorders>
              <w:top w:val="single" w:sz="4" w:space="0" w:color="auto"/>
              <w:left w:val="single" w:sz="4" w:space="0" w:color="auto"/>
              <w:bottom w:val="single" w:sz="4" w:space="0" w:color="auto"/>
              <w:right w:val="single" w:sz="4" w:space="0" w:color="auto"/>
            </w:tcBorders>
            <w:vAlign w:val="center"/>
            <w:hideMark/>
          </w:tcPr>
          <w:p w14:paraId="66E528FF" w14:textId="77777777" w:rsidR="0055674A" w:rsidRPr="00C71B30" w:rsidRDefault="0055674A"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75</w:t>
            </w:r>
          </w:p>
        </w:tc>
      </w:tr>
      <w:tr w:rsidR="0055674A" w:rsidRPr="00C71B30" w14:paraId="266263A6" w14:textId="77777777" w:rsidTr="0055674A">
        <w:trPr>
          <w:trHeight w:val="20"/>
        </w:trPr>
        <w:tc>
          <w:tcPr>
            <w:tcW w:w="1836" w:type="pct"/>
            <w:vMerge/>
            <w:tcBorders>
              <w:top w:val="nil"/>
              <w:left w:val="single" w:sz="8" w:space="0" w:color="auto"/>
              <w:bottom w:val="single" w:sz="8" w:space="0" w:color="000000"/>
              <w:right w:val="single" w:sz="8" w:space="0" w:color="auto"/>
            </w:tcBorders>
            <w:vAlign w:val="center"/>
            <w:hideMark/>
          </w:tcPr>
          <w:p w14:paraId="6B57281A" w14:textId="77777777" w:rsidR="0055674A" w:rsidRPr="00C71B30" w:rsidRDefault="0055674A" w:rsidP="009A3FF6">
            <w:pPr>
              <w:rPr>
                <w:rFonts w:ascii="Arial" w:hAnsi="Arial" w:cs="Arial"/>
                <w:color w:val="000000" w:themeColor="text1"/>
                <w:sz w:val="18"/>
                <w:szCs w:val="18"/>
              </w:rPr>
            </w:pPr>
          </w:p>
        </w:tc>
        <w:tc>
          <w:tcPr>
            <w:tcW w:w="1413" w:type="pct"/>
            <w:vMerge/>
            <w:tcBorders>
              <w:top w:val="nil"/>
              <w:left w:val="single" w:sz="8" w:space="0" w:color="auto"/>
              <w:bottom w:val="single" w:sz="8" w:space="0" w:color="000000"/>
              <w:right w:val="single" w:sz="8" w:space="0" w:color="auto"/>
            </w:tcBorders>
            <w:vAlign w:val="center"/>
            <w:hideMark/>
          </w:tcPr>
          <w:p w14:paraId="09AA608A" w14:textId="77777777" w:rsidR="0055674A" w:rsidRPr="00C71B30" w:rsidRDefault="0055674A" w:rsidP="009A3FF6">
            <w:pPr>
              <w:rPr>
                <w:rFonts w:ascii="Arial" w:hAnsi="Arial" w:cs="Arial"/>
                <w:color w:val="000000" w:themeColor="text1"/>
                <w:sz w:val="18"/>
                <w:szCs w:val="18"/>
              </w:rPr>
            </w:pPr>
          </w:p>
        </w:tc>
        <w:tc>
          <w:tcPr>
            <w:tcW w:w="1207" w:type="pct"/>
            <w:tcBorders>
              <w:top w:val="single" w:sz="4" w:space="0" w:color="auto"/>
              <w:left w:val="nil"/>
              <w:right w:val="single" w:sz="4" w:space="0" w:color="auto"/>
            </w:tcBorders>
            <w:vAlign w:val="center"/>
            <w:hideMark/>
          </w:tcPr>
          <w:p w14:paraId="6846419B" w14:textId="77777777" w:rsidR="0055674A" w:rsidRPr="00C71B30" w:rsidRDefault="0055674A"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ENTRE 3 Y 7</w:t>
            </w:r>
          </w:p>
        </w:tc>
        <w:tc>
          <w:tcPr>
            <w:tcW w:w="544" w:type="pct"/>
            <w:tcBorders>
              <w:top w:val="single" w:sz="4" w:space="0" w:color="auto"/>
              <w:left w:val="single" w:sz="4" w:space="0" w:color="auto"/>
              <w:bottom w:val="single" w:sz="4" w:space="0" w:color="auto"/>
              <w:right w:val="single" w:sz="4" w:space="0" w:color="auto"/>
            </w:tcBorders>
            <w:vAlign w:val="center"/>
            <w:hideMark/>
          </w:tcPr>
          <w:p w14:paraId="6A4FCF57" w14:textId="77777777" w:rsidR="0055674A" w:rsidRPr="00C71B30" w:rsidRDefault="0055674A"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50</w:t>
            </w:r>
          </w:p>
        </w:tc>
      </w:tr>
      <w:tr w:rsidR="0055674A" w:rsidRPr="00C71B30" w14:paraId="5FF2B333" w14:textId="77777777" w:rsidTr="0055674A">
        <w:trPr>
          <w:trHeight w:val="20"/>
        </w:trPr>
        <w:tc>
          <w:tcPr>
            <w:tcW w:w="4456" w:type="pct"/>
            <w:gridSpan w:val="3"/>
            <w:tcBorders>
              <w:top w:val="single" w:sz="8" w:space="0" w:color="auto"/>
              <w:left w:val="single" w:sz="8" w:space="0" w:color="auto"/>
              <w:bottom w:val="single" w:sz="8" w:space="0" w:color="auto"/>
              <w:right w:val="single" w:sz="4" w:space="0" w:color="auto"/>
            </w:tcBorders>
            <w:vAlign w:val="center"/>
            <w:hideMark/>
          </w:tcPr>
          <w:p w14:paraId="2795A30F" w14:textId="77777777" w:rsidR="0055674A" w:rsidRPr="00C71B30" w:rsidRDefault="0055674A" w:rsidP="00C71B30">
            <w:pPr>
              <w:jc w:val="right"/>
              <w:rPr>
                <w:rFonts w:ascii="Arial" w:hAnsi="Arial" w:cs="Arial"/>
                <w:b/>
                <w:bCs/>
                <w:color w:val="000000" w:themeColor="text1"/>
                <w:sz w:val="18"/>
                <w:szCs w:val="18"/>
              </w:rPr>
            </w:pPr>
            <w:r w:rsidRPr="00C71B30">
              <w:rPr>
                <w:rFonts w:ascii="Arial" w:hAnsi="Arial" w:cs="Arial"/>
                <w:b/>
                <w:bCs/>
                <w:color w:val="000000" w:themeColor="text1"/>
                <w:sz w:val="18"/>
                <w:szCs w:val="18"/>
              </w:rPr>
              <w:t>TOTAL</w:t>
            </w:r>
          </w:p>
        </w:tc>
        <w:tc>
          <w:tcPr>
            <w:tcW w:w="544" w:type="pct"/>
            <w:tcBorders>
              <w:top w:val="single" w:sz="4" w:space="0" w:color="auto"/>
              <w:left w:val="single" w:sz="4" w:space="0" w:color="auto"/>
              <w:bottom w:val="single" w:sz="4" w:space="0" w:color="auto"/>
              <w:right w:val="single" w:sz="4" w:space="0" w:color="auto"/>
            </w:tcBorders>
            <w:vAlign w:val="center"/>
            <w:hideMark/>
          </w:tcPr>
          <w:p w14:paraId="329D426D" w14:textId="77777777" w:rsidR="0055674A" w:rsidRPr="00C71B30" w:rsidRDefault="0055674A" w:rsidP="00C71B30">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150</w:t>
            </w:r>
          </w:p>
        </w:tc>
      </w:tr>
    </w:tbl>
    <w:p w14:paraId="1D53E331" w14:textId="77777777" w:rsidR="00C71B30" w:rsidRDefault="00C71B30" w:rsidP="0098448A">
      <w:pPr>
        <w:ind w:left="360"/>
        <w:jc w:val="both"/>
        <w:rPr>
          <w:rFonts w:ascii="Arial" w:hAnsi="Arial" w:cs="Arial"/>
          <w:b/>
          <w:bCs/>
          <w:color w:val="7030A0"/>
          <w:sz w:val="20"/>
          <w:szCs w:val="20"/>
          <w:lang w:val="es-CO" w:eastAsia="es-MX"/>
        </w:rPr>
      </w:pPr>
    </w:p>
    <w:p w14:paraId="0C0C93A5" w14:textId="77777777" w:rsidR="00D739AA" w:rsidRPr="00891D6A" w:rsidRDefault="00D739AA" w:rsidP="00891D6A">
      <w:pPr>
        <w:jc w:val="both"/>
        <w:rPr>
          <w:rFonts w:ascii="Arial" w:hAnsi="Arial" w:cs="Arial"/>
          <w:color w:val="000000" w:themeColor="text1"/>
          <w:sz w:val="18"/>
          <w:szCs w:val="18"/>
        </w:rPr>
      </w:pPr>
    </w:p>
    <w:p w14:paraId="1707987F" w14:textId="77777777" w:rsidR="00D739AA" w:rsidRPr="00891D6A" w:rsidRDefault="00D739AA" w:rsidP="00D739AA">
      <w:pPr>
        <w:ind w:right="-93"/>
        <w:jc w:val="both"/>
        <w:rPr>
          <w:rFonts w:ascii="Arial" w:hAnsi="Arial" w:cs="Arial"/>
          <w:color w:val="000000" w:themeColor="text1"/>
          <w:sz w:val="20"/>
          <w:szCs w:val="20"/>
        </w:rPr>
      </w:pPr>
      <w:r w:rsidRPr="00891D6A">
        <w:rPr>
          <w:rFonts w:ascii="Arial" w:hAnsi="Arial" w:cs="Arial"/>
          <w:color w:val="000000" w:themeColor="text1"/>
          <w:sz w:val="20"/>
          <w:szCs w:val="20"/>
        </w:rPr>
        <w:t>La verificación de este criterio será realizada por el Comité Evaluador mediante la revisión del Registro Especial de Prestadores de Servicios de Salud (REPS), la documentación aportada con la oferta y, cuando la Entidad lo considere necesario, mediante visita técnica a las instalaciones del OFERENTE.</w:t>
      </w:r>
    </w:p>
    <w:p w14:paraId="6FE56E94" w14:textId="77777777" w:rsidR="00D739AA" w:rsidRDefault="00D739AA" w:rsidP="0098448A">
      <w:pPr>
        <w:ind w:left="360"/>
        <w:jc w:val="both"/>
        <w:rPr>
          <w:rFonts w:ascii="Arial" w:hAnsi="Arial" w:cs="Arial"/>
          <w:b/>
          <w:bCs/>
          <w:color w:val="7030A0"/>
          <w:sz w:val="20"/>
          <w:szCs w:val="20"/>
          <w:lang w:eastAsia="es-MX"/>
        </w:rPr>
      </w:pPr>
    </w:p>
    <w:p w14:paraId="2B2E34EF" w14:textId="77777777" w:rsidR="00FF4BCA" w:rsidRDefault="00FF4BCA" w:rsidP="00FF4BCA">
      <w:pPr>
        <w:jc w:val="both"/>
        <w:rPr>
          <w:rFonts w:ascii="Arial" w:hAnsi="Arial" w:cs="Arial"/>
          <w:b/>
          <w:bCs/>
          <w:color w:val="7030A0"/>
          <w:sz w:val="20"/>
          <w:szCs w:val="20"/>
          <w:lang w:eastAsia="es-MX"/>
        </w:rPr>
      </w:pPr>
    </w:p>
    <w:p w14:paraId="26B187EC" w14:textId="77777777" w:rsidR="00FF4BCA" w:rsidRPr="00FF4BCA" w:rsidRDefault="00FF4BCA" w:rsidP="00FF4BCA">
      <w:pPr>
        <w:jc w:val="both"/>
        <w:rPr>
          <w:rFonts w:ascii="Arial" w:hAnsi="Arial" w:cs="Arial"/>
          <w:b/>
          <w:bCs/>
          <w:color w:val="000000" w:themeColor="text1"/>
          <w:sz w:val="20"/>
          <w:szCs w:val="20"/>
          <w:lang w:eastAsia="es-MX"/>
        </w:rPr>
      </w:pPr>
      <w:r w:rsidRPr="00FF4BCA">
        <w:rPr>
          <w:rFonts w:ascii="Arial" w:hAnsi="Arial" w:cs="Arial"/>
          <w:color w:val="000000" w:themeColor="text1"/>
          <w:sz w:val="20"/>
          <w:szCs w:val="20"/>
        </w:rPr>
        <w:t>En caso de no presentar información para acreditar factores de ponderación, el proponente podrá subsanar la capacidad instalada como requisito habilitante y se tendrá en cuenta para habilitar la propuesta, pero no se tendrá en cuenta para la asignación del puntaje de que trata el presente numeral.</w:t>
      </w:r>
    </w:p>
    <w:p w14:paraId="2FC4C7B5" w14:textId="77777777" w:rsidR="00FF4BCA" w:rsidRPr="00D739AA" w:rsidRDefault="00FF4BCA" w:rsidP="0098448A">
      <w:pPr>
        <w:ind w:left="360"/>
        <w:jc w:val="both"/>
        <w:rPr>
          <w:rFonts w:ascii="Arial" w:hAnsi="Arial" w:cs="Arial"/>
          <w:b/>
          <w:bCs/>
          <w:color w:val="7030A0"/>
          <w:sz w:val="20"/>
          <w:szCs w:val="20"/>
          <w:lang w:eastAsia="es-MX"/>
        </w:rPr>
      </w:pPr>
    </w:p>
    <w:p w14:paraId="21DE2B44" w14:textId="77777777" w:rsidR="00D739AA" w:rsidRDefault="00D739AA" w:rsidP="0098448A">
      <w:pPr>
        <w:ind w:left="360"/>
        <w:jc w:val="both"/>
        <w:rPr>
          <w:rFonts w:ascii="Arial" w:hAnsi="Arial" w:cs="Arial"/>
          <w:b/>
          <w:bCs/>
          <w:color w:val="7030A0"/>
          <w:sz w:val="20"/>
          <w:szCs w:val="20"/>
          <w:lang w:val="es-CO" w:eastAsia="es-MX"/>
        </w:rPr>
      </w:pPr>
    </w:p>
    <w:p w14:paraId="1FCD8AAE" w14:textId="79D4A62D" w:rsidR="00891D6A" w:rsidRPr="00891D6A" w:rsidRDefault="0002046E" w:rsidP="00891D6A">
      <w:pPr>
        <w:shd w:val="clear" w:color="auto" w:fill="FFFFFF" w:themeFill="background1"/>
        <w:ind w:right="-93"/>
        <w:jc w:val="both"/>
        <w:rPr>
          <w:rFonts w:ascii="Arial" w:hAnsi="Arial" w:cs="Arial"/>
          <w:color w:val="000000" w:themeColor="text1"/>
          <w:sz w:val="20"/>
          <w:szCs w:val="20"/>
        </w:rPr>
      </w:pPr>
      <w:r>
        <w:rPr>
          <w:rFonts w:ascii="Arial" w:hAnsi="Arial" w:cs="Arial"/>
          <w:b/>
          <w:bCs/>
          <w:color w:val="000000" w:themeColor="text1"/>
          <w:sz w:val="20"/>
          <w:szCs w:val="20"/>
        </w:rPr>
        <w:t xml:space="preserve">3.4 </w:t>
      </w:r>
      <w:r w:rsidR="00891D6A" w:rsidRPr="00891D6A">
        <w:rPr>
          <w:rFonts w:ascii="Arial" w:hAnsi="Arial" w:cs="Arial"/>
          <w:b/>
          <w:bCs/>
          <w:color w:val="000000" w:themeColor="text1"/>
          <w:sz w:val="20"/>
          <w:szCs w:val="20"/>
        </w:rPr>
        <w:t>CRITERIO</w:t>
      </w:r>
      <w:r w:rsidR="00891D6A" w:rsidRPr="00891D6A">
        <w:rPr>
          <w:rFonts w:ascii="Arial" w:hAnsi="Arial" w:cs="Arial"/>
          <w:b/>
          <w:bCs/>
          <w:color w:val="000000" w:themeColor="text1"/>
          <w:sz w:val="20"/>
          <w:szCs w:val="20"/>
          <w:lang w:eastAsia="es-MX"/>
        </w:rPr>
        <w:t xml:space="preserve"> DE PUNTOS INCENTIVOS</w:t>
      </w:r>
      <w:r w:rsidR="00891D6A" w:rsidRPr="00891D6A">
        <w:rPr>
          <w:rFonts w:ascii="Arial" w:hAnsi="Arial" w:cs="Arial"/>
          <w:b/>
          <w:bCs/>
          <w:color w:val="000000" w:themeColor="text1"/>
          <w:sz w:val="20"/>
          <w:szCs w:val="20"/>
        </w:rPr>
        <w:t xml:space="preserve"> (Máximo 10 puntos)</w:t>
      </w:r>
    </w:p>
    <w:p w14:paraId="3E75539E" w14:textId="77777777" w:rsidR="00D739AA" w:rsidRPr="00891D6A" w:rsidRDefault="00D739AA" w:rsidP="00891D6A">
      <w:pPr>
        <w:shd w:val="clear" w:color="auto" w:fill="FFFFFF" w:themeFill="background1"/>
        <w:ind w:left="360"/>
        <w:jc w:val="both"/>
        <w:rPr>
          <w:rFonts w:ascii="Arial" w:hAnsi="Arial" w:cs="Arial"/>
          <w:b/>
          <w:bCs/>
          <w:color w:val="000000" w:themeColor="text1"/>
          <w:sz w:val="20"/>
          <w:szCs w:val="20"/>
          <w:lang w:eastAsia="es-MX"/>
        </w:rPr>
      </w:pPr>
    </w:p>
    <w:tbl>
      <w:tblPr>
        <w:tblpPr w:leftFromText="141" w:rightFromText="141" w:vertAnchor="text" w:horzAnchor="margin" w:tblpY="-65"/>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52"/>
        <w:gridCol w:w="6746"/>
        <w:gridCol w:w="1482"/>
        <w:gridCol w:w="1482"/>
      </w:tblGrid>
      <w:tr w:rsidR="00891D6A" w:rsidRPr="00891D6A" w14:paraId="18BE179B"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3545C" w14:textId="77777777" w:rsidR="00891D6A" w:rsidRPr="00891D6A" w:rsidRDefault="00891D6A" w:rsidP="00891D6A">
            <w:pPr>
              <w:jc w:val="center"/>
              <w:rPr>
                <w:rFonts w:ascii="Arial" w:hAnsi="Arial" w:cs="Arial"/>
                <w:b/>
                <w:bCs/>
                <w:color w:val="000000" w:themeColor="text1"/>
                <w:sz w:val="20"/>
                <w:szCs w:val="20"/>
              </w:rPr>
            </w:pPr>
            <w:r w:rsidRPr="00891D6A">
              <w:rPr>
                <w:rFonts w:ascii="Arial" w:hAnsi="Arial" w:cs="Arial"/>
                <w:b/>
                <w:bCs/>
                <w:color w:val="000000" w:themeColor="text1"/>
                <w:sz w:val="20"/>
                <w:szCs w:val="20"/>
              </w:rPr>
              <w:t>1</w:t>
            </w:r>
          </w:p>
        </w:tc>
        <w:tc>
          <w:tcPr>
            <w:tcW w:w="338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238022C" w14:textId="77777777" w:rsidR="00891D6A" w:rsidRPr="00891D6A" w:rsidRDefault="00891D6A" w:rsidP="00891D6A">
            <w:pPr>
              <w:jc w:val="center"/>
              <w:rPr>
                <w:rFonts w:ascii="Arial" w:hAnsi="Arial" w:cs="Arial"/>
                <w:b/>
                <w:bCs/>
                <w:color w:val="000000" w:themeColor="text1"/>
                <w:sz w:val="20"/>
                <w:szCs w:val="20"/>
              </w:rPr>
            </w:pPr>
            <w:r w:rsidRPr="00891D6A">
              <w:rPr>
                <w:rFonts w:ascii="Arial" w:hAnsi="Arial" w:cs="Arial"/>
                <w:b/>
                <w:bCs/>
                <w:color w:val="000000" w:themeColor="text1"/>
                <w:sz w:val="20"/>
                <w:szCs w:val="20"/>
              </w:rPr>
              <w:t>APOYO A LA INDUSTRIA NACIONAL</w:t>
            </w:r>
          </w:p>
        </w:tc>
        <w:tc>
          <w:tcPr>
            <w:tcW w:w="1488"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B82708" w14:textId="77777777" w:rsidR="00891D6A" w:rsidRPr="00891D6A" w:rsidRDefault="00891D6A" w:rsidP="00891D6A">
            <w:pPr>
              <w:jc w:val="center"/>
              <w:rPr>
                <w:rFonts w:ascii="Arial" w:hAnsi="Arial" w:cs="Arial"/>
                <w:b/>
                <w:bCs/>
                <w:color w:val="000000" w:themeColor="text1"/>
                <w:sz w:val="20"/>
                <w:szCs w:val="20"/>
              </w:rPr>
            </w:pPr>
            <w:r w:rsidRPr="00891D6A">
              <w:rPr>
                <w:rFonts w:ascii="Arial" w:hAnsi="Arial" w:cs="Arial"/>
                <w:b/>
                <w:bCs/>
                <w:color w:val="000000" w:themeColor="text1"/>
                <w:sz w:val="20"/>
                <w:szCs w:val="20"/>
              </w:rPr>
              <w:t>PUNTAJE ASIGNADO (puntos)</w:t>
            </w:r>
          </w:p>
        </w:tc>
      </w:tr>
      <w:tr w:rsidR="00891D6A" w:rsidRPr="00891D6A" w14:paraId="05D9B5F8"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438A" w14:textId="77777777" w:rsidR="00891D6A" w:rsidRPr="00891D6A" w:rsidRDefault="00891D6A" w:rsidP="00891D6A">
            <w:pPr>
              <w:shd w:val="clear" w:color="auto" w:fill="FFFFFF" w:themeFill="background1"/>
              <w:tabs>
                <w:tab w:val="left" w:pos="240"/>
              </w:tabs>
              <w:jc w:val="center"/>
              <w:rPr>
                <w:rFonts w:ascii="Arial" w:eastAsia="MS Mincho" w:hAnsi="Arial" w:cs="Arial"/>
                <w:color w:val="000000" w:themeColor="text1"/>
                <w:sz w:val="18"/>
                <w:szCs w:val="18"/>
              </w:rPr>
            </w:pP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7E1BF" w14:textId="77777777" w:rsidR="00891D6A" w:rsidRPr="00891D6A" w:rsidRDefault="00891D6A" w:rsidP="00891D6A">
            <w:pPr>
              <w:shd w:val="clear" w:color="auto" w:fill="FFFFFF" w:themeFill="background1"/>
              <w:tabs>
                <w:tab w:val="left" w:pos="240"/>
              </w:tabs>
              <w:jc w:val="center"/>
              <w:rPr>
                <w:rFonts w:ascii="Arial" w:hAnsi="Arial" w:cs="Arial"/>
                <w:b/>
                <w:bCs/>
                <w:color w:val="000000" w:themeColor="text1"/>
                <w:sz w:val="18"/>
                <w:szCs w:val="18"/>
                <w:lang w:eastAsia="es-MX"/>
              </w:rPr>
            </w:pPr>
            <w:r w:rsidRPr="00891D6A">
              <w:rPr>
                <w:rFonts w:ascii="Arial" w:eastAsia="MS Mincho" w:hAnsi="Arial" w:cs="Arial"/>
                <w:color w:val="000000" w:themeColor="text1"/>
                <w:sz w:val="18"/>
                <w:szCs w:val="18"/>
              </w:rPr>
              <w:t>DE ORIGEN NACIONAL CON RECURSO HUMANO 100% NACIONAL</w:t>
            </w:r>
          </w:p>
        </w:tc>
        <w:tc>
          <w:tcPr>
            <w:tcW w:w="7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C2358" w14:textId="77777777" w:rsidR="00891D6A" w:rsidRPr="00891D6A" w:rsidRDefault="00891D6A" w:rsidP="00891D6A">
            <w:pPr>
              <w:shd w:val="clear" w:color="auto" w:fill="FFFFFF" w:themeFill="background1"/>
              <w:jc w:val="center"/>
              <w:rPr>
                <w:rFonts w:ascii="Arial" w:hAnsi="Arial" w:cs="Arial"/>
                <w:b/>
                <w:color w:val="000000" w:themeColor="text1"/>
                <w:sz w:val="18"/>
                <w:szCs w:val="18"/>
              </w:rPr>
            </w:pPr>
            <w:r w:rsidRPr="00891D6A">
              <w:rPr>
                <w:rFonts w:ascii="Arial" w:hAnsi="Arial" w:cs="Arial"/>
                <w:b/>
                <w:color w:val="000000" w:themeColor="text1"/>
                <w:sz w:val="18"/>
                <w:szCs w:val="18"/>
              </w:rPr>
              <w:t>5</w:t>
            </w:r>
          </w:p>
        </w:tc>
        <w:tc>
          <w:tcPr>
            <w:tcW w:w="744" w:type="pct"/>
            <w:vMerge w:val="restart"/>
            <w:tcBorders>
              <w:top w:val="single" w:sz="4" w:space="0" w:color="auto"/>
              <w:left w:val="single" w:sz="4" w:space="0" w:color="auto"/>
              <w:right w:val="single" w:sz="4" w:space="0" w:color="auto"/>
            </w:tcBorders>
            <w:shd w:val="clear" w:color="auto" w:fill="FFFFFF" w:themeFill="background1"/>
            <w:vAlign w:val="center"/>
          </w:tcPr>
          <w:p w14:paraId="7FE4C154" w14:textId="77777777" w:rsidR="00891D6A" w:rsidRPr="00891D6A" w:rsidRDefault="00891D6A" w:rsidP="00891D6A">
            <w:pPr>
              <w:shd w:val="clear" w:color="auto" w:fill="FFFFFF" w:themeFill="background1"/>
              <w:jc w:val="center"/>
              <w:rPr>
                <w:rFonts w:ascii="Arial" w:hAnsi="Arial" w:cs="Arial"/>
                <w:b/>
                <w:color w:val="000000" w:themeColor="text1"/>
                <w:sz w:val="18"/>
                <w:szCs w:val="18"/>
              </w:rPr>
            </w:pPr>
            <w:r w:rsidRPr="00891D6A">
              <w:rPr>
                <w:rFonts w:ascii="Arial" w:hAnsi="Arial" w:cs="Arial"/>
                <w:b/>
                <w:color w:val="000000" w:themeColor="text1"/>
                <w:sz w:val="18"/>
                <w:szCs w:val="18"/>
              </w:rPr>
              <w:t>5</w:t>
            </w:r>
          </w:p>
        </w:tc>
      </w:tr>
      <w:tr w:rsidR="00891D6A" w:rsidRPr="00891D6A" w14:paraId="098F24EA"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6A7B7" w14:textId="77777777" w:rsidR="00891D6A" w:rsidRPr="00891D6A" w:rsidRDefault="00891D6A" w:rsidP="00891D6A">
            <w:pPr>
              <w:shd w:val="clear" w:color="auto" w:fill="FFFFFF" w:themeFill="background1"/>
              <w:tabs>
                <w:tab w:val="left" w:pos="240"/>
              </w:tabs>
              <w:jc w:val="center"/>
              <w:rPr>
                <w:rFonts w:ascii="Arial" w:eastAsia="MS Mincho" w:hAnsi="Arial" w:cs="Arial"/>
                <w:color w:val="000000" w:themeColor="text1"/>
                <w:sz w:val="18"/>
                <w:szCs w:val="18"/>
              </w:rPr>
            </w:pP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CC8EF" w14:textId="77777777" w:rsidR="00891D6A" w:rsidRPr="00891D6A" w:rsidRDefault="00891D6A" w:rsidP="00891D6A">
            <w:pPr>
              <w:shd w:val="clear" w:color="auto" w:fill="FFFFFF" w:themeFill="background1"/>
              <w:tabs>
                <w:tab w:val="left" w:pos="240"/>
              </w:tabs>
              <w:jc w:val="center"/>
              <w:rPr>
                <w:rFonts w:ascii="Arial" w:hAnsi="Arial" w:cs="Arial"/>
                <w:b/>
                <w:bCs/>
                <w:color w:val="000000" w:themeColor="text1"/>
                <w:sz w:val="18"/>
                <w:szCs w:val="18"/>
                <w:lang w:eastAsia="es-MX"/>
              </w:rPr>
            </w:pPr>
            <w:r w:rsidRPr="00891D6A">
              <w:rPr>
                <w:rFonts w:ascii="Arial" w:eastAsia="MS Mincho" w:hAnsi="Arial" w:cs="Arial"/>
                <w:color w:val="000000" w:themeColor="text1"/>
                <w:sz w:val="18"/>
                <w:szCs w:val="18"/>
              </w:rPr>
              <w:t>NACIONAL CON RECURSO HUMANO MIXTO NACIONAL Y EXTRANJERO</w:t>
            </w:r>
          </w:p>
        </w:tc>
        <w:tc>
          <w:tcPr>
            <w:tcW w:w="7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54E2C" w14:textId="77777777" w:rsidR="00891D6A" w:rsidRPr="00891D6A" w:rsidRDefault="00891D6A" w:rsidP="00891D6A">
            <w:pPr>
              <w:shd w:val="clear" w:color="auto" w:fill="FFFFFF" w:themeFill="background1"/>
              <w:jc w:val="center"/>
              <w:rPr>
                <w:rFonts w:ascii="Arial" w:hAnsi="Arial" w:cs="Arial"/>
                <w:bCs/>
                <w:color w:val="000000" w:themeColor="text1"/>
                <w:sz w:val="18"/>
                <w:szCs w:val="18"/>
              </w:rPr>
            </w:pPr>
            <w:r w:rsidRPr="00891D6A">
              <w:rPr>
                <w:rFonts w:ascii="Arial" w:hAnsi="Arial" w:cs="Arial"/>
                <w:bCs/>
                <w:color w:val="000000" w:themeColor="text1"/>
                <w:sz w:val="18"/>
                <w:szCs w:val="18"/>
              </w:rPr>
              <w:t>2,5</w:t>
            </w:r>
          </w:p>
        </w:tc>
        <w:tc>
          <w:tcPr>
            <w:tcW w:w="744" w:type="pct"/>
            <w:vMerge/>
            <w:tcBorders>
              <w:left w:val="single" w:sz="4" w:space="0" w:color="auto"/>
              <w:bottom w:val="single" w:sz="4" w:space="0" w:color="auto"/>
              <w:right w:val="single" w:sz="4" w:space="0" w:color="auto"/>
            </w:tcBorders>
            <w:shd w:val="clear" w:color="auto" w:fill="FFFFFF" w:themeFill="background1"/>
            <w:vAlign w:val="center"/>
          </w:tcPr>
          <w:p w14:paraId="5B849D30" w14:textId="77777777" w:rsidR="00891D6A" w:rsidRPr="00891D6A" w:rsidRDefault="00891D6A" w:rsidP="00891D6A">
            <w:pPr>
              <w:shd w:val="clear" w:color="auto" w:fill="FFFFFF" w:themeFill="background1"/>
              <w:jc w:val="center"/>
              <w:rPr>
                <w:rFonts w:ascii="Arial" w:hAnsi="Arial" w:cs="Arial"/>
                <w:bCs/>
                <w:color w:val="000000" w:themeColor="text1"/>
                <w:sz w:val="18"/>
                <w:szCs w:val="18"/>
              </w:rPr>
            </w:pPr>
          </w:p>
        </w:tc>
      </w:tr>
      <w:tr w:rsidR="00891D6A" w:rsidRPr="00891D6A" w14:paraId="13273195"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7DCC1" w14:textId="77777777" w:rsidR="00891D6A" w:rsidRPr="00891D6A" w:rsidRDefault="00891D6A" w:rsidP="00891D6A">
            <w:pPr>
              <w:shd w:val="clear" w:color="auto" w:fill="FFFFFF" w:themeFill="background1"/>
              <w:jc w:val="center"/>
              <w:rPr>
                <w:rFonts w:ascii="Arial" w:eastAsia="MS Mincho" w:hAnsi="Arial" w:cs="Arial"/>
                <w:b/>
                <w:color w:val="000000" w:themeColor="text1"/>
                <w:sz w:val="18"/>
                <w:szCs w:val="18"/>
              </w:rPr>
            </w:pPr>
            <w:r w:rsidRPr="00891D6A">
              <w:rPr>
                <w:rFonts w:ascii="Arial" w:eastAsia="MS Mincho" w:hAnsi="Arial" w:cs="Arial"/>
                <w:b/>
                <w:color w:val="000000" w:themeColor="text1"/>
                <w:sz w:val="18"/>
                <w:szCs w:val="18"/>
              </w:rPr>
              <w:t>2</w:t>
            </w: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CB759" w14:textId="77777777" w:rsidR="00891D6A" w:rsidRPr="00891D6A" w:rsidRDefault="00891D6A" w:rsidP="00891D6A">
            <w:pPr>
              <w:shd w:val="clear" w:color="auto" w:fill="FFFFFF" w:themeFill="background1"/>
              <w:jc w:val="center"/>
              <w:rPr>
                <w:rFonts w:ascii="Arial" w:eastAsia="MS Mincho" w:hAnsi="Arial" w:cs="Arial"/>
                <w:b/>
                <w:color w:val="000000" w:themeColor="text1"/>
                <w:sz w:val="18"/>
                <w:szCs w:val="18"/>
              </w:rPr>
            </w:pPr>
            <w:r w:rsidRPr="00891D6A">
              <w:rPr>
                <w:rFonts w:ascii="Arial" w:eastAsia="MS Mincho" w:hAnsi="Arial" w:cs="Arial"/>
                <w:b/>
                <w:color w:val="000000" w:themeColor="text1"/>
                <w:sz w:val="18"/>
                <w:szCs w:val="18"/>
              </w:rPr>
              <w:t>EMPRENDIMIENTOS Y EMPRESAS DE MUJERES</w:t>
            </w:r>
          </w:p>
        </w:tc>
        <w:tc>
          <w:tcPr>
            <w:tcW w:w="14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2A601" w14:textId="77777777" w:rsidR="00891D6A" w:rsidRPr="00891D6A" w:rsidRDefault="00891D6A" w:rsidP="00891D6A">
            <w:pPr>
              <w:shd w:val="clear" w:color="auto" w:fill="FFFFFF" w:themeFill="background1"/>
              <w:jc w:val="center"/>
              <w:rPr>
                <w:rFonts w:ascii="Arial" w:eastAsia="MS Mincho" w:hAnsi="Arial" w:cs="Arial"/>
                <w:b/>
                <w:color w:val="000000" w:themeColor="text1"/>
                <w:sz w:val="18"/>
                <w:szCs w:val="18"/>
              </w:rPr>
            </w:pPr>
            <w:r w:rsidRPr="00891D6A">
              <w:rPr>
                <w:rFonts w:ascii="Arial" w:hAnsi="Arial" w:cs="Arial"/>
                <w:b/>
                <w:bCs/>
                <w:color w:val="000000" w:themeColor="text1"/>
                <w:sz w:val="18"/>
                <w:szCs w:val="18"/>
              </w:rPr>
              <w:t>PUNTAJE ASIGNADO (puntos</w:t>
            </w:r>
          </w:p>
        </w:tc>
      </w:tr>
      <w:tr w:rsidR="00891D6A" w:rsidRPr="00891D6A" w14:paraId="48EDB4E2"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5E3F7" w14:textId="77777777" w:rsidR="00891D6A" w:rsidRPr="00891D6A" w:rsidRDefault="00891D6A" w:rsidP="00891D6A">
            <w:pPr>
              <w:shd w:val="clear" w:color="auto" w:fill="FFFFFF" w:themeFill="background1"/>
              <w:tabs>
                <w:tab w:val="left" w:pos="240"/>
              </w:tabs>
              <w:jc w:val="center"/>
              <w:rPr>
                <w:rFonts w:ascii="Arial" w:eastAsia="MS Mincho" w:hAnsi="Arial" w:cs="Arial"/>
                <w:color w:val="000000" w:themeColor="text1"/>
                <w:sz w:val="18"/>
                <w:szCs w:val="18"/>
              </w:rPr>
            </w:pP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75578" w14:textId="77777777" w:rsidR="00891D6A" w:rsidRPr="00891D6A" w:rsidRDefault="00891D6A" w:rsidP="00891D6A">
            <w:pPr>
              <w:shd w:val="clear" w:color="auto" w:fill="FFFFFF" w:themeFill="background1"/>
              <w:tabs>
                <w:tab w:val="left" w:pos="240"/>
              </w:tabs>
              <w:jc w:val="center"/>
              <w:rPr>
                <w:rFonts w:ascii="Arial" w:eastAsia="MS Mincho" w:hAnsi="Arial" w:cs="Arial"/>
                <w:b/>
                <w:color w:val="000000" w:themeColor="text1"/>
                <w:sz w:val="18"/>
                <w:szCs w:val="18"/>
              </w:rPr>
            </w:pPr>
            <w:r w:rsidRPr="00891D6A">
              <w:rPr>
                <w:rFonts w:ascii="Arial" w:eastAsia="MS Mincho" w:hAnsi="Arial" w:cs="Arial"/>
                <w:color w:val="000000" w:themeColor="text1"/>
                <w:sz w:val="18"/>
                <w:szCs w:val="18"/>
              </w:rPr>
              <w:t>PROPONENTE ES EMPREDIMIENTOS Y EMPRESAS DE MUJERES</w:t>
            </w:r>
          </w:p>
        </w:tc>
        <w:tc>
          <w:tcPr>
            <w:tcW w:w="7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6B528" w14:textId="77777777" w:rsidR="00891D6A" w:rsidRPr="00891D6A" w:rsidRDefault="00891D6A" w:rsidP="00891D6A">
            <w:pPr>
              <w:shd w:val="clear" w:color="auto" w:fill="FFFFFF" w:themeFill="background1"/>
              <w:jc w:val="center"/>
              <w:rPr>
                <w:rFonts w:ascii="Arial" w:hAnsi="Arial" w:cs="Arial"/>
                <w:bCs/>
                <w:color w:val="000000" w:themeColor="text1"/>
                <w:sz w:val="18"/>
                <w:szCs w:val="18"/>
              </w:rPr>
            </w:pPr>
            <w:r w:rsidRPr="00891D6A">
              <w:rPr>
                <w:rFonts w:ascii="Arial" w:hAnsi="Arial" w:cs="Arial"/>
                <w:bCs/>
                <w:color w:val="000000" w:themeColor="text1"/>
                <w:sz w:val="18"/>
                <w:szCs w:val="18"/>
              </w:rPr>
              <w:t>2,5</w:t>
            </w:r>
          </w:p>
        </w:tc>
        <w:tc>
          <w:tcPr>
            <w:tcW w:w="7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0B431" w14:textId="77777777" w:rsidR="00891D6A" w:rsidRPr="00891D6A" w:rsidRDefault="00891D6A" w:rsidP="00891D6A">
            <w:pPr>
              <w:shd w:val="clear" w:color="auto" w:fill="FFFFFF" w:themeFill="background1"/>
              <w:jc w:val="center"/>
              <w:rPr>
                <w:rFonts w:ascii="Arial" w:hAnsi="Arial" w:cs="Arial"/>
                <w:bCs/>
                <w:color w:val="000000" w:themeColor="text1"/>
                <w:sz w:val="18"/>
                <w:szCs w:val="18"/>
              </w:rPr>
            </w:pPr>
            <w:r w:rsidRPr="00891D6A">
              <w:rPr>
                <w:rFonts w:ascii="Arial" w:hAnsi="Arial" w:cs="Arial"/>
                <w:bCs/>
                <w:color w:val="000000" w:themeColor="text1"/>
                <w:sz w:val="18"/>
                <w:szCs w:val="18"/>
              </w:rPr>
              <w:t>2,5</w:t>
            </w:r>
          </w:p>
        </w:tc>
      </w:tr>
      <w:tr w:rsidR="00891D6A" w:rsidRPr="00891D6A" w14:paraId="73FF4688"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13052" w14:textId="77777777" w:rsidR="00891D6A" w:rsidRPr="00891D6A" w:rsidRDefault="00891D6A" w:rsidP="00891D6A">
            <w:pPr>
              <w:shd w:val="clear" w:color="auto" w:fill="FFFFFF" w:themeFill="background1"/>
              <w:jc w:val="center"/>
              <w:rPr>
                <w:rFonts w:ascii="Arial" w:eastAsia="MS Mincho" w:hAnsi="Arial" w:cs="Arial"/>
                <w:b/>
                <w:color w:val="000000" w:themeColor="text1"/>
                <w:sz w:val="18"/>
                <w:szCs w:val="18"/>
              </w:rPr>
            </w:pPr>
            <w:r w:rsidRPr="00891D6A">
              <w:rPr>
                <w:rFonts w:ascii="Arial" w:eastAsia="MS Mincho" w:hAnsi="Arial" w:cs="Arial"/>
                <w:b/>
                <w:color w:val="000000" w:themeColor="text1"/>
                <w:sz w:val="18"/>
                <w:szCs w:val="18"/>
              </w:rPr>
              <w:t>3</w:t>
            </w: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79B0B" w14:textId="77777777" w:rsidR="00891D6A" w:rsidRPr="00891D6A" w:rsidRDefault="00891D6A" w:rsidP="00891D6A">
            <w:pPr>
              <w:shd w:val="clear" w:color="auto" w:fill="FFFFFF" w:themeFill="background1"/>
              <w:jc w:val="center"/>
              <w:rPr>
                <w:rFonts w:ascii="Arial" w:eastAsia="MS Mincho" w:hAnsi="Arial" w:cs="Arial"/>
                <w:b/>
                <w:color w:val="000000" w:themeColor="text1"/>
                <w:sz w:val="18"/>
                <w:szCs w:val="18"/>
              </w:rPr>
            </w:pPr>
            <w:r w:rsidRPr="00891D6A">
              <w:rPr>
                <w:rFonts w:ascii="Arial" w:eastAsia="MS Mincho" w:hAnsi="Arial" w:cs="Arial"/>
                <w:b/>
                <w:color w:val="000000" w:themeColor="text1"/>
                <w:sz w:val="18"/>
                <w:szCs w:val="18"/>
              </w:rPr>
              <w:t>CRITERIOS DIFERENCIALES PARA MIPYME EN EL SISTEMA DE COMPRAS PÚBLICAS</w:t>
            </w:r>
          </w:p>
        </w:tc>
        <w:tc>
          <w:tcPr>
            <w:tcW w:w="14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3EC5B" w14:textId="77777777" w:rsidR="00891D6A" w:rsidRPr="00891D6A" w:rsidRDefault="00891D6A" w:rsidP="00891D6A">
            <w:pPr>
              <w:shd w:val="clear" w:color="auto" w:fill="FFFFFF" w:themeFill="background1"/>
              <w:jc w:val="center"/>
              <w:rPr>
                <w:rFonts w:ascii="Arial" w:hAnsi="Arial" w:cs="Arial"/>
                <w:b/>
                <w:bCs/>
                <w:color w:val="000000" w:themeColor="text1"/>
                <w:sz w:val="18"/>
                <w:szCs w:val="18"/>
              </w:rPr>
            </w:pPr>
            <w:r w:rsidRPr="00891D6A">
              <w:rPr>
                <w:rFonts w:ascii="Arial" w:hAnsi="Arial" w:cs="Arial"/>
                <w:b/>
                <w:bCs/>
                <w:color w:val="000000" w:themeColor="text1"/>
                <w:sz w:val="18"/>
                <w:szCs w:val="18"/>
              </w:rPr>
              <w:t>PUNTAJE ASIGNADO (puntos</w:t>
            </w:r>
          </w:p>
        </w:tc>
      </w:tr>
      <w:tr w:rsidR="00891D6A" w:rsidRPr="00891D6A" w14:paraId="39741AE8"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tcPr>
          <w:p w14:paraId="2341C9B1" w14:textId="77777777" w:rsidR="00891D6A" w:rsidRPr="00891D6A" w:rsidRDefault="00891D6A" w:rsidP="00891D6A">
            <w:pPr>
              <w:shd w:val="clear" w:color="auto" w:fill="FFFFFF" w:themeFill="background1"/>
              <w:tabs>
                <w:tab w:val="left" w:pos="240"/>
              </w:tabs>
              <w:jc w:val="center"/>
              <w:rPr>
                <w:rFonts w:ascii="Arial" w:eastAsia="MS Mincho" w:hAnsi="Arial" w:cs="Arial"/>
                <w:color w:val="000000" w:themeColor="text1"/>
                <w:sz w:val="18"/>
                <w:szCs w:val="18"/>
              </w:rPr>
            </w:pP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34F90" w14:textId="77777777" w:rsidR="00891D6A" w:rsidRPr="00891D6A" w:rsidRDefault="00891D6A" w:rsidP="00891D6A">
            <w:pPr>
              <w:shd w:val="clear" w:color="auto" w:fill="FFFFFF" w:themeFill="background1"/>
              <w:tabs>
                <w:tab w:val="left" w:pos="240"/>
              </w:tabs>
              <w:jc w:val="center"/>
              <w:rPr>
                <w:rFonts w:ascii="Arial" w:eastAsia="MS Mincho" w:hAnsi="Arial" w:cs="Arial"/>
                <w:b/>
                <w:color w:val="000000" w:themeColor="text1"/>
                <w:sz w:val="18"/>
                <w:szCs w:val="18"/>
              </w:rPr>
            </w:pPr>
            <w:r w:rsidRPr="00891D6A">
              <w:rPr>
                <w:rFonts w:ascii="Arial" w:eastAsia="MS Mincho" w:hAnsi="Arial" w:cs="Arial"/>
                <w:color w:val="000000" w:themeColor="text1"/>
                <w:sz w:val="18"/>
                <w:szCs w:val="18"/>
              </w:rPr>
              <w:t>PROPONENTE MIPYME</w:t>
            </w:r>
          </w:p>
        </w:tc>
        <w:tc>
          <w:tcPr>
            <w:tcW w:w="7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00D00" w14:textId="77777777" w:rsidR="00891D6A" w:rsidRPr="00891D6A" w:rsidRDefault="00891D6A" w:rsidP="00891D6A">
            <w:pPr>
              <w:shd w:val="clear" w:color="auto" w:fill="FFFFFF" w:themeFill="background1"/>
              <w:jc w:val="center"/>
              <w:rPr>
                <w:rFonts w:ascii="Arial" w:hAnsi="Arial" w:cs="Arial"/>
                <w:bCs/>
                <w:color w:val="000000" w:themeColor="text1"/>
                <w:sz w:val="18"/>
                <w:szCs w:val="18"/>
              </w:rPr>
            </w:pPr>
            <w:r w:rsidRPr="00891D6A">
              <w:rPr>
                <w:rFonts w:ascii="Arial" w:hAnsi="Arial" w:cs="Arial"/>
                <w:bCs/>
                <w:color w:val="000000" w:themeColor="text1"/>
                <w:sz w:val="18"/>
                <w:szCs w:val="18"/>
              </w:rPr>
              <w:t>2,5</w:t>
            </w:r>
          </w:p>
        </w:tc>
        <w:tc>
          <w:tcPr>
            <w:tcW w:w="7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F69A1" w14:textId="77777777" w:rsidR="00891D6A" w:rsidRPr="00891D6A" w:rsidRDefault="00891D6A" w:rsidP="00891D6A">
            <w:pPr>
              <w:shd w:val="clear" w:color="auto" w:fill="FFFFFF" w:themeFill="background1"/>
              <w:jc w:val="center"/>
              <w:rPr>
                <w:rFonts w:ascii="Arial" w:hAnsi="Arial" w:cs="Arial"/>
                <w:bCs/>
                <w:color w:val="000000" w:themeColor="text1"/>
                <w:sz w:val="18"/>
                <w:szCs w:val="18"/>
              </w:rPr>
            </w:pPr>
            <w:r w:rsidRPr="00891D6A">
              <w:rPr>
                <w:rFonts w:ascii="Arial" w:hAnsi="Arial" w:cs="Arial"/>
                <w:bCs/>
                <w:color w:val="000000" w:themeColor="text1"/>
                <w:sz w:val="18"/>
                <w:szCs w:val="18"/>
              </w:rPr>
              <w:t>2,5</w:t>
            </w:r>
          </w:p>
        </w:tc>
      </w:tr>
      <w:tr w:rsidR="00891D6A" w:rsidRPr="00891D6A" w14:paraId="2E2B0B82" w14:textId="77777777" w:rsidTr="00891D6A">
        <w:trPr>
          <w:trHeight w:val="227"/>
          <w:tblHeader/>
        </w:trPr>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tcPr>
          <w:p w14:paraId="363912D2" w14:textId="77777777" w:rsidR="00891D6A" w:rsidRPr="00891D6A" w:rsidRDefault="00891D6A" w:rsidP="00891D6A">
            <w:pPr>
              <w:shd w:val="clear" w:color="auto" w:fill="FFFFFF" w:themeFill="background1"/>
              <w:tabs>
                <w:tab w:val="left" w:pos="240"/>
              </w:tabs>
              <w:jc w:val="right"/>
              <w:rPr>
                <w:rFonts w:ascii="Arial" w:eastAsia="MS Mincho" w:hAnsi="Arial" w:cs="Arial"/>
                <w:color w:val="000000" w:themeColor="text1"/>
                <w:sz w:val="18"/>
                <w:szCs w:val="18"/>
              </w:rPr>
            </w:pPr>
          </w:p>
        </w:tc>
        <w:tc>
          <w:tcPr>
            <w:tcW w:w="33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93C247" w14:textId="77777777" w:rsidR="00891D6A" w:rsidRPr="00891D6A" w:rsidRDefault="00891D6A" w:rsidP="00891D6A">
            <w:pPr>
              <w:shd w:val="clear" w:color="auto" w:fill="FFFFFF" w:themeFill="background1"/>
              <w:tabs>
                <w:tab w:val="left" w:pos="240"/>
              </w:tabs>
              <w:jc w:val="right"/>
              <w:rPr>
                <w:rFonts w:ascii="Arial" w:eastAsia="MS Mincho" w:hAnsi="Arial" w:cs="Arial"/>
                <w:b/>
                <w:color w:val="000000" w:themeColor="text1"/>
                <w:sz w:val="18"/>
                <w:szCs w:val="18"/>
              </w:rPr>
            </w:pPr>
            <w:r w:rsidRPr="00891D6A">
              <w:rPr>
                <w:rFonts w:ascii="Arial" w:eastAsia="MS Mincho" w:hAnsi="Arial" w:cs="Arial"/>
                <w:b/>
                <w:color w:val="000000" w:themeColor="text1"/>
                <w:sz w:val="18"/>
                <w:szCs w:val="18"/>
              </w:rPr>
              <w:t>SUBTOTAL</w:t>
            </w:r>
          </w:p>
        </w:tc>
        <w:tc>
          <w:tcPr>
            <w:tcW w:w="14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0FC47" w14:textId="77777777" w:rsidR="00891D6A" w:rsidRPr="00891D6A" w:rsidRDefault="00891D6A" w:rsidP="00891D6A">
            <w:pPr>
              <w:shd w:val="clear" w:color="auto" w:fill="FFFFFF" w:themeFill="background1"/>
              <w:jc w:val="center"/>
              <w:rPr>
                <w:rFonts w:ascii="Arial" w:hAnsi="Arial" w:cs="Arial"/>
                <w:b/>
                <w:color w:val="000000" w:themeColor="text1"/>
                <w:sz w:val="18"/>
                <w:szCs w:val="18"/>
              </w:rPr>
            </w:pPr>
            <w:r w:rsidRPr="00891D6A">
              <w:rPr>
                <w:rFonts w:ascii="Arial" w:hAnsi="Arial" w:cs="Arial"/>
                <w:b/>
                <w:color w:val="000000" w:themeColor="text1"/>
                <w:sz w:val="18"/>
                <w:szCs w:val="18"/>
              </w:rPr>
              <w:t>10</w:t>
            </w:r>
          </w:p>
        </w:tc>
      </w:tr>
    </w:tbl>
    <w:p w14:paraId="7B07209E" w14:textId="77777777" w:rsidR="00D739AA" w:rsidRDefault="00D739AA" w:rsidP="0098448A">
      <w:pPr>
        <w:ind w:left="360"/>
        <w:jc w:val="both"/>
        <w:rPr>
          <w:rFonts w:ascii="Arial" w:hAnsi="Arial" w:cs="Arial"/>
          <w:b/>
          <w:bCs/>
          <w:color w:val="7030A0"/>
          <w:sz w:val="20"/>
          <w:szCs w:val="20"/>
          <w:lang w:val="es-CO" w:eastAsia="es-MX"/>
        </w:rPr>
      </w:pPr>
    </w:p>
    <w:p w14:paraId="05CBC68F" w14:textId="77777777" w:rsidR="0002046E" w:rsidRPr="009D0EA9" w:rsidRDefault="0002046E" w:rsidP="0002046E">
      <w:pPr>
        <w:rPr>
          <w:rFonts w:ascii="Arial" w:hAnsi="Arial" w:cs="Arial"/>
          <w:b/>
          <w:bCs/>
          <w:sz w:val="20"/>
          <w:szCs w:val="20"/>
        </w:rPr>
      </w:pPr>
      <w:r>
        <w:rPr>
          <w:rFonts w:ascii="Arial" w:hAnsi="Arial" w:cs="Arial"/>
          <w:b/>
          <w:bCs/>
          <w:sz w:val="20"/>
          <w:szCs w:val="20"/>
        </w:rPr>
        <w:t>EVALUACIÓN</w:t>
      </w:r>
      <w:r w:rsidRPr="009D0EA9">
        <w:rPr>
          <w:rFonts w:ascii="Arial" w:hAnsi="Arial" w:cs="Arial"/>
          <w:b/>
          <w:bCs/>
          <w:sz w:val="20"/>
          <w:szCs w:val="20"/>
        </w:rPr>
        <w:t xml:space="preserve"> ECONÓMICA Y FINANCIERA</w:t>
      </w:r>
    </w:p>
    <w:p w14:paraId="758D0515" w14:textId="77777777" w:rsidR="0002046E" w:rsidRDefault="0002046E" w:rsidP="0002046E">
      <w:pPr>
        <w:rPr>
          <w:rFonts w:ascii="Arial" w:hAnsi="Arial" w:cs="Arial"/>
          <w:b/>
          <w:bCs/>
          <w:sz w:val="20"/>
          <w:szCs w:val="20"/>
        </w:rPr>
      </w:pPr>
    </w:p>
    <w:p w14:paraId="7467265B" w14:textId="77777777" w:rsidR="0002046E" w:rsidRPr="009D0EA9" w:rsidRDefault="0002046E" w:rsidP="0002046E">
      <w:pPr>
        <w:rPr>
          <w:rFonts w:ascii="Arial" w:hAnsi="Arial" w:cs="Arial"/>
          <w:b/>
          <w:bCs/>
          <w:sz w:val="20"/>
          <w:szCs w:val="20"/>
        </w:rPr>
      </w:pPr>
    </w:p>
    <w:p w14:paraId="3E08EC1E" w14:textId="5F0D5045" w:rsidR="0002046E" w:rsidRPr="0002046E" w:rsidRDefault="0002046E" w:rsidP="0002046E">
      <w:pPr>
        <w:pStyle w:val="Prrafodelista"/>
        <w:numPr>
          <w:ilvl w:val="1"/>
          <w:numId w:val="24"/>
        </w:numPr>
        <w:pBdr>
          <w:top w:val="nil"/>
          <w:left w:val="nil"/>
          <w:bottom w:val="nil"/>
          <w:right w:val="nil"/>
          <w:between w:val="nil"/>
        </w:pBdr>
        <w:jc w:val="both"/>
        <w:rPr>
          <w:rFonts w:ascii="Arial" w:eastAsia="Arial" w:hAnsi="Arial" w:cs="Arial"/>
          <w:b/>
          <w:color w:val="000000"/>
          <w:sz w:val="20"/>
          <w:szCs w:val="20"/>
        </w:rPr>
      </w:pPr>
      <w:r w:rsidRPr="0002046E">
        <w:rPr>
          <w:rFonts w:ascii="Arial" w:eastAsia="Arial" w:hAnsi="Arial" w:cs="Arial"/>
          <w:b/>
          <w:color w:val="000000"/>
          <w:sz w:val="20"/>
          <w:szCs w:val="20"/>
        </w:rPr>
        <w:t xml:space="preserve">Evaluación Económica (400 Puntos) COMO SE EXPONE A CONTINUACIÓN El puntaje total asignado para el contenido Económico será de 400 puntos.  </w:t>
      </w:r>
    </w:p>
    <w:p w14:paraId="77570D8B" w14:textId="77777777" w:rsidR="0002046E" w:rsidRPr="00CD5A0F" w:rsidRDefault="0002046E" w:rsidP="0002046E">
      <w:pPr>
        <w:jc w:val="both"/>
        <w:rPr>
          <w:rFonts w:ascii="Arial" w:eastAsia="Arial" w:hAnsi="Arial" w:cs="Arial"/>
          <w:color w:val="000000"/>
          <w:sz w:val="20"/>
          <w:szCs w:val="20"/>
        </w:rPr>
      </w:pPr>
    </w:p>
    <w:p w14:paraId="61AF74BF" w14:textId="77777777" w:rsidR="0002046E" w:rsidRPr="00CD5A0F" w:rsidRDefault="0002046E" w:rsidP="0002046E">
      <w:pPr>
        <w:jc w:val="both"/>
        <w:rPr>
          <w:rFonts w:ascii="Arial" w:eastAsia="Arial" w:hAnsi="Arial" w:cs="Arial"/>
          <w:color w:val="000000"/>
          <w:sz w:val="20"/>
          <w:szCs w:val="20"/>
        </w:rPr>
      </w:pPr>
      <w:r w:rsidRPr="00CD5A0F">
        <w:rPr>
          <w:rFonts w:ascii="Arial" w:eastAsia="Arial" w:hAnsi="Arial" w:cs="Arial"/>
          <w:color w:val="000000"/>
          <w:sz w:val="20"/>
          <w:szCs w:val="20"/>
        </w:rPr>
        <w:t xml:space="preserve">Cada Oferente deberá diligenciar el </w:t>
      </w:r>
      <w:r w:rsidRPr="00CD5A0F">
        <w:rPr>
          <w:rFonts w:ascii="Arial" w:eastAsia="Arial" w:hAnsi="Arial" w:cs="Arial"/>
          <w:b/>
          <w:color w:val="000000"/>
          <w:sz w:val="20"/>
          <w:szCs w:val="20"/>
        </w:rPr>
        <w:t>ANEXO No. 1</w:t>
      </w:r>
      <w:r>
        <w:rPr>
          <w:rFonts w:ascii="Arial" w:eastAsia="Arial" w:hAnsi="Arial" w:cs="Arial"/>
          <w:b/>
          <w:color w:val="000000"/>
          <w:sz w:val="20"/>
          <w:szCs w:val="20"/>
        </w:rPr>
        <w:t>6</w:t>
      </w:r>
      <w:r w:rsidRPr="00CD5A0F">
        <w:rPr>
          <w:rFonts w:ascii="Arial" w:eastAsia="Arial" w:hAnsi="Arial" w:cs="Arial"/>
          <w:color w:val="000000"/>
          <w:sz w:val="20"/>
          <w:szCs w:val="20"/>
        </w:rPr>
        <w:t xml:space="preserve"> </w:t>
      </w:r>
      <w:r w:rsidRPr="00A4329B">
        <w:rPr>
          <w:rFonts w:ascii="Arial" w:eastAsia="Arial" w:hAnsi="Arial" w:cs="Arial"/>
          <w:b/>
          <w:bCs/>
          <w:color w:val="000000"/>
          <w:sz w:val="20"/>
          <w:szCs w:val="20"/>
        </w:rPr>
        <w:t>OFERTA ECONOMICA</w:t>
      </w:r>
      <w:r w:rsidRPr="00CD5A0F">
        <w:rPr>
          <w:rFonts w:ascii="Arial" w:eastAsia="Arial" w:hAnsi="Arial" w:cs="Arial"/>
          <w:color w:val="000000"/>
          <w:sz w:val="20"/>
          <w:szCs w:val="20"/>
        </w:rPr>
        <w:t>. Se aplicará el siguiente procedimiento:</w:t>
      </w:r>
    </w:p>
    <w:p w14:paraId="231EA8EB" w14:textId="77777777" w:rsidR="0002046E" w:rsidRPr="00CD5A0F" w:rsidRDefault="0002046E" w:rsidP="0002046E">
      <w:pPr>
        <w:jc w:val="both"/>
        <w:rPr>
          <w:rFonts w:ascii="Arial" w:eastAsia="Arial" w:hAnsi="Arial" w:cs="Arial"/>
          <w:color w:val="000000"/>
          <w:sz w:val="20"/>
          <w:szCs w:val="20"/>
        </w:rPr>
      </w:pPr>
    </w:p>
    <w:p w14:paraId="6A42F791" w14:textId="77777777" w:rsidR="0002046E" w:rsidRDefault="0002046E" w:rsidP="0002046E">
      <w:pPr>
        <w:tabs>
          <w:tab w:val="left" w:pos="240"/>
        </w:tabs>
        <w:rPr>
          <w:rFonts w:ascii="Arial" w:eastAsia="Arial" w:hAnsi="Arial" w:cs="Arial"/>
          <w:sz w:val="20"/>
          <w:szCs w:val="20"/>
          <w:lang w:val="es-CO" w:eastAsia="es-CO"/>
        </w:rPr>
      </w:pPr>
      <w:r>
        <w:rPr>
          <w:rFonts w:ascii="Arial" w:eastAsia="Arial" w:hAnsi="Arial" w:cs="Arial"/>
          <w:sz w:val="20"/>
          <w:szCs w:val="20"/>
        </w:rPr>
        <w:t xml:space="preserve">Se otorgarán </w:t>
      </w:r>
      <w:r>
        <w:rPr>
          <w:rFonts w:ascii="Arial" w:eastAsia="Arial" w:hAnsi="Arial" w:cs="Arial"/>
          <w:b/>
          <w:sz w:val="20"/>
          <w:szCs w:val="20"/>
        </w:rPr>
        <w:t>200 PUNTOS</w:t>
      </w:r>
      <w:r>
        <w:rPr>
          <w:rFonts w:ascii="Arial" w:eastAsia="Arial" w:hAnsi="Arial" w:cs="Arial"/>
          <w:sz w:val="20"/>
          <w:szCs w:val="20"/>
        </w:rPr>
        <w:t xml:space="preserve"> al Oferente que presente el mayor </w:t>
      </w:r>
      <w:r w:rsidRPr="007126B3">
        <w:rPr>
          <w:rFonts w:ascii="Arial" w:eastAsia="Arial" w:hAnsi="Arial" w:cs="Arial"/>
          <w:sz w:val="20"/>
          <w:szCs w:val="20"/>
        </w:rPr>
        <w:t>porcentaje% único</w:t>
      </w:r>
      <w:r>
        <w:rPr>
          <w:rFonts w:ascii="Arial" w:eastAsia="Arial" w:hAnsi="Arial" w:cs="Arial"/>
          <w:sz w:val="20"/>
          <w:szCs w:val="20"/>
        </w:rPr>
        <w:t xml:space="preserve"> de descuento al total de los ítems obligatorios.  A los demás Oferentes se les ponderará su propuesta aplicando la siguiente fórmula:</w:t>
      </w:r>
    </w:p>
    <w:p w14:paraId="2620585C" w14:textId="77777777" w:rsidR="0002046E" w:rsidRDefault="0002046E" w:rsidP="0002046E">
      <w:pPr>
        <w:jc w:val="both"/>
        <w:rPr>
          <w:rFonts w:ascii="Arial" w:eastAsia="Arial" w:hAnsi="Arial" w:cs="Arial"/>
          <w:sz w:val="20"/>
          <w:szCs w:val="20"/>
        </w:rPr>
      </w:pPr>
    </w:p>
    <w:p w14:paraId="41EA7D5D" w14:textId="77777777" w:rsidR="0002046E" w:rsidRDefault="0002046E" w:rsidP="0002046E">
      <w:pPr>
        <w:shd w:val="clear" w:color="auto" w:fill="FFFFFF"/>
      </w:pPr>
      <w:r>
        <w:rPr>
          <w:rFonts w:ascii="Arial" w:eastAsia="Arial" w:hAnsi="Arial" w:cs="Arial"/>
          <w:sz w:val="20"/>
          <w:szCs w:val="20"/>
        </w:rPr>
        <w:t>Fórmula:             P= </w:t>
      </w:r>
      <w:r>
        <w:rPr>
          <w:rFonts w:ascii="Arial" w:eastAsia="Arial" w:hAnsi="Arial" w:cs="Arial"/>
          <w:sz w:val="20"/>
          <w:szCs w:val="20"/>
          <w:u w:val="single"/>
        </w:rPr>
        <w:t>%DE </w:t>
      </w:r>
      <w:r>
        <w:rPr>
          <w:rFonts w:ascii="Arial" w:eastAsia="Arial" w:hAnsi="Arial" w:cs="Arial"/>
          <w:sz w:val="20"/>
          <w:szCs w:val="20"/>
        </w:rPr>
        <w:t>x 200</w:t>
      </w:r>
    </w:p>
    <w:p w14:paraId="5BD83E9D" w14:textId="77777777" w:rsidR="0002046E" w:rsidRDefault="0002046E" w:rsidP="0002046E">
      <w:pPr>
        <w:shd w:val="clear" w:color="auto" w:fill="FFFFFF"/>
      </w:pPr>
      <w:r>
        <w:rPr>
          <w:rFonts w:ascii="Arial" w:eastAsia="Arial" w:hAnsi="Arial" w:cs="Arial"/>
          <w:sz w:val="20"/>
          <w:szCs w:val="20"/>
        </w:rPr>
        <w:t>                                 &gt;%DO</w:t>
      </w:r>
    </w:p>
    <w:p w14:paraId="11E6E11C" w14:textId="77777777" w:rsidR="0002046E" w:rsidRDefault="0002046E" w:rsidP="0002046E">
      <w:pPr>
        <w:shd w:val="clear" w:color="auto" w:fill="FFFFFF"/>
      </w:pPr>
      <w:r>
        <w:rPr>
          <w:rFonts w:ascii="Arial" w:eastAsia="Arial" w:hAnsi="Arial" w:cs="Arial"/>
          <w:sz w:val="20"/>
          <w:szCs w:val="20"/>
        </w:rPr>
        <w:t>Donde:</w:t>
      </w:r>
    </w:p>
    <w:p w14:paraId="61569B01" w14:textId="77777777" w:rsidR="0002046E" w:rsidRDefault="0002046E" w:rsidP="0002046E">
      <w:pPr>
        <w:shd w:val="clear" w:color="auto" w:fill="FFFFFF"/>
      </w:pPr>
      <w:r>
        <w:rPr>
          <w:rFonts w:ascii="Arial" w:eastAsia="Arial" w:hAnsi="Arial" w:cs="Arial"/>
          <w:sz w:val="20"/>
          <w:szCs w:val="20"/>
        </w:rPr>
        <w:t>P          =          Puntaje Obtenido</w:t>
      </w:r>
    </w:p>
    <w:p w14:paraId="5285592B" w14:textId="77777777" w:rsidR="0002046E" w:rsidRDefault="0002046E" w:rsidP="0002046E">
      <w:pPr>
        <w:shd w:val="clear" w:color="auto" w:fill="FFFFFF"/>
      </w:pPr>
      <w:r>
        <w:rPr>
          <w:rFonts w:ascii="Arial" w:eastAsia="Arial" w:hAnsi="Arial" w:cs="Arial"/>
          <w:sz w:val="20"/>
          <w:szCs w:val="20"/>
        </w:rPr>
        <w:t>%DE    =          Porcentaje de descuento a evaluar   </w:t>
      </w:r>
    </w:p>
    <w:p w14:paraId="60BA9E5C" w14:textId="77777777" w:rsidR="0002046E" w:rsidRDefault="0002046E" w:rsidP="0002046E">
      <w:pPr>
        <w:adjustRightInd w:val="0"/>
        <w:jc w:val="both"/>
        <w:rPr>
          <w:rFonts w:ascii="Arial" w:hAnsi="Arial" w:cs="Arial"/>
          <w:sz w:val="20"/>
          <w:szCs w:val="20"/>
        </w:rPr>
      </w:pPr>
      <w:r>
        <w:rPr>
          <w:rFonts w:ascii="Arimo" w:eastAsia="Arimo" w:hAnsi="Arimo" w:cs="Arimo"/>
          <w:sz w:val="20"/>
          <w:szCs w:val="20"/>
        </w:rPr>
        <w:t>≥DO     =          Mayor porcentaje de descuento ofertado</w:t>
      </w:r>
    </w:p>
    <w:p w14:paraId="725A2428" w14:textId="77777777" w:rsidR="0002046E" w:rsidRPr="00F1645B" w:rsidRDefault="0002046E" w:rsidP="0002046E">
      <w:pPr>
        <w:autoSpaceDE w:val="0"/>
        <w:autoSpaceDN w:val="0"/>
        <w:adjustRightInd w:val="0"/>
        <w:jc w:val="both"/>
        <w:rPr>
          <w:rFonts w:ascii="Arial" w:hAnsi="Arial" w:cs="Arial"/>
          <w:sz w:val="20"/>
          <w:szCs w:val="20"/>
        </w:rPr>
      </w:pPr>
    </w:p>
    <w:p w14:paraId="072A1296" w14:textId="77777777" w:rsidR="0002046E" w:rsidRPr="00B11343" w:rsidRDefault="0002046E" w:rsidP="0002046E">
      <w:pPr>
        <w:tabs>
          <w:tab w:val="left" w:pos="240"/>
        </w:tabs>
        <w:rPr>
          <w:rFonts w:ascii="Arial" w:hAnsi="Arial" w:cs="Arial"/>
          <w:b/>
          <w:sz w:val="21"/>
          <w:szCs w:val="21"/>
          <w:lang w:val="es-CO"/>
        </w:rPr>
      </w:pPr>
    </w:p>
    <w:p w14:paraId="7417C84D" w14:textId="77777777" w:rsidR="0002046E" w:rsidRPr="0043487E" w:rsidRDefault="0002046E" w:rsidP="0002046E">
      <w:pPr>
        <w:autoSpaceDE w:val="0"/>
        <w:autoSpaceDN w:val="0"/>
        <w:adjustRightInd w:val="0"/>
        <w:jc w:val="both"/>
        <w:rPr>
          <w:rFonts w:ascii="Arial" w:hAnsi="Arial" w:cs="Arial"/>
          <w:sz w:val="20"/>
          <w:szCs w:val="20"/>
          <w:lang w:val="es-CO" w:eastAsia="es-MX"/>
        </w:rPr>
      </w:pPr>
      <w:r w:rsidRPr="0043487E">
        <w:rPr>
          <w:rFonts w:ascii="Arial" w:hAnsi="Arial" w:cs="Arial"/>
          <w:b/>
          <w:bCs/>
          <w:sz w:val="20"/>
          <w:szCs w:val="20"/>
          <w:lang w:val="es-CO" w:eastAsia="es-MX"/>
        </w:rPr>
        <w:t xml:space="preserve">NOTA 1: </w:t>
      </w:r>
      <w:r w:rsidRPr="0043487E">
        <w:rPr>
          <w:rFonts w:ascii="Arial" w:hAnsi="Arial" w:cs="Arial"/>
          <w:sz w:val="20"/>
          <w:szCs w:val="20"/>
          <w:lang w:val="es-CO" w:eastAsia="es-MX"/>
        </w:rPr>
        <w:t>Solamente se otorgará puntaje a aquellas propuestas que no superen el valor del presupuesto estimado.</w:t>
      </w:r>
    </w:p>
    <w:p w14:paraId="4F6C1A92" w14:textId="77777777" w:rsidR="0002046E" w:rsidRPr="0043487E" w:rsidRDefault="0002046E" w:rsidP="0002046E">
      <w:pPr>
        <w:autoSpaceDE w:val="0"/>
        <w:autoSpaceDN w:val="0"/>
        <w:adjustRightInd w:val="0"/>
        <w:jc w:val="both"/>
        <w:rPr>
          <w:rFonts w:ascii="Arial" w:hAnsi="Arial" w:cs="Arial"/>
          <w:sz w:val="20"/>
          <w:szCs w:val="20"/>
          <w:lang w:val="es-CO" w:eastAsia="es-MX"/>
        </w:rPr>
      </w:pPr>
    </w:p>
    <w:p w14:paraId="014442C3" w14:textId="77777777" w:rsidR="0002046E" w:rsidRPr="0043487E" w:rsidRDefault="0002046E" w:rsidP="0002046E">
      <w:pPr>
        <w:autoSpaceDE w:val="0"/>
        <w:autoSpaceDN w:val="0"/>
        <w:adjustRightInd w:val="0"/>
        <w:jc w:val="both"/>
        <w:rPr>
          <w:rFonts w:ascii="Arial" w:hAnsi="Arial" w:cs="Arial"/>
          <w:sz w:val="20"/>
          <w:szCs w:val="20"/>
          <w:lang w:val="es-CO" w:eastAsia="es-MX"/>
        </w:rPr>
      </w:pPr>
      <w:r w:rsidRPr="0043487E">
        <w:rPr>
          <w:rFonts w:ascii="Arial" w:hAnsi="Arial" w:cs="Arial"/>
          <w:b/>
          <w:bCs/>
          <w:sz w:val="20"/>
          <w:szCs w:val="20"/>
          <w:lang w:val="es-CO" w:eastAsia="es-MX"/>
        </w:rPr>
        <w:t xml:space="preserve">NOTA </w:t>
      </w:r>
      <w:r w:rsidRPr="0043487E">
        <w:rPr>
          <w:rFonts w:ascii="Arial" w:hAnsi="Arial" w:cs="Arial"/>
          <w:b/>
          <w:sz w:val="20"/>
          <w:szCs w:val="20"/>
          <w:lang w:val="es-CO" w:eastAsia="es-MX"/>
        </w:rPr>
        <w:t>2:</w:t>
      </w:r>
      <w:r w:rsidRPr="0043487E">
        <w:rPr>
          <w:rFonts w:ascii="Arial" w:hAnsi="Arial" w:cs="Arial"/>
          <w:sz w:val="20"/>
          <w:szCs w:val="20"/>
          <w:lang w:val="es-CO" w:eastAsia="es-MX"/>
        </w:rPr>
        <w:t xml:space="preserve"> Se realizará la adjudicación a la propuesta que al final de la ponderación cuente con mayor puntaje.</w:t>
      </w:r>
    </w:p>
    <w:p w14:paraId="32C1DFA6" w14:textId="77777777" w:rsidR="0002046E" w:rsidRPr="00B11343" w:rsidRDefault="0002046E" w:rsidP="0002046E">
      <w:pPr>
        <w:jc w:val="center"/>
        <w:rPr>
          <w:rFonts w:ascii="Arial" w:hAnsi="Arial" w:cs="Arial"/>
          <w:b/>
          <w:sz w:val="20"/>
          <w:szCs w:val="20"/>
          <w:lang w:val="es-CO"/>
        </w:rPr>
      </w:pPr>
    </w:p>
    <w:p w14:paraId="4CDA5D3F" w14:textId="77777777" w:rsidR="0002046E" w:rsidRDefault="0002046E" w:rsidP="0002046E">
      <w:pPr>
        <w:jc w:val="center"/>
        <w:rPr>
          <w:rFonts w:ascii="Arial" w:hAnsi="Arial" w:cs="Arial"/>
          <w:b/>
          <w:sz w:val="20"/>
          <w:szCs w:val="20"/>
          <w:lang w:val="es-CO"/>
        </w:rPr>
      </w:pPr>
    </w:p>
    <w:p w14:paraId="42A8863E" w14:textId="77777777" w:rsidR="0002046E" w:rsidRPr="00B11343" w:rsidRDefault="0002046E" w:rsidP="0002046E">
      <w:pPr>
        <w:jc w:val="center"/>
        <w:rPr>
          <w:rFonts w:ascii="Arial" w:hAnsi="Arial" w:cs="Arial"/>
          <w:b/>
          <w:sz w:val="20"/>
          <w:szCs w:val="20"/>
          <w:lang w:val="es-CO"/>
        </w:rPr>
      </w:pPr>
    </w:p>
    <w:p w14:paraId="57110DCE" w14:textId="77777777" w:rsidR="00DD5CEC" w:rsidRDefault="00DD5CEC" w:rsidP="0098448A">
      <w:pPr>
        <w:tabs>
          <w:tab w:val="left" w:pos="240"/>
        </w:tabs>
        <w:ind w:right="-93"/>
        <w:contextualSpacing/>
        <w:outlineLvl w:val="0"/>
        <w:rPr>
          <w:rFonts w:ascii="Arial" w:eastAsia="MS Mincho" w:hAnsi="Arial" w:cs="Arial"/>
          <w:b/>
          <w:color w:val="000000" w:themeColor="text1"/>
          <w:sz w:val="20"/>
          <w:szCs w:val="20"/>
        </w:rPr>
      </w:pPr>
    </w:p>
    <w:p w14:paraId="435B700D" w14:textId="09D54DA9" w:rsidR="0098448A" w:rsidRPr="0098448A" w:rsidRDefault="0098448A" w:rsidP="0098448A">
      <w:pPr>
        <w:tabs>
          <w:tab w:val="left" w:pos="240"/>
        </w:tabs>
        <w:ind w:right="-93"/>
        <w:contextualSpacing/>
        <w:outlineLvl w:val="0"/>
        <w:rPr>
          <w:rFonts w:ascii="Arial" w:eastAsia="MS Mincho" w:hAnsi="Arial" w:cs="Arial"/>
          <w:b/>
          <w:color w:val="000000" w:themeColor="text1"/>
          <w:sz w:val="20"/>
          <w:szCs w:val="20"/>
          <w:u w:val="single"/>
        </w:rPr>
      </w:pPr>
      <w:r>
        <w:rPr>
          <w:rFonts w:ascii="Arial" w:eastAsia="MS Mincho" w:hAnsi="Arial" w:cs="Arial"/>
          <w:b/>
          <w:color w:val="000000" w:themeColor="text1"/>
          <w:sz w:val="20"/>
          <w:szCs w:val="20"/>
        </w:rPr>
        <w:t xml:space="preserve">  </w:t>
      </w:r>
      <w:r w:rsidRPr="0098448A">
        <w:rPr>
          <w:rFonts w:ascii="Arial" w:eastAsia="MS Mincho" w:hAnsi="Arial" w:cs="Arial"/>
          <w:b/>
          <w:color w:val="000000" w:themeColor="text1"/>
          <w:sz w:val="20"/>
          <w:szCs w:val="20"/>
          <w:u w:val="single"/>
        </w:rPr>
        <w:t>SERVICIOS MÉDICOS SE ASIGNARÁN 200 PUNTOS DE LOS 400 PUNTOS.</w:t>
      </w:r>
    </w:p>
    <w:p w14:paraId="7EFB9C0B" w14:textId="77777777" w:rsidR="0098448A" w:rsidRDefault="0098448A" w:rsidP="0098448A"/>
    <w:p w14:paraId="7443119A" w14:textId="77777777" w:rsidR="0098448A" w:rsidRPr="00CB0957" w:rsidRDefault="0098448A" w:rsidP="0098448A">
      <w:pPr>
        <w:rPr>
          <w:vanish/>
        </w:rPr>
      </w:pPr>
    </w:p>
    <w:p w14:paraId="7A5FA331" w14:textId="77777777" w:rsidR="0098448A" w:rsidRDefault="0098448A" w:rsidP="0098448A">
      <w:pPr>
        <w:ind w:left="360"/>
        <w:jc w:val="both"/>
        <w:rPr>
          <w:rFonts w:ascii="Arial" w:hAnsi="Arial" w:cs="Arial"/>
          <w:b/>
          <w:bCs/>
          <w:color w:val="7030A0"/>
          <w:sz w:val="20"/>
          <w:szCs w:val="20"/>
          <w:lang w:val="es-CO" w:eastAsia="es-MX"/>
        </w:rPr>
      </w:pPr>
    </w:p>
    <w:tbl>
      <w:tblPr>
        <w:tblpPr w:leftFromText="141" w:rightFromText="141" w:bottomFromText="160" w:vertAnchor="text" w:horzAnchor="margin" w:tblpXSpec="center" w:tblpY="-3"/>
        <w:tblW w:w="39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2"/>
        <w:gridCol w:w="1420"/>
      </w:tblGrid>
      <w:tr w:rsidR="0098448A" w:rsidRPr="0098448A" w14:paraId="35E185C3" w14:textId="77777777" w:rsidTr="00106F37">
        <w:trPr>
          <w:trHeight w:val="231"/>
        </w:trPr>
        <w:tc>
          <w:tcPr>
            <w:tcW w:w="408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2049021" w14:textId="15F82F28" w:rsidR="0098448A" w:rsidRPr="0098448A" w:rsidRDefault="0098448A" w:rsidP="000D5324">
            <w:pPr>
              <w:tabs>
                <w:tab w:val="left" w:pos="240"/>
              </w:tabs>
              <w:jc w:val="center"/>
              <w:rPr>
                <w:rFonts w:ascii="Arial" w:hAnsi="Arial" w:cs="Arial"/>
                <w:b/>
                <w:sz w:val="18"/>
                <w:szCs w:val="18"/>
              </w:rPr>
            </w:pPr>
            <w:r w:rsidRPr="0098448A">
              <w:rPr>
                <w:rFonts w:ascii="Arial" w:hAnsi="Arial" w:cs="Arial"/>
                <w:b/>
                <w:bCs/>
                <w:sz w:val="18"/>
                <w:szCs w:val="18"/>
                <w:lang w:eastAsia="es-MX"/>
              </w:rPr>
              <w:t>CRITERIO DE LA EVALUACIÓN FACTOR ECONÓMICO</w:t>
            </w:r>
          </w:p>
        </w:tc>
        <w:tc>
          <w:tcPr>
            <w:tcW w:w="91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41A093F" w14:textId="77777777" w:rsidR="0098448A" w:rsidRPr="0098448A" w:rsidRDefault="0098448A" w:rsidP="000D5324">
            <w:pPr>
              <w:tabs>
                <w:tab w:val="left" w:pos="240"/>
              </w:tabs>
              <w:jc w:val="center"/>
              <w:rPr>
                <w:rFonts w:ascii="Arial" w:hAnsi="Arial" w:cs="Arial"/>
                <w:b/>
                <w:sz w:val="18"/>
                <w:szCs w:val="18"/>
              </w:rPr>
            </w:pPr>
            <w:r w:rsidRPr="0098448A">
              <w:rPr>
                <w:rFonts w:ascii="Arial" w:hAnsi="Arial" w:cs="Arial"/>
                <w:b/>
                <w:bCs/>
                <w:sz w:val="18"/>
                <w:szCs w:val="18"/>
                <w:lang w:eastAsia="es-MX"/>
              </w:rPr>
              <w:t>PUNTAJE</w:t>
            </w:r>
          </w:p>
        </w:tc>
      </w:tr>
      <w:tr w:rsidR="0098448A" w:rsidRPr="0098448A" w14:paraId="1386AF45" w14:textId="77777777" w:rsidTr="00106F37">
        <w:trPr>
          <w:trHeight w:val="231"/>
        </w:trPr>
        <w:tc>
          <w:tcPr>
            <w:tcW w:w="4089" w:type="pct"/>
            <w:tcBorders>
              <w:top w:val="single" w:sz="4" w:space="0" w:color="auto"/>
              <w:left w:val="single" w:sz="4" w:space="0" w:color="auto"/>
              <w:bottom w:val="single" w:sz="4" w:space="0" w:color="auto"/>
              <w:right w:val="single" w:sz="4" w:space="0" w:color="auto"/>
            </w:tcBorders>
            <w:vAlign w:val="center"/>
            <w:hideMark/>
          </w:tcPr>
          <w:p w14:paraId="27D55572" w14:textId="77777777" w:rsidR="0098448A" w:rsidRPr="0098448A" w:rsidRDefault="0098448A" w:rsidP="000D5324">
            <w:pPr>
              <w:pStyle w:val="NormalWeb"/>
              <w:spacing w:before="0" w:after="0" w:line="256" w:lineRule="auto"/>
              <w:jc w:val="both"/>
              <w:rPr>
                <w:rFonts w:ascii="Arial" w:hAnsi="Arial" w:cs="Arial"/>
                <w:sz w:val="18"/>
                <w:szCs w:val="18"/>
                <w:lang w:eastAsia="en-US"/>
              </w:rPr>
            </w:pPr>
            <w:r w:rsidRPr="0098448A">
              <w:rPr>
                <w:rFonts w:ascii="Arial" w:hAnsi="Arial" w:cs="Arial"/>
                <w:sz w:val="18"/>
                <w:szCs w:val="18"/>
                <w:lang w:eastAsia="en-US"/>
              </w:rPr>
              <w:t xml:space="preserve">PORCENTAJE ÚNICO DE DESCUENTO PARA LOS CUPS DE PROCEDIMIENTOS REQUERIDOS QUE SE ENCUENTRAN EN EL ANEXO </w:t>
            </w:r>
            <w:r w:rsidRPr="0098448A">
              <w:rPr>
                <w:rFonts w:ascii="Arial" w:hAnsi="Arial" w:cs="Arial"/>
                <w:color w:val="00B0F0"/>
                <w:sz w:val="18"/>
                <w:szCs w:val="18"/>
                <w:lang w:eastAsia="en-US"/>
              </w:rPr>
              <w:t>“OFERTA ECONOMICA</w:t>
            </w:r>
          </w:p>
        </w:tc>
        <w:tc>
          <w:tcPr>
            <w:tcW w:w="911" w:type="pct"/>
            <w:tcBorders>
              <w:top w:val="single" w:sz="4" w:space="0" w:color="auto"/>
              <w:left w:val="single" w:sz="4" w:space="0" w:color="auto"/>
              <w:bottom w:val="single" w:sz="4" w:space="0" w:color="auto"/>
              <w:right w:val="single" w:sz="4" w:space="0" w:color="auto"/>
            </w:tcBorders>
            <w:vAlign w:val="center"/>
            <w:hideMark/>
          </w:tcPr>
          <w:p w14:paraId="3E3BB475" w14:textId="4D805522" w:rsidR="0098448A" w:rsidRPr="0098448A" w:rsidRDefault="0098448A" w:rsidP="000D5324">
            <w:pPr>
              <w:tabs>
                <w:tab w:val="left" w:pos="240"/>
              </w:tabs>
              <w:jc w:val="center"/>
              <w:rPr>
                <w:rFonts w:ascii="Arial" w:hAnsi="Arial" w:cs="Arial"/>
                <w:sz w:val="18"/>
                <w:szCs w:val="18"/>
              </w:rPr>
            </w:pPr>
            <w:r w:rsidRPr="0098448A">
              <w:rPr>
                <w:rFonts w:ascii="Arial" w:hAnsi="Arial" w:cs="Arial"/>
                <w:sz w:val="18"/>
                <w:szCs w:val="18"/>
              </w:rPr>
              <w:t>200</w:t>
            </w:r>
          </w:p>
        </w:tc>
      </w:tr>
    </w:tbl>
    <w:p w14:paraId="5BBB149B" w14:textId="77777777" w:rsidR="0098448A" w:rsidRDefault="0098448A" w:rsidP="0098448A">
      <w:pPr>
        <w:tabs>
          <w:tab w:val="left" w:pos="240"/>
        </w:tabs>
        <w:ind w:right="-93"/>
        <w:contextualSpacing/>
        <w:outlineLvl w:val="0"/>
        <w:rPr>
          <w:rFonts w:ascii="Arial" w:eastAsia="MS Mincho" w:hAnsi="Arial" w:cs="Arial"/>
          <w:b/>
          <w:bCs/>
          <w:color w:val="000000" w:themeColor="text1"/>
          <w:sz w:val="20"/>
          <w:szCs w:val="20"/>
        </w:rPr>
      </w:pPr>
      <w:r w:rsidRPr="0098448A">
        <w:rPr>
          <w:rFonts w:ascii="Arial" w:eastAsia="MS Mincho" w:hAnsi="Arial" w:cs="Arial"/>
          <w:b/>
          <w:bCs/>
          <w:color w:val="000000" w:themeColor="text1"/>
          <w:sz w:val="20"/>
          <w:szCs w:val="20"/>
        </w:rPr>
        <w:t xml:space="preserve">    </w:t>
      </w:r>
    </w:p>
    <w:p w14:paraId="64F71701" w14:textId="77777777" w:rsidR="0098448A" w:rsidRDefault="0098448A" w:rsidP="0098448A">
      <w:pPr>
        <w:tabs>
          <w:tab w:val="left" w:pos="240"/>
        </w:tabs>
        <w:ind w:right="-93"/>
        <w:contextualSpacing/>
        <w:outlineLvl w:val="0"/>
        <w:rPr>
          <w:rFonts w:ascii="Arial" w:eastAsia="MS Mincho" w:hAnsi="Arial" w:cs="Arial"/>
          <w:b/>
          <w:bCs/>
          <w:color w:val="000000" w:themeColor="text1"/>
          <w:sz w:val="20"/>
          <w:szCs w:val="20"/>
        </w:rPr>
      </w:pPr>
    </w:p>
    <w:p w14:paraId="3BC8FD86" w14:textId="77777777" w:rsidR="0098448A" w:rsidRDefault="0098448A" w:rsidP="0098448A">
      <w:pPr>
        <w:tabs>
          <w:tab w:val="left" w:pos="240"/>
        </w:tabs>
        <w:ind w:right="-93"/>
        <w:contextualSpacing/>
        <w:outlineLvl w:val="0"/>
        <w:rPr>
          <w:rFonts w:ascii="Arial" w:eastAsia="MS Mincho" w:hAnsi="Arial" w:cs="Arial"/>
          <w:b/>
          <w:bCs/>
          <w:color w:val="000000" w:themeColor="text1"/>
          <w:sz w:val="20"/>
          <w:szCs w:val="20"/>
        </w:rPr>
      </w:pPr>
    </w:p>
    <w:p w14:paraId="6E92EB8A" w14:textId="77777777" w:rsidR="0098448A" w:rsidRDefault="0098448A" w:rsidP="0098448A">
      <w:pPr>
        <w:tabs>
          <w:tab w:val="left" w:pos="240"/>
        </w:tabs>
        <w:ind w:right="-93"/>
        <w:contextualSpacing/>
        <w:outlineLvl w:val="0"/>
        <w:rPr>
          <w:rFonts w:ascii="Arial" w:eastAsia="MS Mincho" w:hAnsi="Arial" w:cs="Arial"/>
          <w:b/>
          <w:bCs/>
          <w:color w:val="000000" w:themeColor="text1"/>
          <w:sz w:val="20"/>
          <w:szCs w:val="20"/>
        </w:rPr>
      </w:pPr>
    </w:p>
    <w:p w14:paraId="68271C9A" w14:textId="77777777" w:rsidR="00106F37" w:rsidRDefault="00106F37" w:rsidP="0098448A">
      <w:pPr>
        <w:tabs>
          <w:tab w:val="left" w:pos="240"/>
        </w:tabs>
        <w:ind w:right="-93"/>
        <w:contextualSpacing/>
        <w:outlineLvl w:val="0"/>
        <w:rPr>
          <w:rFonts w:ascii="Arial" w:eastAsia="MS Mincho" w:hAnsi="Arial" w:cs="Arial"/>
          <w:b/>
          <w:bCs/>
          <w:color w:val="000000" w:themeColor="text1"/>
          <w:sz w:val="20"/>
          <w:szCs w:val="20"/>
          <w:u w:val="single"/>
        </w:rPr>
      </w:pPr>
    </w:p>
    <w:p w14:paraId="7775BD8D" w14:textId="77777777" w:rsidR="0002046E" w:rsidRDefault="0002046E" w:rsidP="0098448A">
      <w:pPr>
        <w:tabs>
          <w:tab w:val="left" w:pos="240"/>
        </w:tabs>
        <w:ind w:right="-93"/>
        <w:contextualSpacing/>
        <w:outlineLvl w:val="0"/>
        <w:rPr>
          <w:rFonts w:ascii="Arial" w:eastAsia="MS Mincho" w:hAnsi="Arial" w:cs="Arial"/>
          <w:b/>
          <w:bCs/>
          <w:color w:val="000000" w:themeColor="text1"/>
          <w:sz w:val="20"/>
          <w:szCs w:val="20"/>
          <w:u w:val="single"/>
        </w:rPr>
      </w:pPr>
    </w:p>
    <w:p w14:paraId="57C9BA0D" w14:textId="77777777" w:rsidR="00106F37" w:rsidRDefault="00106F37" w:rsidP="0098448A">
      <w:pPr>
        <w:tabs>
          <w:tab w:val="left" w:pos="240"/>
        </w:tabs>
        <w:ind w:right="-93"/>
        <w:contextualSpacing/>
        <w:outlineLvl w:val="0"/>
        <w:rPr>
          <w:rFonts w:ascii="Arial" w:eastAsia="MS Mincho" w:hAnsi="Arial" w:cs="Arial"/>
          <w:b/>
          <w:bCs/>
          <w:color w:val="000000" w:themeColor="text1"/>
          <w:sz w:val="20"/>
          <w:szCs w:val="20"/>
          <w:u w:val="single"/>
        </w:rPr>
      </w:pPr>
    </w:p>
    <w:p w14:paraId="0D42E4D2" w14:textId="3F812087" w:rsidR="0098448A" w:rsidRPr="0098448A" w:rsidRDefault="0098448A" w:rsidP="0098448A">
      <w:pPr>
        <w:tabs>
          <w:tab w:val="left" w:pos="240"/>
        </w:tabs>
        <w:ind w:right="-93"/>
        <w:contextualSpacing/>
        <w:outlineLvl w:val="0"/>
        <w:rPr>
          <w:rFonts w:ascii="Arial" w:eastAsia="MS Mincho" w:hAnsi="Arial" w:cs="Arial"/>
          <w:b/>
          <w:color w:val="000000" w:themeColor="text1"/>
          <w:sz w:val="20"/>
          <w:szCs w:val="20"/>
          <w:u w:val="single"/>
        </w:rPr>
      </w:pPr>
      <w:r w:rsidRPr="0098448A">
        <w:rPr>
          <w:rFonts w:ascii="Arial" w:eastAsia="MS Mincho" w:hAnsi="Arial" w:cs="Arial"/>
          <w:b/>
          <w:bCs/>
          <w:color w:val="000000" w:themeColor="text1"/>
          <w:sz w:val="20"/>
          <w:szCs w:val="20"/>
          <w:u w:val="single"/>
        </w:rPr>
        <w:t xml:space="preserve">OXÍGENO: </w:t>
      </w:r>
      <w:r w:rsidRPr="0098448A">
        <w:rPr>
          <w:rFonts w:ascii="Arial" w:eastAsia="MS Mincho" w:hAnsi="Arial" w:cs="Arial"/>
          <w:b/>
          <w:color w:val="000000" w:themeColor="text1"/>
          <w:sz w:val="20"/>
          <w:szCs w:val="20"/>
          <w:u w:val="single"/>
        </w:rPr>
        <w:t>SE ASIGNARÁN 50 PUNTOS DE LOS 400 PUNTOS</w:t>
      </w:r>
    </w:p>
    <w:p w14:paraId="08A686E5" w14:textId="77777777" w:rsidR="0098448A" w:rsidRDefault="0098448A" w:rsidP="0098448A">
      <w:pPr>
        <w:tabs>
          <w:tab w:val="left" w:pos="240"/>
        </w:tabs>
        <w:rPr>
          <w:rFonts w:ascii="Arial" w:hAnsi="Arial" w:cs="Arial"/>
          <w:b/>
          <w:color w:val="000000"/>
          <w:sz w:val="21"/>
          <w:szCs w:val="21"/>
        </w:rPr>
      </w:pPr>
    </w:p>
    <w:p w14:paraId="792B93AD" w14:textId="3C1C7986" w:rsidR="0002046E" w:rsidRPr="0002046E" w:rsidRDefault="0002046E" w:rsidP="0002046E">
      <w:pPr>
        <w:tabs>
          <w:tab w:val="left" w:pos="240"/>
        </w:tabs>
        <w:ind w:right="-93"/>
        <w:contextualSpacing/>
        <w:jc w:val="both"/>
        <w:outlineLvl w:val="0"/>
        <w:rPr>
          <w:rFonts w:ascii="Arial" w:hAnsi="Arial" w:cs="Arial"/>
          <w:color w:val="000000" w:themeColor="text1"/>
          <w:sz w:val="20"/>
          <w:szCs w:val="20"/>
        </w:rPr>
      </w:pPr>
      <w:r w:rsidRPr="0002046E">
        <w:rPr>
          <w:rFonts w:ascii="Arial" w:hAnsi="Arial" w:cs="Arial"/>
          <w:color w:val="000000" w:themeColor="text1"/>
          <w:sz w:val="20"/>
          <w:szCs w:val="20"/>
        </w:rPr>
        <w:t xml:space="preserve">Se otorgarán </w:t>
      </w:r>
      <w:r w:rsidRPr="0002046E">
        <w:rPr>
          <w:rFonts w:ascii="Arial" w:hAnsi="Arial" w:cs="Arial"/>
          <w:b/>
          <w:bCs/>
          <w:color w:val="000000" w:themeColor="text1"/>
          <w:sz w:val="20"/>
          <w:szCs w:val="20"/>
        </w:rPr>
        <w:t>50</w:t>
      </w:r>
      <w:r w:rsidRPr="0002046E">
        <w:rPr>
          <w:rFonts w:ascii="Arial" w:hAnsi="Arial" w:cs="Arial"/>
          <w:color w:val="000000" w:themeColor="text1"/>
          <w:sz w:val="20"/>
          <w:szCs w:val="20"/>
        </w:rPr>
        <w:t xml:space="preserve"> </w:t>
      </w:r>
      <w:r w:rsidRPr="0002046E">
        <w:rPr>
          <w:rFonts w:ascii="Arial" w:hAnsi="Arial" w:cs="Arial"/>
          <w:b/>
          <w:bCs/>
          <w:color w:val="000000" w:themeColor="text1"/>
          <w:sz w:val="20"/>
          <w:szCs w:val="20"/>
        </w:rPr>
        <w:t>puntos</w:t>
      </w:r>
      <w:r w:rsidRPr="0002046E">
        <w:rPr>
          <w:rFonts w:ascii="Arial" w:hAnsi="Arial" w:cs="Arial"/>
          <w:color w:val="000000" w:themeColor="text1"/>
          <w:sz w:val="20"/>
          <w:szCs w:val="20"/>
        </w:rPr>
        <w:t xml:space="preserve"> al Oferente que presente el MENOR VALOR LITRO POR MINUTO al suministro de oxígeno, a los demás Oferentes se les ponderará su propuesta aplicando la siguiente tabla: </w:t>
      </w:r>
    </w:p>
    <w:p w14:paraId="02E72964" w14:textId="77777777" w:rsidR="0002046E" w:rsidRDefault="0002046E" w:rsidP="0098448A">
      <w:pPr>
        <w:tabs>
          <w:tab w:val="left" w:pos="240"/>
        </w:tabs>
        <w:rPr>
          <w:rFonts w:ascii="Arial" w:hAnsi="Arial" w:cs="Arial"/>
          <w:b/>
          <w:color w:val="000000"/>
          <w:sz w:val="21"/>
          <w:szCs w:val="21"/>
        </w:rPr>
      </w:pPr>
    </w:p>
    <w:p w14:paraId="15CD75BC" w14:textId="77777777" w:rsidR="0098448A" w:rsidRDefault="0098448A" w:rsidP="0098448A">
      <w:pPr>
        <w:tabs>
          <w:tab w:val="left" w:pos="240"/>
        </w:tabs>
        <w:rPr>
          <w:rFonts w:ascii="Arial" w:hAnsi="Arial" w:cs="Arial"/>
          <w:b/>
          <w:color w:val="000000"/>
          <w:sz w:val="21"/>
          <w:szCs w:val="21"/>
        </w:rPr>
      </w:pPr>
    </w:p>
    <w:tbl>
      <w:tblPr>
        <w:tblW w:w="3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4"/>
        <w:gridCol w:w="2687"/>
      </w:tblGrid>
      <w:tr w:rsidR="0002046E" w:rsidRPr="0002046E" w14:paraId="5AE9CB84" w14:textId="77777777" w:rsidTr="0002046E">
        <w:trPr>
          <w:trHeight w:val="267"/>
          <w:jc w:val="center"/>
        </w:trPr>
        <w:tc>
          <w:tcPr>
            <w:tcW w:w="3244" w:type="pct"/>
            <w:shd w:val="clear" w:color="auto" w:fill="E2EFD9" w:themeFill="accent6" w:themeFillTint="33"/>
            <w:vAlign w:val="center"/>
            <w:hideMark/>
          </w:tcPr>
          <w:p w14:paraId="2B8DF2C7" w14:textId="77777777" w:rsidR="0002046E" w:rsidRPr="0002046E" w:rsidRDefault="0002046E" w:rsidP="0002046E">
            <w:pPr>
              <w:tabs>
                <w:tab w:val="left" w:pos="240"/>
              </w:tabs>
              <w:ind w:right="-93"/>
              <w:contextualSpacing/>
              <w:jc w:val="center"/>
              <w:outlineLvl w:val="0"/>
              <w:rPr>
                <w:rFonts w:ascii="Arial" w:hAnsi="Arial" w:cs="Arial"/>
                <w:b/>
                <w:bCs/>
                <w:color w:val="000000" w:themeColor="text1"/>
                <w:sz w:val="18"/>
                <w:szCs w:val="18"/>
              </w:rPr>
            </w:pPr>
            <w:r w:rsidRPr="0002046E">
              <w:rPr>
                <w:rFonts w:ascii="Arial" w:hAnsi="Arial" w:cs="Arial"/>
                <w:b/>
                <w:bCs/>
                <w:color w:val="000000" w:themeColor="text1"/>
                <w:sz w:val="18"/>
                <w:szCs w:val="18"/>
              </w:rPr>
              <w:t>TARIFA</w:t>
            </w:r>
          </w:p>
        </w:tc>
        <w:tc>
          <w:tcPr>
            <w:tcW w:w="1756" w:type="pct"/>
            <w:shd w:val="clear" w:color="auto" w:fill="E2EFD9" w:themeFill="accent6" w:themeFillTint="33"/>
            <w:vAlign w:val="center"/>
            <w:hideMark/>
          </w:tcPr>
          <w:p w14:paraId="7FA7941B" w14:textId="77777777" w:rsidR="0002046E" w:rsidRPr="0002046E" w:rsidRDefault="0002046E" w:rsidP="0002046E">
            <w:pPr>
              <w:tabs>
                <w:tab w:val="left" w:pos="240"/>
              </w:tabs>
              <w:ind w:right="-93"/>
              <w:contextualSpacing/>
              <w:jc w:val="center"/>
              <w:outlineLvl w:val="0"/>
              <w:rPr>
                <w:rFonts w:ascii="Arial" w:hAnsi="Arial" w:cs="Arial"/>
                <w:b/>
                <w:bCs/>
                <w:color w:val="000000" w:themeColor="text1"/>
                <w:sz w:val="18"/>
                <w:szCs w:val="18"/>
              </w:rPr>
            </w:pPr>
            <w:r w:rsidRPr="0002046E">
              <w:rPr>
                <w:rFonts w:ascii="Arial" w:hAnsi="Arial" w:cs="Arial"/>
                <w:b/>
                <w:bCs/>
                <w:color w:val="000000" w:themeColor="text1"/>
                <w:sz w:val="18"/>
                <w:szCs w:val="18"/>
              </w:rPr>
              <w:t>PUNTAJE</w:t>
            </w:r>
          </w:p>
        </w:tc>
      </w:tr>
      <w:tr w:rsidR="0002046E" w:rsidRPr="0002046E" w14:paraId="061D4163" w14:textId="77777777" w:rsidTr="0002046E">
        <w:trPr>
          <w:trHeight w:val="267"/>
          <w:jc w:val="center"/>
        </w:trPr>
        <w:tc>
          <w:tcPr>
            <w:tcW w:w="3244" w:type="pct"/>
            <w:vAlign w:val="center"/>
          </w:tcPr>
          <w:p w14:paraId="56315C98" w14:textId="77777777" w:rsidR="0002046E" w:rsidRPr="0002046E" w:rsidRDefault="0002046E" w:rsidP="005473AD">
            <w:pPr>
              <w:ind w:right="-93"/>
              <w:jc w:val="both"/>
              <w:rPr>
                <w:rFonts w:ascii="Arial" w:hAnsi="Arial" w:cs="Arial"/>
                <w:color w:val="000000" w:themeColor="text1"/>
                <w:sz w:val="18"/>
                <w:szCs w:val="18"/>
              </w:rPr>
            </w:pPr>
            <w:r w:rsidRPr="0002046E">
              <w:rPr>
                <w:rFonts w:ascii="Arial" w:hAnsi="Arial" w:cs="Arial"/>
                <w:color w:val="000000" w:themeColor="text1"/>
                <w:sz w:val="18"/>
                <w:szCs w:val="18"/>
              </w:rPr>
              <w:t>20 PESOS LITRO POR MINUTO</w:t>
            </w:r>
          </w:p>
        </w:tc>
        <w:tc>
          <w:tcPr>
            <w:tcW w:w="1756" w:type="pct"/>
            <w:vAlign w:val="center"/>
          </w:tcPr>
          <w:p w14:paraId="3EBA24A9" w14:textId="77777777" w:rsidR="0002046E" w:rsidRPr="0002046E" w:rsidRDefault="0002046E" w:rsidP="005473AD">
            <w:pPr>
              <w:tabs>
                <w:tab w:val="left" w:pos="240"/>
              </w:tabs>
              <w:ind w:right="-93"/>
              <w:contextualSpacing/>
              <w:jc w:val="both"/>
              <w:outlineLvl w:val="0"/>
              <w:rPr>
                <w:rFonts w:ascii="Arial" w:hAnsi="Arial" w:cs="Arial"/>
                <w:color w:val="000000" w:themeColor="text1"/>
                <w:sz w:val="18"/>
                <w:szCs w:val="18"/>
              </w:rPr>
            </w:pPr>
            <w:r w:rsidRPr="0002046E">
              <w:rPr>
                <w:rFonts w:ascii="Arial" w:hAnsi="Arial" w:cs="Arial"/>
                <w:color w:val="000000" w:themeColor="text1"/>
                <w:sz w:val="18"/>
                <w:szCs w:val="18"/>
              </w:rPr>
              <w:t>50 PUNTOS</w:t>
            </w:r>
          </w:p>
        </w:tc>
      </w:tr>
      <w:tr w:rsidR="0002046E" w:rsidRPr="0002046E" w14:paraId="6AC3022D" w14:textId="77777777" w:rsidTr="0002046E">
        <w:trPr>
          <w:trHeight w:val="267"/>
          <w:jc w:val="center"/>
        </w:trPr>
        <w:tc>
          <w:tcPr>
            <w:tcW w:w="3244" w:type="pct"/>
            <w:vAlign w:val="center"/>
            <w:hideMark/>
          </w:tcPr>
          <w:p w14:paraId="2B622C36" w14:textId="77777777" w:rsidR="0002046E" w:rsidRPr="0002046E" w:rsidRDefault="0002046E" w:rsidP="005473AD">
            <w:pPr>
              <w:tabs>
                <w:tab w:val="left" w:pos="240"/>
              </w:tabs>
              <w:ind w:right="-93"/>
              <w:contextualSpacing/>
              <w:jc w:val="both"/>
              <w:outlineLvl w:val="0"/>
              <w:rPr>
                <w:rFonts w:ascii="Arial" w:hAnsi="Arial" w:cs="Arial"/>
                <w:color w:val="000000" w:themeColor="text1"/>
                <w:sz w:val="18"/>
                <w:szCs w:val="18"/>
              </w:rPr>
            </w:pPr>
            <w:r w:rsidRPr="0002046E">
              <w:rPr>
                <w:rFonts w:ascii="Arial" w:hAnsi="Arial" w:cs="Arial"/>
                <w:color w:val="000000" w:themeColor="text1"/>
                <w:sz w:val="18"/>
                <w:szCs w:val="18"/>
              </w:rPr>
              <w:t>22 PESOS LITRO POR MINUTO</w:t>
            </w:r>
          </w:p>
        </w:tc>
        <w:tc>
          <w:tcPr>
            <w:tcW w:w="1756" w:type="pct"/>
            <w:vAlign w:val="center"/>
            <w:hideMark/>
          </w:tcPr>
          <w:p w14:paraId="7046E4C3" w14:textId="77777777" w:rsidR="0002046E" w:rsidRPr="0002046E" w:rsidRDefault="0002046E">
            <w:pPr>
              <w:pStyle w:val="Prrafodelista"/>
              <w:numPr>
                <w:ilvl w:val="1"/>
                <w:numId w:val="50"/>
              </w:numPr>
              <w:tabs>
                <w:tab w:val="left" w:pos="240"/>
              </w:tabs>
              <w:ind w:left="321" w:right="-93" w:hanging="284"/>
              <w:outlineLvl w:val="0"/>
              <w:rPr>
                <w:rFonts w:ascii="Arial" w:hAnsi="Arial" w:cs="Arial"/>
                <w:color w:val="000000" w:themeColor="text1"/>
                <w:sz w:val="18"/>
                <w:szCs w:val="18"/>
                <w:lang w:val="es-ES"/>
              </w:rPr>
            </w:pPr>
            <w:r w:rsidRPr="0002046E">
              <w:rPr>
                <w:rFonts w:ascii="Arial" w:hAnsi="Arial" w:cs="Arial"/>
                <w:color w:val="000000" w:themeColor="text1"/>
                <w:sz w:val="18"/>
                <w:szCs w:val="18"/>
                <w:lang w:val="es-ES"/>
              </w:rPr>
              <w:t>PUNTOS</w:t>
            </w:r>
          </w:p>
        </w:tc>
      </w:tr>
      <w:tr w:rsidR="0002046E" w:rsidRPr="0002046E" w14:paraId="10917B33" w14:textId="77777777" w:rsidTr="0002046E">
        <w:trPr>
          <w:trHeight w:val="267"/>
          <w:jc w:val="center"/>
        </w:trPr>
        <w:tc>
          <w:tcPr>
            <w:tcW w:w="3244" w:type="pct"/>
            <w:vAlign w:val="center"/>
          </w:tcPr>
          <w:p w14:paraId="56376392" w14:textId="77777777" w:rsidR="0002046E" w:rsidRPr="0002046E" w:rsidRDefault="0002046E" w:rsidP="005473AD">
            <w:pPr>
              <w:tabs>
                <w:tab w:val="left" w:pos="240"/>
              </w:tabs>
              <w:ind w:right="-93"/>
              <w:jc w:val="both"/>
              <w:outlineLvl w:val="0"/>
              <w:rPr>
                <w:rFonts w:ascii="Arial" w:hAnsi="Arial" w:cs="Arial"/>
                <w:color w:val="000000" w:themeColor="text1"/>
                <w:sz w:val="18"/>
                <w:szCs w:val="18"/>
              </w:rPr>
            </w:pPr>
            <w:r w:rsidRPr="0002046E">
              <w:rPr>
                <w:rFonts w:ascii="Arial" w:hAnsi="Arial" w:cs="Arial"/>
                <w:color w:val="000000" w:themeColor="text1"/>
                <w:sz w:val="18"/>
                <w:szCs w:val="18"/>
              </w:rPr>
              <w:t>24 PESOS LITRO POR MINUTO</w:t>
            </w:r>
          </w:p>
        </w:tc>
        <w:tc>
          <w:tcPr>
            <w:tcW w:w="1756" w:type="pct"/>
            <w:vAlign w:val="center"/>
          </w:tcPr>
          <w:p w14:paraId="25F3AF1C" w14:textId="77777777" w:rsidR="0002046E" w:rsidRPr="0002046E" w:rsidRDefault="0002046E" w:rsidP="005473AD">
            <w:pPr>
              <w:tabs>
                <w:tab w:val="left" w:pos="240"/>
              </w:tabs>
              <w:ind w:right="-93"/>
              <w:jc w:val="both"/>
              <w:outlineLvl w:val="0"/>
              <w:rPr>
                <w:rFonts w:ascii="Arial" w:hAnsi="Arial" w:cs="Arial"/>
                <w:color w:val="000000" w:themeColor="text1"/>
                <w:sz w:val="18"/>
                <w:szCs w:val="18"/>
              </w:rPr>
            </w:pPr>
            <w:r w:rsidRPr="0002046E">
              <w:rPr>
                <w:rFonts w:ascii="Arial" w:hAnsi="Arial" w:cs="Arial"/>
                <w:color w:val="000000" w:themeColor="text1"/>
                <w:sz w:val="18"/>
                <w:szCs w:val="18"/>
              </w:rPr>
              <w:t>5 PUNTOS</w:t>
            </w:r>
          </w:p>
        </w:tc>
      </w:tr>
      <w:tr w:rsidR="0002046E" w:rsidRPr="0002046E" w14:paraId="783AEDBC" w14:textId="77777777" w:rsidTr="0002046E">
        <w:trPr>
          <w:trHeight w:val="267"/>
          <w:jc w:val="center"/>
        </w:trPr>
        <w:tc>
          <w:tcPr>
            <w:tcW w:w="3244" w:type="pct"/>
            <w:vAlign w:val="center"/>
          </w:tcPr>
          <w:p w14:paraId="38300595" w14:textId="77777777" w:rsidR="0002046E" w:rsidRPr="0002046E" w:rsidRDefault="0002046E" w:rsidP="005473AD">
            <w:pPr>
              <w:tabs>
                <w:tab w:val="left" w:pos="240"/>
              </w:tabs>
              <w:ind w:right="-93"/>
              <w:jc w:val="both"/>
              <w:outlineLvl w:val="0"/>
              <w:rPr>
                <w:rFonts w:ascii="Arial" w:hAnsi="Arial" w:cs="Arial"/>
                <w:color w:val="000000" w:themeColor="text1"/>
                <w:sz w:val="18"/>
                <w:szCs w:val="18"/>
              </w:rPr>
            </w:pPr>
            <w:r w:rsidRPr="0002046E">
              <w:rPr>
                <w:rFonts w:ascii="Arial" w:hAnsi="Arial" w:cs="Arial"/>
                <w:color w:val="000000" w:themeColor="text1"/>
                <w:sz w:val="18"/>
                <w:szCs w:val="18"/>
              </w:rPr>
              <w:t xml:space="preserve">25 PESOS LITRO POR MINUTO </w:t>
            </w:r>
          </w:p>
        </w:tc>
        <w:tc>
          <w:tcPr>
            <w:tcW w:w="1756" w:type="pct"/>
            <w:vAlign w:val="center"/>
          </w:tcPr>
          <w:p w14:paraId="2552E57F" w14:textId="77777777" w:rsidR="0002046E" w:rsidRPr="0002046E" w:rsidRDefault="0002046E" w:rsidP="005473AD">
            <w:pPr>
              <w:tabs>
                <w:tab w:val="left" w:pos="240"/>
              </w:tabs>
              <w:ind w:right="-93"/>
              <w:jc w:val="both"/>
              <w:outlineLvl w:val="0"/>
              <w:rPr>
                <w:rFonts w:ascii="Arial" w:hAnsi="Arial" w:cs="Arial"/>
                <w:color w:val="000000" w:themeColor="text1"/>
                <w:sz w:val="18"/>
                <w:szCs w:val="18"/>
              </w:rPr>
            </w:pPr>
            <w:r w:rsidRPr="0002046E">
              <w:rPr>
                <w:rFonts w:ascii="Arial" w:hAnsi="Arial" w:cs="Arial"/>
                <w:color w:val="000000" w:themeColor="text1"/>
                <w:sz w:val="18"/>
                <w:szCs w:val="18"/>
              </w:rPr>
              <w:t>0 PUNTOS</w:t>
            </w:r>
          </w:p>
        </w:tc>
      </w:tr>
    </w:tbl>
    <w:p w14:paraId="385EF0F8" w14:textId="77777777" w:rsidR="0098448A" w:rsidRDefault="0098448A" w:rsidP="0098448A">
      <w:pPr>
        <w:tabs>
          <w:tab w:val="left" w:pos="240"/>
        </w:tabs>
        <w:ind w:right="-93"/>
        <w:contextualSpacing/>
        <w:outlineLvl w:val="0"/>
        <w:rPr>
          <w:rFonts w:ascii="Arial" w:eastAsia="MS Mincho" w:hAnsi="Arial" w:cs="Arial"/>
          <w:b/>
          <w:color w:val="70AD47" w:themeColor="accent6"/>
          <w:sz w:val="20"/>
          <w:szCs w:val="20"/>
        </w:rPr>
      </w:pPr>
    </w:p>
    <w:p w14:paraId="4556F6C6" w14:textId="77777777" w:rsidR="00106F37" w:rsidRDefault="00106F37" w:rsidP="0098448A">
      <w:pPr>
        <w:tabs>
          <w:tab w:val="left" w:pos="240"/>
        </w:tabs>
        <w:ind w:right="-93"/>
        <w:contextualSpacing/>
        <w:jc w:val="both"/>
        <w:outlineLvl w:val="0"/>
        <w:rPr>
          <w:rFonts w:ascii="Arial" w:eastAsia="MS Mincho" w:hAnsi="Arial" w:cs="Arial"/>
          <w:b/>
          <w:color w:val="000000" w:themeColor="text1"/>
          <w:sz w:val="20"/>
          <w:szCs w:val="20"/>
          <w:u w:val="single"/>
        </w:rPr>
      </w:pPr>
    </w:p>
    <w:p w14:paraId="3F5853EA" w14:textId="77777777" w:rsidR="0002046E" w:rsidRDefault="0002046E" w:rsidP="0098448A">
      <w:pPr>
        <w:tabs>
          <w:tab w:val="left" w:pos="240"/>
        </w:tabs>
        <w:ind w:right="-93"/>
        <w:contextualSpacing/>
        <w:jc w:val="both"/>
        <w:outlineLvl w:val="0"/>
        <w:rPr>
          <w:rFonts w:ascii="Arial" w:eastAsia="MS Mincho" w:hAnsi="Arial" w:cs="Arial"/>
          <w:b/>
          <w:color w:val="000000" w:themeColor="text1"/>
          <w:sz w:val="20"/>
          <w:szCs w:val="20"/>
          <w:u w:val="single"/>
        </w:rPr>
      </w:pPr>
    </w:p>
    <w:p w14:paraId="01401530" w14:textId="70F36AD9" w:rsidR="0098448A" w:rsidRPr="0098448A" w:rsidRDefault="0098448A" w:rsidP="0098448A">
      <w:pPr>
        <w:tabs>
          <w:tab w:val="left" w:pos="240"/>
        </w:tabs>
        <w:ind w:right="-93"/>
        <w:contextualSpacing/>
        <w:jc w:val="both"/>
        <w:outlineLvl w:val="0"/>
        <w:rPr>
          <w:rFonts w:ascii="Arial" w:eastAsia="MS Mincho" w:hAnsi="Arial" w:cs="Arial"/>
          <w:b/>
          <w:color w:val="000000" w:themeColor="text1"/>
          <w:sz w:val="20"/>
          <w:szCs w:val="20"/>
          <w:u w:val="single"/>
        </w:rPr>
      </w:pPr>
      <w:r w:rsidRPr="0098448A">
        <w:rPr>
          <w:rFonts w:ascii="Arial" w:eastAsia="MS Mincho" w:hAnsi="Arial" w:cs="Arial"/>
          <w:b/>
          <w:color w:val="000000" w:themeColor="text1"/>
          <w:sz w:val="20"/>
          <w:szCs w:val="20"/>
          <w:u w:val="single"/>
        </w:rPr>
        <w:lastRenderedPageBreak/>
        <w:t xml:space="preserve">MEDICAMENTOS NO REGULADOS AL MOMENTO DE LA PRESTACION DEL SERVICIO: SE ASIGNARÁN 50 PUNTOS DE LOS 400 PUNTOS.  </w:t>
      </w:r>
    </w:p>
    <w:p w14:paraId="454CD5A8" w14:textId="77777777" w:rsidR="0002046E" w:rsidRDefault="0002046E" w:rsidP="0098448A">
      <w:pPr>
        <w:tabs>
          <w:tab w:val="left" w:pos="240"/>
        </w:tabs>
        <w:ind w:right="-93"/>
        <w:contextualSpacing/>
        <w:jc w:val="both"/>
        <w:outlineLvl w:val="0"/>
        <w:rPr>
          <w:rFonts w:ascii="Arial" w:eastAsia="MS Mincho" w:hAnsi="Arial" w:cs="Arial"/>
          <w:b/>
          <w:color w:val="70AD47" w:themeColor="accent6"/>
          <w:sz w:val="20"/>
          <w:szCs w:val="20"/>
        </w:rPr>
      </w:pPr>
    </w:p>
    <w:p w14:paraId="2CE66B9F" w14:textId="77777777" w:rsidR="0002046E" w:rsidRDefault="0002046E" w:rsidP="0098448A">
      <w:pPr>
        <w:tabs>
          <w:tab w:val="left" w:pos="240"/>
        </w:tabs>
        <w:ind w:right="-93"/>
        <w:contextualSpacing/>
        <w:jc w:val="both"/>
        <w:outlineLvl w:val="0"/>
        <w:rPr>
          <w:rFonts w:ascii="Arial" w:eastAsia="MS Mincho" w:hAnsi="Arial" w:cs="Arial"/>
          <w:b/>
          <w:color w:val="70AD47" w:themeColor="accent6"/>
          <w:sz w:val="20"/>
          <w:szCs w:val="20"/>
        </w:rPr>
      </w:pPr>
    </w:p>
    <w:tbl>
      <w:tblPr>
        <w:tblW w:w="38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8"/>
        <w:gridCol w:w="1975"/>
      </w:tblGrid>
      <w:tr w:rsidR="0098448A" w:rsidRPr="0098448A" w14:paraId="629AFE4D" w14:textId="77777777" w:rsidTr="00106F37">
        <w:trPr>
          <w:trHeight w:val="307"/>
          <w:jc w:val="center"/>
        </w:trPr>
        <w:tc>
          <w:tcPr>
            <w:tcW w:w="3696" w:type="pct"/>
            <w:shd w:val="clear" w:color="auto" w:fill="C5E0B3" w:themeFill="accent6" w:themeFillTint="66"/>
            <w:vAlign w:val="center"/>
            <w:hideMark/>
          </w:tcPr>
          <w:p w14:paraId="66A6670B" w14:textId="77777777" w:rsidR="0098448A" w:rsidRPr="0098448A" w:rsidRDefault="0098448A" w:rsidP="0098448A">
            <w:pPr>
              <w:tabs>
                <w:tab w:val="left" w:pos="240"/>
              </w:tabs>
              <w:ind w:right="-93"/>
              <w:contextualSpacing/>
              <w:jc w:val="center"/>
              <w:outlineLvl w:val="0"/>
              <w:rPr>
                <w:rFonts w:ascii="Arial" w:hAnsi="Arial" w:cs="Arial"/>
                <w:b/>
                <w:bCs/>
                <w:color w:val="000000" w:themeColor="text1"/>
                <w:sz w:val="18"/>
                <w:szCs w:val="18"/>
              </w:rPr>
            </w:pPr>
            <w:r w:rsidRPr="0098448A">
              <w:rPr>
                <w:rFonts w:ascii="Arial" w:hAnsi="Arial" w:cs="Arial"/>
                <w:b/>
                <w:bCs/>
                <w:color w:val="000000" w:themeColor="text1"/>
                <w:sz w:val="18"/>
                <w:szCs w:val="18"/>
              </w:rPr>
              <w:t>TARIFA</w:t>
            </w:r>
          </w:p>
        </w:tc>
        <w:tc>
          <w:tcPr>
            <w:tcW w:w="1304" w:type="pct"/>
            <w:shd w:val="clear" w:color="auto" w:fill="C5E0B3" w:themeFill="accent6" w:themeFillTint="66"/>
            <w:vAlign w:val="center"/>
            <w:hideMark/>
          </w:tcPr>
          <w:p w14:paraId="18CBEEF5" w14:textId="77777777" w:rsidR="0098448A" w:rsidRPr="0098448A" w:rsidRDefault="0098448A" w:rsidP="0098448A">
            <w:pPr>
              <w:tabs>
                <w:tab w:val="left" w:pos="240"/>
              </w:tabs>
              <w:ind w:right="-93"/>
              <w:contextualSpacing/>
              <w:jc w:val="center"/>
              <w:outlineLvl w:val="0"/>
              <w:rPr>
                <w:rFonts w:ascii="Arial" w:hAnsi="Arial" w:cs="Arial"/>
                <w:b/>
                <w:bCs/>
                <w:color w:val="000000" w:themeColor="text1"/>
                <w:sz w:val="18"/>
                <w:szCs w:val="18"/>
              </w:rPr>
            </w:pPr>
            <w:r w:rsidRPr="0098448A">
              <w:rPr>
                <w:rFonts w:ascii="Arial" w:hAnsi="Arial" w:cs="Arial"/>
                <w:b/>
                <w:bCs/>
                <w:color w:val="000000" w:themeColor="text1"/>
                <w:sz w:val="18"/>
                <w:szCs w:val="18"/>
              </w:rPr>
              <w:t>PUNTAJE</w:t>
            </w:r>
          </w:p>
        </w:tc>
      </w:tr>
      <w:tr w:rsidR="0098448A" w:rsidRPr="0098448A" w14:paraId="2C9966C8" w14:textId="77777777" w:rsidTr="00106F37">
        <w:trPr>
          <w:trHeight w:val="307"/>
          <w:jc w:val="center"/>
        </w:trPr>
        <w:tc>
          <w:tcPr>
            <w:tcW w:w="3696" w:type="pct"/>
            <w:vAlign w:val="center"/>
          </w:tcPr>
          <w:p w14:paraId="6F1AACE2" w14:textId="77777777" w:rsidR="0098448A" w:rsidRPr="0098448A" w:rsidRDefault="0098448A" w:rsidP="000D5324">
            <w:pPr>
              <w:ind w:right="-93"/>
              <w:jc w:val="both"/>
              <w:rPr>
                <w:rFonts w:ascii="Arial" w:hAnsi="Arial" w:cs="Arial"/>
                <w:color w:val="000000" w:themeColor="text1"/>
                <w:sz w:val="18"/>
                <w:szCs w:val="18"/>
              </w:rPr>
            </w:pPr>
            <w:r w:rsidRPr="0098448A">
              <w:rPr>
                <w:rFonts w:ascii="Arial" w:hAnsi="Arial" w:cs="Arial"/>
                <w:color w:val="000000" w:themeColor="text1"/>
                <w:sz w:val="18"/>
                <w:szCs w:val="18"/>
              </w:rPr>
              <w:t>PRECIO COMPRA+15%</w:t>
            </w:r>
          </w:p>
        </w:tc>
        <w:tc>
          <w:tcPr>
            <w:tcW w:w="1304" w:type="pct"/>
            <w:vAlign w:val="center"/>
          </w:tcPr>
          <w:p w14:paraId="6D673CEE" w14:textId="77777777" w:rsidR="0098448A" w:rsidRPr="0098448A" w:rsidRDefault="0098448A" w:rsidP="000D5324">
            <w:pPr>
              <w:tabs>
                <w:tab w:val="left" w:pos="240"/>
              </w:tabs>
              <w:ind w:right="-93"/>
              <w:contextualSpacing/>
              <w:jc w:val="both"/>
              <w:outlineLvl w:val="0"/>
              <w:rPr>
                <w:rFonts w:ascii="Arial" w:hAnsi="Arial" w:cs="Arial"/>
                <w:color w:val="000000" w:themeColor="text1"/>
                <w:sz w:val="18"/>
                <w:szCs w:val="18"/>
              </w:rPr>
            </w:pPr>
            <w:r w:rsidRPr="0098448A">
              <w:rPr>
                <w:rFonts w:ascii="Arial" w:hAnsi="Arial" w:cs="Arial"/>
                <w:color w:val="000000" w:themeColor="text1"/>
                <w:sz w:val="18"/>
                <w:szCs w:val="18"/>
              </w:rPr>
              <w:t>50 PUNTOS</w:t>
            </w:r>
          </w:p>
        </w:tc>
      </w:tr>
      <w:tr w:rsidR="0098448A" w:rsidRPr="0098448A" w14:paraId="13135BD4" w14:textId="77777777" w:rsidTr="00106F37">
        <w:trPr>
          <w:trHeight w:val="307"/>
          <w:jc w:val="center"/>
        </w:trPr>
        <w:tc>
          <w:tcPr>
            <w:tcW w:w="3696" w:type="pct"/>
            <w:vAlign w:val="center"/>
          </w:tcPr>
          <w:p w14:paraId="1408C4ED" w14:textId="77777777" w:rsidR="0098448A" w:rsidRPr="0098448A" w:rsidRDefault="0098448A" w:rsidP="000D5324">
            <w:pPr>
              <w:tabs>
                <w:tab w:val="left" w:pos="240"/>
              </w:tabs>
              <w:ind w:right="-93"/>
              <w:contextualSpacing/>
              <w:jc w:val="both"/>
              <w:outlineLvl w:val="0"/>
              <w:rPr>
                <w:rFonts w:ascii="Arial" w:hAnsi="Arial" w:cs="Arial"/>
                <w:color w:val="000000" w:themeColor="text1"/>
                <w:sz w:val="18"/>
                <w:szCs w:val="18"/>
              </w:rPr>
            </w:pPr>
            <w:r w:rsidRPr="0098448A">
              <w:rPr>
                <w:rFonts w:ascii="Arial" w:hAnsi="Arial" w:cs="Arial"/>
                <w:color w:val="000000" w:themeColor="text1"/>
                <w:sz w:val="18"/>
                <w:szCs w:val="18"/>
              </w:rPr>
              <w:t>PRECIO COMPRA+20%</w:t>
            </w:r>
          </w:p>
        </w:tc>
        <w:tc>
          <w:tcPr>
            <w:tcW w:w="1304" w:type="pct"/>
            <w:vAlign w:val="center"/>
          </w:tcPr>
          <w:p w14:paraId="2F776967" w14:textId="77777777" w:rsidR="0098448A" w:rsidRPr="0098448A" w:rsidRDefault="0098448A" w:rsidP="000D5324">
            <w:pPr>
              <w:tabs>
                <w:tab w:val="left" w:pos="240"/>
              </w:tabs>
              <w:ind w:right="-93"/>
              <w:contextualSpacing/>
              <w:jc w:val="both"/>
              <w:outlineLvl w:val="0"/>
              <w:rPr>
                <w:rFonts w:ascii="Arial" w:hAnsi="Arial" w:cs="Arial"/>
                <w:color w:val="000000" w:themeColor="text1"/>
                <w:sz w:val="18"/>
                <w:szCs w:val="18"/>
              </w:rPr>
            </w:pPr>
            <w:r w:rsidRPr="0098448A">
              <w:rPr>
                <w:rFonts w:ascii="Arial" w:hAnsi="Arial" w:cs="Arial"/>
                <w:color w:val="000000" w:themeColor="text1"/>
                <w:sz w:val="18"/>
                <w:szCs w:val="18"/>
              </w:rPr>
              <w:t>25 PUNTOS</w:t>
            </w:r>
          </w:p>
        </w:tc>
      </w:tr>
      <w:tr w:rsidR="0098448A" w:rsidRPr="0098448A" w14:paraId="30C2E103" w14:textId="77777777" w:rsidTr="00106F37">
        <w:trPr>
          <w:trHeight w:val="307"/>
          <w:jc w:val="center"/>
        </w:trPr>
        <w:tc>
          <w:tcPr>
            <w:tcW w:w="3696" w:type="pct"/>
            <w:vAlign w:val="center"/>
          </w:tcPr>
          <w:p w14:paraId="68B68B76" w14:textId="77777777" w:rsidR="0098448A" w:rsidRPr="0098448A" w:rsidRDefault="0098448A" w:rsidP="000D5324">
            <w:pPr>
              <w:tabs>
                <w:tab w:val="left" w:pos="240"/>
              </w:tabs>
              <w:ind w:right="-93"/>
              <w:contextualSpacing/>
              <w:jc w:val="both"/>
              <w:outlineLvl w:val="0"/>
              <w:rPr>
                <w:rFonts w:ascii="Arial" w:hAnsi="Arial" w:cs="Arial"/>
                <w:color w:val="000000" w:themeColor="text1"/>
                <w:sz w:val="18"/>
                <w:szCs w:val="18"/>
              </w:rPr>
            </w:pPr>
            <w:r w:rsidRPr="0098448A">
              <w:rPr>
                <w:rFonts w:ascii="Arial" w:hAnsi="Arial" w:cs="Arial"/>
                <w:color w:val="000000" w:themeColor="text1"/>
                <w:sz w:val="18"/>
                <w:szCs w:val="18"/>
              </w:rPr>
              <w:t>PRECIO COMPRA O TARIFARIO PROPIO</w:t>
            </w:r>
          </w:p>
        </w:tc>
        <w:tc>
          <w:tcPr>
            <w:tcW w:w="1304" w:type="pct"/>
            <w:vAlign w:val="center"/>
          </w:tcPr>
          <w:p w14:paraId="3E111797" w14:textId="77777777" w:rsidR="0098448A" w:rsidRPr="0098448A" w:rsidRDefault="0098448A" w:rsidP="000D5324">
            <w:pPr>
              <w:tabs>
                <w:tab w:val="left" w:pos="240"/>
              </w:tabs>
              <w:ind w:right="-93"/>
              <w:contextualSpacing/>
              <w:jc w:val="both"/>
              <w:outlineLvl w:val="0"/>
              <w:rPr>
                <w:rFonts w:ascii="Arial" w:hAnsi="Arial" w:cs="Arial"/>
                <w:color w:val="000000" w:themeColor="text1"/>
                <w:sz w:val="18"/>
                <w:szCs w:val="18"/>
              </w:rPr>
            </w:pPr>
            <w:r w:rsidRPr="0098448A">
              <w:rPr>
                <w:rFonts w:ascii="Arial" w:hAnsi="Arial" w:cs="Arial"/>
                <w:color w:val="000000" w:themeColor="text1"/>
                <w:sz w:val="18"/>
                <w:szCs w:val="18"/>
              </w:rPr>
              <w:t>0 PUNTOS</w:t>
            </w:r>
          </w:p>
        </w:tc>
      </w:tr>
    </w:tbl>
    <w:p w14:paraId="0FD3FEBB" w14:textId="77777777" w:rsidR="0098448A" w:rsidRDefault="0098448A" w:rsidP="0098448A">
      <w:pPr>
        <w:tabs>
          <w:tab w:val="left" w:pos="240"/>
        </w:tabs>
        <w:ind w:right="-93"/>
        <w:contextualSpacing/>
        <w:jc w:val="both"/>
        <w:outlineLvl w:val="0"/>
        <w:rPr>
          <w:rFonts w:ascii="Arial" w:eastAsia="MS Mincho" w:hAnsi="Arial" w:cs="Arial"/>
          <w:b/>
          <w:color w:val="70AD47" w:themeColor="accent6"/>
          <w:sz w:val="20"/>
          <w:szCs w:val="20"/>
        </w:rPr>
      </w:pPr>
    </w:p>
    <w:p w14:paraId="2765AEBD" w14:textId="77777777" w:rsidR="0002046E" w:rsidRPr="0002046E" w:rsidRDefault="0002046E">
      <w:pPr>
        <w:numPr>
          <w:ilvl w:val="0"/>
          <w:numId w:val="54"/>
        </w:numPr>
        <w:adjustRightInd w:val="0"/>
        <w:ind w:left="284" w:right="-93" w:hanging="284"/>
        <w:mirrorIndents/>
        <w:jc w:val="both"/>
        <w:rPr>
          <w:rFonts w:ascii="Arial" w:hAnsi="Arial" w:cs="Arial"/>
          <w:color w:val="000000" w:themeColor="text1"/>
          <w:sz w:val="20"/>
          <w:szCs w:val="20"/>
        </w:rPr>
      </w:pPr>
      <w:r w:rsidRPr="0002046E">
        <w:rPr>
          <w:rFonts w:ascii="Arial" w:hAnsi="Arial" w:cs="Arial"/>
          <w:color w:val="000000" w:themeColor="text1"/>
          <w:sz w:val="20"/>
          <w:szCs w:val="20"/>
        </w:rPr>
        <w:t xml:space="preserve">Se aclara que, para el caso de los medicamentos regulados, los mismos deberán ser facturados a lo que está establecido en la normatividad vigente. </w:t>
      </w:r>
    </w:p>
    <w:p w14:paraId="02ED4CA0" w14:textId="77777777" w:rsidR="0002046E" w:rsidRPr="0002046E" w:rsidRDefault="0002046E">
      <w:pPr>
        <w:numPr>
          <w:ilvl w:val="0"/>
          <w:numId w:val="54"/>
        </w:numPr>
        <w:adjustRightInd w:val="0"/>
        <w:ind w:left="284" w:right="-93" w:hanging="284"/>
        <w:mirrorIndents/>
        <w:jc w:val="both"/>
        <w:rPr>
          <w:rFonts w:ascii="Arial" w:hAnsi="Arial" w:cs="Arial"/>
          <w:color w:val="000000" w:themeColor="text1"/>
          <w:sz w:val="20"/>
          <w:szCs w:val="20"/>
          <w:u w:val="single"/>
        </w:rPr>
      </w:pPr>
      <w:r w:rsidRPr="0002046E">
        <w:rPr>
          <w:rFonts w:ascii="Arial" w:hAnsi="Arial" w:cs="Arial"/>
          <w:color w:val="000000" w:themeColor="text1"/>
          <w:sz w:val="20"/>
          <w:szCs w:val="20"/>
        </w:rPr>
        <w:t xml:space="preserve">Para las entidades que seleccionen la opción de tarifario propio de medicamentos, </w:t>
      </w:r>
      <w:r w:rsidRPr="0002046E">
        <w:rPr>
          <w:rFonts w:ascii="Arial" w:hAnsi="Arial" w:cs="Arial"/>
          <w:color w:val="000000" w:themeColor="text1"/>
          <w:sz w:val="20"/>
          <w:szCs w:val="20"/>
          <w:u w:val="single"/>
        </w:rPr>
        <w:t xml:space="preserve">deberá presentarse el listado junto con la propuesta. </w:t>
      </w:r>
    </w:p>
    <w:p w14:paraId="64A13FEF" w14:textId="77777777" w:rsidR="0002046E" w:rsidRPr="0002046E" w:rsidRDefault="0002046E" w:rsidP="0002046E">
      <w:pPr>
        <w:adjustRightInd w:val="0"/>
        <w:ind w:left="284" w:right="-93"/>
        <w:mirrorIndents/>
        <w:jc w:val="both"/>
        <w:rPr>
          <w:rFonts w:ascii="Arial" w:hAnsi="Arial" w:cs="Arial"/>
          <w:color w:val="000000" w:themeColor="text1"/>
          <w:sz w:val="20"/>
          <w:szCs w:val="20"/>
          <w:u w:val="single"/>
        </w:rPr>
      </w:pPr>
    </w:p>
    <w:p w14:paraId="191E9B4E" w14:textId="77777777" w:rsidR="0002046E" w:rsidRPr="0002046E" w:rsidRDefault="0002046E" w:rsidP="0002046E">
      <w:pPr>
        <w:tabs>
          <w:tab w:val="left" w:pos="284"/>
        </w:tabs>
        <w:adjustRightInd w:val="0"/>
        <w:ind w:right="-93"/>
        <w:mirrorIndents/>
        <w:jc w:val="both"/>
        <w:rPr>
          <w:rFonts w:ascii="Arial" w:hAnsi="Arial" w:cs="Arial"/>
          <w:color w:val="000000" w:themeColor="text1"/>
          <w:sz w:val="20"/>
          <w:szCs w:val="20"/>
        </w:rPr>
      </w:pPr>
      <w:r w:rsidRPr="0002046E">
        <w:rPr>
          <w:rFonts w:ascii="Arial" w:hAnsi="Arial" w:cs="Arial"/>
          <w:b/>
          <w:color w:val="000000" w:themeColor="text1"/>
          <w:sz w:val="20"/>
          <w:szCs w:val="20"/>
        </w:rPr>
        <w:t>NOTA 1</w:t>
      </w:r>
      <w:r w:rsidRPr="0002046E">
        <w:rPr>
          <w:rFonts w:ascii="Arial" w:hAnsi="Arial" w:cs="Arial"/>
          <w:bCs/>
          <w:color w:val="000000" w:themeColor="text1"/>
          <w:sz w:val="20"/>
          <w:szCs w:val="20"/>
        </w:rPr>
        <w:t xml:space="preserve">: </w:t>
      </w:r>
      <w:r w:rsidRPr="0002046E">
        <w:rPr>
          <w:rFonts w:ascii="Arial" w:hAnsi="Arial" w:cs="Arial"/>
          <w:color w:val="000000" w:themeColor="text1"/>
          <w:sz w:val="20"/>
          <w:szCs w:val="20"/>
        </w:rPr>
        <w:t>No será exigible anexar la factura de compra del medicamento ni de los suministros por parte de la Clínica. Para los medicamentos y suministros que no se encuentren pactados en el Anexo de Tarifas y no estén sujetos a régimen de control directo de precios, el reconocimiento económico se realizará con base en cotización formal por el prestador del servicio, la cual deberá contar con el aval previo y expreso del área competente de la RASES 5 al correo desan.rases-pas@correo.policia.gov.co. Dicha cotización avalada constituirá el soporte válido para el reconocimiento del valor facturado y para efectos de auditoría, sin que sea necesaria la presentación de la factura de compra.</w:t>
      </w:r>
    </w:p>
    <w:p w14:paraId="4638C3E5" w14:textId="77777777" w:rsidR="0002046E" w:rsidRPr="0002046E" w:rsidRDefault="0002046E" w:rsidP="0002046E">
      <w:pPr>
        <w:tabs>
          <w:tab w:val="left" w:pos="284"/>
        </w:tabs>
        <w:adjustRightInd w:val="0"/>
        <w:ind w:right="-93"/>
        <w:mirrorIndents/>
        <w:jc w:val="both"/>
        <w:rPr>
          <w:rFonts w:ascii="Arial" w:hAnsi="Arial" w:cs="Arial"/>
          <w:b/>
          <w:color w:val="000000" w:themeColor="text1"/>
          <w:sz w:val="20"/>
          <w:szCs w:val="20"/>
          <w:u w:val="single"/>
        </w:rPr>
      </w:pPr>
    </w:p>
    <w:p w14:paraId="0AC009C0" w14:textId="77777777" w:rsidR="0002046E" w:rsidRPr="0002046E" w:rsidRDefault="0002046E" w:rsidP="0002046E">
      <w:pPr>
        <w:tabs>
          <w:tab w:val="left" w:pos="284"/>
        </w:tabs>
        <w:adjustRightInd w:val="0"/>
        <w:ind w:right="-93"/>
        <w:mirrorIndents/>
        <w:jc w:val="both"/>
        <w:rPr>
          <w:rFonts w:ascii="Arial" w:hAnsi="Arial" w:cs="Arial"/>
          <w:b/>
          <w:color w:val="000000" w:themeColor="text1"/>
          <w:sz w:val="20"/>
          <w:szCs w:val="20"/>
        </w:rPr>
      </w:pPr>
      <w:r w:rsidRPr="0002046E">
        <w:rPr>
          <w:rFonts w:ascii="Arial" w:hAnsi="Arial" w:cs="Arial"/>
          <w:b/>
          <w:color w:val="000000" w:themeColor="text1"/>
          <w:sz w:val="20"/>
          <w:szCs w:val="20"/>
          <w:u w:val="single"/>
        </w:rPr>
        <w:t>NOTA 2</w:t>
      </w:r>
      <w:r w:rsidRPr="0002046E">
        <w:rPr>
          <w:rFonts w:ascii="Arial" w:hAnsi="Arial" w:cs="Arial"/>
          <w:bCs/>
          <w:color w:val="000000" w:themeColor="text1"/>
          <w:sz w:val="20"/>
          <w:szCs w:val="20"/>
          <w:u w:val="single"/>
        </w:rPr>
        <w:t xml:space="preserve">: </w:t>
      </w:r>
      <w:r w:rsidRPr="0002046E">
        <w:rPr>
          <w:rFonts w:ascii="Arial" w:hAnsi="Arial" w:cs="Arial"/>
          <w:bCs/>
          <w:color w:val="000000" w:themeColor="text1"/>
          <w:sz w:val="20"/>
          <w:szCs w:val="20"/>
        </w:rPr>
        <w:t>Los medicamentos que el ministerio de salud y la protección social, actualice los valores durante la ejecución del contrato, debe ser informado al supervisor del contrato, mediante listado e informar el nuevo valor, con lo anterior el supervisor del contrato presentar el listado al grupo de auditoría de cuentas médicas, para aprobación del mismo.</w:t>
      </w:r>
    </w:p>
    <w:p w14:paraId="0DF9134A" w14:textId="77777777" w:rsidR="0002046E" w:rsidRDefault="0002046E" w:rsidP="0098448A">
      <w:pPr>
        <w:tabs>
          <w:tab w:val="left" w:pos="240"/>
        </w:tabs>
        <w:ind w:right="-93"/>
        <w:contextualSpacing/>
        <w:jc w:val="both"/>
        <w:outlineLvl w:val="0"/>
        <w:rPr>
          <w:rFonts w:ascii="Arial" w:eastAsia="MS Mincho" w:hAnsi="Arial" w:cs="Arial"/>
          <w:b/>
          <w:color w:val="70AD47" w:themeColor="accent6"/>
          <w:sz w:val="20"/>
          <w:szCs w:val="20"/>
        </w:rPr>
      </w:pPr>
    </w:p>
    <w:p w14:paraId="79F6A70A" w14:textId="77777777" w:rsidR="0098448A" w:rsidRDefault="0098448A" w:rsidP="0098448A">
      <w:pPr>
        <w:tabs>
          <w:tab w:val="left" w:pos="240"/>
        </w:tabs>
        <w:ind w:right="-93"/>
        <w:contextualSpacing/>
        <w:jc w:val="both"/>
        <w:outlineLvl w:val="0"/>
        <w:rPr>
          <w:rFonts w:ascii="Arial" w:eastAsia="MS Mincho" w:hAnsi="Arial" w:cs="Arial"/>
          <w:b/>
          <w:color w:val="70AD47" w:themeColor="accent6"/>
          <w:sz w:val="20"/>
          <w:szCs w:val="20"/>
        </w:rPr>
      </w:pPr>
    </w:p>
    <w:p w14:paraId="6590D019" w14:textId="77777777" w:rsidR="0002046E" w:rsidRDefault="0002046E" w:rsidP="0098448A">
      <w:pPr>
        <w:tabs>
          <w:tab w:val="left" w:pos="240"/>
        </w:tabs>
        <w:ind w:right="-93"/>
        <w:contextualSpacing/>
        <w:jc w:val="both"/>
        <w:outlineLvl w:val="0"/>
        <w:rPr>
          <w:rFonts w:ascii="Arial" w:eastAsia="MS Mincho" w:hAnsi="Arial" w:cs="Arial"/>
          <w:b/>
          <w:color w:val="70AD47" w:themeColor="accent6"/>
          <w:sz w:val="20"/>
          <w:szCs w:val="20"/>
        </w:rPr>
      </w:pPr>
    </w:p>
    <w:p w14:paraId="471AB03A" w14:textId="77777777" w:rsidR="00C64654" w:rsidRPr="00C64654" w:rsidRDefault="00C64654" w:rsidP="00C64654">
      <w:pPr>
        <w:tabs>
          <w:tab w:val="left" w:pos="240"/>
        </w:tabs>
        <w:ind w:right="-93"/>
        <w:contextualSpacing/>
        <w:jc w:val="both"/>
        <w:outlineLvl w:val="0"/>
        <w:rPr>
          <w:rFonts w:ascii="Arial" w:eastAsia="MS Mincho" w:hAnsi="Arial" w:cs="Arial"/>
          <w:b/>
          <w:color w:val="000000" w:themeColor="text1"/>
          <w:sz w:val="20"/>
          <w:szCs w:val="20"/>
          <w:u w:val="single"/>
        </w:rPr>
      </w:pPr>
      <w:r w:rsidRPr="00C64654">
        <w:rPr>
          <w:rFonts w:ascii="Arial" w:eastAsia="MS Mincho" w:hAnsi="Arial" w:cs="Arial"/>
          <w:b/>
          <w:color w:val="000000" w:themeColor="text1"/>
          <w:sz w:val="20"/>
          <w:szCs w:val="20"/>
          <w:u w:val="single"/>
        </w:rPr>
        <w:t>INSUMOS MEDICO-QUIRURGICOS. SE ASIGNARÁN 50 PUNTOS DE LOS 400 PUNTOS</w:t>
      </w:r>
    </w:p>
    <w:p w14:paraId="179FEF40" w14:textId="77777777" w:rsidR="00C64654" w:rsidRDefault="00C64654" w:rsidP="0098448A">
      <w:pPr>
        <w:tabs>
          <w:tab w:val="left" w:pos="240"/>
        </w:tabs>
        <w:ind w:right="-93"/>
        <w:contextualSpacing/>
        <w:jc w:val="both"/>
        <w:outlineLvl w:val="0"/>
        <w:rPr>
          <w:rFonts w:ascii="Arial" w:eastAsia="MS Mincho" w:hAnsi="Arial" w:cs="Arial"/>
          <w:b/>
          <w:color w:val="70AD47" w:themeColor="accent6"/>
          <w:sz w:val="20"/>
          <w:szCs w:val="20"/>
        </w:rPr>
      </w:pPr>
    </w:p>
    <w:p w14:paraId="0CEB7226" w14:textId="77777777" w:rsidR="0098448A" w:rsidRDefault="0098448A" w:rsidP="0098448A">
      <w:pPr>
        <w:tabs>
          <w:tab w:val="left" w:pos="240"/>
        </w:tabs>
        <w:ind w:right="-93"/>
        <w:contextualSpacing/>
        <w:jc w:val="both"/>
        <w:outlineLvl w:val="0"/>
        <w:rPr>
          <w:rFonts w:ascii="Arial" w:hAnsi="Arial" w:cs="Arial"/>
          <w:b/>
          <w:color w:val="000000"/>
          <w:sz w:val="21"/>
          <w:szCs w:val="21"/>
        </w:rPr>
      </w:pPr>
    </w:p>
    <w:tbl>
      <w:tblPr>
        <w:tblW w:w="3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7"/>
        <w:gridCol w:w="1904"/>
      </w:tblGrid>
      <w:tr w:rsidR="00C64654" w:rsidRPr="00C64654" w14:paraId="473959BF" w14:textId="77777777" w:rsidTr="00C64654">
        <w:trPr>
          <w:trHeight w:val="256"/>
          <w:jc w:val="center"/>
        </w:trPr>
        <w:tc>
          <w:tcPr>
            <w:tcW w:w="3756" w:type="pct"/>
            <w:shd w:val="clear" w:color="auto" w:fill="C5E0B3" w:themeFill="accent6" w:themeFillTint="66"/>
            <w:vAlign w:val="center"/>
            <w:hideMark/>
          </w:tcPr>
          <w:p w14:paraId="2335CB1C" w14:textId="77777777" w:rsidR="00C64654" w:rsidRPr="00C64654" w:rsidRDefault="00C64654" w:rsidP="00C64654">
            <w:pPr>
              <w:tabs>
                <w:tab w:val="left" w:pos="240"/>
              </w:tabs>
              <w:ind w:right="-93"/>
              <w:contextualSpacing/>
              <w:jc w:val="center"/>
              <w:outlineLvl w:val="0"/>
              <w:rPr>
                <w:rFonts w:ascii="Arial" w:hAnsi="Arial" w:cs="Arial"/>
                <w:b/>
                <w:color w:val="000000" w:themeColor="text1"/>
                <w:sz w:val="18"/>
                <w:szCs w:val="18"/>
              </w:rPr>
            </w:pPr>
            <w:r w:rsidRPr="00C64654">
              <w:rPr>
                <w:rFonts w:ascii="Arial" w:hAnsi="Arial" w:cs="Arial"/>
                <w:b/>
                <w:color w:val="000000" w:themeColor="text1"/>
                <w:sz w:val="18"/>
                <w:szCs w:val="18"/>
              </w:rPr>
              <w:t>TARIFA</w:t>
            </w:r>
          </w:p>
        </w:tc>
        <w:tc>
          <w:tcPr>
            <w:tcW w:w="1244" w:type="pct"/>
            <w:shd w:val="clear" w:color="auto" w:fill="C5E0B3" w:themeFill="accent6" w:themeFillTint="66"/>
            <w:vAlign w:val="center"/>
            <w:hideMark/>
          </w:tcPr>
          <w:p w14:paraId="61BDBE45" w14:textId="77777777" w:rsidR="00C64654" w:rsidRPr="00C64654" w:rsidRDefault="00C64654" w:rsidP="00C64654">
            <w:pPr>
              <w:tabs>
                <w:tab w:val="left" w:pos="240"/>
              </w:tabs>
              <w:ind w:right="-93"/>
              <w:contextualSpacing/>
              <w:jc w:val="center"/>
              <w:outlineLvl w:val="0"/>
              <w:rPr>
                <w:rFonts w:ascii="Arial" w:hAnsi="Arial" w:cs="Arial"/>
                <w:b/>
                <w:color w:val="000000" w:themeColor="text1"/>
                <w:sz w:val="18"/>
                <w:szCs w:val="18"/>
              </w:rPr>
            </w:pPr>
            <w:r w:rsidRPr="00C64654">
              <w:rPr>
                <w:rFonts w:ascii="Arial" w:hAnsi="Arial" w:cs="Arial"/>
                <w:b/>
                <w:color w:val="000000" w:themeColor="text1"/>
                <w:sz w:val="18"/>
                <w:szCs w:val="18"/>
              </w:rPr>
              <w:t>PUNTAJE</w:t>
            </w:r>
          </w:p>
        </w:tc>
      </w:tr>
      <w:tr w:rsidR="00C64654" w:rsidRPr="00C64654" w14:paraId="0C063C92" w14:textId="77777777" w:rsidTr="00C64654">
        <w:trPr>
          <w:trHeight w:val="256"/>
          <w:jc w:val="center"/>
        </w:trPr>
        <w:tc>
          <w:tcPr>
            <w:tcW w:w="3756" w:type="pct"/>
            <w:vAlign w:val="center"/>
          </w:tcPr>
          <w:p w14:paraId="7E34D7D0"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PRECIO COMPRA+12%</w:t>
            </w:r>
          </w:p>
        </w:tc>
        <w:tc>
          <w:tcPr>
            <w:tcW w:w="1244" w:type="pct"/>
            <w:vAlign w:val="center"/>
          </w:tcPr>
          <w:p w14:paraId="4C484830"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50 PUNTOS</w:t>
            </w:r>
          </w:p>
        </w:tc>
      </w:tr>
      <w:tr w:rsidR="00C64654" w:rsidRPr="00C64654" w14:paraId="1AD78D22" w14:textId="77777777" w:rsidTr="00C64654">
        <w:trPr>
          <w:trHeight w:val="256"/>
          <w:jc w:val="center"/>
        </w:trPr>
        <w:tc>
          <w:tcPr>
            <w:tcW w:w="3756" w:type="pct"/>
            <w:vAlign w:val="center"/>
          </w:tcPr>
          <w:p w14:paraId="664E6C6D" w14:textId="77777777" w:rsidR="00C64654" w:rsidRPr="00C64654" w:rsidRDefault="00C64654" w:rsidP="000D5324">
            <w:pPr>
              <w:tabs>
                <w:tab w:val="left" w:pos="240"/>
              </w:tabs>
              <w:ind w:right="-93"/>
              <w:contextualSpacing/>
              <w:jc w:val="both"/>
              <w:outlineLvl w:val="0"/>
              <w:rPr>
                <w:rFonts w:ascii="Arial" w:hAnsi="Arial" w:cs="Arial"/>
                <w:color w:val="000000" w:themeColor="text1"/>
                <w:sz w:val="18"/>
                <w:szCs w:val="18"/>
              </w:rPr>
            </w:pPr>
            <w:r w:rsidRPr="00C64654">
              <w:rPr>
                <w:rFonts w:ascii="Arial" w:hAnsi="Arial" w:cs="Arial"/>
                <w:color w:val="000000" w:themeColor="text1"/>
                <w:sz w:val="18"/>
                <w:szCs w:val="18"/>
              </w:rPr>
              <w:t>PRECIO COMPRA+15%</w:t>
            </w:r>
          </w:p>
        </w:tc>
        <w:tc>
          <w:tcPr>
            <w:tcW w:w="1244" w:type="pct"/>
            <w:vAlign w:val="center"/>
          </w:tcPr>
          <w:p w14:paraId="69A2850F" w14:textId="77777777" w:rsidR="00C64654" w:rsidRPr="00C64654" w:rsidRDefault="00C64654" w:rsidP="000D5324">
            <w:pPr>
              <w:tabs>
                <w:tab w:val="left" w:pos="240"/>
              </w:tabs>
              <w:ind w:right="-93"/>
              <w:contextualSpacing/>
              <w:jc w:val="both"/>
              <w:outlineLvl w:val="0"/>
              <w:rPr>
                <w:rFonts w:ascii="Arial" w:hAnsi="Arial" w:cs="Arial"/>
                <w:color w:val="000000" w:themeColor="text1"/>
                <w:sz w:val="18"/>
                <w:szCs w:val="18"/>
              </w:rPr>
            </w:pPr>
            <w:r w:rsidRPr="00C64654">
              <w:rPr>
                <w:rFonts w:ascii="Arial" w:hAnsi="Arial" w:cs="Arial"/>
                <w:color w:val="000000" w:themeColor="text1"/>
                <w:sz w:val="18"/>
                <w:szCs w:val="18"/>
              </w:rPr>
              <w:t>25 PUNTOS</w:t>
            </w:r>
          </w:p>
        </w:tc>
      </w:tr>
      <w:tr w:rsidR="00C64654" w:rsidRPr="00C64654" w14:paraId="3807CD55" w14:textId="77777777" w:rsidTr="00C64654">
        <w:trPr>
          <w:trHeight w:val="256"/>
          <w:jc w:val="center"/>
        </w:trPr>
        <w:tc>
          <w:tcPr>
            <w:tcW w:w="3756" w:type="pct"/>
            <w:vAlign w:val="center"/>
            <w:hideMark/>
          </w:tcPr>
          <w:p w14:paraId="5A4E0E6B"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PRECIO COMPRA+20%</w:t>
            </w:r>
          </w:p>
        </w:tc>
        <w:tc>
          <w:tcPr>
            <w:tcW w:w="1244" w:type="pct"/>
            <w:vAlign w:val="center"/>
            <w:hideMark/>
          </w:tcPr>
          <w:p w14:paraId="7F8BFA21"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5 PUNTOS</w:t>
            </w:r>
          </w:p>
        </w:tc>
      </w:tr>
      <w:tr w:rsidR="00C64654" w:rsidRPr="00C64654" w14:paraId="00A1FB31" w14:textId="77777777" w:rsidTr="00C64654">
        <w:trPr>
          <w:trHeight w:val="256"/>
          <w:jc w:val="center"/>
        </w:trPr>
        <w:tc>
          <w:tcPr>
            <w:tcW w:w="3756" w:type="pct"/>
            <w:vAlign w:val="center"/>
          </w:tcPr>
          <w:p w14:paraId="1E5D0DC6" w14:textId="77777777" w:rsidR="00C64654" w:rsidRPr="00C64654" w:rsidRDefault="00C64654" w:rsidP="000D5324">
            <w:pPr>
              <w:tabs>
                <w:tab w:val="left" w:pos="240"/>
              </w:tabs>
              <w:ind w:right="-93"/>
              <w:contextualSpacing/>
              <w:jc w:val="both"/>
              <w:outlineLvl w:val="0"/>
              <w:rPr>
                <w:rFonts w:ascii="Arial" w:hAnsi="Arial" w:cs="Arial"/>
                <w:color w:val="000000" w:themeColor="text1"/>
                <w:sz w:val="18"/>
                <w:szCs w:val="18"/>
              </w:rPr>
            </w:pPr>
            <w:r w:rsidRPr="00C64654">
              <w:rPr>
                <w:rFonts w:ascii="Arial" w:hAnsi="Arial" w:cs="Arial"/>
                <w:color w:val="000000" w:themeColor="text1"/>
                <w:sz w:val="18"/>
                <w:szCs w:val="18"/>
              </w:rPr>
              <w:t>PRECIO COMPRA O TARIFARIO PROPIO</w:t>
            </w:r>
          </w:p>
        </w:tc>
        <w:tc>
          <w:tcPr>
            <w:tcW w:w="1244" w:type="pct"/>
            <w:vAlign w:val="center"/>
          </w:tcPr>
          <w:p w14:paraId="72E61AE0" w14:textId="77777777" w:rsidR="00C64654" w:rsidRPr="00C64654" w:rsidRDefault="00C64654" w:rsidP="000D5324">
            <w:pPr>
              <w:tabs>
                <w:tab w:val="left" w:pos="240"/>
              </w:tabs>
              <w:ind w:right="-93"/>
              <w:contextualSpacing/>
              <w:jc w:val="both"/>
              <w:outlineLvl w:val="0"/>
              <w:rPr>
                <w:rFonts w:ascii="Arial" w:hAnsi="Arial" w:cs="Arial"/>
                <w:color w:val="000000" w:themeColor="text1"/>
                <w:sz w:val="18"/>
                <w:szCs w:val="18"/>
              </w:rPr>
            </w:pPr>
            <w:r w:rsidRPr="00C64654">
              <w:rPr>
                <w:rFonts w:ascii="Arial" w:hAnsi="Arial" w:cs="Arial"/>
                <w:color w:val="000000" w:themeColor="text1"/>
                <w:sz w:val="18"/>
                <w:szCs w:val="18"/>
              </w:rPr>
              <w:t>0 PUNTOS</w:t>
            </w:r>
          </w:p>
        </w:tc>
      </w:tr>
    </w:tbl>
    <w:p w14:paraId="588990E8" w14:textId="77777777" w:rsidR="0098448A" w:rsidRDefault="0098448A" w:rsidP="0098448A">
      <w:pPr>
        <w:tabs>
          <w:tab w:val="left" w:pos="240"/>
        </w:tabs>
        <w:rPr>
          <w:rFonts w:ascii="Arial" w:hAnsi="Arial" w:cs="Arial"/>
          <w:b/>
          <w:color w:val="000000"/>
          <w:sz w:val="21"/>
          <w:szCs w:val="21"/>
        </w:rPr>
      </w:pPr>
    </w:p>
    <w:p w14:paraId="2B57020F" w14:textId="77777777" w:rsidR="0002046E" w:rsidRPr="0002046E" w:rsidRDefault="0002046E" w:rsidP="0002046E">
      <w:pPr>
        <w:adjustRightInd w:val="0"/>
        <w:ind w:right="-93"/>
        <w:jc w:val="both"/>
        <w:rPr>
          <w:rFonts w:ascii="Arial" w:hAnsi="Arial" w:cs="Arial"/>
          <w:color w:val="000000" w:themeColor="text1"/>
          <w:sz w:val="20"/>
          <w:szCs w:val="20"/>
        </w:rPr>
      </w:pPr>
      <w:r w:rsidRPr="0002046E">
        <w:rPr>
          <w:rFonts w:ascii="Arial" w:hAnsi="Arial" w:cs="Arial"/>
          <w:b/>
          <w:color w:val="000000" w:themeColor="text1"/>
          <w:sz w:val="20"/>
          <w:szCs w:val="20"/>
        </w:rPr>
        <w:t xml:space="preserve">NOTA: </w:t>
      </w:r>
      <w:r w:rsidRPr="0002046E">
        <w:rPr>
          <w:rFonts w:ascii="Arial" w:hAnsi="Arial" w:cs="Arial"/>
          <w:color w:val="000000" w:themeColor="text1"/>
          <w:sz w:val="20"/>
          <w:szCs w:val="20"/>
        </w:rPr>
        <w:t>El valor del insumo estará sujeto a verificación por parte de Auditoria Médica quien tendrá en cuenta los precios promedio del mercado, sin perjuicio a las glosas que se puedan generar de acuerdo a las objeciones.</w:t>
      </w:r>
    </w:p>
    <w:p w14:paraId="43F6D65C" w14:textId="77777777" w:rsidR="0002046E" w:rsidRPr="0002046E" w:rsidRDefault="0002046E" w:rsidP="0002046E">
      <w:pPr>
        <w:adjustRightInd w:val="0"/>
        <w:ind w:right="-93"/>
        <w:jc w:val="both"/>
        <w:rPr>
          <w:rFonts w:ascii="Arial" w:hAnsi="Arial" w:cs="Arial"/>
          <w:color w:val="000000" w:themeColor="text1"/>
          <w:sz w:val="20"/>
          <w:szCs w:val="20"/>
        </w:rPr>
      </w:pPr>
    </w:p>
    <w:p w14:paraId="6F8A6A40" w14:textId="77777777" w:rsidR="0002046E" w:rsidRDefault="0002046E">
      <w:pPr>
        <w:numPr>
          <w:ilvl w:val="0"/>
          <w:numId w:val="53"/>
        </w:numPr>
        <w:tabs>
          <w:tab w:val="left" w:pos="284"/>
        </w:tabs>
        <w:adjustRightInd w:val="0"/>
        <w:ind w:left="0" w:right="-93" w:firstLine="0"/>
        <w:jc w:val="both"/>
        <w:rPr>
          <w:rFonts w:ascii="Arial" w:hAnsi="Arial" w:cs="Arial"/>
          <w:color w:val="000000" w:themeColor="text1"/>
          <w:sz w:val="20"/>
          <w:szCs w:val="20"/>
        </w:rPr>
      </w:pPr>
      <w:r w:rsidRPr="0002046E">
        <w:rPr>
          <w:rFonts w:ascii="Arial" w:hAnsi="Arial" w:cs="Arial"/>
          <w:color w:val="000000" w:themeColor="text1"/>
          <w:sz w:val="20"/>
          <w:szCs w:val="20"/>
        </w:rPr>
        <w:t>No será exigible la presentación de la factura de compra de los insumos por parte de la Clínica como único medio de verificación. Para los insumos no pactados en el Anexo de Tarifas, el reconocimiento económico se realizará únicamente con base en cotización formal del proveedor que cuente con aval previo y expreso del área competente de la RASES 5 al correo desan.rases-pas@correo.policia.gov.co; sin dicho aval no habrá reconocimiento económico ni trámite de pago, y en estos casos no se aplicará porcentaje de intermediación adicional.</w:t>
      </w:r>
    </w:p>
    <w:p w14:paraId="4FE44630" w14:textId="77777777" w:rsidR="00150855" w:rsidRPr="0002046E" w:rsidRDefault="00150855" w:rsidP="00150855">
      <w:pPr>
        <w:tabs>
          <w:tab w:val="left" w:pos="284"/>
        </w:tabs>
        <w:adjustRightInd w:val="0"/>
        <w:ind w:right="-93"/>
        <w:jc w:val="both"/>
        <w:rPr>
          <w:rFonts w:ascii="Arial" w:hAnsi="Arial" w:cs="Arial"/>
          <w:color w:val="000000" w:themeColor="text1"/>
          <w:sz w:val="20"/>
          <w:szCs w:val="20"/>
        </w:rPr>
      </w:pPr>
    </w:p>
    <w:p w14:paraId="2C1B097E" w14:textId="77777777" w:rsidR="0002046E" w:rsidRPr="0002046E" w:rsidRDefault="0002046E" w:rsidP="0002046E">
      <w:pPr>
        <w:adjustRightInd w:val="0"/>
        <w:ind w:right="-93"/>
        <w:jc w:val="both"/>
        <w:rPr>
          <w:rFonts w:ascii="Arial" w:hAnsi="Arial" w:cs="Arial"/>
          <w:color w:val="000000" w:themeColor="text1"/>
          <w:sz w:val="20"/>
          <w:szCs w:val="20"/>
        </w:rPr>
      </w:pPr>
      <w:r w:rsidRPr="0002046E">
        <w:rPr>
          <w:rFonts w:ascii="Arial" w:hAnsi="Arial" w:cs="Arial"/>
          <w:color w:val="000000" w:themeColor="text1"/>
          <w:sz w:val="20"/>
          <w:szCs w:val="20"/>
        </w:rPr>
        <w:t xml:space="preserve">2. Las entidades que seleccionen la opción de Tarifario Propio deberán presentar el listado de insumos junto con la propuesta. Para los insumos que no se encuentren descritos en el Tarifario Propio, el reconocimiento económico se realizará exclusivamente mediante cotización formal por el prestador del servicio, con aval previo y expreso del área competente de la RASES 5 al correo desan.rases-pas@correo.policia.gov.co. desan.rases-sai@correo.policia.gov.co; </w:t>
      </w:r>
      <w:hyperlink r:id="rId19" w:history="1">
        <w:r w:rsidRPr="0002046E">
          <w:rPr>
            <w:rStyle w:val="Hipervnculo"/>
            <w:rFonts w:ascii="Arial" w:hAnsi="Arial" w:cs="Arial"/>
            <w:color w:val="000000" w:themeColor="text1"/>
            <w:sz w:val="20"/>
            <w:szCs w:val="20"/>
          </w:rPr>
          <w:t>desan.rases-rei@correo.policia.gov.co</w:t>
        </w:r>
      </w:hyperlink>
      <w:r w:rsidRPr="0002046E">
        <w:rPr>
          <w:rFonts w:ascii="Arial" w:hAnsi="Arial" w:cs="Arial"/>
          <w:color w:val="000000" w:themeColor="text1"/>
          <w:sz w:val="20"/>
          <w:szCs w:val="20"/>
        </w:rPr>
        <w:t xml:space="preserve"> Sin dicho aval no habrá lugar a reconocimiento económico ni trámite de pago, y en estos casos no se aplicará porcentaje de intermediación adicional.</w:t>
      </w:r>
    </w:p>
    <w:p w14:paraId="438F0B73" w14:textId="77777777" w:rsidR="00C64654" w:rsidRDefault="00C64654" w:rsidP="0098448A">
      <w:pPr>
        <w:tabs>
          <w:tab w:val="left" w:pos="240"/>
        </w:tabs>
        <w:rPr>
          <w:rFonts w:ascii="Arial" w:hAnsi="Arial" w:cs="Arial"/>
          <w:b/>
          <w:color w:val="000000"/>
          <w:sz w:val="21"/>
          <w:szCs w:val="21"/>
        </w:rPr>
      </w:pPr>
    </w:p>
    <w:p w14:paraId="7784E3FF" w14:textId="77777777" w:rsidR="0002046E" w:rsidRDefault="0002046E" w:rsidP="0098448A">
      <w:pPr>
        <w:tabs>
          <w:tab w:val="left" w:pos="240"/>
        </w:tabs>
        <w:rPr>
          <w:rFonts w:ascii="Arial" w:hAnsi="Arial" w:cs="Arial"/>
          <w:b/>
          <w:color w:val="000000"/>
          <w:sz w:val="21"/>
          <w:szCs w:val="21"/>
        </w:rPr>
      </w:pPr>
    </w:p>
    <w:p w14:paraId="01F3C9B8" w14:textId="57B91711" w:rsidR="00C64654" w:rsidRPr="00C64654" w:rsidRDefault="00C64654" w:rsidP="00C64654">
      <w:pPr>
        <w:tabs>
          <w:tab w:val="left" w:pos="240"/>
        </w:tabs>
        <w:ind w:right="-93"/>
        <w:contextualSpacing/>
        <w:jc w:val="both"/>
        <w:outlineLvl w:val="0"/>
        <w:rPr>
          <w:rFonts w:ascii="Arial" w:eastAsia="MS Mincho" w:hAnsi="Arial" w:cs="Arial"/>
          <w:b/>
          <w:color w:val="000000" w:themeColor="text1"/>
          <w:sz w:val="20"/>
          <w:szCs w:val="20"/>
          <w:u w:val="single"/>
        </w:rPr>
      </w:pPr>
      <w:r w:rsidRPr="00C64654">
        <w:rPr>
          <w:rFonts w:ascii="Arial" w:eastAsia="MS Mincho" w:hAnsi="Arial" w:cs="Arial"/>
          <w:b/>
          <w:color w:val="000000" w:themeColor="text1"/>
          <w:sz w:val="20"/>
          <w:szCs w:val="20"/>
          <w:u w:val="single"/>
        </w:rPr>
        <w:t>MATERIAL DE OSTEOSINTESIS Y PROTESIS SE ASIGNARÁN 50 PUNTOS DE LOS 400 PUNTOS</w:t>
      </w:r>
    </w:p>
    <w:p w14:paraId="6C3678A9" w14:textId="77777777" w:rsidR="00C64654" w:rsidRPr="00044C0E" w:rsidRDefault="00C64654" w:rsidP="00C64654">
      <w:pPr>
        <w:tabs>
          <w:tab w:val="left" w:pos="240"/>
        </w:tabs>
        <w:ind w:right="-93"/>
        <w:contextualSpacing/>
        <w:jc w:val="both"/>
        <w:outlineLvl w:val="0"/>
        <w:rPr>
          <w:rFonts w:ascii="Arial" w:hAnsi="Arial" w:cs="Arial"/>
          <w:color w:val="70AD47" w:themeColor="accent6"/>
          <w:sz w:val="16"/>
          <w:szCs w:val="16"/>
          <w:u w:val="single"/>
        </w:rPr>
      </w:pPr>
    </w:p>
    <w:tbl>
      <w:tblPr>
        <w:tblW w:w="3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9"/>
        <w:gridCol w:w="1823"/>
      </w:tblGrid>
      <w:tr w:rsidR="00C64654" w:rsidRPr="00C64654" w14:paraId="0E1A2F93" w14:textId="77777777" w:rsidTr="00C64654">
        <w:trPr>
          <w:trHeight w:val="252"/>
          <w:jc w:val="center"/>
        </w:trPr>
        <w:tc>
          <w:tcPr>
            <w:tcW w:w="3830" w:type="pct"/>
            <w:shd w:val="clear" w:color="auto" w:fill="C5E0B3" w:themeFill="accent6" w:themeFillTint="66"/>
            <w:vAlign w:val="center"/>
            <w:hideMark/>
          </w:tcPr>
          <w:p w14:paraId="008E37EB"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b/>
                <w:color w:val="000000" w:themeColor="text1"/>
                <w:sz w:val="18"/>
                <w:szCs w:val="18"/>
              </w:rPr>
              <w:t>TARIFA</w:t>
            </w:r>
          </w:p>
        </w:tc>
        <w:tc>
          <w:tcPr>
            <w:tcW w:w="1170" w:type="pct"/>
            <w:shd w:val="clear" w:color="auto" w:fill="C5E0B3" w:themeFill="accent6" w:themeFillTint="66"/>
            <w:vAlign w:val="center"/>
            <w:hideMark/>
          </w:tcPr>
          <w:p w14:paraId="6B03DBF5"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b/>
                <w:color w:val="000000" w:themeColor="text1"/>
                <w:sz w:val="18"/>
                <w:szCs w:val="18"/>
              </w:rPr>
              <w:t>PUNTAJE</w:t>
            </w:r>
          </w:p>
        </w:tc>
      </w:tr>
      <w:tr w:rsidR="00C64654" w:rsidRPr="00C64654" w14:paraId="343B2343" w14:textId="77777777" w:rsidTr="00C64654">
        <w:trPr>
          <w:trHeight w:val="252"/>
          <w:jc w:val="center"/>
        </w:trPr>
        <w:tc>
          <w:tcPr>
            <w:tcW w:w="3830" w:type="pct"/>
            <w:vAlign w:val="center"/>
          </w:tcPr>
          <w:p w14:paraId="1D9FDE84"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PRECIO COMPRA+10%</w:t>
            </w:r>
          </w:p>
        </w:tc>
        <w:tc>
          <w:tcPr>
            <w:tcW w:w="1170" w:type="pct"/>
            <w:vAlign w:val="center"/>
          </w:tcPr>
          <w:p w14:paraId="192825B4"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50 PUNTOS</w:t>
            </w:r>
          </w:p>
        </w:tc>
      </w:tr>
      <w:tr w:rsidR="00C64654" w:rsidRPr="00C64654" w14:paraId="7E1ACF88" w14:textId="77777777" w:rsidTr="00C64654">
        <w:trPr>
          <w:trHeight w:val="252"/>
          <w:jc w:val="center"/>
        </w:trPr>
        <w:tc>
          <w:tcPr>
            <w:tcW w:w="3830" w:type="pct"/>
            <w:vAlign w:val="center"/>
          </w:tcPr>
          <w:p w14:paraId="5BC49602"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PRECIO COMPRA+15%</w:t>
            </w:r>
          </w:p>
        </w:tc>
        <w:tc>
          <w:tcPr>
            <w:tcW w:w="1170" w:type="pct"/>
            <w:vAlign w:val="center"/>
          </w:tcPr>
          <w:p w14:paraId="1FBBAE4F"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25 PUNTOS</w:t>
            </w:r>
          </w:p>
        </w:tc>
      </w:tr>
      <w:tr w:rsidR="00C64654" w:rsidRPr="00C64654" w14:paraId="580C3DEA" w14:textId="77777777" w:rsidTr="00C64654">
        <w:trPr>
          <w:trHeight w:val="252"/>
          <w:jc w:val="center"/>
        </w:trPr>
        <w:tc>
          <w:tcPr>
            <w:tcW w:w="3830" w:type="pct"/>
            <w:vAlign w:val="center"/>
          </w:tcPr>
          <w:p w14:paraId="65989581"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PRECIO COMPRA+20%</w:t>
            </w:r>
          </w:p>
        </w:tc>
        <w:tc>
          <w:tcPr>
            <w:tcW w:w="1170" w:type="pct"/>
            <w:vAlign w:val="center"/>
          </w:tcPr>
          <w:p w14:paraId="29AC74DE" w14:textId="77777777" w:rsidR="00C64654" w:rsidRPr="00C64654" w:rsidRDefault="00C64654" w:rsidP="000D5324">
            <w:pPr>
              <w:tabs>
                <w:tab w:val="left" w:pos="240"/>
              </w:tabs>
              <w:ind w:right="-93"/>
              <w:contextualSpacing/>
              <w:jc w:val="both"/>
              <w:outlineLvl w:val="0"/>
              <w:rPr>
                <w:rFonts w:ascii="Arial" w:hAnsi="Arial" w:cs="Arial"/>
                <w:b/>
                <w:color w:val="000000" w:themeColor="text1"/>
                <w:sz w:val="18"/>
                <w:szCs w:val="18"/>
              </w:rPr>
            </w:pPr>
            <w:r w:rsidRPr="00C64654">
              <w:rPr>
                <w:rFonts w:ascii="Arial" w:hAnsi="Arial" w:cs="Arial"/>
                <w:color w:val="000000" w:themeColor="text1"/>
                <w:sz w:val="18"/>
                <w:szCs w:val="18"/>
              </w:rPr>
              <w:t>5 PUNTOS</w:t>
            </w:r>
          </w:p>
        </w:tc>
      </w:tr>
      <w:tr w:rsidR="00C64654" w:rsidRPr="00C64654" w14:paraId="023413AD" w14:textId="77777777" w:rsidTr="00C64654">
        <w:trPr>
          <w:trHeight w:val="252"/>
          <w:jc w:val="center"/>
        </w:trPr>
        <w:tc>
          <w:tcPr>
            <w:tcW w:w="3830" w:type="pct"/>
            <w:vAlign w:val="center"/>
          </w:tcPr>
          <w:p w14:paraId="68B02EF8" w14:textId="77777777" w:rsidR="00C64654" w:rsidRPr="00C64654" w:rsidRDefault="00C64654" w:rsidP="000D5324">
            <w:pPr>
              <w:tabs>
                <w:tab w:val="left" w:pos="240"/>
              </w:tabs>
              <w:ind w:right="-93"/>
              <w:contextualSpacing/>
              <w:jc w:val="both"/>
              <w:outlineLvl w:val="0"/>
              <w:rPr>
                <w:rFonts w:ascii="Arial" w:hAnsi="Arial" w:cs="Arial"/>
                <w:color w:val="000000" w:themeColor="text1"/>
                <w:sz w:val="18"/>
                <w:szCs w:val="18"/>
              </w:rPr>
            </w:pPr>
            <w:r w:rsidRPr="00C64654">
              <w:rPr>
                <w:rFonts w:ascii="Arial" w:hAnsi="Arial" w:cs="Arial"/>
                <w:color w:val="000000" w:themeColor="text1"/>
                <w:sz w:val="18"/>
                <w:szCs w:val="18"/>
              </w:rPr>
              <w:t>PRECIO COMPRA O TARIFARIO PROPIO</w:t>
            </w:r>
          </w:p>
        </w:tc>
        <w:tc>
          <w:tcPr>
            <w:tcW w:w="1170" w:type="pct"/>
            <w:vAlign w:val="center"/>
          </w:tcPr>
          <w:p w14:paraId="4A06CEB0" w14:textId="77777777" w:rsidR="00C64654" w:rsidRPr="00C64654" w:rsidRDefault="00C64654" w:rsidP="000D5324">
            <w:pPr>
              <w:tabs>
                <w:tab w:val="left" w:pos="240"/>
              </w:tabs>
              <w:ind w:right="-93"/>
              <w:contextualSpacing/>
              <w:jc w:val="both"/>
              <w:outlineLvl w:val="0"/>
              <w:rPr>
                <w:rFonts w:ascii="Arial" w:hAnsi="Arial" w:cs="Arial"/>
                <w:color w:val="000000" w:themeColor="text1"/>
                <w:sz w:val="18"/>
                <w:szCs w:val="18"/>
              </w:rPr>
            </w:pPr>
            <w:r w:rsidRPr="00C64654">
              <w:rPr>
                <w:rFonts w:ascii="Arial" w:hAnsi="Arial" w:cs="Arial"/>
                <w:color w:val="000000" w:themeColor="text1"/>
                <w:sz w:val="18"/>
                <w:szCs w:val="18"/>
              </w:rPr>
              <w:t>0 PUNTOS</w:t>
            </w:r>
          </w:p>
        </w:tc>
      </w:tr>
    </w:tbl>
    <w:p w14:paraId="22E3903E" w14:textId="77777777" w:rsidR="00C64654" w:rsidRPr="00044C0E" w:rsidRDefault="00C64654" w:rsidP="00C64654">
      <w:pPr>
        <w:tabs>
          <w:tab w:val="left" w:pos="240"/>
        </w:tabs>
        <w:ind w:right="-93"/>
        <w:contextualSpacing/>
        <w:jc w:val="both"/>
        <w:outlineLvl w:val="0"/>
        <w:rPr>
          <w:rFonts w:ascii="Arial" w:hAnsi="Arial" w:cs="Arial"/>
          <w:color w:val="70AD47" w:themeColor="accent6"/>
          <w:sz w:val="18"/>
          <w:szCs w:val="18"/>
        </w:rPr>
      </w:pPr>
    </w:p>
    <w:p w14:paraId="77814B90" w14:textId="660A348D" w:rsidR="0002046E" w:rsidRPr="0002046E" w:rsidRDefault="0002046E" w:rsidP="0002046E">
      <w:pPr>
        <w:ind w:right="-93"/>
        <w:jc w:val="both"/>
        <w:rPr>
          <w:rFonts w:ascii="Arial" w:hAnsi="Arial" w:cs="Arial"/>
          <w:color w:val="000000" w:themeColor="text1"/>
          <w:sz w:val="20"/>
          <w:szCs w:val="20"/>
        </w:rPr>
      </w:pPr>
      <w:r w:rsidRPr="00150855">
        <w:rPr>
          <w:rFonts w:ascii="Arial" w:hAnsi="Arial" w:cs="Arial"/>
          <w:b/>
          <w:bCs/>
          <w:color w:val="000000" w:themeColor="text1"/>
          <w:sz w:val="20"/>
          <w:szCs w:val="20"/>
        </w:rPr>
        <w:t>NOTA</w:t>
      </w:r>
      <w:r w:rsidR="00150855">
        <w:rPr>
          <w:rFonts w:ascii="Arial" w:hAnsi="Arial" w:cs="Arial"/>
          <w:b/>
          <w:bCs/>
          <w:color w:val="000000" w:themeColor="text1"/>
          <w:sz w:val="20"/>
          <w:szCs w:val="20"/>
        </w:rPr>
        <w:t xml:space="preserve"> 1</w:t>
      </w:r>
      <w:r w:rsidRPr="00150855">
        <w:rPr>
          <w:rFonts w:ascii="Arial" w:hAnsi="Arial" w:cs="Arial"/>
          <w:b/>
          <w:bCs/>
          <w:color w:val="000000" w:themeColor="text1"/>
          <w:sz w:val="20"/>
          <w:szCs w:val="20"/>
        </w:rPr>
        <w:t>:</w:t>
      </w:r>
      <w:r w:rsidRPr="0002046E">
        <w:rPr>
          <w:rFonts w:ascii="Arial" w:hAnsi="Arial" w:cs="Arial"/>
          <w:color w:val="000000" w:themeColor="text1"/>
          <w:sz w:val="20"/>
          <w:szCs w:val="20"/>
        </w:rPr>
        <w:t xml:space="preserve"> En el marco del presente proceso contractual, se precisa que el futuro contratista, al momento de radicar las cuentas de cobro por los servicios prestados en las áreas de mediana y alta complejidad, en lo correspondiente al suministro de medicamentos, deberá soportar los precios facturados más el valor de la intermediación, de manera clara y verificable, para ello, el contratista estará en la obligación de allegar Cualquiera de los siguientes soportes que permitan verificar el valor de adquisición o referencia del producto facturado:</w:t>
      </w:r>
    </w:p>
    <w:p w14:paraId="363CBF5C" w14:textId="77777777" w:rsidR="0002046E" w:rsidRPr="0002046E" w:rsidRDefault="0002046E" w:rsidP="0002046E">
      <w:pPr>
        <w:ind w:right="-93"/>
        <w:jc w:val="both"/>
        <w:rPr>
          <w:rFonts w:ascii="Arial" w:hAnsi="Arial" w:cs="Arial"/>
          <w:color w:val="000000" w:themeColor="text1"/>
          <w:sz w:val="20"/>
          <w:szCs w:val="20"/>
        </w:rPr>
      </w:pPr>
    </w:p>
    <w:p w14:paraId="53860390" w14:textId="77777777" w:rsidR="0002046E" w:rsidRPr="0002046E" w:rsidRDefault="0002046E">
      <w:pPr>
        <w:numPr>
          <w:ilvl w:val="0"/>
          <w:numId w:val="61"/>
        </w:numPr>
        <w:rPr>
          <w:rFonts w:ascii="Arial" w:hAnsi="Arial" w:cs="Arial"/>
          <w:color w:val="000000" w:themeColor="text1"/>
          <w:sz w:val="20"/>
          <w:szCs w:val="21"/>
        </w:rPr>
      </w:pPr>
      <w:r w:rsidRPr="0002046E">
        <w:rPr>
          <w:rFonts w:ascii="Arial" w:hAnsi="Arial" w:cs="Arial"/>
          <w:bCs/>
          <w:color w:val="000000" w:themeColor="text1"/>
          <w:sz w:val="20"/>
          <w:szCs w:val="21"/>
        </w:rPr>
        <w:t>Facturas de compra emitidas en los últimos seis (6) meses.</w:t>
      </w:r>
    </w:p>
    <w:p w14:paraId="57438EAB" w14:textId="77777777" w:rsidR="0002046E" w:rsidRPr="0002046E" w:rsidRDefault="0002046E">
      <w:pPr>
        <w:numPr>
          <w:ilvl w:val="0"/>
          <w:numId w:val="61"/>
        </w:numPr>
        <w:rPr>
          <w:rFonts w:ascii="Arial" w:hAnsi="Arial" w:cs="Arial"/>
          <w:color w:val="000000" w:themeColor="text1"/>
          <w:sz w:val="20"/>
          <w:szCs w:val="21"/>
        </w:rPr>
      </w:pPr>
      <w:r w:rsidRPr="0002046E">
        <w:rPr>
          <w:rFonts w:ascii="Arial" w:hAnsi="Arial" w:cs="Arial"/>
          <w:bCs/>
          <w:color w:val="000000" w:themeColor="text1"/>
          <w:sz w:val="20"/>
          <w:szCs w:val="21"/>
        </w:rPr>
        <w:t>Certificaciones expedidas por el proveedor o fabricante.</w:t>
      </w:r>
    </w:p>
    <w:p w14:paraId="55C50A6A" w14:textId="77777777" w:rsidR="0002046E" w:rsidRPr="0002046E" w:rsidRDefault="0002046E">
      <w:pPr>
        <w:numPr>
          <w:ilvl w:val="0"/>
          <w:numId w:val="61"/>
        </w:numPr>
        <w:rPr>
          <w:rFonts w:ascii="Arial" w:hAnsi="Arial" w:cs="Arial"/>
          <w:color w:val="000000" w:themeColor="text1"/>
          <w:sz w:val="20"/>
          <w:szCs w:val="21"/>
        </w:rPr>
      </w:pPr>
      <w:r w:rsidRPr="0002046E">
        <w:rPr>
          <w:rFonts w:ascii="Arial" w:hAnsi="Arial" w:cs="Arial"/>
          <w:bCs/>
          <w:color w:val="000000" w:themeColor="text1"/>
          <w:sz w:val="20"/>
          <w:szCs w:val="21"/>
        </w:rPr>
        <w:t>Reporte oficial del Sistema de Información de Precios de Medicamentos (SISMED) o el que haga sus veces.</w:t>
      </w:r>
    </w:p>
    <w:p w14:paraId="032D6B9D" w14:textId="77777777" w:rsidR="0002046E" w:rsidRPr="0002046E" w:rsidRDefault="0002046E">
      <w:pPr>
        <w:numPr>
          <w:ilvl w:val="0"/>
          <w:numId w:val="61"/>
        </w:numPr>
        <w:rPr>
          <w:rFonts w:ascii="Arial" w:hAnsi="Arial" w:cs="Arial"/>
          <w:color w:val="000000" w:themeColor="text1"/>
          <w:sz w:val="20"/>
          <w:szCs w:val="21"/>
        </w:rPr>
      </w:pPr>
      <w:r w:rsidRPr="0002046E">
        <w:rPr>
          <w:rFonts w:ascii="Arial" w:hAnsi="Arial" w:cs="Arial"/>
          <w:bCs/>
          <w:color w:val="000000" w:themeColor="text1"/>
          <w:sz w:val="20"/>
          <w:szCs w:val="21"/>
        </w:rPr>
        <w:t>Certificación expedida por el Revisor Fiscal o Contador Público donde conste el costo promedio ponderado de adquisición.</w:t>
      </w:r>
    </w:p>
    <w:p w14:paraId="0086171E" w14:textId="77777777" w:rsidR="0002046E" w:rsidRPr="0002046E" w:rsidRDefault="0002046E">
      <w:pPr>
        <w:numPr>
          <w:ilvl w:val="0"/>
          <w:numId w:val="61"/>
        </w:numPr>
        <w:ind w:right="-93"/>
        <w:jc w:val="both"/>
        <w:rPr>
          <w:rFonts w:ascii="Arial" w:hAnsi="Arial" w:cs="Arial"/>
          <w:color w:val="000000" w:themeColor="text1"/>
          <w:sz w:val="20"/>
          <w:szCs w:val="20"/>
        </w:rPr>
      </w:pPr>
      <w:r w:rsidRPr="0002046E">
        <w:rPr>
          <w:rFonts w:ascii="Arial" w:hAnsi="Arial" w:cs="Arial"/>
          <w:bCs/>
          <w:color w:val="000000" w:themeColor="text1"/>
          <w:sz w:val="20"/>
          <w:szCs w:val="21"/>
        </w:rPr>
        <w:t>Documentación equivalente que permita verificar la razonabilidad económica del valor facturado.</w:t>
      </w:r>
    </w:p>
    <w:p w14:paraId="33318C67" w14:textId="77777777" w:rsidR="0002046E" w:rsidRPr="0002046E" w:rsidRDefault="0002046E" w:rsidP="0002046E">
      <w:pPr>
        <w:ind w:left="284" w:right="-93"/>
        <w:jc w:val="both"/>
        <w:rPr>
          <w:rFonts w:ascii="Arial" w:hAnsi="Arial" w:cs="Arial"/>
          <w:color w:val="000000" w:themeColor="text1"/>
          <w:sz w:val="20"/>
          <w:szCs w:val="20"/>
        </w:rPr>
      </w:pPr>
      <w:r w:rsidRPr="0002046E">
        <w:rPr>
          <w:rFonts w:ascii="Arial" w:hAnsi="Arial" w:cs="Arial"/>
          <w:color w:val="000000" w:themeColor="text1"/>
          <w:sz w:val="20"/>
          <w:szCs w:val="20"/>
        </w:rPr>
        <w:t xml:space="preserve"> </w:t>
      </w:r>
    </w:p>
    <w:p w14:paraId="0EE4263B" w14:textId="77777777" w:rsidR="0002046E" w:rsidRPr="0002046E" w:rsidRDefault="0002046E" w:rsidP="0002046E">
      <w:pPr>
        <w:ind w:right="-93"/>
        <w:jc w:val="both"/>
        <w:rPr>
          <w:rFonts w:ascii="Arial" w:hAnsi="Arial" w:cs="Arial"/>
          <w:color w:val="000000" w:themeColor="text1"/>
          <w:sz w:val="20"/>
          <w:szCs w:val="20"/>
        </w:rPr>
      </w:pPr>
      <w:r w:rsidRPr="0002046E">
        <w:rPr>
          <w:rFonts w:ascii="Arial" w:hAnsi="Arial" w:cs="Arial"/>
          <w:color w:val="000000" w:themeColor="text1"/>
          <w:sz w:val="20"/>
          <w:szCs w:val="20"/>
        </w:rPr>
        <w:t>Esta exigencia se formula en observancia de los principios de transparencia, economía, responsabilidad y selección objetiva que rigen la contratación estatal (Ley 80 de 1993 y Decreto 1082 de 2015), y tiene como finalidad asegurar que los valores reconocidos correspondan a condiciones reales de mercado, evitando sobrecostos y garantizando la adecuada inversión de los recursos públicos destinados a la atención en salud.</w:t>
      </w:r>
    </w:p>
    <w:p w14:paraId="619B4B75" w14:textId="77777777" w:rsidR="0002046E" w:rsidRPr="0002046E" w:rsidRDefault="0002046E" w:rsidP="0002046E">
      <w:pPr>
        <w:ind w:right="-93"/>
        <w:jc w:val="both"/>
        <w:rPr>
          <w:rFonts w:ascii="Arial" w:hAnsi="Arial" w:cs="Arial"/>
          <w:color w:val="000000" w:themeColor="text1"/>
          <w:sz w:val="20"/>
          <w:szCs w:val="20"/>
        </w:rPr>
      </w:pPr>
    </w:p>
    <w:p w14:paraId="1DAABB88" w14:textId="77777777" w:rsidR="0002046E" w:rsidRPr="0002046E" w:rsidRDefault="0002046E" w:rsidP="0002046E">
      <w:pPr>
        <w:ind w:right="-93"/>
        <w:jc w:val="both"/>
        <w:rPr>
          <w:rFonts w:ascii="Arial" w:hAnsi="Arial" w:cs="Arial"/>
          <w:b/>
          <w:bCs/>
          <w:color w:val="000000" w:themeColor="text1"/>
          <w:sz w:val="20"/>
          <w:szCs w:val="20"/>
        </w:rPr>
      </w:pPr>
      <w:r w:rsidRPr="0002046E">
        <w:rPr>
          <w:rFonts w:ascii="Arial" w:hAnsi="Arial" w:cs="Arial"/>
          <w:b/>
          <w:bCs/>
          <w:color w:val="000000" w:themeColor="text1"/>
          <w:sz w:val="20"/>
          <w:szCs w:val="20"/>
        </w:rPr>
        <w:t>En consecuencia, la entidad verificará que la documentación presentada sea suficiente, coherente y acorde con los precios del mercado, siendo este un requisito indispensable para el trámite de reconocimiento y pago de las cuentas presentadas.</w:t>
      </w:r>
    </w:p>
    <w:p w14:paraId="39E9217B" w14:textId="77777777" w:rsidR="0002046E" w:rsidRPr="0002046E" w:rsidRDefault="0002046E" w:rsidP="0002046E">
      <w:pPr>
        <w:ind w:right="-93"/>
        <w:jc w:val="both"/>
        <w:rPr>
          <w:rFonts w:ascii="Arial" w:hAnsi="Arial" w:cs="Arial"/>
          <w:b/>
          <w:bCs/>
          <w:color w:val="000000" w:themeColor="text1"/>
          <w:sz w:val="20"/>
          <w:szCs w:val="20"/>
        </w:rPr>
      </w:pPr>
    </w:p>
    <w:p w14:paraId="3FB633B1" w14:textId="762CA22B" w:rsidR="0002046E" w:rsidRPr="0002046E" w:rsidRDefault="0002046E" w:rsidP="0002046E">
      <w:pPr>
        <w:pStyle w:val="Textoindependiente2"/>
        <w:ind w:right="-93"/>
        <w:rPr>
          <w:rFonts w:eastAsia="Calibri" w:cs="Arial"/>
          <w:color w:val="000000" w:themeColor="text1"/>
          <w:sz w:val="20"/>
          <w:szCs w:val="20"/>
          <w:lang w:val="es-CO"/>
        </w:rPr>
      </w:pPr>
      <w:r w:rsidRPr="0002046E">
        <w:rPr>
          <w:rFonts w:cs="Arial"/>
          <w:b/>
          <w:bCs/>
          <w:color w:val="000000" w:themeColor="text1"/>
          <w:sz w:val="20"/>
          <w:szCs w:val="20"/>
          <w:shd w:val="clear" w:color="auto" w:fill="FFFFFF"/>
          <w:lang w:val="es-CO"/>
        </w:rPr>
        <w:t xml:space="preserve">NOTA </w:t>
      </w:r>
      <w:r w:rsidR="00150855">
        <w:rPr>
          <w:rFonts w:cs="Arial"/>
          <w:b/>
          <w:bCs/>
          <w:color w:val="000000" w:themeColor="text1"/>
          <w:sz w:val="20"/>
          <w:szCs w:val="20"/>
          <w:shd w:val="clear" w:color="auto" w:fill="FFFFFF"/>
          <w:lang w:val="es-CO"/>
        </w:rPr>
        <w:t>2</w:t>
      </w:r>
      <w:r w:rsidRPr="0002046E">
        <w:rPr>
          <w:rFonts w:cs="Arial"/>
          <w:b/>
          <w:bCs/>
          <w:color w:val="000000" w:themeColor="text1"/>
          <w:sz w:val="20"/>
          <w:szCs w:val="20"/>
          <w:shd w:val="clear" w:color="auto" w:fill="FFFFFF"/>
          <w:lang w:val="es-CO"/>
        </w:rPr>
        <w:t xml:space="preserve">: </w:t>
      </w:r>
      <w:r w:rsidRPr="0002046E">
        <w:rPr>
          <w:rFonts w:cs="Arial"/>
          <w:bCs/>
          <w:color w:val="000000" w:themeColor="text1"/>
          <w:sz w:val="20"/>
          <w:szCs w:val="20"/>
          <w:shd w:val="clear" w:color="auto" w:fill="FFFFFF"/>
          <w:lang w:val="es-CO"/>
        </w:rPr>
        <w:t>N</w:t>
      </w:r>
      <w:r w:rsidRPr="0002046E">
        <w:rPr>
          <w:rFonts w:eastAsia="Calibri" w:cs="Arial"/>
          <w:color w:val="000000" w:themeColor="text1"/>
          <w:sz w:val="20"/>
          <w:szCs w:val="20"/>
          <w:lang w:val="es-CO"/>
        </w:rPr>
        <w:t>o se reconocerá ningún reajuste de tarifas o precios durante la vigencia del contrato, por lo tanto, EL OFERENTE debe proyectar el porcentaje de descuento a la oferta por el tiempo de ejecución del futuro contrato a celebrar, estos valores no estarán sujetos a ninguna clase de modificaciones por concepto de inflación y por ningún motivo se considerará costos adicionales.</w:t>
      </w:r>
    </w:p>
    <w:p w14:paraId="1E042A27" w14:textId="77777777" w:rsidR="00C64654" w:rsidRPr="0002046E" w:rsidRDefault="00C64654" w:rsidP="0098448A">
      <w:pPr>
        <w:tabs>
          <w:tab w:val="left" w:pos="240"/>
        </w:tabs>
        <w:rPr>
          <w:rFonts w:ascii="Arial" w:hAnsi="Arial" w:cs="Arial"/>
          <w:b/>
          <w:color w:val="000000"/>
          <w:sz w:val="21"/>
          <w:szCs w:val="21"/>
          <w:lang w:val="es-CO"/>
        </w:rPr>
      </w:pPr>
    </w:p>
    <w:p w14:paraId="300C739A" w14:textId="77777777" w:rsidR="00C64654" w:rsidRPr="00C86259" w:rsidRDefault="00C64654" w:rsidP="0098448A">
      <w:pPr>
        <w:tabs>
          <w:tab w:val="left" w:pos="240"/>
        </w:tabs>
        <w:rPr>
          <w:rFonts w:ascii="Arial" w:hAnsi="Arial" w:cs="Arial"/>
          <w:b/>
          <w:color w:val="000000"/>
          <w:sz w:val="21"/>
          <w:szCs w:val="21"/>
        </w:rPr>
      </w:pPr>
    </w:p>
    <w:p w14:paraId="7791B549" w14:textId="77777777" w:rsidR="0098448A" w:rsidRPr="00BD0393" w:rsidRDefault="0098448A" w:rsidP="0098448A">
      <w:pPr>
        <w:rPr>
          <w:vanis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608"/>
      </w:tblGrid>
      <w:tr w:rsidR="0098448A" w:rsidRPr="00BD0393" w14:paraId="39FE27E8" w14:textId="77777777" w:rsidTr="00DD5CEC">
        <w:trPr>
          <w:trHeight w:val="354"/>
          <w:jc w:val="center"/>
        </w:trPr>
        <w:tc>
          <w:tcPr>
            <w:tcW w:w="4106" w:type="dxa"/>
            <w:tcBorders>
              <w:top w:val="single" w:sz="4" w:space="0" w:color="auto"/>
              <w:left w:val="single" w:sz="4" w:space="0" w:color="auto"/>
              <w:bottom w:val="single" w:sz="4" w:space="0" w:color="auto"/>
              <w:right w:val="single" w:sz="4" w:space="0" w:color="auto"/>
            </w:tcBorders>
            <w:vAlign w:val="center"/>
            <w:hideMark/>
          </w:tcPr>
          <w:p w14:paraId="2BE4B745" w14:textId="581B686D" w:rsidR="0098448A" w:rsidRPr="000B525C" w:rsidRDefault="00DD5CEC" w:rsidP="000D5324">
            <w:pPr>
              <w:tabs>
                <w:tab w:val="left" w:pos="240"/>
              </w:tabs>
              <w:rPr>
                <w:rFonts w:ascii="Arial" w:hAnsi="Arial" w:cs="Arial"/>
                <w:b/>
                <w:sz w:val="20"/>
                <w:szCs w:val="20"/>
              </w:rPr>
            </w:pPr>
            <w:r w:rsidRPr="000B525C">
              <w:rPr>
                <w:rFonts w:ascii="Arial" w:hAnsi="Arial" w:cs="Arial"/>
                <w:b/>
                <w:bCs/>
                <w:sz w:val="20"/>
                <w:szCs w:val="20"/>
                <w:lang w:eastAsia="es-MX"/>
              </w:rPr>
              <w:t>TOTAL,</w:t>
            </w:r>
            <w:r w:rsidR="0098448A" w:rsidRPr="000B525C">
              <w:rPr>
                <w:rFonts w:ascii="Arial" w:hAnsi="Arial" w:cs="Arial"/>
                <w:b/>
                <w:bCs/>
                <w:sz w:val="20"/>
                <w:szCs w:val="20"/>
                <w:lang w:eastAsia="es-MX"/>
              </w:rPr>
              <w:t xml:space="preserve"> PONDERACIÓN</w:t>
            </w:r>
          </w:p>
        </w:tc>
        <w:tc>
          <w:tcPr>
            <w:tcW w:w="1608" w:type="dxa"/>
            <w:tcBorders>
              <w:top w:val="single" w:sz="4" w:space="0" w:color="auto"/>
              <w:left w:val="single" w:sz="4" w:space="0" w:color="auto"/>
              <w:bottom w:val="single" w:sz="4" w:space="0" w:color="auto"/>
              <w:right w:val="single" w:sz="4" w:space="0" w:color="auto"/>
            </w:tcBorders>
            <w:vAlign w:val="center"/>
            <w:hideMark/>
          </w:tcPr>
          <w:p w14:paraId="00578E63" w14:textId="590E8418" w:rsidR="0098448A" w:rsidRPr="000B525C" w:rsidRDefault="00DD5CEC" w:rsidP="000D5324">
            <w:pPr>
              <w:tabs>
                <w:tab w:val="left" w:pos="240"/>
              </w:tabs>
              <w:rPr>
                <w:rFonts w:ascii="Arial" w:hAnsi="Arial" w:cs="Arial"/>
                <w:b/>
                <w:sz w:val="20"/>
                <w:szCs w:val="20"/>
              </w:rPr>
            </w:pPr>
            <w:r>
              <w:rPr>
                <w:rFonts w:ascii="Arial" w:hAnsi="Arial" w:cs="Arial"/>
                <w:b/>
                <w:bCs/>
                <w:sz w:val="20"/>
                <w:szCs w:val="20"/>
                <w:lang w:eastAsia="es-MX"/>
              </w:rPr>
              <w:t xml:space="preserve">860 </w:t>
            </w:r>
            <w:r w:rsidRPr="00DD5CEC">
              <w:rPr>
                <w:rFonts w:ascii="Arial" w:hAnsi="Arial" w:cs="Arial"/>
                <w:b/>
                <w:bCs/>
                <w:color w:val="000000" w:themeColor="text1"/>
                <w:sz w:val="18"/>
                <w:szCs w:val="18"/>
              </w:rPr>
              <w:t>PUNTOS</w:t>
            </w:r>
          </w:p>
        </w:tc>
      </w:tr>
    </w:tbl>
    <w:p w14:paraId="664DD51C" w14:textId="77777777" w:rsidR="0098448A" w:rsidRDefault="0098448A" w:rsidP="0098448A">
      <w:pPr>
        <w:jc w:val="both"/>
        <w:rPr>
          <w:rFonts w:ascii="Arial" w:hAnsi="Arial" w:cs="Arial"/>
          <w:b/>
          <w:bCs/>
          <w:color w:val="FF0000"/>
          <w:sz w:val="20"/>
          <w:szCs w:val="20"/>
          <w:lang w:eastAsia="es-MX"/>
        </w:rPr>
      </w:pPr>
    </w:p>
    <w:p w14:paraId="52F575A0" w14:textId="77777777" w:rsidR="0098448A" w:rsidRDefault="0098448A" w:rsidP="0098448A">
      <w:pPr>
        <w:jc w:val="both"/>
        <w:rPr>
          <w:rFonts w:ascii="Arial" w:hAnsi="Arial" w:cs="Arial"/>
          <w:b/>
          <w:bCs/>
          <w:color w:val="FF0000"/>
          <w:sz w:val="20"/>
          <w:szCs w:val="20"/>
          <w:lang w:eastAsia="es-MX"/>
        </w:rPr>
      </w:pPr>
    </w:p>
    <w:p w14:paraId="0D44C30C" w14:textId="77777777" w:rsidR="000C25C5" w:rsidRPr="00B11343" w:rsidRDefault="000C25C5" w:rsidP="004F678B">
      <w:pPr>
        <w:jc w:val="center"/>
        <w:rPr>
          <w:rFonts w:ascii="Arial" w:hAnsi="Arial" w:cs="Arial"/>
          <w:b/>
          <w:sz w:val="20"/>
          <w:szCs w:val="20"/>
          <w:lang w:val="es-CO"/>
        </w:rPr>
      </w:pPr>
    </w:p>
    <w:p w14:paraId="4195890B" w14:textId="77777777" w:rsidR="000C25C5" w:rsidRPr="00B11343" w:rsidRDefault="000C25C5" w:rsidP="004F678B">
      <w:pPr>
        <w:jc w:val="center"/>
        <w:rPr>
          <w:rFonts w:ascii="Arial" w:hAnsi="Arial" w:cs="Arial"/>
          <w:b/>
          <w:sz w:val="20"/>
          <w:szCs w:val="20"/>
          <w:lang w:val="es-CO"/>
        </w:rPr>
      </w:pPr>
    </w:p>
    <w:p w14:paraId="33B8A1D1" w14:textId="77777777" w:rsidR="000C25C5" w:rsidRPr="00B11343" w:rsidRDefault="000C25C5" w:rsidP="004F678B">
      <w:pPr>
        <w:jc w:val="center"/>
        <w:rPr>
          <w:rFonts w:ascii="Arial" w:hAnsi="Arial" w:cs="Arial"/>
          <w:b/>
          <w:sz w:val="20"/>
          <w:szCs w:val="20"/>
          <w:lang w:val="es-CO"/>
        </w:rPr>
      </w:pPr>
    </w:p>
    <w:p w14:paraId="12B315A5" w14:textId="77777777" w:rsidR="000C25C5" w:rsidRPr="00B11343" w:rsidRDefault="000C25C5" w:rsidP="004F678B">
      <w:pPr>
        <w:jc w:val="center"/>
        <w:rPr>
          <w:rFonts w:ascii="Arial" w:hAnsi="Arial" w:cs="Arial"/>
          <w:b/>
          <w:sz w:val="20"/>
          <w:szCs w:val="20"/>
          <w:lang w:val="es-CO"/>
        </w:rPr>
      </w:pPr>
    </w:p>
    <w:p w14:paraId="17BD7C80" w14:textId="77777777" w:rsidR="000C25C5" w:rsidRPr="00B11343" w:rsidRDefault="000C25C5" w:rsidP="004F678B">
      <w:pPr>
        <w:jc w:val="center"/>
        <w:rPr>
          <w:rFonts w:ascii="Arial" w:hAnsi="Arial" w:cs="Arial"/>
          <w:b/>
          <w:sz w:val="20"/>
          <w:szCs w:val="20"/>
          <w:lang w:val="es-CO"/>
        </w:rPr>
      </w:pPr>
    </w:p>
    <w:p w14:paraId="3F738AFD" w14:textId="77777777" w:rsidR="000C25C5" w:rsidRPr="00B11343" w:rsidRDefault="000C25C5" w:rsidP="004F678B">
      <w:pPr>
        <w:jc w:val="center"/>
        <w:rPr>
          <w:rFonts w:ascii="Arial" w:hAnsi="Arial" w:cs="Arial"/>
          <w:b/>
          <w:sz w:val="20"/>
          <w:szCs w:val="20"/>
          <w:lang w:val="es-CO"/>
        </w:rPr>
      </w:pPr>
    </w:p>
    <w:p w14:paraId="1BDAB4C4" w14:textId="77777777" w:rsidR="000C25C5" w:rsidRPr="00B11343" w:rsidRDefault="000C25C5" w:rsidP="004F678B">
      <w:pPr>
        <w:jc w:val="center"/>
        <w:rPr>
          <w:rFonts w:ascii="Arial" w:hAnsi="Arial" w:cs="Arial"/>
          <w:b/>
          <w:sz w:val="20"/>
          <w:szCs w:val="20"/>
          <w:lang w:val="es-CO"/>
        </w:rPr>
      </w:pPr>
    </w:p>
    <w:p w14:paraId="5D82572B" w14:textId="77777777" w:rsidR="000C25C5" w:rsidRPr="00B11343" w:rsidRDefault="000C25C5" w:rsidP="004F678B">
      <w:pPr>
        <w:jc w:val="center"/>
        <w:rPr>
          <w:rFonts w:ascii="Arial" w:hAnsi="Arial" w:cs="Arial"/>
          <w:b/>
          <w:sz w:val="20"/>
          <w:szCs w:val="20"/>
          <w:lang w:val="es-CO"/>
        </w:rPr>
      </w:pPr>
    </w:p>
    <w:p w14:paraId="60BC6188" w14:textId="77777777" w:rsidR="000C25C5" w:rsidRPr="00B11343" w:rsidRDefault="000C25C5" w:rsidP="004F678B">
      <w:pPr>
        <w:jc w:val="center"/>
        <w:rPr>
          <w:rFonts w:ascii="Arial" w:hAnsi="Arial" w:cs="Arial"/>
          <w:b/>
          <w:sz w:val="20"/>
          <w:szCs w:val="20"/>
          <w:lang w:val="es-CO"/>
        </w:rPr>
      </w:pPr>
    </w:p>
    <w:p w14:paraId="4EF0B235" w14:textId="77777777" w:rsidR="000C25C5" w:rsidRDefault="000C25C5" w:rsidP="004F678B">
      <w:pPr>
        <w:jc w:val="center"/>
        <w:rPr>
          <w:rFonts w:ascii="Arial" w:hAnsi="Arial" w:cs="Arial"/>
          <w:b/>
          <w:sz w:val="20"/>
          <w:szCs w:val="20"/>
          <w:lang w:val="es-CO"/>
        </w:rPr>
      </w:pPr>
    </w:p>
    <w:p w14:paraId="1C7955F1" w14:textId="77777777" w:rsidR="00AA323F" w:rsidRDefault="00AA323F" w:rsidP="004F678B">
      <w:pPr>
        <w:jc w:val="center"/>
        <w:rPr>
          <w:rFonts w:ascii="Arial" w:hAnsi="Arial" w:cs="Arial"/>
          <w:b/>
          <w:sz w:val="20"/>
          <w:szCs w:val="20"/>
          <w:lang w:val="es-CO"/>
        </w:rPr>
      </w:pPr>
    </w:p>
    <w:p w14:paraId="17BFE698" w14:textId="77777777" w:rsidR="00AA323F" w:rsidRDefault="00AA323F" w:rsidP="004F678B">
      <w:pPr>
        <w:jc w:val="center"/>
        <w:rPr>
          <w:rFonts w:ascii="Arial" w:hAnsi="Arial" w:cs="Arial"/>
          <w:b/>
          <w:sz w:val="20"/>
          <w:szCs w:val="20"/>
          <w:lang w:val="es-CO"/>
        </w:rPr>
      </w:pPr>
    </w:p>
    <w:p w14:paraId="27FC6233" w14:textId="77777777" w:rsidR="00AA323F" w:rsidRDefault="00AA323F" w:rsidP="004F678B">
      <w:pPr>
        <w:jc w:val="center"/>
        <w:rPr>
          <w:rFonts w:ascii="Arial" w:hAnsi="Arial" w:cs="Arial"/>
          <w:b/>
          <w:sz w:val="20"/>
          <w:szCs w:val="20"/>
          <w:lang w:val="es-CO"/>
        </w:rPr>
      </w:pPr>
    </w:p>
    <w:p w14:paraId="512E7D91" w14:textId="77777777" w:rsidR="00AA323F" w:rsidRDefault="00AA323F" w:rsidP="004F678B">
      <w:pPr>
        <w:jc w:val="center"/>
        <w:rPr>
          <w:rFonts w:ascii="Arial" w:hAnsi="Arial" w:cs="Arial"/>
          <w:b/>
          <w:sz w:val="20"/>
          <w:szCs w:val="20"/>
          <w:lang w:val="es-CO"/>
        </w:rPr>
      </w:pPr>
    </w:p>
    <w:p w14:paraId="69B116CC" w14:textId="77777777" w:rsidR="00AA323F" w:rsidRDefault="00AA323F" w:rsidP="004F678B">
      <w:pPr>
        <w:jc w:val="center"/>
        <w:rPr>
          <w:rFonts w:ascii="Arial" w:hAnsi="Arial" w:cs="Arial"/>
          <w:b/>
          <w:sz w:val="20"/>
          <w:szCs w:val="20"/>
          <w:lang w:val="es-CO"/>
        </w:rPr>
      </w:pPr>
    </w:p>
    <w:p w14:paraId="13712F4B" w14:textId="77777777" w:rsidR="00AA323F" w:rsidRDefault="00AA323F" w:rsidP="004F678B">
      <w:pPr>
        <w:jc w:val="center"/>
        <w:rPr>
          <w:rFonts w:ascii="Arial" w:hAnsi="Arial" w:cs="Arial"/>
          <w:b/>
          <w:sz w:val="20"/>
          <w:szCs w:val="20"/>
          <w:lang w:val="es-CO"/>
        </w:rPr>
      </w:pPr>
    </w:p>
    <w:p w14:paraId="638A7335" w14:textId="77777777" w:rsidR="00AA323F" w:rsidRDefault="00AA323F" w:rsidP="004F678B">
      <w:pPr>
        <w:jc w:val="center"/>
        <w:rPr>
          <w:rFonts w:ascii="Arial" w:hAnsi="Arial" w:cs="Arial"/>
          <w:b/>
          <w:sz w:val="20"/>
          <w:szCs w:val="20"/>
          <w:lang w:val="es-CO"/>
        </w:rPr>
      </w:pPr>
    </w:p>
    <w:p w14:paraId="358EDB0B" w14:textId="77777777" w:rsidR="00AA323F" w:rsidRDefault="00AA323F" w:rsidP="004F678B">
      <w:pPr>
        <w:jc w:val="center"/>
        <w:rPr>
          <w:rFonts w:ascii="Arial" w:hAnsi="Arial" w:cs="Arial"/>
          <w:b/>
          <w:sz w:val="20"/>
          <w:szCs w:val="20"/>
          <w:lang w:val="es-CO"/>
        </w:rPr>
      </w:pPr>
    </w:p>
    <w:p w14:paraId="7FC23DCF" w14:textId="77777777" w:rsidR="00AA323F" w:rsidRDefault="00AA323F" w:rsidP="004F678B">
      <w:pPr>
        <w:jc w:val="center"/>
        <w:rPr>
          <w:rFonts w:ascii="Arial" w:hAnsi="Arial" w:cs="Arial"/>
          <w:b/>
          <w:sz w:val="20"/>
          <w:szCs w:val="20"/>
          <w:lang w:val="es-CO"/>
        </w:rPr>
      </w:pPr>
    </w:p>
    <w:p w14:paraId="3A520EF6" w14:textId="77777777" w:rsidR="00AA323F" w:rsidRDefault="00AA323F" w:rsidP="004F678B">
      <w:pPr>
        <w:jc w:val="center"/>
        <w:rPr>
          <w:rFonts w:ascii="Arial" w:hAnsi="Arial" w:cs="Arial"/>
          <w:b/>
          <w:sz w:val="20"/>
          <w:szCs w:val="20"/>
          <w:lang w:val="es-CO"/>
        </w:rPr>
      </w:pPr>
    </w:p>
    <w:p w14:paraId="2DB26032" w14:textId="77777777" w:rsidR="00AA323F" w:rsidRDefault="00AA323F" w:rsidP="004F678B">
      <w:pPr>
        <w:jc w:val="center"/>
        <w:rPr>
          <w:rFonts w:ascii="Arial" w:hAnsi="Arial" w:cs="Arial"/>
          <w:b/>
          <w:sz w:val="20"/>
          <w:szCs w:val="20"/>
          <w:lang w:val="es-CO"/>
        </w:rPr>
      </w:pPr>
    </w:p>
    <w:p w14:paraId="25C22ED1" w14:textId="77777777" w:rsidR="00AA323F" w:rsidRDefault="00AA323F" w:rsidP="004F678B">
      <w:pPr>
        <w:jc w:val="center"/>
        <w:rPr>
          <w:rFonts w:ascii="Arial" w:hAnsi="Arial" w:cs="Arial"/>
          <w:b/>
          <w:sz w:val="20"/>
          <w:szCs w:val="20"/>
          <w:lang w:val="es-CO"/>
        </w:rPr>
      </w:pPr>
    </w:p>
    <w:p w14:paraId="59748B5C" w14:textId="77777777" w:rsidR="00AA323F" w:rsidRDefault="00AA323F" w:rsidP="004F678B">
      <w:pPr>
        <w:jc w:val="center"/>
        <w:rPr>
          <w:rFonts w:ascii="Arial" w:hAnsi="Arial" w:cs="Arial"/>
          <w:b/>
          <w:sz w:val="20"/>
          <w:szCs w:val="20"/>
          <w:lang w:val="es-CO"/>
        </w:rPr>
      </w:pPr>
    </w:p>
    <w:p w14:paraId="66D95632" w14:textId="77777777" w:rsidR="00AA323F" w:rsidRDefault="00AA323F" w:rsidP="004F678B">
      <w:pPr>
        <w:jc w:val="center"/>
        <w:rPr>
          <w:rFonts w:ascii="Arial" w:hAnsi="Arial" w:cs="Arial"/>
          <w:b/>
          <w:sz w:val="20"/>
          <w:szCs w:val="20"/>
          <w:lang w:val="es-CO"/>
        </w:rPr>
      </w:pPr>
    </w:p>
    <w:p w14:paraId="58DF50CA" w14:textId="77777777" w:rsidR="00AA323F" w:rsidRDefault="00AA323F" w:rsidP="004F678B">
      <w:pPr>
        <w:jc w:val="center"/>
        <w:rPr>
          <w:rFonts w:ascii="Arial" w:hAnsi="Arial" w:cs="Arial"/>
          <w:b/>
          <w:sz w:val="20"/>
          <w:szCs w:val="20"/>
          <w:lang w:val="es-CO"/>
        </w:rPr>
      </w:pPr>
    </w:p>
    <w:p w14:paraId="360A2C04" w14:textId="77777777" w:rsidR="00AA323F" w:rsidRDefault="00AA323F" w:rsidP="004F678B">
      <w:pPr>
        <w:jc w:val="center"/>
        <w:rPr>
          <w:rFonts w:ascii="Arial" w:hAnsi="Arial" w:cs="Arial"/>
          <w:b/>
          <w:sz w:val="20"/>
          <w:szCs w:val="20"/>
          <w:lang w:val="es-CO"/>
        </w:rPr>
      </w:pPr>
    </w:p>
    <w:p w14:paraId="33A4D4FD" w14:textId="77777777" w:rsidR="00AA323F" w:rsidRDefault="00AA323F" w:rsidP="004F678B">
      <w:pPr>
        <w:jc w:val="center"/>
        <w:rPr>
          <w:rFonts w:ascii="Arial" w:hAnsi="Arial" w:cs="Arial"/>
          <w:b/>
          <w:sz w:val="20"/>
          <w:szCs w:val="20"/>
          <w:lang w:val="es-CO"/>
        </w:rPr>
      </w:pPr>
    </w:p>
    <w:p w14:paraId="6A255457" w14:textId="77777777" w:rsidR="00AA323F" w:rsidRDefault="00AA323F" w:rsidP="004F678B">
      <w:pPr>
        <w:jc w:val="center"/>
        <w:rPr>
          <w:rFonts w:ascii="Arial" w:hAnsi="Arial" w:cs="Arial"/>
          <w:b/>
          <w:sz w:val="20"/>
          <w:szCs w:val="20"/>
          <w:lang w:val="es-CO"/>
        </w:rPr>
      </w:pPr>
    </w:p>
    <w:p w14:paraId="60253415" w14:textId="77777777" w:rsidR="00AA323F" w:rsidRDefault="00AA323F" w:rsidP="004F678B">
      <w:pPr>
        <w:jc w:val="center"/>
        <w:rPr>
          <w:rFonts w:ascii="Arial" w:hAnsi="Arial" w:cs="Arial"/>
          <w:b/>
          <w:sz w:val="20"/>
          <w:szCs w:val="20"/>
          <w:lang w:val="es-CO"/>
        </w:rPr>
      </w:pPr>
    </w:p>
    <w:p w14:paraId="10C3FFDF" w14:textId="77777777" w:rsidR="00AA323F" w:rsidRDefault="00AA323F" w:rsidP="004F678B">
      <w:pPr>
        <w:jc w:val="center"/>
        <w:rPr>
          <w:rFonts w:ascii="Arial" w:hAnsi="Arial" w:cs="Arial"/>
          <w:b/>
          <w:sz w:val="20"/>
          <w:szCs w:val="20"/>
          <w:lang w:val="es-CO"/>
        </w:rPr>
      </w:pPr>
    </w:p>
    <w:p w14:paraId="736913D6" w14:textId="77777777" w:rsidR="00AA323F" w:rsidRDefault="00AA323F" w:rsidP="004F678B">
      <w:pPr>
        <w:jc w:val="center"/>
        <w:rPr>
          <w:rFonts w:ascii="Arial" w:hAnsi="Arial" w:cs="Arial"/>
          <w:b/>
          <w:sz w:val="20"/>
          <w:szCs w:val="20"/>
          <w:lang w:val="es-CO"/>
        </w:rPr>
      </w:pPr>
    </w:p>
    <w:p w14:paraId="05CE8DFF" w14:textId="77777777" w:rsidR="00AA323F" w:rsidRDefault="00AA323F" w:rsidP="004F678B">
      <w:pPr>
        <w:jc w:val="center"/>
        <w:rPr>
          <w:rFonts w:ascii="Arial" w:hAnsi="Arial" w:cs="Arial"/>
          <w:b/>
          <w:sz w:val="20"/>
          <w:szCs w:val="20"/>
          <w:lang w:val="es-CO"/>
        </w:rPr>
      </w:pPr>
    </w:p>
    <w:p w14:paraId="436DC6FD" w14:textId="310B2D17" w:rsidR="009325B5" w:rsidRPr="00150855" w:rsidRDefault="009325B5" w:rsidP="004F678B">
      <w:pPr>
        <w:jc w:val="center"/>
        <w:rPr>
          <w:rFonts w:ascii="Arial" w:hAnsi="Arial" w:cs="Arial"/>
          <w:b/>
          <w:color w:val="000000" w:themeColor="text1"/>
          <w:sz w:val="20"/>
          <w:szCs w:val="20"/>
          <w:lang w:val="es-CO"/>
        </w:rPr>
      </w:pPr>
      <w:r w:rsidRPr="00150855">
        <w:rPr>
          <w:rFonts w:ascii="Arial" w:hAnsi="Arial" w:cs="Arial"/>
          <w:b/>
          <w:color w:val="000000" w:themeColor="text1"/>
          <w:sz w:val="20"/>
          <w:szCs w:val="20"/>
          <w:lang w:val="es-CO"/>
        </w:rPr>
        <w:lastRenderedPageBreak/>
        <w:t>ANEXO No. 4</w:t>
      </w:r>
    </w:p>
    <w:p w14:paraId="59BE4938" w14:textId="740BC2F5" w:rsidR="003C4441" w:rsidRPr="00150855" w:rsidRDefault="003C4441" w:rsidP="004F678B">
      <w:pPr>
        <w:jc w:val="center"/>
        <w:rPr>
          <w:rFonts w:ascii="Arial" w:hAnsi="Arial" w:cs="Arial"/>
          <w:b/>
          <w:color w:val="000000" w:themeColor="text1"/>
          <w:sz w:val="20"/>
          <w:szCs w:val="20"/>
          <w:lang w:val="es-CO"/>
        </w:rPr>
      </w:pPr>
    </w:p>
    <w:p w14:paraId="36142B4C" w14:textId="77777777" w:rsidR="003C4441" w:rsidRPr="00150855" w:rsidRDefault="003C4441" w:rsidP="004F678B">
      <w:pPr>
        <w:spacing w:line="360" w:lineRule="auto"/>
        <w:jc w:val="center"/>
        <w:rPr>
          <w:rFonts w:ascii="Arial" w:hAnsi="Arial" w:cs="Arial"/>
          <w:b/>
          <w:color w:val="000000" w:themeColor="text1"/>
          <w:sz w:val="20"/>
          <w:szCs w:val="20"/>
        </w:rPr>
      </w:pPr>
      <w:r w:rsidRPr="00150855">
        <w:rPr>
          <w:rFonts w:ascii="Arial" w:hAnsi="Arial" w:cs="Arial"/>
          <w:b/>
          <w:color w:val="000000" w:themeColor="text1"/>
          <w:sz w:val="20"/>
          <w:szCs w:val="20"/>
        </w:rPr>
        <w:t>OBLIGACIONES DEL CONTRATISTA</w:t>
      </w:r>
    </w:p>
    <w:p w14:paraId="13DEBD18" w14:textId="77777777" w:rsidR="00150855" w:rsidRPr="00150855" w:rsidRDefault="00150855">
      <w:pPr>
        <w:pStyle w:val="Prrafodelista"/>
        <w:numPr>
          <w:ilvl w:val="1"/>
          <w:numId w:val="63"/>
        </w:numPr>
        <w:autoSpaceDE w:val="0"/>
        <w:autoSpaceDN w:val="0"/>
        <w:adjustRightInd w:val="0"/>
        <w:ind w:left="284" w:right="-93" w:hanging="284"/>
        <w:jc w:val="both"/>
        <w:rPr>
          <w:rFonts w:ascii="Arial" w:eastAsia="Arial" w:hAnsi="Arial" w:cs="Arial"/>
          <w:color w:val="000000" w:themeColor="text1"/>
          <w:sz w:val="20"/>
          <w:szCs w:val="20"/>
        </w:rPr>
      </w:pPr>
      <w:r w:rsidRPr="00150855">
        <w:rPr>
          <w:rFonts w:ascii="Arial" w:hAnsi="Arial" w:cs="Arial"/>
          <w:b/>
          <w:bCs/>
          <w:color w:val="000000" w:themeColor="text1"/>
          <w:sz w:val="20"/>
          <w:szCs w:val="20"/>
        </w:rPr>
        <w:t xml:space="preserve">EL CONTRATISTA </w:t>
      </w:r>
      <w:r w:rsidRPr="00150855">
        <w:rPr>
          <w:rFonts w:ascii="Arial" w:hAnsi="Arial" w:cs="Arial"/>
          <w:color w:val="000000" w:themeColor="text1"/>
          <w:sz w:val="20"/>
          <w:szCs w:val="20"/>
        </w:rPr>
        <w:t>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p w14:paraId="6308EC80" w14:textId="77777777" w:rsidR="00150855" w:rsidRPr="00150855" w:rsidRDefault="00150855">
      <w:pPr>
        <w:pStyle w:val="Prrafodelista"/>
        <w:numPr>
          <w:ilvl w:val="1"/>
          <w:numId w:val="63"/>
        </w:numPr>
        <w:autoSpaceDE w:val="0"/>
        <w:autoSpaceDN w:val="0"/>
        <w:adjustRightInd w:val="0"/>
        <w:ind w:left="284" w:right="-93" w:hanging="284"/>
        <w:jc w:val="both"/>
        <w:rPr>
          <w:rFonts w:ascii="Arial" w:eastAsia="Arial" w:hAnsi="Arial" w:cs="Arial"/>
          <w:color w:val="000000" w:themeColor="text1"/>
          <w:sz w:val="20"/>
          <w:szCs w:val="20"/>
        </w:rPr>
      </w:pPr>
      <w:r w:rsidRPr="00150855">
        <w:rPr>
          <w:rFonts w:ascii="Arial" w:hAnsi="Arial" w:cs="Arial"/>
          <w:b/>
          <w:bCs/>
          <w:color w:val="000000" w:themeColor="text1"/>
          <w:sz w:val="20"/>
          <w:szCs w:val="20"/>
        </w:rPr>
        <w:t xml:space="preserve">EL CONTRATISTA </w:t>
      </w:r>
      <w:r w:rsidRPr="00150855">
        <w:rPr>
          <w:rFonts w:ascii="Arial" w:hAnsi="Arial" w:cs="Arial"/>
          <w:color w:val="000000" w:themeColor="text1"/>
          <w:sz w:val="20"/>
          <w:szCs w:val="20"/>
        </w:rPr>
        <w:t>se obliga a o</w:t>
      </w:r>
      <w:r w:rsidRPr="00150855">
        <w:rPr>
          <w:rFonts w:ascii="Arial" w:eastAsia="Arial" w:hAnsi="Arial" w:cs="Arial"/>
          <w:color w:val="000000" w:themeColor="text1"/>
          <w:sz w:val="20"/>
          <w:szCs w:val="20"/>
        </w:rPr>
        <w:t xml:space="preserve">brar con lealtad y buena fe en las distintas etapas contractuales, evitando dilaciones y trabas. </w:t>
      </w:r>
    </w:p>
    <w:p w14:paraId="6865DFD6"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certificación firmada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solicitar las planillas de pago de seguridad social y verificara que el personal se reporta sea el mismo que ejecuta las actividades del presento contrato. </w:t>
      </w:r>
    </w:p>
    <w:p w14:paraId="2748FFD1"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w:t>
      </w:r>
      <w:r w:rsidRPr="00150855">
        <w:rPr>
          <w:rFonts w:ascii="Arial" w:hAnsi="Arial" w:cs="Arial"/>
          <w:color w:val="000000" w:themeColor="text1"/>
          <w:sz w:val="20"/>
          <w:szCs w:val="20"/>
        </w:rPr>
        <w:t xml:space="preserve">se obliga a </w:t>
      </w:r>
      <w:r w:rsidRPr="00150855">
        <w:rPr>
          <w:rFonts w:ascii="Arial" w:eastAsia="Arial" w:hAnsi="Arial" w:cs="Arial"/>
          <w:color w:val="000000" w:themeColor="text1"/>
          <w:sz w:val="20"/>
          <w:szCs w:val="20"/>
        </w:rPr>
        <w:t>no acceder a peticiones o amenazas, de quienes actuando por fuera de la ley pretendan obligarlo a hacer u omitir algún acto o hecho, el CONTRATISTA deberá Informar de tal evento a la REGIONAL DE ASEGURAMIENTO EN SALUD N.5 de la Policía Nacional y a las autoridades competentes para que se adopte las medidas necesarias.</w:t>
      </w:r>
    </w:p>
    <w:p w14:paraId="368ABE0F"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se obliga a mantener activa la cuenta corriente o de ahorros reportada para los pagos con el fin de evitar traumatismos en el proceso de ejecución del contrato. </w:t>
      </w:r>
    </w:p>
    <w:p w14:paraId="03AA03B8"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lang w:val="es-ES"/>
        </w:rPr>
      </w:pPr>
      <w:r w:rsidRPr="00150855">
        <w:rPr>
          <w:rFonts w:ascii="Arial" w:eastAsia="Arial" w:hAnsi="Arial" w:cs="Arial"/>
          <w:b/>
          <w:bCs/>
          <w:color w:val="000000" w:themeColor="text1"/>
          <w:sz w:val="20"/>
          <w:szCs w:val="20"/>
          <w:lang w:val="es-ES"/>
        </w:rPr>
        <w:t>El CONTRATISTA</w:t>
      </w:r>
      <w:r w:rsidRPr="00150855">
        <w:rPr>
          <w:rFonts w:ascii="Arial" w:eastAsia="Arial" w:hAnsi="Arial" w:cs="Arial"/>
          <w:color w:val="000000" w:themeColor="text1"/>
          <w:sz w:val="20"/>
          <w:szCs w:val="20"/>
          <w:lang w:val="es-ES"/>
        </w:rPr>
        <w:t xml:space="preserve"> se obliga a garantizar la prestación de los servicios objeto del contrato en forma permanente, con criterios de eficacia, oportunidad, agilidad, accesibilidad, continuidad, calidad y trato digno, conforme a lo pactado y dentro de los horarios de atención establecidos para cada servicio, sin discriminación frente a otros usuarios que atienda. Para el cumplimiento de esta obligación deberá observar lo dispuesto en el Instructivo 007 de 2023 – "Derechos y deberes de los usuarios del Subsistema de Salud de la Policía Nacional" y las demás normas que lo adicionen, modifiquen o sustituyan. Así mismo, deberá atender a los usuarios con la mayor diligencia y cuidado, utilizando el talento humano y los recursos técnicos idóneos para la prestación de los servicios contratados, dando cumplimiento a las disposiciones legales, éticas y sanitarias vigentes, así como a los principios de la buena práctica profesional</w:t>
      </w:r>
    </w:p>
    <w:p w14:paraId="2C5D5B26"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lang w:val="es-ES"/>
        </w:rPr>
      </w:pP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deberá mantener vigente durante toda la ejecución del contrato la habilitación de los servicios objeto del mismo, en los términos previstos en la normatividad vigente y en el Registro Especial de Prestadores de Servicios de Salud (REPS), tanto para la sede principal como para las sedes alternas ofertadas y autorizadas para la atención de los usuarios del Subsistema de Salud de la Policía Nacional. Así mismo, deberá mantener vigentes los permisos, registros, licencias y demás autorizaciones exigidas por la ley o por las autoridades competentes para el desarrollo de las actividades contratadas. En caso de suspensión, cierre, medida sanitaria, pérdida de la habilitación o cualquier otra circunstancia que afecte la capacidad para prestar los servicios contratados, deberá informar de manera inmediata al SUPERVISOR del contrato y adoptar las medidas necesarias para garantizar la continuidad de la prestación del servicio, sin perjuicio de las responsabilidades a que haya lugar. El CONTRATISTA asumirá íntegramente la responsabilidad por los perjuicios que se ocasionen al CONTRATANTE o a terceros como consecuencia de la pérdida de la habilitación, la ausencia o vencimiento de los permisos, registros, licencias o demás requisitos exigidos por la normatividad vigente o por las autoridades competentes.</w:t>
      </w:r>
    </w:p>
    <w:p w14:paraId="147E8837" w14:textId="77777777" w:rsidR="00150855" w:rsidRPr="00150855" w:rsidRDefault="00150855" w:rsidP="00150855">
      <w:pPr>
        <w:pStyle w:val="Prrafodelista"/>
        <w:ind w:left="284" w:right="-93"/>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El CONTRATISTA deberá mantener durante toda la ejecución contractual las condiciones técnicas, operativas, de talento humano, capacidad instalada, servicios habilitados, equipos biomédicos, herramientas tecnológicas y demás condiciones ofertadas durante el proceso de selección. Cualquier modificación deberá ser informada previamente al supervisor del contrato y no podrá generar disminución de la capacidad inicialmente acreditada. </w:t>
      </w:r>
    </w:p>
    <w:p w14:paraId="553C5D6D"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se compromete con el CONTRATANTE a no continuar prestando los servicios objeto del contrato una vez agotado el presupuesto asignado o el valor contratado. En consecuencia, los servicios prestados con posterioridad al agotamiento del presupuesto, sin el correspondiente respaldo contractual y presupuestal, no serán reconocidos ni pagados por el CONTRATANTE, salvo las excepciones previstas en la normatividad vigente.</w:t>
      </w:r>
    </w:p>
    <w:p w14:paraId="07D90853"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 xml:space="preserve">El CONTRATISTA </w:t>
      </w:r>
      <w:r w:rsidRPr="00150855">
        <w:rPr>
          <w:rFonts w:ascii="Arial" w:eastAsia="Arial" w:hAnsi="Arial" w:cs="Arial"/>
          <w:color w:val="000000" w:themeColor="text1"/>
          <w:sz w:val="20"/>
          <w:szCs w:val="20"/>
        </w:rPr>
        <w:t xml:space="preserve">se compromete a que el personal asistencial fundamente la atención en el Plan de Servicios y Tecnologías en Salud del Sistema de Salud de las Fuerzas Militares y de la Policía Nacional (PSTS), establecido mediante el Acuerdo 093 de 2025 del Consejo Superior de Salud de las Fuerzas Militares y de la Policía Nacional, el Manual Único de Medicamentos y Terapéutica (Acuerdo 080 de 2022) y demás normas que los modifiquen, adicionen o sustituyan </w:t>
      </w:r>
      <w:r w:rsidRPr="00150855">
        <w:rPr>
          <w:rFonts w:ascii="Arial" w:eastAsia="Arial" w:hAnsi="Arial" w:cs="Arial"/>
          <w:bCs/>
          <w:color w:val="000000" w:themeColor="text1"/>
          <w:sz w:val="20"/>
          <w:szCs w:val="20"/>
        </w:rPr>
        <w:t>documentos disponibles en los medios oficiales</w:t>
      </w:r>
      <w:r w:rsidRPr="00150855">
        <w:rPr>
          <w:rFonts w:ascii="Arial" w:eastAsia="Arial" w:hAnsi="Arial" w:cs="Arial"/>
          <w:b/>
          <w:color w:val="000000" w:themeColor="text1"/>
          <w:sz w:val="20"/>
          <w:szCs w:val="20"/>
        </w:rPr>
        <w:t>.</w:t>
      </w:r>
    </w:p>
    <w:p w14:paraId="2C2116F2"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 xml:space="preserve">El CONTRATISTA </w:t>
      </w:r>
      <w:r w:rsidRPr="00150855">
        <w:rPr>
          <w:rFonts w:ascii="Arial" w:eastAsia="Arial" w:hAnsi="Arial" w:cs="Arial"/>
          <w:color w:val="000000" w:themeColor="text1"/>
          <w:sz w:val="20"/>
          <w:szCs w:val="20"/>
        </w:rPr>
        <w:t xml:space="preserve">deberá reportar al SUPERVISOR del contrato y gestionar oportunamente todos los eventos adversos, incidentes de seguridad del paciente y complicaciones asociadas a la atención, de conformidad con los lineamientos del Programa de Seguridad del Paciente y la normatividad vigente. Así mismo, deberá realizar el correspondiente análisis de causas, implementar las acciones de mejora y remitir los soportes cuando sean requeridos por el CONTRATANTE. Parágrafo. La ocurrencia de un evento adverso atribuible al prestador no </w:t>
      </w:r>
      <w:r w:rsidRPr="00150855">
        <w:rPr>
          <w:rFonts w:ascii="Arial" w:eastAsia="Arial" w:hAnsi="Arial" w:cs="Arial"/>
          <w:color w:val="000000" w:themeColor="text1"/>
          <w:sz w:val="20"/>
          <w:szCs w:val="20"/>
        </w:rPr>
        <w:lastRenderedPageBreak/>
        <w:t>constituye, por sí sola, causal de no pago de los servicios efectivamente prestados. No obstante, cuando como resultado de auditoría médica, proceso administrativo o decisión judicial se determine que el daño fue consecuencia del incumplimiento de las obligaciones contractuales, de los protocolos asistenciales, de la normatividad vigente o de acciones u omisiones atribuibles al CONTRATISTA o a su personal, el CONTRATANTE podrá aplicar las glosas, descuentos, multas o demás mecanismos contractuales a que haya lugar, sin perjuicio de las acciones administrativas, civiles, disciplinarias o penales correspondientes. Así mismo, el CONTRATISTA asumirá los costos derivados de la atención, procedimientos, tratamientos, reintervenciones, estancias hospitalarias o cualquier otra actuación asistencial adicional que se requiera como consecuencia de un evento adverso, complicación o incidente prevenible que le sea atribuible, sin que ello genere reconocimiento económico adicional por parte del CONTRATANTE, sin perjuicio de las demás responsabilidades legales y contractuales a que haya lugar.</w:t>
      </w:r>
    </w:p>
    <w:p w14:paraId="0C79FDA3" w14:textId="77777777" w:rsidR="00150855" w:rsidRPr="00150855" w:rsidRDefault="00150855" w:rsidP="00150855">
      <w:pPr>
        <w:pStyle w:val="Prrafodelista"/>
        <w:ind w:left="284" w:right="-93"/>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El CONTRATISTA deberá notificar dentro de las veinticuatro (24) horas siguientes a su identificación los hallazgos diagnósticos críticos o de alto riesgo relacionados con patologías urológicas, incluyendo sospecha o confirmación de neoplasias malignas, obstrucción urinaria severa, hidronefrosis con compromiso de la función renal, hematuria con sospecha de malignidad, litiasis obstructiva, retención urinaria aguda, infecciones urinarias complicadas y demás eventos priorizados definidos por la Dirección de Sanidad de la Policía Nacional.</w:t>
      </w:r>
    </w:p>
    <w:p w14:paraId="3F0400C6" w14:textId="77777777" w:rsidR="00150855" w:rsidRPr="00150855" w:rsidRDefault="00150855">
      <w:pPr>
        <w:pStyle w:val="Prrafodelista"/>
        <w:numPr>
          <w:ilvl w:val="1"/>
          <w:numId w:val="63"/>
        </w:numPr>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Para la prestación del servicio, el CONTRATISTA deberá cumplir con el siguiente procedimiento: </w:t>
      </w:r>
    </w:p>
    <w:p w14:paraId="179E8C5D" w14:textId="77777777" w:rsidR="00150855" w:rsidRPr="00150855" w:rsidRDefault="00150855">
      <w:pPr>
        <w:pStyle w:val="Prrafodelista"/>
        <w:numPr>
          <w:ilvl w:val="0"/>
          <w:numId w:val="65"/>
        </w:numPr>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Nº 5, con sello y firma del mismo. Una vez prestado el servicio, la orden de autorización debe quedar firmada por el usuario o acudiente.</w:t>
      </w:r>
    </w:p>
    <w:p w14:paraId="387B9CDC" w14:textId="77777777" w:rsidR="00150855" w:rsidRPr="00150855" w:rsidRDefault="00150855">
      <w:pPr>
        <w:pStyle w:val="Prrafodelista"/>
        <w:numPr>
          <w:ilvl w:val="0"/>
          <w:numId w:val="65"/>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El usuario debe presentar</w:t>
      </w:r>
      <w:r w:rsidRPr="00150855">
        <w:rPr>
          <w:rFonts w:ascii="Arial" w:eastAsia="Arial" w:hAnsi="Arial" w:cs="Arial"/>
          <w:color w:val="000000" w:themeColor="text1"/>
          <w:sz w:val="20"/>
          <w:szCs w:val="20"/>
          <w:u w:val="single"/>
        </w:rPr>
        <w:t xml:space="preserve"> </w:t>
      </w:r>
      <w:r w:rsidRPr="00150855">
        <w:rPr>
          <w:rFonts w:ascii="Arial" w:eastAsia="Arial" w:hAnsi="Arial" w:cs="Arial"/>
          <w:color w:val="000000" w:themeColor="text1"/>
          <w:sz w:val="20"/>
          <w:szCs w:val="20"/>
        </w:rPr>
        <w:t xml:space="preserve">documento de identificación en original según el caso (Registro civil de nacimiento para menores de 7 años, tarjeta de identidad para usuarios entre 7 y 17 años, cédula de ciudadanía para usuarios mayores de edad). </w:t>
      </w:r>
    </w:p>
    <w:p w14:paraId="793D6BED" w14:textId="77777777" w:rsidR="00150855" w:rsidRPr="00150855" w:rsidRDefault="00150855">
      <w:pPr>
        <w:pStyle w:val="Prrafodelista"/>
        <w:numPr>
          <w:ilvl w:val="0"/>
          <w:numId w:val="65"/>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Todo bien o servicio fuera del plan de beneficios del SSPN, debe ser tramitado para estudio de aprobación del  </w:t>
      </w:r>
      <w:r w:rsidRPr="00150855">
        <w:rPr>
          <w:rFonts w:ascii="Arial" w:eastAsia="Arial" w:hAnsi="Arial" w:cs="Arial"/>
          <w:b/>
          <w:bCs/>
          <w:color w:val="000000" w:themeColor="text1"/>
          <w:sz w:val="20"/>
          <w:szCs w:val="20"/>
        </w:rPr>
        <w:t>Equipo Interdisciplinario de Profesionales de la Salud (EIPS) o la instancia competente definida por la Dirección de Sanidad de la Policía Nacional</w:t>
      </w:r>
      <w:r w:rsidRPr="00150855">
        <w:rPr>
          <w:rFonts w:ascii="Arial" w:eastAsia="Arial" w:hAnsi="Arial" w:cs="Arial"/>
          <w:color w:val="000000" w:themeColor="text1"/>
          <w:sz w:val="20"/>
          <w:szCs w:val="20"/>
        </w:rPr>
        <w:t xml:space="preserve">, conforme al </w:t>
      </w:r>
      <w:r w:rsidRPr="00150855">
        <w:rPr>
          <w:rFonts w:ascii="Arial" w:eastAsia="Arial" w:hAnsi="Arial" w:cs="Arial"/>
          <w:b/>
          <w:bCs/>
          <w:color w:val="000000" w:themeColor="text1"/>
          <w:sz w:val="20"/>
          <w:szCs w:val="20"/>
        </w:rPr>
        <w:t>Acuerdo 093 de 2025</w:t>
      </w:r>
      <w:r w:rsidRPr="00150855">
        <w:rPr>
          <w:rFonts w:ascii="Arial" w:eastAsia="Arial" w:hAnsi="Arial" w:cs="Arial"/>
          <w:color w:val="000000" w:themeColor="text1"/>
          <w:sz w:val="20"/>
          <w:szCs w:val="20"/>
        </w:rPr>
        <w:t>.</w:t>
      </w:r>
    </w:p>
    <w:p w14:paraId="4462524B" w14:textId="77777777" w:rsidR="00150855" w:rsidRPr="00150855" w:rsidRDefault="00150855">
      <w:pPr>
        <w:pStyle w:val="Prrafodelista"/>
        <w:numPr>
          <w:ilvl w:val="0"/>
          <w:numId w:val="65"/>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Permitir al </w:t>
      </w:r>
      <w:r w:rsidRPr="00150855">
        <w:rPr>
          <w:rFonts w:ascii="Arial" w:eastAsia="Arial" w:hAnsi="Arial" w:cs="Arial"/>
          <w:b/>
          <w:color w:val="000000" w:themeColor="text1"/>
          <w:sz w:val="20"/>
          <w:szCs w:val="20"/>
        </w:rPr>
        <w:t>Auditor Médico Concurrente</w:t>
      </w:r>
      <w:r w:rsidRPr="00150855">
        <w:rPr>
          <w:rFonts w:ascii="Arial" w:eastAsia="Arial" w:hAnsi="Arial" w:cs="Arial"/>
          <w:color w:val="000000" w:themeColor="text1"/>
          <w:sz w:val="20"/>
          <w:szCs w:val="20"/>
        </w:rPr>
        <w:t xml:space="preserve"> de la REGIONAL DE ASEGURAMIENTO EN SALUD Nº 5, el acceso directo a la información relacionada con la prestación de los servicios de salud (historias clínicas, estadísticas, soportes y documentos relacionados con la atención del paciente) igualmente permitirle el acceso a todos los demás documentos que requiera, de acuerdo con la ley y permitirle realizar el seguimiento y control para el cumplimiento del objeto contractual. </w:t>
      </w:r>
    </w:p>
    <w:p w14:paraId="0AFBD001" w14:textId="77777777" w:rsidR="00150855" w:rsidRPr="00150855" w:rsidRDefault="00150855">
      <w:pPr>
        <w:pStyle w:val="Prrafodelista"/>
        <w:numPr>
          <w:ilvl w:val="1"/>
          <w:numId w:val="63"/>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OBLIGACIONES DE REPORTE, INFORMACIÓN Y SEGUIMIENTO CONTRACTUAL: </w:t>
      </w:r>
      <w:r w:rsidRPr="00150855">
        <w:rPr>
          <w:rFonts w:ascii="Arial" w:eastAsia="Arial" w:hAnsi="Arial" w:cs="Arial"/>
          <w:color w:val="000000" w:themeColor="text1"/>
          <w:sz w:val="20"/>
          <w:szCs w:val="20"/>
          <w:lang w:val="es-ES"/>
        </w:rPr>
        <w:t>Durante la ejecución del contrato, el CONTRATISTA deberá suministrar al SUPERVISOR del contrato y a la REGIONAL DE ASEGURAMIENTO EN SALUD No. 5 la información que se relaciona a continuación:</w:t>
      </w:r>
    </w:p>
    <w:p w14:paraId="79677826" w14:textId="77777777" w:rsidR="00150855" w:rsidRPr="00150855" w:rsidRDefault="00150855">
      <w:pPr>
        <w:pStyle w:val="Prrafodelista"/>
        <w:numPr>
          <w:ilvl w:val="0"/>
          <w:numId w:val="64"/>
        </w:numPr>
        <w:tabs>
          <w:tab w:val="left" w:pos="284"/>
        </w:tabs>
        <w:ind w:left="284" w:right="-93" w:hanging="284"/>
        <w:jc w:val="both"/>
        <w:rPr>
          <w:rFonts w:ascii="Arial" w:eastAsia="Arial" w:hAnsi="Arial" w:cs="Arial"/>
          <w:color w:val="000000" w:themeColor="text1"/>
          <w:sz w:val="20"/>
          <w:szCs w:val="20"/>
          <w:lang w:val="es-ES"/>
        </w:rPr>
      </w:pPr>
      <w:r w:rsidRPr="00150855">
        <w:rPr>
          <w:rFonts w:ascii="Arial" w:eastAsia="Arial" w:hAnsi="Arial" w:cs="Arial"/>
          <w:color w:val="000000" w:themeColor="text1"/>
          <w:sz w:val="20"/>
          <w:szCs w:val="20"/>
        </w:rPr>
        <w:t>Informar de manera inmediata al SUPERVISOR del contrato cualquier hecho, situación o novedad administrativa, técnica, asistencial, jurídica o financiera que pueda afectar la correcta ejecución del contrato o la continuidad en la prestación de los servicios. En especial, deberá reportar oportunamente cualquier novedad contractual, incluyendo déficit de recurso humano, tecnológico, de infraestructura o cualquier otra circunstancia que dificulte la adecuada prestación de los servicios a la población de la Regional de Aseguramiento en Salud No. 5, adjuntando el correspondiente plan de contingencia o las medidas implementadas para garantizar la continuidad del servicio.</w:t>
      </w:r>
    </w:p>
    <w:p w14:paraId="11793614" w14:textId="77777777" w:rsidR="00150855" w:rsidRPr="00150855" w:rsidRDefault="00150855">
      <w:pPr>
        <w:pStyle w:val="Prrafodelista"/>
        <w:numPr>
          <w:ilvl w:val="0"/>
          <w:numId w:val="64"/>
        </w:numPr>
        <w:tabs>
          <w:tab w:val="left" w:pos="284"/>
        </w:tabs>
        <w:ind w:left="284" w:right="-93" w:hanging="284"/>
        <w:jc w:val="both"/>
        <w:rPr>
          <w:rFonts w:ascii="Arial" w:eastAsia="Arial" w:hAnsi="Arial" w:cs="Arial"/>
          <w:color w:val="000000" w:themeColor="text1"/>
          <w:sz w:val="20"/>
          <w:szCs w:val="20"/>
          <w:lang w:val="es-ES"/>
        </w:rPr>
      </w:pPr>
      <w:r w:rsidRPr="00150855">
        <w:rPr>
          <w:rFonts w:ascii="Arial" w:eastAsia="Arial" w:hAnsi="Arial" w:cs="Arial"/>
          <w:color w:val="000000" w:themeColor="text1"/>
          <w:sz w:val="20"/>
          <w:szCs w:val="20"/>
          <w:lang w:val="es-ES"/>
        </w:rPr>
        <w:t xml:space="preserve">Presentar los informes de ejecución contractual en la periodicidad, contenido y formato establecidos por el CONTRATANTE, incluyendo como mínimo el valor ejecutado, el número de usuarios atendidos, el número de procedimientos realizados y la demás información requerida para el seguimiento del contrato. </w:t>
      </w:r>
      <w:r w:rsidRPr="00150855">
        <w:rPr>
          <w:rFonts w:ascii="Arial" w:eastAsia="Arial" w:hAnsi="Arial" w:cs="Arial"/>
          <w:bCs/>
          <w:i/>
          <w:iCs/>
          <w:color w:val="000000" w:themeColor="text1"/>
          <w:sz w:val="20"/>
          <w:szCs w:val="20"/>
          <w:u w:val="single"/>
          <w:lang w:val="es-ES"/>
        </w:rPr>
        <w:t xml:space="preserve">Así mismo, deberá informar por escrito al SUPERVISOR del contrato cuando el estado de ejecución contractual alcance el cincuenta por ciento (50 %), el setenta por ciento (70 %), </w:t>
      </w:r>
      <w:r w:rsidRPr="00150855">
        <w:rPr>
          <w:rFonts w:ascii="Arial" w:eastAsia="Arial" w:hAnsi="Arial" w:cs="Arial"/>
          <w:i/>
          <w:iCs/>
          <w:color w:val="000000" w:themeColor="text1"/>
          <w:sz w:val="20"/>
          <w:szCs w:val="20"/>
          <w:u w:val="single"/>
          <w:lang w:val="es-ES"/>
        </w:rPr>
        <w:t>el ochenta y cinco por ciento (85 %),</w:t>
      </w:r>
      <w:r w:rsidRPr="00150855">
        <w:rPr>
          <w:rFonts w:ascii="Arial" w:eastAsia="Arial" w:hAnsi="Arial" w:cs="Arial"/>
          <w:bCs/>
          <w:i/>
          <w:iCs/>
          <w:color w:val="000000" w:themeColor="text1"/>
          <w:sz w:val="20"/>
          <w:szCs w:val="20"/>
          <w:u w:val="single"/>
          <w:lang w:val="es-ES"/>
        </w:rPr>
        <w:t xml:space="preserve"> y el cien por ciento (100 %) del valor contratado,</w:t>
      </w:r>
      <w:r w:rsidRPr="00150855">
        <w:rPr>
          <w:rFonts w:ascii="Arial" w:eastAsia="Arial" w:hAnsi="Arial" w:cs="Arial"/>
          <w:b/>
          <w:bCs/>
          <w:i/>
          <w:iCs/>
          <w:color w:val="000000" w:themeColor="text1"/>
          <w:sz w:val="20"/>
          <w:szCs w:val="20"/>
          <w:u w:val="single"/>
          <w:lang w:val="es-ES"/>
        </w:rPr>
        <w:t xml:space="preserve"> </w:t>
      </w:r>
      <w:r w:rsidRPr="00150855">
        <w:rPr>
          <w:rFonts w:ascii="Arial" w:eastAsia="Arial" w:hAnsi="Arial" w:cs="Arial"/>
          <w:i/>
          <w:iCs/>
          <w:color w:val="000000" w:themeColor="text1"/>
          <w:sz w:val="20"/>
          <w:szCs w:val="20"/>
          <w:u w:val="single"/>
          <w:lang w:val="es-ES"/>
        </w:rPr>
        <w:t>adjuntando el correspondiente soporte financiero y estadístico de ejecución.</w:t>
      </w:r>
      <w:r w:rsidRPr="00150855">
        <w:rPr>
          <w:rFonts w:ascii="Arial" w:eastAsia="Arial" w:hAnsi="Arial" w:cs="Arial"/>
          <w:color w:val="000000" w:themeColor="text1"/>
          <w:sz w:val="20"/>
          <w:szCs w:val="20"/>
          <w:lang w:val="es-ES"/>
        </w:rPr>
        <w:t xml:space="preserve"> Una vez alcanzado el cien por ciento (100 %) de ejecución del contrato, no se autoriza la prestación de servicios adicionales, aun cuando hubieren sido previamente autorizados, por encontrarse agotado el presupuesto contractual, sin que haya lugar a su reconocimiento o pago. En todo caso, no se reconocerán ni pagarán servicios prestados sin el correspondiente respaldo contractual y presupuestal, salvo las excepciones previstas en la normatividad vigente.</w:t>
      </w:r>
    </w:p>
    <w:p w14:paraId="721C62DF" w14:textId="77777777" w:rsidR="00150855" w:rsidRPr="00150855" w:rsidRDefault="00150855">
      <w:pPr>
        <w:pStyle w:val="Prrafodelista"/>
        <w:numPr>
          <w:ilvl w:val="0"/>
          <w:numId w:val="64"/>
        </w:numPr>
        <w:tabs>
          <w:tab w:val="left" w:pos="284"/>
        </w:tabs>
        <w:ind w:left="284" w:right="-93" w:hanging="284"/>
        <w:jc w:val="both"/>
        <w:rPr>
          <w:rFonts w:ascii="Arial" w:eastAsia="Arial" w:hAnsi="Arial" w:cs="Arial"/>
          <w:color w:val="000000" w:themeColor="text1"/>
          <w:sz w:val="20"/>
          <w:szCs w:val="20"/>
          <w:lang w:val="es-ES"/>
        </w:rPr>
      </w:pPr>
      <w:r w:rsidRPr="00150855">
        <w:rPr>
          <w:rFonts w:ascii="Arial" w:eastAsia="Arial" w:hAnsi="Arial" w:cs="Arial"/>
          <w:color w:val="000000" w:themeColor="text1"/>
          <w:sz w:val="20"/>
          <w:szCs w:val="20"/>
          <w:lang w:val="es-ES"/>
        </w:rPr>
        <w:t>Remitir oportunamente la información estadística, asistencial, administrativa y financiera que solicite el SUPERVISOR del contrato para efectos del seguimiento, control, auditoría y evaluación de la ejecución contractual.</w:t>
      </w:r>
    </w:p>
    <w:p w14:paraId="4609FB66" w14:textId="77777777" w:rsidR="00150855" w:rsidRPr="00150855" w:rsidRDefault="00150855">
      <w:pPr>
        <w:pStyle w:val="Prrafodelista"/>
        <w:numPr>
          <w:ilvl w:val="0"/>
          <w:numId w:val="64"/>
        </w:numPr>
        <w:tabs>
          <w:tab w:val="left" w:pos="284"/>
        </w:tabs>
        <w:ind w:left="284" w:right="-93" w:hanging="284"/>
        <w:jc w:val="both"/>
        <w:rPr>
          <w:rFonts w:ascii="Arial" w:eastAsia="Arial" w:hAnsi="Arial" w:cs="Arial"/>
          <w:color w:val="000000" w:themeColor="text1"/>
          <w:sz w:val="20"/>
          <w:szCs w:val="20"/>
          <w:lang w:val="es-ES"/>
        </w:rPr>
      </w:pPr>
      <w:r w:rsidRPr="00150855">
        <w:rPr>
          <w:rFonts w:ascii="Arial" w:eastAsia="Arial" w:hAnsi="Arial" w:cs="Arial"/>
          <w:color w:val="000000" w:themeColor="text1"/>
          <w:sz w:val="20"/>
          <w:szCs w:val="20"/>
          <w:lang w:val="es-ES"/>
        </w:rPr>
        <w:t xml:space="preserve">Reportar los indicadores de calidad, oportunidad y seguridad del paciente, indicadores de la circular externa 056 de 2009 de la SNS exigidos por la normatividad vigente y por la Dirección de Sanidad de la Policía Nacional, en los formatos y dentro de los plazos definidos por el CONTRATANTE, </w:t>
      </w:r>
      <w:r w:rsidRPr="00150855">
        <w:rPr>
          <w:rFonts w:ascii="Arial" w:eastAsia="Arial" w:hAnsi="Arial" w:cs="Arial"/>
          <w:color w:val="000000" w:themeColor="text1"/>
          <w:sz w:val="20"/>
          <w:szCs w:val="20"/>
        </w:rPr>
        <w:t>a los correos de la oficina de garantía y calidad a través de los medios definidos por el Supervisor del contrato una vez sea adjudicado.</w:t>
      </w:r>
    </w:p>
    <w:p w14:paraId="07FE5199" w14:textId="77777777" w:rsidR="00150855" w:rsidRPr="00150855" w:rsidRDefault="00150855">
      <w:pPr>
        <w:pStyle w:val="Prrafodelista"/>
        <w:numPr>
          <w:ilvl w:val="0"/>
          <w:numId w:val="64"/>
        </w:numPr>
        <w:tabs>
          <w:tab w:val="left" w:pos="284"/>
        </w:tabs>
        <w:ind w:left="284" w:right="-93" w:hanging="284"/>
        <w:jc w:val="both"/>
        <w:rPr>
          <w:rFonts w:ascii="Arial" w:eastAsia="Arial" w:hAnsi="Arial" w:cs="Arial"/>
          <w:color w:val="000000" w:themeColor="text1"/>
          <w:sz w:val="20"/>
          <w:szCs w:val="20"/>
          <w:lang w:val="es-ES"/>
        </w:rPr>
      </w:pPr>
      <w:r w:rsidRPr="00150855">
        <w:rPr>
          <w:rFonts w:ascii="Arial" w:eastAsia="Arial" w:hAnsi="Arial" w:cs="Arial"/>
          <w:color w:val="000000" w:themeColor="text1"/>
          <w:sz w:val="20"/>
          <w:szCs w:val="20"/>
          <w:lang w:val="es-ES"/>
        </w:rPr>
        <w:t>Atender de manera oportuna y eficaz los requerimientos de información, aclaraciones, auditorías y demás solicitudes formuladas por el SUPERVISOR del contrato o por la REGIONAL DE ASEGURAMIENTO EN SALUD No. 5.</w:t>
      </w:r>
    </w:p>
    <w:p w14:paraId="428D1061" w14:textId="77777777" w:rsidR="00150855" w:rsidRPr="00150855" w:rsidRDefault="00150855">
      <w:pPr>
        <w:pStyle w:val="Prrafodelista"/>
        <w:numPr>
          <w:ilvl w:val="0"/>
          <w:numId w:val="64"/>
        </w:numPr>
        <w:tabs>
          <w:tab w:val="left" w:pos="284"/>
        </w:tabs>
        <w:ind w:left="284" w:right="-93" w:hanging="284"/>
        <w:jc w:val="both"/>
        <w:rPr>
          <w:rFonts w:ascii="Arial" w:eastAsia="Arial" w:hAnsi="Arial" w:cs="Arial"/>
          <w:color w:val="000000" w:themeColor="text1"/>
          <w:sz w:val="20"/>
          <w:szCs w:val="20"/>
          <w:lang w:val="es-ES"/>
        </w:rPr>
      </w:pPr>
      <w:r w:rsidRPr="00150855">
        <w:rPr>
          <w:rFonts w:ascii="Arial" w:eastAsia="Arial" w:hAnsi="Arial" w:cs="Arial"/>
          <w:color w:val="000000" w:themeColor="text1"/>
          <w:sz w:val="20"/>
          <w:szCs w:val="20"/>
          <w:lang w:val="es-ES"/>
        </w:rPr>
        <w:lastRenderedPageBreak/>
        <w:t>Remitir la información epidemiológica, sanitaria y demás reportes obligatorios exigidos por el Ministerio de Salud y Protección Social, el Instituto Nacional de Salud, la Cuenta de Alto Costo y las demás autoridades competentes, dentro de los términos previstos en la normatividad vigente.</w:t>
      </w:r>
    </w:p>
    <w:p w14:paraId="38BA431D" w14:textId="77777777" w:rsidR="00150855" w:rsidRPr="00150855" w:rsidRDefault="00150855" w:rsidP="00150855">
      <w:pPr>
        <w:tabs>
          <w:tab w:val="left" w:pos="284"/>
        </w:tabs>
        <w:ind w:right="-93"/>
        <w:jc w:val="both"/>
        <w:rPr>
          <w:rFonts w:ascii="Arial" w:eastAsia="Arial" w:hAnsi="Arial" w:cs="Arial"/>
          <w:color w:val="000000" w:themeColor="text1"/>
          <w:sz w:val="20"/>
          <w:szCs w:val="20"/>
        </w:rPr>
      </w:pPr>
      <w:r w:rsidRPr="00150855">
        <w:rPr>
          <w:rFonts w:ascii="Arial" w:eastAsia="Arial" w:hAnsi="Arial" w:cs="Arial"/>
          <w:b/>
          <w:bCs/>
          <w:color w:val="000000" w:themeColor="text1"/>
          <w:sz w:val="20"/>
          <w:szCs w:val="20"/>
        </w:rPr>
        <w:t>Parágrafo.</w:t>
      </w:r>
      <w:r w:rsidRPr="00150855">
        <w:rPr>
          <w:rFonts w:ascii="Arial" w:eastAsia="Arial" w:hAnsi="Arial" w:cs="Arial"/>
          <w:color w:val="000000" w:themeColor="text1"/>
          <w:sz w:val="20"/>
          <w:szCs w:val="20"/>
        </w:rPr>
        <w:t xml:space="preserve"> Los formatos, medios de envío, direcciones de correo institucional y demás lineamientos para la presentación de la información podrán ser actualizados por el SUPERVISOR del contrato durante la ejecución contractual, sin que ello implique modificación del objeto o de las obligaciones esenciales del contrato.</w:t>
      </w:r>
    </w:p>
    <w:p w14:paraId="5CAD7C43" w14:textId="77777777" w:rsidR="00150855" w:rsidRPr="00150855" w:rsidRDefault="00150855">
      <w:pPr>
        <w:pStyle w:val="Prrafodelista"/>
        <w:numPr>
          <w:ilvl w:val="1"/>
          <w:numId w:val="63"/>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Presentar la facturación de los servicios efectivamente prestados, junto con los soportes y anexos correspondientes, en la oportunidad, condiciones, medios y requisitos establecidos en la normatividad vigente, especialmente en el Decreto 441 de 2022, la Resolución 2284 de 2023 y las demás disposiciones que las modifiquen, adicionen o sustituyan, así como en la cláusula de forma de pago del contrato y los lineamientos definidos por el CONTRATANTE para la radicación de cuentas médica.</w:t>
      </w:r>
    </w:p>
    <w:p w14:paraId="0684F02F" w14:textId="77777777" w:rsidR="00150855" w:rsidRPr="00150855" w:rsidRDefault="00150855">
      <w:pPr>
        <w:pStyle w:val="Prrafodelista"/>
        <w:numPr>
          <w:ilvl w:val="1"/>
          <w:numId w:val="63"/>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El CONTRATISTA deberá dar cumplimiento a la </w:t>
      </w:r>
      <w:r w:rsidRPr="00150855">
        <w:rPr>
          <w:rFonts w:ascii="Arial" w:eastAsia="Arial" w:hAnsi="Arial" w:cs="Arial"/>
          <w:b/>
          <w:bCs/>
          <w:color w:val="000000" w:themeColor="text1"/>
          <w:sz w:val="20"/>
          <w:szCs w:val="20"/>
        </w:rPr>
        <w:t>Directiva Administrativa Permanente No. 003 del 10 de marzo de 2023</w:t>
      </w:r>
      <w:r w:rsidRPr="00150855">
        <w:rPr>
          <w:rFonts w:ascii="Arial" w:eastAsia="Arial" w:hAnsi="Arial" w:cs="Arial"/>
          <w:color w:val="000000" w:themeColor="text1"/>
          <w:sz w:val="20"/>
          <w:szCs w:val="20"/>
        </w:rPr>
        <w:t>, relacionada con la expedición y registro de incapacidades médicas, licencias de maternidad, licencias por aborto y demás excusas del servicio, así como a las disposiciones que la modifiquen, adicionen o sustituyan. Cuando se presente la necesidad médica de dar una incapacidad laboral debe entenderse que la Policía maneja dos clases de incapacidades: incapacidad en PARCIAL; si puede laborar, con las restricciones respectivas (éstas restricciones deben estar especificadas en la incapacidad) y TOTAL en caso que el paciente no puede laborar porque su condición médica lo restringe; se sugiere que el médico general ordene hasta 8 días y el médico especialista hasta 30 días, prorrogables hasta por el tiempo que por conveniencia médica se amerite (Debe especificar el tiempo de la prórroga). Dentro de las restricciones médicas NO se deberán establecer limitaciones médicas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en las excusas de servicio PARCIAL no se den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de un uniformado va de 22:00 a las 06:00 horas del día siguiente.</w:t>
      </w:r>
    </w:p>
    <w:p w14:paraId="34FEE662" w14:textId="77777777" w:rsidR="00150855" w:rsidRPr="00150855" w:rsidRDefault="00150855">
      <w:pPr>
        <w:pStyle w:val="Prrafodelista"/>
        <w:numPr>
          <w:ilvl w:val="1"/>
          <w:numId w:val="63"/>
        </w:numPr>
        <w:tabs>
          <w:tab w:val="left" w:pos="284"/>
        </w:tabs>
        <w:ind w:left="284" w:right="-93" w:hanging="284"/>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 xml:space="preserve">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 </w:t>
      </w:r>
    </w:p>
    <w:p w14:paraId="31D916FE" w14:textId="77777777" w:rsidR="00150855" w:rsidRPr="00150855" w:rsidRDefault="00150855" w:rsidP="00150855">
      <w:pPr>
        <w:tabs>
          <w:tab w:val="left" w:pos="284"/>
        </w:tabs>
        <w:ind w:left="284" w:right="-93"/>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u w:val="single"/>
        </w:rPr>
        <w:t>Parágrafo:</w:t>
      </w:r>
      <w:r w:rsidRPr="00150855">
        <w:rPr>
          <w:rFonts w:ascii="Arial" w:eastAsia="Arial" w:hAnsi="Arial" w:cs="Arial"/>
          <w:color w:val="000000" w:themeColor="text1"/>
          <w:sz w:val="20"/>
          <w:szCs w:val="20"/>
        </w:rPr>
        <w:t xml:space="preserve">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7053DC7F" w14:textId="77777777" w:rsidR="00150855" w:rsidRPr="00150855" w:rsidRDefault="00150855">
      <w:pPr>
        <w:numPr>
          <w:ilvl w:val="0"/>
          <w:numId w:val="31"/>
        </w:numPr>
        <w:ind w:left="284" w:right="-93" w:firstLine="567"/>
        <w:jc w:val="both"/>
        <w:rPr>
          <w:rFonts w:ascii="Arial" w:hAnsi="Arial" w:cs="Arial"/>
          <w:color w:val="000000" w:themeColor="text1"/>
          <w:sz w:val="20"/>
          <w:szCs w:val="20"/>
        </w:rPr>
      </w:pPr>
      <w:r w:rsidRPr="00150855">
        <w:rPr>
          <w:rFonts w:ascii="Arial" w:eastAsia="Arial" w:hAnsi="Arial" w:cs="Arial"/>
          <w:color w:val="000000" w:themeColor="text1"/>
          <w:sz w:val="20"/>
          <w:szCs w:val="20"/>
        </w:rPr>
        <w:t>Diagnóstico</w:t>
      </w:r>
    </w:p>
    <w:p w14:paraId="5C3EE640" w14:textId="77777777" w:rsidR="00150855" w:rsidRPr="00150855" w:rsidRDefault="00150855">
      <w:pPr>
        <w:numPr>
          <w:ilvl w:val="0"/>
          <w:numId w:val="31"/>
        </w:numPr>
        <w:ind w:left="284" w:right="-93" w:firstLine="567"/>
        <w:jc w:val="both"/>
        <w:rPr>
          <w:rFonts w:ascii="Arial" w:hAnsi="Arial" w:cs="Arial"/>
          <w:color w:val="000000" w:themeColor="text1"/>
          <w:sz w:val="20"/>
          <w:szCs w:val="20"/>
        </w:rPr>
      </w:pPr>
      <w:r w:rsidRPr="00150855">
        <w:rPr>
          <w:rFonts w:ascii="Arial" w:eastAsia="Arial" w:hAnsi="Arial" w:cs="Arial"/>
          <w:color w:val="000000" w:themeColor="text1"/>
          <w:sz w:val="20"/>
          <w:szCs w:val="20"/>
        </w:rPr>
        <w:t>Evolución</w:t>
      </w:r>
    </w:p>
    <w:p w14:paraId="741417AA" w14:textId="77777777" w:rsidR="00150855" w:rsidRPr="00150855" w:rsidRDefault="00150855">
      <w:pPr>
        <w:numPr>
          <w:ilvl w:val="0"/>
          <w:numId w:val="31"/>
        </w:numPr>
        <w:ind w:left="284" w:right="-93" w:firstLine="567"/>
        <w:jc w:val="both"/>
        <w:rPr>
          <w:rFonts w:ascii="Arial" w:hAnsi="Arial" w:cs="Arial"/>
          <w:color w:val="000000" w:themeColor="text1"/>
          <w:sz w:val="20"/>
          <w:szCs w:val="20"/>
        </w:rPr>
      </w:pPr>
      <w:r w:rsidRPr="00150855">
        <w:rPr>
          <w:rFonts w:ascii="Arial" w:eastAsia="Arial" w:hAnsi="Arial" w:cs="Arial"/>
          <w:color w:val="000000" w:themeColor="text1"/>
          <w:sz w:val="20"/>
          <w:szCs w:val="20"/>
        </w:rPr>
        <w:t>Tratamiento realizado</w:t>
      </w:r>
    </w:p>
    <w:p w14:paraId="41DCBC9C" w14:textId="77777777" w:rsidR="00150855" w:rsidRPr="00150855" w:rsidRDefault="00150855">
      <w:pPr>
        <w:numPr>
          <w:ilvl w:val="0"/>
          <w:numId w:val="31"/>
        </w:numPr>
        <w:ind w:left="284" w:right="-93" w:firstLine="567"/>
        <w:jc w:val="both"/>
        <w:rPr>
          <w:rFonts w:ascii="Arial" w:hAnsi="Arial" w:cs="Arial"/>
          <w:color w:val="000000" w:themeColor="text1"/>
          <w:sz w:val="20"/>
          <w:szCs w:val="20"/>
        </w:rPr>
      </w:pPr>
      <w:r w:rsidRPr="00150855">
        <w:rPr>
          <w:rFonts w:ascii="Arial" w:eastAsia="Arial" w:hAnsi="Arial" w:cs="Arial"/>
          <w:color w:val="000000" w:themeColor="text1"/>
          <w:sz w:val="20"/>
          <w:szCs w:val="20"/>
        </w:rPr>
        <w:t>Secuelas de las lesiones o afecciones que presente el Usuario.</w:t>
      </w:r>
    </w:p>
    <w:p w14:paraId="4C3C7D38" w14:textId="77777777" w:rsidR="00150855" w:rsidRPr="00150855" w:rsidRDefault="00150855">
      <w:pPr>
        <w:pStyle w:val="Prrafodelista"/>
        <w:numPr>
          <w:ilvl w:val="1"/>
          <w:numId w:val="63"/>
        </w:numPr>
        <w:tabs>
          <w:tab w:val="left" w:pos="284"/>
        </w:tabs>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El </w:t>
      </w:r>
      <w:r w:rsidRPr="00150855">
        <w:rPr>
          <w:rFonts w:ascii="Arial" w:eastAsia="Arial" w:hAnsi="Arial" w:cs="Arial"/>
          <w:color w:val="000000" w:themeColor="text1"/>
          <w:sz w:val="20"/>
          <w:szCs w:val="20"/>
        </w:rPr>
        <w:t>CONTRATISTA</w:t>
      </w:r>
      <w:r w:rsidRPr="00150855">
        <w:rPr>
          <w:rFonts w:ascii="Arial" w:hAnsi="Arial" w:cs="Arial"/>
          <w:color w:val="000000" w:themeColor="text1"/>
          <w:sz w:val="20"/>
          <w:szCs w:val="20"/>
        </w:rPr>
        <w:t xml:space="preserve"> deberá prestar los servicios de salud objeto del contrato en la ciudad de Bucaramanga y/o su área metropolitana, garantizando la atención de los usuarios con criterios de oportunidad, accesibilidad, continuidad, seguridad, pertinencia, eficacia, eficiencia y calidad, de acuerdo con su capacidad operativa y en cumplimiento de la normatividad vigente, en especial lo dispuesto en las Resoluciones 1552 de 2013, 1604 de 2013 y 256 de 2016 del Ministerio de Salud y Protección Social, el Título II de la Circular Única de la Superintendencia Nacional de Salud y las demás normas que las modifiquen, adicionen o sustituyan</w:t>
      </w:r>
      <w:bookmarkStart w:id="2" w:name="_Hlk220312579"/>
      <w:r w:rsidRPr="00150855">
        <w:rPr>
          <w:rFonts w:ascii="Arial" w:hAnsi="Arial" w:cs="Arial"/>
          <w:color w:val="000000" w:themeColor="text1"/>
          <w:sz w:val="20"/>
          <w:szCs w:val="20"/>
        </w:rPr>
        <w:t>.</w:t>
      </w:r>
      <w:bookmarkEnd w:id="2"/>
    </w:p>
    <w:p w14:paraId="479CB14C"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b/>
          <w:color w:val="000000" w:themeColor="text1"/>
          <w:sz w:val="20"/>
          <w:szCs w:val="20"/>
          <w:lang w:val="es-ES"/>
        </w:rPr>
        <w:t xml:space="preserve">EL CONTRATISTA </w:t>
      </w:r>
      <w:r w:rsidRPr="00150855">
        <w:rPr>
          <w:rFonts w:ascii="Arial" w:eastAsia="Arial" w:hAnsi="Arial" w:cs="Arial"/>
          <w:bCs/>
          <w:color w:val="000000" w:themeColor="text1"/>
          <w:sz w:val="20"/>
          <w:szCs w:val="20"/>
          <w:lang w:val="es-ES"/>
        </w:rPr>
        <w:t>deberá verificar los derechos en salud del usuario (titular, cónyuge, compañero(a) permanente, padres, hijos y demás beneficiarios), mediante la validación del documento de identificación y de la(s) autorización(es) correspondiente(s), con el fin de establecer su pertenencia al Subsistema de Salud de la Policía Nacional. En caso de duda, deberá realizar la verificación a través de los mecanismos dispuestos por el CONTRATANTE o consultar con el área de referencia de la Unidad Prestadora de Salud correspondiente. Lo anterior, sin perjuicio de la obligación que tienen las Instituciones Prestadoras de Servicios de Salud de brindar la atención inicial de urgencias cuando esta se requiera, de conformidad con la normatividad vigente que regula la prestación de los servicios de urgencias y las demás disposiciones que la modifiquen, adicionen o sustituyan.</w:t>
      </w:r>
    </w:p>
    <w:p w14:paraId="614A9649"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deberá realizar la valoración, el diagnóstico, los procedimientos y el tratamiento de los usuarios de conformidad con las Guías de Práctica Clínica, protocolos, lineamientos y demás disposiciones técnicas vigentes, enmarcados en los principios de la ética profesional y la mejor evidencia científica disponible. Así mismo, deberá brindar al usuario y/o a su acudiente información clara, suficiente, comprensible, verbal y escrita sobre el diagnóstico, tratamiento, medicamentos, procedimientos, riesgos, beneficios, cuidados posteriores, adherencia terapéutica, signos de alarma y recomendaciones, promoviendo el autocuidado y la continuidad del tratamiento, de conformidad con la normatividad vigente sobre consentimiento informado y derechos de los usuarios. Una vez realizada la atención, deberá entregar al usuario el informe clínico o reporte de resultados correspondiente y, cuando la condición clínica lo amerite, efectuar la referencia y </w:t>
      </w:r>
      <w:r w:rsidRPr="00150855">
        <w:rPr>
          <w:rFonts w:ascii="Arial" w:eastAsia="Arial" w:hAnsi="Arial" w:cs="Arial"/>
          <w:color w:val="000000" w:themeColor="text1"/>
          <w:sz w:val="20"/>
          <w:szCs w:val="20"/>
        </w:rPr>
        <w:lastRenderedPageBreak/>
        <w:t>contrarreferencia al Establecimiento de Sanidad Complementario Clínica DESAN o al prestador que corresponda, garantizando la continuidad e integralidad de la atención.</w:t>
      </w:r>
    </w:p>
    <w:p w14:paraId="05745B05"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i/>
          <w:color w:val="000000" w:themeColor="text1"/>
          <w:sz w:val="20"/>
          <w:szCs w:val="20"/>
        </w:rPr>
        <w:t xml:space="preserve"> </w:t>
      </w:r>
      <w:r w:rsidRPr="00150855">
        <w:rPr>
          <w:rFonts w:ascii="Arial" w:eastAsia="Arial" w:hAnsi="Arial" w:cs="Arial"/>
          <w:b/>
          <w:bCs/>
          <w:color w:val="000000" w:themeColor="text1"/>
          <w:sz w:val="20"/>
          <w:szCs w:val="20"/>
        </w:rPr>
        <w:t>El CONTRATISTA</w:t>
      </w:r>
      <w:r w:rsidRPr="00150855">
        <w:rPr>
          <w:rFonts w:ascii="Arial" w:eastAsia="Arial" w:hAnsi="Arial" w:cs="Arial"/>
          <w:color w:val="000000" w:themeColor="text1"/>
          <w:sz w:val="20"/>
          <w:szCs w:val="20"/>
        </w:rPr>
        <w:t xml:space="preserve"> deberá expedir </w:t>
      </w:r>
      <w:r w:rsidRPr="00150855">
        <w:rPr>
          <w:rFonts w:ascii="Arial" w:eastAsia="Arial" w:hAnsi="Arial" w:cs="Arial"/>
          <w:color w:val="000000" w:themeColor="text1"/>
          <w:sz w:val="20"/>
          <w:szCs w:val="20"/>
          <w:u w:val="single"/>
        </w:rPr>
        <w:t>paz y salvo</w:t>
      </w:r>
      <w:r w:rsidRPr="00150855">
        <w:rPr>
          <w:rFonts w:ascii="Arial" w:eastAsia="Arial" w:hAnsi="Arial" w:cs="Arial"/>
          <w:color w:val="000000" w:themeColor="text1"/>
          <w:sz w:val="20"/>
          <w:szCs w:val="20"/>
        </w:rPr>
        <w:t xml:space="preserve"> al momento de terminación de la ejecución del contrato en el cual conste, la no existencia de facturación pendiente por radicar en la regional de aseguramiento en salud nº 5 y que se encuentra apto para la liquidación del contrato.</w:t>
      </w:r>
    </w:p>
    <w:p w14:paraId="5BD482E4"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La entidad aceptará las notificaciones que se efectúen por medio electrónico de las comunicaciones, oficios, avisos, y demás actos proferidos por la REGIONAL DE ASEGURAMIENTO EN SALUD Nº 5, al correo electrónico que se encuentre debidamente registrado en el contrato, hoja de vida, cámara de comercio, ect.</w:t>
      </w:r>
    </w:p>
    <w:p w14:paraId="02AE47E3"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El CONTRATISTA deberá designar, desde el inicio de la ejecución del contrato, un enlace institucional que actuará como canal permanente de comunicación con el SUPERVISOR del contrato y con la REGIONAL DE ASEGURAMIENTO EN SALUD No. 5, para coordinar la prestación de los servicios, resolver oportunamente las novedades relacionadas con autorizaciones, asignación de citas, referencia y contrarreferencia, oportunidad en la atención, procedimientos, exámenes y demás aspectos inherentes a la ejecución contractual. Así mismo, deberá responder dentro de los términos establecidos en la normatividad vigente las solicitudes de referencia y contrarreferencia efectuadas por la REGIONAL DE ASEGURAMIENTO EN SALUD No. 5 y participar en las reuniones o mesas técnicas de seguimiento que sean convocadas por el CONTRATANTE, dando cumplimiento a los compromisos que allí se establezcan y dejando constancia en las respectivas actas.</w:t>
      </w:r>
    </w:p>
    <w:p w14:paraId="730887E2" w14:textId="77777777" w:rsidR="00150855" w:rsidRPr="00150855" w:rsidRDefault="00150855" w:rsidP="00150855">
      <w:pPr>
        <w:pStyle w:val="Prrafodelista"/>
        <w:ind w:left="284" w:right="-93"/>
        <w:jc w:val="both"/>
        <w:rPr>
          <w:rFonts w:ascii="Arial" w:eastAsia="Arial" w:hAnsi="Arial" w:cs="Arial"/>
          <w:color w:val="000000" w:themeColor="text1"/>
          <w:sz w:val="20"/>
          <w:szCs w:val="20"/>
        </w:rPr>
      </w:pPr>
      <w:r w:rsidRPr="00150855">
        <w:rPr>
          <w:rFonts w:ascii="Arial" w:eastAsia="Arial" w:hAnsi="Arial" w:cs="Arial"/>
          <w:color w:val="000000" w:themeColor="text1"/>
          <w:sz w:val="20"/>
          <w:szCs w:val="20"/>
        </w:rPr>
        <w:t>El CONTRATISTA deberá informar al supervisor del contrato y a la oficina de referencia y contrarreferencia, dentro de las cuarenta y ocho (48) horas siguientes, la inasistencia de usuarios a consultas, procedimientos diagnósticos, terapéuticos o quirúrgicos programados, indicando las acciones adelantadas para garantizar la continuidad de la atención.</w:t>
      </w:r>
    </w:p>
    <w:p w14:paraId="2951E0B1"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El CONTRATISTA se obliga a aplicar las disposiciones contenidas en la Resolución 695 de 2026, "Por la cual se actualizan los servicios y tecnologías explícitamente excluidos de la financiación con recursos públicos asignados a la salud", así como las demás normas que la modifiquen, adicionen o sustituyan. Cuando durante la atención del usuario se identifique la necesidad de un servicio o tecnología excluida, deberá dar cumplimiento al procedimiento establecido por la Dirección de Sanidad de la Policía Nacional para la evaluación y autorización correspondiente, de conformidad con la normatividad vigente y el Plan de Servicios y Tecnologías en Salud del Sistema de Salud de las Fuerzas Militares y de la Policía Nacional (PSTS)</w:t>
      </w:r>
    </w:p>
    <w:p w14:paraId="4525ACF5"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bCs/>
          <w:color w:val="000000" w:themeColor="text1"/>
          <w:sz w:val="20"/>
          <w:szCs w:val="20"/>
        </w:rPr>
        <w:t>Atender con la inmediatez que ordene el juez constitucional los procedimientos que se deban surtir para acatar un fallo de tutela, incidente de desacato, medida provisional y demás, generando el apoyo a la REGIONAL DE ASEGURAMIENTO EN SALUD Nº 5 para dar cumplimiento a las órdenes judiciales, entregando la información para aportar pruebas, certificaciones y demás requerimientos que se impartan por los entes judiciales.</w:t>
      </w:r>
    </w:p>
    <w:p w14:paraId="516917DB"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 xml:space="preserve"> </w:t>
      </w:r>
      <w:r w:rsidRPr="00150855">
        <w:rPr>
          <w:rFonts w:ascii="Arial" w:hAnsi="Arial" w:cs="Arial"/>
          <w:color w:val="000000" w:themeColor="text1"/>
          <w:sz w:val="20"/>
          <w:szCs w:val="20"/>
        </w:rPr>
        <w:t>El Contratista se obliga a mantener vigente la Póliza de Responsabilidad Civil Extracontractual durante la vigencia del contrato</w:t>
      </w:r>
      <w:r w:rsidRPr="00150855">
        <w:rPr>
          <w:rFonts w:ascii="Arial" w:eastAsia="Arial" w:hAnsi="Arial" w:cs="Arial"/>
          <w:color w:val="000000" w:themeColor="text1"/>
          <w:sz w:val="20"/>
          <w:szCs w:val="20"/>
        </w:rPr>
        <w:t>.</w:t>
      </w:r>
    </w:p>
    <w:p w14:paraId="47C51921"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 xml:space="preserve"> El CONTRATISTA deberá garantizar la prestación de los servicios conforme a las tarifas ofertadas en la propuesta económica, la cual hace parte integral del contrato.</w:t>
      </w:r>
    </w:p>
    <w:p w14:paraId="6F61E864"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 xml:space="preserve"> Las demás obligaciones del CONTRATISTA contenidas en el artículo 5º de la Ley 80 de 1993, así mismo, será civil y penalmente responsable por sus acciones u omisiones en la actuación contractual.</w:t>
      </w:r>
    </w:p>
    <w:p w14:paraId="1A1D49A1" w14:textId="77777777" w:rsidR="00150855" w:rsidRPr="00150855" w:rsidRDefault="00150855">
      <w:pPr>
        <w:pStyle w:val="Prrafodelista"/>
        <w:numPr>
          <w:ilvl w:val="1"/>
          <w:numId w:val="63"/>
        </w:numPr>
        <w:ind w:left="284" w:right="-93" w:hanging="284"/>
        <w:jc w:val="both"/>
        <w:rPr>
          <w:rFonts w:ascii="Arial" w:eastAsia="Arial" w:hAnsi="Arial" w:cs="Arial"/>
          <w:bCs/>
          <w:color w:val="000000" w:themeColor="text1"/>
          <w:sz w:val="20"/>
          <w:szCs w:val="20"/>
          <w:lang w:val="es-ES"/>
        </w:rPr>
      </w:pPr>
      <w:r w:rsidRPr="00150855">
        <w:rPr>
          <w:rFonts w:ascii="Arial" w:eastAsia="Arial" w:hAnsi="Arial" w:cs="Arial"/>
          <w:color w:val="000000" w:themeColor="text1"/>
          <w:sz w:val="20"/>
          <w:szCs w:val="20"/>
        </w:rPr>
        <w:t>El CONTRATISTA deberá adoptar las medidas administrativas, operativas y asistenciales necesarias para evitar trámites, reprocesos, desplazamientos innecesarios o cualquier otra barrera que dificulte el acceso oportuno de los usuarios del Subsistema de Salud de la Policía Nacional a los servicios objeto del contrato. Así mismo, deberá garantizar la entrega oportuna de los resultados de los exámenes, procedimientos y demás ayudas diagnósticas realizadas, asegurando la continuidad del proceso asistencial y evitando demoras que puedan afectar la atención de los usuarios.</w:t>
      </w:r>
    </w:p>
    <w:p w14:paraId="709E5E5B" w14:textId="77777777" w:rsidR="00150855" w:rsidRPr="00150855" w:rsidRDefault="00150855">
      <w:pPr>
        <w:pStyle w:val="Prrafodelista"/>
        <w:numPr>
          <w:ilvl w:val="1"/>
          <w:numId w:val="63"/>
        </w:numPr>
        <w:ind w:left="284" w:right="-93" w:hanging="284"/>
        <w:jc w:val="both"/>
        <w:rPr>
          <w:rFonts w:ascii="Arial" w:eastAsia="Arial" w:hAnsi="Arial" w:cs="Arial"/>
          <w:b/>
          <w:bCs/>
          <w:color w:val="000000" w:themeColor="text1"/>
          <w:sz w:val="20"/>
          <w:szCs w:val="20"/>
          <w:lang w:val="es-ES"/>
        </w:rPr>
      </w:pPr>
      <w:r w:rsidRPr="00150855">
        <w:rPr>
          <w:rFonts w:ascii="Arial" w:hAnsi="Arial" w:cs="Arial"/>
          <w:color w:val="000000" w:themeColor="text1"/>
          <w:sz w:val="20"/>
          <w:szCs w:val="20"/>
          <w:lang w:val="es-ES"/>
        </w:rPr>
        <w:t xml:space="preserve"> </w:t>
      </w:r>
      <w:r w:rsidRPr="00150855">
        <w:rPr>
          <w:rFonts w:ascii="Arial" w:hAnsi="Arial" w:cs="Arial"/>
          <w:b/>
          <w:bCs/>
          <w:color w:val="000000" w:themeColor="text1"/>
          <w:sz w:val="20"/>
          <w:szCs w:val="20"/>
          <w:lang w:val="es-ES"/>
        </w:rPr>
        <w:t>OBLIGACIONES DE SEGURIDAD Y SALUD EN EL TRABAJO</w:t>
      </w:r>
    </w:p>
    <w:p w14:paraId="0696C418" w14:textId="77777777" w:rsidR="00150855" w:rsidRPr="00150855" w:rsidRDefault="00150855">
      <w:pPr>
        <w:pStyle w:val="Prrafodelista"/>
        <w:numPr>
          <w:ilvl w:val="0"/>
          <w:numId w:val="32"/>
        </w:numPr>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lang w:val="es-ES"/>
        </w:rPr>
        <w:t xml:space="preserve">El Contratista se obliga a dar cumplimiento a las disposiciones legales y reglamentarias referentes a Higiene y Seguridad y Salud en el Trabajo durante la ejecución el contrato. </w:t>
      </w:r>
    </w:p>
    <w:p w14:paraId="60ED8A15" w14:textId="77777777" w:rsidR="00150855" w:rsidRPr="00150855" w:rsidRDefault="00150855">
      <w:pPr>
        <w:pStyle w:val="Prrafodelista"/>
        <w:numPr>
          <w:ilvl w:val="0"/>
          <w:numId w:val="32"/>
        </w:numPr>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lang w:val="es-ES"/>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3D73EC5" w14:textId="77777777" w:rsidR="00150855" w:rsidRPr="00150855" w:rsidRDefault="00150855">
      <w:pPr>
        <w:pStyle w:val="Prrafodelista"/>
        <w:numPr>
          <w:ilvl w:val="0"/>
          <w:numId w:val="32"/>
        </w:numPr>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lang w:val="es-ES"/>
        </w:rPr>
        <w:t>El Contratista deberá presentar la Certificación mensual donde se reporte que todos los colaboradores vinculados para la ejecución del contrato, se encuentran afiliados al Sistema de Seguridad Social.</w:t>
      </w:r>
    </w:p>
    <w:p w14:paraId="438FB7B3" w14:textId="77777777" w:rsidR="00150855" w:rsidRPr="00150855" w:rsidRDefault="00150855">
      <w:pPr>
        <w:pStyle w:val="Sinespaciado"/>
        <w:widowControl w:val="0"/>
        <w:numPr>
          <w:ilvl w:val="0"/>
          <w:numId w:val="32"/>
        </w:numPr>
        <w:shd w:val="clear" w:color="auto" w:fill="FFFFFF"/>
        <w:autoSpaceDE w:val="0"/>
        <w:autoSpaceDN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B872757" w14:textId="77777777" w:rsidR="00150855" w:rsidRPr="00150855" w:rsidRDefault="00150855">
      <w:pPr>
        <w:pStyle w:val="Prrafodelista"/>
        <w:numPr>
          <w:ilvl w:val="0"/>
          <w:numId w:val="32"/>
        </w:numPr>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lang w:val="es-ES"/>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done se evidencie la firma de los trabajadores.</w:t>
      </w:r>
    </w:p>
    <w:p w14:paraId="0AFD223B" w14:textId="77777777" w:rsidR="00150855" w:rsidRPr="00150855" w:rsidRDefault="00150855">
      <w:pPr>
        <w:numPr>
          <w:ilvl w:val="0"/>
          <w:numId w:val="32"/>
        </w:numPr>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En el que caso que ocurriera un accidente de trabajo dentro de las instalaciones de sanidad El Contratista deberá presentar informe de los reportes de accidentes de trabajo realizados por la ARL durante el plazo de ejecución del contrato Se aclara que esta obligación sólo aplica para los contratos cuya ejecución se desarrolla en las instalaciones, por ejemplo, el de Aseo, lavandería, etc</w:t>
      </w:r>
    </w:p>
    <w:p w14:paraId="2C16DB05" w14:textId="77777777" w:rsidR="00150855" w:rsidRPr="00150855" w:rsidRDefault="00150855" w:rsidP="00150855">
      <w:pPr>
        <w:pStyle w:val="Prrafodelista"/>
        <w:ind w:left="284" w:right="-93" w:hanging="284"/>
        <w:jc w:val="both"/>
        <w:rPr>
          <w:rFonts w:ascii="Arial" w:hAnsi="Arial" w:cs="Arial"/>
          <w:color w:val="000000" w:themeColor="text1"/>
          <w:sz w:val="20"/>
          <w:szCs w:val="20"/>
          <w:lang w:val="es-ES"/>
        </w:rPr>
      </w:pPr>
    </w:p>
    <w:p w14:paraId="03DD2164" w14:textId="77777777" w:rsidR="00150855" w:rsidRPr="00150855" w:rsidRDefault="00150855" w:rsidP="00150855">
      <w:pPr>
        <w:ind w:left="284" w:right="-93" w:hanging="284"/>
        <w:jc w:val="both"/>
        <w:rPr>
          <w:rFonts w:ascii="Arial" w:hAnsi="Arial" w:cs="Arial"/>
          <w:b/>
          <w:color w:val="000000" w:themeColor="text1"/>
          <w:sz w:val="20"/>
          <w:szCs w:val="20"/>
        </w:rPr>
      </w:pPr>
      <w:r w:rsidRPr="00150855">
        <w:rPr>
          <w:rFonts w:ascii="Arial" w:hAnsi="Arial" w:cs="Arial"/>
          <w:b/>
          <w:color w:val="000000" w:themeColor="text1"/>
          <w:sz w:val="20"/>
          <w:szCs w:val="20"/>
        </w:rPr>
        <w:t>OBLIGACIONES DE SEGURIDAD INFORMÁTICA</w:t>
      </w:r>
    </w:p>
    <w:p w14:paraId="5556B33F" w14:textId="77777777" w:rsidR="00150855" w:rsidRPr="00150855" w:rsidRDefault="00150855">
      <w:pPr>
        <w:pStyle w:val="Prrafodelista"/>
        <w:numPr>
          <w:ilvl w:val="0"/>
          <w:numId w:val="33"/>
        </w:numPr>
        <w:autoSpaceDE w:val="0"/>
        <w:autoSpaceDN w:val="0"/>
        <w:adjustRightInd w:val="0"/>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A276162" w14:textId="77777777" w:rsidR="00150855" w:rsidRPr="00150855" w:rsidRDefault="00150855">
      <w:pPr>
        <w:pStyle w:val="Prrafodelista"/>
        <w:numPr>
          <w:ilvl w:val="0"/>
          <w:numId w:val="33"/>
        </w:numPr>
        <w:autoSpaceDE w:val="0"/>
        <w:autoSpaceDN w:val="0"/>
        <w:adjustRightInd w:val="0"/>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3CFE336"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rPr>
        <w:t xml:space="preserve">El oferente debe contar con canales de comunicación </w:t>
      </w:r>
      <w:r w:rsidRPr="00150855">
        <w:rPr>
          <w:rFonts w:ascii="Arial" w:hAnsi="Arial" w:cs="Arial"/>
          <w:color w:val="000000" w:themeColor="text1"/>
          <w:sz w:val="20"/>
          <w:szCs w:val="20"/>
          <w:lang w:val="es-ES"/>
        </w:rPr>
        <w:t>telefónicos y electrónicos</w:t>
      </w:r>
      <w:r w:rsidRPr="00150855">
        <w:rPr>
          <w:rFonts w:ascii="Arial" w:hAnsi="Arial" w:cs="Arial"/>
          <w:b/>
          <w:bCs/>
          <w:color w:val="000000" w:themeColor="text1"/>
          <w:sz w:val="20"/>
          <w:szCs w:val="20"/>
          <w:lang w:val="es-ES"/>
        </w:rPr>
        <w:t xml:space="preserve"> </w:t>
      </w:r>
      <w:r w:rsidRPr="00150855">
        <w:rPr>
          <w:rFonts w:ascii="Arial" w:hAnsi="Arial" w:cs="Arial"/>
          <w:color w:val="000000" w:themeColor="text1"/>
          <w:sz w:val="20"/>
          <w:szCs w:val="20"/>
        </w:rPr>
        <w:t>efectivos que permitan el manejo de la información de forma directa y constante durante las 24 horas del día los siete días de la semana, con el contratante y los usuarios.</w:t>
      </w:r>
    </w:p>
    <w:p w14:paraId="694C7D22"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lang w:val="es-ES"/>
        </w:rPr>
      </w:pPr>
      <w:r w:rsidRPr="00150855">
        <w:rPr>
          <w:rFonts w:ascii="Arial" w:hAnsi="Arial" w:cs="Arial"/>
          <w:color w:val="000000" w:themeColor="text1"/>
          <w:sz w:val="20"/>
          <w:szCs w:val="20"/>
        </w:rPr>
        <w:t xml:space="preserve">El oferente se obliga a entregar los elementos de bioseguridad, los insumos y elementos que los profesionales requieran para la prestación del servicio deben deberán ser suministrados por el oferente que resulte adjudicatario, sin costo adicional para la </w:t>
      </w:r>
      <w:r w:rsidRPr="00150855">
        <w:rPr>
          <w:rFonts w:ascii="Arial" w:hAnsi="Arial" w:cs="Arial"/>
          <w:b/>
          <w:bCs/>
          <w:color w:val="000000" w:themeColor="text1"/>
          <w:sz w:val="20"/>
          <w:szCs w:val="20"/>
        </w:rPr>
        <w:t>REGIONAL DE ASEGURAMIENTO EN SALUD NO. 5</w:t>
      </w:r>
      <w:r w:rsidRPr="00150855">
        <w:rPr>
          <w:rFonts w:ascii="Arial" w:hAnsi="Arial" w:cs="Arial"/>
          <w:color w:val="000000" w:themeColor="text1"/>
          <w:sz w:val="20"/>
          <w:szCs w:val="20"/>
        </w:rPr>
        <w:t>, toda vez que los mismos hacen parte esencial en la realización de los procedimientos a realizar.</w:t>
      </w:r>
    </w:p>
    <w:p w14:paraId="36697E7C"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El CONTRATISTA deberá garantizar la atención oportuna y prioritaria de los usuarios remitidos por la Dirección de Sanidad de la Policía Nacional, asegurando la oportunidad en la consulta especializada, la realización de los procedimientos propios de la especialidad y la continuidad del tratamiento ordenado. Cuando el objeto contractual incluya la administración de medicamentos, deberá garantizar su administración segura y oportuna, conforme a la prescripción médica autorizada, los protocolos institucionales, las buenas prácticas de administración de medicamentos, las normas de bioseguridad, farmacovigilancia y las demás disposiciones vigentes aplicables,  que hagan parte del tratamiento autorizado por el CONTRATANTE. </w:t>
      </w:r>
    </w:p>
    <w:p w14:paraId="08261B90"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Registrar de manera íntegra, oportuna, completa y legible la atención en la historia clínica, de conformidad con la normatividad vigente, incluyendo como mínimo el motivo de consulta, antecedentes relevantes, examen físico, diagnóstico, plan de manejo, procedimientos realizados, medicamentos formulados o administrados, incapacidades, evolución clínica, recomendaciones y controles programados </w:t>
      </w:r>
      <w:r w:rsidRPr="00150855">
        <w:rPr>
          <w:rStyle w:val="Fuerte"/>
          <w:rFonts w:ascii="Arial" w:hAnsi="Arial" w:cs="Arial"/>
          <w:b w:val="0"/>
          <w:color w:val="000000" w:themeColor="text1"/>
          <w:sz w:val="21"/>
          <w:szCs w:val="21"/>
        </w:rPr>
        <w:t>Así mismo deberá garantizar la trazabilidad, conservación, custodia, disponibilidad, reserva y confidencialidad de la información clínica</w:t>
      </w:r>
      <w:r w:rsidRPr="00150855">
        <w:rPr>
          <w:rFonts w:ascii="Arial" w:hAnsi="Arial" w:cs="Arial"/>
          <w:b/>
          <w:color w:val="000000" w:themeColor="text1"/>
          <w:sz w:val="21"/>
          <w:szCs w:val="21"/>
        </w:rPr>
        <w:t xml:space="preserve"> </w:t>
      </w:r>
      <w:r w:rsidRPr="00150855">
        <w:rPr>
          <w:rFonts w:ascii="Arial" w:hAnsi="Arial" w:cs="Arial"/>
          <w:color w:val="000000" w:themeColor="text1"/>
          <w:sz w:val="21"/>
          <w:szCs w:val="21"/>
        </w:rPr>
        <w:t>conforme a la normatividad vigente.</w:t>
      </w:r>
      <w:r w:rsidRPr="00150855">
        <w:rPr>
          <w:rFonts w:ascii="Arial" w:hAnsi="Arial" w:cs="Arial"/>
          <w:color w:val="000000" w:themeColor="text1"/>
          <w:sz w:val="20"/>
          <w:szCs w:val="20"/>
        </w:rPr>
        <w:t xml:space="preserve"> Así mismo, el contratista deberá garantizar el </w:t>
      </w:r>
      <w:r w:rsidRPr="00150855">
        <w:rPr>
          <w:rFonts w:ascii="Arial" w:hAnsi="Arial" w:cs="Arial"/>
          <w:b/>
          <w:bCs/>
          <w:color w:val="000000" w:themeColor="text1"/>
          <w:sz w:val="20"/>
          <w:szCs w:val="20"/>
        </w:rPr>
        <w:t>reporte oportuno, completo y con calidad de la información</w:t>
      </w:r>
      <w:r w:rsidRPr="00150855">
        <w:rPr>
          <w:rFonts w:ascii="Arial" w:hAnsi="Arial" w:cs="Arial"/>
          <w:color w:val="000000" w:themeColor="text1"/>
          <w:sz w:val="20"/>
          <w:szCs w:val="20"/>
        </w:rPr>
        <w:t xml:space="preserve"> a la </w:t>
      </w:r>
      <w:r w:rsidRPr="00150855">
        <w:rPr>
          <w:rFonts w:ascii="Arial" w:hAnsi="Arial" w:cs="Arial"/>
          <w:b/>
          <w:bCs/>
          <w:color w:val="000000" w:themeColor="text1"/>
          <w:sz w:val="20"/>
          <w:szCs w:val="20"/>
        </w:rPr>
        <w:t>Cuenta de Alto Costo (CAC)</w:t>
      </w:r>
      <w:r w:rsidRPr="00150855">
        <w:rPr>
          <w:rFonts w:ascii="Arial" w:hAnsi="Arial" w:cs="Arial"/>
          <w:color w:val="000000" w:themeColor="text1"/>
          <w:sz w:val="20"/>
          <w:szCs w:val="20"/>
        </w:rPr>
        <w:t>, cuando aplique, cumpliendo los lineamientos técnicos, la estructura de datos, los criterios de calidad y los plazos establecidos por dicha entidad y por las demás autoridades competentes.</w:t>
      </w:r>
    </w:p>
    <w:p w14:paraId="38FC25D9"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El CONTRATISTA deberá prestar directamente los servicios objeto del contrato, sin que pueda subcontratar su ejecución, salvo en los casos expresamente autorizados por la normatividad vigente o por el CONTRATANTE. Cuando proceda alguna forma de asociación, alianza estratégica, tercerización o externalización permitida por la ley, esta deberá ajustarse a lo dispuesto en el artículo 59 de la Ley 1438 de 2011, la Circular Externa 067 de 2010 de la Superintendencia Nacional de Salud, la Resolución 3100 de 2019 y las demás normas que las modifiquen, adicionen o sustituyan, garantizando en todo caso el cumplimiento de las condiciones de habilitación, la calidad de la atención y la responsabilidad integral del CONTRATISTA frente al CONTRATANTE y a los usuarios.</w:t>
      </w:r>
    </w:p>
    <w:p w14:paraId="3C44DB10"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bookmarkStart w:id="3" w:name="_Hlk220312177"/>
      <w:r w:rsidRPr="00150855">
        <w:rPr>
          <w:rFonts w:ascii="Arial" w:hAnsi="Arial" w:cs="Arial"/>
          <w:color w:val="000000" w:themeColor="text1"/>
          <w:sz w:val="20"/>
          <w:szCs w:val="20"/>
        </w:rPr>
        <w:t>El CONTRATISTA deberá responder oportunamente las solicitudes relacionadas con medicamentos, dispositivos médicos, procedimientos y demás tecnologías en salud no incluidas en el PSTS, diligenciando los formatos establecidos por la Dirección de Sanidad de la Policía Nacional y adjuntando los soportes clínicos, técnicos y científicos requeridos para su evaluación por el Equipo Interdisciplinario de Profesionales de la Salud (EIPS) o la instancia competente.</w:t>
      </w:r>
    </w:p>
    <w:p w14:paraId="3894B780"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Garantizar la observancia estricta de la prohibición de prebendas, dádivas o beneficios provenientes de productores o distribuidores de tecnologías en salud, incluyendo medicamentos, conforme a la Ley 1438 de 2011 y la Ley Estatutaria de Salud – Ley 1751 de 2015</w:t>
      </w:r>
      <w:bookmarkStart w:id="4" w:name="_Hlk220312190"/>
      <w:bookmarkEnd w:id="3"/>
    </w:p>
    <w:p w14:paraId="3C50764D"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Remitir a los afiliados a las rutas de atención definidas por el CONTRATANTE, de acuerdo con su condición clínica.</w:t>
      </w:r>
      <w:bookmarkEnd w:id="4"/>
    </w:p>
    <w:p w14:paraId="75D748C7" w14:textId="2AE0EA71"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El CONTRATISTA deberá implementar y mantener durante la ejecución del contrato los mecanismos necesarios para la medición, seguimiento y mejoramiento continuo de los indicadores de calidad, oportunidad, seguridad del paciente, satisfacción del usuario y demás indicadores definidos en la normatividad vigente, en el presente contrato y en las condiciones técnicas del </w:t>
      </w:r>
      <w:r w:rsidR="004966BD" w:rsidRPr="004966BD">
        <w:rPr>
          <w:rFonts w:ascii="Arial" w:hAnsi="Arial" w:cs="Arial"/>
          <w:color w:val="000000" w:themeColor="text1"/>
          <w:sz w:val="20"/>
          <w:szCs w:val="20"/>
        </w:rPr>
        <w:t>pliego de condiciones</w:t>
      </w:r>
      <w:r w:rsidRPr="00150855">
        <w:rPr>
          <w:rFonts w:ascii="Arial" w:hAnsi="Arial" w:cs="Arial"/>
          <w:color w:val="000000" w:themeColor="text1"/>
          <w:sz w:val="20"/>
          <w:szCs w:val="20"/>
        </w:rPr>
        <w:t xml:space="preserve">. Para tal efecto, deberá suministrar de manera oportuna, completa y veraz la información y los soportes requeridos para su medición y validación, permitiendo la verificación de su cumplimiento por parte del Área de Garantía y Calidad, del responsable de </w:t>
      </w:r>
      <w:r w:rsidRPr="00150855">
        <w:rPr>
          <w:rFonts w:ascii="Arial" w:hAnsi="Arial" w:cs="Arial"/>
          <w:color w:val="000000" w:themeColor="text1"/>
          <w:sz w:val="20"/>
          <w:szCs w:val="20"/>
        </w:rPr>
        <w:lastRenderedPageBreak/>
        <w:t>Seguridad del Paciente de la REGIONAL DE ASEGURAMIENTO EN SALUD No. 5 o de quien haga sus veces. Cuando los resultados no alcancen las metas establecidas, deberá implementar y ejecutar los correspondientes planes de mejoramiento dentro de los plazos definidos por el CONTRATANTE.</w:t>
      </w:r>
    </w:p>
    <w:p w14:paraId="5F0FEE35"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bookmarkStart w:id="5" w:name="_Hlk220312273"/>
      <w:r w:rsidRPr="00150855">
        <w:rPr>
          <w:rFonts w:ascii="Arial" w:hAnsi="Arial" w:cs="Arial"/>
          <w:color w:val="000000" w:themeColor="text1"/>
          <w:sz w:val="20"/>
          <w:szCs w:val="20"/>
        </w:rPr>
        <w:t>El CONTRATISTA deberá elaborar, diligenciar, custodiar, conservar y administrar la historia clínica de los usuarios atendidos, garantizando que su contenido sea completo, legible, veraz, oportuno y conforme a la normatividad vigente. Así mismo, deberá asegurar la confidencialidad, reserva, disponibilidad y custodia de la información clínica, facilitar su consulta cuando sea requerida por el CONTRATANTE o por las autoridades competentes en el ejercicio de sus funciones y suministrar las copias o soportes que correspondan, de conformidad con la legislación vigente sobre historia clínica, protección de datos personales y archivo clínico.</w:t>
      </w:r>
      <w:bookmarkStart w:id="6" w:name="_Hlk220312281"/>
      <w:bookmarkEnd w:id="5"/>
    </w:p>
    <w:p w14:paraId="01324119"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Contar con el Sistema de Información al Usuario -SIAU-, donde se evalúe la satisfacción del usuario, se realicen acciones de mejoramiento y se garantice la respuesta oportuna de las PQRD recibidas directamente por el contratista y las trasladas por el contratante. Cabe resalta que la respuesta, debe estar dentro del término establecido en la Circular Externa 2023151000000010-5 de 2023.</w:t>
      </w:r>
      <w:bookmarkEnd w:id="6"/>
    </w:p>
    <w:p w14:paraId="7FF80763"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Reportar a la contratante los eventos de Interés de farmacovigilancia, tecnovigilancia  y reactivo vigilancia , adjuntando los análisis realizados por el comité de farmacovigilancia o quien haga sus veces en la institución. Notificar a la contratante el nombre y datos del contacto del responsable Institucional de dichos programas.</w:t>
      </w:r>
    </w:p>
    <w:p w14:paraId="694060B7" w14:textId="77777777" w:rsidR="00150855" w:rsidRPr="00150855" w:rsidRDefault="00150855" w:rsidP="00150855">
      <w:pPr>
        <w:pStyle w:val="Prrafodelista"/>
        <w:autoSpaceDE w:val="0"/>
        <w:autoSpaceDN w:val="0"/>
        <w:adjustRightInd w:val="0"/>
        <w:ind w:left="284" w:right="-93"/>
        <w:jc w:val="both"/>
        <w:rPr>
          <w:rFonts w:ascii="Arial" w:hAnsi="Arial" w:cs="Arial"/>
          <w:color w:val="000000" w:themeColor="text1"/>
          <w:sz w:val="20"/>
          <w:szCs w:val="20"/>
        </w:rPr>
      </w:pPr>
      <w:r w:rsidRPr="00150855">
        <w:rPr>
          <w:rFonts w:ascii="Arial" w:hAnsi="Arial" w:cs="Arial"/>
          <w:color w:val="000000" w:themeColor="text1"/>
          <w:sz w:val="20"/>
          <w:szCs w:val="20"/>
        </w:rPr>
        <w:t>Los reportes deberán remitirse dentro de los términos establecidos por la normatividad vigente y por la Dirección de Sanidad de la Policía Nacional.</w:t>
      </w:r>
    </w:p>
    <w:p w14:paraId="65CB4CAE"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Realizar el reporte de los casos en que pueda existir negligencia de los padres o adultos responsables en la atención de los usuarios con discapacidad mental o física, o cuando detecten indicios de maltratos físicos, psicológicos o violencia sexual, acompañada de la respectiva notificación ante las autoridades competentes. </w:t>
      </w:r>
      <w:bookmarkStart w:id="7" w:name="_Hlk220312318"/>
    </w:p>
    <w:p w14:paraId="4349A73F"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Entregar los registros individuales de prestación de servicios (RIPS), garantizando la calidad, confiabilidad y seguridad del dato de origen de conformidad con el decreto 441 de 2022 y las demás normas vigentes, incluyendo el número de contrato suscrito entre las partes. </w:t>
      </w:r>
      <w:bookmarkStart w:id="8" w:name="_Hlk220312365"/>
      <w:bookmarkEnd w:id="7"/>
    </w:p>
    <w:p w14:paraId="7BA1F546"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Las partes se sujetarán </w:t>
      </w:r>
      <w:bookmarkStart w:id="9" w:name="_Hlk205646768"/>
      <w:r w:rsidRPr="00150855">
        <w:rPr>
          <w:rFonts w:ascii="Arial" w:hAnsi="Arial" w:cs="Arial"/>
          <w:color w:val="000000" w:themeColor="text1"/>
          <w:sz w:val="20"/>
          <w:szCs w:val="20"/>
        </w:rPr>
        <w:t xml:space="preserve">la </w:t>
      </w:r>
      <w:r w:rsidRPr="00150855">
        <w:rPr>
          <w:rFonts w:ascii="Arial" w:hAnsi="Arial" w:cs="Arial"/>
          <w:bCs/>
          <w:color w:val="000000" w:themeColor="text1"/>
          <w:sz w:val="20"/>
          <w:szCs w:val="20"/>
        </w:rPr>
        <w:t>guía recepción, radicación y obligación de cuentas medicas</w:t>
      </w:r>
      <w:bookmarkEnd w:id="9"/>
      <w:r w:rsidRPr="00150855">
        <w:rPr>
          <w:rFonts w:ascii="Arial" w:hAnsi="Arial" w:cs="Arial"/>
          <w:bCs/>
          <w:color w:val="000000" w:themeColor="text1"/>
          <w:sz w:val="20"/>
          <w:szCs w:val="20"/>
        </w:rPr>
        <w:t xml:space="preserve"> de la Dirección de Sanidad (1LF-PR-0008), e igualmente a las disposiciones legales referente a</w:t>
      </w:r>
      <w:r w:rsidRPr="00150855">
        <w:rPr>
          <w:rFonts w:ascii="Arial" w:hAnsi="Arial" w:cs="Arial"/>
          <w:color w:val="000000" w:themeColor="text1"/>
          <w:sz w:val="20"/>
          <w:szCs w:val="20"/>
        </w:rPr>
        <w:t xml:space="preserve"> glosas, devoluciones y respuestas previsto en el artículo 57 de la Ley 1438 de 2011, la Resolución 2284 de 2023, así como la demás normatividad vigente aplicable, que las modifique, aclaren o adicionen</w:t>
      </w:r>
      <w:bookmarkEnd w:id="8"/>
      <w:r w:rsidRPr="00150855">
        <w:rPr>
          <w:rFonts w:ascii="Arial" w:hAnsi="Arial" w:cs="Arial"/>
          <w:color w:val="000000" w:themeColor="text1"/>
          <w:sz w:val="20"/>
          <w:szCs w:val="20"/>
        </w:rPr>
        <w:t>.</w:t>
      </w:r>
      <w:bookmarkStart w:id="10" w:name="_Hlk220312380"/>
    </w:p>
    <w:p w14:paraId="0F4B7305"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EL CONTRATISTA responderá civil, disciplinaria, fiscal y/o penalmente por sus acciones u omisiones o las del personal a su cargo, ya que los servicios se contratan bajo condiciones de oportunidad, calidad y eficiencia. Así, deberá dejar indemne AL CONTRATANTE por cualquier reclamación, sanción o condena que le vincule. </w:t>
      </w:r>
      <w:bookmarkStart w:id="11" w:name="_Hlk220312394"/>
      <w:bookmarkEnd w:id="10"/>
    </w:p>
    <w:p w14:paraId="5C885291"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 xml:space="preserve">Las partes expresamente declaran la exclusión de cualquier tipo de relación laboral entre ellas, como con el personal que emplee EL CONTRATISTA para la ejecución y cumplimiento del presente contrato. LA CONTRATISTA actuará por su propia cuenta y riesgo, con absoluta autonomía administrativa, técnica y financiera y no estará sometida a subordinación ni solidaridad laboral, con el contratante, razón por la cual se obliga a mantener indemne a LA CONTRATANTE frente a cualquier reclamación o demanda laboral. </w:t>
      </w:r>
      <w:bookmarkStart w:id="12" w:name="_Hlk220312593"/>
      <w:bookmarkEnd w:id="11"/>
    </w:p>
    <w:p w14:paraId="74D47703" w14:textId="77777777" w:rsidR="00150855" w:rsidRPr="00150855" w:rsidRDefault="00150855">
      <w:pPr>
        <w:pStyle w:val="Prrafodelista"/>
        <w:numPr>
          <w:ilvl w:val="1"/>
          <w:numId w:val="63"/>
        </w:numPr>
        <w:autoSpaceDE w:val="0"/>
        <w:autoSpaceDN w:val="0"/>
        <w:adjustRightInd w:val="0"/>
        <w:ind w:left="284" w:right="-93" w:hanging="284"/>
        <w:jc w:val="both"/>
        <w:rPr>
          <w:rStyle w:val="Fuerte"/>
          <w:rFonts w:ascii="Arial" w:hAnsi="Arial" w:cs="Arial"/>
          <w:bCs w:val="0"/>
          <w:color w:val="000000" w:themeColor="text1"/>
          <w:sz w:val="20"/>
          <w:szCs w:val="20"/>
        </w:rPr>
      </w:pPr>
      <w:r w:rsidRPr="00150855">
        <w:rPr>
          <w:rFonts w:ascii="Arial" w:eastAsia="Arial" w:hAnsi="Arial" w:cs="Arial"/>
          <w:color w:val="000000" w:themeColor="text1"/>
          <w:sz w:val="20"/>
          <w:szCs w:val="20"/>
          <w:lang w:val="es-ES"/>
        </w:rPr>
        <w:t>EL CONTRATISTA durante la ejecución  del contrato,  acatará lo establecido en el registro de la autoevaluación de los estándares Mínimos del Sistema de Gestión de Seguridad y Salud en el Trabajo (SGSST), de la página del Sistema General de Riesgos Laborales del Ministerio del Trabajo, donde conste una calificación "Moderablemente  Aceptable  o  Aceptable", es decir un puntaje mayor a 60</w:t>
      </w:r>
      <w:r w:rsidRPr="00150855">
        <w:rPr>
          <w:rFonts w:ascii="Arial" w:eastAsia="Arial" w:hAnsi="Arial" w:cs="Arial"/>
          <w:b/>
          <w:color w:val="000000" w:themeColor="text1"/>
          <w:sz w:val="20"/>
          <w:szCs w:val="20"/>
          <w:lang w:val="es-ES"/>
        </w:rPr>
        <w:t xml:space="preserve">% </w:t>
      </w:r>
      <w:r w:rsidRPr="00150855">
        <w:rPr>
          <w:rStyle w:val="Fuerte"/>
          <w:rFonts w:ascii="Arial" w:hAnsi="Arial" w:cs="Arial"/>
          <w:b w:val="0"/>
          <w:color w:val="000000" w:themeColor="text1"/>
          <w:sz w:val="20"/>
          <w:szCs w:val="20"/>
        </w:rPr>
        <w:t>y cuando la calificación obtenida sea inferior al ochenta y cinco por ciento (85%), deberá presentar y mantener vigente el correspondiente plan de mejoramiento, indicando actividades, responsables y cronograma de cumplimiento.</w:t>
      </w:r>
      <w:bookmarkStart w:id="13" w:name="_Hlk220312627"/>
      <w:bookmarkEnd w:id="12"/>
    </w:p>
    <w:p w14:paraId="15E6B557"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b/>
          <w:color w:val="000000" w:themeColor="text1"/>
          <w:sz w:val="20"/>
          <w:szCs w:val="20"/>
        </w:rPr>
      </w:pPr>
      <w:r w:rsidRPr="00150855">
        <w:rPr>
          <w:rFonts w:ascii="Arial" w:hAnsi="Arial" w:cs="Arial"/>
          <w:b/>
          <w:color w:val="000000" w:themeColor="text1"/>
          <w:sz w:val="20"/>
          <w:szCs w:val="20"/>
        </w:rPr>
        <w:t xml:space="preserve">EL CONTRATISTA </w:t>
      </w:r>
      <w:r w:rsidRPr="00150855">
        <w:rPr>
          <w:rFonts w:ascii="Arial" w:hAnsi="Arial" w:cs="Arial"/>
          <w:color w:val="000000" w:themeColor="text1"/>
          <w:sz w:val="20"/>
          <w:szCs w:val="20"/>
        </w:rPr>
        <w:t>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p w14:paraId="4EC778D6" w14:textId="77777777" w:rsidR="00150855" w:rsidRPr="00150855" w:rsidRDefault="00150855">
      <w:pPr>
        <w:pStyle w:val="Prrafodelista"/>
        <w:numPr>
          <w:ilvl w:val="1"/>
          <w:numId w:val="63"/>
        </w:numPr>
        <w:autoSpaceDE w:val="0"/>
        <w:autoSpaceDN w:val="0"/>
        <w:adjustRightInd w:val="0"/>
        <w:ind w:left="284" w:right="-93" w:hanging="284"/>
        <w:jc w:val="both"/>
        <w:rPr>
          <w:rFonts w:ascii="Arial" w:hAnsi="Arial" w:cs="Arial"/>
          <w:bCs/>
          <w:color w:val="000000" w:themeColor="text1"/>
          <w:sz w:val="20"/>
          <w:szCs w:val="20"/>
        </w:rPr>
      </w:pPr>
      <w:r w:rsidRPr="00150855">
        <w:rPr>
          <w:rFonts w:ascii="Arial" w:hAnsi="Arial" w:cs="Arial"/>
          <w:b/>
          <w:color w:val="000000" w:themeColor="text1"/>
          <w:sz w:val="20"/>
          <w:szCs w:val="20"/>
        </w:rPr>
        <w:t xml:space="preserve">El CONTRATISTA </w:t>
      </w:r>
      <w:r w:rsidRPr="00150855">
        <w:rPr>
          <w:rFonts w:ascii="Arial" w:hAnsi="Arial" w:cs="Arial"/>
          <w:bCs/>
          <w:color w:val="000000" w:themeColor="text1"/>
          <w:sz w:val="20"/>
          <w:szCs w:val="20"/>
        </w:rPr>
        <w:t>deberá cumplir la normativa ambiental vigente aplicable a la ejecución del contrato, en especial:</w:t>
      </w:r>
    </w:p>
    <w:p w14:paraId="5573865A"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 xml:space="preserve">Ley 1252 de 2008. “Por la cual se dictan normas prohibitivas en materia ambiental referentes a los residuos y desechos peligrosos y se dictan otras disposiciones” </w:t>
      </w:r>
    </w:p>
    <w:p w14:paraId="4BF61804"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Ley 1672 de 2013. “Por la cual se establecen los lineamientos para la adopción de una política pública de gestión integral de residuos de aparatos eléctricos y electrónicos (RAEE), y se dictan otras disposiciones”</w:t>
      </w:r>
    </w:p>
    <w:p w14:paraId="3B042BD1"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2A11CD04"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Decreto 1496 de 2018 “Por el cual se adopta el sistema globalmente armonizado de clasificación y etiquetado de productos químicos y se dictan otras disposiciones en materia de seguridad química” en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14:paraId="07F2CF00"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Decreto 780 de 2016 “Por medio del cual se expide el Decreto Único Reglamentario del Sector Salud y Protección Social” y sus diferentes actualizaciones.</w:t>
      </w:r>
    </w:p>
    <w:p w14:paraId="08FBDD7D"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Resolución 591 de 2024 “Por la cual se adopta el Manual para la Gestión Integral de Residuos Generados en la Atención en Salud y otras Actividades.”</w:t>
      </w:r>
    </w:p>
    <w:p w14:paraId="416CB783"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lastRenderedPageBreak/>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p>
    <w:p w14:paraId="02C8F1CA"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Decreto 302/00 o Decreto 1077/15. “Por el cual se reglamenta la Ley 142 de 1994, en materia de prestación de los servicios públicos domiciliarios de acueducto y alcantarillado”.</w:t>
      </w:r>
    </w:p>
    <w:p w14:paraId="71F073A6" w14:textId="77777777" w:rsidR="00150855" w:rsidRPr="00150855" w:rsidRDefault="00150855">
      <w:pPr>
        <w:numPr>
          <w:ilvl w:val="0"/>
          <w:numId w:val="62"/>
        </w:numPr>
        <w:tabs>
          <w:tab w:val="left" w:pos="284"/>
        </w:tabs>
        <w:ind w:left="284" w:right="-93" w:hanging="284"/>
        <w:contextualSpacing/>
        <w:jc w:val="both"/>
        <w:rPr>
          <w:rFonts w:ascii="Arial" w:hAnsi="Arial"/>
          <w:color w:val="000000" w:themeColor="text1"/>
          <w:sz w:val="20"/>
          <w:szCs w:val="20"/>
        </w:rPr>
      </w:pPr>
      <w:r w:rsidRPr="00150855">
        <w:rPr>
          <w:rFonts w:ascii="Arial" w:hAnsi="Arial"/>
          <w:color w:val="000000" w:themeColor="text1"/>
          <w:sz w:val="20"/>
          <w:szCs w:val="20"/>
        </w:rPr>
        <w:t>Decreto 2501 de 2007 “por medio del cual se dictan disposiciones para promover prácticas con fines de uso racional y eficiente de energía eléctrica”</w:t>
      </w:r>
    </w:p>
    <w:p w14:paraId="30919A06" w14:textId="77777777" w:rsidR="00150855" w:rsidRPr="00150855" w:rsidRDefault="00150855">
      <w:pPr>
        <w:pStyle w:val="Prrafodelista"/>
        <w:numPr>
          <w:ilvl w:val="0"/>
          <w:numId w:val="62"/>
        </w:numPr>
        <w:tabs>
          <w:tab w:val="left" w:pos="284"/>
        </w:tabs>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5CCEA62E" w14:textId="77777777" w:rsidR="00150855" w:rsidRPr="00150855" w:rsidRDefault="00150855">
      <w:pPr>
        <w:pStyle w:val="Prrafodelista"/>
        <w:numPr>
          <w:ilvl w:val="0"/>
          <w:numId w:val="62"/>
        </w:numPr>
        <w:tabs>
          <w:tab w:val="left" w:pos="284"/>
        </w:tabs>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Resolución 634 de 2022 “Por la cual,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p>
    <w:p w14:paraId="7ECA0FEB" w14:textId="77777777" w:rsidR="00150855" w:rsidRPr="00150855" w:rsidRDefault="00150855">
      <w:pPr>
        <w:pStyle w:val="Prrafodelista"/>
        <w:numPr>
          <w:ilvl w:val="0"/>
          <w:numId w:val="62"/>
        </w:numPr>
        <w:tabs>
          <w:tab w:val="left" w:pos="284"/>
        </w:tabs>
        <w:ind w:left="284" w:right="-93" w:hanging="284"/>
        <w:jc w:val="both"/>
        <w:rPr>
          <w:rFonts w:ascii="Arial" w:hAnsi="Arial" w:cs="Arial"/>
          <w:color w:val="000000" w:themeColor="text1"/>
          <w:sz w:val="20"/>
          <w:szCs w:val="20"/>
        </w:rPr>
      </w:pPr>
      <w:r w:rsidRPr="00150855">
        <w:rPr>
          <w:rFonts w:ascii="Arial" w:hAnsi="Arial" w:cs="Arial"/>
          <w:b/>
          <w:bCs/>
          <w:color w:val="000000" w:themeColor="text1"/>
          <w:sz w:val="20"/>
          <w:szCs w:val="20"/>
        </w:rPr>
        <w:t>EL CONTRATISTA,</w:t>
      </w:r>
      <w:r w:rsidRPr="00150855">
        <w:rPr>
          <w:rFonts w:ascii="Arial" w:hAnsi="Arial" w:cs="Arial"/>
          <w:color w:val="000000" w:themeColor="text1"/>
          <w:sz w:val="20"/>
          <w:szCs w:val="20"/>
        </w:rPr>
        <w:t xml:space="preserve"> no puede estar reportado en el Registro Único de Infractores ambientales (RUIA) (ley 1333 del 21 de julio de 2009) y deberá comprometerse a cumplir con todas las normas ambientales durante el desarrollo del presente contrato.</w:t>
      </w:r>
      <w:bookmarkStart w:id="14" w:name="_Hlk220312649"/>
      <w:bookmarkEnd w:id="13"/>
    </w:p>
    <w:p w14:paraId="28D1A914" w14:textId="77777777" w:rsidR="00150855" w:rsidRPr="00150855" w:rsidRDefault="00150855">
      <w:pPr>
        <w:pStyle w:val="Prrafodelista"/>
        <w:numPr>
          <w:ilvl w:val="1"/>
          <w:numId w:val="63"/>
        </w:numPr>
        <w:tabs>
          <w:tab w:val="left" w:pos="284"/>
        </w:tabs>
        <w:ind w:left="284" w:right="-93" w:hanging="284"/>
        <w:jc w:val="both"/>
        <w:rPr>
          <w:rFonts w:ascii="Arial" w:hAnsi="Arial" w:cs="Arial"/>
          <w:color w:val="000000" w:themeColor="text1"/>
          <w:sz w:val="20"/>
          <w:szCs w:val="20"/>
        </w:rPr>
      </w:pPr>
      <w:r w:rsidRPr="00150855">
        <w:rPr>
          <w:rFonts w:ascii="Arial" w:hAnsi="Arial" w:cs="Arial"/>
          <w:b/>
          <w:bCs/>
          <w:color w:val="000000" w:themeColor="text1"/>
          <w:sz w:val="20"/>
          <w:szCs w:val="20"/>
        </w:rPr>
        <w:t xml:space="preserve">EL CONTRATISTA </w:t>
      </w:r>
      <w:r w:rsidRPr="00150855">
        <w:rPr>
          <w:rFonts w:ascii="Arial" w:hAnsi="Arial" w:cs="Arial"/>
          <w:color w:val="000000" w:themeColor="text1"/>
          <w:sz w:val="20"/>
          <w:szCs w:val="20"/>
        </w:rPr>
        <w:t>se compromete a sostener los precios ofertados durante el tiempo de ejecución del contrato.</w:t>
      </w:r>
      <w:bookmarkEnd w:id="14"/>
    </w:p>
    <w:p w14:paraId="0E501DBD" w14:textId="77777777" w:rsidR="00150855" w:rsidRPr="00150855" w:rsidRDefault="00150855">
      <w:pPr>
        <w:pStyle w:val="Prrafodelista"/>
        <w:numPr>
          <w:ilvl w:val="1"/>
          <w:numId w:val="63"/>
        </w:numPr>
        <w:tabs>
          <w:tab w:val="left" w:pos="284"/>
        </w:tabs>
        <w:ind w:left="284" w:right="-93" w:hanging="284"/>
        <w:jc w:val="both"/>
        <w:rPr>
          <w:rFonts w:ascii="Arial" w:hAnsi="Arial" w:cs="Arial"/>
          <w:color w:val="000000" w:themeColor="text1"/>
          <w:sz w:val="20"/>
          <w:szCs w:val="20"/>
        </w:rPr>
      </w:pPr>
      <w:r w:rsidRPr="00150855">
        <w:rPr>
          <w:rFonts w:ascii="Arial" w:hAnsi="Arial" w:cs="Arial"/>
          <w:color w:val="000000" w:themeColor="text1"/>
          <w:sz w:val="20"/>
          <w:szCs w:val="20"/>
        </w:rPr>
        <w:t>EL CONTRATISTA deberá garantizar la realización de juntas multidisciplinarias para la evaluación y definición de la conducta terapéutica de los pacientes cuando la complejidad del caso, la progresión de la enfermedad o los cambios en el esquema terapéutico así lo requieran, dejando constancia de las decisiones adoptadas en la historia clínica.</w:t>
      </w:r>
    </w:p>
    <w:p w14:paraId="32919B5A" w14:textId="77777777" w:rsidR="00150855" w:rsidRPr="00150855" w:rsidRDefault="00150855" w:rsidP="00150855">
      <w:pPr>
        <w:autoSpaceDE w:val="0"/>
        <w:autoSpaceDN w:val="0"/>
        <w:adjustRightInd w:val="0"/>
        <w:spacing w:line="300" w:lineRule="atLeast"/>
        <w:ind w:left="284" w:right="-93" w:hanging="284"/>
        <w:jc w:val="both"/>
        <w:rPr>
          <w:rFonts w:ascii="Arial" w:hAnsi="Arial"/>
          <w:b/>
          <w:color w:val="000000" w:themeColor="text1"/>
          <w:sz w:val="20"/>
          <w:szCs w:val="20"/>
          <w:u w:val="single"/>
        </w:rPr>
      </w:pPr>
      <w:r w:rsidRPr="00150855">
        <w:rPr>
          <w:rFonts w:ascii="Arial" w:hAnsi="Arial"/>
          <w:b/>
          <w:color w:val="000000" w:themeColor="text1"/>
          <w:sz w:val="20"/>
          <w:szCs w:val="20"/>
          <w:u w:val="single"/>
        </w:rPr>
        <w:t xml:space="preserve">Otras disposiciones </w:t>
      </w:r>
    </w:p>
    <w:p w14:paraId="17018E4F" w14:textId="77777777" w:rsidR="00150855" w:rsidRPr="00150855" w:rsidRDefault="00150855" w:rsidP="00150855">
      <w:pPr>
        <w:autoSpaceDE w:val="0"/>
        <w:autoSpaceDN w:val="0"/>
        <w:adjustRightInd w:val="0"/>
        <w:spacing w:line="300" w:lineRule="atLeast"/>
        <w:ind w:left="284" w:right="-93" w:hanging="284"/>
        <w:jc w:val="both"/>
        <w:rPr>
          <w:rFonts w:ascii="Arial" w:hAnsi="Arial"/>
          <w:b/>
          <w:color w:val="000000" w:themeColor="text1"/>
          <w:sz w:val="20"/>
          <w:szCs w:val="20"/>
          <w:u w:val="single"/>
        </w:rPr>
      </w:pPr>
    </w:p>
    <w:p w14:paraId="31BD3289" w14:textId="77777777" w:rsidR="00150855" w:rsidRPr="00150855" w:rsidRDefault="00150855" w:rsidP="00150855">
      <w:pPr>
        <w:ind w:left="284" w:hanging="284"/>
        <w:jc w:val="both"/>
        <w:rPr>
          <w:rFonts w:ascii="Arial" w:hAnsi="Arial" w:cs="Arial"/>
          <w:color w:val="000000" w:themeColor="text1"/>
          <w:sz w:val="20"/>
          <w:szCs w:val="20"/>
        </w:rPr>
      </w:pPr>
      <w:r w:rsidRPr="00150855">
        <w:rPr>
          <w:rFonts w:ascii="Arial" w:hAnsi="Arial" w:cs="Arial"/>
          <w:b/>
          <w:color w:val="000000" w:themeColor="text1"/>
          <w:sz w:val="20"/>
          <w:szCs w:val="20"/>
        </w:rPr>
        <w:t>SOLUCIÓN DE CONTROVERSIAS</w:t>
      </w:r>
      <w:r w:rsidRPr="00150855">
        <w:rPr>
          <w:rFonts w:ascii="Arial" w:hAnsi="Arial" w:cs="Arial"/>
          <w:color w:val="000000" w:themeColor="text1"/>
          <w:sz w:val="20"/>
          <w:szCs w:val="20"/>
        </w:rPr>
        <w:t>: Ante cualquier controversia las partes deberán acudir inicialmente a los mecanismos de arreglo directo, tales como la conciliación de las glosas en salud, si persisten las controversias las controversias relacionadas con glosas, devoluciones, auditoría médica y reconocimiento económico de servicios serán tramitadas conforme a la Ley 1438 de 2011, la Resolución 2284 de 2023 y demás normas que las modifiquen, adicionen o sustituyan, pudiendo las partes acudir a los mecanismos de conciliación o jurisdiccionales de la Superintendencia Nacional de Salud cuando resulte procedente. Las glosas no conciliadas, o en su defecto, se recurrirá a la mediación de la Superintendencia Nacional de Salud como ente conciliador, según las facultades de la Ley 1122 de 2007(modificada principalmente por la Ley 1438 de 2011), Si transcurridos cuatro (4) meses de formulada la diferencia contractual, ésta no ha podido ser resuelta mediante alguno de dichos mecanismos, las partes quedan en libertad de acudir a la vía judicial.</w:t>
      </w:r>
    </w:p>
    <w:p w14:paraId="42487056" w14:textId="77777777" w:rsidR="00150855" w:rsidRPr="00150855" w:rsidRDefault="00150855" w:rsidP="00150855">
      <w:pPr>
        <w:pStyle w:val="Prrafodelista"/>
        <w:ind w:left="284" w:right="-93" w:hanging="284"/>
        <w:jc w:val="both"/>
        <w:rPr>
          <w:rFonts w:ascii="Arial" w:hAnsi="Arial" w:cs="Arial"/>
          <w:color w:val="000000" w:themeColor="text1"/>
          <w:sz w:val="20"/>
          <w:szCs w:val="20"/>
        </w:rPr>
      </w:pPr>
    </w:p>
    <w:p w14:paraId="65E7DDA2" w14:textId="700A606A" w:rsidR="00D57FB0" w:rsidRPr="00150855" w:rsidRDefault="00150855" w:rsidP="00150855">
      <w:pPr>
        <w:jc w:val="both"/>
        <w:rPr>
          <w:b/>
          <w:color w:val="000000" w:themeColor="text1"/>
        </w:rPr>
      </w:pPr>
      <w:r w:rsidRPr="00150855">
        <w:rPr>
          <w:rFonts w:ascii="Arial" w:hAnsi="Arial" w:cs="Arial"/>
          <w:b/>
          <w:color w:val="000000" w:themeColor="text1"/>
          <w:sz w:val="20"/>
          <w:szCs w:val="20"/>
        </w:rPr>
        <w:t>LIQUIDACIÓN DEL ACUERDO DE VOLUNTADES.</w:t>
      </w:r>
      <w:r w:rsidRPr="00150855">
        <w:rPr>
          <w:rFonts w:ascii="Arial" w:hAnsi="Arial" w:cs="Arial"/>
          <w:color w:val="000000" w:themeColor="text1"/>
          <w:sz w:val="20"/>
          <w:szCs w:val="20"/>
        </w:rPr>
        <w:t xml:space="preserve"> Una vez finalizado el plazo de ejecución o agotados los recursos pactados, las partes procederán a la liquidación del contrato</w:t>
      </w:r>
      <w:r w:rsidRPr="00150855">
        <w:rPr>
          <w:rFonts w:ascii="Segoe UI" w:hAnsi="Segoe UI" w:cs="Segoe UI"/>
          <w:color w:val="000000" w:themeColor="text1"/>
          <w:sz w:val="21"/>
          <w:szCs w:val="21"/>
        </w:rPr>
        <w:t xml:space="preserve"> </w:t>
      </w:r>
      <w:r w:rsidRPr="00150855">
        <w:rPr>
          <w:rFonts w:ascii="Arial" w:hAnsi="Arial" w:cs="Arial"/>
          <w:color w:val="000000" w:themeColor="text1"/>
          <w:sz w:val="20"/>
          <w:szCs w:val="21"/>
        </w:rPr>
        <w:t>dentro de los cuatro (4) meses siguientes a la terminación del contrato o agotamiento de los recursos, de conformidad con la Ley 80 de 1993, Ley 1150 de 2007, Decreto 441 de 2022 y demás normas que las modifiquen, adicionen o sustituyan. L</w:t>
      </w:r>
      <w:r w:rsidRPr="00150855">
        <w:rPr>
          <w:rFonts w:ascii="Arial" w:hAnsi="Arial" w:cs="Arial"/>
          <w:color w:val="000000" w:themeColor="text1"/>
          <w:sz w:val="20"/>
          <w:szCs w:val="20"/>
        </w:rPr>
        <w:t>a liquidación deberá incluir el cruce de cuentas definitivo que considere la facturación radicada, las glosas y los pagos efectuados.</w:t>
      </w:r>
    </w:p>
    <w:p w14:paraId="7D770541" w14:textId="0B2E81AC" w:rsidR="00437320" w:rsidRPr="00B11343" w:rsidRDefault="00437320" w:rsidP="00D57FB0">
      <w:pPr>
        <w:pStyle w:val="Textoindependiente"/>
        <w:ind w:right="51"/>
        <w:jc w:val="both"/>
        <w:rPr>
          <w:rFonts w:cs="Arial"/>
          <w:sz w:val="20"/>
          <w:szCs w:val="20"/>
        </w:rPr>
      </w:pPr>
    </w:p>
    <w:p w14:paraId="5A119509" w14:textId="77777777" w:rsidR="00437320" w:rsidRPr="00B11343" w:rsidRDefault="00437320" w:rsidP="004F678B">
      <w:pPr>
        <w:jc w:val="both"/>
        <w:rPr>
          <w:rFonts w:ascii="Arial" w:hAnsi="Arial" w:cs="Arial"/>
          <w:sz w:val="20"/>
          <w:szCs w:val="20"/>
        </w:rPr>
      </w:pPr>
    </w:p>
    <w:p w14:paraId="6F8F4F03" w14:textId="77777777" w:rsidR="00437320" w:rsidRPr="00B11343" w:rsidRDefault="00437320" w:rsidP="004F678B">
      <w:pPr>
        <w:jc w:val="both"/>
        <w:rPr>
          <w:rFonts w:ascii="Arial" w:hAnsi="Arial" w:cs="Arial"/>
          <w:sz w:val="20"/>
          <w:szCs w:val="20"/>
        </w:rPr>
      </w:pPr>
    </w:p>
    <w:p w14:paraId="2596E68E" w14:textId="728A7B52" w:rsidR="006E104B" w:rsidRPr="00B11343" w:rsidRDefault="006E104B" w:rsidP="004F678B">
      <w:pPr>
        <w:tabs>
          <w:tab w:val="left" w:pos="284"/>
        </w:tabs>
        <w:jc w:val="both"/>
        <w:rPr>
          <w:rFonts w:ascii="Arial" w:hAnsi="Arial" w:cs="Arial"/>
          <w:sz w:val="20"/>
          <w:szCs w:val="20"/>
        </w:rPr>
      </w:pPr>
    </w:p>
    <w:p w14:paraId="5372830A" w14:textId="48809B07" w:rsidR="00F97659" w:rsidRPr="00B11343" w:rsidRDefault="00F97659" w:rsidP="004F678B">
      <w:pPr>
        <w:ind w:left="720"/>
        <w:jc w:val="both"/>
        <w:rPr>
          <w:rFonts w:ascii="Arial" w:hAnsi="Arial" w:cs="Arial"/>
          <w:sz w:val="20"/>
          <w:szCs w:val="20"/>
          <w:lang w:val="es-CO"/>
        </w:rPr>
      </w:pPr>
    </w:p>
    <w:p w14:paraId="6B19F377" w14:textId="77777777" w:rsidR="00F97659" w:rsidRPr="00B11343" w:rsidRDefault="00F97659" w:rsidP="004F678B">
      <w:pPr>
        <w:ind w:left="720"/>
        <w:jc w:val="both"/>
        <w:rPr>
          <w:rFonts w:ascii="Arial" w:hAnsi="Arial" w:cs="Arial"/>
          <w:sz w:val="20"/>
          <w:szCs w:val="20"/>
          <w:lang w:val="es-CO"/>
        </w:rPr>
      </w:pPr>
    </w:p>
    <w:p w14:paraId="5D9E1E74" w14:textId="77777777" w:rsidR="00F97659" w:rsidRPr="00B11343" w:rsidRDefault="00F97659" w:rsidP="004F678B">
      <w:pPr>
        <w:ind w:left="720"/>
        <w:jc w:val="center"/>
        <w:rPr>
          <w:rFonts w:ascii="Arial" w:hAnsi="Arial" w:cs="Arial"/>
          <w:sz w:val="20"/>
          <w:szCs w:val="20"/>
        </w:rPr>
      </w:pPr>
    </w:p>
    <w:p w14:paraId="16033CA8" w14:textId="77777777" w:rsidR="00F97659" w:rsidRPr="00B11343" w:rsidRDefault="00F97659" w:rsidP="004F678B">
      <w:pPr>
        <w:ind w:left="720"/>
        <w:jc w:val="center"/>
        <w:rPr>
          <w:rFonts w:ascii="Arial" w:hAnsi="Arial" w:cs="Arial"/>
          <w:sz w:val="20"/>
          <w:szCs w:val="20"/>
        </w:rPr>
      </w:pPr>
    </w:p>
    <w:p w14:paraId="153ABDD2" w14:textId="77777777" w:rsidR="00F97659" w:rsidRPr="00B11343" w:rsidRDefault="00F97659" w:rsidP="004F678B">
      <w:pPr>
        <w:ind w:left="720"/>
        <w:jc w:val="center"/>
        <w:rPr>
          <w:rFonts w:ascii="Arial" w:hAnsi="Arial" w:cs="Arial"/>
          <w:sz w:val="20"/>
          <w:szCs w:val="20"/>
        </w:rPr>
      </w:pPr>
    </w:p>
    <w:p w14:paraId="0990CB07" w14:textId="77777777" w:rsidR="00F97659" w:rsidRPr="00B11343" w:rsidRDefault="00F97659" w:rsidP="004F678B">
      <w:pPr>
        <w:ind w:left="720"/>
        <w:jc w:val="center"/>
        <w:rPr>
          <w:rFonts w:ascii="Arial" w:hAnsi="Arial" w:cs="Arial"/>
          <w:sz w:val="20"/>
          <w:szCs w:val="20"/>
        </w:rPr>
      </w:pPr>
    </w:p>
    <w:p w14:paraId="12C985B1" w14:textId="77777777" w:rsidR="00F97659" w:rsidRPr="00B11343" w:rsidRDefault="00F97659" w:rsidP="004F678B">
      <w:pPr>
        <w:ind w:left="720"/>
        <w:jc w:val="center"/>
        <w:rPr>
          <w:rFonts w:ascii="Arial" w:hAnsi="Arial" w:cs="Arial"/>
          <w:sz w:val="20"/>
          <w:szCs w:val="20"/>
        </w:rPr>
      </w:pPr>
    </w:p>
    <w:p w14:paraId="5CB5ED21" w14:textId="77777777" w:rsidR="00F97659" w:rsidRPr="00B11343" w:rsidRDefault="00F97659" w:rsidP="004F678B">
      <w:pPr>
        <w:rPr>
          <w:rFonts w:ascii="Arial" w:hAnsi="Arial" w:cs="Arial"/>
          <w:sz w:val="20"/>
          <w:szCs w:val="20"/>
        </w:rPr>
      </w:pPr>
    </w:p>
    <w:p w14:paraId="5056FF27" w14:textId="77777777" w:rsidR="00F97659" w:rsidRPr="00B11343" w:rsidRDefault="00F97659" w:rsidP="004F678B">
      <w:pPr>
        <w:spacing w:line="360" w:lineRule="auto"/>
        <w:jc w:val="center"/>
        <w:rPr>
          <w:rFonts w:ascii="Arial" w:hAnsi="Arial" w:cs="Arial"/>
          <w:b/>
          <w:sz w:val="20"/>
          <w:szCs w:val="20"/>
        </w:rPr>
      </w:pPr>
    </w:p>
    <w:p w14:paraId="34874905" w14:textId="77777777" w:rsidR="00F97659" w:rsidRPr="00B11343" w:rsidRDefault="00F97659" w:rsidP="004F678B">
      <w:pPr>
        <w:spacing w:line="360" w:lineRule="auto"/>
        <w:jc w:val="center"/>
        <w:rPr>
          <w:rFonts w:ascii="Arial" w:hAnsi="Arial" w:cs="Arial"/>
          <w:b/>
          <w:sz w:val="20"/>
          <w:szCs w:val="20"/>
        </w:rPr>
      </w:pPr>
    </w:p>
    <w:p w14:paraId="48D47F41" w14:textId="77777777" w:rsidR="00F97659" w:rsidRDefault="00F97659" w:rsidP="004F678B">
      <w:pPr>
        <w:spacing w:line="360" w:lineRule="auto"/>
        <w:jc w:val="center"/>
        <w:rPr>
          <w:rFonts w:ascii="Arial" w:hAnsi="Arial" w:cs="Arial"/>
          <w:b/>
          <w:sz w:val="20"/>
          <w:szCs w:val="20"/>
        </w:rPr>
      </w:pPr>
    </w:p>
    <w:p w14:paraId="70CCC581" w14:textId="77777777" w:rsidR="00A51523" w:rsidRDefault="00A51523" w:rsidP="004F678B">
      <w:pPr>
        <w:spacing w:line="360" w:lineRule="auto"/>
        <w:jc w:val="center"/>
        <w:rPr>
          <w:rFonts w:ascii="Arial" w:hAnsi="Arial" w:cs="Arial"/>
          <w:b/>
          <w:sz w:val="20"/>
          <w:szCs w:val="20"/>
        </w:rPr>
      </w:pPr>
    </w:p>
    <w:p w14:paraId="7B9B4C3B" w14:textId="77777777" w:rsidR="00A51523" w:rsidRDefault="00A51523" w:rsidP="004F678B">
      <w:pPr>
        <w:spacing w:line="360" w:lineRule="auto"/>
        <w:jc w:val="center"/>
        <w:rPr>
          <w:rFonts w:ascii="Arial" w:hAnsi="Arial" w:cs="Arial"/>
          <w:b/>
          <w:sz w:val="20"/>
          <w:szCs w:val="20"/>
        </w:rPr>
      </w:pPr>
    </w:p>
    <w:p w14:paraId="1C4F5F27" w14:textId="77777777" w:rsidR="00D57FB0" w:rsidRDefault="00D57FB0" w:rsidP="004F678B">
      <w:pPr>
        <w:spacing w:line="360" w:lineRule="auto"/>
        <w:jc w:val="center"/>
        <w:rPr>
          <w:rFonts w:ascii="Arial" w:hAnsi="Arial" w:cs="Arial"/>
          <w:b/>
          <w:sz w:val="20"/>
          <w:szCs w:val="20"/>
        </w:rPr>
      </w:pPr>
    </w:p>
    <w:p w14:paraId="6609E0D6" w14:textId="77777777" w:rsidR="00D57FB0" w:rsidRDefault="00D57FB0" w:rsidP="004F678B">
      <w:pPr>
        <w:spacing w:line="360" w:lineRule="auto"/>
        <w:jc w:val="center"/>
        <w:rPr>
          <w:rFonts w:ascii="Arial" w:hAnsi="Arial" w:cs="Arial"/>
          <w:b/>
          <w:sz w:val="20"/>
          <w:szCs w:val="20"/>
        </w:rPr>
      </w:pPr>
    </w:p>
    <w:p w14:paraId="30C0601E" w14:textId="77777777" w:rsidR="00A51523" w:rsidRPr="00B11343" w:rsidRDefault="00A51523" w:rsidP="00150855">
      <w:pPr>
        <w:spacing w:line="360" w:lineRule="auto"/>
        <w:rPr>
          <w:rFonts w:ascii="Arial" w:hAnsi="Arial" w:cs="Arial"/>
          <w:b/>
          <w:sz w:val="20"/>
          <w:szCs w:val="20"/>
        </w:rPr>
      </w:pPr>
    </w:p>
    <w:p w14:paraId="720CD9A2" w14:textId="77777777" w:rsidR="009325B5" w:rsidRPr="00B11343" w:rsidRDefault="009325B5" w:rsidP="004F678B">
      <w:pPr>
        <w:jc w:val="center"/>
        <w:rPr>
          <w:rFonts w:ascii="Arial" w:hAnsi="Arial" w:cs="Arial"/>
          <w:b/>
          <w:sz w:val="21"/>
          <w:szCs w:val="21"/>
          <w:lang w:val="es-CO"/>
        </w:rPr>
      </w:pPr>
      <w:r w:rsidRPr="00B11343">
        <w:rPr>
          <w:rFonts w:ascii="Arial" w:hAnsi="Arial" w:cs="Arial"/>
          <w:b/>
          <w:sz w:val="20"/>
          <w:szCs w:val="20"/>
          <w:lang w:val="es-CO"/>
        </w:rPr>
        <w:lastRenderedPageBreak/>
        <w:t>ANEXO No. 5</w:t>
      </w:r>
    </w:p>
    <w:p w14:paraId="72060CB1" w14:textId="77777777" w:rsidR="009325B5" w:rsidRPr="00B11343" w:rsidRDefault="009325B5" w:rsidP="004F678B">
      <w:pPr>
        <w:pStyle w:val="Prrafodelista"/>
        <w:autoSpaceDE w:val="0"/>
        <w:autoSpaceDN w:val="0"/>
        <w:adjustRightInd w:val="0"/>
        <w:ind w:left="0"/>
        <w:jc w:val="center"/>
        <w:rPr>
          <w:rFonts w:ascii="Arial" w:hAnsi="Arial" w:cs="Arial"/>
          <w:b/>
          <w:sz w:val="20"/>
          <w:szCs w:val="20"/>
          <w:lang w:val="es-CO"/>
        </w:rPr>
      </w:pPr>
    </w:p>
    <w:p w14:paraId="6D21D16B" w14:textId="77777777" w:rsidR="009325B5" w:rsidRDefault="009325B5" w:rsidP="004F678B">
      <w:pPr>
        <w:pStyle w:val="Prrafodelista2"/>
        <w:tabs>
          <w:tab w:val="left" w:pos="0"/>
          <w:tab w:val="left" w:pos="4360"/>
        </w:tabs>
        <w:ind w:left="0"/>
        <w:jc w:val="center"/>
        <w:rPr>
          <w:rFonts w:ascii="Arial" w:hAnsi="Arial" w:cs="Arial"/>
          <w:b/>
          <w:sz w:val="20"/>
          <w:szCs w:val="20"/>
        </w:rPr>
      </w:pPr>
      <w:r w:rsidRPr="00B11343">
        <w:rPr>
          <w:rFonts w:ascii="Arial" w:hAnsi="Arial" w:cs="Arial"/>
          <w:b/>
          <w:sz w:val="20"/>
          <w:szCs w:val="20"/>
        </w:rPr>
        <w:t>OBLIGACIONES DE LA POLICÍA NACIONAL –REGIONAL DE ASEGURAMIENTO EN SALUD NO. 5</w:t>
      </w:r>
    </w:p>
    <w:p w14:paraId="45CCF525" w14:textId="77777777" w:rsidR="00C22424" w:rsidRPr="00C22424" w:rsidRDefault="00C22424" w:rsidP="004F678B">
      <w:pPr>
        <w:pStyle w:val="Prrafodelista2"/>
        <w:tabs>
          <w:tab w:val="left" w:pos="0"/>
          <w:tab w:val="left" w:pos="4360"/>
        </w:tabs>
        <w:ind w:left="0"/>
        <w:jc w:val="center"/>
        <w:rPr>
          <w:rFonts w:ascii="Arial" w:hAnsi="Arial" w:cs="Arial"/>
          <w:bCs/>
          <w:sz w:val="20"/>
          <w:szCs w:val="20"/>
        </w:rPr>
      </w:pPr>
    </w:p>
    <w:p w14:paraId="0025A2C4"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Una vez se surta el proceso de contratación estatal, asignar un supervisor, a través de quien la </w:t>
      </w:r>
      <w:r w:rsidRPr="00C22424">
        <w:rPr>
          <w:rFonts w:ascii="Arial" w:hAnsi="Arial" w:cs="Arial"/>
          <w:b/>
          <w:sz w:val="20"/>
          <w:szCs w:val="20"/>
          <w:lang w:val="es-CO" w:eastAsia="es-CO"/>
        </w:rPr>
        <w:t>POLICÍA NACIONAL</w:t>
      </w:r>
      <w:r w:rsidRPr="00C22424">
        <w:rPr>
          <w:rFonts w:ascii="Arial" w:hAnsi="Arial" w:cs="Arial"/>
          <w:bCs/>
          <w:sz w:val="20"/>
          <w:szCs w:val="20"/>
          <w:lang w:val="es-CO" w:eastAsia="es-CO"/>
        </w:rPr>
        <w:t xml:space="preserve"> mantendrá la interlocución permanente y directa con el </w:t>
      </w:r>
      <w:r w:rsidRPr="00C22424">
        <w:rPr>
          <w:rFonts w:ascii="Arial" w:hAnsi="Arial" w:cs="Arial"/>
          <w:b/>
          <w:sz w:val="20"/>
          <w:szCs w:val="20"/>
          <w:lang w:val="es-CO" w:eastAsia="es-CO"/>
        </w:rPr>
        <w:t>OFERENTE.</w:t>
      </w:r>
      <w:r w:rsidRPr="00C22424">
        <w:rPr>
          <w:rFonts w:ascii="Arial" w:hAnsi="Arial" w:cs="Arial"/>
          <w:bCs/>
          <w:sz w:val="20"/>
          <w:szCs w:val="20"/>
          <w:lang w:val="es-CO" w:eastAsia="es-CO"/>
        </w:rPr>
        <w:t xml:space="preserve"> </w:t>
      </w:r>
    </w:p>
    <w:p w14:paraId="3EE1F047"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7CCB9AAC"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Ejercer el control sobre el cumplimiento del contrato a través del supervisor designado para el efecto, exigiéndole la ejecución idónea y oportuna del objeto a contratar.  </w:t>
      </w:r>
    </w:p>
    <w:p w14:paraId="29F9C0A1"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6D5FBBF9"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Cumplir con las Obligaciones señaladas en la Resolución 00090 del 15 de enero de 2018, el Instructivo No. 0024 DISAN – ASJUR del 15 de agosto de 2.009 y las obligaciones contenidas en los artículos 83 y 84 de la Ley 1474 de 2011. </w:t>
      </w:r>
    </w:p>
    <w:p w14:paraId="0CBB3759"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0546F66D"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Cumplir con los tiempos estipulados para la revisión de la información entregada por el </w:t>
      </w:r>
      <w:r w:rsidRPr="00C22424">
        <w:rPr>
          <w:rFonts w:ascii="Arial" w:hAnsi="Arial" w:cs="Arial"/>
          <w:b/>
          <w:sz w:val="20"/>
          <w:szCs w:val="20"/>
          <w:lang w:val="es-CO" w:eastAsia="es-CO"/>
        </w:rPr>
        <w:t>OFERENTE</w:t>
      </w:r>
      <w:r w:rsidRPr="00C22424">
        <w:rPr>
          <w:rFonts w:ascii="Arial" w:hAnsi="Arial" w:cs="Arial"/>
          <w:bCs/>
          <w:sz w:val="20"/>
          <w:szCs w:val="20"/>
          <w:lang w:val="es-CO" w:eastAsia="es-CO"/>
        </w:rPr>
        <w:t xml:space="preserve"> para la emisión de los Recibidos a Satisfacción</w:t>
      </w:r>
    </w:p>
    <w:p w14:paraId="0E6863B4"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55C5BB65"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Recibir a satisfacción los bienes y/o servicios que sean entregados por el </w:t>
      </w:r>
      <w:r w:rsidRPr="00C22424">
        <w:rPr>
          <w:rFonts w:ascii="Arial" w:hAnsi="Arial" w:cs="Arial"/>
          <w:b/>
          <w:sz w:val="20"/>
          <w:szCs w:val="20"/>
          <w:lang w:val="es-CO" w:eastAsia="es-CO"/>
        </w:rPr>
        <w:t>OFERENTE,</w:t>
      </w:r>
      <w:r w:rsidRPr="00C22424">
        <w:rPr>
          <w:rFonts w:ascii="Arial" w:hAnsi="Arial" w:cs="Arial"/>
          <w:bCs/>
          <w:sz w:val="20"/>
          <w:szCs w:val="20"/>
          <w:lang w:val="es-CO" w:eastAsia="es-CO"/>
        </w:rPr>
        <w:t xml:space="preserve"> cuando estos cumplan con las condiciones establecidas y en especial las especificaciones u obligaciones técnicas contenidas en el anexo técnico.</w:t>
      </w:r>
    </w:p>
    <w:p w14:paraId="1DB2E4B7"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72FCFDD8" w14:textId="267C46A3"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Llevar a cabo de mutuo acuerdo cualquier cambio en las condiciones técnicas que surjan durante el término de ejecución del Contrato, previa solicitud escrita plenamente justificada por parte del </w:t>
      </w:r>
      <w:r w:rsidRPr="00C22424">
        <w:rPr>
          <w:rFonts w:ascii="Arial" w:hAnsi="Arial" w:cs="Arial"/>
          <w:b/>
          <w:sz w:val="20"/>
          <w:szCs w:val="20"/>
          <w:lang w:val="es-CO" w:eastAsia="es-CO"/>
        </w:rPr>
        <w:t>OFERENTE.</w:t>
      </w:r>
      <w:r w:rsidRPr="00C22424">
        <w:rPr>
          <w:rFonts w:ascii="Arial" w:hAnsi="Arial" w:cs="Arial"/>
          <w:bCs/>
          <w:sz w:val="20"/>
          <w:szCs w:val="20"/>
          <w:lang w:val="es-CO" w:eastAsia="es-CO"/>
        </w:rPr>
        <w:t xml:space="preserve"> </w:t>
      </w:r>
    </w:p>
    <w:p w14:paraId="6EA33E9A"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07A592F5"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Adelantar las gestiones necesarias para el reconocimiento y cobro de las sanciones pecuniarias y garantías a que hubiere lugar, para lo cual el supervisor dará aviso oportuno a la </w:t>
      </w:r>
      <w:r w:rsidRPr="00C22424">
        <w:rPr>
          <w:rFonts w:ascii="Arial" w:hAnsi="Arial" w:cs="Arial"/>
          <w:b/>
          <w:sz w:val="20"/>
          <w:szCs w:val="20"/>
          <w:lang w:val="es-CO" w:eastAsia="es-CO"/>
        </w:rPr>
        <w:t>POLICÍA NACIONAL</w:t>
      </w:r>
      <w:r w:rsidRPr="00C22424">
        <w:rPr>
          <w:rFonts w:ascii="Arial" w:hAnsi="Arial" w:cs="Arial"/>
          <w:bCs/>
          <w:sz w:val="20"/>
          <w:szCs w:val="20"/>
          <w:lang w:val="es-CO" w:eastAsia="es-CO"/>
        </w:rPr>
        <w:t xml:space="preserve">, sobre la ocurrencia de hechos constitutivos de mora o incumplimiento. </w:t>
      </w:r>
    </w:p>
    <w:p w14:paraId="760381F7"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7F9DCD13"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Pagar al </w:t>
      </w:r>
      <w:r w:rsidRPr="00C22424">
        <w:rPr>
          <w:rFonts w:ascii="Arial" w:hAnsi="Arial" w:cs="Arial"/>
          <w:b/>
          <w:sz w:val="20"/>
          <w:szCs w:val="20"/>
          <w:lang w:val="es-CO" w:eastAsia="es-CO"/>
        </w:rPr>
        <w:t xml:space="preserve">OFERENTE </w:t>
      </w:r>
      <w:r w:rsidRPr="00C22424">
        <w:rPr>
          <w:rFonts w:ascii="Arial" w:hAnsi="Arial" w:cs="Arial"/>
          <w:bCs/>
          <w:sz w:val="20"/>
          <w:szCs w:val="20"/>
          <w:lang w:val="es-CO" w:eastAsia="es-CO"/>
        </w:rPr>
        <w:t>en la forma pactada y con sujeción a las disponibilidades presupuestales y de PAC previstas para el efecto.</w:t>
      </w:r>
    </w:p>
    <w:p w14:paraId="63D144EA"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6E4DBE50"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Tramitar diligentemente las apropiaciones presupuestales que requiera para solventar las prestaciones patrimoniales que hayan surgido a su cargo como consecuencia de la suscripción del contrato.</w:t>
      </w:r>
    </w:p>
    <w:p w14:paraId="378B0630"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6B79347B"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Solicitar y recibir información técnica respecto del servicio y demás del </w:t>
      </w:r>
      <w:r w:rsidRPr="00C22424">
        <w:rPr>
          <w:rFonts w:ascii="Arial" w:hAnsi="Arial" w:cs="Arial"/>
          <w:b/>
          <w:sz w:val="20"/>
          <w:szCs w:val="20"/>
          <w:lang w:val="es-CO" w:eastAsia="es-CO"/>
        </w:rPr>
        <w:t>OFERENTE</w:t>
      </w:r>
      <w:r w:rsidRPr="00C22424">
        <w:rPr>
          <w:rFonts w:ascii="Arial" w:hAnsi="Arial" w:cs="Arial"/>
          <w:bCs/>
          <w:sz w:val="20"/>
          <w:szCs w:val="20"/>
          <w:lang w:val="es-CO" w:eastAsia="es-CO"/>
        </w:rPr>
        <w:t xml:space="preserve"> en desarrollo del objeto del contractual. </w:t>
      </w:r>
    </w:p>
    <w:p w14:paraId="23DF32BE"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44AA77C4"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Rechazar los servicios cuando no cumplan con los requerimientos técnicos exigido.</w:t>
      </w:r>
    </w:p>
    <w:p w14:paraId="5AC184C0"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4D0E9ED4"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Revisar las glosas dentro del término previsto en la normatividad vigente y demás normas que lo adicionen, modifiquen, aclaren o sustituyan.</w:t>
      </w:r>
    </w:p>
    <w:p w14:paraId="44F00621" w14:textId="77777777" w:rsidR="00C22424" w:rsidRPr="00C22424" w:rsidRDefault="00C22424" w:rsidP="00C22424">
      <w:pPr>
        <w:adjustRightInd w:val="0"/>
        <w:ind w:left="-284" w:right="-374"/>
        <w:jc w:val="both"/>
        <w:rPr>
          <w:rFonts w:ascii="Arial" w:hAnsi="Arial" w:cs="Arial"/>
          <w:bCs/>
          <w:sz w:val="20"/>
          <w:szCs w:val="20"/>
          <w:lang w:val="es-CO" w:eastAsia="es-CO"/>
        </w:rPr>
      </w:pPr>
    </w:p>
    <w:p w14:paraId="4727F508" w14:textId="77777777" w:rsidR="00C22424" w:rsidRPr="00C22424" w:rsidRDefault="00C22424">
      <w:pPr>
        <w:pStyle w:val="Prrafodelista"/>
        <w:numPr>
          <w:ilvl w:val="0"/>
          <w:numId w:val="52"/>
        </w:numPr>
        <w:adjustRightInd w:val="0"/>
        <w:ind w:right="-374"/>
        <w:jc w:val="both"/>
        <w:rPr>
          <w:rFonts w:ascii="Arial" w:hAnsi="Arial" w:cs="Arial"/>
          <w:bCs/>
          <w:sz w:val="20"/>
          <w:szCs w:val="20"/>
          <w:lang w:val="es-CO" w:eastAsia="es-CO"/>
        </w:rPr>
      </w:pPr>
      <w:r w:rsidRPr="00C22424">
        <w:rPr>
          <w:rFonts w:ascii="Arial" w:hAnsi="Arial" w:cs="Arial"/>
          <w:bCs/>
          <w:sz w:val="20"/>
          <w:szCs w:val="20"/>
          <w:lang w:val="es-CO" w:eastAsia="es-CO"/>
        </w:rPr>
        <w:t xml:space="preserve">Remitir autorizaciones de los servicios solicitados </w:t>
      </w:r>
    </w:p>
    <w:p w14:paraId="5A9548AA" w14:textId="77777777" w:rsidR="00437320" w:rsidRPr="00C22424" w:rsidRDefault="00437320" w:rsidP="004F678B">
      <w:pPr>
        <w:adjustRightInd w:val="0"/>
        <w:ind w:left="-284" w:right="-374"/>
        <w:jc w:val="both"/>
        <w:rPr>
          <w:rFonts w:ascii="Arial" w:hAnsi="Arial" w:cs="Arial"/>
          <w:bCs/>
          <w:sz w:val="20"/>
          <w:szCs w:val="20"/>
          <w:lang w:val="es-CO"/>
        </w:rPr>
      </w:pPr>
    </w:p>
    <w:p w14:paraId="4BCD1924" w14:textId="34EA5CE1" w:rsidR="00FD5649" w:rsidRPr="00C22424" w:rsidRDefault="00FD5649" w:rsidP="00C22424">
      <w:pPr>
        <w:ind w:firstLine="60"/>
        <w:jc w:val="both"/>
        <w:rPr>
          <w:rFonts w:ascii="Arial" w:hAnsi="Arial" w:cs="Arial"/>
          <w:bCs/>
          <w:sz w:val="20"/>
          <w:szCs w:val="20"/>
        </w:rPr>
      </w:pPr>
    </w:p>
    <w:p w14:paraId="164A6095" w14:textId="77777777" w:rsidR="00FD5649" w:rsidRPr="00C22424" w:rsidRDefault="00FD5649" w:rsidP="004F678B">
      <w:pPr>
        <w:jc w:val="both"/>
        <w:rPr>
          <w:rFonts w:ascii="Arial" w:hAnsi="Arial" w:cs="Arial"/>
          <w:bCs/>
          <w:sz w:val="20"/>
          <w:szCs w:val="20"/>
        </w:rPr>
      </w:pPr>
    </w:p>
    <w:p w14:paraId="3E67FA30" w14:textId="77777777" w:rsidR="00FD5649" w:rsidRPr="00B11343" w:rsidRDefault="00FD5649" w:rsidP="004F678B">
      <w:pPr>
        <w:pStyle w:val="Prrafodelista"/>
        <w:tabs>
          <w:tab w:val="left" w:pos="240"/>
        </w:tabs>
        <w:ind w:left="0"/>
        <w:jc w:val="center"/>
        <w:rPr>
          <w:rFonts w:ascii="Arial" w:hAnsi="Arial" w:cs="Arial"/>
          <w:b/>
          <w:i/>
          <w:sz w:val="22"/>
          <w:szCs w:val="22"/>
          <w:u w:val="single"/>
        </w:rPr>
      </w:pPr>
    </w:p>
    <w:p w14:paraId="7126E3DB" w14:textId="77777777" w:rsidR="009325B5" w:rsidRPr="00B11343" w:rsidRDefault="009325B5" w:rsidP="004F678B">
      <w:pPr>
        <w:jc w:val="both"/>
        <w:rPr>
          <w:rFonts w:ascii="Arial" w:hAnsi="Arial" w:cs="Arial"/>
          <w:b/>
          <w:i/>
          <w:sz w:val="22"/>
          <w:szCs w:val="22"/>
          <w:u w:val="single"/>
        </w:rPr>
      </w:pPr>
    </w:p>
    <w:p w14:paraId="7C004B74"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325BADEF"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022C68FE"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7CC49077"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025A6217"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06B531AC"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490A8096"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51367AC1"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2FBB6E92"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094C0A7C"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013B1D3C"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67A171A8"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7A47C139"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1BE72E47" w14:textId="77777777" w:rsidR="009325B5" w:rsidRPr="00B11343" w:rsidRDefault="009325B5" w:rsidP="004F678B">
      <w:pPr>
        <w:pStyle w:val="Prrafodelista"/>
        <w:tabs>
          <w:tab w:val="left" w:pos="240"/>
        </w:tabs>
        <w:ind w:left="0"/>
        <w:jc w:val="center"/>
        <w:rPr>
          <w:rFonts w:ascii="Arial" w:hAnsi="Arial" w:cs="Arial"/>
          <w:b/>
          <w:i/>
          <w:sz w:val="20"/>
          <w:szCs w:val="20"/>
          <w:u w:val="single"/>
        </w:rPr>
      </w:pPr>
    </w:p>
    <w:p w14:paraId="0EE72CBE" w14:textId="77777777" w:rsidR="009325B5" w:rsidRPr="00B11343" w:rsidRDefault="009325B5" w:rsidP="004F678B">
      <w:pPr>
        <w:pStyle w:val="Prrafodelista"/>
        <w:tabs>
          <w:tab w:val="left" w:pos="240"/>
        </w:tabs>
        <w:ind w:left="0"/>
        <w:jc w:val="center"/>
        <w:rPr>
          <w:rFonts w:ascii="Arial" w:hAnsi="Arial" w:cs="Arial"/>
          <w:b/>
          <w:i/>
          <w:sz w:val="20"/>
          <w:szCs w:val="20"/>
          <w:u w:val="single"/>
        </w:rPr>
      </w:pPr>
    </w:p>
    <w:p w14:paraId="55AC2B6C" w14:textId="77777777" w:rsidR="009325B5" w:rsidRPr="00B11343" w:rsidRDefault="009325B5" w:rsidP="004F678B">
      <w:pPr>
        <w:pStyle w:val="Prrafodelista"/>
        <w:tabs>
          <w:tab w:val="left" w:pos="240"/>
        </w:tabs>
        <w:ind w:left="0"/>
        <w:jc w:val="center"/>
        <w:rPr>
          <w:rFonts w:ascii="Arial" w:hAnsi="Arial" w:cs="Arial"/>
          <w:b/>
          <w:i/>
          <w:sz w:val="20"/>
          <w:szCs w:val="20"/>
          <w:u w:val="single"/>
        </w:rPr>
      </w:pPr>
    </w:p>
    <w:p w14:paraId="490AA321" w14:textId="062A2ED4" w:rsidR="009325B5" w:rsidRPr="00B11343" w:rsidRDefault="009325B5" w:rsidP="004F678B">
      <w:pPr>
        <w:pStyle w:val="Prrafodelista"/>
        <w:tabs>
          <w:tab w:val="left" w:pos="240"/>
        </w:tabs>
        <w:ind w:left="0"/>
        <w:jc w:val="center"/>
        <w:rPr>
          <w:rFonts w:ascii="Arial" w:hAnsi="Arial" w:cs="Arial"/>
          <w:b/>
          <w:i/>
          <w:sz w:val="20"/>
          <w:szCs w:val="20"/>
          <w:u w:val="single"/>
        </w:rPr>
      </w:pPr>
    </w:p>
    <w:p w14:paraId="353442C5" w14:textId="77777777"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lastRenderedPageBreak/>
        <w:t>ANEXO No. 6</w:t>
      </w:r>
    </w:p>
    <w:p w14:paraId="30F257E8" w14:textId="77777777" w:rsidR="009325B5" w:rsidRPr="00B11343" w:rsidRDefault="009325B5" w:rsidP="004F678B">
      <w:pPr>
        <w:jc w:val="center"/>
        <w:rPr>
          <w:rFonts w:ascii="Arial" w:hAnsi="Arial" w:cs="Arial"/>
          <w:b/>
          <w:sz w:val="20"/>
          <w:szCs w:val="20"/>
          <w:lang w:val="es-CO"/>
        </w:rPr>
      </w:pPr>
      <w:r w:rsidRPr="00B11343">
        <w:rPr>
          <w:rFonts w:ascii="Arial" w:hAnsi="Arial" w:cs="Arial"/>
          <w:b/>
          <w:sz w:val="20"/>
          <w:szCs w:val="20"/>
          <w:lang w:val="es-CO"/>
        </w:rPr>
        <w:t>MINUTA DEL CONTRATO</w:t>
      </w:r>
    </w:p>
    <w:p w14:paraId="6F6FEE6D" w14:textId="77777777" w:rsidR="0033637D" w:rsidRPr="00B11343" w:rsidRDefault="0033637D" w:rsidP="004F678B">
      <w:pPr>
        <w:jc w:val="center"/>
        <w:rPr>
          <w:rFonts w:ascii="Arial" w:hAnsi="Arial" w:cs="Arial"/>
          <w:b/>
          <w:sz w:val="20"/>
          <w:szCs w:val="20"/>
          <w:lang w:val="es-CO"/>
        </w:rPr>
      </w:pPr>
    </w:p>
    <w:p w14:paraId="6F83F693" w14:textId="5F90F7B4" w:rsidR="009325B5" w:rsidRPr="00B11343" w:rsidRDefault="009325B5" w:rsidP="00C22424">
      <w:pPr>
        <w:pBdr>
          <w:bottom w:val="double" w:sz="6" w:space="1" w:color="auto"/>
        </w:pBdr>
        <w:tabs>
          <w:tab w:val="center" w:pos="4419"/>
        </w:tabs>
        <w:ind w:left="142" w:right="248"/>
        <w:jc w:val="both"/>
        <w:rPr>
          <w:rFonts w:ascii="Arial" w:hAnsi="Arial" w:cs="Arial"/>
          <w:b/>
          <w:bCs/>
          <w:sz w:val="14"/>
          <w:szCs w:val="14"/>
          <w:lang w:val="es-CO"/>
        </w:rPr>
      </w:pPr>
      <w:r w:rsidRPr="00B11343">
        <w:rPr>
          <w:rFonts w:ascii="Arial" w:hAnsi="Arial" w:cs="Arial"/>
          <w:b/>
          <w:bCs/>
          <w:sz w:val="14"/>
          <w:szCs w:val="14"/>
          <w:lang w:val="es-CO"/>
        </w:rPr>
        <w:t xml:space="preserve">CONTRATO DE PRESTACION DE SERVICIOS DE SALUD </w:t>
      </w:r>
      <w:r w:rsidR="00602217" w:rsidRPr="00B11343">
        <w:rPr>
          <w:rFonts w:ascii="Arial" w:hAnsi="Arial" w:cs="Arial"/>
          <w:b/>
          <w:bCs/>
          <w:sz w:val="14"/>
          <w:szCs w:val="14"/>
          <w:lang w:val="es-CO"/>
        </w:rPr>
        <w:t>PN RASES No 5 SA MC 0</w:t>
      </w:r>
      <w:r w:rsidR="00C22424">
        <w:rPr>
          <w:rFonts w:ascii="Arial" w:hAnsi="Arial" w:cs="Arial"/>
          <w:b/>
          <w:bCs/>
          <w:sz w:val="14"/>
          <w:szCs w:val="14"/>
          <w:lang w:val="es-CO"/>
        </w:rPr>
        <w:t>25</w:t>
      </w:r>
      <w:r w:rsidR="00602217" w:rsidRPr="00B11343">
        <w:rPr>
          <w:rFonts w:ascii="Arial" w:hAnsi="Arial" w:cs="Arial"/>
          <w:b/>
          <w:bCs/>
          <w:sz w:val="14"/>
          <w:szCs w:val="14"/>
          <w:lang w:val="es-CO"/>
        </w:rPr>
        <w:t xml:space="preserve"> 202</w:t>
      </w:r>
      <w:r w:rsidR="00D57FB0">
        <w:rPr>
          <w:rFonts w:ascii="Arial" w:hAnsi="Arial" w:cs="Arial"/>
          <w:b/>
          <w:bCs/>
          <w:sz w:val="14"/>
          <w:szCs w:val="14"/>
          <w:lang w:val="es-CO"/>
        </w:rPr>
        <w:t>6</w:t>
      </w:r>
      <w:r w:rsidRPr="00B11343">
        <w:rPr>
          <w:rFonts w:ascii="Arial" w:hAnsi="Arial" w:cs="Arial"/>
          <w:b/>
          <w:bCs/>
          <w:sz w:val="14"/>
          <w:szCs w:val="14"/>
          <w:lang w:val="es-CO"/>
        </w:rPr>
        <w:t xml:space="preserve"> ________________________ CELEBRADO ENTRE LA POLICÍA NACIONAL REGIONAL DE ASEGURAMIENTO EN SALUD NO. 5 Y _______________ </w:t>
      </w:r>
      <w:r w:rsidRPr="00D57FB0">
        <w:rPr>
          <w:rFonts w:ascii="Arial" w:hAnsi="Arial" w:cs="Arial"/>
          <w:sz w:val="14"/>
          <w:szCs w:val="14"/>
          <w:lang w:val="es-CO"/>
        </w:rPr>
        <w:t>CUYO OBJETO ES LA</w:t>
      </w:r>
      <w:r w:rsidRPr="00B11343">
        <w:rPr>
          <w:rFonts w:ascii="Arial" w:hAnsi="Arial" w:cs="Arial"/>
          <w:b/>
          <w:sz w:val="14"/>
          <w:szCs w:val="14"/>
          <w:lang w:val="es-CO" w:eastAsia="es-CO"/>
        </w:rPr>
        <w:t xml:space="preserve"> </w:t>
      </w:r>
      <w:r w:rsidR="00C22424" w:rsidRPr="00C22424">
        <w:rPr>
          <w:rFonts w:ascii="Arial" w:hAnsi="Arial" w:cs="Arial"/>
          <w:sz w:val="14"/>
          <w:szCs w:val="14"/>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p>
    <w:p w14:paraId="3497513A" w14:textId="24250271" w:rsidR="009325B5" w:rsidRPr="00B11343" w:rsidRDefault="009325B5" w:rsidP="004F678B">
      <w:pPr>
        <w:ind w:left="142" w:right="248"/>
        <w:jc w:val="both"/>
        <w:rPr>
          <w:rFonts w:ascii="Arial" w:hAnsi="Arial" w:cs="Arial"/>
          <w:sz w:val="14"/>
          <w:szCs w:val="14"/>
          <w:lang w:val="es-CO"/>
        </w:rPr>
      </w:pPr>
      <w:r w:rsidRPr="00B11343">
        <w:rPr>
          <w:rFonts w:ascii="Arial" w:hAnsi="Arial" w:cs="Arial"/>
          <w:sz w:val="14"/>
          <w:szCs w:val="14"/>
          <w:lang w:val="es-CO"/>
        </w:rPr>
        <w:t>Entre los suscritos, de una parte la</w:t>
      </w:r>
      <w:r w:rsidRPr="00B11343">
        <w:rPr>
          <w:rFonts w:ascii="Arial" w:hAnsi="Arial" w:cs="Arial"/>
          <w:b/>
          <w:sz w:val="14"/>
          <w:szCs w:val="14"/>
          <w:lang w:val="es-CO"/>
        </w:rPr>
        <w:t xml:space="preserve"> POLICÍA NACIONAL</w:t>
      </w:r>
      <w:r w:rsidRPr="00B11343">
        <w:rPr>
          <w:rFonts w:ascii="Arial" w:hAnsi="Arial" w:cs="Arial"/>
          <w:sz w:val="14"/>
          <w:szCs w:val="14"/>
          <w:lang w:val="es-CO"/>
        </w:rPr>
        <w:t>, quien actúa a través de su representante legal o su delegado, quien en adelante se denominará la</w:t>
      </w:r>
      <w:r w:rsidRPr="00B11343">
        <w:rPr>
          <w:rFonts w:ascii="Arial" w:hAnsi="Arial" w:cs="Arial"/>
          <w:b/>
          <w:sz w:val="14"/>
          <w:szCs w:val="14"/>
          <w:lang w:val="es-CO"/>
        </w:rPr>
        <w:t xml:space="preserve"> POLICÍA</w:t>
      </w:r>
      <w:r w:rsidRPr="00B11343">
        <w:rPr>
          <w:rFonts w:ascii="Arial" w:hAnsi="Arial" w:cs="Arial"/>
          <w:sz w:val="14"/>
          <w:szCs w:val="14"/>
          <w:lang w:val="es-CO"/>
        </w:rPr>
        <w:t xml:space="preserve">, y por la otra,  el </w:t>
      </w:r>
      <w:r w:rsidRPr="00B11343">
        <w:rPr>
          <w:rFonts w:ascii="Arial" w:hAnsi="Arial" w:cs="Arial"/>
          <w:b/>
          <w:sz w:val="14"/>
          <w:szCs w:val="14"/>
          <w:lang w:val="es-CO"/>
        </w:rPr>
        <w:t>CONTRATISTA</w:t>
      </w:r>
      <w:r w:rsidRPr="00B11343">
        <w:rPr>
          <w:rFonts w:ascii="Arial" w:hAnsi="Arial" w:cs="Arial"/>
          <w:sz w:val="14"/>
          <w:szCs w:val="14"/>
          <w:lang w:val="es-CO"/>
        </w:rPr>
        <w:t>, debidamente identificados como aparece en el anexo No.1 “DATOS DEL CONTRATO”, hemos convenido celebrar el presente contrato, previos los siguientes considerandos:</w:t>
      </w:r>
      <w:r w:rsidRPr="00B11343">
        <w:rPr>
          <w:rFonts w:ascii="Arial" w:hAnsi="Arial" w:cs="Arial"/>
          <w:b/>
          <w:sz w:val="14"/>
          <w:szCs w:val="14"/>
          <w:lang w:val="es-CO"/>
        </w:rPr>
        <w:t xml:space="preserve"> a)</w:t>
      </w:r>
      <w:r w:rsidRPr="00B11343">
        <w:rPr>
          <w:rFonts w:ascii="Arial" w:hAnsi="Arial" w:cs="Arial"/>
          <w:sz w:val="14"/>
          <w:szCs w:val="14"/>
          <w:lang w:val="es-CO"/>
        </w:rPr>
        <w:t xml:space="preserve"> Que se elaboraron los estudios previos de conformidad con lo señalado en el Decreto 1082 de 2015</w:t>
      </w:r>
      <w:r w:rsidRPr="00B11343">
        <w:rPr>
          <w:rFonts w:ascii="Arial" w:hAnsi="Arial" w:cs="Arial"/>
          <w:b/>
          <w:sz w:val="14"/>
          <w:szCs w:val="14"/>
          <w:lang w:val="es-CO"/>
        </w:rPr>
        <w:t>. b)</w:t>
      </w:r>
      <w:r w:rsidRPr="00B11343">
        <w:rPr>
          <w:rFonts w:ascii="Arial" w:hAnsi="Arial" w:cs="Arial"/>
          <w:sz w:val="14"/>
          <w:szCs w:val="14"/>
          <w:lang w:val="es-CO"/>
        </w:rPr>
        <w:t xml:space="preserve"> Que al momento de la apertura del proceso de selección, se contó con la respectiva apropiación presupuestal que respalda el presente compromiso. </w:t>
      </w:r>
      <w:r w:rsidRPr="00B11343">
        <w:rPr>
          <w:rFonts w:ascii="Arial" w:hAnsi="Arial" w:cs="Arial"/>
          <w:b/>
          <w:sz w:val="14"/>
          <w:szCs w:val="14"/>
          <w:lang w:val="es-CO"/>
        </w:rPr>
        <w:t>c)</w:t>
      </w:r>
      <w:r w:rsidRPr="00B11343">
        <w:rPr>
          <w:rFonts w:ascii="Arial" w:hAnsi="Arial" w:cs="Arial"/>
          <w:sz w:val="14"/>
          <w:szCs w:val="14"/>
          <w:lang w:val="es-CO"/>
        </w:rPr>
        <w:t xml:space="preserve"> Que el presente contrato se deriva de un proceso de contratación realizado por la modalidad de </w:t>
      </w:r>
      <w:r w:rsidRPr="00B11343">
        <w:rPr>
          <w:rFonts w:ascii="Arial" w:hAnsi="Arial" w:cs="Arial"/>
          <w:b/>
          <w:sz w:val="14"/>
          <w:szCs w:val="14"/>
          <w:lang w:val="es-CO"/>
        </w:rPr>
        <w:t xml:space="preserve">(1) </w:t>
      </w:r>
      <w:r w:rsidRPr="00B11343">
        <w:rPr>
          <w:rFonts w:ascii="Arial" w:hAnsi="Arial" w:cs="Arial"/>
          <w:sz w:val="14"/>
          <w:szCs w:val="14"/>
          <w:lang w:val="es-CO"/>
        </w:rPr>
        <w:t xml:space="preserve">Selección Abreviada de Menor Cuantía en cumplimiento al Decreto 1082 de 2015. </w:t>
      </w:r>
      <w:r w:rsidRPr="00B11343">
        <w:rPr>
          <w:rFonts w:ascii="Arial" w:hAnsi="Arial" w:cs="Arial"/>
          <w:b/>
          <w:sz w:val="14"/>
          <w:szCs w:val="14"/>
          <w:lang w:val="es-CO"/>
        </w:rPr>
        <w:t>d)</w:t>
      </w:r>
      <w:r w:rsidRPr="00B11343">
        <w:rPr>
          <w:rFonts w:ascii="Arial" w:hAnsi="Arial" w:cs="Arial"/>
          <w:sz w:val="14"/>
          <w:szCs w:val="14"/>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B11343">
        <w:rPr>
          <w:rFonts w:ascii="Arial" w:hAnsi="Arial" w:cs="Arial"/>
          <w:b/>
          <w:i/>
          <w:sz w:val="14"/>
          <w:szCs w:val="14"/>
          <w:lang w:val="es-CO"/>
        </w:rPr>
        <w:t>PRIMERA</w:t>
      </w:r>
      <w:r w:rsidRPr="00B11343">
        <w:rPr>
          <w:rFonts w:ascii="Arial" w:hAnsi="Arial" w:cs="Arial"/>
          <w:b/>
          <w:sz w:val="14"/>
          <w:szCs w:val="14"/>
          <w:lang w:val="es-CO"/>
        </w:rPr>
        <w:t>. OBJETO:</w:t>
      </w:r>
      <w:r w:rsidRPr="00B11343">
        <w:rPr>
          <w:rFonts w:ascii="Arial" w:hAnsi="Arial" w:cs="Arial"/>
          <w:sz w:val="14"/>
          <w:szCs w:val="14"/>
          <w:lang w:val="es-CO"/>
        </w:rPr>
        <w:t xml:space="preserve"> El objeto del presente contrato es el señalado en el anexo No.1 “DATOS DEL CONTRATO”. </w:t>
      </w:r>
      <w:r w:rsidRPr="00B11343">
        <w:rPr>
          <w:rFonts w:ascii="Arial" w:hAnsi="Arial" w:cs="Arial"/>
          <w:b/>
          <w:sz w:val="14"/>
          <w:szCs w:val="14"/>
          <w:lang w:val="es-CO"/>
        </w:rPr>
        <w:t>SEGUNDA. FINALIDADES DEL CONTRATO:</w:t>
      </w:r>
      <w:r w:rsidRPr="00B11343">
        <w:rPr>
          <w:rFonts w:ascii="Arial" w:hAnsi="Arial" w:cs="Arial"/>
          <w:sz w:val="14"/>
          <w:szCs w:val="14"/>
          <w:lang w:val="es-CO"/>
        </w:rPr>
        <w:t xml:space="preserve"> El presente contrato está orientado a lograr la efectiva y eficiente prestación del servicio propio de la Policía Nacional, en consecuencia, </w:t>
      </w:r>
      <w:r w:rsidRPr="00B11343">
        <w:rPr>
          <w:rFonts w:ascii="Arial" w:hAnsi="Arial" w:cs="Arial"/>
          <w:b/>
          <w:sz w:val="14"/>
          <w:szCs w:val="14"/>
          <w:lang w:val="es-CO"/>
        </w:rPr>
        <w:t>el CONTRATISTA</w:t>
      </w:r>
      <w:r w:rsidRPr="00B11343">
        <w:rPr>
          <w:rFonts w:ascii="Arial" w:hAnsi="Arial" w:cs="Arial"/>
          <w:sz w:val="14"/>
          <w:szCs w:val="14"/>
          <w:lang w:val="es-CO"/>
        </w:rPr>
        <w:t xml:space="preserve"> se compromete para con la</w:t>
      </w:r>
      <w:r w:rsidRPr="00B11343">
        <w:rPr>
          <w:rFonts w:ascii="Arial" w:hAnsi="Arial" w:cs="Arial"/>
          <w:b/>
          <w:sz w:val="14"/>
          <w:szCs w:val="14"/>
          <w:lang w:val="es-CO"/>
        </w:rPr>
        <w:t xml:space="preserve"> POLICÍA</w:t>
      </w:r>
      <w:r w:rsidRPr="00B11343">
        <w:rPr>
          <w:rFonts w:ascii="Arial" w:hAnsi="Arial" w:cs="Arial"/>
          <w:sz w:val="14"/>
          <w:szCs w:val="14"/>
          <w:lang w:val="es-CO"/>
        </w:rPr>
        <w:t xml:space="preserve"> a entregar la interventoría para suplir las necesidades definidas en los estudios previos. En tal sentido, queda claro que todas las obligaciones a cargo del </w:t>
      </w:r>
      <w:r w:rsidRPr="00B11343">
        <w:rPr>
          <w:rFonts w:ascii="Arial" w:hAnsi="Arial" w:cs="Arial"/>
          <w:b/>
          <w:sz w:val="14"/>
          <w:szCs w:val="14"/>
          <w:lang w:val="es-CO"/>
        </w:rPr>
        <w:t>CONTRATISTA</w:t>
      </w:r>
      <w:r w:rsidRPr="00B11343">
        <w:rPr>
          <w:rFonts w:ascii="Arial" w:hAnsi="Arial" w:cs="Arial"/>
          <w:sz w:val="14"/>
          <w:szCs w:val="14"/>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11343">
        <w:rPr>
          <w:rFonts w:ascii="Arial" w:hAnsi="Arial" w:cs="Arial"/>
          <w:b/>
          <w:i/>
          <w:sz w:val="14"/>
          <w:szCs w:val="14"/>
          <w:lang w:val="es-CO"/>
        </w:rPr>
        <w:t xml:space="preserve"> </w:t>
      </w:r>
      <w:r w:rsidRPr="00B11343">
        <w:rPr>
          <w:rFonts w:ascii="Arial" w:hAnsi="Arial" w:cs="Arial"/>
          <w:b/>
          <w:sz w:val="14"/>
          <w:szCs w:val="14"/>
          <w:lang w:val="es-CO"/>
        </w:rPr>
        <w:t xml:space="preserve">TERCERA.-VALOR: </w:t>
      </w:r>
      <w:r w:rsidRPr="00B11343">
        <w:rPr>
          <w:rFonts w:ascii="Arial" w:hAnsi="Arial" w:cs="Arial"/>
          <w:sz w:val="14"/>
          <w:szCs w:val="14"/>
          <w:lang w:val="es-CO"/>
        </w:rPr>
        <w:t xml:space="preserve">Para efectos legales, fiscales y presupuestales, el valor del contrato asciende a la suma descrita en el anexo No.1 “DATOS DEL CONTRATO”. </w:t>
      </w:r>
      <w:r w:rsidRPr="00B11343">
        <w:rPr>
          <w:rFonts w:ascii="Arial" w:hAnsi="Arial" w:cs="Arial"/>
          <w:b/>
          <w:sz w:val="14"/>
          <w:szCs w:val="14"/>
          <w:lang w:val="es-CO"/>
        </w:rPr>
        <w:t>PARÁGRAFO:</w:t>
      </w:r>
      <w:r w:rsidRPr="00B11343">
        <w:rPr>
          <w:rFonts w:ascii="Arial" w:hAnsi="Arial" w:cs="Arial"/>
          <w:sz w:val="14"/>
          <w:szCs w:val="14"/>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B11343">
        <w:rPr>
          <w:rFonts w:ascii="Arial" w:hAnsi="Arial" w:cs="Arial"/>
          <w:b/>
          <w:sz w:val="14"/>
          <w:szCs w:val="14"/>
          <w:lang w:val="es-CO"/>
        </w:rPr>
        <w:t xml:space="preserve"> </w:t>
      </w:r>
      <w:r w:rsidRPr="00B11343">
        <w:rPr>
          <w:rFonts w:ascii="Arial" w:hAnsi="Arial" w:cs="Arial"/>
          <w:sz w:val="14"/>
          <w:szCs w:val="14"/>
          <w:lang w:val="es-CO"/>
        </w:rPr>
        <w:t>pretende obtener, en consecuencia, no se aceptarán solicitudes de reajustes, fundamentados en estas circunstancias.</w:t>
      </w:r>
      <w:r w:rsidRPr="00B11343">
        <w:rPr>
          <w:rFonts w:ascii="Arial" w:hAnsi="Arial" w:cs="Arial"/>
          <w:b/>
          <w:i/>
          <w:sz w:val="14"/>
          <w:szCs w:val="14"/>
          <w:lang w:val="es-CO"/>
        </w:rPr>
        <w:t xml:space="preserve"> CUARTA</w:t>
      </w:r>
      <w:r w:rsidRPr="00B11343">
        <w:rPr>
          <w:rFonts w:ascii="Arial" w:hAnsi="Arial" w:cs="Arial"/>
          <w:b/>
          <w:sz w:val="14"/>
          <w:szCs w:val="14"/>
          <w:lang w:val="es-CO"/>
        </w:rPr>
        <w:t xml:space="preserve">. </w:t>
      </w:r>
      <w:r w:rsidRPr="00B11343">
        <w:rPr>
          <w:rFonts w:ascii="Arial" w:hAnsi="Arial" w:cs="Arial"/>
          <w:b/>
          <w:i/>
          <w:sz w:val="14"/>
          <w:szCs w:val="14"/>
          <w:lang w:val="es-CO"/>
        </w:rPr>
        <w:t xml:space="preserve">FORMA DE PAGO: </w:t>
      </w:r>
      <w:r w:rsidRPr="00B11343">
        <w:rPr>
          <w:rFonts w:ascii="Arial" w:hAnsi="Arial" w:cs="Arial"/>
          <w:b/>
          <w:sz w:val="14"/>
          <w:szCs w:val="14"/>
          <w:lang w:val="es-CO"/>
        </w:rPr>
        <w:t>LA POLICÍA</w:t>
      </w:r>
      <w:r w:rsidRPr="00B11343">
        <w:rPr>
          <w:rFonts w:ascii="Arial" w:hAnsi="Arial" w:cs="Arial"/>
          <w:sz w:val="14"/>
          <w:szCs w:val="14"/>
          <w:lang w:val="es-CO"/>
        </w:rPr>
        <w:t xml:space="preserve"> pagará al </w:t>
      </w:r>
      <w:r w:rsidRPr="00B11343">
        <w:rPr>
          <w:rFonts w:ascii="Arial" w:hAnsi="Arial" w:cs="Arial"/>
          <w:b/>
          <w:sz w:val="14"/>
          <w:szCs w:val="14"/>
          <w:lang w:val="es-CO"/>
        </w:rPr>
        <w:t>CONTRATISTA</w:t>
      </w:r>
      <w:r w:rsidRPr="00B11343">
        <w:rPr>
          <w:rFonts w:ascii="Arial" w:hAnsi="Arial" w:cs="Arial"/>
          <w:sz w:val="14"/>
          <w:szCs w:val="14"/>
          <w:lang w:val="es-CO"/>
        </w:rPr>
        <w:t xml:space="preserve"> el valor de este contrato de conformidad con lo dispuesto en el anexo No.1 “DATOS DEL CONTRATO”. </w:t>
      </w:r>
      <w:r w:rsidRPr="00B11343">
        <w:rPr>
          <w:rFonts w:ascii="Arial" w:hAnsi="Arial" w:cs="Arial"/>
          <w:b/>
          <w:sz w:val="14"/>
          <w:szCs w:val="14"/>
          <w:lang w:val="es-CO"/>
        </w:rPr>
        <w:t>PAGOS PARCIALES:</w:t>
      </w:r>
      <w:r w:rsidRPr="00B11343">
        <w:rPr>
          <w:rFonts w:ascii="Arial" w:hAnsi="Arial" w:cs="Arial"/>
          <w:sz w:val="14"/>
          <w:szCs w:val="14"/>
          <w:lang w:val="es-CO"/>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B11343">
        <w:rPr>
          <w:rFonts w:ascii="Arial" w:eastAsia="Calibri" w:hAnsi="Arial" w:cs="Arial"/>
          <w:sz w:val="14"/>
          <w:szCs w:val="14"/>
          <w:lang w:val="es-CO" w:eastAsia="es-CO"/>
        </w:rPr>
        <w:t xml:space="preserve">el contratista de encontrarse al día en el pago de aportes parafiscales relativos al Sistema de Seguridad Social Integral, así como los propios del Sena, ICBF y Cajas de Compensación Familiar, cuando corresponda, </w:t>
      </w:r>
      <w:r w:rsidRPr="00B11343">
        <w:rPr>
          <w:rFonts w:ascii="Arial" w:hAnsi="Arial" w:cs="Arial"/>
          <w:sz w:val="14"/>
          <w:szCs w:val="14"/>
          <w:lang w:val="es-CO"/>
        </w:rPr>
        <w:t xml:space="preserve">documentos que deben ser tramitados al Grupo Contractual y Seguimiento de la REGIONAL DE ASEGURAMIENTO EN SALUD NO. 5,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B11343">
        <w:rPr>
          <w:rFonts w:ascii="Arial" w:hAnsi="Arial" w:cs="Arial"/>
          <w:b/>
          <w:sz w:val="14"/>
          <w:szCs w:val="14"/>
          <w:lang w:val="es-CO"/>
        </w:rPr>
        <w:t>PARÁGRAFO</w:t>
      </w:r>
      <w:r w:rsidRPr="00B11343">
        <w:rPr>
          <w:rFonts w:ascii="Arial" w:hAnsi="Arial" w:cs="Arial"/>
          <w:sz w:val="14"/>
          <w:szCs w:val="14"/>
          <w:lang w:val="es-CO"/>
        </w:rPr>
        <w:t xml:space="preserve"> </w:t>
      </w:r>
      <w:r w:rsidRPr="00B11343">
        <w:rPr>
          <w:rFonts w:ascii="Arial" w:hAnsi="Arial" w:cs="Arial"/>
          <w:b/>
          <w:sz w:val="14"/>
          <w:szCs w:val="14"/>
          <w:lang w:val="es-CO"/>
        </w:rPr>
        <w:t xml:space="preserve">SEGUNDO - CUENTA PARA PAGOS: </w:t>
      </w:r>
      <w:r w:rsidRPr="00B11343">
        <w:rPr>
          <w:rFonts w:ascii="Arial" w:hAnsi="Arial" w:cs="Arial"/>
          <w:sz w:val="14"/>
          <w:szCs w:val="14"/>
          <w:lang w:val="es-CO"/>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B11343">
        <w:rPr>
          <w:rFonts w:ascii="Arial" w:hAnsi="Arial" w:cs="Arial"/>
          <w:b/>
          <w:sz w:val="14"/>
          <w:szCs w:val="14"/>
          <w:lang w:val="es-CO"/>
        </w:rPr>
        <w:t xml:space="preserve">QUINTA - APROPIACIÓN PRESUPUESTAL: </w:t>
      </w:r>
      <w:r w:rsidRPr="00B11343">
        <w:rPr>
          <w:rFonts w:ascii="Arial" w:hAnsi="Arial" w:cs="Arial"/>
          <w:sz w:val="14"/>
          <w:szCs w:val="14"/>
          <w:lang w:val="es-CO"/>
        </w:rPr>
        <w:t xml:space="preserve">El presente contrato está amparado por el certificado de disponibilidad presupuestal que se indica en el anexo No.1 “DATOS DEL CONTRATO”. Una vez suscrito el mismo se efectuará el correspondiente registro presupuestal. </w:t>
      </w:r>
      <w:r w:rsidRPr="00B11343">
        <w:rPr>
          <w:rFonts w:ascii="Arial" w:hAnsi="Arial" w:cs="Arial"/>
          <w:b/>
          <w:sz w:val="14"/>
          <w:szCs w:val="14"/>
          <w:lang w:val="es-CO"/>
        </w:rPr>
        <w:t>SEXTA</w:t>
      </w:r>
      <w:r w:rsidRPr="00B11343">
        <w:rPr>
          <w:rFonts w:ascii="Arial" w:hAnsi="Arial" w:cs="Arial"/>
          <w:b/>
          <w:i/>
          <w:sz w:val="14"/>
          <w:szCs w:val="14"/>
          <w:lang w:val="es-CO"/>
        </w:rPr>
        <w:t xml:space="preserve"> </w:t>
      </w:r>
      <w:r w:rsidRPr="00B11343">
        <w:rPr>
          <w:rFonts w:ascii="Arial" w:hAnsi="Arial" w:cs="Arial"/>
          <w:b/>
          <w:sz w:val="14"/>
          <w:szCs w:val="14"/>
          <w:lang w:val="es-CO"/>
        </w:rPr>
        <w:t>- PLAZO DE EJECUCIÓN:</w:t>
      </w:r>
      <w:r w:rsidRPr="00B11343">
        <w:rPr>
          <w:rFonts w:ascii="Arial" w:hAnsi="Arial" w:cs="Arial"/>
          <w:sz w:val="14"/>
          <w:szCs w:val="14"/>
          <w:lang w:val="es-CO"/>
        </w:rPr>
        <w:t xml:space="preserve"> El plazo de ejecución del contrato es el señalado en el anexo No.1 “DATOS DEL CONTRATO</w:t>
      </w:r>
      <w:r w:rsidRPr="00B11343">
        <w:rPr>
          <w:rFonts w:ascii="Arial" w:hAnsi="Arial" w:cs="Arial"/>
          <w:b/>
          <w:sz w:val="14"/>
          <w:szCs w:val="14"/>
          <w:lang w:val="es-CO"/>
        </w:rPr>
        <w:t>”. SÉPTIMA - VIGENCIA:</w:t>
      </w:r>
      <w:r w:rsidRPr="00B11343">
        <w:rPr>
          <w:rFonts w:ascii="Arial" w:hAnsi="Arial" w:cs="Arial"/>
          <w:sz w:val="14"/>
          <w:szCs w:val="14"/>
          <w:lang w:val="es-CO"/>
        </w:rPr>
        <w:t xml:space="preserve"> La Vigencia del presente contrato será de cuatro (4) meses adicionales al plazo de ejecución establecido en el anexo No.1 “DATOS DEL CONTRATO”. </w:t>
      </w:r>
      <w:r w:rsidRPr="00B11343">
        <w:rPr>
          <w:rFonts w:ascii="Arial" w:hAnsi="Arial" w:cs="Arial"/>
          <w:b/>
          <w:i/>
          <w:sz w:val="14"/>
          <w:szCs w:val="14"/>
          <w:lang w:val="es-CO"/>
        </w:rPr>
        <w:t>OCTAVA -</w:t>
      </w:r>
      <w:r w:rsidRPr="00B11343">
        <w:rPr>
          <w:rFonts w:ascii="Arial" w:hAnsi="Arial" w:cs="Arial"/>
          <w:b/>
          <w:sz w:val="14"/>
          <w:szCs w:val="14"/>
          <w:lang w:val="es-CO"/>
        </w:rPr>
        <w:t xml:space="preserve"> LUGAR DE EJECUCIÓN:</w:t>
      </w:r>
      <w:r w:rsidRPr="00B11343">
        <w:rPr>
          <w:rFonts w:ascii="Arial" w:hAnsi="Arial" w:cs="Arial"/>
          <w:sz w:val="14"/>
          <w:szCs w:val="14"/>
          <w:lang w:val="es-CO"/>
        </w:rPr>
        <w:t xml:space="preserve"> El sitio en el cual se prestará el servicio objeto del presente contrato será el que aparece en el anexo No.1 “DATOS DEL CONTRATO”.  </w:t>
      </w:r>
      <w:r w:rsidRPr="00B11343">
        <w:rPr>
          <w:rFonts w:ascii="Arial" w:hAnsi="Arial" w:cs="Arial"/>
          <w:b/>
          <w:sz w:val="14"/>
          <w:szCs w:val="14"/>
          <w:lang w:val="es-CO"/>
        </w:rPr>
        <w:t>NOVENA - DERECHOS DEL CONTRATISTA:</w:t>
      </w:r>
      <w:r w:rsidRPr="00B11343">
        <w:rPr>
          <w:rFonts w:ascii="Arial" w:hAnsi="Arial" w:cs="Arial"/>
          <w:sz w:val="14"/>
          <w:szCs w:val="14"/>
          <w:lang w:val="es-CO"/>
        </w:rPr>
        <w:t xml:space="preserve"> En general, son derechos del </w:t>
      </w:r>
      <w:r w:rsidRPr="00B11343">
        <w:rPr>
          <w:rFonts w:ascii="Arial" w:hAnsi="Arial" w:cs="Arial"/>
          <w:b/>
          <w:sz w:val="14"/>
          <w:szCs w:val="14"/>
          <w:lang w:val="es-CO"/>
        </w:rPr>
        <w:t>CONTRATISTA</w:t>
      </w:r>
      <w:r w:rsidRPr="00B11343">
        <w:rPr>
          <w:rFonts w:ascii="Arial" w:hAnsi="Arial" w:cs="Arial"/>
          <w:sz w:val="14"/>
          <w:szCs w:val="14"/>
          <w:lang w:val="es-CO"/>
        </w:rPr>
        <w:t xml:space="preserve">: </w:t>
      </w:r>
      <w:r w:rsidRPr="00B11343">
        <w:rPr>
          <w:rFonts w:ascii="Arial" w:hAnsi="Arial" w:cs="Arial"/>
          <w:b/>
          <w:sz w:val="14"/>
          <w:szCs w:val="14"/>
          <w:lang w:val="es-CO"/>
        </w:rPr>
        <w:t>1.)</w:t>
      </w:r>
      <w:r w:rsidRPr="00B11343">
        <w:rPr>
          <w:rFonts w:ascii="Arial" w:hAnsi="Arial" w:cs="Arial"/>
          <w:sz w:val="14"/>
          <w:szCs w:val="14"/>
          <w:lang w:val="es-CO"/>
        </w:rPr>
        <w:t xml:space="preserve"> Recibir el pago que en su favor establece el presente contrato. </w:t>
      </w:r>
      <w:r w:rsidRPr="00B11343">
        <w:rPr>
          <w:rFonts w:ascii="Arial" w:hAnsi="Arial" w:cs="Arial"/>
          <w:b/>
          <w:sz w:val="14"/>
          <w:szCs w:val="14"/>
          <w:lang w:val="es-CO"/>
        </w:rPr>
        <w:t xml:space="preserve">2.) </w:t>
      </w:r>
      <w:r w:rsidRPr="00B11343">
        <w:rPr>
          <w:rFonts w:ascii="Arial" w:hAnsi="Arial" w:cs="Arial"/>
          <w:sz w:val="14"/>
          <w:szCs w:val="14"/>
          <w:lang w:val="es-CO"/>
        </w:rPr>
        <w:t xml:space="preserve">Tener acceso a los elementos físicos necesarios para desarrollar el objeto del contrato, en caso que los mismos sean necesarios, y cumplir con sus obligaciones. </w:t>
      </w:r>
      <w:r w:rsidRPr="00B11343">
        <w:rPr>
          <w:rFonts w:ascii="Arial" w:hAnsi="Arial" w:cs="Arial"/>
          <w:b/>
          <w:sz w:val="14"/>
          <w:szCs w:val="14"/>
          <w:lang w:val="es-CO"/>
        </w:rPr>
        <w:t>3.)</w:t>
      </w:r>
      <w:r w:rsidRPr="00B11343">
        <w:rPr>
          <w:rFonts w:ascii="Arial" w:hAnsi="Arial" w:cs="Arial"/>
          <w:sz w:val="14"/>
          <w:szCs w:val="14"/>
          <w:lang w:val="es-CO"/>
        </w:rPr>
        <w:t xml:space="preserve"> Obtener la colaboración necesaria de la POLICÍA</w:t>
      </w:r>
      <w:r w:rsidRPr="00B11343">
        <w:rPr>
          <w:rFonts w:ascii="Arial" w:hAnsi="Arial" w:cs="Arial"/>
          <w:b/>
          <w:sz w:val="14"/>
          <w:szCs w:val="14"/>
          <w:lang w:val="es-CO"/>
        </w:rPr>
        <w:t xml:space="preserve"> </w:t>
      </w:r>
      <w:r w:rsidRPr="00B11343">
        <w:rPr>
          <w:rFonts w:ascii="Arial" w:hAnsi="Arial" w:cs="Arial"/>
          <w:sz w:val="14"/>
          <w:szCs w:val="14"/>
          <w:lang w:val="es-CO"/>
        </w:rPr>
        <w:t xml:space="preserve">para el adecuado desarrollo del contrato. </w:t>
      </w:r>
      <w:r w:rsidRPr="00B11343">
        <w:rPr>
          <w:rFonts w:ascii="Arial" w:hAnsi="Arial" w:cs="Arial"/>
          <w:b/>
          <w:sz w:val="14"/>
          <w:szCs w:val="14"/>
          <w:lang w:val="es-CO"/>
        </w:rPr>
        <w:t>DÉCIMA - OBLIGACIONES GENERALES DEL CONTRATISTA:</w:t>
      </w:r>
      <w:r w:rsidRPr="00B11343">
        <w:rPr>
          <w:rFonts w:ascii="Arial" w:hAnsi="Arial" w:cs="Arial"/>
          <w:sz w:val="14"/>
          <w:szCs w:val="14"/>
          <w:lang w:val="es-CO"/>
        </w:rPr>
        <w:t xml:space="preserve"> En general, son obligaciones del </w:t>
      </w:r>
      <w:r w:rsidRPr="00B11343">
        <w:rPr>
          <w:rFonts w:ascii="Arial" w:hAnsi="Arial" w:cs="Arial"/>
          <w:b/>
          <w:sz w:val="14"/>
          <w:szCs w:val="14"/>
          <w:lang w:val="es-CO"/>
        </w:rPr>
        <w:t xml:space="preserve">CONTRATISTA: </w:t>
      </w:r>
      <w:r w:rsidRPr="00B11343">
        <w:rPr>
          <w:rFonts w:ascii="Arial" w:hAnsi="Arial" w:cs="Arial"/>
          <w:b/>
          <w:sz w:val="14"/>
          <w:szCs w:val="14"/>
          <w:u w:val="single"/>
          <w:lang w:val="es-CO"/>
        </w:rPr>
        <w:t xml:space="preserve">Las establecidas en el Anexo No. 4 </w:t>
      </w:r>
      <w:r w:rsidR="00D913B6" w:rsidRPr="00B11343">
        <w:rPr>
          <w:rFonts w:ascii="Arial" w:hAnsi="Arial" w:cs="Arial"/>
          <w:b/>
          <w:sz w:val="14"/>
          <w:szCs w:val="14"/>
          <w:u w:val="single"/>
          <w:lang w:val="es-CO"/>
        </w:rPr>
        <w:t>del presente pliego definitivo</w:t>
      </w:r>
      <w:r w:rsidRPr="00B11343">
        <w:rPr>
          <w:rFonts w:ascii="Arial" w:hAnsi="Arial" w:cs="Arial"/>
          <w:b/>
          <w:sz w:val="14"/>
          <w:szCs w:val="14"/>
          <w:u w:val="single"/>
          <w:lang w:val="es-CO"/>
        </w:rPr>
        <w:t>.</w:t>
      </w:r>
      <w:r w:rsidRPr="00B11343">
        <w:rPr>
          <w:rFonts w:ascii="Arial" w:hAnsi="Arial" w:cs="Arial"/>
          <w:b/>
          <w:sz w:val="14"/>
          <w:szCs w:val="14"/>
          <w:lang w:val="es-CO"/>
        </w:rPr>
        <w:t xml:space="preserve"> DECIMA PRIMERA - DERECHOS DE LA POLICÍA NACIONAL.</w:t>
      </w:r>
      <w:r w:rsidRPr="00B11343">
        <w:rPr>
          <w:rFonts w:ascii="Arial" w:hAnsi="Arial" w:cs="Arial"/>
          <w:sz w:val="14"/>
          <w:szCs w:val="14"/>
          <w:lang w:val="es-CO"/>
        </w:rPr>
        <w:t xml:space="preserve"> </w:t>
      </w:r>
      <w:r w:rsidRPr="00B11343">
        <w:rPr>
          <w:rFonts w:ascii="Arial" w:hAnsi="Arial" w:cs="Arial"/>
          <w:b/>
          <w:sz w:val="14"/>
          <w:szCs w:val="14"/>
          <w:lang w:val="es-CO"/>
        </w:rPr>
        <w:t>1.)</w:t>
      </w:r>
      <w:r w:rsidRPr="00B11343">
        <w:rPr>
          <w:rFonts w:ascii="Arial" w:hAnsi="Arial" w:cs="Arial"/>
          <w:sz w:val="14"/>
          <w:szCs w:val="14"/>
          <w:lang w:val="es-CO"/>
        </w:rPr>
        <w:t xml:space="preserve"> Supervisar el desarrollo y ejecución del presente contrato, y acceder a los documentos e información que soportan la labor del </w:t>
      </w:r>
      <w:r w:rsidRPr="00B11343">
        <w:rPr>
          <w:rFonts w:ascii="Arial" w:hAnsi="Arial" w:cs="Arial"/>
          <w:b/>
          <w:sz w:val="14"/>
          <w:szCs w:val="14"/>
          <w:lang w:val="es-CO"/>
        </w:rPr>
        <w:t>CONTRATISTA</w:t>
      </w:r>
      <w:r w:rsidRPr="00B11343">
        <w:rPr>
          <w:rFonts w:ascii="Arial" w:hAnsi="Arial" w:cs="Arial"/>
          <w:sz w:val="14"/>
          <w:szCs w:val="14"/>
          <w:lang w:val="es-CO"/>
        </w:rPr>
        <w:t xml:space="preserve">. </w:t>
      </w:r>
      <w:r w:rsidRPr="00B11343">
        <w:rPr>
          <w:rFonts w:ascii="Arial" w:hAnsi="Arial" w:cs="Arial"/>
          <w:b/>
          <w:sz w:val="14"/>
          <w:szCs w:val="14"/>
          <w:lang w:val="es-CO"/>
        </w:rPr>
        <w:t xml:space="preserve">2.) </w:t>
      </w:r>
      <w:r w:rsidRPr="00B11343">
        <w:rPr>
          <w:rFonts w:ascii="Arial" w:hAnsi="Arial" w:cs="Arial"/>
          <w:sz w:val="14"/>
          <w:szCs w:val="14"/>
          <w:lang w:val="es-CO"/>
        </w:rPr>
        <w:t>Solicitar y recibir información técnica respecto de los bienes y/o servicios entregados del</w:t>
      </w:r>
      <w:r w:rsidRPr="00B11343">
        <w:rPr>
          <w:rFonts w:ascii="Arial" w:hAnsi="Arial" w:cs="Arial"/>
          <w:b/>
          <w:sz w:val="14"/>
          <w:szCs w:val="14"/>
          <w:lang w:val="es-CO"/>
        </w:rPr>
        <w:t xml:space="preserve"> CONTRATISTA</w:t>
      </w:r>
      <w:r w:rsidRPr="00B11343">
        <w:rPr>
          <w:rFonts w:ascii="Arial" w:hAnsi="Arial" w:cs="Arial"/>
          <w:sz w:val="14"/>
          <w:szCs w:val="14"/>
          <w:lang w:val="es-CO"/>
        </w:rPr>
        <w:t xml:space="preserve"> en desarrollo del objeto del presente contrato. </w:t>
      </w:r>
      <w:r w:rsidRPr="00B11343">
        <w:rPr>
          <w:rFonts w:ascii="Arial" w:hAnsi="Arial" w:cs="Arial"/>
          <w:b/>
          <w:sz w:val="14"/>
          <w:szCs w:val="14"/>
          <w:lang w:val="es-CO"/>
        </w:rPr>
        <w:t>3.)</w:t>
      </w:r>
      <w:r w:rsidRPr="00B11343">
        <w:rPr>
          <w:rFonts w:ascii="Arial" w:hAnsi="Arial" w:cs="Arial"/>
          <w:sz w:val="14"/>
          <w:szCs w:val="14"/>
          <w:lang w:val="es-CO"/>
        </w:rPr>
        <w:t xml:space="preserve"> Rechazar los elementos proveídos cuando no cumplan con los requerimientos técnicos exigidos. </w:t>
      </w:r>
      <w:r w:rsidRPr="00B11343">
        <w:rPr>
          <w:rFonts w:ascii="Arial" w:hAnsi="Arial" w:cs="Arial"/>
          <w:b/>
          <w:sz w:val="14"/>
          <w:szCs w:val="14"/>
          <w:lang w:val="es-CO"/>
        </w:rPr>
        <w:t>DECIMA SEGUNDA - OBLIGACIONES DE LA POLICÍA NACIONAL –</w:t>
      </w:r>
      <w:r w:rsidRPr="00B11343">
        <w:t xml:space="preserve"> </w:t>
      </w:r>
      <w:r w:rsidRPr="00B11343">
        <w:rPr>
          <w:rFonts w:ascii="Arial" w:hAnsi="Arial" w:cs="Arial"/>
          <w:b/>
          <w:sz w:val="14"/>
          <w:szCs w:val="14"/>
          <w:lang w:val="es-CO"/>
        </w:rPr>
        <w:t xml:space="preserve">REGIONAL DE ASEGURAMIENTO EN SALUD NO. 5: </w:t>
      </w:r>
      <w:r w:rsidRPr="00B11343">
        <w:rPr>
          <w:rFonts w:ascii="Arial" w:hAnsi="Arial" w:cs="Arial"/>
          <w:b/>
          <w:sz w:val="14"/>
          <w:szCs w:val="14"/>
          <w:u w:val="single"/>
          <w:lang w:val="es-CO"/>
        </w:rPr>
        <w:t xml:space="preserve">Las establecidas en el Anexo No. 5 </w:t>
      </w:r>
      <w:r w:rsidR="00D913B6" w:rsidRPr="00B11343">
        <w:rPr>
          <w:rFonts w:ascii="Arial" w:hAnsi="Arial" w:cs="Arial"/>
          <w:b/>
          <w:sz w:val="14"/>
          <w:szCs w:val="14"/>
          <w:u w:val="single"/>
          <w:lang w:val="es-CO"/>
        </w:rPr>
        <w:t>del presente pliego definitivo</w:t>
      </w:r>
      <w:r w:rsidRPr="00B11343">
        <w:rPr>
          <w:rFonts w:ascii="Arial" w:hAnsi="Arial" w:cs="Arial"/>
          <w:b/>
          <w:sz w:val="14"/>
          <w:szCs w:val="14"/>
          <w:u w:val="single"/>
          <w:lang w:val="es-CO"/>
        </w:rPr>
        <w:t>.</w:t>
      </w:r>
      <w:r w:rsidRPr="00B11343">
        <w:rPr>
          <w:rFonts w:ascii="Arial" w:hAnsi="Arial" w:cs="Arial"/>
          <w:b/>
          <w:sz w:val="14"/>
          <w:szCs w:val="14"/>
          <w:lang w:val="es-CO"/>
        </w:rPr>
        <w:t xml:space="preserve"> </w:t>
      </w:r>
      <w:r w:rsidRPr="00B11343">
        <w:rPr>
          <w:rFonts w:ascii="Arial" w:hAnsi="Arial" w:cs="Arial"/>
          <w:b/>
          <w:bCs/>
          <w:sz w:val="14"/>
          <w:szCs w:val="14"/>
          <w:lang w:val="es-CO"/>
        </w:rPr>
        <w:t>DÉCIMA TERCERA - RESERVA DEL PRESENTE CONTRATO:</w:t>
      </w:r>
      <w:r w:rsidRPr="00B11343">
        <w:rPr>
          <w:rFonts w:ascii="Arial" w:hAnsi="Arial" w:cs="Arial"/>
          <w:sz w:val="14"/>
          <w:szCs w:val="14"/>
          <w:lang w:val="es-CO"/>
        </w:rPr>
        <w:t xml:space="preserve"> El CONTRATISTA se obliga para con la </w:t>
      </w:r>
      <w:r w:rsidRPr="00B11343">
        <w:rPr>
          <w:rFonts w:ascii="Arial" w:hAnsi="Arial" w:cs="Arial"/>
          <w:bCs/>
          <w:sz w:val="14"/>
          <w:szCs w:val="14"/>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B11343">
        <w:rPr>
          <w:rFonts w:ascii="Arial" w:hAnsi="Arial" w:cs="Arial"/>
          <w:sz w:val="14"/>
          <w:szCs w:val="14"/>
          <w:lang w:val="es-CO"/>
        </w:rPr>
        <w:t>.</w:t>
      </w:r>
      <w:r w:rsidRPr="00B11343">
        <w:rPr>
          <w:rFonts w:ascii="Arial" w:hAnsi="Arial" w:cs="Arial"/>
          <w:b/>
          <w:bCs/>
          <w:sz w:val="14"/>
          <w:szCs w:val="14"/>
          <w:lang w:val="es-CO"/>
        </w:rPr>
        <w:t xml:space="preserve"> DÉCIMA CUARTA</w:t>
      </w:r>
      <w:r w:rsidRPr="00B11343">
        <w:rPr>
          <w:rFonts w:ascii="Arial" w:hAnsi="Arial" w:cs="Arial"/>
          <w:sz w:val="14"/>
          <w:szCs w:val="14"/>
          <w:lang w:val="es-CO"/>
        </w:rPr>
        <w:t xml:space="preserve"> </w:t>
      </w:r>
      <w:r w:rsidRPr="00B11343">
        <w:rPr>
          <w:rFonts w:ascii="Arial" w:hAnsi="Arial" w:cs="Arial"/>
          <w:b/>
          <w:sz w:val="14"/>
          <w:szCs w:val="14"/>
          <w:lang w:val="es-CO"/>
        </w:rPr>
        <w:t xml:space="preserve">– </w:t>
      </w:r>
      <w:r w:rsidRPr="00B11343">
        <w:rPr>
          <w:rFonts w:ascii="Arial" w:hAnsi="Arial" w:cs="Arial"/>
          <w:sz w:val="14"/>
          <w:szCs w:val="14"/>
          <w:lang w:val="es-CO"/>
        </w:rPr>
        <w:t xml:space="preserve"> </w:t>
      </w:r>
      <w:r w:rsidRPr="00B11343">
        <w:rPr>
          <w:rFonts w:ascii="Arial" w:hAnsi="Arial" w:cs="Arial"/>
          <w:b/>
          <w:sz w:val="14"/>
          <w:szCs w:val="14"/>
          <w:lang w:val="es-CO"/>
        </w:rPr>
        <w:t xml:space="preserve">MECANISMO DE COBERTURA DEL RIESGO A CARGO DEL CONTRATISTA </w:t>
      </w:r>
      <w:r w:rsidRPr="00B11343">
        <w:rPr>
          <w:rFonts w:ascii="Arial" w:hAnsi="Arial" w:cs="Arial"/>
          <w:sz w:val="14"/>
          <w:szCs w:val="14"/>
          <w:lang w:val="es-CO"/>
        </w:rPr>
        <w:t xml:space="preserve">Dentro de los tres (3) días hábiles  siguientes a la suscripción y registro del contrato y la entrega de la copia firmada del mismo al </w:t>
      </w:r>
      <w:r w:rsidRPr="00B11343">
        <w:rPr>
          <w:rFonts w:ascii="Arial" w:hAnsi="Arial" w:cs="Arial"/>
          <w:b/>
          <w:bCs/>
          <w:sz w:val="14"/>
          <w:szCs w:val="14"/>
          <w:lang w:val="es-CO"/>
        </w:rPr>
        <w:t xml:space="preserve">CONTRATISTA, </w:t>
      </w:r>
      <w:r w:rsidRPr="00B11343">
        <w:rPr>
          <w:rFonts w:ascii="Arial" w:hAnsi="Arial" w:cs="Arial"/>
          <w:sz w:val="14"/>
          <w:szCs w:val="14"/>
          <w:lang w:val="es-CO"/>
        </w:rPr>
        <w:t xml:space="preserve">éste deberá constituir y presentar a favor de la </w:t>
      </w:r>
      <w:r w:rsidRPr="00B11343">
        <w:rPr>
          <w:rFonts w:ascii="Arial" w:hAnsi="Arial" w:cs="Arial"/>
          <w:b/>
          <w:sz w:val="14"/>
          <w:szCs w:val="14"/>
          <w:lang w:val="es-CO"/>
        </w:rPr>
        <w:t>POLICÍA NACIONAL- REGIONAL DE ASEGURAMIENTO EN SALUD NO. 5</w:t>
      </w:r>
      <w:r w:rsidRPr="00B11343">
        <w:rPr>
          <w:rFonts w:ascii="Arial" w:hAnsi="Arial" w:cs="Arial"/>
          <w:sz w:val="14"/>
          <w:szCs w:val="14"/>
          <w:lang w:val="es-CO"/>
        </w:rPr>
        <w:t xml:space="preserve">,  los mecanismos </w:t>
      </w:r>
      <w:r w:rsidR="00D913B6" w:rsidRPr="00B11343">
        <w:rPr>
          <w:rFonts w:ascii="Arial" w:hAnsi="Arial" w:cs="Arial"/>
          <w:sz w:val="14"/>
          <w:szCs w:val="14"/>
          <w:lang w:val="es-CO"/>
        </w:rPr>
        <w:t>definitivo</w:t>
      </w:r>
      <w:r w:rsidR="00D913B6" w:rsidRPr="00B11343">
        <w:rPr>
          <w:rFonts w:ascii="Arial" w:hAnsi="Arial" w:cs="Arial"/>
          <w:b/>
          <w:sz w:val="14"/>
          <w:szCs w:val="14"/>
          <w:u w:val="single"/>
          <w:lang w:val="es-CO"/>
        </w:rPr>
        <w:t xml:space="preserve"> </w:t>
      </w:r>
      <w:r w:rsidR="00C37B2A" w:rsidRPr="00B11343">
        <w:rPr>
          <w:rFonts w:ascii="Arial" w:hAnsi="Arial" w:cs="Arial"/>
          <w:b/>
          <w:sz w:val="14"/>
          <w:szCs w:val="14"/>
          <w:u w:val="single"/>
          <w:lang w:val="es-CO"/>
        </w:rPr>
        <w:t>borrador</w:t>
      </w:r>
      <w:r w:rsidRPr="00B11343">
        <w:rPr>
          <w:rFonts w:ascii="Arial" w:hAnsi="Arial" w:cs="Arial"/>
          <w:b/>
          <w:sz w:val="14"/>
          <w:szCs w:val="14"/>
          <w:u w:val="single"/>
          <w:lang w:val="es-CO"/>
        </w:rPr>
        <w:t>.</w:t>
      </w:r>
      <w:r w:rsidRPr="00B11343">
        <w:rPr>
          <w:rFonts w:ascii="Arial" w:hAnsi="Arial" w:cs="Arial"/>
          <w:b/>
          <w:sz w:val="14"/>
          <w:szCs w:val="14"/>
          <w:lang w:val="es-CO"/>
        </w:rPr>
        <w:t xml:space="preserve"> DECIMA QUINTA.- IMDEMNIDAD:</w:t>
      </w:r>
      <w:r w:rsidRPr="00B11343">
        <w:rPr>
          <w:rFonts w:ascii="Arial" w:hAnsi="Arial" w:cs="Arial"/>
          <w:sz w:val="14"/>
          <w:szCs w:val="14"/>
          <w:lang w:val="es-CO"/>
        </w:rPr>
        <w:t xml:space="preserve"> El CONTRATISTA se obliga a mantener indemne a la POLICÍA NACIONAL  de cualquier reclamación proveniente de terceros que tenga como causa sus actuaciones. </w:t>
      </w:r>
      <w:r w:rsidRPr="00B11343">
        <w:rPr>
          <w:rFonts w:ascii="Arial" w:hAnsi="Arial" w:cs="Arial"/>
          <w:b/>
          <w:sz w:val="14"/>
          <w:szCs w:val="14"/>
          <w:lang w:val="es-CO"/>
        </w:rPr>
        <w:t>DECIMA SEXTA- SANCIONES:</w:t>
      </w:r>
      <w:r w:rsidRPr="00B11343">
        <w:rPr>
          <w:rFonts w:ascii="Arial" w:hAnsi="Arial" w:cs="Arial"/>
          <w:sz w:val="14"/>
          <w:szCs w:val="14"/>
          <w:lang w:val="es-CO"/>
        </w:rPr>
        <w:t xml:space="preserve"> De acuerdo a las establecidas en el presente </w:t>
      </w:r>
      <w:r w:rsidR="00C37B2A" w:rsidRPr="00B11343">
        <w:rPr>
          <w:rFonts w:ascii="Arial" w:hAnsi="Arial" w:cs="Arial"/>
          <w:sz w:val="14"/>
          <w:szCs w:val="14"/>
          <w:lang w:val="es-CO"/>
        </w:rPr>
        <w:t>pliego de borrador</w:t>
      </w:r>
      <w:r w:rsidRPr="00B11343">
        <w:rPr>
          <w:rFonts w:ascii="Arial" w:hAnsi="Arial" w:cs="Arial"/>
          <w:sz w:val="14"/>
          <w:szCs w:val="14"/>
          <w:lang w:val="es-CO"/>
        </w:rPr>
        <w:t xml:space="preserve">. </w:t>
      </w:r>
      <w:r w:rsidRPr="00B11343">
        <w:rPr>
          <w:rFonts w:ascii="Arial" w:hAnsi="Arial" w:cs="Arial"/>
          <w:b/>
          <w:sz w:val="14"/>
          <w:szCs w:val="14"/>
          <w:lang w:val="es-CO"/>
        </w:rPr>
        <w:t xml:space="preserve">PARÁGRAFO.- APLICACIÓN DEL VALOR DE LAS SANCIONES PECUNIARIAS: </w:t>
      </w:r>
      <w:r w:rsidRPr="00B11343">
        <w:rPr>
          <w:rFonts w:ascii="Arial" w:hAnsi="Arial" w:cs="Arial"/>
          <w:sz w:val="14"/>
          <w:szCs w:val="14"/>
          <w:lang w:val="es-CO"/>
        </w:rPr>
        <w:t xml:space="preserve">Una vez notificada la resolución por medio de la cual se imponen alguna de las sanciones antes descritas, el </w:t>
      </w:r>
      <w:r w:rsidRPr="00B11343">
        <w:rPr>
          <w:rFonts w:ascii="Arial" w:hAnsi="Arial" w:cs="Arial"/>
          <w:b/>
          <w:sz w:val="14"/>
          <w:szCs w:val="14"/>
          <w:lang w:val="es-CO"/>
        </w:rPr>
        <w:t>CONTRATISTA</w:t>
      </w:r>
      <w:r w:rsidRPr="00B11343">
        <w:rPr>
          <w:rFonts w:ascii="Arial" w:hAnsi="Arial" w:cs="Arial"/>
          <w:sz w:val="14"/>
          <w:szCs w:val="14"/>
          <w:lang w:val="es-CO"/>
        </w:rPr>
        <w:t xml:space="preserve"> dispondrá de quince (15) días calendario para proceder de manera voluntaria para a su pago. Las multas no serán reintegrables aún en el supuesto que el </w:t>
      </w:r>
      <w:r w:rsidRPr="00B11343">
        <w:rPr>
          <w:rFonts w:ascii="Arial" w:hAnsi="Arial" w:cs="Arial"/>
          <w:b/>
          <w:sz w:val="14"/>
          <w:szCs w:val="14"/>
          <w:lang w:val="es-CO"/>
        </w:rPr>
        <w:t>CONTRATISTA</w:t>
      </w:r>
      <w:r w:rsidRPr="00B11343">
        <w:rPr>
          <w:rFonts w:ascii="Arial" w:hAnsi="Arial" w:cs="Arial"/>
          <w:sz w:val="14"/>
          <w:szCs w:val="14"/>
          <w:lang w:val="es-CO"/>
        </w:rPr>
        <w:t xml:space="preserve"> dé posterior ejecución a la obligación incumplida. En caso de no pago voluntario y una vez en firme la resolución que imponga multas, podrá tomarse del saldo a favor del </w:t>
      </w:r>
      <w:r w:rsidRPr="00B11343">
        <w:rPr>
          <w:rFonts w:ascii="Arial" w:hAnsi="Arial" w:cs="Arial"/>
          <w:b/>
          <w:sz w:val="14"/>
          <w:szCs w:val="14"/>
          <w:lang w:val="es-CO"/>
        </w:rPr>
        <w:t>CONTRATISTA</w:t>
      </w:r>
      <w:r w:rsidRPr="00B11343">
        <w:rPr>
          <w:rFonts w:ascii="Arial" w:hAnsi="Arial" w:cs="Arial"/>
          <w:sz w:val="14"/>
          <w:szCs w:val="14"/>
          <w:lang w:val="es-CO"/>
        </w:rPr>
        <w:t xml:space="preserve"> si lo hubiere, hacer efectiva la garantía en caso de existir, o acudir a la jurisdicción coactiva. </w:t>
      </w:r>
      <w:r w:rsidRPr="00B11343">
        <w:rPr>
          <w:rFonts w:ascii="Arial" w:hAnsi="Arial" w:cs="Arial"/>
          <w:b/>
          <w:sz w:val="14"/>
          <w:szCs w:val="14"/>
          <w:lang w:val="es-CO"/>
        </w:rPr>
        <w:t>DECIMA SÉPTIMA OTRAS FACULTADES EXCEPCIONALES:</w:t>
      </w:r>
      <w:r w:rsidRPr="00B11343">
        <w:rPr>
          <w:rFonts w:ascii="Arial" w:hAnsi="Arial" w:cs="Arial"/>
          <w:sz w:val="14"/>
          <w:szCs w:val="14"/>
          <w:lang w:val="es-CO"/>
        </w:rPr>
        <w:t xml:space="preserve"> En caso de presentarse cualquiera de las circunstancias establecidas en los artículos 15, 16 y 17 de la Ley 80 de 1993, debidamente establecidas y documentadas, la </w:t>
      </w:r>
      <w:r w:rsidRPr="00B11343">
        <w:rPr>
          <w:rFonts w:ascii="Arial" w:hAnsi="Arial" w:cs="Arial"/>
          <w:b/>
          <w:sz w:val="14"/>
          <w:szCs w:val="14"/>
          <w:lang w:val="es-CO"/>
        </w:rPr>
        <w:t>POLICÍA</w:t>
      </w:r>
      <w:r w:rsidRPr="00B11343">
        <w:rPr>
          <w:rFonts w:ascii="Arial" w:hAnsi="Arial" w:cs="Arial"/>
          <w:sz w:val="14"/>
          <w:szCs w:val="14"/>
          <w:lang w:val="es-CO"/>
        </w:rPr>
        <w:t xml:space="preserve"> podrá hacer uso de las facultades excepcionales allí previstas, en caso que las mismas resulten aplicables. </w:t>
      </w:r>
      <w:r w:rsidRPr="00B11343">
        <w:rPr>
          <w:rFonts w:ascii="Arial" w:hAnsi="Arial" w:cs="Arial"/>
          <w:b/>
          <w:sz w:val="14"/>
          <w:szCs w:val="14"/>
          <w:lang w:val="es-CO"/>
        </w:rPr>
        <w:t>DÉCIMA OCTAVA- MONEDA DEL CONTRATO.-</w:t>
      </w:r>
      <w:r w:rsidRPr="00B11343">
        <w:rPr>
          <w:rFonts w:ascii="Arial" w:hAnsi="Arial" w:cs="Arial"/>
          <w:sz w:val="14"/>
          <w:szCs w:val="14"/>
          <w:lang w:val="es-CO"/>
        </w:rPr>
        <w:t xml:space="preserve"> La moneda del presente contrato es la indicada en el anexo No.1 </w:t>
      </w:r>
      <w:r w:rsidRPr="00B11343">
        <w:rPr>
          <w:rFonts w:ascii="Arial" w:hAnsi="Arial" w:cs="Arial"/>
          <w:b/>
          <w:sz w:val="14"/>
          <w:szCs w:val="14"/>
          <w:lang w:val="es-CO"/>
        </w:rPr>
        <w:t>DATOS DEL CONTRATO.</w:t>
      </w:r>
      <w:r w:rsidRPr="00B11343">
        <w:rPr>
          <w:rFonts w:ascii="Arial" w:hAnsi="Arial" w:cs="Arial"/>
          <w:sz w:val="14"/>
          <w:szCs w:val="14"/>
          <w:lang w:val="es-CO"/>
        </w:rPr>
        <w:t xml:space="preserve"> </w:t>
      </w:r>
      <w:r w:rsidRPr="00B11343">
        <w:rPr>
          <w:rFonts w:ascii="Arial" w:hAnsi="Arial" w:cs="Arial"/>
          <w:b/>
          <w:sz w:val="14"/>
          <w:szCs w:val="14"/>
          <w:lang w:val="es-CO"/>
        </w:rPr>
        <w:t>DECIMA NOVENA - CESIONES Y SUBCONTRATOS: El CONTRATISTA</w:t>
      </w:r>
      <w:r w:rsidRPr="00B11343">
        <w:rPr>
          <w:rFonts w:ascii="Arial" w:hAnsi="Arial" w:cs="Arial"/>
          <w:sz w:val="14"/>
          <w:szCs w:val="14"/>
          <w:lang w:val="es-CO"/>
        </w:rPr>
        <w:t xml:space="preserve"> no podrá ceder en todo o en parte el presente contrato a persona alguna natural o jurídica, nacional o extranjera, sin previa autorización escrita de la </w:t>
      </w:r>
      <w:r w:rsidRPr="00B11343">
        <w:rPr>
          <w:rFonts w:ascii="Arial" w:hAnsi="Arial" w:cs="Arial"/>
          <w:b/>
          <w:sz w:val="14"/>
          <w:szCs w:val="14"/>
          <w:lang w:val="es-CO"/>
        </w:rPr>
        <w:t>POLICÍA</w:t>
      </w:r>
      <w:r w:rsidRPr="00B11343">
        <w:rPr>
          <w:rFonts w:ascii="Arial" w:hAnsi="Arial" w:cs="Arial"/>
          <w:sz w:val="14"/>
          <w:szCs w:val="14"/>
          <w:lang w:val="es-CO"/>
        </w:rPr>
        <w:t xml:space="preserve">, pudiendo esta reservarse las razones que tenga para negar dicha autorización. La celebración de subcontratos no relevará al </w:t>
      </w:r>
      <w:r w:rsidRPr="00B11343">
        <w:rPr>
          <w:rFonts w:ascii="Arial" w:hAnsi="Arial" w:cs="Arial"/>
          <w:b/>
          <w:sz w:val="14"/>
          <w:szCs w:val="14"/>
          <w:lang w:val="es-CO"/>
        </w:rPr>
        <w:t>CONTRATISTA</w:t>
      </w:r>
      <w:r w:rsidRPr="00B11343">
        <w:rPr>
          <w:rFonts w:ascii="Arial" w:hAnsi="Arial" w:cs="Arial"/>
          <w:sz w:val="14"/>
          <w:szCs w:val="14"/>
          <w:lang w:val="es-CO"/>
        </w:rPr>
        <w:t xml:space="preserve"> de las responsabilidades que asume en virtud del presente contrato. La </w:t>
      </w:r>
      <w:r w:rsidRPr="00B11343">
        <w:rPr>
          <w:rFonts w:ascii="Arial" w:hAnsi="Arial" w:cs="Arial"/>
          <w:b/>
          <w:sz w:val="14"/>
          <w:szCs w:val="14"/>
          <w:lang w:val="es-CO"/>
        </w:rPr>
        <w:t>POLICÍA</w:t>
      </w:r>
      <w:r w:rsidRPr="00B11343">
        <w:rPr>
          <w:rFonts w:ascii="Arial" w:hAnsi="Arial" w:cs="Arial"/>
          <w:sz w:val="14"/>
          <w:szCs w:val="14"/>
          <w:lang w:val="es-CO"/>
        </w:rPr>
        <w:t xml:space="preserve"> no adquirirá relación alguna con los Subcontratistas. </w:t>
      </w:r>
      <w:r w:rsidRPr="00B11343">
        <w:rPr>
          <w:rFonts w:ascii="Arial" w:hAnsi="Arial" w:cs="Arial"/>
          <w:b/>
          <w:sz w:val="14"/>
          <w:szCs w:val="14"/>
          <w:lang w:val="es-CO"/>
        </w:rPr>
        <w:t>VIGÉSIMA - INHABILIDADES E INCOMPATIBILIDADES:</w:t>
      </w:r>
      <w:r w:rsidRPr="00B11343">
        <w:rPr>
          <w:rFonts w:ascii="Arial" w:hAnsi="Arial" w:cs="Arial"/>
          <w:sz w:val="14"/>
          <w:szCs w:val="14"/>
          <w:lang w:val="es-CO"/>
        </w:rPr>
        <w:t xml:space="preserve"> </w:t>
      </w:r>
      <w:r w:rsidRPr="00B11343">
        <w:rPr>
          <w:rFonts w:ascii="Arial" w:hAnsi="Arial" w:cs="Arial"/>
          <w:b/>
          <w:sz w:val="14"/>
          <w:szCs w:val="14"/>
          <w:lang w:val="es-CO"/>
        </w:rPr>
        <w:t>El CONTRATISTA</w:t>
      </w:r>
      <w:r w:rsidRPr="00B11343">
        <w:rPr>
          <w:rFonts w:ascii="Arial" w:hAnsi="Arial" w:cs="Arial"/>
          <w:sz w:val="14"/>
          <w:szCs w:val="14"/>
          <w:lang w:val="es-CO"/>
        </w:rPr>
        <w:t xml:space="preserve"> declara bajo la gravedad del juramento, la cual se entenderá cumplida con la suscripción del presente Contrato, que no se halla incurso en ninguna de las causales de inhabilidad o incompatibilidad señaladas en la Ley. </w:t>
      </w:r>
      <w:r w:rsidRPr="00B11343">
        <w:rPr>
          <w:rFonts w:ascii="Arial" w:hAnsi="Arial" w:cs="Arial"/>
          <w:b/>
          <w:sz w:val="14"/>
          <w:szCs w:val="14"/>
          <w:lang w:val="es-CO"/>
        </w:rPr>
        <w:t>VIGÉSIMA PRIMERA</w:t>
      </w:r>
      <w:r w:rsidRPr="00B11343">
        <w:rPr>
          <w:rFonts w:ascii="Arial" w:hAnsi="Arial" w:cs="Arial"/>
          <w:sz w:val="14"/>
          <w:szCs w:val="14"/>
          <w:lang w:val="es-CO"/>
        </w:rPr>
        <w:t xml:space="preserve"> </w:t>
      </w:r>
      <w:r w:rsidRPr="00B11343">
        <w:rPr>
          <w:rFonts w:ascii="Arial" w:hAnsi="Arial" w:cs="Arial"/>
          <w:b/>
          <w:sz w:val="14"/>
          <w:szCs w:val="14"/>
          <w:lang w:val="es-CO"/>
        </w:rPr>
        <w:t>-</w:t>
      </w:r>
      <w:r w:rsidRPr="00B11343">
        <w:rPr>
          <w:rFonts w:ascii="Arial" w:hAnsi="Arial" w:cs="Arial"/>
          <w:sz w:val="14"/>
          <w:szCs w:val="14"/>
          <w:lang w:val="es-CO"/>
        </w:rPr>
        <w:t xml:space="preserve"> </w:t>
      </w:r>
      <w:r w:rsidRPr="00B11343">
        <w:rPr>
          <w:rFonts w:ascii="Arial" w:hAnsi="Arial" w:cs="Arial"/>
          <w:b/>
          <w:bCs/>
          <w:sz w:val="14"/>
          <w:szCs w:val="14"/>
          <w:lang w:val="es-CO"/>
        </w:rPr>
        <w:t xml:space="preserve">SUSPENSIÓN TEMPORAL: </w:t>
      </w:r>
      <w:r w:rsidRPr="00B11343">
        <w:rPr>
          <w:rFonts w:ascii="Arial" w:hAnsi="Arial" w:cs="Arial"/>
          <w:sz w:val="14"/>
          <w:szCs w:val="14"/>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B11343">
        <w:rPr>
          <w:rFonts w:ascii="Arial" w:hAnsi="Arial" w:cs="Arial"/>
          <w:b/>
          <w:sz w:val="14"/>
          <w:szCs w:val="14"/>
          <w:lang w:val="es-CO"/>
        </w:rPr>
        <w:t>VIGÉSIMA SEGUNDA</w:t>
      </w:r>
      <w:r w:rsidRPr="00B11343">
        <w:rPr>
          <w:rFonts w:ascii="Arial" w:hAnsi="Arial" w:cs="Arial"/>
          <w:b/>
          <w:bCs/>
          <w:sz w:val="14"/>
          <w:szCs w:val="14"/>
          <w:lang w:val="es-CO"/>
        </w:rPr>
        <w:t xml:space="preserve"> - SOLUCIÓN DE CONFLICTOS:</w:t>
      </w:r>
      <w:r w:rsidRPr="00B11343">
        <w:rPr>
          <w:rFonts w:ascii="Arial" w:hAnsi="Arial" w:cs="Arial"/>
          <w:bCs/>
          <w:sz w:val="14"/>
          <w:szCs w:val="14"/>
          <w:lang w:val="es-CO"/>
        </w:rPr>
        <w:t xml:space="preserve"> </w:t>
      </w:r>
      <w:r w:rsidRPr="00B11343">
        <w:rPr>
          <w:rFonts w:ascii="Arial" w:hAnsi="Arial" w:cs="Arial"/>
          <w:sz w:val="14"/>
          <w:szCs w:val="14"/>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B11343">
        <w:rPr>
          <w:rFonts w:ascii="Arial" w:hAnsi="Arial" w:cs="Arial"/>
          <w:b/>
          <w:bCs/>
          <w:sz w:val="14"/>
          <w:szCs w:val="14"/>
          <w:lang w:val="es-CO"/>
        </w:rPr>
        <w:t xml:space="preserve">VIGÉSIMA TERCERA </w:t>
      </w:r>
      <w:r w:rsidRPr="00B11343">
        <w:rPr>
          <w:rFonts w:ascii="Arial" w:hAnsi="Arial" w:cs="Arial"/>
          <w:b/>
          <w:sz w:val="14"/>
          <w:szCs w:val="14"/>
          <w:lang w:val="es-CO"/>
        </w:rPr>
        <w:t>–</w:t>
      </w:r>
      <w:r w:rsidR="003D08AD" w:rsidRPr="00B11343">
        <w:rPr>
          <w:rFonts w:ascii="Arial" w:hAnsi="Arial" w:cs="Arial"/>
          <w:b/>
          <w:sz w:val="14"/>
          <w:szCs w:val="14"/>
          <w:lang w:val="es-CO"/>
        </w:rPr>
        <w:t xml:space="preserve"> TERMINACIÓN: El presente contrato se dará por terminado por una de las siguientes causas: a) Por expiración del plazo pactado. b) Por agotamiento de la partida presupuestal asignada. c) Por declaración de caducidad o incumplimiento. d) Por mutuo acuerdo entre las partes </w:t>
      </w:r>
      <w:r w:rsidRPr="00B11343">
        <w:rPr>
          <w:rFonts w:ascii="Arial" w:hAnsi="Arial" w:cs="Arial"/>
          <w:b/>
          <w:sz w:val="14"/>
          <w:szCs w:val="14"/>
          <w:lang w:val="es-CO"/>
        </w:rPr>
        <w:t xml:space="preserve">PERFECCIONAMIENTO, LEGALIZACIÓN Y EJECUCIÓN: </w:t>
      </w:r>
      <w:r w:rsidRPr="00B11343">
        <w:rPr>
          <w:rFonts w:ascii="Arial" w:hAnsi="Arial" w:cs="Arial"/>
          <w:bCs/>
          <w:sz w:val="14"/>
          <w:szCs w:val="14"/>
          <w:lang w:val="es-CO"/>
        </w:rPr>
        <w:t xml:space="preserve">Para el perfeccionamiento del contrato se requiere de la firma de las partes, para la legalización y ejecución el registro presupuestal por parte de la POLICÍA y la presentación por parte del Contratista de la Garantía Única, para la aprobación por parte de la POLICÍA NACIONAL según Decreto 1082 de 2015, Artículo 2.2.1.1.2.3.1. </w:t>
      </w:r>
      <w:r w:rsidRPr="00B11343">
        <w:rPr>
          <w:rFonts w:ascii="Arial" w:hAnsi="Arial" w:cs="Arial"/>
          <w:b/>
          <w:bCs/>
          <w:sz w:val="14"/>
          <w:szCs w:val="14"/>
          <w:lang w:val="es-CO"/>
        </w:rPr>
        <w:t xml:space="preserve">VIGÉSIMA CUARTA </w:t>
      </w:r>
      <w:r w:rsidRPr="00B11343">
        <w:rPr>
          <w:rFonts w:ascii="Arial" w:hAnsi="Arial" w:cs="Arial"/>
          <w:b/>
          <w:sz w:val="14"/>
          <w:szCs w:val="14"/>
          <w:lang w:val="es-CO"/>
        </w:rPr>
        <w:t>- DOCUMENTOS:</w:t>
      </w:r>
      <w:r w:rsidRPr="00B11343">
        <w:rPr>
          <w:rFonts w:ascii="Arial" w:hAnsi="Arial" w:cs="Arial"/>
          <w:sz w:val="14"/>
          <w:szCs w:val="14"/>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B11343">
        <w:rPr>
          <w:rFonts w:ascii="Arial" w:hAnsi="Arial" w:cs="Arial"/>
          <w:b/>
          <w:sz w:val="14"/>
          <w:szCs w:val="14"/>
          <w:lang w:val="es-CO"/>
        </w:rPr>
        <w:t>1.)</w:t>
      </w:r>
      <w:r w:rsidRPr="00B11343">
        <w:rPr>
          <w:rFonts w:ascii="Arial" w:hAnsi="Arial" w:cs="Arial"/>
          <w:sz w:val="14"/>
          <w:szCs w:val="14"/>
          <w:lang w:val="es-CO"/>
        </w:rPr>
        <w:t xml:space="preserve"> </w:t>
      </w:r>
      <w:r w:rsidR="00C37B2A" w:rsidRPr="00B11343">
        <w:rPr>
          <w:rFonts w:ascii="Arial" w:hAnsi="Arial" w:cs="Arial"/>
          <w:sz w:val="14"/>
          <w:szCs w:val="14"/>
          <w:lang w:val="es-CO"/>
        </w:rPr>
        <w:t>Pliego de borrador</w:t>
      </w:r>
      <w:r w:rsidRPr="00B11343">
        <w:rPr>
          <w:rFonts w:ascii="Arial" w:hAnsi="Arial" w:cs="Arial"/>
          <w:sz w:val="14"/>
          <w:szCs w:val="14"/>
          <w:lang w:val="es-CO"/>
        </w:rPr>
        <w:t xml:space="preserve"> y Propuesta del contratista en aquellas partes aceptadas por la </w:t>
      </w:r>
      <w:r w:rsidRPr="00B11343">
        <w:rPr>
          <w:rFonts w:ascii="Arial" w:hAnsi="Arial" w:cs="Arial"/>
          <w:b/>
          <w:sz w:val="14"/>
          <w:szCs w:val="14"/>
          <w:lang w:val="es-CO"/>
        </w:rPr>
        <w:t>POLICÍA</w:t>
      </w:r>
      <w:r w:rsidRPr="00B11343">
        <w:rPr>
          <w:rFonts w:ascii="Arial" w:hAnsi="Arial" w:cs="Arial"/>
          <w:sz w:val="14"/>
          <w:szCs w:val="14"/>
          <w:lang w:val="es-CO"/>
        </w:rPr>
        <w:t xml:space="preserve">. </w:t>
      </w:r>
      <w:r w:rsidRPr="00B11343">
        <w:rPr>
          <w:rFonts w:ascii="Arial" w:hAnsi="Arial" w:cs="Arial"/>
          <w:b/>
          <w:sz w:val="14"/>
          <w:szCs w:val="14"/>
          <w:lang w:val="es-CO"/>
        </w:rPr>
        <w:t>2.)</w:t>
      </w:r>
      <w:r w:rsidRPr="00B11343">
        <w:rPr>
          <w:rFonts w:ascii="Arial" w:hAnsi="Arial" w:cs="Arial"/>
          <w:sz w:val="14"/>
          <w:szCs w:val="14"/>
          <w:lang w:val="es-CO"/>
        </w:rPr>
        <w:t xml:space="preserve"> Anexos del contrato. </w:t>
      </w:r>
      <w:r w:rsidRPr="00B11343">
        <w:rPr>
          <w:rFonts w:ascii="Arial" w:hAnsi="Arial" w:cs="Arial"/>
          <w:b/>
          <w:sz w:val="14"/>
          <w:szCs w:val="14"/>
          <w:lang w:val="es-CO"/>
        </w:rPr>
        <w:t>3.)</w:t>
      </w:r>
      <w:r w:rsidRPr="00B11343">
        <w:rPr>
          <w:rFonts w:ascii="Arial" w:hAnsi="Arial" w:cs="Arial"/>
          <w:sz w:val="14"/>
          <w:szCs w:val="14"/>
          <w:lang w:val="es-CO"/>
        </w:rPr>
        <w:t xml:space="preserve"> Documentos que suscriban las partes. </w:t>
      </w:r>
      <w:r w:rsidRPr="00B11343">
        <w:rPr>
          <w:rFonts w:ascii="Arial" w:hAnsi="Arial" w:cs="Arial"/>
          <w:b/>
          <w:sz w:val="14"/>
          <w:szCs w:val="14"/>
          <w:lang w:val="es-CO"/>
        </w:rPr>
        <w:t>VIGÉSIMA QUINTA- IMPUESTOS: El CONTRATISTA</w:t>
      </w:r>
      <w:r w:rsidRPr="00B11343">
        <w:rPr>
          <w:rFonts w:ascii="Arial" w:hAnsi="Arial" w:cs="Arial"/>
          <w:sz w:val="14"/>
          <w:szCs w:val="14"/>
          <w:lang w:val="es-CO"/>
        </w:rPr>
        <w:t xml:space="preserve"> pagará todos los impuestos, tasas, contribuciones y similares que se deriven de la ejecución del contrato, de conformidad con la Ley colombiana. </w:t>
      </w:r>
      <w:r w:rsidRPr="00B11343">
        <w:rPr>
          <w:rFonts w:ascii="Arial" w:hAnsi="Arial" w:cs="Arial"/>
          <w:b/>
          <w:sz w:val="14"/>
          <w:szCs w:val="14"/>
          <w:lang w:val="es-CO"/>
        </w:rPr>
        <w:t>VIGÉSIMA SEXTA - LIQUIDACIÓN:</w:t>
      </w:r>
      <w:r w:rsidRPr="00B11343">
        <w:rPr>
          <w:rFonts w:ascii="Arial" w:hAnsi="Arial" w:cs="Arial"/>
          <w:sz w:val="14"/>
          <w:szCs w:val="14"/>
          <w:lang w:val="es-CO"/>
        </w:rPr>
        <w:t xml:space="preserve"> El presente contrato se podrá liquidar de conformidad con lo señalado en los artículos 60 de la Ley 80 de 1993 y 11 de la Ley 1150 de 2007. </w:t>
      </w:r>
      <w:r w:rsidRPr="00B11343">
        <w:rPr>
          <w:rFonts w:ascii="Arial" w:hAnsi="Arial" w:cs="Arial"/>
          <w:b/>
          <w:sz w:val="14"/>
          <w:szCs w:val="14"/>
          <w:lang w:val="es-CO"/>
        </w:rPr>
        <w:t>VIGÉSIMA SÉPTIMA - VEEDURÍAS CIUDADANAS:</w:t>
      </w:r>
      <w:r w:rsidRPr="00B11343">
        <w:rPr>
          <w:rFonts w:ascii="Arial" w:hAnsi="Arial" w:cs="Arial"/>
          <w:sz w:val="14"/>
          <w:szCs w:val="14"/>
          <w:lang w:val="es-CO"/>
        </w:rPr>
        <w:t xml:space="preserve"> el presente contrato está sujeto a la vigilancia y control ciudadano, en los términos que señala el artículo 66 de la Ley 80 de 1993.</w:t>
      </w:r>
      <w:r w:rsidRPr="00B11343">
        <w:rPr>
          <w:rFonts w:ascii="Arial" w:hAnsi="Arial" w:cs="Arial"/>
          <w:b/>
          <w:sz w:val="14"/>
          <w:szCs w:val="14"/>
          <w:lang w:val="es-CO"/>
        </w:rPr>
        <w:t xml:space="preserve"> VIGÉSIMA OCTAVA - RÉGIMEN LEGAL:</w:t>
      </w:r>
      <w:r w:rsidRPr="00B11343">
        <w:rPr>
          <w:rFonts w:ascii="Arial" w:hAnsi="Arial" w:cs="Arial"/>
          <w:sz w:val="14"/>
          <w:szCs w:val="14"/>
          <w:lang w:val="es-CO"/>
        </w:rPr>
        <w:t xml:space="preserve"> Este contrato se </w:t>
      </w:r>
      <w:r w:rsidRPr="00B11343">
        <w:rPr>
          <w:rFonts w:ascii="Arial" w:hAnsi="Arial" w:cs="Arial"/>
          <w:sz w:val="14"/>
          <w:szCs w:val="14"/>
          <w:lang w:val="es-CO"/>
        </w:rPr>
        <w:lastRenderedPageBreak/>
        <w:t>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B11343">
        <w:rPr>
          <w:rFonts w:ascii="Arial" w:hAnsi="Arial" w:cs="Arial"/>
          <w:b/>
          <w:sz w:val="14"/>
          <w:szCs w:val="14"/>
          <w:lang w:val="es-CO"/>
        </w:rPr>
        <w:t xml:space="preserve"> VIGÉSIMA NOVENA- CONFIDENCIALIDAD DE LA INFORMACIÓN: </w:t>
      </w:r>
      <w:r w:rsidRPr="00B11343">
        <w:rPr>
          <w:rFonts w:ascii="Arial" w:hAnsi="Arial" w:cs="Arial"/>
          <w:sz w:val="14"/>
          <w:szCs w:val="14"/>
          <w:lang w:val="es-CO"/>
        </w:rPr>
        <w:t xml:space="preserve">En virtud del presente contrato, el </w:t>
      </w:r>
      <w:r w:rsidRPr="00B11343">
        <w:rPr>
          <w:rFonts w:ascii="Arial" w:hAnsi="Arial" w:cs="Arial"/>
          <w:b/>
          <w:sz w:val="14"/>
          <w:szCs w:val="14"/>
          <w:lang w:val="es-CO"/>
        </w:rPr>
        <w:t>CONTRATISTA</w:t>
      </w:r>
      <w:r w:rsidRPr="00B11343">
        <w:rPr>
          <w:rFonts w:ascii="Arial" w:hAnsi="Arial" w:cs="Arial"/>
          <w:sz w:val="14"/>
          <w:szCs w:val="14"/>
          <w:lang w:val="es-CO"/>
        </w:rPr>
        <w:t xml:space="preserve"> se obliga a no suministrar información que obtenga o conozca con ocasión de la ejecución del presente contrato; así como sobre los lugares a los cuales tenga acceso con ocasión de su desarrollo.</w:t>
      </w:r>
      <w:r w:rsidRPr="00B11343">
        <w:rPr>
          <w:rFonts w:ascii="Arial" w:hAnsi="Arial" w:cs="Arial"/>
          <w:b/>
          <w:sz w:val="14"/>
          <w:szCs w:val="14"/>
          <w:lang w:val="es-CO"/>
        </w:rPr>
        <w:t xml:space="preserve"> TRIGÉSIMA - DOMICILIO CONTRACTUAL: </w:t>
      </w:r>
      <w:r w:rsidRPr="00B11343">
        <w:rPr>
          <w:rFonts w:ascii="Arial" w:hAnsi="Arial" w:cs="Arial"/>
          <w:sz w:val="14"/>
          <w:szCs w:val="14"/>
          <w:lang w:val="es-CO"/>
        </w:rPr>
        <w:t xml:space="preserve">Para todos los efectos, las partes acuerdan como domicilio contractual la ciudad de Bucaramanga, para constancia de lo anterior, se firma en un (1) original en Bucaramanga, a los </w:t>
      </w:r>
    </w:p>
    <w:p w14:paraId="2C13E03C" w14:textId="77777777" w:rsidR="009325B5" w:rsidRPr="00B11343" w:rsidRDefault="009325B5" w:rsidP="004F678B">
      <w:pPr>
        <w:ind w:left="426" w:right="567"/>
        <w:jc w:val="both"/>
        <w:rPr>
          <w:rFonts w:ascii="Arial" w:hAnsi="Arial" w:cs="Arial"/>
          <w:sz w:val="14"/>
          <w:szCs w:val="14"/>
          <w:lang w:val="es-CO"/>
        </w:rPr>
      </w:pPr>
    </w:p>
    <w:p w14:paraId="1475825E" w14:textId="77777777" w:rsidR="009325B5" w:rsidRPr="00B11343" w:rsidRDefault="009325B5" w:rsidP="004F678B">
      <w:pPr>
        <w:pStyle w:val="Textoindependiente"/>
        <w:ind w:left="-142" w:right="-425"/>
        <w:rPr>
          <w:rFonts w:cs="Arial"/>
          <w:b/>
          <w:sz w:val="14"/>
          <w:szCs w:val="14"/>
          <w:lang w:val="es-CO"/>
        </w:rPr>
      </w:pPr>
      <w:r w:rsidRPr="00B11343">
        <w:rPr>
          <w:rFonts w:cs="Arial"/>
          <w:b/>
          <w:sz w:val="14"/>
          <w:szCs w:val="14"/>
          <w:lang w:val="es-CO"/>
        </w:rPr>
        <w:t>LA POLICÍA NACIONAL</w:t>
      </w:r>
    </w:p>
    <w:p w14:paraId="7B171B13" w14:textId="77777777" w:rsidR="009325B5" w:rsidRPr="00B11343" w:rsidRDefault="009325B5" w:rsidP="004F678B">
      <w:pPr>
        <w:pStyle w:val="Textoindependiente"/>
        <w:ind w:left="-142" w:right="-425"/>
        <w:rPr>
          <w:rFonts w:cs="Arial"/>
          <w:b/>
          <w:bCs/>
          <w:sz w:val="14"/>
          <w:szCs w:val="14"/>
          <w:lang w:val="es-CO"/>
        </w:rPr>
      </w:pPr>
    </w:p>
    <w:p w14:paraId="40769A51" w14:textId="77777777" w:rsidR="009325B5" w:rsidRPr="00B11343" w:rsidRDefault="009325B5" w:rsidP="004F678B">
      <w:pPr>
        <w:pStyle w:val="Textoindependiente"/>
        <w:ind w:left="-142" w:right="-425"/>
        <w:rPr>
          <w:rFonts w:cs="Arial"/>
          <w:b/>
          <w:sz w:val="14"/>
          <w:szCs w:val="14"/>
          <w:lang w:val="es-CO"/>
        </w:rPr>
      </w:pPr>
      <w:r w:rsidRPr="00B11343">
        <w:rPr>
          <w:rFonts w:cs="Arial"/>
          <w:b/>
          <w:sz w:val="14"/>
          <w:szCs w:val="14"/>
          <w:lang w:val="es-CO"/>
        </w:rPr>
        <w:t>GRADO Y NOMBRE DEL ORDENADOR DEL GASTO</w:t>
      </w:r>
    </w:p>
    <w:p w14:paraId="210AFD5B" w14:textId="77777777" w:rsidR="009325B5" w:rsidRPr="00B11343" w:rsidRDefault="009325B5" w:rsidP="004F678B">
      <w:pPr>
        <w:pStyle w:val="Textoindependiente"/>
        <w:ind w:left="-142" w:right="-425"/>
        <w:rPr>
          <w:rFonts w:cs="Arial"/>
          <w:sz w:val="14"/>
          <w:szCs w:val="14"/>
          <w:lang w:val="es-CO"/>
        </w:rPr>
      </w:pPr>
      <w:r w:rsidRPr="00B11343">
        <w:rPr>
          <w:rFonts w:cs="Arial"/>
          <w:sz w:val="14"/>
          <w:szCs w:val="14"/>
          <w:lang w:val="es-CO"/>
        </w:rPr>
        <w:t>Cargo del Ordenador del Gasto</w:t>
      </w:r>
    </w:p>
    <w:p w14:paraId="3DA63D10" w14:textId="77777777" w:rsidR="009325B5" w:rsidRPr="00B11343" w:rsidRDefault="009325B5" w:rsidP="004F678B">
      <w:pPr>
        <w:pStyle w:val="Textoindependiente"/>
        <w:ind w:left="-142" w:right="-425"/>
        <w:rPr>
          <w:rFonts w:cs="Arial"/>
          <w:b/>
          <w:bCs/>
          <w:sz w:val="14"/>
          <w:szCs w:val="14"/>
          <w:lang w:val="es-CO"/>
        </w:rPr>
      </w:pPr>
    </w:p>
    <w:p w14:paraId="2D8160B6" w14:textId="77777777" w:rsidR="009325B5" w:rsidRPr="00B11343" w:rsidRDefault="009325B5" w:rsidP="004F678B">
      <w:pPr>
        <w:pStyle w:val="Textoindependiente"/>
        <w:ind w:left="-142" w:right="-425"/>
        <w:rPr>
          <w:rFonts w:cs="Arial"/>
          <w:b/>
          <w:bCs/>
          <w:sz w:val="14"/>
          <w:szCs w:val="14"/>
          <w:lang w:val="es-CO"/>
        </w:rPr>
      </w:pPr>
      <w:r w:rsidRPr="00B11343">
        <w:rPr>
          <w:rFonts w:cs="Arial"/>
          <w:b/>
          <w:bCs/>
          <w:sz w:val="14"/>
          <w:szCs w:val="14"/>
          <w:lang w:val="es-CO"/>
        </w:rPr>
        <w:t>CONTRATISTA</w:t>
      </w:r>
    </w:p>
    <w:p w14:paraId="5767EE0C" w14:textId="77777777" w:rsidR="009325B5" w:rsidRPr="00B11343" w:rsidRDefault="009325B5" w:rsidP="004F678B">
      <w:pPr>
        <w:pStyle w:val="Textoindependiente"/>
        <w:ind w:left="-142" w:right="-425"/>
        <w:rPr>
          <w:rFonts w:cs="Arial"/>
          <w:b/>
          <w:bCs/>
          <w:sz w:val="14"/>
          <w:szCs w:val="14"/>
          <w:lang w:val="es-CO"/>
        </w:rPr>
      </w:pPr>
    </w:p>
    <w:p w14:paraId="49242A96" w14:textId="77777777" w:rsidR="009325B5" w:rsidRPr="00B11343" w:rsidRDefault="009325B5" w:rsidP="004F678B">
      <w:pPr>
        <w:pStyle w:val="Textoindependiente"/>
        <w:ind w:left="-142" w:right="-425"/>
        <w:rPr>
          <w:rFonts w:cs="Arial"/>
          <w:b/>
          <w:sz w:val="14"/>
          <w:szCs w:val="14"/>
          <w:lang w:val="es-CO"/>
        </w:rPr>
      </w:pPr>
      <w:r w:rsidRPr="00B11343">
        <w:rPr>
          <w:rFonts w:cs="Arial"/>
          <w:b/>
          <w:sz w:val="14"/>
          <w:szCs w:val="14"/>
          <w:lang w:val="es-CO"/>
        </w:rPr>
        <w:t>NOMBRE DEL REPRESENTANTE LEGAL DEL CONTRATISTA</w:t>
      </w:r>
    </w:p>
    <w:p w14:paraId="0B82895F" w14:textId="77777777" w:rsidR="009325B5" w:rsidRPr="00B11343" w:rsidRDefault="009325B5" w:rsidP="004F678B">
      <w:pPr>
        <w:pStyle w:val="Textoindependiente"/>
        <w:tabs>
          <w:tab w:val="left" w:pos="3960"/>
        </w:tabs>
        <w:rPr>
          <w:rFonts w:cs="Arial"/>
          <w:b/>
          <w:sz w:val="14"/>
          <w:szCs w:val="14"/>
          <w:lang w:val="es-CO"/>
        </w:rPr>
      </w:pPr>
    </w:p>
    <w:p w14:paraId="29DCC2ED" w14:textId="77777777" w:rsidR="009325B5" w:rsidRPr="00B11343" w:rsidRDefault="009325B5" w:rsidP="004F678B">
      <w:pPr>
        <w:pStyle w:val="Textoindependiente"/>
        <w:tabs>
          <w:tab w:val="left" w:pos="3960"/>
        </w:tabs>
        <w:jc w:val="left"/>
        <w:rPr>
          <w:rFonts w:cs="Arial"/>
          <w:b/>
          <w:sz w:val="14"/>
          <w:szCs w:val="14"/>
          <w:lang w:val="es-CO"/>
        </w:rPr>
      </w:pPr>
    </w:p>
    <w:p w14:paraId="152EC788" w14:textId="77777777" w:rsidR="009325B5" w:rsidRPr="00B11343" w:rsidRDefault="009325B5" w:rsidP="004F678B">
      <w:pPr>
        <w:pStyle w:val="Textoindependiente"/>
        <w:tabs>
          <w:tab w:val="left" w:pos="3960"/>
        </w:tabs>
        <w:rPr>
          <w:rFonts w:cs="Arial"/>
          <w:b/>
          <w:sz w:val="14"/>
          <w:szCs w:val="14"/>
          <w:lang w:val="es-CO"/>
        </w:rPr>
      </w:pPr>
      <w:r w:rsidRPr="00B11343">
        <w:rPr>
          <w:rFonts w:cs="Arial"/>
          <w:b/>
          <w:sz w:val="14"/>
          <w:szCs w:val="14"/>
          <w:lang w:val="es-CO"/>
        </w:rPr>
        <w:t>ANEXO No. 6.1</w:t>
      </w:r>
    </w:p>
    <w:p w14:paraId="3EA9602F" w14:textId="77777777" w:rsidR="009325B5" w:rsidRPr="00B11343" w:rsidRDefault="009325B5" w:rsidP="004F678B">
      <w:pPr>
        <w:pStyle w:val="Textoindependiente"/>
        <w:tabs>
          <w:tab w:val="left" w:pos="3960"/>
        </w:tabs>
        <w:rPr>
          <w:rFonts w:cs="Arial"/>
          <w:b/>
          <w:sz w:val="14"/>
          <w:szCs w:val="14"/>
          <w:lang w:val="es-CO"/>
        </w:rPr>
      </w:pPr>
      <w:r w:rsidRPr="00B11343">
        <w:rPr>
          <w:rFonts w:cs="Arial"/>
          <w:b/>
          <w:sz w:val="14"/>
          <w:szCs w:val="14"/>
          <w:lang w:val="es-CO"/>
        </w:rPr>
        <w:t xml:space="preserve"> “DATOS DEL CONTRATO”</w:t>
      </w:r>
    </w:p>
    <w:p w14:paraId="02DBB243" w14:textId="77777777" w:rsidR="009325B5" w:rsidRPr="00B11343" w:rsidRDefault="009325B5" w:rsidP="004F678B">
      <w:pPr>
        <w:pStyle w:val="Textoindependiente"/>
        <w:tabs>
          <w:tab w:val="left" w:pos="3960"/>
        </w:tabs>
        <w:rPr>
          <w:rFonts w:cs="Arial"/>
          <w:b/>
          <w:sz w:val="14"/>
          <w:szCs w:val="14"/>
          <w:lang w:val="es-CO"/>
        </w:rPr>
      </w:pPr>
    </w:p>
    <w:p w14:paraId="415256E2" w14:textId="77777777" w:rsidR="009325B5" w:rsidRPr="00B11343" w:rsidRDefault="009325B5" w:rsidP="004F678B">
      <w:pPr>
        <w:pStyle w:val="Textoindependiente"/>
        <w:tabs>
          <w:tab w:val="left" w:pos="3960"/>
        </w:tabs>
        <w:rPr>
          <w:rFonts w:cs="Arial"/>
          <w:b/>
          <w:sz w:val="14"/>
          <w:szCs w:val="14"/>
          <w:lang w:val="es-CO"/>
        </w:rPr>
      </w:pPr>
      <w:r w:rsidRPr="00B11343">
        <w:rPr>
          <w:rFonts w:cs="Arial"/>
          <w:b/>
          <w:sz w:val="14"/>
          <w:szCs w:val="14"/>
          <w:lang w:val="es-CO"/>
        </w:rPr>
        <w:t xml:space="preserve">(HACE PARTE DE LA MINUTA DEL CONTRATO) </w:t>
      </w:r>
    </w:p>
    <w:p w14:paraId="0EDBEBD5" w14:textId="77777777" w:rsidR="009325B5" w:rsidRPr="00B11343" w:rsidRDefault="009325B5" w:rsidP="004F678B">
      <w:pPr>
        <w:pStyle w:val="Textoindependiente"/>
        <w:tabs>
          <w:tab w:val="left" w:pos="3960"/>
        </w:tabs>
        <w:rPr>
          <w:rFonts w:cs="Arial"/>
          <w:b/>
          <w:sz w:val="14"/>
          <w:szCs w:val="14"/>
          <w:lang w:val="es-CO"/>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546"/>
        <w:gridCol w:w="8416"/>
      </w:tblGrid>
      <w:tr w:rsidR="00B11343" w:rsidRPr="00B11343" w14:paraId="7B73025D" w14:textId="77777777" w:rsidTr="000C25C5">
        <w:trPr>
          <w:trHeight w:val="227"/>
          <w:jc w:val="center"/>
        </w:trPr>
        <w:tc>
          <w:tcPr>
            <w:tcW w:w="2402" w:type="dxa"/>
          </w:tcPr>
          <w:p w14:paraId="25F2F8B0" w14:textId="5FD7907F" w:rsidR="00B11171" w:rsidRPr="00B11343" w:rsidRDefault="009325B5" w:rsidP="004F678B">
            <w:pPr>
              <w:pStyle w:val="Textoindependiente"/>
              <w:jc w:val="left"/>
              <w:rPr>
                <w:rFonts w:cs="Arial"/>
                <w:b/>
                <w:sz w:val="16"/>
                <w:szCs w:val="16"/>
                <w:lang w:val="es-CO"/>
              </w:rPr>
            </w:pPr>
            <w:r w:rsidRPr="00B11343">
              <w:rPr>
                <w:rFonts w:cs="Arial"/>
                <w:b/>
                <w:sz w:val="16"/>
                <w:szCs w:val="16"/>
                <w:lang w:val="es-CO"/>
              </w:rPr>
              <w:t>CONTRATO</w:t>
            </w:r>
          </w:p>
        </w:tc>
        <w:tc>
          <w:tcPr>
            <w:tcW w:w="7315" w:type="dxa"/>
          </w:tcPr>
          <w:p w14:paraId="753B3527"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 xml:space="preserve">No. </w:t>
            </w:r>
          </w:p>
        </w:tc>
      </w:tr>
      <w:tr w:rsidR="00B11343" w:rsidRPr="00B11343" w14:paraId="140AA414" w14:textId="77777777" w:rsidTr="000C25C5">
        <w:trPr>
          <w:trHeight w:val="227"/>
          <w:jc w:val="center"/>
        </w:trPr>
        <w:tc>
          <w:tcPr>
            <w:tcW w:w="2402" w:type="dxa"/>
          </w:tcPr>
          <w:p w14:paraId="062EAAE4"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CONTRATANTE</w:t>
            </w:r>
          </w:p>
        </w:tc>
        <w:tc>
          <w:tcPr>
            <w:tcW w:w="7315" w:type="dxa"/>
          </w:tcPr>
          <w:p w14:paraId="475E9F1B" w14:textId="77777777" w:rsidR="009325B5" w:rsidRPr="00B11343" w:rsidRDefault="009325B5" w:rsidP="004F678B">
            <w:pPr>
              <w:pStyle w:val="Textoindependiente"/>
              <w:jc w:val="left"/>
              <w:rPr>
                <w:rFonts w:cs="Arial"/>
                <w:b/>
                <w:sz w:val="16"/>
                <w:szCs w:val="16"/>
                <w:lang w:val="es-CO"/>
              </w:rPr>
            </w:pPr>
            <w:r w:rsidRPr="00B11343">
              <w:rPr>
                <w:rFonts w:cs="Arial"/>
                <w:sz w:val="16"/>
                <w:szCs w:val="16"/>
                <w:lang w:val="es-CO"/>
              </w:rPr>
              <w:t>POLICÍA NACIONAL –REGIONAL DE ASEGURAMIENTO EN SALUD NO. 5</w:t>
            </w:r>
          </w:p>
        </w:tc>
      </w:tr>
      <w:tr w:rsidR="00B11343" w:rsidRPr="00B11343" w14:paraId="0DC71A7A" w14:textId="77777777" w:rsidTr="000C25C5">
        <w:trPr>
          <w:trHeight w:val="227"/>
          <w:jc w:val="center"/>
        </w:trPr>
        <w:tc>
          <w:tcPr>
            <w:tcW w:w="2402" w:type="dxa"/>
          </w:tcPr>
          <w:p w14:paraId="774561DD"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REPRESENTANTE LEGAL Y/O DELEGADO</w:t>
            </w:r>
          </w:p>
        </w:tc>
        <w:tc>
          <w:tcPr>
            <w:tcW w:w="7315" w:type="dxa"/>
            <w:vAlign w:val="center"/>
          </w:tcPr>
          <w:p w14:paraId="3BC849E1"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NOMBRE DEL ORDENADOR DEL GASTO</w:t>
            </w:r>
          </w:p>
        </w:tc>
      </w:tr>
      <w:tr w:rsidR="00B11343" w:rsidRPr="00B11343" w14:paraId="4F1F08B7" w14:textId="77777777" w:rsidTr="000C25C5">
        <w:trPr>
          <w:trHeight w:val="227"/>
          <w:jc w:val="center"/>
        </w:trPr>
        <w:tc>
          <w:tcPr>
            <w:tcW w:w="2402" w:type="dxa"/>
          </w:tcPr>
          <w:p w14:paraId="2A4F76B7" w14:textId="77777777" w:rsidR="009325B5" w:rsidRPr="00B11343" w:rsidRDefault="009325B5" w:rsidP="004F678B">
            <w:pPr>
              <w:rPr>
                <w:rFonts w:ascii="Arial" w:hAnsi="Arial" w:cs="Arial"/>
                <w:b/>
                <w:sz w:val="16"/>
                <w:szCs w:val="16"/>
                <w:lang w:val="es-CO"/>
              </w:rPr>
            </w:pPr>
            <w:r w:rsidRPr="00B11343">
              <w:rPr>
                <w:rFonts w:ascii="Arial" w:hAnsi="Arial" w:cs="Arial"/>
                <w:b/>
                <w:sz w:val="16"/>
                <w:szCs w:val="16"/>
                <w:lang w:val="es-CO"/>
              </w:rPr>
              <w:t>CÉDULA DE</w:t>
            </w:r>
          </w:p>
          <w:p w14:paraId="458A0D64"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CIUDADANÍA No.</w:t>
            </w:r>
          </w:p>
        </w:tc>
        <w:tc>
          <w:tcPr>
            <w:tcW w:w="7315" w:type="dxa"/>
            <w:vAlign w:val="center"/>
          </w:tcPr>
          <w:p w14:paraId="5C309709"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Del ordenador del gasto</w:t>
            </w:r>
          </w:p>
        </w:tc>
      </w:tr>
      <w:tr w:rsidR="00B11343" w:rsidRPr="00B11343" w14:paraId="286BD3A0" w14:textId="77777777" w:rsidTr="000C25C5">
        <w:trPr>
          <w:trHeight w:val="227"/>
          <w:jc w:val="center"/>
        </w:trPr>
        <w:tc>
          <w:tcPr>
            <w:tcW w:w="2402" w:type="dxa"/>
          </w:tcPr>
          <w:p w14:paraId="749E2327" w14:textId="77777777" w:rsidR="009325B5" w:rsidRPr="00B11343" w:rsidRDefault="009325B5" w:rsidP="004F678B">
            <w:pPr>
              <w:rPr>
                <w:rFonts w:ascii="Arial" w:hAnsi="Arial" w:cs="Arial"/>
                <w:b/>
                <w:sz w:val="16"/>
                <w:szCs w:val="16"/>
                <w:lang w:val="es-CO"/>
              </w:rPr>
            </w:pPr>
            <w:r w:rsidRPr="00B11343">
              <w:rPr>
                <w:rFonts w:ascii="Arial" w:hAnsi="Arial" w:cs="Arial"/>
                <w:b/>
                <w:sz w:val="16"/>
                <w:szCs w:val="16"/>
                <w:lang w:val="es-CO"/>
              </w:rPr>
              <w:t>CARGO</w:t>
            </w:r>
          </w:p>
        </w:tc>
        <w:tc>
          <w:tcPr>
            <w:tcW w:w="7315" w:type="dxa"/>
            <w:vAlign w:val="center"/>
          </w:tcPr>
          <w:p w14:paraId="71B784BA"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Cargo del ordenador del gasto</w:t>
            </w:r>
          </w:p>
        </w:tc>
      </w:tr>
      <w:tr w:rsidR="00B11343" w:rsidRPr="00B11343" w14:paraId="199AD7F5" w14:textId="77777777" w:rsidTr="000C25C5">
        <w:trPr>
          <w:trHeight w:val="227"/>
          <w:jc w:val="center"/>
        </w:trPr>
        <w:tc>
          <w:tcPr>
            <w:tcW w:w="2402" w:type="dxa"/>
          </w:tcPr>
          <w:p w14:paraId="4BA264EF"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DISPOSICION DE NOMBRAMIENTO</w:t>
            </w:r>
          </w:p>
        </w:tc>
        <w:tc>
          <w:tcPr>
            <w:tcW w:w="7315" w:type="dxa"/>
            <w:vAlign w:val="center"/>
          </w:tcPr>
          <w:p w14:paraId="30070D6D"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Del ordenador del gasto.</w:t>
            </w:r>
          </w:p>
        </w:tc>
      </w:tr>
      <w:tr w:rsidR="00B11343" w:rsidRPr="00B11343" w14:paraId="03DB5F8E" w14:textId="77777777" w:rsidTr="000C25C5">
        <w:trPr>
          <w:trHeight w:val="227"/>
          <w:jc w:val="center"/>
        </w:trPr>
        <w:tc>
          <w:tcPr>
            <w:tcW w:w="2402" w:type="dxa"/>
          </w:tcPr>
          <w:p w14:paraId="645B7ECF"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CONTRATISTA</w:t>
            </w:r>
          </w:p>
        </w:tc>
        <w:tc>
          <w:tcPr>
            <w:tcW w:w="7315" w:type="dxa"/>
          </w:tcPr>
          <w:p w14:paraId="251CBCDE"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NOMBRE: </w:t>
            </w:r>
            <w:r w:rsidRPr="00B11343">
              <w:rPr>
                <w:rFonts w:cs="Arial"/>
                <w:sz w:val="16"/>
                <w:szCs w:val="16"/>
                <w:lang w:val="es-CO"/>
              </w:rPr>
              <w:t>De la firma contratista</w:t>
            </w:r>
          </w:p>
          <w:p w14:paraId="5A86592D"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 xml:space="preserve">NIT: </w:t>
            </w:r>
          </w:p>
          <w:p w14:paraId="6F180CF4"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 xml:space="preserve">REPRESENTANTE LEGAL: </w:t>
            </w:r>
            <w:r w:rsidRPr="00B11343">
              <w:rPr>
                <w:rFonts w:cs="Arial"/>
                <w:sz w:val="16"/>
                <w:szCs w:val="16"/>
                <w:lang w:val="es-CO"/>
              </w:rPr>
              <w:t>Nombre del representante legal</w:t>
            </w:r>
          </w:p>
          <w:p w14:paraId="08B5E547"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DOC. IDENTIDAD</w:t>
            </w:r>
            <w:r w:rsidRPr="00B11343">
              <w:rPr>
                <w:rFonts w:cs="Arial"/>
                <w:sz w:val="16"/>
                <w:szCs w:val="16"/>
                <w:lang w:val="es-CO"/>
              </w:rPr>
              <w:t xml:space="preserve">: C.C. del representante legal </w:t>
            </w:r>
          </w:p>
          <w:p w14:paraId="4529995A"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CIUDAD NOTIFICACIÓN: </w:t>
            </w:r>
            <w:r w:rsidRPr="00B11343">
              <w:rPr>
                <w:rFonts w:cs="Arial"/>
                <w:sz w:val="16"/>
                <w:szCs w:val="16"/>
                <w:lang w:val="es-CO"/>
              </w:rPr>
              <w:t>Bucaramanga</w:t>
            </w:r>
          </w:p>
          <w:p w14:paraId="67ECF340"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DIRECCIÓN: </w:t>
            </w:r>
            <w:r w:rsidRPr="00B11343">
              <w:rPr>
                <w:rFonts w:cs="Arial"/>
                <w:sz w:val="16"/>
                <w:szCs w:val="16"/>
                <w:lang w:val="es-CO"/>
              </w:rPr>
              <w:t>De notificación de la firma contratista</w:t>
            </w:r>
          </w:p>
          <w:p w14:paraId="083CCB20"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TELÉFONO: </w:t>
            </w:r>
          </w:p>
          <w:p w14:paraId="1F493B2E"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FAX:</w:t>
            </w:r>
            <w:r w:rsidRPr="00B11343">
              <w:rPr>
                <w:rFonts w:cs="Arial"/>
                <w:sz w:val="16"/>
                <w:szCs w:val="16"/>
                <w:lang w:val="es-CO"/>
              </w:rPr>
              <w:t xml:space="preserve"> </w:t>
            </w:r>
          </w:p>
          <w:p w14:paraId="57702229"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E-MAIL:</w:t>
            </w:r>
            <w:r w:rsidRPr="00B11343">
              <w:rPr>
                <w:rFonts w:cs="Arial"/>
                <w:sz w:val="16"/>
                <w:szCs w:val="16"/>
                <w:lang w:val="es-CO"/>
              </w:rPr>
              <w:t xml:space="preserve"> </w:t>
            </w:r>
          </w:p>
        </w:tc>
      </w:tr>
      <w:tr w:rsidR="00B11343" w:rsidRPr="00B11343" w14:paraId="77C7F2C2"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11ED8A34" w14:textId="77777777" w:rsidR="009325B5" w:rsidRPr="00B11343" w:rsidRDefault="009325B5" w:rsidP="004F678B">
            <w:pPr>
              <w:pStyle w:val="Textoindependiente"/>
              <w:jc w:val="left"/>
              <w:rPr>
                <w:rFonts w:cs="Arial"/>
                <w:b/>
                <w:bCs/>
                <w:sz w:val="16"/>
                <w:szCs w:val="16"/>
                <w:lang w:val="es-CO"/>
              </w:rPr>
            </w:pPr>
            <w:r w:rsidRPr="00B11343">
              <w:rPr>
                <w:rFonts w:cs="Arial"/>
                <w:b/>
                <w:bCs/>
                <w:sz w:val="16"/>
                <w:szCs w:val="16"/>
                <w:lang w:val="es-CO"/>
              </w:rPr>
              <w:t>CONSIDERANDOS</w:t>
            </w:r>
          </w:p>
        </w:tc>
        <w:tc>
          <w:tcPr>
            <w:tcW w:w="7315" w:type="dxa"/>
            <w:tcBorders>
              <w:top w:val="single" w:sz="4" w:space="0" w:color="auto"/>
              <w:left w:val="single" w:sz="4" w:space="0" w:color="auto"/>
              <w:bottom w:val="single" w:sz="4" w:space="0" w:color="auto"/>
              <w:right w:val="single" w:sz="4" w:space="0" w:color="auto"/>
            </w:tcBorders>
          </w:tcPr>
          <w:p w14:paraId="65DD59B9" w14:textId="1FE19996" w:rsidR="009325B5" w:rsidRPr="00B11343" w:rsidRDefault="009325B5" w:rsidP="004F678B">
            <w:pPr>
              <w:adjustRightInd w:val="0"/>
              <w:jc w:val="both"/>
              <w:rPr>
                <w:rFonts w:ascii="Arial" w:hAnsi="Arial" w:cs="Arial"/>
                <w:sz w:val="16"/>
                <w:szCs w:val="16"/>
                <w:lang w:val="es-CO"/>
              </w:rPr>
            </w:pPr>
            <w:r w:rsidRPr="00B11343">
              <w:rPr>
                <w:rFonts w:ascii="Arial" w:hAnsi="Arial" w:cs="Arial"/>
                <w:sz w:val="16"/>
                <w:szCs w:val="16"/>
                <w:lang w:val="es-CO"/>
              </w:rPr>
              <w:t xml:space="preserve">Que el presente contrato se deriva del proceso </w:t>
            </w:r>
            <w:r w:rsidR="00602217" w:rsidRPr="00B11343">
              <w:rPr>
                <w:rFonts w:ascii="Arial" w:hAnsi="Arial" w:cs="Arial"/>
                <w:b/>
                <w:sz w:val="16"/>
                <w:szCs w:val="16"/>
                <w:lang w:val="es-CO"/>
              </w:rPr>
              <w:t>PN RASES No 5 SA MC 0</w:t>
            </w:r>
            <w:r w:rsidR="00C22424">
              <w:rPr>
                <w:rFonts w:ascii="Arial" w:hAnsi="Arial" w:cs="Arial"/>
                <w:b/>
                <w:sz w:val="16"/>
                <w:szCs w:val="16"/>
                <w:lang w:val="es-CO"/>
              </w:rPr>
              <w:t>25</w:t>
            </w:r>
            <w:r w:rsidR="00602217" w:rsidRPr="00B11343">
              <w:rPr>
                <w:rFonts w:ascii="Arial" w:hAnsi="Arial" w:cs="Arial"/>
                <w:b/>
                <w:sz w:val="16"/>
                <w:szCs w:val="16"/>
                <w:lang w:val="es-CO"/>
              </w:rPr>
              <w:t xml:space="preserve"> 202</w:t>
            </w:r>
            <w:r w:rsidR="00D57FB0">
              <w:rPr>
                <w:rFonts w:ascii="Arial" w:hAnsi="Arial" w:cs="Arial"/>
                <w:b/>
                <w:sz w:val="16"/>
                <w:szCs w:val="16"/>
                <w:lang w:val="es-CO"/>
              </w:rPr>
              <w:t>6</w:t>
            </w:r>
          </w:p>
        </w:tc>
      </w:tr>
      <w:tr w:rsidR="00B11343" w:rsidRPr="00B11343" w14:paraId="22844C27"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4CB8F38A"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SUPERVISOR DEL CONTRATO</w:t>
            </w:r>
          </w:p>
        </w:tc>
        <w:tc>
          <w:tcPr>
            <w:tcW w:w="7315" w:type="dxa"/>
            <w:tcBorders>
              <w:top w:val="single" w:sz="4" w:space="0" w:color="auto"/>
              <w:left w:val="single" w:sz="4" w:space="0" w:color="auto"/>
              <w:bottom w:val="single" w:sz="4" w:space="0" w:color="auto"/>
              <w:right w:val="single" w:sz="4" w:space="0" w:color="auto"/>
            </w:tcBorders>
          </w:tcPr>
          <w:p w14:paraId="6BCF48C0" w14:textId="77777777" w:rsidR="00B11171" w:rsidRPr="00B11343" w:rsidRDefault="00B11171" w:rsidP="004F678B">
            <w:pPr>
              <w:pStyle w:val="Textoindependiente"/>
              <w:autoSpaceDE w:val="0"/>
              <w:autoSpaceDN w:val="0"/>
              <w:jc w:val="both"/>
              <w:rPr>
                <w:rFonts w:cs="Arial"/>
                <w:sz w:val="16"/>
                <w:szCs w:val="16"/>
              </w:rPr>
            </w:pPr>
          </w:p>
          <w:p w14:paraId="0A26EE2E" w14:textId="24C97F30" w:rsidR="009325B5" w:rsidRPr="00D57FB0" w:rsidRDefault="009325B5" w:rsidP="004F678B">
            <w:pPr>
              <w:pStyle w:val="Textoindependiente"/>
              <w:autoSpaceDE w:val="0"/>
              <w:autoSpaceDN w:val="0"/>
              <w:jc w:val="both"/>
              <w:rPr>
                <w:rFonts w:cs="Arial"/>
                <w:iCs/>
                <w:sz w:val="16"/>
                <w:szCs w:val="16"/>
              </w:rPr>
            </w:pPr>
            <w:r w:rsidRPr="00D57FB0">
              <w:rPr>
                <w:rFonts w:cs="Arial"/>
                <w:sz w:val="16"/>
                <w:szCs w:val="16"/>
              </w:rPr>
              <w:t>El Supervisor del contrato será el</w:t>
            </w:r>
            <w:r w:rsidRPr="00D57FB0">
              <w:rPr>
                <w:rFonts w:cs="Arial"/>
                <w:sz w:val="16"/>
                <w:szCs w:val="16"/>
                <w:lang w:val="es-CO"/>
              </w:rPr>
              <w:t xml:space="preserve"> </w:t>
            </w:r>
            <w:r w:rsidR="00D57FB0" w:rsidRPr="00D57FB0">
              <w:rPr>
                <w:b/>
                <w:bCs/>
                <w:color w:val="0000FF"/>
                <w:sz w:val="16"/>
                <w:szCs w:val="16"/>
              </w:rPr>
              <w:t>Funcionario administrativo Grupo Regional Soporte y Seguimiento Servicios de Alto Impacto</w:t>
            </w:r>
            <w:r w:rsidRPr="00D57FB0">
              <w:rPr>
                <w:rFonts w:cs="Arial"/>
                <w:b/>
                <w:sz w:val="16"/>
                <w:szCs w:val="16"/>
              </w:rPr>
              <w:t xml:space="preserve"> </w:t>
            </w:r>
            <w:r w:rsidRPr="00D57FB0">
              <w:rPr>
                <w:rFonts w:cs="Arial"/>
                <w:sz w:val="16"/>
                <w:szCs w:val="16"/>
              </w:rPr>
              <w:t xml:space="preserve">ó quien haga sus veces ó a quien con posterioridad designe el Contratante, quien verificará la ejecución idónea y el cumplimiento del objeto del contrato de acuerdo a lo normado en la Ley 1474 de 2011 y conforme a lo establecido en la </w:t>
            </w:r>
            <w:r w:rsidRPr="00D57FB0">
              <w:rPr>
                <w:rFonts w:cs="Arial"/>
                <w:iCs/>
                <w:sz w:val="16"/>
                <w:szCs w:val="16"/>
              </w:rPr>
              <w:t>Resolución No. 00090  del 15 de enero de 2018 “Por la cual se actualiza, modifica y complementa el Manual de Contratación de la Policía Nacional, adoptado mediante Resolución 03049 de 2014”.</w:t>
            </w:r>
          </w:p>
          <w:p w14:paraId="03E5D0B4" w14:textId="2CBACC1A" w:rsidR="00B11171" w:rsidRPr="00B11343" w:rsidRDefault="00B11171" w:rsidP="004F678B">
            <w:pPr>
              <w:pStyle w:val="Textoindependiente"/>
              <w:autoSpaceDE w:val="0"/>
              <w:autoSpaceDN w:val="0"/>
              <w:jc w:val="both"/>
              <w:rPr>
                <w:rFonts w:cs="Arial"/>
                <w:sz w:val="16"/>
                <w:szCs w:val="16"/>
                <w:u w:val="single"/>
              </w:rPr>
            </w:pPr>
          </w:p>
        </w:tc>
      </w:tr>
      <w:tr w:rsidR="00B11343" w:rsidRPr="00B11343" w14:paraId="25B2F138"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55"/>
          <w:jc w:val="center"/>
        </w:trPr>
        <w:tc>
          <w:tcPr>
            <w:tcW w:w="2402" w:type="dxa"/>
            <w:tcBorders>
              <w:top w:val="single" w:sz="4" w:space="0" w:color="auto"/>
              <w:left w:val="single" w:sz="4" w:space="0" w:color="auto"/>
              <w:bottom w:val="single" w:sz="4" w:space="0" w:color="auto"/>
              <w:right w:val="single" w:sz="4" w:space="0" w:color="auto"/>
            </w:tcBorders>
          </w:tcPr>
          <w:p w14:paraId="486A47F0"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CLAUSULA PRIMERA.- OBJETO</w:t>
            </w:r>
          </w:p>
        </w:tc>
        <w:tc>
          <w:tcPr>
            <w:tcW w:w="7315" w:type="dxa"/>
            <w:tcBorders>
              <w:top w:val="single" w:sz="4" w:space="0" w:color="auto"/>
              <w:left w:val="single" w:sz="4" w:space="0" w:color="auto"/>
              <w:bottom w:val="single" w:sz="4" w:space="0" w:color="auto"/>
              <w:right w:val="single" w:sz="4" w:space="0" w:color="auto"/>
            </w:tcBorders>
          </w:tcPr>
          <w:p w14:paraId="0619C54E" w14:textId="218462CF" w:rsidR="009325B5" w:rsidRPr="00B11343" w:rsidRDefault="00035A7F" w:rsidP="004F678B">
            <w:pPr>
              <w:autoSpaceDE w:val="0"/>
              <w:autoSpaceDN w:val="0"/>
              <w:adjustRightInd w:val="0"/>
              <w:jc w:val="both"/>
              <w:rPr>
                <w:rFonts w:ascii="Arial" w:hAnsi="Arial" w:cs="Arial"/>
                <w:sz w:val="16"/>
                <w:szCs w:val="16"/>
                <w:lang w:val="es-CO" w:eastAsia="es-CO"/>
              </w:rPr>
            </w:pPr>
            <w:r w:rsidRPr="00035A7F">
              <w:rPr>
                <w:rFonts w:ascii="Arial" w:hAnsi="Arial" w:cs="Arial"/>
                <w:sz w:val="14"/>
                <w:szCs w:val="14"/>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p>
        </w:tc>
      </w:tr>
      <w:tr w:rsidR="00B11343" w:rsidRPr="00B11343" w14:paraId="3A4C53B8" w14:textId="77777777" w:rsidTr="00705E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1"/>
          <w:jc w:val="center"/>
        </w:trPr>
        <w:tc>
          <w:tcPr>
            <w:tcW w:w="2402" w:type="dxa"/>
            <w:tcBorders>
              <w:top w:val="single" w:sz="4" w:space="0" w:color="auto"/>
              <w:left w:val="single" w:sz="4" w:space="0" w:color="auto"/>
              <w:bottom w:val="single" w:sz="4" w:space="0" w:color="auto"/>
              <w:right w:val="single" w:sz="4" w:space="0" w:color="auto"/>
            </w:tcBorders>
          </w:tcPr>
          <w:p w14:paraId="6281D309" w14:textId="77777777" w:rsidR="000C25C5" w:rsidRPr="003A4E7F" w:rsidRDefault="000C25C5" w:rsidP="004F678B">
            <w:pPr>
              <w:pStyle w:val="Textoindependiente"/>
              <w:jc w:val="left"/>
              <w:rPr>
                <w:rFonts w:cs="Arial"/>
                <w:b/>
                <w:sz w:val="14"/>
                <w:szCs w:val="14"/>
                <w:lang w:val="es-CO"/>
              </w:rPr>
            </w:pPr>
          </w:p>
          <w:p w14:paraId="2989EB1E" w14:textId="77777777" w:rsidR="000C25C5" w:rsidRPr="003A4E7F" w:rsidRDefault="000C25C5" w:rsidP="004F678B">
            <w:pPr>
              <w:pStyle w:val="Textoindependiente"/>
              <w:jc w:val="left"/>
              <w:rPr>
                <w:rFonts w:cs="Arial"/>
                <w:b/>
                <w:sz w:val="14"/>
                <w:szCs w:val="14"/>
                <w:lang w:val="es-CO"/>
              </w:rPr>
            </w:pPr>
          </w:p>
          <w:p w14:paraId="2B0DB87D" w14:textId="77777777" w:rsidR="000C25C5" w:rsidRPr="003A4E7F" w:rsidRDefault="000C25C5" w:rsidP="004F678B">
            <w:pPr>
              <w:pStyle w:val="Textoindependiente"/>
              <w:jc w:val="left"/>
              <w:rPr>
                <w:rFonts w:cs="Arial"/>
                <w:b/>
                <w:sz w:val="14"/>
                <w:szCs w:val="14"/>
                <w:lang w:val="es-CO"/>
              </w:rPr>
            </w:pPr>
          </w:p>
          <w:p w14:paraId="486B5E0A" w14:textId="77777777" w:rsidR="000C25C5" w:rsidRPr="003A4E7F" w:rsidRDefault="000C25C5" w:rsidP="004F678B">
            <w:pPr>
              <w:pStyle w:val="Textoindependiente"/>
              <w:jc w:val="left"/>
              <w:rPr>
                <w:rFonts w:cs="Arial"/>
                <w:b/>
                <w:sz w:val="14"/>
                <w:szCs w:val="14"/>
                <w:lang w:val="es-CO"/>
              </w:rPr>
            </w:pPr>
          </w:p>
          <w:p w14:paraId="5A037C2C" w14:textId="77777777" w:rsidR="000C25C5" w:rsidRPr="003A4E7F" w:rsidRDefault="000C25C5" w:rsidP="004F678B">
            <w:pPr>
              <w:pStyle w:val="Textoindependiente"/>
              <w:jc w:val="left"/>
              <w:rPr>
                <w:rFonts w:cs="Arial"/>
                <w:b/>
                <w:sz w:val="14"/>
                <w:szCs w:val="14"/>
                <w:lang w:val="es-CO"/>
              </w:rPr>
            </w:pPr>
          </w:p>
          <w:p w14:paraId="52BF9C52" w14:textId="77777777" w:rsidR="000C25C5" w:rsidRPr="003A4E7F" w:rsidRDefault="000C25C5" w:rsidP="004F678B">
            <w:pPr>
              <w:pStyle w:val="Textoindependiente"/>
              <w:jc w:val="left"/>
              <w:rPr>
                <w:rFonts w:cs="Arial"/>
                <w:b/>
                <w:sz w:val="14"/>
                <w:szCs w:val="14"/>
                <w:lang w:val="es-CO"/>
              </w:rPr>
            </w:pPr>
          </w:p>
          <w:p w14:paraId="1BDCC4B1" w14:textId="77777777" w:rsidR="000C25C5" w:rsidRPr="003A4E7F" w:rsidRDefault="000C25C5" w:rsidP="004F678B">
            <w:pPr>
              <w:pStyle w:val="Textoindependiente"/>
              <w:jc w:val="left"/>
              <w:rPr>
                <w:rFonts w:cs="Arial"/>
                <w:b/>
                <w:sz w:val="14"/>
                <w:szCs w:val="14"/>
                <w:lang w:val="es-CO"/>
              </w:rPr>
            </w:pPr>
          </w:p>
          <w:p w14:paraId="7F72780A" w14:textId="77777777" w:rsidR="000C25C5" w:rsidRPr="003A4E7F" w:rsidRDefault="000C25C5" w:rsidP="004F678B">
            <w:pPr>
              <w:pStyle w:val="Textoindependiente"/>
              <w:jc w:val="left"/>
              <w:rPr>
                <w:rFonts w:cs="Arial"/>
                <w:b/>
                <w:sz w:val="14"/>
                <w:szCs w:val="14"/>
                <w:lang w:val="es-CO"/>
              </w:rPr>
            </w:pPr>
          </w:p>
          <w:p w14:paraId="5CDCA771" w14:textId="77777777" w:rsidR="000C25C5" w:rsidRPr="003A4E7F" w:rsidRDefault="000C25C5" w:rsidP="004F678B">
            <w:pPr>
              <w:pStyle w:val="Textoindependiente"/>
              <w:jc w:val="left"/>
              <w:rPr>
                <w:rFonts w:cs="Arial"/>
                <w:b/>
                <w:sz w:val="14"/>
                <w:szCs w:val="14"/>
                <w:lang w:val="es-CO"/>
              </w:rPr>
            </w:pPr>
            <w:r w:rsidRPr="003A4E7F">
              <w:rPr>
                <w:rFonts w:cs="Arial"/>
                <w:b/>
                <w:sz w:val="14"/>
                <w:szCs w:val="14"/>
                <w:lang w:val="es-CO"/>
              </w:rPr>
              <w:t>CLAUSULA TERCERA.- VALOR</w:t>
            </w:r>
          </w:p>
          <w:p w14:paraId="18107970" w14:textId="77777777" w:rsidR="000C25C5" w:rsidRPr="003A4E7F" w:rsidRDefault="000C25C5" w:rsidP="004F678B">
            <w:pPr>
              <w:pStyle w:val="Textoindependiente"/>
              <w:jc w:val="left"/>
              <w:rPr>
                <w:rFonts w:cs="Arial"/>
                <w:b/>
                <w:sz w:val="14"/>
                <w:szCs w:val="14"/>
                <w:lang w:val="es-CO"/>
              </w:rPr>
            </w:pPr>
          </w:p>
        </w:tc>
        <w:tc>
          <w:tcPr>
            <w:tcW w:w="7315" w:type="dxa"/>
            <w:tcBorders>
              <w:right w:val="single" w:sz="4" w:space="0" w:color="auto"/>
            </w:tcBorders>
          </w:tcPr>
          <w:p w14:paraId="381CE475" w14:textId="77777777" w:rsidR="003A4E7F" w:rsidRPr="003A4E7F" w:rsidRDefault="00C22424" w:rsidP="003A4E7F">
            <w:pPr>
              <w:jc w:val="both"/>
              <w:rPr>
                <w:rFonts w:ascii="Arial" w:hAnsi="Arial" w:cs="Arial"/>
                <w:color w:val="000000" w:themeColor="text1"/>
                <w:sz w:val="14"/>
                <w:szCs w:val="14"/>
              </w:rPr>
            </w:pPr>
            <w:r w:rsidRPr="003A4E7F">
              <w:rPr>
                <w:rFonts w:ascii="Arial" w:hAnsi="Arial" w:cs="Arial"/>
                <w:color w:val="000000" w:themeColor="text1"/>
                <w:sz w:val="14"/>
                <w:szCs w:val="14"/>
              </w:rPr>
              <w:t xml:space="preserve">El valor del presente proceso asciende a la suma de </w:t>
            </w:r>
            <w:r w:rsidR="003A4E7F" w:rsidRPr="003A4E7F">
              <w:rPr>
                <w:rFonts w:ascii="Arial" w:hAnsi="Arial" w:cs="Arial"/>
                <w:b/>
                <w:bCs/>
                <w:sz w:val="14"/>
                <w:szCs w:val="14"/>
              </w:rPr>
              <w:t>TRESCIENTOS CINCUENTA MILLONES</w:t>
            </w:r>
            <w:r w:rsidR="003A4E7F" w:rsidRPr="003A4E7F">
              <w:rPr>
                <w:rFonts w:ascii="Arial" w:hAnsi="Arial" w:cs="Arial"/>
                <w:b/>
                <w:bCs/>
                <w:color w:val="000000" w:themeColor="text1"/>
                <w:sz w:val="14"/>
                <w:szCs w:val="14"/>
              </w:rPr>
              <w:t xml:space="preserve"> DE PESOS MONEDA LEGAL, INCLUIDO I.V.A ($ 350.000.000,00)</w:t>
            </w:r>
            <w:r w:rsidR="003A4E7F" w:rsidRPr="003A4E7F">
              <w:rPr>
                <w:rFonts w:ascii="Arial" w:hAnsi="Arial" w:cs="Arial"/>
                <w:b/>
                <w:color w:val="000000" w:themeColor="text1"/>
                <w:sz w:val="14"/>
                <w:szCs w:val="14"/>
              </w:rPr>
              <w:t xml:space="preserve">, </w:t>
            </w:r>
            <w:r w:rsidR="003A4E7F" w:rsidRPr="003A4E7F">
              <w:rPr>
                <w:rFonts w:ascii="Arial" w:hAnsi="Arial" w:cs="Arial"/>
                <w:color w:val="000000" w:themeColor="text1"/>
                <w:sz w:val="14"/>
                <w:szCs w:val="14"/>
              </w:rPr>
              <w:t>distribuidos de la siguiente manera:</w:t>
            </w:r>
          </w:p>
          <w:p w14:paraId="477529D4" w14:textId="77777777" w:rsidR="003A4E7F" w:rsidRPr="003A4E7F" w:rsidRDefault="003A4E7F" w:rsidP="003A4E7F">
            <w:pPr>
              <w:jc w:val="both"/>
              <w:rPr>
                <w:rFonts w:ascii="Arial" w:hAnsi="Arial" w:cs="Arial"/>
                <w:color w:val="000000" w:themeColor="text1"/>
                <w:sz w:val="14"/>
                <w:szCs w:val="14"/>
              </w:rPr>
            </w:pPr>
          </w:p>
          <w:p w14:paraId="74D2953C" w14:textId="77777777" w:rsidR="003A4E7F" w:rsidRPr="003A4E7F" w:rsidRDefault="003A4E7F" w:rsidP="003A4E7F">
            <w:pPr>
              <w:jc w:val="both"/>
              <w:rPr>
                <w:rFonts w:ascii="Arial" w:hAnsi="Arial" w:cs="Arial"/>
                <w:b/>
                <w:bCs/>
                <w:sz w:val="14"/>
                <w:szCs w:val="14"/>
              </w:rPr>
            </w:pPr>
            <w:r w:rsidRPr="003A4E7F">
              <w:rPr>
                <w:rFonts w:ascii="Arial" w:hAnsi="Arial" w:cs="Arial"/>
                <w:sz w:val="14"/>
                <w:szCs w:val="14"/>
              </w:rPr>
              <w:t xml:space="preserve">Vigencia </w:t>
            </w:r>
            <w:r w:rsidRPr="003A4E7F">
              <w:rPr>
                <w:rFonts w:ascii="Arial" w:hAnsi="Arial" w:cs="Arial"/>
                <w:b/>
                <w:bCs/>
                <w:sz w:val="14"/>
                <w:szCs w:val="14"/>
              </w:rPr>
              <w:t>2026</w:t>
            </w:r>
            <w:r w:rsidRPr="003A4E7F">
              <w:rPr>
                <w:rFonts w:ascii="Arial" w:hAnsi="Arial" w:cs="Arial"/>
                <w:sz w:val="14"/>
                <w:szCs w:val="14"/>
              </w:rPr>
              <w:t xml:space="preserve">: </w:t>
            </w:r>
            <w:r w:rsidRPr="003A4E7F">
              <w:rPr>
                <w:rFonts w:ascii="Arial" w:hAnsi="Arial" w:cs="Arial"/>
                <w:b/>
                <w:bCs/>
                <w:sz w:val="14"/>
                <w:szCs w:val="14"/>
              </w:rPr>
              <w:t>CINCUENTA MILLONES DE PESOS M/CTE $ 50.000.000,00</w:t>
            </w:r>
          </w:p>
          <w:p w14:paraId="4DB41C3A" w14:textId="77777777" w:rsidR="003A4E7F" w:rsidRPr="003A4E7F" w:rsidRDefault="003A4E7F" w:rsidP="003A4E7F">
            <w:pPr>
              <w:jc w:val="both"/>
              <w:rPr>
                <w:rFonts w:ascii="Arial" w:hAnsi="Arial" w:cs="Arial"/>
                <w:b/>
                <w:bCs/>
                <w:sz w:val="14"/>
                <w:szCs w:val="14"/>
              </w:rPr>
            </w:pPr>
            <w:r w:rsidRPr="003A4E7F">
              <w:rPr>
                <w:rFonts w:ascii="Arial" w:hAnsi="Arial" w:cs="Arial"/>
                <w:sz w:val="14"/>
                <w:szCs w:val="14"/>
              </w:rPr>
              <w:t xml:space="preserve">Vigencia </w:t>
            </w:r>
            <w:r w:rsidRPr="003A4E7F">
              <w:rPr>
                <w:rFonts w:ascii="Arial" w:hAnsi="Arial" w:cs="Arial"/>
                <w:b/>
                <w:bCs/>
                <w:sz w:val="14"/>
                <w:szCs w:val="14"/>
              </w:rPr>
              <w:t>2027</w:t>
            </w:r>
            <w:r w:rsidRPr="003A4E7F">
              <w:rPr>
                <w:rFonts w:ascii="Arial" w:hAnsi="Arial" w:cs="Arial"/>
                <w:sz w:val="14"/>
                <w:szCs w:val="14"/>
              </w:rPr>
              <w:t xml:space="preserve">: </w:t>
            </w:r>
            <w:r w:rsidRPr="003A4E7F">
              <w:rPr>
                <w:rFonts w:ascii="Arial" w:hAnsi="Arial" w:cs="Arial"/>
                <w:b/>
                <w:bCs/>
                <w:sz w:val="14"/>
                <w:szCs w:val="14"/>
              </w:rPr>
              <w:t>TRESCIENTOS MIL MILLONES DE PESOS M/CTE $ 300.000.000,00</w:t>
            </w:r>
          </w:p>
          <w:p w14:paraId="11ABB99C" w14:textId="77777777" w:rsidR="003A4E7F" w:rsidRPr="003A4E7F" w:rsidRDefault="003A4E7F" w:rsidP="003A4E7F">
            <w:pPr>
              <w:jc w:val="both"/>
              <w:rPr>
                <w:rFonts w:ascii="Arial" w:hAnsi="Arial" w:cs="Arial"/>
                <w:sz w:val="14"/>
                <w:szCs w:val="14"/>
              </w:rPr>
            </w:pP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1338"/>
              <w:gridCol w:w="670"/>
              <w:gridCol w:w="2014"/>
              <w:gridCol w:w="941"/>
              <w:gridCol w:w="720"/>
              <w:gridCol w:w="994"/>
              <w:gridCol w:w="957"/>
            </w:tblGrid>
            <w:tr w:rsidR="003A4E7F" w:rsidRPr="003A4E7F" w14:paraId="2D21E3B7" w14:textId="77777777" w:rsidTr="009A3FF6">
              <w:trPr>
                <w:trHeight w:val="296"/>
                <w:jc w:val="center"/>
              </w:trPr>
              <w:tc>
                <w:tcPr>
                  <w:tcW w:w="431" w:type="pct"/>
                  <w:vAlign w:val="center"/>
                </w:tcPr>
                <w:p w14:paraId="03FC55AA"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 xml:space="preserve">VIGENCIA </w:t>
                  </w:r>
                </w:p>
              </w:tc>
              <w:tc>
                <w:tcPr>
                  <w:tcW w:w="801" w:type="pct"/>
                  <w:vAlign w:val="center"/>
                </w:tcPr>
                <w:p w14:paraId="026F12E2"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RUBRO Y DESAGREGACIÓN PRESUPUESTAL</w:t>
                  </w:r>
                </w:p>
              </w:tc>
              <w:tc>
                <w:tcPr>
                  <w:tcW w:w="401" w:type="pct"/>
                  <w:vAlign w:val="center"/>
                </w:tcPr>
                <w:p w14:paraId="7A341D73"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UNIDAD</w:t>
                  </w:r>
                </w:p>
              </w:tc>
              <w:tc>
                <w:tcPr>
                  <w:tcW w:w="1205" w:type="pct"/>
                  <w:vAlign w:val="center"/>
                </w:tcPr>
                <w:p w14:paraId="3C5AAB35"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DESCRIPCIÓN</w:t>
                  </w:r>
                </w:p>
              </w:tc>
              <w:tc>
                <w:tcPr>
                  <w:tcW w:w="563" w:type="pct"/>
                  <w:vAlign w:val="center"/>
                </w:tcPr>
                <w:p w14:paraId="7D66E658"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RECURSO</w:t>
                  </w:r>
                </w:p>
              </w:tc>
              <w:tc>
                <w:tcPr>
                  <w:tcW w:w="431" w:type="pct"/>
                  <w:vAlign w:val="center"/>
                </w:tcPr>
                <w:p w14:paraId="6F9FB2DB"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Cantidad</w:t>
                  </w:r>
                </w:p>
              </w:tc>
              <w:tc>
                <w:tcPr>
                  <w:tcW w:w="595" w:type="pct"/>
                  <w:vAlign w:val="center"/>
                </w:tcPr>
                <w:p w14:paraId="5C9D632F"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Valor Unitario</w:t>
                  </w:r>
                </w:p>
              </w:tc>
              <w:tc>
                <w:tcPr>
                  <w:tcW w:w="573" w:type="pct"/>
                  <w:vAlign w:val="center"/>
                </w:tcPr>
                <w:p w14:paraId="1CF2E402"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Valor Total</w:t>
                  </w:r>
                </w:p>
              </w:tc>
            </w:tr>
            <w:tr w:rsidR="003A4E7F" w:rsidRPr="003A4E7F" w14:paraId="172AE293" w14:textId="77777777" w:rsidTr="009A3FF6">
              <w:trPr>
                <w:trHeight w:val="450"/>
                <w:jc w:val="center"/>
              </w:trPr>
              <w:tc>
                <w:tcPr>
                  <w:tcW w:w="431" w:type="pct"/>
                  <w:vAlign w:val="center"/>
                </w:tcPr>
                <w:p w14:paraId="0829A5CC"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2026</w:t>
                  </w:r>
                </w:p>
              </w:tc>
              <w:tc>
                <w:tcPr>
                  <w:tcW w:w="801" w:type="pct"/>
                  <w:vAlign w:val="center"/>
                </w:tcPr>
                <w:p w14:paraId="40CA2D12"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02-02-02-009-03-01</w:t>
                  </w:r>
                </w:p>
              </w:tc>
              <w:tc>
                <w:tcPr>
                  <w:tcW w:w="401" w:type="pct"/>
                  <w:vAlign w:val="center"/>
                </w:tcPr>
                <w:p w14:paraId="272FDA97"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RASES 5</w:t>
                  </w:r>
                </w:p>
              </w:tc>
              <w:tc>
                <w:tcPr>
                  <w:tcW w:w="1205" w:type="pct"/>
                  <w:vMerge w:val="restart"/>
                  <w:vAlign w:val="center"/>
                </w:tcPr>
                <w:p w14:paraId="71E19E88" w14:textId="77777777" w:rsidR="003A4E7F" w:rsidRPr="003A4E7F" w:rsidRDefault="003A4E7F" w:rsidP="003A4E7F">
                  <w:pPr>
                    <w:shd w:val="clear" w:color="auto" w:fill="FFFFFF" w:themeFill="background1"/>
                    <w:jc w:val="center"/>
                    <w:rPr>
                      <w:rFonts w:ascii="Arial" w:eastAsia="MS Mincho" w:hAnsi="Arial" w:cs="Arial"/>
                      <w:sz w:val="12"/>
                      <w:szCs w:val="12"/>
                    </w:rPr>
                  </w:pPr>
                  <w:r w:rsidRPr="003A4E7F">
                    <w:rPr>
                      <w:rFonts w:ascii="Arial" w:eastAsia="MS Mincho" w:hAnsi="Arial" w:cs="Arial"/>
                      <w:sz w:val="12"/>
                      <w:szCs w:val="12"/>
                    </w:rPr>
                    <w:t>SERVICIOS MÉDICOS ESPECIALIZADOS EN UROLOGIA</w:t>
                  </w:r>
                </w:p>
              </w:tc>
              <w:tc>
                <w:tcPr>
                  <w:tcW w:w="563" w:type="pct"/>
                  <w:vAlign w:val="center"/>
                </w:tcPr>
                <w:p w14:paraId="778BB2C7"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16</w:t>
                  </w:r>
                </w:p>
              </w:tc>
              <w:tc>
                <w:tcPr>
                  <w:tcW w:w="431" w:type="pct"/>
                  <w:vAlign w:val="center"/>
                </w:tcPr>
                <w:p w14:paraId="4556615F"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1</w:t>
                  </w:r>
                </w:p>
              </w:tc>
              <w:tc>
                <w:tcPr>
                  <w:tcW w:w="595" w:type="pct"/>
                  <w:vAlign w:val="center"/>
                </w:tcPr>
                <w:p w14:paraId="1DE254B4"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$ 50.000.000</w:t>
                  </w:r>
                </w:p>
              </w:tc>
              <w:tc>
                <w:tcPr>
                  <w:tcW w:w="573" w:type="pct"/>
                  <w:vAlign w:val="center"/>
                </w:tcPr>
                <w:p w14:paraId="0ED8330B"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$50.000.000</w:t>
                  </w:r>
                </w:p>
              </w:tc>
            </w:tr>
            <w:tr w:rsidR="003A4E7F" w:rsidRPr="003A4E7F" w14:paraId="53C59D5E" w14:textId="77777777" w:rsidTr="009A3FF6">
              <w:trPr>
                <w:trHeight w:val="450"/>
                <w:jc w:val="center"/>
              </w:trPr>
              <w:tc>
                <w:tcPr>
                  <w:tcW w:w="431" w:type="pct"/>
                  <w:vAlign w:val="center"/>
                </w:tcPr>
                <w:p w14:paraId="6342D002"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2027</w:t>
                  </w:r>
                </w:p>
              </w:tc>
              <w:tc>
                <w:tcPr>
                  <w:tcW w:w="801" w:type="pct"/>
                  <w:vAlign w:val="center"/>
                </w:tcPr>
                <w:p w14:paraId="1532B5D2"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02-02-02-009-03-01</w:t>
                  </w:r>
                </w:p>
              </w:tc>
              <w:tc>
                <w:tcPr>
                  <w:tcW w:w="401" w:type="pct"/>
                  <w:vAlign w:val="center"/>
                </w:tcPr>
                <w:p w14:paraId="5575EBA4"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RASES 5</w:t>
                  </w:r>
                </w:p>
              </w:tc>
              <w:tc>
                <w:tcPr>
                  <w:tcW w:w="1205" w:type="pct"/>
                  <w:vMerge/>
                  <w:vAlign w:val="center"/>
                </w:tcPr>
                <w:p w14:paraId="27DDCED1" w14:textId="77777777" w:rsidR="003A4E7F" w:rsidRPr="003A4E7F" w:rsidRDefault="003A4E7F" w:rsidP="003A4E7F">
                  <w:pPr>
                    <w:shd w:val="clear" w:color="auto" w:fill="FFFFFF" w:themeFill="background1"/>
                    <w:jc w:val="center"/>
                    <w:rPr>
                      <w:rFonts w:ascii="Arial" w:eastAsia="MS Mincho" w:hAnsi="Arial" w:cs="Arial"/>
                      <w:sz w:val="12"/>
                      <w:szCs w:val="12"/>
                    </w:rPr>
                  </w:pPr>
                </w:p>
              </w:tc>
              <w:tc>
                <w:tcPr>
                  <w:tcW w:w="563" w:type="pct"/>
                  <w:vAlign w:val="center"/>
                </w:tcPr>
                <w:p w14:paraId="0353F269" w14:textId="77777777" w:rsidR="003A4E7F" w:rsidRPr="003A4E7F" w:rsidRDefault="003A4E7F" w:rsidP="003A4E7F">
                  <w:pPr>
                    <w:shd w:val="clear" w:color="auto" w:fill="FFFFFF" w:themeFill="background1"/>
                    <w:jc w:val="center"/>
                    <w:rPr>
                      <w:rFonts w:ascii="Arial" w:hAnsi="Arial" w:cs="Arial"/>
                      <w:sz w:val="12"/>
                      <w:szCs w:val="12"/>
                    </w:rPr>
                  </w:pPr>
                </w:p>
              </w:tc>
              <w:tc>
                <w:tcPr>
                  <w:tcW w:w="431" w:type="pct"/>
                  <w:vAlign w:val="center"/>
                </w:tcPr>
                <w:p w14:paraId="46874863" w14:textId="77777777" w:rsidR="003A4E7F" w:rsidRPr="003A4E7F" w:rsidRDefault="003A4E7F" w:rsidP="003A4E7F">
                  <w:pPr>
                    <w:shd w:val="clear" w:color="auto" w:fill="FFFFFF" w:themeFill="background1"/>
                    <w:jc w:val="center"/>
                    <w:rPr>
                      <w:rFonts w:ascii="Arial" w:hAnsi="Arial" w:cs="Arial"/>
                      <w:sz w:val="12"/>
                      <w:szCs w:val="12"/>
                    </w:rPr>
                  </w:pPr>
                </w:p>
              </w:tc>
              <w:tc>
                <w:tcPr>
                  <w:tcW w:w="595" w:type="pct"/>
                  <w:vAlign w:val="center"/>
                </w:tcPr>
                <w:p w14:paraId="4EF0D82E"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$30 0.000.000</w:t>
                  </w:r>
                </w:p>
              </w:tc>
              <w:tc>
                <w:tcPr>
                  <w:tcW w:w="573" w:type="pct"/>
                  <w:vAlign w:val="center"/>
                </w:tcPr>
                <w:p w14:paraId="08A241DE" w14:textId="77777777" w:rsidR="003A4E7F" w:rsidRPr="003A4E7F" w:rsidRDefault="003A4E7F" w:rsidP="003A4E7F">
                  <w:pPr>
                    <w:shd w:val="clear" w:color="auto" w:fill="FFFFFF" w:themeFill="background1"/>
                    <w:jc w:val="center"/>
                    <w:rPr>
                      <w:rFonts w:ascii="Arial" w:hAnsi="Arial" w:cs="Arial"/>
                      <w:sz w:val="12"/>
                      <w:szCs w:val="12"/>
                    </w:rPr>
                  </w:pPr>
                  <w:r w:rsidRPr="003A4E7F">
                    <w:rPr>
                      <w:rFonts w:ascii="Arial" w:hAnsi="Arial" w:cs="Arial"/>
                      <w:sz w:val="12"/>
                      <w:szCs w:val="12"/>
                    </w:rPr>
                    <w:t>$ 300.000.000</w:t>
                  </w:r>
                </w:p>
              </w:tc>
            </w:tr>
            <w:tr w:rsidR="003A4E7F" w:rsidRPr="003A4E7F" w14:paraId="29B49B88" w14:textId="77777777" w:rsidTr="009A3FF6">
              <w:trPr>
                <w:trHeight w:val="220"/>
                <w:jc w:val="center"/>
              </w:trPr>
              <w:tc>
                <w:tcPr>
                  <w:tcW w:w="4427" w:type="pct"/>
                  <w:gridSpan w:val="7"/>
                </w:tcPr>
                <w:p w14:paraId="5F32F012"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VALOR TOTAL ESTIMADO</w:t>
                  </w:r>
                </w:p>
              </w:tc>
              <w:tc>
                <w:tcPr>
                  <w:tcW w:w="573" w:type="pct"/>
                  <w:vAlign w:val="center"/>
                </w:tcPr>
                <w:p w14:paraId="4030C2F9" w14:textId="77777777" w:rsidR="003A4E7F" w:rsidRPr="003A4E7F" w:rsidRDefault="003A4E7F" w:rsidP="003A4E7F">
                  <w:pPr>
                    <w:shd w:val="clear" w:color="auto" w:fill="FFFFFF" w:themeFill="background1"/>
                    <w:jc w:val="center"/>
                    <w:rPr>
                      <w:rFonts w:ascii="Arial" w:hAnsi="Arial" w:cs="Arial"/>
                      <w:b/>
                      <w:bCs/>
                      <w:sz w:val="12"/>
                      <w:szCs w:val="12"/>
                    </w:rPr>
                  </w:pPr>
                  <w:r w:rsidRPr="003A4E7F">
                    <w:rPr>
                      <w:rFonts w:ascii="Arial" w:hAnsi="Arial" w:cs="Arial"/>
                      <w:b/>
                      <w:bCs/>
                      <w:sz w:val="12"/>
                      <w:szCs w:val="12"/>
                    </w:rPr>
                    <w:t>$ 350.000.000</w:t>
                  </w:r>
                </w:p>
              </w:tc>
            </w:tr>
          </w:tbl>
          <w:p w14:paraId="10BF786A" w14:textId="77777777" w:rsidR="003A4E7F" w:rsidRPr="003A4E7F" w:rsidRDefault="003A4E7F" w:rsidP="003A4E7F">
            <w:pPr>
              <w:jc w:val="both"/>
              <w:rPr>
                <w:rFonts w:ascii="Arial" w:hAnsi="Arial" w:cs="Arial"/>
                <w:bCs/>
                <w:iCs/>
                <w:sz w:val="14"/>
                <w:szCs w:val="14"/>
              </w:rPr>
            </w:pPr>
          </w:p>
          <w:p w14:paraId="40D83E54" w14:textId="77777777" w:rsidR="00821DA2" w:rsidRPr="009010BE" w:rsidRDefault="00821DA2" w:rsidP="00821DA2">
            <w:pPr>
              <w:shd w:val="clear" w:color="auto" w:fill="FFFFFF" w:themeFill="background1"/>
              <w:jc w:val="both"/>
              <w:rPr>
                <w:rFonts w:ascii="Arial" w:hAnsi="Arial" w:cs="Arial"/>
                <w:sz w:val="20"/>
                <w:szCs w:val="20"/>
              </w:rPr>
            </w:pPr>
          </w:p>
          <w:p w14:paraId="42DC0651" w14:textId="77777777" w:rsidR="00821DA2" w:rsidRPr="00821DA2" w:rsidRDefault="00821DA2" w:rsidP="00821DA2">
            <w:pPr>
              <w:jc w:val="both"/>
              <w:rPr>
                <w:rFonts w:ascii="Arial" w:hAnsi="Arial" w:cs="Arial"/>
                <w:color w:val="00B050"/>
                <w:sz w:val="16"/>
                <w:szCs w:val="16"/>
                <w:highlight w:val="yellow"/>
              </w:rPr>
            </w:pPr>
            <w:r w:rsidRPr="00821DA2">
              <w:rPr>
                <w:rFonts w:ascii="Arial" w:hAnsi="Arial" w:cs="Arial"/>
                <w:sz w:val="16"/>
                <w:szCs w:val="16"/>
                <w:lang w:eastAsia="es-CO"/>
              </w:rPr>
              <w:t xml:space="preserve">El anterior presupuesto está </w:t>
            </w:r>
            <w:r w:rsidRPr="00821DA2">
              <w:rPr>
                <w:rFonts w:ascii="Arial" w:hAnsi="Arial" w:cs="Arial"/>
                <w:bCs/>
                <w:iCs/>
                <w:color w:val="00B050"/>
                <w:sz w:val="16"/>
                <w:szCs w:val="16"/>
                <w:lang w:val="es-CO"/>
              </w:rPr>
              <w:t xml:space="preserve">amparado en el Certificado de Disponibilidad Presupuestal </w:t>
            </w:r>
            <w:r w:rsidRPr="00821DA2">
              <w:rPr>
                <w:rFonts w:ascii="Arial" w:hAnsi="Arial" w:cs="Arial"/>
                <w:b/>
                <w:color w:val="00B050"/>
                <w:sz w:val="16"/>
                <w:szCs w:val="16"/>
              </w:rPr>
              <w:t>SIIF No. 80226 SFI No. 602 del 19 de Octubre de 2026, para la vigencia 2026</w:t>
            </w:r>
            <w:r w:rsidRPr="00821DA2">
              <w:rPr>
                <w:rFonts w:ascii="Arial" w:hAnsi="Arial" w:cs="Arial"/>
                <w:color w:val="00B050"/>
                <w:sz w:val="16"/>
                <w:szCs w:val="16"/>
              </w:rPr>
              <w:t xml:space="preserve"> expedido por el jefe de Presupuesto de la </w:t>
            </w:r>
            <w:r w:rsidRPr="00821DA2">
              <w:rPr>
                <w:rFonts w:ascii="Arial" w:hAnsi="Arial" w:cs="Arial"/>
                <w:color w:val="00B050"/>
                <w:sz w:val="16"/>
                <w:szCs w:val="16"/>
                <w:lang w:val="es-MX"/>
              </w:rPr>
              <w:t xml:space="preserve">Regional de Aseguramiento en Salud N° 5 </w:t>
            </w:r>
            <w:r w:rsidRPr="00821DA2">
              <w:rPr>
                <w:rFonts w:ascii="Arial" w:hAnsi="Arial" w:cs="Arial"/>
                <w:color w:val="00B050"/>
                <w:sz w:val="16"/>
                <w:szCs w:val="16"/>
              </w:rPr>
              <w:t xml:space="preserve">de la Policía Nacional, </w:t>
            </w:r>
            <w:r w:rsidRPr="00821DA2">
              <w:rPr>
                <w:rFonts w:ascii="Arial" w:hAnsi="Arial" w:cs="Arial"/>
                <w:bCs/>
                <w:iCs/>
                <w:color w:val="00B050"/>
                <w:sz w:val="16"/>
                <w:szCs w:val="16"/>
                <w:lang w:val="es-CO"/>
              </w:rPr>
              <w:t xml:space="preserve">así como la </w:t>
            </w:r>
            <w:r w:rsidRPr="00821DA2">
              <w:rPr>
                <w:rFonts w:ascii="Arial" w:hAnsi="Arial" w:cs="Arial"/>
                <w:bCs/>
                <w:iCs/>
                <w:color w:val="00B050"/>
                <w:sz w:val="16"/>
                <w:szCs w:val="16"/>
              </w:rPr>
              <w:t xml:space="preserve">certificación de aprobación de vigencias futuras generada a través de comunicación oficial de la Dirección de Sanidad de la Policía Nacional número </w:t>
            </w:r>
            <w:r w:rsidRPr="00821DA2">
              <w:rPr>
                <w:rFonts w:ascii="Arial" w:hAnsi="Arial" w:cs="Arial"/>
                <w:b/>
                <w:iCs/>
                <w:color w:val="00B050"/>
                <w:sz w:val="16"/>
                <w:szCs w:val="16"/>
              </w:rPr>
              <w:t>GS-2026-093774-DISAN,</w:t>
            </w:r>
            <w:r w:rsidRPr="00821DA2">
              <w:rPr>
                <w:rFonts w:ascii="Arial" w:hAnsi="Arial" w:cs="Arial"/>
                <w:bCs/>
                <w:iCs/>
                <w:color w:val="00B050"/>
                <w:sz w:val="16"/>
                <w:szCs w:val="16"/>
              </w:rPr>
              <w:t xml:space="preserve"> de fecha </w:t>
            </w:r>
            <w:r w:rsidRPr="00821DA2">
              <w:rPr>
                <w:rFonts w:ascii="Arial" w:hAnsi="Arial" w:cs="Arial"/>
                <w:b/>
                <w:iCs/>
                <w:color w:val="00B050"/>
                <w:sz w:val="16"/>
                <w:szCs w:val="16"/>
              </w:rPr>
              <w:t>13/10/2026</w:t>
            </w:r>
            <w:r w:rsidRPr="00821DA2">
              <w:rPr>
                <w:rFonts w:ascii="Arial" w:hAnsi="Arial" w:cs="Arial"/>
                <w:bCs/>
                <w:iCs/>
                <w:color w:val="00B050"/>
                <w:sz w:val="16"/>
                <w:szCs w:val="16"/>
              </w:rPr>
              <w:t xml:space="preserve">. Con código de autorización </w:t>
            </w:r>
            <w:r w:rsidRPr="00821DA2">
              <w:rPr>
                <w:rFonts w:ascii="Arial" w:hAnsi="Arial" w:cs="Arial"/>
                <w:b/>
                <w:bCs/>
                <w:iCs/>
                <w:color w:val="00B050"/>
                <w:sz w:val="16"/>
                <w:szCs w:val="16"/>
              </w:rPr>
              <w:t>11526</w:t>
            </w:r>
          </w:p>
          <w:p w14:paraId="0C0BC334" w14:textId="55052138" w:rsidR="008F7F0A" w:rsidRPr="003A4E7F" w:rsidRDefault="008F7F0A" w:rsidP="003A4E7F">
            <w:pPr>
              <w:jc w:val="both"/>
              <w:rPr>
                <w:rFonts w:ascii="Arial" w:hAnsi="Arial" w:cs="Arial"/>
                <w:bCs/>
                <w:iCs/>
                <w:sz w:val="14"/>
                <w:szCs w:val="14"/>
                <w:lang w:val="es-CO"/>
              </w:rPr>
            </w:pPr>
          </w:p>
        </w:tc>
      </w:tr>
      <w:tr w:rsidR="00B11343" w:rsidRPr="00B11343" w14:paraId="015CD7E8"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
          <w:jc w:val="center"/>
        </w:trPr>
        <w:tc>
          <w:tcPr>
            <w:tcW w:w="2402" w:type="dxa"/>
            <w:tcBorders>
              <w:top w:val="single" w:sz="4" w:space="0" w:color="auto"/>
              <w:left w:val="single" w:sz="4" w:space="0" w:color="auto"/>
              <w:bottom w:val="single" w:sz="4" w:space="0" w:color="auto"/>
              <w:right w:val="single" w:sz="4" w:space="0" w:color="auto"/>
            </w:tcBorders>
          </w:tcPr>
          <w:p w14:paraId="1D348BAB" w14:textId="77777777" w:rsidR="009325B5" w:rsidRPr="00B11343" w:rsidRDefault="009325B5" w:rsidP="004F678B">
            <w:pPr>
              <w:pStyle w:val="Textoindependiente"/>
              <w:jc w:val="left"/>
              <w:rPr>
                <w:rFonts w:cs="Arial"/>
                <w:b/>
                <w:sz w:val="16"/>
                <w:szCs w:val="16"/>
                <w:lang w:val="es-CO"/>
              </w:rPr>
            </w:pPr>
          </w:p>
          <w:p w14:paraId="03DEE017" w14:textId="77777777" w:rsidR="009325B5" w:rsidRPr="00B11343" w:rsidRDefault="009325B5" w:rsidP="004F678B">
            <w:pPr>
              <w:pStyle w:val="Textoindependiente"/>
              <w:jc w:val="left"/>
              <w:rPr>
                <w:rFonts w:cs="Arial"/>
                <w:b/>
                <w:sz w:val="16"/>
                <w:szCs w:val="16"/>
                <w:lang w:val="es-CO"/>
              </w:rPr>
            </w:pPr>
          </w:p>
          <w:p w14:paraId="184771FA" w14:textId="77777777" w:rsidR="009325B5" w:rsidRPr="00B11343" w:rsidRDefault="009325B5" w:rsidP="004F678B">
            <w:pPr>
              <w:pStyle w:val="Textoindependiente"/>
              <w:jc w:val="left"/>
              <w:rPr>
                <w:rFonts w:cs="Arial"/>
                <w:b/>
                <w:sz w:val="16"/>
                <w:szCs w:val="16"/>
                <w:lang w:val="es-CO"/>
              </w:rPr>
            </w:pPr>
          </w:p>
          <w:p w14:paraId="07EC5053" w14:textId="77777777" w:rsidR="009325B5" w:rsidRPr="00B11343" w:rsidRDefault="009325B5" w:rsidP="004F678B">
            <w:pPr>
              <w:pStyle w:val="Textoindependiente"/>
              <w:jc w:val="left"/>
              <w:rPr>
                <w:rFonts w:cs="Arial"/>
                <w:b/>
                <w:sz w:val="16"/>
                <w:szCs w:val="16"/>
                <w:lang w:val="es-CO"/>
              </w:rPr>
            </w:pPr>
          </w:p>
          <w:p w14:paraId="0FD24517" w14:textId="77777777" w:rsidR="009325B5" w:rsidRPr="00B11343" w:rsidRDefault="009325B5" w:rsidP="004F678B">
            <w:pPr>
              <w:pStyle w:val="Textoindependiente"/>
              <w:jc w:val="left"/>
              <w:rPr>
                <w:rFonts w:cs="Arial"/>
                <w:b/>
                <w:sz w:val="16"/>
                <w:szCs w:val="16"/>
                <w:lang w:val="es-CO"/>
              </w:rPr>
            </w:pPr>
          </w:p>
          <w:p w14:paraId="10B13B08"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lastRenderedPageBreak/>
              <w:t>CLAUSULA CUARTA.- FORMA DE PAGO</w:t>
            </w:r>
          </w:p>
          <w:p w14:paraId="7A3253CE" w14:textId="77777777" w:rsidR="009325B5" w:rsidRPr="00B11343" w:rsidRDefault="009325B5" w:rsidP="004F678B">
            <w:pPr>
              <w:pStyle w:val="Textoindependiente"/>
              <w:jc w:val="left"/>
              <w:rPr>
                <w:rFonts w:cs="Arial"/>
                <w:b/>
                <w:sz w:val="16"/>
                <w:szCs w:val="16"/>
                <w:lang w:val="es-CO"/>
              </w:rPr>
            </w:pPr>
          </w:p>
          <w:p w14:paraId="77C604FC" w14:textId="77777777" w:rsidR="009325B5" w:rsidRPr="00B11343" w:rsidRDefault="009325B5" w:rsidP="004F678B">
            <w:pPr>
              <w:pStyle w:val="Textoindependiente"/>
              <w:jc w:val="left"/>
              <w:rPr>
                <w:rFonts w:cs="Arial"/>
                <w:b/>
                <w:sz w:val="16"/>
                <w:szCs w:val="16"/>
                <w:lang w:val="es-CO"/>
              </w:rPr>
            </w:pPr>
          </w:p>
          <w:p w14:paraId="02BA4132" w14:textId="77777777" w:rsidR="009325B5" w:rsidRPr="00B11343" w:rsidRDefault="009325B5" w:rsidP="004F678B">
            <w:pPr>
              <w:pStyle w:val="Textoindependiente"/>
              <w:jc w:val="left"/>
              <w:rPr>
                <w:rFonts w:cs="Arial"/>
                <w:b/>
                <w:sz w:val="16"/>
                <w:szCs w:val="16"/>
                <w:lang w:val="es-CO"/>
              </w:rPr>
            </w:pPr>
          </w:p>
        </w:tc>
        <w:tc>
          <w:tcPr>
            <w:tcW w:w="7315" w:type="dxa"/>
            <w:tcBorders>
              <w:top w:val="single" w:sz="4" w:space="0" w:color="auto"/>
              <w:left w:val="single" w:sz="4" w:space="0" w:color="auto"/>
              <w:bottom w:val="single" w:sz="4" w:space="0" w:color="auto"/>
              <w:right w:val="single" w:sz="4" w:space="0" w:color="auto"/>
            </w:tcBorders>
          </w:tcPr>
          <w:p w14:paraId="3E63C234" w14:textId="113C41E2" w:rsidR="009325B5" w:rsidRPr="00B11343" w:rsidRDefault="009325B5" w:rsidP="004F678B">
            <w:pPr>
              <w:pStyle w:val="Textoindependiente"/>
              <w:jc w:val="both"/>
              <w:rPr>
                <w:sz w:val="16"/>
                <w:szCs w:val="16"/>
                <w:lang w:val="es-CO"/>
              </w:rPr>
            </w:pPr>
            <w:r w:rsidRPr="00B11343">
              <w:rPr>
                <w:sz w:val="16"/>
                <w:szCs w:val="16"/>
                <w:lang w:val="es-CO"/>
              </w:rPr>
              <w:lastRenderedPageBreak/>
              <w:t xml:space="preserve">La forma de pago del presente contrato será de acuerdo a la establecida en el presente </w:t>
            </w:r>
            <w:r w:rsidR="00C37B2A" w:rsidRPr="00B11343">
              <w:rPr>
                <w:sz w:val="16"/>
                <w:szCs w:val="16"/>
                <w:lang w:val="es-CO"/>
              </w:rPr>
              <w:t xml:space="preserve">pliego </w:t>
            </w:r>
            <w:r w:rsidR="00D913B6" w:rsidRPr="00B11343">
              <w:rPr>
                <w:rFonts w:cs="Arial"/>
                <w:sz w:val="16"/>
                <w:szCs w:val="16"/>
                <w:lang w:val="es-CO"/>
              </w:rPr>
              <w:t>definitivo</w:t>
            </w:r>
            <w:r w:rsidRPr="00B11343">
              <w:rPr>
                <w:sz w:val="16"/>
                <w:szCs w:val="16"/>
                <w:lang w:val="es-CO"/>
              </w:rPr>
              <w:t>.</w:t>
            </w:r>
          </w:p>
          <w:p w14:paraId="141E10B9" w14:textId="77777777" w:rsidR="009325B5" w:rsidRPr="00B11343" w:rsidRDefault="009325B5" w:rsidP="004F678B">
            <w:pPr>
              <w:pStyle w:val="Textoindependiente"/>
              <w:jc w:val="both"/>
              <w:rPr>
                <w:rFonts w:cs="Arial"/>
                <w:sz w:val="16"/>
                <w:szCs w:val="16"/>
                <w:lang w:val="es-CO"/>
              </w:rPr>
            </w:pPr>
            <w:r w:rsidRPr="00B11343">
              <w:rPr>
                <w:rFonts w:cs="Arial"/>
                <w:sz w:val="16"/>
                <w:szCs w:val="16"/>
                <w:lang w:val="es-CO"/>
              </w:rPr>
              <w:t>Los pagos se harán a la siguiente cuenta:</w:t>
            </w:r>
          </w:p>
          <w:p w14:paraId="60744CCA"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NOMBRE BENEFICIARIO:</w:t>
            </w:r>
            <w:r w:rsidRPr="00B11343">
              <w:rPr>
                <w:rFonts w:cs="Arial"/>
                <w:sz w:val="16"/>
                <w:szCs w:val="16"/>
                <w:lang w:val="es-CO"/>
              </w:rPr>
              <w:t xml:space="preserve"> Firma contratista, en caso de ser un consorcio o unión temporal debe estar a nombre de la misma.</w:t>
            </w:r>
          </w:p>
          <w:p w14:paraId="68B2DB70"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BANCO</w:t>
            </w:r>
            <w:r w:rsidRPr="00B11343">
              <w:rPr>
                <w:rFonts w:cs="Arial"/>
                <w:sz w:val="16"/>
                <w:szCs w:val="16"/>
                <w:lang w:val="es-CO"/>
              </w:rPr>
              <w:t xml:space="preserve">: </w:t>
            </w:r>
          </w:p>
          <w:p w14:paraId="309953C5" w14:textId="77777777" w:rsidR="009325B5" w:rsidRPr="00B11343" w:rsidRDefault="009325B5" w:rsidP="004F678B">
            <w:pPr>
              <w:pStyle w:val="Textoindependiente"/>
              <w:ind w:right="110"/>
              <w:jc w:val="both"/>
              <w:rPr>
                <w:rFonts w:cs="Arial"/>
                <w:sz w:val="16"/>
                <w:szCs w:val="16"/>
                <w:lang w:val="es-CO"/>
              </w:rPr>
            </w:pPr>
            <w:r w:rsidRPr="00B11343">
              <w:rPr>
                <w:rFonts w:cs="Arial"/>
                <w:b/>
                <w:sz w:val="16"/>
                <w:szCs w:val="16"/>
                <w:lang w:val="es-CO"/>
              </w:rPr>
              <w:lastRenderedPageBreak/>
              <w:t xml:space="preserve">TIPO DE CUENTA: </w:t>
            </w:r>
            <w:r w:rsidRPr="00B11343">
              <w:rPr>
                <w:rFonts w:cs="Arial"/>
                <w:sz w:val="16"/>
                <w:szCs w:val="16"/>
                <w:lang w:val="es-CO"/>
              </w:rPr>
              <w:t>Corriente y/o ahorros, especificar.</w:t>
            </w:r>
          </w:p>
          <w:p w14:paraId="052F7E9E" w14:textId="77777777" w:rsidR="009325B5" w:rsidRPr="00B11343" w:rsidRDefault="009325B5" w:rsidP="004F678B">
            <w:pPr>
              <w:pStyle w:val="Textoindependiente"/>
              <w:ind w:right="110"/>
              <w:jc w:val="both"/>
              <w:rPr>
                <w:rFonts w:cs="Arial"/>
                <w:sz w:val="16"/>
                <w:szCs w:val="16"/>
                <w:lang w:val="es-CO"/>
              </w:rPr>
            </w:pPr>
            <w:r w:rsidRPr="00B11343">
              <w:rPr>
                <w:rFonts w:cs="Arial"/>
                <w:b/>
                <w:sz w:val="16"/>
                <w:szCs w:val="16"/>
                <w:lang w:val="es-CO"/>
              </w:rPr>
              <w:t>NUMERO DE CUENTA:</w:t>
            </w:r>
            <w:r w:rsidRPr="00B11343">
              <w:rPr>
                <w:rFonts w:cs="Arial"/>
                <w:sz w:val="16"/>
                <w:szCs w:val="16"/>
                <w:lang w:val="es-CO"/>
              </w:rPr>
              <w:t xml:space="preserve"> </w:t>
            </w:r>
          </w:p>
          <w:p w14:paraId="0A1922E8" w14:textId="0DBF815C" w:rsidR="00B11171" w:rsidRPr="00B11343" w:rsidRDefault="009325B5" w:rsidP="004F678B">
            <w:pPr>
              <w:pStyle w:val="Textoindependiente"/>
              <w:ind w:right="110"/>
              <w:jc w:val="both"/>
              <w:rPr>
                <w:rFonts w:cs="Arial"/>
                <w:sz w:val="16"/>
                <w:szCs w:val="16"/>
                <w:lang w:val="es-CO"/>
              </w:rPr>
            </w:pPr>
            <w:r w:rsidRPr="00B11343">
              <w:rPr>
                <w:rFonts w:cs="Arial"/>
                <w:b/>
                <w:sz w:val="16"/>
                <w:szCs w:val="16"/>
                <w:lang w:val="es-CO"/>
              </w:rPr>
              <w:t xml:space="preserve">OFICINA: </w:t>
            </w:r>
          </w:p>
        </w:tc>
      </w:tr>
      <w:tr w:rsidR="00B11343" w:rsidRPr="00B11343" w14:paraId="7FFD648C"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61D19613" w14:textId="77777777" w:rsidR="002C53A4" w:rsidRPr="00B11343" w:rsidRDefault="002C53A4" w:rsidP="004F678B">
            <w:pPr>
              <w:pStyle w:val="Textoindependiente"/>
              <w:jc w:val="left"/>
              <w:rPr>
                <w:rFonts w:cs="Arial"/>
                <w:b/>
                <w:sz w:val="16"/>
                <w:szCs w:val="16"/>
                <w:lang w:val="es-CO"/>
              </w:rPr>
            </w:pPr>
          </w:p>
          <w:p w14:paraId="61D3868B"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CLAUSULA QUINTA- APROPIACIÓN PRESUPUESTAL</w:t>
            </w:r>
          </w:p>
        </w:tc>
        <w:tc>
          <w:tcPr>
            <w:tcW w:w="7315" w:type="dxa"/>
            <w:tcBorders>
              <w:top w:val="single" w:sz="4" w:space="0" w:color="auto"/>
              <w:left w:val="single" w:sz="4" w:space="0" w:color="auto"/>
              <w:bottom w:val="single" w:sz="4" w:space="0" w:color="auto"/>
              <w:right w:val="single" w:sz="4" w:space="0" w:color="auto"/>
            </w:tcBorders>
          </w:tcPr>
          <w:p w14:paraId="4FDCEBDD" w14:textId="77777777" w:rsidR="00FD6CDC" w:rsidRPr="00B11343" w:rsidRDefault="00FD6CDC" w:rsidP="004F678B">
            <w:pPr>
              <w:jc w:val="both"/>
              <w:rPr>
                <w:rFonts w:ascii="Arial" w:hAnsi="Arial" w:cs="Arial"/>
                <w:bCs/>
                <w:iCs/>
                <w:sz w:val="16"/>
                <w:szCs w:val="16"/>
              </w:rPr>
            </w:pPr>
          </w:p>
          <w:p w14:paraId="4A31D6BA" w14:textId="18DE6D67" w:rsidR="009325B5" w:rsidRPr="00B11343" w:rsidRDefault="00B11171" w:rsidP="004F678B">
            <w:pPr>
              <w:jc w:val="both"/>
              <w:rPr>
                <w:rFonts w:ascii="Arial" w:hAnsi="Arial" w:cs="Arial"/>
                <w:bCs/>
                <w:iCs/>
                <w:sz w:val="16"/>
                <w:szCs w:val="16"/>
                <w:lang w:val="es-CO"/>
              </w:rPr>
            </w:pPr>
            <w:r w:rsidRPr="00B11343">
              <w:rPr>
                <w:rFonts w:ascii="Arial" w:hAnsi="Arial" w:cs="Arial"/>
                <w:bCs/>
                <w:iCs/>
                <w:sz w:val="16"/>
                <w:szCs w:val="16"/>
                <w:lang w:val="es-CO"/>
              </w:rPr>
              <w:t>C</w:t>
            </w:r>
            <w:r w:rsidR="00FD6CDC" w:rsidRPr="00B11343">
              <w:rPr>
                <w:rFonts w:ascii="Arial" w:hAnsi="Arial" w:cs="Arial"/>
                <w:bCs/>
                <w:iCs/>
                <w:sz w:val="16"/>
                <w:szCs w:val="16"/>
                <w:lang w:val="es-CO"/>
              </w:rPr>
              <w:t xml:space="preserve">ertificado </w:t>
            </w:r>
            <w:r w:rsidR="00FD6CDC" w:rsidRPr="00720088">
              <w:rPr>
                <w:rFonts w:ascii="Arial" w:hAnsi="Arial" w:cs="Arial"/>
                <w:bCs/>
                <w:iCs/>
                <w:sz w:val="16"/>
                <w:szCs w:val="16"/>
                <w:lang w:val="es-CO"/>
              </w:rPr>
              <w:t xml:space="preserve">de disponibilidad presupuestal </w:t>
            </w:r>
            <w:r w:rsidR="00720088" w:rsidRPr="00720088">
              <w:rPr>
                <w:rFonts w:ascii="Arial" w:hAnsi="Arial" w:cs="Arial"/>
                <w:b/>
                <w:sz w:val="14"/>
                <w:szCs w:val="14"/>
              </w:rPr>
              <w:t xml:space="preserve">SIIF No. </w:t>
            </w:r>
            <w:r w:rsidR="00C22424">
              <w:rPr>
                <w:rFonts w:ascii="Arial" w:hAnsi="Arial" w:cs="Arial"/>
                <w:b/>
                <w:sz w:val="14"/>
                <w:szCs w:val="14"/>
              </w:rPr>
              <w:t>##</w:t>
            </w:r>
            <w:r w:rsidR="00720088" w:rsidRPr="00720088">
              <w:rPr>
                <w:rFonts w:ascii="Arial" w:hAnsi="Arial" w:cs="Arial"/>
                <w:b/>
                <w:sz w:val="14"/>
                <w:szCs w:val="14"/>
              </w:rPr>
              <w:t xml:space="preserve"> SFI No. </w:t>
            </w:r>
            <w:r w:rsidR="00C22424">
              <w:rPr>
                <w:rFonts w:ascii="Arial" w:hAnsi="Arial" w:cs="Arial"/>
                <w:b/>
                <w:sz w:val="14"/>
                <w:szCs w:val="14"/>
              </w:rPr>
              <w:t>##</w:t>
            </w:r>
            <w:r w:rsidR="00720088" w:rsidRPr="00720088">
              <w:rPr>
                <w:rFonts w:ascii="Arial" w:hAnsi="Arial" w:cs="Arial"/>
                <w:b/>
                <w:sz w:val="14"/>
                <w:szCs w:val="14"/>
              </w:rPr>
              <w:t xml:space="preserve"> del </w:t>
            </w:r>
            <w:r w:rsidR="00C22424">
              <w:rPr>
                <w:rFonts w:ascii="Arial" w:hAnsi="Arial" w:cs="Arial"/>
                <w:b/>
                <w:sz w:val="14"/>
                <w:szCs w:val="14"/>
              </w:rPr>
              <w:t>##</w:t>
            </w:r>
            <w:r w:rsidR="00720088" w:rsidRPr="00720088">
              <w:rPr>
                <w:rFonts w:ascii="Arial" w:hAnsi="Arial" w:cs="Arial"/>
                <w:b/>
                <w:sz w:val="14"/>
                <w:szCs w:val="14"/>
              </w:rPr>
              <w:t xml:space="preserve"> de</w:t>
            </w:r>
            <w:r w:rsidR="00C22424">
              <w:rPr>
                <w:rFonts w:ascii="Arial" w:hAnsi="Arial" w:cs="Arial"/>
                <w:b/>
                <w:sz w:val="14"/>
                <w:szCs w:val="14"/>
              </w:rPr>
              <w:t xml:space="preserve"> ##</w:t>
            </w:r>
            <w:r w:rsidR="00720088" w:rsidRPr="00720088">
              <w:rPr>
                <w:rFonts w:ascii="Arial" w:hAnsi="Arial" w:cs="Arial"/>
                <w:b/>
                <w:sz w:val="14"/>
                <w:szCs w:val="14"/>
              </w:rPr>
              <w:t xml:space="preserve"> de 2026</w:t>
            </w:r>
            <w:r w:rsidR="008E02BE" w:rsidRPr="00720088">
              <w:rPr>
                <w:rFonts w:ascii="Arial" w:hAnsi="Arial" w:cs="Arial"/>
                <w:b/>
                <w:sz w:val="16"/>
                <w:szCs w:val="16"/>
              </w:rPr>
              <w:t>, para la vigencia 2026</w:t>
            </w:r>
            <w:r w:rsidR="00FD6CDC" w:rsidRPr="00720088">
              <w:rPr>
                <w:rFonts w:ascii="Arial" w:hAnsi="Arial" w:cs="Arial"/>
                <w:sz w:val="16"/>
                <w:szCs w:val="16"/>
              </w:rPr>
              <w:t xml:space="preserve">, para la vigencia actual, </w:t>
            </w:r>
            <w:r w:rsidR="00FD6CDC" w:rsidRPr="00720088">
              <w:rPr>
                <w:rFonts w:ascii="Arial" w:hAnsi="Arial" w:cs="Arial"/>
                <w:bCs/>
                <w:iCs/>
                <w:sz w:val="16"/>
                <w:szCs w:val="16"/>
                <w:lang w:val="es-CO"/>
              </w:rPr>
              <w:t>expedido por</w:t>
            </w:r>
            <w:r w:rsidR="00FD6CDC" w:rsidRPr="00F9699D">
              <w:rPr>
                <w:rFonts w:ascii="Arial" w:hAnsi="Arial" w:cs="Arial"/>
                <w:bCs/>
                <w:iCs/>
                <w:sz w:val="16"/>
                <w:szCs w:val="16"/>
                <w:lang w:val="es-CO"/>
              </w:rPr>
              <w:t xml:space="preserve"> la Jefe</w:t>
            </w:r>
            <w:r w:rsidR="00FD6CDC" w:rsidRPr="00B11343">
              <w:rPr>
                <w:rFonts w:ascii="Arial" w:hAnsi="Arial" w:cs="Arial"/>
                <w:bCs/>
                <w:iCs/>
                <w:sz w:val="16"/>
                <w:szCs w:val="16"/>
                <w:lang w:val="es-CO"/>
              </w:rPr>
              <w:t xml:space="preserve"> de Presupuesto de la Regional de Aseguramiento en Salud No 5 de la Policía Nacional</w:t>
            </w:r>
            <w:r w:rsidRPr="00B11343">
              <w:rPr>
                <w:rFonts w:ascii="Arial" w:hAnsi="Arial" w:cs="Arial"/>
                <w:bCs/>
                <w:iCs/>
                <w:sz w:val="16"/>
                <w:szCs w:val="16"/>
                <w:lang w:val="es-CO"/>
              </w:rPr>
              <w:t>.</w:t>
            </w:r>
          </w:p>
          <w:p w14:paraId="6A34A07A" w14:textId="411A65A9" w:rsidR="00B11171" w:rsidRPr="00B11343" w:rsidRDefault="00B11171" w:rsidP="004F678B">
            <w:pPr>
              <w:jc w:val="both"/>
              <w:rPr>
                <w:rFonts w:ascii="Arial" w:hAnsi="Arial" w:cs="Arial"/>
                <w:bCs/>
                <w:iCs/>
                <w:sz w:val="16"/>
                <w:szCs w:val="16"/>
              </w:rPr>
            </w:pPr>
          </w:p>
        </w:tc>
      </w:tr>
      <w:tr w:rsidR="00B11343" w:rsidRPr="00B11343" w14:paraId="05FE616F"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37075535" w14:textId="750774EF"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CLAUSULA SEXTA.- PLAZO DE EJECUCIÓN</w:t>
            </w:r>
          </w:p>
        </w:tc>
        <w:tc>
          <w:tcPr>
            <w:tcW w:w="7315" w:type="dxa"/>
            <w:tcBorders>
              <w:top w:val="single" w:sz="4" w:space="0" w:color="auto"/>
              <w:left w:val="single" w:sz="4" w:space="0" w:color="auto"/>
              <w:bottom w:val="single" w:sz="4" w:space="0" w:color="auto"/>
              <w:right w:val="single" w:sz="4" w:space="0" w:color="auto"/>
            </w:tcBorders>
          </w:tcPr>
          <w:p w14:paraId="3A1DED16" w14:textId="77777777" w:rsidR="00B11171" w:rsidRPr="00B11343" w:rsidRDefault="00B11171" w:rsidP="004F678B">
            <w:pPr>
              <w:jc w:val="both"/>
              <w:rPr>
                <w:rFonts w:ascii="Arial" w:hAnsi="Arial" w:cs="Arial"/>
                <w:sz w:val="16"/>
                <w:szCs w:val="16"/>
              </w:rPr>
            </w:pPr>
          </w:p>
          <w:p w14:paraId="0F713B58" w14:textId="5A93338F" w:rsidR="009325B5" w:rsidRPr="00B11343" w:rsidRDefault="009325B5" w:rsidP="004F678B">
            <w:pPr>
              <w:jc w:val="both"/>
              <w:rPr>
                <w:rFonts w:ascii="Arial" w:hAnsi="Arial" w:cs="Arial"/>
                <w:sz w:val="16"/>
                <w:szCs w:val="16"/>
              </w:rPr>
            </w:pPr>
            <w:r w:rsidRPr="00B11343">
              <w:rPr>
                <w:rFonts w:ascii="Arial" w:hAnsi="Arial" w:cs="Arial"/>
                <w:sz w:val="16"/>
                <w:szCs w:val="16"/>
              </w:rPr>
              <w:t xml:space="preserve">Desde la entrega de la carta de inicio ejecución de contrato </w:t>
            </w:r>
            <w:r w:rsidRPr="00F9699D">
              <w:rPr>
                <w:rFonts w:ascii="Arial" w:hAnsi="Arial" w:cs="Arial"/>
                <w:sz w:val="16"/>
                <w:szCs w:val="16"/>
              </w:rPr>
              <w:t xml:space="preserve">hasta el día </w:t>
            </w:r>
            <w:r w:rsidR="00FF4BCA">
              <w:rPr>
                <w:rFonts w:ascii="Arial" w:hAnsi="Arial" w:cs="Arial"/>
                <w:b/>
                <w:sz w:val="16"/>
                <w:szCs w:val="16"/>
                <w:u w:val="single"/>
              </w:rPr>
              <w:t>30 de abril de 2027</w:t>
            </w:r>
            <w:r w:rsidRPr="00B11343">
              <w:rPr>
                <w:rFonts w:ascii="Arial" w:hAnsi="Arial" w:cs="Arial"/>
                <w:sz w:val="16"/>
                <w:szCs w:val="16"/>
              </w:rPr>
              <w:t xml:space="preserve"> o hasta agotar el presupuesto asignado, lo que ocurra primero.</w:t>
            </w:r>
          </w:p>
        </w:tc>
      </w:tr>
      <w:tr w:rsidR="00B11343" w:rsidRPr="00B11343" w14:paraId="3D09BD91"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0AEC9739"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CLAUSULA OCTAVA: LUGAR DE EJECUCIÓN</w:t>
            </w:r>
          </w:p>
        </w:tc>
        <w:tc>
          <w:tcPr>
            <w:tcW w:w="7315" w:type="dxa"/>
            <w:tcBorders>
              <w:top w:val="single" w:sz="4" w:space="0" w:color="auto"/>
              <w:left w:val="single" w:sz="4" w:space="0" w:color="auto"/>
              <w:bottom w:val="single" w:sz="4" w:space="0" w:color="auto"/>
              <w:right w:val="single" w:sz="4" w:space="0" w:color="auto"/>
            </w:tcBorders>
          </w:tcPr>
          <w:p w14:paraId="4E5C15DC" w14:textId="77777777" w:rsidR="00B11171" w:rsidRPr="00B11343" w:rsidRDefault="00B11171" w:rsidP="004F678B">
            <w:pPr>
              <w:pStyle w:val="Prrafodelista"/>
              <w:ind w:left="0"/>
              <w:jc w:val="both"/>
              <w:rPr>
                <w:rFonts w:ascii="Arial" w:hAnsi="Arial" w:cs="Arial"/>
                <w:sz w:val="16"/>
                <w:szCs w:val="16"/>
              </w:rPr>
            </w:pPr>
          </w:p>
          <w:p w14:paraId="31722C84" w14:textId="08C6C71E" w:rsidR="009325B5" w:rsidRPr="00B11343" w:rsidRDefault="009325B5" w:rsidP="004F678B">
            <w:pPr>
              <w:pStyle w:val="Prrafodelista"/>
              <w:ind w:left="0"/>
              <w:jc w:val="both"/>
              <w:rPr>
                <w:rFonts w:ascii="Arial" w:hAnsi="Arial" w:cs="Arial"/>
                <w:sz w:val="16"/>
                <w:szCs w:val="16"/>
                <w:lang w:val="es-CO"/>
              </w:rPr>
            </w:pPr>
            <w:r w:rsidRPr="00B11343">
              <w:rPr>
                <w:rFonts w:ascii="Arial" w:hAnsi="Arial" w:cs="Arial"/>
                <w:sz w:val="16"/>
                <w:szCs w:val="16"/>
              </w:rPr>
              <w:t xml:space="preserve">Los servicios de salud objeto del presente </w:t>
            </w:r>
            <w:r w:rsidR="004966BD" w:rsidRPr="004966BD">
              <w:rPr>
                <w:rFonts w:ascii="Arial" w:hAnsi="Arial" w:cs="Arial"/>
                <w:sz w:val="16"/>
                <w:szCs w:val="16"/>
              </w:rPr>
              <w:t>pliego de condiciones</w:t>
            </w:r>
            <w:r w:rsidRPr="00B11343">
              <w:rPr>
                <w:rFonts w:ascii="Arial" w:hAnsi="Arial" w:cs="Arial"/>
                <w:sz w:val="16"/>
                <w:szCs w:val="16"/>
              </w:rPr>
              <w:t>, se prestarán en las instalaciones ofrecidas por el Contratista y que sean aprobadas por la REGIONAL DE ASEGURAMIENTO EN SALUD NO. 5</w:t>
            </w:r>
            <w:r w:rsidRPr="00B11343">
              <w:rPr>
                <w:rFonts w:ascii="Arial" w:hAnsi="Arial" w:cs="Arial"/>
                <w:sz w:val="16"/>
                <w:szCs w:val="16"/>
                <w:lang w:val="es-CO"/>
              </w:rPr>
              <w:t>, en el municipio de Bucaramanga</w:t>
            </w:r>
            <w:r w:rsidRPr="00B11343">
              <w:rPr>
                <w:rFonts w:ascii="Arial" w:hAnsi="Arial" w:cs="Arial"/>
                <w:sz w:val="16"/>
                <w:szCs w:val="16"/>
              </w:rPr>
              <w:t xml:space="preserve"> </w:t>
            </w:r>
            <w:r w:rsidRPr="00B11343">
              <w:rPr>
                <w:rFonts w:ascii="Arial" w:hAnsi="Arial" w:cs="Arial"/>
                <w:sz w:val="16"/>
                <w:szCs w:val="16"/>
                <w:lang w:val="es-CO"/>
              </w:rPr>
              <w:t>o</w:t>
            </w:r>
            <w:r w:rsidRPr="00B11343">
              <w:rPr>
                <w:rFonts w:ascii="Arial" w:hAnsi="Arial" w:cs="Arial"/>
                <w:sz w:val="16"/>
                <w:szCs w:val="16"/>
              </w:rPr>
              <w:t xml:space="preserve"> su </w:t>
            </w:r>
            <w:r w:rsidRPr="00B11343">
              <w:rPr>
                <w:rFonts w:ascii="Arial" w:hAnsi="Arial" w:cs="Arial"/>
                <w:sz w:val="16"/>
                <w:szCs w:val="16"/>
                <w:lang w:val="es-CO"/>
              </w:rPr>
              <w:t>área metropolitana.</w:t>
            </w:r>
          </w:p>
          <w:p w14:paraId="04229062" w14:textId="77777777" w:rsidR="009325B5" w:rsidRPr="00B11343" w:rsidRDefault="009325B5" w:rsidP="004F678B">
            <w:pPr>
              <w:jc w:val="both"/>
              <w:rPr>
                <w:rFonts w:cs="Arial"/>
                <w:sz w:val="16"/>
                <w:szCs w:val="16"/>
                <w:lang w:val="es-CO"/>
              </w:rPr>
            </w:pPr>
          </w:p>
        </w:tc>
      </w:tr>
      <w:tr w:rsidR="004F678B" w:rsidRPr="00B11343" w14:paraId="48C255AF"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7343C449" w14:textId="77777777" w:rsidR="00B11171" w:rsidRPr="00B11343" w:rsidRDefault="00B11171" w:rsidP="004F678B">
            <w:pPr>
              <w:pStyle w:val="Textoindependiente"/>
              <w:jc w:val="both"/>
              <w:rPr>
                <w:rFonts w:cs="Arial"/>
                <w:b/>
                <w:sz w:val="16"/>
                <w:szCs w:val="16"/>
                <w:lang w:val="es-CO"/>
              </w:rPr>
            </w:pPr>
          </w:p>
          <w:p w14:paraId="09CE2852"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CLAUSULA DECIMA NOVENA-  MONEDA DEL CONTRATO</w:t>
            </w:r>
          </w:p>
          <w:p w14:paraId="39BA45D5" w14:textId="77777777" w:rsidR="00B11171" w:rsidRPr="00B11343" w:rsidRDefault="00B11171" w:rsidP="004F678B">
            <w:pPr>
              <w:pStyle w:val="Textoindependiente"/>
              <w:jc w:val="both"/>
              <w:rPr>
                <w:rFonts w:cs="Arial"/>
                <w:sz w:val="16"/>
                <w:szCs w:val="16"/>
                <w:lang w:val="es-CO"/>
              </w:rPr>
            </w:pPr>
          </w:p>
        </w:tc>
        <w:tc>
          <w:tcPr>
            <w:tcW w:w="7315" w:type="dxa"/>
            <w:tcBorders>
              <w:top w:val="single" w:sz="4" w:space="0" w:color="auto"/>
              <w:left w:val="single" w:sz="4" w:space="0" w:color="auto"/>
              <w:bottom w:val="single" w:sz="4" w:space="0" w:color="auto"/>
              <w:right w:val="single" w:sz="4" w:space="0" w:color="auto"/>
            </w:tcBorders>
          </w:tcPr>
          <w:p w14:paraId="3DBF699F" w14:textId="77777777" w:rsidR="00B11171" w:rsidRPr="00B11343" w:rsidRDefault="00B11171" w:rsidP="004F678B">
            <w:pPr>
              <w:pStyle w:val="Textoindependiente"/>
              <w:jc w:val="left"/>
              <w:rPr>
                <w:rFonts w:cs="Arial"/>
                <w:sz w:val="16"/>
                <w:szCs w:val="16"/>
                <w:lang w:val="es-CO"/>
              </w:rPr>
            </w:pPr>
          </w:p>
          <w:p w14:paraId="3A15D445"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Pesos colombianos</w:t>
            </w:r>
          </w:p>
          <w:p w14:paraId="727D3760" w14:textId="77777777" w:rsidR="009325B5" w:rsidRPr="00B11343" w:rsidRDefault="009325B5" w:rsidP="004F678B">
            <w:pPr>
              <w:pStyle w:val="Textoindependiente"/>
              <w:jc w:val="left"/>
              <w:rPr>
                <w:rFonts w:cs="Arial"/>
                <w:sz w:val="16"/>
                <w:szCs w:val="16"/>
                <w:lang w:val="es-CO"/>
              </w:rPr>
            </w:pPr>
          </w:p>
        </w:tc>
      </w:tr>
    </w:tbl>
    <w:p w14:paraId="625E057F" w14:textId="77777777" w:rsidR="009325B5" w:rsidRPr="00B11343" w:rsidRDefault="009325B5" w:rsidP="004F678B">
      <w:pPr>
        <w:pStyle w:val="Textoindependiente"/>
        <w:rPr>
          <w:rFonts w:cs="Arial"/>
          <w:sz w:val="16"/>
          <w:szCs w:val="16"/>
          <w:lang w:val="es-CO"/>
        </w:rPr>
      </w:pPr>
    </w:p>
    <w:p w14:paraId="5F5421D4" w14:textId="77777777" w:rsidR="00B11171" w:rsidRPr="00B11343" w:rsidRDefault="00B11171" w:rsidP="004F678B">
      <w:pPr>
        <w:pStyle w:val="Textoindependiente"/>
        <w:jc w:val="left"/>
        <w:rPr>
          <w:rFonts w:cs="Arial"/>
          <w:b/>
          <w:sz w:val="16"/>
          <w:szCs w:val="16"/>
          <w:lang w:val="es-CO"/>
        </w:rPr>
      </w:pPr>
    </w:p>
    <w:p w14:paraId="39A2B123" w14:textId="77777777" w:rsidR="00B11171" w:rsidRPr="00B11343" w:rsidRDefault="00B11171" w:rsidP="004F678B">
      <w:pPr>
        <w:pStyle w:val="Textoindependiente"/>
        <w:jc w:val="left"/>
        <w:rPr>
          <w:rFonts w:cs="Arial"/>
          <w:b/>
          <w:sz w:val="16"/>
          <w:szCs w:val="16"/>
          <w:lang w:val="es-CO"/>
        </w:rPr>
      </w:pPr>
    </w:p>
    <w:p w14:paraId="4C05BAB1"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LA POLICÍA NACIONAL</w:t>
      </w:r>
    </w:p>
    <w:p w14:paraId="31724D81" w14:textId="77777777" w:rsidR="00B11171" w:rsidRPr="00B11343" w:rsidRDefault="00B11171" w:rsidP="004F678B">
      <w:pPr>
        <w:pStyle w:val="Textoindependiente"/>
        <w:jc w:val="left"/>
        <w:rPr>
          <w:rFonts w:cs="Arial"/>
          <w:b/>
          <w:sz w:val="16"/>
          <w:szCs w:val="16"/>
          <w:lang w:val="es-CO"/>
        </w:rPr>
      </w:pPr>
    </w:p>
    <w:p w14:paraId="091413C6" w14:textId="77777777" w:rsidR="00B11171" w:rsidRPr="00B11343" w:rsidRDefault="00B11171" w:rsidP="004F678B">
      <w:pPr>
        <w:pStyle w:val="Textoindependiente"/>
        <w:jc w:val="left"/>
        <w:rPr>
          <w:rFonts w:cs="Arial"/>
          <w:b/>
          <w:sz w:val="16"/>
          <w:szCs w:val="16"/>
          <w:lang w:val="es-CO"/>
        </w:rPr>
      </w:pPr>
    </w:p>
    <w:p w14:paraId="62475876" w14:textId="77777777" w:rsidR="00B11171" w:rsidRPr="00B11343" w:rsidRDefault="00B11171" w:rsidP="004F678B">
      <w:pPr>
        <w:pStyle w:val="Textoindependiente"/>
        <w:jc w:val="left"/>
        <w:rPr>
          <w:rFonts w:cs="Arial"/>
          <w:b/>
          <w:sz w:val="16"/>
          <w:szCs w:val="16"/>
          <w:lang w:val="es-CO"/>
        </w:rPr>
      </w:pPr>
    </w:p>
    <w:p w14:paraId="66199649" w14:textId="77777777" w:rsidR="00B11171" w:rsidRPr="00B11343" w:rsidRDefault="00B11171" w:rsidP="004F678B">
      <w:pPr>
        <w:pStyle w:val="Textoindependiente"/>
        <w:jc w:val="left"/>
        <w:rPr>
          <w:rFonts w:cs="Arial"/>
          <w:b/>
          <w:sz w:val="16"/>
          <w:szCs w:val="16"/>
          <w:lang w:val="es-CO"/>
        </w:rPr>
      </w:pPr>
    </w:p>
    <w:p w14:paraId="12D8052D" w14:textId="77777777" w:rsidR="009325B5" w:rsidRPr="00B11343" w:rsidRDefault="009325B5" w:rsidP="004F678B">
      <w:pPr>
        <w:pStyle w:val="Textoindependiente"/>
        <w:tabs>
          <w:tab w:val="left" w:pos="426"/>
        </w:tabs>
        <w:rPr>
          <w:rFonts w:cs="Arial"/>
          <w:b/>
          <w:sz w:val="16"/>
          <w:szCs w:val="16"/>
          <w:lang w:val="es-CO"/>
        </w:rPr>
      </w:pPr>
      <w:r w:rsidRPr="00B11343">
        <w:rPr>
          <w:rFonts w:cs="Arial"/>
          <w:b/>
          <w:sz w:val="16"/>
          <w:szCs w:val="16"/>
          <w:lang w:val="es-CO"/>
        </w:rPr>
        <w:t>GRADO Y NOMBRE DEL ORDENADOR DEL GASTO</w:t>
      </w:r>
    </w:p>
    <w:p w14:paraId="044B3FE8" w14:textId="77777777" w:rsidR="009325B5" w:rsidRPr="00B11343" w:rsidRDefault="009325B5" w:rsidP="004F678B">
      <w:pPr>
        <w:pStyle w:val="Textoindependiente"/>
        <w:tabs>
          <w:tab w:val="left" w:pos="426"/>
        </w:tabs>
        <w:rPr>
          <w:rFonts w:cs="Arial"/>
          <w:sz w:val="16"/>
          <w:szCs w:val="16"/>
          <w:lang w:val="es-CO"/>
        </w:rPr>
      </w:pPr>
      <w:r w:rsidRPr="00B11343">
        <w:rPr>
          <w:rFonts w:cs="Arial"/>
          <w:sz w:val="16"/>
          <w:szCs w:val="16"/>
          <w:lang w:val="es-CO"/>
        </w:rPr>
        <w:t>Cargo del Ordenador del Gasto</w:t>
      </w:r>
    </w:p>
    <w:p w14:paraId="7EA74C2D" w14:textId="77777777" w:rsidR="00B11171" w:rsidRPr="00B11343" w:rsidRDefault="00B11171" w:rsidP="004F678B">
      <w:pPr>
        <w:pStyle w:val="Textoindependiente"/>
        <w:tabs>
          <w:tab w:val="left" w:pos="426"/>
        </w:tabs>
        <w:rPr>
          <w:rFonts w:cs="Arial"/>
          <w:sz w:val="16"/>
          <w:szCs w:val="16"/>
          <w:lang w:val="es-CO"/>
        </w:rPr>
      </w:pPr>
    </w:p>
    <w:p w14:paraId="73225C7F" w14:textId="77777777" w:rsidR="00B11171" w:rsidRPr="00B11343" w:rsidRDefault="00B11171" w:rsidP="004F678B">
      <w:pPr>
        <w:pStyle w:val="Textoindependiente"/>
        <w:tabs>
          <w:tab w:val="left" w:pos="426"/>
        </w:tabs>
        <w:rPr>
          <w:rFonts w:cs="Arial"/>
          <w:sz w:val="16"/>
          <w:szCs w:val="16"/>
          <w:lang w:val="es-CO"/>
        </w:rPr>
      </w:pPr>
    </w:p>
    <w:p w14:paraId="0843619C" w14:textId="77777777" w:rsidR="00B11171" w:rsidRPr="00B11343" w:rsidRDefault="00B11171" w:rsidP="004F678B">
      <w:pPr>
        <w:pStyle w:val="Textoindependiente"/>
        <w:tabs>
          <w:tab w:val="left" w:pos="426"/>
        </w:tabs>
        <w:rPr>
          <w:rFonts w:cs="Arial"/>
          <w:sz w:val="16"/>
          <w:szCs w:val="16"/>
          <w:lang w:val="es-CO"/>
        </w:rPr>
      </w:pPr>
    </w:p>
    <w:p w14:paraId="1C045FB0" w14:textId="77777777" w:rsidR="00B11171" w:rsidRPr="00B11343" w:rsidRDefault="00B11171" w:rsidP="004F678B">
      <w:pPr>
        <w:pStyle w:val="Textoindependiente"/>
        <w:tabs>
          <w:tab w:val="left" w:pos="426"/>
        </w:tabs>
        <w:rPr>
          <w:rFonts w:cs="Arial"/>
          <w:sz w:val="16"/>
          <w:szCs w:val="16"/>
          <w:lang w:val="es-CO"/>
        </w:rPr>
      </w:pPr>
    </w:p>
    <w:p w14:paraId="55DF4F5E" w14:textId="77777777" w:rsidR="009325B5" w:rsidRPr="00B11343" w:rsidRDefault="009325B5" w:rsidP="004F678B">
      <w:pPr>
        <w:pStyle w:val="Textoindependiente"/>
        <w:tabs>
          <w:tab w:val="left" w:pos="426"/>
        </w:tabs>
        <w:jc w:val="left"/>
        <w:rPr>
          <w:rFonts w:cs="Arial"/>
          <w:b/>
          <w:bCs/>
          <w:sz w:val="16"/>
          <w:szCs w:val="16"/>
          <w:lang w:val="es-CO"/>
        </w:rPr>
      </w:pPr>
    </w:p>
    <w:p w14:paraId="72F4A9CE" w14:textId="13160345" w:rsidR="009325B5" w:rsidRPr="00B11343" w:rsidRDefault="009325B5" w:rsidP="004F678B">
      <w:pPr>
        <w:pStyle w:val="Textoindependiente"/>
        <w:tabs>
          <w:tab w:val="left" w:pos="426"/>
        </w:tabs>
        <w:jc w:val="left"/>
        <w:rPr>
          <w:rFonts w:cs="Arial"/>
          <w:sz w:val="16"/>
          <w:szCs w:val="16"/>
          <w:lang w:val="es-CO"/>
        </w:rPr>
      </w:pPr>
      <w:r w:rsidRPr="00B11343">
        <w:rPr>
          <w:rFonts w:cs="Arial"/>
          <w:b/>
          <w:bCs/>
          <w:sz w:val="16"/>
          <w:szCs w:val="16"/>
          <w:lang w:val="es-CO"/>
        </w:rPr>
        <w:t xml:space="preserve">CONTRATISTA </w:t>
      </w:r>
      <w:r w:rsidRPr="00B11343">
        <w:rPr>
          <w:rFonts w:cs="Arial"/>
          <w:b/>
          <w:sz w:val="16"/>
          <w:szCs w:val="16"/>
          <w:lang w:val="es-CO"/>
        </w:rPr>
        <w:t xml:space="preserve">NOMBRE DEL REPRESENTANTE LEGAL DEL CONTRATISTA </w:t>
      </w:r>
      <w:r w:rsidRPr="00B11343">
        <w:rPr>
          <w:rFonts w:cs="Arial"/>
          <w:sz w:val="16"/>
          <w:szCs w:val="16"/>
          <w:lang w:val="es-CO"/>
        </w:rPr>
        <w:t>Calidad en que Actúa</w:t>
      </w:r>
    </w:p>
    <w:p w14:paraId="4E881D45" w14:textId="77777777" w:rsidR="00582DD9" w:rsidRPr="00B11343" w:rsidRDefault="00582DD9" w:rsidP="004F678B">
      <w:pPr>
        <w:pStyle w:val="Textoindependiente"/>
        <w:tabs>
          <w:tab w:val="left" w:pos="426"/>
        </w:tabs>
        <w:jc w:val="left"/>
        <w:rPr>
          <w:rFonts w:cs="Arial"/>
          <w:b/>
          <w:sz w:val="16"/>
          <w:szCs w:val="16"/>
          <w:lang w:val="es-CO"/>
        </w:rPr>
      </w:pPr>
    </w:p>
    <w:p w14:paraId="2F2329D1" w14:textId="77777777" w:rsidR="009325B5" w:rsidRPr="00B11343" w:rsidRDefault="009325B5" w:rsidP="004F678B">
      <w:pPr>
        <w:rPr>
          <w:rFonts w:ascii="Arial" w:hAnsi="Arial" w:cs="Arial"/>
          <w:b/>
          <w:sz w:val="20"/>
          <w:szCs w:val="20"/>
        </w:rPr>
      </w:pPr>
    </w:p>
    <w:p w14:paraId="2791D565" w14:textId="77777777" w:rsidR="0050306B" w:rsidRPr="00B11343" w:rsidRDefault="0050306B" w:rsidP="004F678B">
      <w:pPr>
        <w:rPr>
          <w:rFonts w:ascii="Arial" w:hAnsi="Arial" w:cs="Arial"/>
          <w:b/>
          <w:sz w:val="20"/>
          <w:szCs w:val="20"/>
        </w:rPr>
      </w:pPr>
    </w:p>
    <w:p w14:paraId="20B44BD9" w14:textId="77777777" w:rsidR="0050306B" w:rsidRPr="00B11343" w:rsidRDefault="0050306B" w:rsidP="004F678B">
      <w:pPr>
        <w:rPr>
          <w:rFonts w:ascii="Arial" w:hAnsi="Arial" w:cs="Arial"/>
          <w:b/>
          <w:sz w:val="20"/>
          <w:szCs w:val="20"/>
        </w:rPr>
      </w:pPr>
    </w:p>
    <w:p w14:paraId="5EFA0DCC" w14:textId="77777777" w:rsidR="00D57FFA" w:rsidRPr="00B11343" w:rsidRDefault="00D57FFA" w:rsidP="004F678B">
      <w:pPr>
        <w:spacing w:after="160" w:line="259" w:lineRule="auto"/>
        <w:rPr>
          <w:rFonts w:ascii="Arial" w:hAnsi="Arial" w:cs="Arial"/>
          <w:b/>
          <w:sz w:val="20"/>
          <w:szCs w:val="20"/>
        </w:rPr>
      </w:pPr>
      <w:r w:rsidRPr="00B11343">
        <w:rPr>
          <w:rFonts w:ascii="Arial" w:hAnsi="Arial" w:cs="Arial"/>
          <w:b/>
          <w:sz w:val="20"/>
          <w:szCs w:val="20"/>
        </w:rPr>
        <w:br w:type="page"/>
      </w:r>
    </w:p>
    <w:p w14:paraId="7307F2A4" w14:textId="52D20AED" w:rsidR="009325B5" w:rsidRPr="00B11343" w:rsidRDefault="009325B5" w:rsidP="004F678B">
      <w:pPr>
        <w:jc w:val="center"/>
        <w:rPr>
          <w:rFonts w:ascii="Arial" w:hAnsi="Arial" w:cs="Arial"/>
          <w:b/>
          <w:sz w:val="20"/>
          <w:szCs w:val="20"/>
        </w:rPr>
      </w:pPr>
      <w:r w:rsidRPr="00B11343">
        <w:rPr>
          <w:rFonts w:ascii="Arial" w:hAnsi="Arial" w:cs="Arial"/>
          <w:b/>
          <w:sz w:val="20"/>
          <w:szCs w:val="20"/>
        </w:rPr>
        <w:lastRenderedPageBreak/>
        <w:t>ANEXO No. 7</w:t>
      </w:r>
    </w:p>
    <w:p w14:paraId="12F474DE" w14:textId="77777777" w:rsidR="009325B5" w:rsidRPr="00B11343" w:rsidRDefault="009325B5" w:rsidP="004F678B">
      <w:pPr>
        <w:pStyle w:val="NormalWeb"/>
        <w:jc w:val="center"/>
        <w:rPr>
          <w:rFonts w:ascii="Arial" w:hAnsi="Arial" w:cs="Arial"/>
          <w:b/>
          <w:sz w:val="20"/>
        </w:rPr>
      </w:pPr>
      <w:r w:rsidRPr="00B11343">
        <w:rPr>
          <w:rFonts w:ascii="Arial" w:hAnsi="Arial" w:cs="Arial"/>
          <w:b/>
          <w:sz w:val="20"/>
        </w:rPr>
        <w:t>CERTIFICACIÓN DE COMPETENCIA DEL CONTRATISTA</w:t>
      </w:r>
    </w:p>
    <w:p w14:paraId="473422B8" w14:textId="77777777" w:rsidR="009325B5" w:rsidRPr="00B11343" w:rsidRDefault="009325B5" w:rsidP="004F678B">
      <w:pPr>
        <w:adjustRightInd w:val="0"/>
        <w:jc w:val="both"/>
        <w:rPr>
          <w:b/>
        </w:rPr>
      </w:pPr>
    </w:p>
    <w:p w14:paraId="3624BDEB" w14:textId="77777777" w:rsidR="009325B5" w:rsidRPr="00B11343" w:rsidRDefault="009325B5" w:rsidP="004F678B">
      <w:pPr>
        <w:adjustRightInd w:val="0"/>
        <w:jc w:val="both"/>
        <w:rPr>
          <w:rFonts w:ascii="Arial" w:hAnsi="Arial" w:cs="Arial"/>
          <w:sz w:val="20"/>
          <w:szCs w:val="20"/>
        </w:rPr>
      </w:pPr>
      <w:r w:rsidRPr="00B11343">
        <w:rPr>
          <w:rFonts w:ascii="Arial" w:hAnsi="Arial" w:cs="Arial"/>
          <w:sz w:val="20"/>
          <w:szCs w:val="20"/>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3A96A861" w14:textId="77777777" w:rsidR="009325B5" w:rsidRPr="00B11343" w:rsidRDefault="009325B5" w:rsidP="004F678B">
      <w:pPr>
        <w:adjustRightInd w:val="0"/>
        <w:rPr>
          <w:rFonts w:ascii="Arial" w:hAnsi="Arial" w:cs="Arial"/>
          <w:sz w:val="20"/>
          <w:szCs w:val="20"/>
        </w:rPr>
      </w:pPr>
    </w:p>
    <w:p w14:paraId="40C65A12" w14:textId="77777777" w:rsidR="009325B5" w:rsidRPr="00B11343" w:rsidRDefault="009325B5" w:rsidP="004F678B">
      <w:pPr>
        <w:adjustRightInd w:val="0"/>
        <w:rPr>
          <w:rFonts w:ascii="Arial" w:hAnsi="Arial" w:cs="Arial"/>
          <w:b/>
          <w:sz w:val="20"/>
          <w:szCs w:val="20"/>
        </w:rPr>
      </w:pPr>
    </w:p>
    <w:p w14:paraId="1928A94A" w14:textId="2169D540" w:rsidR="00B63457" w:rsidRPr="00B21C3B" w:rsidRDefault="00B63457">
      <w:pPr>
        <w:pStyle w:val="Textoindependiente2"/>
        <w:numPr>
          <w:ilvl w:val="0"/>
          <w:numId w:val="51"/>
        </w:numPr>
        <w:tabs>
          <w:tab w:val="left" w:pos="284"/>
          <w:tab w:val="left" w:pos="1980"/>
        </w:tabs>
        <w:rPr>
          <w:rFonts w:eastAsia="Calibri" w:cs="Arial"/>
          <w:bCs/>
          <w:sz w:val="20"/>
          <w:szCs w:val="20"/>
        </w:rPr>
      </w:pPr>
      <w:r w:rsidRPr="00B21C3B">
        <w:rPr>
          <w:rFonts w:eastAsia="Calibri" w:cs="Arial"/>
          <w:bCs/>
          <w:sz w:val="20"/>
          <w:szCs w:val="20"/>
        </w:rPr>
        <w:t>Ley 100 de 1993 y sus Decretos reglamentarios.</w:t>
      </w:r>
    </w:p>
    <w:p w14:paraId="47F33667" w14:textId="77777777" w:rsidR="00B63457" w:rsidRPr="00B21C3B" w:rsidRDefault="00B63457">
      <w:pPr>
        <w:pStyle w:val="Textoindependiente2"/>
        <w:numPr>
          <w:ilvl w:val="0"/>
          <w:numId w:val="51"/>
        </w:numPr>
        <w:tabs>
          <w:tab w:val="left" w:pos="284"/>
          <w:tab w:val="left" w:pos="1980"/>
        </w:tabs>
        <w:rPr>
          <w:rFonts w:eastAsia="Calibri" w:cs="Arial"/>
          <w:bCs/>
          <w:sz w:val="20"/>
          <w:szCs w:val="20"/>
        </w:rPr>
      </w:pPr>
      <w:r w:rsidRPr="00B21C3B">
        <w:rPr>
          <w:rFonts w:eastAsia="Calibri" w:cs="Arial"/>
          <w:bCs/>
          <w:sz w:val="20"/>
          <w:szCs w:val="20"/>
        </w:rPr>
        <w:t>Decreto 1011 2006 "Por el cual se establece el Sistema Obligatorio de Garantía de Calidad de la Atención de Salud del Sistema General de Seguridad Social en Salud".</w:t>
      </w:r>
    </w:p>
    <w:p w14:paraId="587AE1F0" w14:textId="77777777" w:rsidR="00B63457" w:rsidRPr="00B21C3B" w:rsidRDefault="00B63457">
      <w:pPr>
        <w:pStyle w:val="Textoindependiente2"/>
        <w:numPr>
          <w:ilvl w:val="0"/>
          <w:numId w:val="51"/>
        </w:numPr>
        <w:tabs>
          <w:tab w:val="left" w:pos="284"/>
          <w:tab w:val="left" w:pos="1980"/>
        </w:tabs>
        <w:rPr>
          <w:rFonts w:eastAsia="Calibri" w:cs="Arial"/>
          <w:bCs/>
          <w:sz w:val="20"/>
          <w:szCs w:val="20"/>
        </w:rPr>
      </w:pPr>
      <w:r w:rsidRPr="00B21C3B">
        <w:rPr>
          <w:rFonts w:eastAsia="Calibri" w:cs="Arial"/>
          <w:bCs/>
          <w:sz w:val="20"/>
          <w:szCs w:val="20"/>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7D3A89D4" w14:textId="77777777" w:rsidR="00B63457" w:rsidRPr="00B21C3B" w:rsidRDefault="00B63457">
      <w:pPr>
        <w:pStyle w:val="Textoindependiente2"/>
        <w:numPr>
          <w:ilvl w:val="0"/>
          <w:numId w:val="51"/>
        </w:numPr>
        <w:tabs>
          <w:tab w:val="left" w:pos="284"/>
          <w:tab w:val="left" w:pos="1980"/>
        </w:tabs>
        <w:rPr>
          <w:rFonts w:eastAsia="Calibri" w:cs="Arial"/>
          <w:bCs/>
          <w:sz w:val="20"/>
          <w:szCs w:val="20"/>
        </w:rPr>
      </w:pPr>
      <w:r w:rsidRPr="00B21C3B">
        <w:rPr>
          <w:rFonts w:eastAsia="Calibri" w:cs="Arial"/>
          <w:bCs/>
          <w:sz w:val="20"/>
          <w:szCs w:val="20"/>
        </w:rPr>
        <w:t>Decreto Reglamentario Único del Sector Salud 0780 de mayo de 2016.</w:t>
      </w:r>
    </w:p>
    <w:p w14:paraId="49C67B75" w14:textId="77777777" w:rsidR="00B63457" w:rsidRPr="00B21C3B" w:rsidRDefault="00B63457">
      <w:pPr>
        <w:pStyle w:val="Default"/>
        <w:numPr>
          <w:ilvl w:val="0"/>
          <w:numId w:val="51"/>
        </w:numPr>
        <w:tabs>
          <w:tab w:val="left" w:pos="284"/>
        </w:tabs>
        <w:jc w:val="both"/>
        <w:rPr>
          <w:rFonts w:ascii="Arial" w:hAnsi="Arial" w:cs="Arial"/>
          <w:color w:val="auto"/>
          <w:sz w:val="20"/>
          <w:szCs w:val="20"/>
        </w:rPr>
      </w:pPr>
      <w:r w:rsidRPr="00B21C3B">
        <w:rPr>
          <w:rFonts w:ascii="Arial" w:hAnsi="Arial" w:cs="Arial"/>
          <w:color w:val="auto"/>
          <w:sz w:val="20"/>
          <w:szCs w:val="20"/>
        </w:rPr>
        <w:t xml:space="preserve">Decreto Nro. 441 de 2022 </w:t>
      </w:r>
      <w:r w:rsidRPr="00B21C3B">
        <w:rPr>
          <w:rFonts w:ascii="Arial" w:hAnsi="Arial" w:cs="Arial"/>
          <w:i/>
          <w:iCs/>
          <w:color w:val="auto"/>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B21C3B">
        <w:rPr>
          <w:rFonts w:ascii="Arial" w:hAnsi="Arial" w:cs="Arial"/>
          <w:color w:val="auto"/>
          <w:sz w:val="20"/>
          <w:szCs w:val="20"/>
        </w:rPr>
        <w:t xml:space="preserve">. </w:t>
      </w:r>
    </w:p>
    <w:p w14:paraId="5E7B11A4" w14:textId="77777777" w:rsidR="00B63457" w:rsidRPr="00B21C3B" w:rsidRDefault="00B63457">
      <w:pPr>
        <w:pStyle w:val="Textoindependiente2"/>
        <w:numPr>
          <w:ilvl w:val="0"/>
          <w:numId w:val="51"/>
        </w:numPr>
        <w:tabs>
          <w:tab w:val="left" w:pos="284"/>
          <w:tab w:val="left" w:pos="1980"/>
        </w:tabs>
        <w:rPr>
          <w:rFonts w:eastAsia="Calibri" w:cs="Arial"/>
          <w:bCs/>
          <w:sz w:val="20"/>
          <w:szCs w:val="20"/>
        </w:rPr>
      </w:pPr>
      <w:r w:rsidRPr="00B21C3B">
        <w:rPr>
          <w:rFonts w:eastAsia="Calibri" w:cs="Arial"/>
          <w:bCs/>
          <w:sz w:val="20"/>
          <w:szCs w:val="20"/>
        </w:rPr>
        <w:t xml:space="preserve">Demás normas vigentes expedidas por el Gobierno Nacional.  </w:t>
      </w:r>
    </w:p>
    <w:p w14:paraId="3260AE20" w14:textId="77777777" w:rsidR="00B63457" w:rsidRPr="00B21C3B" w:rsidRDefault="00B63457" w:rsidP="00B63457">
      <w:pPr>
        <w:pStyle w:val="Textoindependiente2"/>
        <w:tabs>
          <w:tab w:val="left" w:pos="1980"/>
        </w:tabs>
        <w:rPr>
          <w:rFonts w:cs="Arial"/>
          <w:sz w:val="20"/>
          <w:szCs w:val="20"/>
        </w:rPr>
      </w:pPr>
    </w:p>
    <w:p w14:paraId="24315A24" w14:textId="77777777" w:rsidR="009325B5" w:rsidRPr="00B63457" w:rsidRDefault="009325B5" w:rsidP="004F678B">
      <w:pPr>
        <w:pStyle w:val="Textoindependiente2"/>
        <w:tabs>
          <w:tab w:val="left" w:pos="1980"/>
        </w:tabs>
        <w:rPr>
          <w:rFonts w:cs="Arial"/>
          <w:sz w:val="20"/>
          <w:szCs w:val="20"/>
        </w:rPr>
      </w:pPr>
    </w:p>
    <w:p w14:paraId="44ED98BF" w14:textId="77777777" w:rsidR="00B11171" w:rsidRPr="00B11343" w:rsidRDefault="00B11171" w:rsidP="004F678B">
      <w:pPr>
        <w:pStyle w:val="Textoindependiente2"/>
        <w:tabs>
          <w:tab w:val="left" w:pos="1980"/>
        </w:tabs>
        <w:rPr>
          <w:rFonts w:cs="Arial"/>
          <w:sz w:val="20"/>
          <w:szCs w:val="20"/>
          <w:lang w:val="es-CO"/>
        </w:rPr>
      </w:pPr>
    </w:p>
    <w:p w14:paraId="6A09B1BF" w14:textId="77777777" w:rsidR="00B11171" w:rsidRPr="00B11343" w:rsidRDefault="00B11171" w:rsidP="004F678B">
      <w:pPr>
        <w:pStyle w:val="Textoindependiente2"/>
        <w:tabs>
          <w:tab w:val="left" w:pos="1980"/>
        </w:tabs>
        <w:rPr>
          <w:rFonts w:cs="Arial"/>
          <w:sz w:val="20"/>
          <w:szCs w:val="20"/>
          <w:lang w:val="es-CO"/>
        </w:rPr>
      </w:pPr>
    </w:p>
    <w:p w14:paraId="145BCC81"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NOMBRE DEL PROPONENTE:</w:t>
      </w:r>
    </w:p>
    <w:p w14:paraId="20C137E6" w14:textId="77777777" w:rsidR="009325B5" w:rsidRPr="00B11343" w:rsidRDefault="009325B5" w:rsidP="004F678B">
      <w:pPr>
        <w:adjustRightInd w:val="0"/>
        <w:rPr>
          <w:rFonts w:ascii="Arial" w:hAnsi="Arial" w:cs="Arial"/>
          <w:noProof/>
          <w:sz w:val="20"/>
          <w:szCs w:val="20"/>
        </w:rPr>
      </w:pPr>
    </w:p>
    <w:p w14:paraId="2F8A2D86"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 </w:t>
      </w:r>
    </w:p>
    <w:p w14:paraId="630145A5"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NIT o C.C.: </w:t>
      </w:r>
    </w:p>
    <w:p w14:paraId="42D9AE39" w14:textId="77777777" w:rsidR="009325B5" w:rsidRPr="00B11343" w:rsidRDefault="009325B5" w:rsidP="004F678B">
      <w:pPr>
        <w:adjustRightInd w:val="0"/>
        <w:rPr>
          <w:rFonts w:ascii="Arial" w:hAnsi="Arial" w:cs="Arial"/>
          <w:noProof/>
          <w:sz w:val="20"/>
          <w:szCs w:val="20"/>
        </w:rPr>
      </w:pPr>
    </w:p>
    <w:p w14:paraId="33FD8E09" w14:textId="77777777" w:rsidR="009325B5" w:rsidRPr="00B11343" w:rsidRDefault="009325B5" w:rsidP="004F678B">
      <w:pPr>
        <w:adjustRightInd w:val="0"/>
        <w:rPr>
          <w:rFonts w:ascii="Arial" w:hAnsi="Arial" w:cs="Arial"/>
          <w:noProof/>
          <w:sz w:val="20"/>
          <w:szCs w:val="20"/>
        </w:rPr>
      </w:pPr>
    </w:p>
    <w:p w14:paraId="213EB421"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NOMBRE DEL REPRESENTANTE LEGAL: </w:t>
      </w:r>
    </w:p>
    <w:p w14:paraId="7D912D0D" w14:textId="77777777" w:rsidR="009325B5" w:rsidRPr="00B11343" w:rsidRDefault="009325B5" w:rsidP="004F678B">
      <w:pPr>
        <w:adjustRightInd w:val="0"/>
        <w:rPr>
          <w:rFonts w:ascii="Arial" w:hAnsi="Arial" w:cs="Arial"/>
          <w:noProof/>
          <w:sz w:val="20"/>
          <w:szCs w:val="20"/>
        </w:rPr>
      </w:pPr>
    </w:p>
    <w:p w14:paraId="457A4E79" w14:textId="77777777" w:rsidR="009325B5" w:rsidRPr="00B11343" w:rsidRDefault="009325B5" w:rsidP="004F678B">
      <w:pPr>
        <w:adjustRightInd w:val="0"/>
        <w:rPr>
          <w:rFonts w:ascii="Arial" w:hAnsi="Arial" w:cs="Arial"/>
          <w:noProof/>
          <w:sz w:val="20"/>
          <w:szCs w:val="20"/>
        </w:rPr>
      </w:pPr>
    </w:p>
    <w:p w14:paraId="00215074"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C.C.: </w:t>
      </w:r>
    </w:p>
    <w:p w14:paraId="1918131D" w14:textId="77777777" w:rsidR="009325B5" w:rsidRPr="00B11343" w:rsidRDefault="009325B5" w:rsidP="004F678B">
      <w:pPr>
        <w:adjustRightInd w:val="0"/>
        <w:rPr>
          <w:rFonts w:ascii="Arial" w:hAnsi="Arial" w:cs="Arial"/>
          <w:noProof/>
          <w:sz w:val="20"/>
          <w:szCs w:val="20"/>
        </w:rPr>
      </w:pPr>
    </w:p>
    <w:p w14:paraId="4BA1F004" w14:textId="77777777" w:rsidR="009325B5" w:rsidRPr="00B11343" w:rsidRDefault="009325B5" w:rsidP="004F678B">
      <w:pPr>
        <w:adjustRightInd w:val="0"/>
        <w:rPr>
          <w:rFonts w:ascii="Arial" w:hAnsi="Arial" w:cs="Arial"/>
          <w:noProof/>
          <w:sz w:val="20"/>
          <w:szCs w:val="20"/>
        </w:rPr>
      </w:pPr>
    </w:p>
    <w:p w14:paraId="1E819F4E"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FIRMA DEL REPRESENTANTE LEGAL: </w:t>
      </w:r>
    </w:p>
    <w:p w14:paraId="6DC934D2" w14:textId="77777777" w:rsidR="009325B5" w:rsidRPr="00B11343" w:rsidRDefault="009325B5" w:rsidP="004F678B">
      <w:pPr>
        <w:rPr>
          <w:rFonts w:ascii="Arial" w:hAnsi="Arial" w:cs="Arial"/>
          <w:lang w:val="es-CO"/>
        </w:rPr>
      </w:pPr>
    </w:p>
    <w:p w14:paraId="5AFC530D" w14:textId="77777777" w:rsidR="009325B5" w:rsidRPr="00B11343" w:rsidRDefault="009325B5" w:rsidP="004F678B">
      <w:pPr>
        <w:rPr>
          <w:rFonts w:ascii="Arial" w:hAnsi="Arial" w:cs="Arial"/>
          <w:lang w:val="es-CO"/>
        </w:rPr>
      </w:pPr>
    </w:p>
    <w:p w14:paraId="1D0AEFD1" w14:textId="77777777" w:rsidR="009325B5" w:rsidRPr="00B11343" w:rsidRDefault="009325B5" w:rsidP="004F678B">
      <w:pPr>
        <w:rPr>
          <w:rFonts w:ascii="Arial" w:hAnsi="Arial" w:cs="Arial"/>
          <w:lang w:val="es-CO"/>
        </w:rPr>
      </w:pPr>
    </w:p>
    <w:p w14:paraId="479EF373" w14:textId="77777777" w:rsidR="009325B5" w:rsidRPr="00B11343" w:rsidRDefault="009325B5" w:rsidP="004F678B">
      <w:pPr>
        <w:rPr>
          <w:rFonts w:ascii="Arial" w:hAnsi="Arial" w:cs="Arial"/>
          <w:lang w:val="es-CO"/>
        </w:rPr>
      </w:pPr>
    </w:p>
    <w:p w14:paraId="37EE6A67" w14:textId="77777777" w:rsidR="009325B5" w:rsidRPr="00B11343" w:rsidRDefault="009325B5" w:rsidP="004F678B">
      <w:pPr>
        <w:rPr>
          <w:rFonts w:ascii="Arial" w:hAnsi="Arial" w:cs="Arial"/>
          <w:lang w:val="es-CO"/>
        </w:rPr>
      </w:pPr>
    </w:p>
    <w:p w14:paraId="5074D346" w14:textId="77777777" w:rsidR="009325B5" w:rsidRPr="00B11343" w:rsidRDefault="009325B5" w:rsidP="004F678B">
      <w:pPr>
        <w:rPr>
          <w:rFonts w:ascii="Arial" w:hAnsi="Arial" w:cs="Arial"/>
          <w:lang w:val="es-CO"/>
        </w:rPr>
      </w:pPr>
    </w:p>
    <w:p w14:paraId="2CDA06D0" w14:textId="77777777" w:rsidR="009325B5" w:rsidRPr="00B11343" w:rsidRDefault="009325B5" w:rsidP="004F678B">
      <w:pPr>
        <w:rPr>
          <w:rFonts w:ascii="Arial" w:hAnsi="Arial" w:cs="Arial"/>
          <w:lang w:val="es-CO"/>
        </w:rPr>
      </w:pPr>
    </w:p>
    <w:p w14:paraId="43441FFF" w14:textId="77777777" w:rsidR="009325B5" w:rsidRPr="00B11343" w:rsidRDefault="009325B5" w:rsidP="004F678B">
      <w:pPr>
        <w:rPr>
          <w:rFonts w:ascii="Arial" w:hAnsi="Arial" w:cs="Arial"/>
          <w:lang w:val="es-CO"/>
        </w:rPr>
      </w:pPr>
    </w:p>
    <w:p w14:paraId="278C4996" w14:textId="77777777" w:rsidR="009325B5" w:rsidRPr="00B11343" w:rsidRDefault="009325B5" w:rsidP="004F678B">
      <w:pPr>
        <w:rPr>
          <w:rFonts w:ascii="Arial" w:hAnsi="Arial" w:cs="Arial"/>
          <w:lang w:val="es-CO"/>
        </w:rPr>
      </w:pPr>
    </w:p>
    <w:p w14:paraId="4BEFD210" w14:textId="77777777" w:rsidR="009325B5" w:rsidRPr="00B11343" w:rsidRDefault="009325B5" w:rsidP="004F678B">
      <w:pPr>
        <w:rPr>
          <w:rFonts w:ascii="Arial" w:hAnsi="Arial" w:cs="Arial"/>
          <w:lang w:val="es-CO"/>
        </w:rPr>
      </w:pPr>
    </w:p>
    <w:p w14:paraId="4A5A9018" w14:textId="77777777" w:rsidR="009325B5" w:rsidRPr="00B11343" w:rsidRDefault="009325B5" w:rsidP="004F678B">
      <w:pPr>
        <w:rPr>
          <w:rFonts w:ascii="Arial" w:hAnsi="Arial" w:cs="Arial"/>
          <w:lang w:val="es-CO"/>
        </w:rPr>
      </w:pPr>
    </w:p>
    <w:p w14:paraId="0F56D239" w14:textId="77777777" w:rsidR="009325B5" w:rsidRPr="00B11343" w:rsidRDefault="009325B5" w:rsidP="004F678B">
      <w:pPr>
        <w:rPr>
          <w:rFonts w:ascii="Arial" w:hAnsi="Arial" w:cs="Arial"/>
          <w:lang w:val="es-CO"/>
        </w:rPr>
      </w:pPr>
    </w:p>
    <w:p w14:paraId="10CB7E98" w14:textId="77777777" w:rsidR="009325B5" w:rsidRPr="00B11343" w:rsidRDefault="009325B5" w:rsidP="004F678B">
      <w:pPr>
        <w:rPr>
          <w:rFonts w:ascii="Arial" w:hAnsi="Arial" w:cs="Arial"/>
          <w:lang w:val="es-CO"/>
        </w:rPr>
      </w:pPr>
    </w:p>
    <w:p w14:paraId="69C4554C" w14:textId="77777777" w:rsidR="009325B5" w:rsidRPr="00B11343" w:rsidRDefault="009325B5" w:rsidP="004F678B">
      <w:pPr>
        <w:rPr>
          <w:rFonts w:ascii="Arial" w:hAnsi="Arial" w:cs="Arial"/>
          <w:lang w:val="es-CO"/>
        </w:rPr>
      </w:pPr>
    </w:p>
    <w:p w14:paraId="2C093AC6" w14:textId="77777777" w:rsidR="009325B5" w:rsidRPr="00B11343" w:rsidRDefault="009325B5" w:rsidP="004F678B">
      <w:pPr>
        <w:rPr>
          <w:rFonts w:ascii="Arial" w:hAnsi="Arial" w:cs="Arial"/>
          <w:lang w:val="es-CO"/>
        </w:rPr>
      </w:pPr>
    </w:p>
    <w:p w14:paraId="79208290" w14:textId="77777777" w:rsidR="009325B5" w:rsidRPr="00B11343" w:rsidRDefault="009325B5" w:rsidP="004F678B">
      <w:pPr>
        <w:rPr>
          <w:rFonts w:ascii="Arial" w:hAnsi="Arial" w:cs="Arial"/>
          <w:lang w:val="es-CO"/>
        </w:rPr>
      </w:pPr>
    </w:p>
    <w:p w14:paraId="6F3DB6D6" w14:textId="62CC36B1" w:rsidR="009325B5" w:rsidRPr="00B11343" w:rsidRDefault="009325B5" w:rsidP="004F678B">
      <w:pPr>
        <w:rPr>
          <w:rFonts w:ascii="Arial" w:hAnsi="Arial" w:cs="Arial"/>
          <w:lang w:val="es-CO"/>
        </w:rPr>
      </w:pPr>
    </w:p>
    <w:p w14:paraId="58675102" w14:textId="5109276B" w:rsidR="009325B5" w:rsidRPr="00B11343" w:rsidRDefault="00D57FFA" w:rsidP="004F678B">
      <w:pPr>
        <w:spacing w:after="160" w:line="259" w:lineRule="auto"/>
        <w:jc w:val="center"/>
        <w:rPr>
          <w:rFonts w:ascii="Arial" w:hAnsi="Arial" w:cs="Arial"/>
          <w:b/>
          <w:sz w:val="20"/>
          <w:szCs w:val="20"/>
        </w:rPr>
      </w:pPr>
      <w:r w:rsidRPr="00B11343">
        <w:rPr>
          <w:rFonts w:cs="Arial"/>
          <w:b/>
          <w:sz w:val="20"/>
          <w:szCs w:val="20"/>
        </w:rPr>
        <w:br w:type="page"/>
      </w:r>
      <w:r w:rsidR="009325B5" w:rsidRPr="00B11343">
        <w:rPr>
          <w:rFonts w:ascii="Arial" w:hAnsi="Arial" w:cs="Arial"/>
          <w:b/>
          <w:sz w:val="20"/>
          <w:szCs w:val="20"/>
        </w:rPr>
        <w:lastRenderedPageBreak/>
        <w:t>ANEXO No. 8</w:t>
      </w:r>
    </w:p>
    <w:p w14:paraId="0E9BADDE" w14:textId="77777777" w:rsidR="009325B5" w:rsidRPr="00B11343" w:rsidRDefault="009325B5" w:rsidP="004F678B">
      <w:pPr>
        <w:pStyle w:val="Textoindependiente"/>
        <w:rPr>
          <w:rFonts w:cs="Arial"/>
          <w:b/>
          <w:sz w:val="20"/>
          <w:szCs w:val="20"/>
        </w:rPr>
      </w:pPr>
    </w:p>
    <w:p w14:paraId="0569E5F5" w14:textId="77777777" w:rsidR="009325B5" w:rsidRPr="00B11343" w:rsidRDefault="009325B5" w:rsidP="004F678B">
      <w:pPr>
        <w:pStyle w:val="NormalWeb"/>
        <w:jc w:val="center"/>
        <w:rPr>
          <w:rFonts w:ascii="Arial" w:hAnsi="Arial" w:cs="Arial"/>
          <w:b/>
          <w:sz w:val="20"/>
        </w:rPr>
      </w:pPr>
      <w:r w:rsidRPr="00B11343">
        <w:rPr>
          <w:rFonts w:ascii="Arial" w:hAnsi="Arial" w:cs="Arial"/>
          <w:b/>
          <w:sz w:val="20"/>
        </w:rPr>
        <w:t>NIVEL DE EDUCACIÓN Ó NIVEL ACADEMICO</w:t>
      </w:r>
    </w:p>
    <w:p w14:paraId="4AA7A658" w14:textId="77777777" w:rsidR="009325B5" w:rsidRPr="00B11343" w:rsidRDefault="009325B5" w:rsidP="004F678B">
      <w:pPr>
        <w:pStyle w:val="NormalWeb"/>
        <w:rPr>
          <w:rFonts w:ascii="Arial" w:hAnsi="Arial" w:cs="Arial"/>
          <w:b/>
          <w:sz w:val="20"/>
        </w:rPr>
      </w:pPr>
    </w:p>
    <w:p w14:paraId="1CA55C9B" w14:textId="43EC7ED5" w:rsidR="009325B5" w:rsidRPr="00B11343" w:rsidRDefault="009325B5" w:rsidP="004F678B">
      <w:pPr>
        <w:tabs>
          <w:tab w:val="left" w:pos="1980"/>
        </w:tabs>
        <w:spacing w:after="120" w:line="276" w:lineRule="auto"/>
        <w:jc w:val="both"/>
        <w:rPr>
          <w:rFonts w:ascii="Arial" w:hAnsi="Arial" w:cs="Arial"/>
          <w:sz w:val="20"/>
          <w:szCs w:val="20"/>
        </w:rPr>
      </w:pPr>
      <w:r w:rsidRPr="00B11343">
        <w:rPr>
          <w:rFonts w:ascii="Arial" w:hAnsi="Arial" w:cs="Arial"/>
          <w:sz w:val="20"/>
          <w:szCs w:val="20"/>
        </w:rP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y </w:t>
      </w:r>
      <w:r w:rsidRPr="00B11343">
        <w:rPr>
          <w:rFonts w:ascii="Arial" w:hAnsi="Arial" w:cs="Arial"/>
          <w:b/>
          <w:sz w:val="20"/>
          <w:szCs w:val="20"/>
        </w:rPr>
        <w:t>demás documentos que acreditan su idoneidad</w:t>
      </w:r>
      <w:r w:rsidRPr="00B11343">
        <w:rPr>
          <w:rFonts w:ascii="Arial" w:hAnsi="Arial" w:cs="Arial"/>
          <w:sz w:val="20"/>
          <w:szCs w:val="20"/>
        </w:rPr>
        <w:t xml:space="preserve"> para desempeñarse en los distintos cargos y donde conste que este personal cuenta con experiencia laboral en el ejercicio profesional de mínimo </w:t>
      </w:r>
      <w:r w:rsidR="00437320" w:rsidRPr="00B11343">
        <w:rPr>
          <w:rFonts w:ascii="Arial" w:hAnsi="Arial" w:cs="Arial"/>
          <w:b/>
          <w:sz w:val="20"/>
          <w:szCs w:val="20"/>
        </w:rPr>
        <w:t>UN AÑO</w:t>
      </w:r>
      <w:r w:rsidRPr="00B11343">
        <w:rPr>
          <w:rFonts w:ascii="Arial" w:hAnsi="Arial" w:cs="Arial"/>
          <w:sz w:val="20"/>
          <w:szCs w:val="20"/>
        </w:rPr>
        <w:t xml:space="preserve">, que tiene la idoneidad y competencia para el manejo de equipos, herramientas e insumos en la realización de las actividades propias del objeto contractual.  </w:t>
      </w:r>
    </w:p>
    <w:p w14:paraId="0EDE6999" w14:textId="77777777" w:rsidR="009325B5" w:rsidRPr="00B11343" w:rsidRDefault="009325B5" w:rsidP="004F678B">
      <w:pPr>
        <w:jc w:val="both"/>
        <w:rPr>
          <w:rFonts w:ascii="Arial" w:hAnsi="Arial" w:cs="Arial"/>
          <w:sz w:val="20"/>
          <w:szCs w:val="20"/>
        </w:rPr>
      </w:pPr>
    </w:p>
    <w:p w14:paraId="0585CA68" w14:textId="77777777" w:rsidR="009325B5" w:rsidRPr="00B11343" w:rsidRDefault="009325B5" w:rsidP="004F678B">
      <w:pPr>
        <w:jc w:val="both"/>
        <w:rPr>
          <w:rFonts w:ascii="Arial" w:hAnsi="Arial" w:cs="Arial"/>
          <w:sz w:val="20"/>
          <w:szCs w:val="20"/>
        </w:rPr>
      </w:pPr>
    </w:p>
    <w:p w14:paraId="78B2B79E"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NOMBRE DEL PROPONENTE: </w:t>
      </w:r>
    </w:p>
    <w:p w14:paraId="7B3B1F4E" w14:textId="77777777" w:rsidR="009325B5" w:rsidRPr="00B11343" w:rsidRDefault="009325B5" w:rsidP="004F678B">
      <w:pPr>
        <w:pStyle w:val="NormalWeb"/>
        <w:rPr>
          <w:rFonts w:ascii="Arial" w:hAnsi="Arial" w:cs="Arial"/>
          <w:sz w:val="20"/>
        </w:rPr>
      </w:pPr>
    </w:p>
    <w:p w14:paraId="262CFDBB"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NIT o C.C.:  </w:t>
      </w:r>
    </w:p>
    <w:p w14:paraId="270EB54B" w14:textId="77777777" w:rsidR="009325B5" w:rsidRPr="00B11343" w:rsidRDefault="009325B5" w:rsidP="004F678B">
      <w:pPr>
        <w:pStyle w:val="NormalWeb"/>
        <w:rPr>
          <w:rFonts w:ascii="Arial" w:hAnsi="Arial" w:cs="Arial"/>
          <w:sz w:val="20"/>
        </w:rPr>
      </w:pPr>
    </w:p>
    <w:p w14:paraId="7A4DC739"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NOMBRE DEL REPRESENTANTE LEGAL:  </w:t>
      </w:r>
    </w:p>
    <w:p w14:paraId="14E0D2C4" w14:textId="77777777" w:rsidR="009325B5" w:rsidRPr="00B11343" w:rsidRDefault="009325B5" w:rsidP="004F678B">
      <w:pPr>
        <w:pStyle w:val="NormalWeb"/>
        <w:rPr>
          <w:rFonts w:ascii="Arial" w:hAnsi="Arial" w:cs="Arial"/>
          <w:sz w:val="20"/>
        </w:rPr>
      </w:pPr>
    </w:p>
    <w:p w14:paraId="100262D4"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C.C.:  </w:t>
      </w:r>
    </w:p>
    <w:p w14:paraId="46960647" w14:textId="77777777" w:rsidR="009325B5" w:rsidRPr="00B11343" w:rsidRDefault="009325B5" w:rsidP="004F678B">
      <w:pPr>
        <w:pStyle w:val="NormalWeb"/>
        <w:rPr>
          <w:rFonts w:ascii="Arial" w:hAnsi="Arial" w:cs="Arial"/>
          <w:sz w:val="20"/>
        </w:rPr>
      </w:pPr>
    </w:p>
    <w:p w14:paraId="047BB288"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FIRMA DEL REPRESENTANTE LEGAL:  </w:t>
      </w:r>
    </w:p>
    <w:p w14:paraId="187CABA1" w14:textId="77777777" w:rsidR="009325B5" w:rsidRPr="00B11343" w:rsidRDefault="009325B5" w:rsidP="004F678B">
      <w:pPr>
        <w:pStyle w:val="NormalWeb"/>
        <w:rPr>
          <w:rFonts w:ascii="Arial" w:hAnsi="Arial" w:cs="Arial"/>
          <w:b/>
          <w:sz w:val="20"/>
        </w:rPr>
      </w:pPr>
    </w:p>
    <w:p w14:paraId="01D0F704" w14:textId="77777777" w:rsidR="009325B5" w:rsidRPr="00B11343" w:rsidRDefault="009325B5" w:rsidP="004F678B">
      <w:pPr>
        <w:pStyle w:val="Sinespaciado"/>
        <w:rPr>
          <w:rFonts w:ascii="Arial" w:hAnsi="Arial" w:cs="Arial"/>
          <w:b/>
          <w:sz w:val="18"/>
          <w:szCs w:val="18"/>
        </w:rPr>
      </w:pPr>
    </w:p>
    <w:p w14:paraId="48A0F86B" w14:textId="77777777" w:rsidR="009325B5" w:rsidRPr="00B11343" w:rsidRDefault="009325B5" w:rsidP="004F678B">
      <w:pPr>
        <w:pStyle w:val="Sinespaciado"/>
        <w:rPr>
          <w:rFonts w:ascii="Arial" w:hAnsi="Arial" w:cs="Arial"/>
          <w:b/>
          <w:sz w:val="18"/>
          <w:szCs w:val="18"/>
        </w:rPr>
      </w:pPr>
    </w:p>
    <w:p w14:paraId="626701E7" w14:textId="77777777" w:rsidR="009325B5" w:rsidRPr="00B11343" w:rsidRDefault="009325B5" w:rsidP="004F678B">
      <w:pPr>
        <w:jc w:val="center"/>
        <w:rPr>
          <w:rFonts w:ascii="Arial" w:hAnsi="Arial" w:cs="Arial"/>
          <w:b/>
          <w:sz w:val="20"/>
          <w:szCs w:val="20"/>
        </w:rPr>
      </w:pPr>
    </w:p>
    <w:p w14:paraId="24C0F461" w14:textId="77777777" w:rsidR="009325B5" w:rsidRPr="00B11343" w:rsidRDefault="009325B5" w:rsidP="004F678B">
      <w:pPr>
        <w:jc w:val="center"/>
        <w:rPr>
          <w:rFonts w:ascii="Arial" w:hAnsi="Arial" w:cs="Arial"/>
          <w:b/>
          <w:sz w:val="20"/>
          <w:szCs w:val="20"/>
        </w:rPr>
      </w:pPr>
    </w:p>
    <w:p w14:paraId="196BF193" w14:textId="77777777" w:rsidR="009325B5" w:rsidRPr="00B11343" w:rsidRDefault="009325B5" w:rsidP="004F678B">
      <w:pPr>
        <w:pStyle w:val="Ttulo"/>
        <w:jc w:val="both"/>
        <w:rPr>
          <w:rFonts w:cs="Arial"/>
        </w:rPr>
      </w:pPr>
    </w:p>
    <w:p w14:paraId="5D1F610D" w14:textId="77777777" w:rsidR="009325B5" w:rsidRPr="00B11343" w:rsidRDefault="009325B5" w:rsidP="004F678B">
      <w:pPr>
        <w:pStyle w:val="Ttulo"/>
        <w:jc w:val="both"/>
        <w:rPr>
          <w:rFonts w:cs="Arial"/>
        </w:rPr>
      </w:pPr>
    </w:p>
    <w:p w14:paraId="17DB28F6" w14:textId="77777777" w:rsidR="009325B5" w:rsidRPr="00B11343" w:rsidRDefault="009325B5" w:rsidP="004F678B">
      <w:pPr>
        <w:pStyle w:val="Ttulo"/>
        <w:jc w:val="both"/>
        <w:rPr>
          <w:rFonts w:cs="Arial"/>
        </w:rPr>
      </w:pPr>
    </w:p>
    <w:p w14:paraId="4DBF14CC" w14:textId="77777777" w:rsidR="009325B5" w:rsidRPr="00B11343" w:rsidRDefault="009325B5" w:rsidP="004F678B">
      <w:pPr>
        <w:pStyle w:val="Ttulo"/>
        <w:jc w:val="both"/>
        <w:rPr>
          <w:rFonts w:cs="Arial"/>
        </w:rPr>
      </w:pPr>
    </w:p>
    <w:p w14:paraId="368DAF20" w14:textId="77777777" w:rsidR="009325B5" w:rsidRPr="00B11343" w:rsidRDefault="009325B5" w:rsidP="004F678B">
      <w:pPr>
        <w:pStyle w:val="Ttulo"/>
        <w:jc w:val="both"/>
        <w:rPr>
          <w:rFonts w:cs="Arial"/>
        </w:rPr>
      </w:pPr>
    </w:p>
    <w:p w14:paraId="7484305E" w14:textId="77777777" w:rsidR="009325B5" w:rsidRPr="00B11343" w:rsidRDefault="009325B5" w:rsidP="004F678B">
      <w:pPr>
        <w:pStyle w:val="Ttulo"/>
        <w:jc w:val="both"/>
        <w:rPr>
          <w:rFonts w:cs="Arial"/>
        </w:rPr>
      </w:pPr>
    </w:p>
    <w:p w14:paraId="0E408CDF" w14:textId="77777777" w:rsidR="009325B5" w:rsidRPr="00B11343" w:rsidRDefault="009325B5" w:rsidP="004F678B">
      <w:pPr>
        <w:pStyle w:val="Ttulo"/>
        <w:jc w:val="both"/>
        <w:rPr>
          <w:rFonts w:cs="Arial"/>
        </w:rPr>
      </w:pPr>
    </w:p>
    <w:p w14:paraId="5D691144" w14:textId="77777777" w:rsidR="009325B5" w:rsidRPr="00B11343" w:rsidRDefault="009325B5" w:rsidP="004F678B">
      <w:pPr>
        <w:pStyle w:val="Ttulo"/>
        <w:jc w:val="both"/>
        <w:rPr>
          <w:rFonts w:cs="Arial"/>
        </w:rPr>
      </w:pPr>
      <w:r w:rsidRPr="00B11343">
        <w:rPr>
          <w:rFonts w:cs="Arial"/>
        </w:rPr>
        <w:br w:type="page"/>
      </w:r>
    </w:p>
    <w:p w14:paraId="22C837C5" w14:textId="77777777" w:rsidR="009325B5" w:rsidRPr="00B11343" w:rsidRDefault="009325B5" w:rsidP="004F678B">
      <w:pPr>
        <w:autoSpaceDE w:val="0"/>
        <w:autoSpaceDN w:val="0"/>
        <w:adjustRightInd w:val="0"/>
        <w:jc w:val="center"/>
        <w:rPr>
          <w:rFonts w:ascii="Arial" w:hAnsi="Arial" w:cs="Arial"/>
          <w:b/>
          <w:bCs/>
          <w:sz w:val="20"/>
          <w:szCs w:val="20"/>
        </w:rPr>
      </w:pPr>
      <w:r w:rsidRPr="00B11343">
        <w:rPr>
          <w:rFonts w:ascii="Arial" w:hAnsi="Arial" w:cs="Arial"/>
          <w:b/>
          <w:bCs/>
          <w:sz w:val="20"/>
          <w:szCs w:val="20"/>
        </w:rPr>
        <w:lastRenderedPageBreak/>
        <w:t>ANEXO No. 9</w:t>
      </w:r>
    </w:p>
    <w:p w14:paraId="68D7BA59" w14:textId="3714D68D" w:rsidR="000A310A" w:rsidRPr="00B11343" w:rsidRDefault="000A310A" w:rsidP="004F678B">
      <w:pPr>
        <w:autoSpaceDE w:val="0"/>
        <w:autoSpaceDN w:val="0"/>
        <w:adjustRightInd w:val="0"/>
        <w:jc w:val="center"/>
        <w:rPr>
          <w:rFonts w:ascii="Arial" w:hAnsi="Arial" w:cs="Arial"/>
          <w:b/>
          <w:bCs/>
          <w:sz w:val="20"/>
          <w:szCs w:val="20"/>
        </w:rPr>
      </w:pPr>
      <w:r w:rsidRPr="00B11343">
        <w:rPr>
          <w:rFonts w:ascii="Arial" w:hAnsi="Arial" w:cs="Arial"/>
          <w:b/>
          <w:bCs/>
          <w:sz w:val="18"/>
          <w:szCs w:val="18"/>
        </w:rPr>
        <w:t>FORMULARIO CERTIFICACIÓN DE LA CAPACIDAD TÉCNICA</w:t>
      </w:r>
    </w:p>
    <w:p w14:paraId="761040C7" w14:textId="77777777" w:rsidR="009325B5" w:rsidRPr="00B11343" w:rsidRDefault="009325B5" w:rsidP="004F678B">
      <w:pPr>
        <w:rPr>
          <w:rFonts w:ascii="Arial" w:hAnsi="Arial" w:cs="Arial"/>
          <w:b/>
          <w:sz w:val="20"/>
          <w:szCs w:val="20"/>
        </w:rPr>
      </w:pPr>
    </w:p>
    <w:p w14:paraId="679FC376" w14:textId="77777777" w:rsidR="001014E5" w:rsidRPr="00B11343" w:rsidRDefault="00000000" w:rsidP="004F678B">
      <w:pPr>
        <w:jc w:val="both"/>
        <w:rPr>
          <w:rFonts w:ascii="Arial" w:hAnsi="Arial" w:cs="Arial"/>
          <w:sz w:val="20"/>
          <w:szCs w:val="20"/>
        </w:rPr>
      </w:pPr>
      <w:sdt>
        <w:sdtPr>
          <w:rPr>
            <w:sz w:val="20"/>
            <w:szCs w:val="20"/>
          </w:rPr>
          <w:id w:val="1263880731"/>
          <w:placeholder>
            <w:docPart w:val="A0327E43308E49C4806106BC66D9978E"/>
          </w:placeholder>
          <w:showingPlcHdr/>
          <w15:color w:val="800000"/>
          <w:text/>
        </w:sdtPr>
        <w:sdtEndPr>
          <w:rPr>
            <w:rFonts w:ascii="Arial" w:hAnsi="Arial" w:cs="Arial"/>
          </w:rPr>
        </w:sdtEndPr>
        <w:sdtContent>
          <w:r w:rsidR="001014E5" w:rsidRPr="00B11343">
            <w:rPr>
              <w:rStyle w:val="Textodelmarcadordeposicin"/>
              <w:rFonts w:ascii="Arial" w:hAnsi="Arial" w:cs="Arial"/>
              <w:color w:val="auto"/>
              <w:sz w:val="20"/>
              <w:szCs w:val="20"/>
              <w:u w:val="single"/>
            </w:rPr>
            <w:t>Ciudad</w:t>
          </w:r>
        </w:sdtContent>
      </w:sdt>
      <w:r w:rsidR="001014E5" w:rsidRPr="00B11343">
        <w:rPr>
          <w:rFonts w:ascii="Arial" w:hAnsi="Arial" w:cs="Arial"/>
          <w:sz w:val="20"/>
          <w:szCs w:val="20"/>
        </w:rPr>
        <w:t xml:space="preserve">, </w:t>
      </w:r>
      <w:sdt>
        <w:sdtPr>
          <w:rPr>
            <w:rFonts w:ascii="Arial" w:hAnsi="Arial" w:cs="Arial"/>
            <w:sz w:val="20"/>
            <w:szCs w:val="20"/>
          </w:rPr>
          <w:id w:val="958450388"/>
          <w:placeholder>
            <w:docPart w:val="2BDFFF84D7EC49C78AA17CC52084444D"/>
          </w:placeholder>
          <w:showingPlcHdr/>
          <w15:color w:val="800000"/>
          <w:date w:fullDate="2021-04-13T00:00:00Z">
            <w:dateFormat w:val="d 'de' MMMM 'de' yyyy"/>
            <w:lid w:val="es-CO"/>
            <w:storeMappedDataAs w:val="dateTime"/>
            <w:calendar w:val="gregorian"/>
          </w:date>
        </w:sdtPr>
        <w:sdtContent>
          <w:r w:rsidR="001014E5" w:rsidRPr="00B11343">
            <w:rPr>
              <w:rStyle w:val="Textodelmarcadordeposicin"/>
              <w:rFonts w:ascii="Arial" w:hAnsi="Arial" w:cs="Arial"/>
              <w:color w:val="auto"/>
              <w:sz w:val="20"/>
              <w:szCs w:val="20"/>
            </w:rPr>
            <w:t>seleccionar la fecha.</w:t>
          </w:r>
        </w:sdtContent>
      </w:sdt>
    </w:p>
    <w:p w14:paraId="771A7C2D" w14:textId="77777777" w:rsidR="001014E5" w:rsidRPr="00B11343" w:rsidRDefault="001014E5" w:rsidP="004F678B">
      <w:pPr>
        <w:jc w:val="both"/>
        <w:rPr>
          <w:rFonts w:ascii="Arial" w:hAnsi="Arial" w:cs="Arial"/>
          <w:sz w:val="20"/>
          <w:szCs w:val="20"/>
        </w:rPr>
      </w:pPr>
    </w:p>
    <w:p w14:paraId="4E1AC348"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Señores.</w:t>
      </w:r>
    </w:p>
    <w:p w14:paraId="73C28196"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 xml:space="preserve">POLICÍA NACIONAL – </w:t>
      </w:r>
      <w:sdt>
        <w:sdtPr>
          <w:rPr>
            <w:rFonts w:ascii="Arial" w:hAnsi="Arial" w:cs="Arial"/>
            <w:sz w:val="20"/>
            <w:szCs w:val="20"/>
          </w:rPr>
          <w:id w:val="-1644656316"/>
          <w:placeholder>
            <w:docPart w:val="D0CF5789FAA84CC4A3E64C95BB79CD1A"/>
          </w:placeholder>
          <w:showingPlcHdr/>
          <w15:color w:val="800000"/>
          <w:text/>
        </w:sdtPr>
        <w:sdtContent>
          <w:r w:rsidRPr="00B11343">
            <w:rPr>
              <w:rStyle w:val="Textodelmarcadordeposicin"/>
              <w:rFonts w:ascii="Arial" w:hAnsi="Arial" w:cs="Arial"/>
              <w:color w:val="auto"/>
              <w:sz w:val="20"/>
              <w:szCs w:val="20"/>
              <w:u w:val="single"/>
            </w:rPr>
            <w:t>DILIGENCIAR LA UNIDAD A LA QUE PRESENTA LA OFERTA</w:t>
          </w:r>
        </w:sdtContent>
      </w:sdt>
    </w:p>
    <w:p w14:paraId="07F24EEF"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Ciudad.</w:t>
      </w:r>
    </w:p>
    <w:p w14:paraId="75CAC89D" w14:textId="77777777" w:rsidR="001014E5" w:rsidRPr="00B11343" w:rsidRDefault="001014E5" w:rsidP="004F678B">
      <w:pPr>
        <w:jc w:val="both"/>
        <w:rPr>
          <w:rFonts w:ascii="Arial" w:hAnsi="Arial" w:cs="Arial"/>
          <w:sz w:val="20"/>
          <w:szCs w:val="20"/>
        </w:rPr>
      </w:pPr>
    </w:p>
    <w:p w14:paraId="7F7F2C29" w14:textId="58A7C879" w:rsidR="001014E5" w:rsidRPr="00B11343" w:rsidRDefault="001014E5" w:rsidP="004F678B">
      <w:pPr>
        <w:jc w:val="both"/>
        <w:rPr>
          <w:rFonts w:ascii="Arial" w:hAnsi="Arial" w:cs="Arial"/>
          <w:b/>
          <w:sz w:val="20"/>
          <w:szCs w:val="20"/>
        </w:rPr>
      </w:pPr>
      <w:r w:rsidRPr="00B11343">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188FCF2E17614D2BB8AE6461E6D406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B6C3A" w:rsidRPr="00B11343">
            <w:rPr>
              <w:rFonts w:ascii="Arial" w:hAnsi="Arial" w:cs="Arial"/>
              <w:sz w:val="20"/>
              <w:szCs w:val="20"/>
            </w:rPr>
            <w:t>Selección Abreviada de Menor cuantía</w:t>
          </w:r>
        </w:sdtContent>
      </w:sdt>
      <w:r w:rsidRPr="00B11343">
        <w:rPr>
          <w:rFonts w:ascii="Arial" w:hAnsi="Arial" w:cs="Arial"/>
          <w:sz w:val="20"/>
          <w:szCs w:val="20"/>
        </w:rPr>
        <w:t xml:space="preserve">, Número </w:t>
      </w:r>
      <w:sdt>
        <w:sdtPr>
          <w:rPr>
            <w:rFonts w:ascii="Arial" w:hAnsi="Arial" w:cs="Arial"/>
            <w:b/>
            <w:sz w:val="20"/>
            <w:szCs w:val="20"/>
            <w:lang w:val="es-CO"/>
          </w:rPr>
          <w:id w:val="-183670600"/>
          <w:placeholder>
            <w:docPart w:val="3827A724632740B3AD5E25ADC0C91C18"/>
          </w:placeholder>
          <w15:color w:val="800000"/>
          <w:text/>
        </w:sdtPr>
        <w:sdtContent>
          <w:r w:rsidR="00602217" w:rsidRPr="00B11343">
            <w:rPr>
              <w:rFonts w:ascii="Arial" w:hAnsi="Arial" w:cs="Arial"/>
              <w:b/>
              <w:sz w:val="20"/>
              <w:szCs w:val="20"/>
              <w:lang w:val="es-CO"/>
            </w:rPr>
            <w:t>PN RASES No 5 SA MC 0</w:t>
          </w:r>
          <w:r w:rsidR="00337A5C">
            <w:rPr>
              <w:rFonts w:ascii="Arial" w:hAnsi="Arial" w:cs="Arial"/>
              <w:b/>
              <w:sz w:val="20"/>
              <w:szCs w:val="20"/>
              <w:lang w:val="es-CO"/>
            </w:rPr>
            <w:t>25</w:t>
          </w:r>
          <w:r w:rsidR="00602217" w:rsidRPr="00B11343">
            <w:rPr>
              <w:rFonts w:ascii="Arial" w:hAnsi="Arial" w:cs="Arial"/>
              <w:b/>
              <w:sz w:val="20"/>
              <w:szCs w:val="20"/>
              <w:lang w:val="es-CO"/>
            </w:rPr>
            <w:t xml:space="preserve"> 202</w:t>
          </w:r>
          <w:r w:rsidR="00AF46CF">
            <w:rPr>
              <w:rFonts w:ascii="Arial" w:hAnsi="Arial" w:cs="Arial"/>
              <w:b/>
              <w:sz w:val="20"/>
              <w:szCs w:val="20"/>
              <w:lang w:val="es-CO"/>
            </w:rPr>
            <w:t>6</w:t>
          </w:r>
        </w:sdtContent>
      </w:sdt>
      <w:r w:rsidRPr="00B11343">
        <w:rPr>
          <w:rFonts w:ascii="Arial" w:hAnsi="Arial" w:cs="Arial"/>
          <w:sz w:val="20"/>
          <w:szCs w:val="20"/>
        </w:rPr>
        <w:t xml:space="preserve">  cuyo objeto es: </w:t>
      </w:r>
      <w:sdt>
        <w:sdtPr>
          <w:rPr>
            <w:rFonts w:ascii="Arial" w:hAnsi="Arial" w:cs="Arial"/>
            <w:bCs/>
            <w:color w:val="7030A0"/>
            <w:sz w:val="20"/>
            <w:szCs w:val="18"/>
          </w:rPr>
          <w:id w:val="-1190520913"/>
          <w:placeholder>
            <w:docPart w:val="357E022958E746A7B0BEF56D30247F5E"/>
          </w:placeholder>
          <w15:color w:val="800000"/>
          <w:text/>
        </w:sdtPr>
        <w:sdtContent>
          <w:r w:rsidR="00337A5C" w:rsidRPr="00337A5C">
            <w:rPr>
              <w:rFonts w:ascii="Arial" w:hAnsi="Arial" w:cs="Arial"/>
              <w:bCs/>
              <w:color w:val="7030A0"/>
              <w:sz w:val="20"/>
              <w:szCs w:val="18"/>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sdtContent>
      </w:sdt>
    </w:p>
    <w:p w14:paraId="4CCE2E49" w14:textId="77777777" w:rsidR="001014E5" w:rsidRPr="00B11343" w:rsidRDefault="001014E5" w:rsidP="004F678B">
      <w:pPr>
        <w:pStyle w:val="Sinespaciado1"/>
        <w:contextualSpacing/>
        <w:rPr>
          <w:rFonts w:ascii="Arial" w:hAnsi="Arial" w:cs="Arial"/>
          <w:sz w:val="20"/>
          <w:szCs w:val="20"/>
        </w:rPr>
      </w:pPr>
    </w:p>
    <w:p w14:paraId="1CD27712" w14:textId="77777777" w:rsidR="001014E5" w:rsidRPr="00B11343" w:rsidRDefault="001014E5" w:rsidP="004F678B">
      <w:pPr>
        <w:pStyle w:val="Sinespaciado1"/>
        <w:rPr>
          <w:rFonts w:ascii="Arial" w:hAnsi="Arial" w:cs="Arial"/>
          <w:sz w:val="20"/>
          <w:szCs w:val="20"/>
        </w:rPr>
      </w:pPr>
      <w:r w:rsidRPr="00B11343">
        <w:rPr>
          <w:rFonts w:ascii="Arial" w:hAnsi="Arial" w:cs="Arial"/>
          <w:bCs/>
          <w:sz w:val="20"/>
          <w:szCs w:val="20"/>
        </w:rPr>
        <w:t xml:space="preserve">Oferente: </w:t>
      </w:r>
    </w:p>
    <w:p w14:paraId="512EAB21" w14:textId="77777777" w:rsidR="001014E5" w:rsidRPr="00B11343" w:rsidRDefault="001014E5" w:rsidP="004F678B">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11343" w:rsidRPr="00B11343" w14:paraId="3B3F163B" w14:textId="77777777" w:rsidTr="009B5C19">
        <w:trPr>
          <w:trHeight w:val="544"/>
          <w:jc w:val="center"/>
        </w:trPr>
        <w:tc>
          <w:tcPr>
            <w:tcW w:w="2289" w:type="dxa"/>
            <w:vAlign w:val="center"/>
          </w:tcPr>
          <w:p w14:paraId="0667F6AB"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 xml:space="preserve">Nombre del socio y/o profesional </w:t>
            </w:r>
          </w:p>
        </w:tc>
        <w:tc>
          <w:tcPr>
            <w:tcW w:w="1659" w:type="dxa"/>
            <w:vAlign w:val="center"/>
          </w:tcPr>
          <w:p w14:paraId="5D6EC441"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Profesión</w:t>
            </w:r>
          </w:p>
        </w:tc>
        <w:tc>
          <w:tcPr>
            <w:tcW w:w="1912" w:type="dxa"/>
            <w:vAlign w:val="center"/>
          </w:tcPr>
          <w:p w14:paraId="7D6BCC0C"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N° de matrícula profesional</w:t>
            </w:r>
          </w:p>
        </w:tc>
        <w:tc>
          <w:tcPr>
            <w:tcW w:w="2422" w:type="dxa"/>
            <w:vAlign w:val="center"/>
          </w:tcPr>
          <w:p w14:paraId="2B7FF1C8"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Número y año del Contrato laboral o de prestación de servicios profesionales</w:t>
            </w:r>
          </w:p>
        </w:tc>
        <w:tc>
          <w:tcPr>
            <w:tcW w:w="1573" w:type="dxa"/>
            <w:vAlign w:val="center"/>
          </w:tcPr>
          <w:p w14:paraId="666B3E3A"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Vigencia del Contrato</w:t>
            </w:r>
          </w:p>
        </w:tc>
      </w:tr>
      <w:tr w:rsidR="00B11343" w:rsidRPr="00B11343" w14:paraId="4A8749F7" w14:textId="77777777" w:rsidTr="009B5C19">
        <w:trPr>
          <w:trHeight w:val="177"/>
          <w:jc w:val="center"/>
        </w:trPr>
        <w:tc>
          <w:tcPr>
            <w:tcW w:w="2289" w:type="dxa"/>
          </w:tcPr>
          <w:p w14:paraId="7E44A321"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628136579"/>
                <w:placeholder>
                  <w:docPart w:val="17FD73B3A221441BA02973873271846C"/>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A33370E"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17282241"/>
                <w:placeholder>
                  <w:docPart w:val="08578889B9F042929CB7AB3503B7B12B"/>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9D3D68D"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19259878"/>
                <w:placeholder>
                  <w:docPart w:val="70344990224A48AA8177DAED30105482"/>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1EDA971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00033973"/>
                <w:placeholder>
                  <w:docPart w:val="DFEBA6CA84DC4782A10B9BE566B5D4E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42E44712"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970924909"/>
                <w:placeholder>
                  <w:docPart w:val="6EBA5F112883482487B471625A933252"/>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0BEC0526" w14:textId="77777777" w:rsidTr="009B5C19">
        <w:trPr>
          <w:trHeight w:val="177"/>
          <w:jc w:val="center"/>
        </w:trPr>
        <w:tc>
          <w:tcPr>
            <w:tcW w:w="2289" w:type="dxa"/>
          </w:tcPr>
          <w:p w14:paraId="432D6D0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393965853"/>
                <w:placeholder>
                  <w:docPart w:val="1E3A67677D4B497CB270AC46F59BBA99"/>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0BDBA9B"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83566934"/>
                <w:placeholder>
                  <w:docPart w:val="B6171CD946274265A94928A53E075DD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9ACA433"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42235418"/>
                <w:placeholder>
                  <w:docPart w:val="9D24500821F74627AC7902C6615AF6A7"/>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F2414D6"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396560744"/>
                <w:placeholder>
                  <w:docPart w:val="104BE136596849B78B40641F1B244EED"/>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26404D8E"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72399275"/>
                <w:placeholder>
                  <w:docPart w:val="BE7FB11E31C049539C1DDA1312A320F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3A42513A" w14:textId="77777777" w:rsidTr="009B5C19">
        <w:trPr>
          <w:trHeight w:val="177"/>
          <w:jc w:val="center"/>
        </w:trPr>
        <w:tc>
          <w:tcPr>
            <w:tcW w:w="2289" w:type="dxa"/>
          </w:tcPr>
          <w:p w14:paraId="788E3DF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42319041"/>
                <w:placeholder>
                  <w:docPart w:val="92137F26350C4C14A2F3E724EFBA7CFD"/>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03ED4C83"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716890646"/>
                <w:placeholder>
                  <w:docPart w:val="40D24306A0594E94ACFE195018D9739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19CEE38"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333196985"/>
                <w:placeholder>
                  <w:docPart w:val="4C0C4FFBB78445F899C061AFA7578D5F"/>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3C6BAFC3"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171447077"/>
                <w:placeholder>
                  <w:docPart w:val="F15CD582C46F444CB7C7CC6E2B948AC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A42A861"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05176643"/>
                <w:placeholder>
                  <w:docPart w:val="B12A2861F781485D9D4B0A60A1F5001E"/>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05BCC7EA" w14:textId="77777777" w:rsidTr="009B5C19">
        <w:trPr>
          <w:trHeight w:val="177"/>
          <w:jc w:val="center"/>
        </w:trPr>
        <w:tc>
          <w:tcPr>
            <w:tcW w:w="2289" w:type="dxa"/>
          </w:tcPr>
          <w:p w14:paraId="1D32FC8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761326093"/>
                <w:placeholder>
                  <w:docPart w:val="B2BD54AC6085496798C57F70FD7C81CD"/>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80FAF4C"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774982709"/>
                <w:placeholder>
                  <w:docPart w:val="A55D15EE4B704CEE973D7CD605558048"/>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CC4DD0A"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144530308"/>
                <w:placeholder>
                  <w:docPart w:val="223D7EA0518F4D53A4D005340A7E4071"/>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476087B9"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492222812"/>
                <w:placeholder>
                  <w:docPart w:val="2422D9CD63974F2DA0D4B19A00CDE1F8"/>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5D439BCC"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57669354"/>
                <w:placeholder>
                  <w:docPart w:val="A99E80CE59204D11BBF15345C57883BB"/>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72B1FE96" w14:textId="77777777" w:rsidTr="009B5C19">
        <w:trPr>
          <w:trHeight w:val="177"/>
          <w:jc w:val="center"/>
        </w:trPr>
        <w:tc>
          <w:tcPr>
            <w:tcW w:w="2289" w:type="dxa"/>
          </w:tcPr>
          <w:p w14:paraId="364E1794"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547606882"/>
                <w:placeholder>
                  <w:docPart w:val="BF079BA30035462EAA8C3470A95F57BA"/>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6CEB4BC0"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985670967"/>
                <w:placeholder>
                  <w:docPart w:val="5D72B666353B4CD98B5E99C741002D3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9C5ED6D"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714260599"/>
                <w:placeholder>
                  <w:docPart w:val="E7CE8F4D60694049A6AB9BFCA65E4747"/>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9323EF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077048139"/>
                <w:placeholder>
                  <w:docPart w:val="518F0FD35DA84712B427E574C0035314"/>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77A792A7"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664549115"/>
                <w:placeholder>
                  <w:docPart w:val="5D205ABF01A447FEA6CB8CC95585EA8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1014E5" w:rsidRPr="00B11343" w14:paraId="0406D29D" w14:textId="77777777" w:rsidTr="009B5C19">
        <w:trPr>
          <w:trHeight w:val="165"/>
          <w:jc w:val="center"/>
        </w:trPr>
        <w:tc>
          <w:tcPr>
            <w:tcW w:w="2289" w:type="dxa"/>
          </w:tcPr>
          <w:p w14:paraId="3180AC51"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536224506"/>
                <w:placeholder>
                  <w:docPart w:val="DD3D4E1E24044D088A885D535703C196"/>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305F6197"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622522242"/>
                <w:placeholder>
                  <w:docPart w:val="66045BEF49F3435AA22F359020EAABC0"/>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562FA03E"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309317993"/>
                <w:placeholder>
                  <w:docPart w:val="B4C0D90DB16D46929D15883AA35726D1"/>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C2341D0"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254395463"/>
                <w:placeholder>
                  <w:docPart w:val="0C2BAAE4916E47FF8CB46E1D041CA20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6FA0B9DA"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948501205"/>
                <w:placeholder>
                  <w:docPart w:val="4A0360E5C122430883B38D76D285786B"/>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bl>
    <w:p w14:paraId="14CA929A" w14:textId="77777777" w:rsidR="001014E5" w:rsidRPr="00B11343" w:rsidRDefault="001014E5" w:rsidP="004F678B">
      <w:pPr>
        <w:rPr>
          <w:rFonts w:ascii="Arial" w:hAnsi="Arial" w:cs="Arial"/>
          <w:b/>
          <w:sz w:val="20"/>
          <w:szCs w:val="20"/>
        </w:rPr>
      </w:pPr>
    </w:p>
    <w:p w14:paraId="3A66CEF3"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El proponente:</w:t>
      </w:r>
    </w:p>
    <w:p w14:paraId="151E122D" w14:textId="77777777" w:rsidR="001014E5" w:rsidRPr="00B11343" w:rsidRDefault="001014E5" w:rsidP="004F678B">
      <w:pPr>
        <w:jc w:val="both"/>
        <w:rPr>
          <w:rFonts w:ascii="Arial" w:hAnsi="Arial" w:cs="Arial"/>
          <w:b/>
          <w:sz w:val="20"/>
          <w:szCs w:val="20"/>
        </w:rPr>
      </w:pPr>
      <w:r w:rsidRPr="00B11343">
        <w:rPr>
          <w:rFonts w:ascii="Arial" w:hAnsi="Arial" w:cs="Arial"/>
          <w:sz w:val="20"/>
          <w:szCs w:val="20"/>
        </w:rPr>
        <w:t>  </w:t>
      </w:r>
    </w:p>
    <w:p w14:paraId="3DAC1047" w14:textId="77777777" w:rsidR="001014E5" w:rsidRPr="00B11343" w:rsidRDefault="001014E5" w:rsidP="004F678B">
      <w:pPr>
        <w:pStyle w:val="Sinespaciado1"/>
        <w:rPr>
          <w:rFonts w:ascii="Arial" w:hAnsi="Arial" w:cs="Arial"/>
          <w:sz w:val="20"/>
          <w:szCs w:val="20"/>
        </w:rPr>
      </w:pPr>
      <w:r w:rsidRPr="00B11343">
        <w:rPr>
          <w:rFonts w:ascii="Arial" w:hAnsi="Arial" w:cs="Arial"/>
          <w:b/>
          <w:sz w:val="20"/>
          <w:szCs w:val="20"/>
        </w:rPr>
        <w:t>__________________________________</w:t>
      </w:r>
    </w:p>
    <w:p w14:paraId="0CF95C06"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Firma del representante legal del proponente </w:t>
      </w:r>
    </w:p>
    <w:p w14:paraId="554BF8B1" w14:textId="77777777" w:rsidR="001014E5" w:rsidRPr="00B11343" w:rsidRDefault="001014E5" w:rsidP="004F678B">
      <w:pPr>
        <w:pStyle w:val="Sinespaciado1"/>
        <w:contextualSpacing/>
        <w:rPr>
          <w:rFonts w:ascii="Arial" w:hAnsi="Arial" w:cs="Arial"/>
          <w:sz w:val="20"/>
          <w:szCs w:val="20"/>
          <w:lang w:eastAsia="es-CO"/>
        </w:rPr>
      </w:pPr>
      <w:r w:rsidRPr="00B11343">
        <w:rPr>
          <w:rFonts w:ascii="Arial" w:hAnsi="Arial" w:cs="Arial"/>
          <w:sz w:val="20"/>
          <w:szCs w:val="20"/>
          <w:lang w:eastAsia="es-CO"/>
        </w:rPr>
        <w:t xml:space="preserve">Nombre o razón social del oferente: </w:t>
      </w:r>
      <w:sdt>
        <w:sdtPr>
          <w:rPr>
            <w:rFonts w:ascii="Arial" w:hAnsi="Arial" w:cs="Arial"/>
            <w:sz w:val="20"/>
            <w:szCs w:val="20"/>
          </w:rPr>
          <w:id w:val="-516613285"/>
          <w:placeholder>
            <w:docPart w:val="D6BA24A18DB7457783D0E0F50081B2FA"/>
          </w:placeholder>
          <w:showingPlcHdr/>
          <w15:color w:val="800000"/>
          <w:text/>
        </w:sdtPr>
        <w:sdtContent>
          <w:r w:rsidRPr="00B11343">
            <w:rPr>
              <w:rStyle w:val="Textodelmarcadordeposicin"/>
              <w:rFonts w:ascii="Arial" w:eastAsiaTheme="minorHAnsi" w:hAnsi="Arial" w:cs="Arial"/>
              <w:color w:val="auto"/>
              <w:sz w:val="20"/>
              <w:szCs w:val="20"/>
              <w:u w:val="single"/>
            </w:rPr>
            <w:t>Diligenciar el nombre completo del proponente</w:t>
          </w:r>
        </w:sdtContent>
      </w:sdt>
    </w:p>
    <w:p w14:paraId="5E908613" w14:textId="77777777" w:rsidR="001014E5" w:rsidRPr="00B11343" w:rsidRDefault="001014E5" w:rsidP="004F678B">
      <w:pPr>
        <w:pStyle w:val="Sinespaciado1"/>
        <w:contextualSpacing/>
        <w:rPr>
          <w:rFonts w:ascii="Arial" w:hAnsi="Arial" w:cs="Arial"/>
          <w:sz w:val="20"/>
          <w:szCs w:val="20"/>
        </w:rPr>
      </w:pPr>
      <w:r w:rsidRPr="00B11343">
        <w:rPr>
          <w:rFonts w:ascii="Arial" w:hAnsi="Arial" w:cs="Arial"/>
          <w:sz w:val="20"/>
          <w:szCs w:val="20"/>
          <w:lang w:eastAsia="es-CO"/>
        </w:rPr>
        <w:t xml:space="preserve">Identificación (NIT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C.C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C.E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w:t>
      </w:r>
      <w:r w:rsidRPr="00B11343">
        <w:rPr>
          <w:rFonts w:ascii="Arial" w:hAnsi="Arial" w:cs="Arial"/>
          <w:sz w:val="20"/>
          <w:szCs w:val="20"/>
        </w:rPr>
        <w:t xml:space="preserve">: </w:t>
      </w:r>
      <w:sdt>
        <w:sdtPr>
          <w:rPr>
            <w:rFonts w:ascii="Arial" w:hAnsi="Arial" w:cs="Arial"/>
            <w:sz w:val="20"/>
            <w:szCs w:val="20"/>
          </w:rPr>
          <w:id w:val="229048793"/>
          <w:placeholder>
            <w:docPart w:val="191FA97B0F3E4CD4A2EEC291938F933C"/>
          </w:placeholder>
          <w:showingPlcHdr/>
          <w15:color w:val="800000"/>
        </w:sdtPr>
        <w:sdtContent>
          <w:r w:rsidRPr="00B11343">
            <w:rPr>
              <w:rStyle w:val="Textodelmarcadordeposicin"/>
              <w:rFonts w:ascii="Arial" w:eastAsiaTheme="minorHAnsi" w:hAnsi="Arial" w:cs="Arial"/>
              <w:color w:val="auto"/>
              <w:sz w:val="20"/>
              <w:szCs w:val="20"/>
              <w:u w:val="single"/>
            </w:rPr>
            <w:t>Diligenciar la identificación del proponente</w:t>
          </w:r>
        </w:sdtContent>
      </w:sdt>
    </w:p>
    <w:p w14:paraId="697476B1" w14:textId="77777777" w:rsidR="001014E5" w:rsidRPr="00B11343" w:rsidRDefault="001014E5" w:rsidP="004F678B">
      <w:pPr>
        <w:pStyle w:val="Sinespaciado1"/>
        <w:contextualSpacing/>
        <w:rPr>
          <w:rFonts w:ascii="Arial" w:hAnsi="Arial" w:cs="Arial"/>
          <w:sz w:val="20"/>
          <w:szCs w:val="20"/>
        </w:rPr>
      </w:pPr>
      <w:r w:rsidRPr="00B11343">
        <w:rPr>
          <w:rFonts w:ascii="Arial" w:hAnsi="Arial" w:cs="Arial"/>
          <w:sz w:val="20"/>
          <w:szCs w:val="20"/>
          <w:lang w:eastAsia="es-CO"/>
        </w:rPr>
        <w:t>Nombre Representante Legal</w:t>
      </w:r>
      <w:r w:rsidRPr="00B11343">
        <w:rPr>
          <w:rFonts w:ascii="Arial" w:hAnsi="Arial" w:cs="Arial"/>
          <w:sz w:val="20"/>
          <w:szCs w:val="20"/>
        </w:rPr>
        <w:t xml:space="preserve">: </w:t>
      </w:r>
      <w:sdt>
        <w:sdtPr>
          <w:rPr>
            <w:rFonts w:ascii="Arial" w:hAnsi="Arial" w:cs="Arial"/>
            <w:sz w:val="20"/>
            <w:szCs w:val="20"/>
          </w:rPr>
          <w:id w:val="796186360"/>
          <w:placeholder>
            <w:docPart w:val="179813770DB746BB97879064B118BB52"/>
          </w:placeholder>
          <w:showingPlcHdr/>
          <w15:color w:val="800000"/>
          <w:text/>
        </w:sdtPr>
        <w:sdtContent>
          <w:r w:rsidRPr="00B11343">
            <w:rPr>
              <w:rStyle w:val="Textodelmarcadordeposicin"/>
              <w:rFonts w:ascii="Arial" w:eastAsiaTheme="minorHAnsi" w:hAnsi="Arial" w:cs="Arial"/>
              <w:color w:val="auto"/>
              <w:sz w:val="20"/>
              <w:szCs w:val="20"/>
              <w:u w:val="single"/>
            </w:rPr>
            <w:t>Diligenciar el nombre completo del representante legal</w:t>
          </w:r>
        </w:sdtContent>
      </w:sdt>
    </w:p>
    <w:p w14:paraId="33FA64CE"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Identificación (C.C </w:t>
      </w:r>
      <w:r w:rsidRPr="00B11343">
        <w:rPr>
          <w:rFonts w:ascii="Segoe UI Symbol" w:eastAsia="MS Gothic" w:hAnsi="Segoe UI Symbol" w:cs="Segoe UI Symbol"/>
          <w:sz w:val="20"/>
          <w:szCs w:val="20"/>
          <w:lang w:eastAsia="es-CO"/>
        </w:rPr>
        <w:t>☐</w:t>
      </w:r>
      <w:r w:rsidRPr="00B11343">
        <w:rPr>
          <w:rFonts w:ascii="Arial" w:hAnsi="Arial" w:cs="Arial"/>
          <w:sz w:val="20"/>
          <w:szCs w:val="20"/>
        </w:rPr>
        <w:t xml:space="preserve">  C.E.</w:t>
      </w:r>
      <w:r w:rsidRPr="00B11343">
        <w:rPr>
          <w:rFonts w:ascii="Arial" w:hAnsi="Arial" w:cs="Arial"/>
          <w:sz w:val="20"/>
          <w:szCs w:val="20"/>
          <w:lang w:eastAsia="es-CO"/>
        </w:rPr>
        <w:t xml:space="preserve">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w:t>
      </w:r>
      <w:sdt>
        <w:sdtPr>
          <w:rPr>
            <w:rFonts w:ascii="Arial" w:hAnsi="Arial" w:cs="Arial"/>
            <w:sz w:val="20"/>
            <w:szCs w:val="20"/>
          </w:rPr>
          <w:id w:val="21292124"/>
          <w:placeholder>
            <w:docPart w:val="1C0EFABBD1624A8AAD6D90CD536A8F39"/>
          </w:placeholder>
          <w:showingPlcHdr/>
          <w15:color w:val="800000"/>
        </w:sdtPr>
        <w:sdtContent>
          <w:r w:rsidRPr="00B11343">
            <w:rPr>
              <w:rStyle w:val="Textodelmarcadordeposicin"/>
              <w:rFonts w:ascii="Arial" w:eastAsiaTheme="minorHAnsi" w:hAnsi="Arial" w:cs="Arial"/>
              <w:color w:val="auto"/>
              <w:sz w:val="20"/>
              <w:szCs w:val="20"/>
              <w:u w:val="single"/>
            </w:rPr>
            <w:t>Diligenciar el documento de identificación del representante legal</w:t>
          </w:r>
        </w:sdtContent>
      </w:sdt>
    </w:p>
    <w:p w14:paraId="27F9FA05" w14:textId="77777777" w:rsidR="001014E5" w:rsidRPr="00B11343" w:rsidRDefault="001014E5" w:rsidP="004F678B">
      <w:pPr>
        <w:pStyle w:val="Sinespaciado1"/>
        <w:rPr>
          <w:rFonts w:ascii="Arial" w:hAnsi="Arial" w:cs="Arial"/>
          <w:sz w:val="20"/>
          <w:szCs w:val="20"/>
        </w:rPr>
      </w:pPr>
    </w:p>
    <w:p w14:paraId="3BF95AB9" w14:textId="77777777" w:rsidR="001014E5" w:rsidRPr="00B11343" w:rsidRDefault="001014E5" w:rsidP="004F678B">
      <w:pPr>
        <w:pStyle w:val="Sinespaciado1"/>
        <w:rPr>
          <w:rFonts w:ascii="Arial" w:hAnsi="Arial" w:cs="Arial"/>
          <w:sz w:val="20"/>
          <w:szCs w:val="20"/>
        </w:rPr>
      </w:pPr>
    </w:p>
    <w:p w14:paraId="681A3AEE" w14:textId="77777777" w:rsidR="001014E5" w:rsidRPr="00B11343" w:rsidRDefault="001014E5" w:rsidP="004F678B">
      <w:pPr>
        <w:pStyle w:val="Sinespaciado1"/>
        <w:rPr>
          <w:rFonts w:ascii="Arial" w:hAnsi="Arial" w:cs="Arial"/>
          <w:sz w:val="20"/>
          <w:szCs w:val="20"/>
        </w:rPr>
      </w:pPr>
      <w:r w:rsidRPr="00B11343">
        <w:rPr>
          <w:rFonts w:ascii="Arial" w:hAnsi="Arial" w:cs="Arial"/>
          <w:b/>
          <w:sz w:val="20"/>
          <w:szCs w:val="20"/>
        </w:rPr>
        <w:t>__________________________________</w:t>
      </w:r>
    </w:p>
    <w:p w14:paraId="5153A07D"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Firma del Contador público y/o Revisor fiscal </w:t>
      </w:r>
    </w:p>
    <w:p w14:paraId="1040C80F" w14:textId="77777777" w:rsidR="001014E5" w:rsidRPr="00B11343" w:rsidRDefault="001014E5" w:rsidP="004F678B">
      <w:pPr>
        <w:pStyle w:val="Sinespaciado1"/>
        <w:rPr>
          <w:rFonts w:ascii="Arial" w:hAnsi="Arial" w:cs="Arial"/>
          <w:sz w:val="20"/>
          <w:szCs w:val="20"/>
          <w:lang w:eastAsia="es-CO"/>
        </w:rPr>
      </w:pPr>
      <w:r w:rsidRPr="00B11343">
        <w:rPr>
          <w:rFonts w:ascii="Arial" w:hAnsi="Arial" w:cs="Arial"/>
          <w:sz w:val="20"/>
          <w:szCs w:val="20"/>
          <w:lang w:eastAsia="es-CO"/>
        </w:rPr>
        <w:t xml:space="preserve">Nombre: </w:t>
      </w:r>
      <w:sdt>
        <w:sdtPr>
          <w:rPr>
            <w:rFonts w:ascii="Arial" w:hAnsi="Arial" w:cs="Arial"/>
            <w:sz w:val="20"/>
            <w:szCs w:val="20"/>
          </w:rPr>
          <w:id w:val="94372416"/>
          <w:placeholder>
            <w:docPart w:val="F15F98EC52544DF3983D254F60802504"/>
          </w:placeholder>
          <w:showingPlcHdr/>
          <w15:color w:val="800000"/>
          <w:text/>
        </w:sdtPr>
        <w:sdtContent>
          <w:r w:rsidRPr="00B11343">
            <w:rPr>
              <w:rStyle w:val="Textodelmarcadordeposicin"/>
              <w:rFonts w:ascii="Arial" w:eastAsiaTheme="minorHAnsi" w:hAnsi="Arial" w:cs="Arial"/>
              <w:color w:val="auto"/>
              <w:sz w:val="20"/>
              <w:szCs w:val="20"/>
              <w:u w:val="single"/>
            </w:rPr>
            <w:t>Diligenciar el nombre completo del proponente</w:t>
          </w:r>
        </w:sdtContent>
      </w:sdt>
    </w:p>
    <w:p w14:paraId="2047A977"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Identificación (C.C </w:t>
      </w:r>
      <w:r w:rsidRPr="00B11343">
        <w:rPr>
          <w:rFonts w:ascii="Segoe UI Symbol" w:eastAsia="MS Gothic" w:hAnsi="Segoe UI Symbol" w:cs="Segoe UI Symbol"/>
          <w:sz w:val="20"/>
          <w:szCs w:val="20"/>
          <w:lang w:eastAsia="es-CO"/>
        </w:rPr>
        <w:t>☐</w:t>
      </w:r>
      <w:r w:rsidRPr="00B11343">
        <w:rPr>
          <w:rFonts w:ascii="Arial" w:hAnsi="Arial" w:cs="Arial"/>
          <w:sz w:val="20"/>
          <w:szCs w:val="20"/>
        </w:rPr>
        <w:t xml:space="preserve">  C.E.</w:t>
      </w:r>
      <w:r w:rsidRPr="00B11343">
        <w:rPr>
          <w:rFonts w:ascii="Arial" w:hAnsi="Arial" w:cs="Arial"/>
          <w:sz w:val="20"/>
          <w:szCs w:val="20"/>
          <w:lang w:eastAsia="es-CO"/>
        </w:rPr>
        <w:t xml:space="preserve">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w:t>
      </w:r>
      <w:sdt>
        <w:sdtPr>
          <w:rPr>
            <w:rFonts w:ascii="Arial" w:hAnsi="Arial" w:cs="Arial"/>
            <w:sz w:val="20"/>
            <w:szCs w:val="20"/>
          </w:rPr>
          <w:id w:val="-1886555970"/>
          <w:placeholder>
            <w:docPart w:val="76FBE9738D1943B988BD59BBD1B3B7C5"/>
          </w:placeholder>
          <w:showingPlcHdr/>
          <w15:color w:val="800000"/>
        </w:sdtPr>
        <w:sdtContent>
          <w:r w:rsidRPr="00B11343">
            <w:rPr>
              <w:rStyle w:val="Textodelmarcadordeposicin"/>
              <w:rFonts w:ascii="Arial" w:eastAsiaTheme="minorHAnsi" w:hAnsi="Arial" w:cs="Arial"/>
              <w:color w:val="auto"/>
              <w:sz w:val="20"/>
              <w:szCs w:val="20"/>
              <w:u w:val="single"/>
            </w:rPr>
            <w:t>Diligenciar el documento de identificación del representante legal</w:t>
          </w:r>
        </w:sdtContent>
      </w:sdt>
    </w:p>
    <w:p w14:paraId="783CEEAD" w14:textId="77777777" w:rsidR="001014E5" w:rsidRPr="00B11343" w:rsidRDefault="001014E5" w:rsidP="004F678B">
      <w:pPr>
        <w:pStyle w:val="Sinespaciado1"/>
        <w:rPr>
          <w:rFonts w:ascii="Arial" w:hAnsi="Arial" w:cs="Arial"/>
          <w:sz w:val="20"/>
          <w:szCs w:val="20"/>
          <w:lang w:eastAsia="es-CO"/>
        </w:rPr>
      </w:pPr>
      <w:r w:rsidRPr="00B11343">
        <w:rPr>
          <w:rFonts w:ascii="Arial" w:hAnsi="Arial" w:cs="Arial"/>
          <w:sz w:val="20"/>
          <w:szCs w:val="20"/>
          <w:lang w:eastAsia="es-CO"/>
        </w:rPr>
        <w:t xml:space="preserve">Cargo: </w:t>
      </w:r>
      <w:sdt>
        <w:sdtPr>
          <w:rPr>
            <w:rFonts w:ascii="Arial" w:hAnsi="Arial" w:cs="Arial"/>
            <w:sz w:val="20"/>
            <w:szCs w:val="20"/>
          </w:rPr>
          <w:id w:val="1904255225"/>
          <w:placeholder>
            <w:docPart w:val="E432C9D38F18426B9CCE56C8CB78BAA3"/>
          </w:placeholder>
          <w:showingPlcHdr/>
          <w15:color w:val="800000"/>
          <w:text/>
        </w:sdtPr>
        <w:sdtContent>
          <w:r w:rsidRPr="00B11343">
            <w:rPr>
              <w:rStyle w:val="Textodelmarcadordeposicin"/>
              <w:rFonts w:ascii="Arial" w:eastAsiaTheme="minorHAnsi" w:hAnsi="Arial" w:cs="Arial"/>
              <w:color w:val="auto"/>
              <w:sz w:val="20"/>
              <w:szCs w:val="20"/>
              <w:u w:val="single"/>
            </w:rPr>
            <w:t>Diligenciar cargo</w:t>
          </w:r>
        </w:sdtContent>
      </w:sdt>
    </w:p>
    <w:p w14:paraId="549D68BE"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lang w:eastAsia="es-CO"/>
        </w:rPr>
        <w:t xml:space="preserve">Número de la Tarjeta Profesional: </w:t>
      </w:r>
      <w:sdt>
        <w:sdtPr>
          <w:rPr>
            <w:rFonts w:ascii="Arial" w:hAnsi="Arial" w:cs="Arial"/>
            <w:sz w:val="20"/>
            <w:szCs w:val="20"/>
          </w:rPr>
          <w:id w:val="-688142577"/>
          <w:placeholder>
            <w:docPart w:val="E4E9F8C1DF0845639DAB7BDEA69D180A"/>
          </w:placeholder>
          <w:showingPlcHdr/>
          <w15:color w:val="800000"/>
          <w:text/>
        </w:sdtPr>
        <w:sdtContent>
          <w:r w:rsidRPr="00B11343">
            <w:rPr>
              <w:rStyle w:val="Textodelmarcadordeposicin"/>
              <w:rFonts w:ascii="Arial" w:eastAsiaTheme="minorHAnsi" w:hAnsi="Arial" w:cs="Arial"/>
              <w:color w:val="auto"/>
              <w:sz w:val="20"/>
              <w:szCs w:val="20"/>
              <w:u w:val="single"/>
            </w:rPr>
            <w:t xml:space="preserve">Diligenciar el número de la tarjeta profesional </w:t>
          </w:r>
        </w:sdtContent>
      </w:sdt>
    </w:p>
    <w:p w14:paraId="35C831A4" w14:textId="77777777" w:rsidR="001014E5" w:rsidRPr="00B11343" w:rsidRDefault="001014E5" w:rsidP="004F678B">
      <w:pPr>
        <w:pStyle w:val="Sinespaciado1"/>
        <w:rPr>
          <w:rFonts w:ascii="Arial" w:hAnsi="Arial" w:cs="Arial"/>
          <w:sz w:val="20"/>
          <w:szCs w:val="20"/>
        </w:rPr>
      </w:pPr>
    </w:p>
    <w:p w14:paraId="5C253AA4" w14:textId="77777777" w:rsidR="001014E5" w:rsidRPr="00B11343" w:rsidRDefault="001014E5" w:rsidP="004F678B">
      <w:pPr>
        <w:pStyle w:val="Sinespaciado1"/>
        <w:jc w:val="both"/>
        <w:rPr>
          <w:rFonts w:ascii="Arial" w:hAnsi="Arial" w:cs="Arial"/>
          <w:sz w:val="16"/>
          <w:szCs w:val="16"/>
        </w:rPr>
      </w:pPr>
    </w:p>
    <w:p w14:paraId="1B478C28" w14:textId="77777777" w:rsidR="001014E5" w:rsidRPr="00B11343" w:rsidRDefault="001014E5" w:rsidP="004F678B">
      <w:pPr>
        <w:pStyle w:val="Sinespaciado1"/>
        <w:jc w:val="both"/>
        <w:rPr>
          <w:rFonts w:ascii="Arial" w:hAnsi="Arial" w:cs="Arial"/>
          <w:b/>
          <w:bCs/>
          <w:sz w:val="20"/>
          <w:szCs w:val="20"/>
          <w:lang w:val="es-ES_tradnl"/>
        </w:rPr>
      </w:pPr>
      <w:r w:rsidRPr="00B11343">
        <w:rPr>
          <w:rFonts w:ascii="Arial" w:hAnsi="Arial" w:cs="Arial"/>
          <w:sz w:val="16"/>
          <w:szCs w:val="16"/>
        </w:rPr>
        <w:t>Nota: Los representantes de los integrantes del Oferente plural deben suscribir cada uno el presente documento</w:t>
      </w:r>
    </w:p>
    <w:p w14:paraId="008326A5" w14:textId="77777777" w:rsidR="009325B5" w:rsidRPr="00B11343" w:rsidRDefault="009325B5" w:rsidP="004F678B">
      <w:pPr>
        <w:rPr>
          <w:rFonts w:ascii="Arial" w:hAnsi="Arial" w:cs="Arial"/>
          <w:b/>
          <w:bCs/>
          <w:sz w:val="20"/>
          <w:szCs w:val="20"/>
        </w:rPr>
      </w:pPr>
    </w:p>
    <w:p w14:paraId="426E38F2" w14:textId="77777777" w:rsidR="009325B5" w:rsidRPr="00B11343" w:rsidRDefault="009325B5" w:rsidP="004F678B">
      <w:pPr>
        <w:rPr>
          <w:rFonts w:ascii="Arial" w:hAnsi="Arial" w:cs="Arial"/>
          <w:b/>
          <w:bCs/>
          <w:sz w:val="20"/>
          <w:szCs w:val="20"/>
        </w:rPr>
      </w:pPr>
    </w:p>
    <w:p w14:paraId="198B6DD1" w14:textId="77777777" w:rsidR="009325B5" w:rsidRPr="00B11343" w:rsidRDefault="009325B5" w:rsidP="004F678B">
      <w:pPr>
        <w:rPr>
          <w:rFonts w:ascii="Arial" w:hAnsi="Arial" w:cs="Arial"/>
          <w:b/>
          <w:bCs/>
          <w:sz w:val="20"/>
          <w:szCs w:val="20"/>
        </w:rPr>
      </w:pPr>
    </w:p>
    <w:p w14:paraId="150097F6" w14:textId="77777777" w:rsidR="009325B5" w:rsidRPr="00B11343" w:rsidRDefault="009325B5" w:rsidP="004F678B">
      <w:pPr>
        <w:rPr>
          <w:rFonts w:ascii="Arial" w:hAnsi="Arial" w:cs="Arial"/>
          <w:b/>
          <w:bCs/>
          <w:sz w:val="20"/>
          <w:szCs w:val="20"/>
        </w:rPr>
      </w:pPr>
    </w:p>
    <w:p w14:paraId="52D27236" w14:textId="77777777" w:rsidR="009325B5" w:rsidRPr="00B11343" w:rsidRDefault="009325B5" w:rsidP="004F678B">
      <w:pPr>
        <w:rPr>
          <w:rFonts w:ascii="Arial" w:hAnsi="Arial" w:cs="Arial"/>
          <w:b/>
          <w:bCs/>
          <w:sz w:val="20"/>
          <w:szCs w:val="20"/>
        </w:rPr>
      </w:pPr>
    </w:p>
    <w:p w14:paraId="6E746425" w14:textId="77777777" w:rsidR="009325B5" w:rsidRPr="00B11343" w:rsidRDefault="009325B5" w:rsidP="004F678B">
      <w:pPr>
        <w:rPr>
          <w:rFonts w:ascii="Arial" w:hAnsi="Arial" w:cs="Arial"/>
          <w:b/>
          <w:bCs/>
          <w:sz w:val="20"/>
          <w:szCs w:val="20"/>
        </w:rPr>
      </w:pPr>
    </w:p>
    <w:p w14:paraId="0232DA2E" w14:textId="77777777" w:rsidR="009325B5" w:rsidRPr="00B11343" w:rsidRDefault="009325B5" w:rsidP="004F678B">
      <w:pPr>
        <w:rPr>
          <w:rFonts w:ascii="Arial" w:hAnsi="Arial" w:cs="Arial"/>
          <w:b/>
          <w:bCs/>
          <w:sz w:val="20"/>
          <w:szCs w:val="20"/>
        </w:rPr>
      </w:pPr>
    </w:p>
    <w:p w14:paraId="1CD76677" w14:textId="77777777" w:rsidR="006E2927" w:rsidRPr="00B11343" w:rsidRDefault="006E2927" w:rsidP="004F678B">
      <w:pPr>
        <w:rPr>
          <w:rFonts w:ascii="Arial" w:hAnsi="Arial" w:cs="Arial"/>
          <w:b/>
          <w:bCs/>
          <w:sz w:val="20"/>
          <w:szCs w:val="20"/>
        </w:rPr>
      </w:pPr>
    </w:p>
    <w:p w14:paraId="474EBC36" w14:textId="77777777" w:rsidR="006E2927" w:rsidRPr="00B11343" w:rsidRDefault="006E2927" w:rsidP="004F678B">
      <w:pPr>
        <w:rPr>
          <w:rFonts w:ascii="Arial" w:hAnsi="Arial" w:cs="Arial"/>
          <w:b/>
          <w:bCs/>
          <w:sz w:val="20"/>
          <w:szCs w:val="20"/>
        </w:rPr>
      </w:pPr>
    </w:p>
    <w:p w14:paraId="71B2A56E" w14:textId="77777777" w:rsidR="006E2927" w:rsidRPr="00B11343" w:rsidRDefault="006E2927" w:rsidP="004F678B">
      <w:pPr>
        <w:rPr>
          <w:rFonts w:ascii="Arial" w:hAnsi="Arial" w:cs="Arial"/>
          <w:b/>
          <w:bCs/>
          <w:sz w:val="20"/>
          <w:szCs w:val="20"/>
        </w:rPr>
      </w:pPr>
    </w:p>
    <w:p w14:paraId="1523E599" w14:textId="77777777" w:rsidR="006E2927" w:rsidRPr="00B11343" w:rsidRDefault="006E2927" w:rsidP="004F678B">
      <w:pPr>
        <w:rPr>
          <w:rFonts w:ascii="Arial" w:hAnsi="Arial" w:cs="Arial"/>
          <w:b/>
          <w:bCs/>
          <w:sz w:val="20"/>
          <w:szCs w:val="20"/>
        </w:rPr>
      </w:pPr>
    </w:p>
    <w:p w14:paraId="39312C91" w14:textId="77777777" w:rsidR="006E2927" w:rsidRPr="00B11343" w:rsidRDefault="006E2927" w:rsidP="004F678B">
      <w:pPr>
        <w:rPr>
          <w:rFonts w:ascii="Arial" w:hAnsi="Arial" w:cs="Arial"/>
          <w:b/>
          <w:bCs/>
          <w:sz w:val="20"/>
          <w:szCs w:val="20"/>
        </w:rPr>
      </w:pPr>
    </w:p>
    <w:p w14:paraId="1DD1D6E4" w14:textId="77777777" w:rsidR="006E2927" w:rsidRPr="00B11343" w:rsidRDefault="006E2927" w:rsidP="004F678B">
      <w:pPr>
        <w:rPr>
          <w:rFonts w:ascii="Arial" w:hAnsi="Arial" w:cs="Arial"/>
          <w:b/>
          <w:bCs/>
          <w:sz w:val="20"/>
          <w:szCs w:val="20"/>
        </w:rPr>
      </w:pPr>
    </w:p>
    <w:p w14:paraId="73E8B833" w14:textId="77777777" w:rsidR="009325B5" w:rsidRPr="00B11343" w:rsidRDefault="009325B5" w:rsidP="004F678B">
      <w:pPr>
        <w:rPr>
          <w:rFonts w:ascii="Arial" w:hAnsi="Arial" w:cs="Arial"/>
          <w:b/>
          <w:bCs/>
          <w:sz w:val="20"/>
          <w:szCs w:val="20"/>
        </w:rPr>
      </w:pPr>
    </w:p>
    <w:p w14:paraId="41EF8426" w14:textId="77777777" w:rsidR="009325B5" w:rsidRPr="00B11343" w:rsidRDefault="009325B5" w:rsidP="004F678B">
      <w:pPr>
        <w:rPr>
          <w:rFonts w:ascii="Arial" w:hAnsi="Arial" w:cs="Arial"/>
          <w:b/>
          <w:bCs/>
          <w:sz w:val="20"/>
          <w:szCs w:val="20"/>
        </w:rPr>
      </w:pPr>
    </w:p>
    <w:p w14:paraId="7DAF69C5" w14:textId="77777777" w:rsidR="000D3009" w:rsidRPr="00B11343" w:rsidRDefault="000D3009" w:rsidP="004F678B">
      <w:pPr>
        <w:rPr>
          <w:rFonts w:ascii="Arial" w:hAnsi="Arial" w:cs="Arial"/>
          <w:b/>
          <w:bCs/>
          <w:sz w:val="20"/>
          <w:szCs w:val="20"/>
        </w:rPr>
      </w:pPr>
    </w:p>
    <w:p w14:paraId="1CAD8DE2" w14:textId="77777777" w:rsidR="009325B5" w:rsidRPr="00B11343" w:rsidRDefault="009325B5" w:rsidP="004F678B">
      <w:pPr>
        <w:rPr>
          <w:rFonts w:ascii="Arial" w:hAnsi="Arial" w:cs="Arial"/>
          <w:b/>
          <w:bCs/>
          <w:sz w:val="20"/>
          <w:szCs w:val="20"/>
        </w:rPr>
      </w:pPr>
    </w:p>
    <w:p w14:paraId="0BB39078" w14:textId="77777777" w:rsidR="009325B5" w:rsidRPr="00B11343" w:rsidRDefault="009325B5" w:rsidP="004F678B">
      <w:pPr>
        <w:autoSpaceDE w:val="0"/>
        <w:autoSpaceDN w:val="0"/>
        <w:adjustRightInd w:val="0"/>
        <w:jc w:val="center"/>
        <w:rPr>
          <w:rFonts w:ascii="Arial" w:hAnsi="Arial" w:cs="Arial"/>
          <w:b/>
          <w:bCs/>
          <w:sz w:val="20"/>
          <w:szCs w:val="20"/>
        </w:rPr>
      </w:pPr>
      <w:r w:rsidRPr="00B11343">
        <w:rPr>
          <w:rFonts w:ascii="Arial" w:hAnsi="Arial" w:cs="Arial"/>
          <w:b/>
          <w:bCs/>
          <w:sz w:val="20"/>
          <w:szCs w:val="20"/>
        </w:rPr>
        <w:t>ANEXO No. 10</w:t>
      </w:r>
    </w:p>
    <w:p w14:paraId="02BA0751" w14:textId="77777777" w:rsidR="009325B5" w:rsidRPr="00B11343" w:rsidRDefault="009325B5" w:rsidP="004F678B">
      <w:pPr>
        <w:autoSpaceDE w:val="0"/>
        <w:autoSpaceDN w:val="0"/>
        <w:adjustRightInd w:val="0"/>
        <w:jc w:val="center"/>
        <w:rPr>
          <w:rFonts w:ascii="Arial" w:hAnsi="Arial" w:cs="Arial"/>
          <w:b/>
          <w:bCs/>
          <w:sz w:val="20"/>
          <w:szCs w:val="20"/>
        </w:rPr>
      </w:pPr>
    </w:p>
    <w:p w14:paraId="35B758FC" w14:textId="77777777" w:rsidR="009325B5" w:rsidRPr="00B11343" w:rsidRDefault="009325B5" w:rsidP="004F678B">
      <w:pPr>
        <w:autoSpaceDE w:val="0"/>
        <w:autoSpaceDN w:val="0"/>
        <w:adjustRightInd w:val="0"/>
        <w:jc w:val="center"/>
        <w:rPr>
          <w:rFonts w:ascii="Arial" w:hAnsi="Arial" w:cs="Arial"/>
          <w:b/>
          <w:sz w:val="20"/>
          <w:szCs w:val="20"/>
        </w:rPr>
      </w:pPr>
      <w:r w:rsidRPr="00B11343">
        <w:rPr>
          <w:rFonts w:ascii="Arial" w:hAnsi="Arial" w:cs="Arial"/>
          <w:b/>
          <w:sz w:val="20"/>
          <w:szCs w:val="20"/>
        </w:rPr>
        <w:t>CERTIFICACIÓN DE CAPACIDAD ADMINISTRATIVA Y OPERACIONAL</w:t>
      </w:r>
    </w:p>
    <w:p w14:paraId="55DD9BFB" w14:textId="77777777" w:rsidR="009325B5" w:rsidRPr="00B11343" w:rsidRDefault="009325B5" w:rsidP="004F678B">
      <w:pPr>
        <w:autoSpaceDE w:val="0"/>
        <w:autoSpaceDN w:val="0"/>
        <w:adjustRightInd w:val="0"/>
        <w:jc w:val="center"/>
        <w:rPr>
          <w:rFonts w:ascii="Arial" w:hAnsi="Arial" w:cs="Arial"/>
          <w:b/>
          <w:sz w:val="20"/>
          <w:szCs w:val="20"/>
        </w:rPr>
      </w:pPr>
    </w:p>
    <w:p w14:paraId="31B5D443" w14:textId="77777777" w:rsidR="009325B5" w:rsidRPr="00B11343" w:rsidRDefault="009325B5" w:rsidP="004F678B">
      <w:pPr>
        <w:autoSpaceDE w:val="0"/>
        <w:autoSpaceDN w:val="0"/>
        <w:adjustRightInd w:val="0"/>
        <w:jc w:val="center"/>
        <w:rPr>
          <w:rFonts w:ascii="Arial" w:hAnsi="Arial" w:cs="Arial"/>
          <w:b/>
          <w:sz w:val="20"/>
          <w:szCs w:val="20"/>
        </w:rPr>
      </w:pPr>
    </w:p>
    <w:p w14:paraId="279CCD48" w14:textId="77777777" w:rsidR="009325B5" w:rsidRPr="00B11343" w:rsidRDefault="009325B5" w:rsidP="004F678B">
      <w:pPr>
        <w:autoSpaceDE w:val="0"/>
        <w:autoSpaceDN w:val="0"/>
        <w:adjustRightInd w:val="0"/>
        <w:jc w:val="center"/>
        <w:rPr>
          <w:rFonts w:ascii="Arial" w:hAnsi="Arial" w:cs="Arial"/>
          <w:b/>
          <w:sz w:val="20"/>
          <w:szCs w:val="20"/>
        </w:rPr>
      </w:pPr>
    </w:p>
    <w:p w14:paraId="457C0CD0" w14:textId="39AECF53" w:rsidR="009325B5" w:rsidRPr="00B11343" w:rsidRDefault="00DE50E6" w:rsidP="004F678B">
      <w:pPr>
        <w:pStyle w:val="Textoindependiente"/>
        <w:jc w:val="both"/>
        <w:rPr>
          <w:rFonts w:cs="Arial"/>
          <w:b/>
          <w:sz w:val="20"/>
          <w:szCs w:val="20"/>
          <w:lang w:val="es-CO"/>
        </w:rPr>
      </w:pPr>
      <w:r w:rsidRPr="00B11343">
        <w:rPr>
          <w:rFonts w:cs="Arial"/>
          <w:sz w:val="20"/>
          <w:szCs w:val="20"/>
        </w:rPr>
        <w:t>Yo</w:t>
      </w:r>
      <w:r w:rsidRPr="00B11343">
        <w:rPr>
          <w:rFonts w:cs="Arial"/>
          <w:b/>
          <w:sz w:val="20"/>
          <w:szCs w:val="20"/>
        </w:rPr>
        <w:t xml:space="preserve">___________________________________, </w:t>
      </w:r>
      <w:r w:rsidRPr="00B11343">
        <w:rPr>
          <w:rFonts w:cs="Arial"/>
          <w:sz w:val="20"/>
          <w:szCs w:val="20"/>
        </w:rPr>
        <w:t>Representante de la entidad</w:t>
      </w:r>
      <w:r w:rsidRPr="00B11343">
        <w:rPr>
          <w:rFonts w:cs="Arial"/>
          <w:b/>
          <w:sz w:val="20"/>
          <w:szCs w:val="20"/>
        </w:rPr>
        <w:t xml:space="preserve">___________________________ </w:t>
      </w:r>
      <w:r w:rsidRPr="00B11343">
        <w:rPr>
          <w:rFonts w:cs="Arial"/>
          <w:sz w:val="20"/>
          <w:szCs w:val="20"/>
        </w:rPr>
        <w:t>certifico que la firma que represento, Cuenta con la infraestructura y recursos necesarios para cumplir el objeto del presente proceso que tiene por objeto la</w:t>
      </w:r>
      <w:r w:rsidRPr="00B11343">
        <w:rPr>
          <w:rFonts w:cs="Arial"/>
          <w:b/>
          <w:sz w:val="20"/>
          <w:szCs w:val="20"/>
        </w:rPr>
        <w:t xml:space="preserve"> </w:t>
      </w:r>
      <w:r w:rsidR="000146B3" w:rsidRPr="00B11343">
        <w:rPr>
          <w:rFonts w:cs="Arial"/>
          <w:b/>
          <w:sz w:val="20"/>
          <w:szCs w:val="20"/>
        </w:rPr>
        <w:t>“</w:t>
      </w:r>
      <w:r w:rsidR="00337A5C" w:rsidRPr="00E2087A">
        <w:rPr>
          <w:rFonts w:cs="Arial"/>
          <w:bCs/>
          <w:color w:val="7030A0"/>
          <w:sz w:val="20"/>
          <w:szCs w:val="18"/>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006248B9" w:rsidRPr="00B11343">
        <w:rPr>
          <w:rFonts w:cs="Arial"/>
          <w:b/>
          <w:bCs/>
          <w:sz w:val="20"/>
          <w:szCs w:val="20"/>
          <w:lang w:eastAsia="es-CO"/>
        </w:rPr>
        <w:t>.</w:t>
      </w:r>
      <w:r w:rsidR="009325B5" w:rsidRPr="00B11343">
        <w:rPr>
          <w:rFonts w:cs="Arial"/>
          <w:sz w:val="20"/>
          <w:szCs w:val="20"/>
        </w:rPr>
        <w:t>” en las condiciones señaladas en el presente</w:t>
      </w:r>
      <w:r w:rsidR="009325B5" w:rsidRPr="00B11343">
        <w:rPr>
          <w:rFonts w:cs="Arial"/>
          <w:b/>
          <w:sz w:val="20"/>
          <w:szCs w:val="20"/>
        </w:rPr>
        <w:t xml:space="preserve"> </w:t>
      </w:r>
      <w:r w:rsidR="00C37B2A" w:rsidRPr="00B11343">
        <w:rPr>
          <w:rFonts w:cs="Arial"/>
          <w:b/>
          <w:sz w:val="20"/>
          <w:szCs w:val="20"/>
        </w:rPr>
        <w:t xml:space="preserve">Pliego </w:t>
      </w:r>
      <w:r w:rsidR="00677AF5">
        <w:rPr>
          <w:rFonts w:cs="Arial"/>
          <w:b/>
          <w:sz w:val="20"/>
          <w:szCs w:val="20"/>
        </w:rPr>
        <w:t>de condiciones</w:t>
      </w:r>
      <w:r w:rsidR="009325B5" w:rsidRPr="00B11343">
        <w:rPr>
          <w:rFonts w:cs="Arial"/>
          <w:b/>
          <w:sz w:val="20"/>
          <w:szCs w:val="20"/>
        </w:rPr>
        <w:t>.</w:t>
      </w:r>
    </w:p>
    <w:p w14:paraId="4304503E" w14:textId="77777777" w:rsidR="009325B5" w:rsidRPr="00B11343" w:rsidRDefault="009325B5" w:rsidP="004F678B">
      <w:pPr>
        <w:jc w:val="both"/>
        <w:rPr>
          <w:rFonts w:ascii="Arial" w:hAnsi="Arial" w:cs="Arial"/>
          <w:b/>
          <w:sz w:val="20"/>
          <w:szCs w:val="20"/>
        </w:rPr>
      </w:pPr>
    </w:p>
    <w:p w14:paraId="17873BB5" w14:textId="77777777" w:rsidR="009325B5" w:rsidRPr="00B11343" w:rsidRDefault="009325B5" w:rsidP="004F678B">
      <w:pPr>
        <w:jc w:val="both"/>
        <w:rPr>
          <w:rFonts w:ascii="Arial" w:hAnsi="Arial" w:cs="Arial"/>
          <w:b/>
          <w:sz w:val="20"/>
          <w:szCs w:val="20"/>
        </w:rPr>
      </w:pPr>
    </w:p>
    <w:p w14:paraId="3A0A58C9" w14:textId="77777777" w:rsidR="009325B5" w:rsidRPr="00B11343" w:rsidRDefault="009325B5" w:rsidP="004F678B">
      <w:pPr>
        <w:jc w:val="both"/>
        <w:rPr>
          <w:rFonts w:ascii="Arial" w:hAnsi="Arial" w:cs="Arial"/>
          <w:b/>
          <w:sz w:val="20"/>
          <w:szCs w:val="20"/>
        </w:rPr>
      </w:pPr>
    </w:p>
    <w:p w14:paraId="39FCDC2E" w14:textId="77777777" w:rsidR="009325B5" w:rsidRPr="00B11343" w:rsidRDefault="009325B5" w:rsidP="004F678B">
      <w:pPr>
        <w:jc w:val="both"/>
        <w:rPr>
          <w:rFonts w:ascii="Arial" w:hAnsi="Arial" w:cs="Arial"/>
          <w:b/>
          <w:sz w:val="20"/>
          <w:szCs w:val="20"/>
        </w:rPr>
      </w:pPr>
    </w:p>
    <w:p w14:paraId="34979D4A"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NOMBRE DEL PROPONENTE:</w:t>
      </w:r>
    </w:p>
    <w:p w14:paraId="3779EBC9"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 </w:t>
      </w:r>
    </w:p>
    <w:p w14:paraId="5B5757EF"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NIT o C.C.: </w:t>
      </w:r>
    </w:p>
    <w:p w14:paraId="40D54477" w14:textId="77777777" w:rsidR="009325B5" w:rsidRPr="00B11343" w:rsidRDefault="009325B5" w:rsidP="004F678B">
      <w:pPr>
        <w:jc w:val="both"/>
        <w:rPr>
          <w:rFonts w:ascii="Arial" w:hAnsi="Arial" w:cs="Arial"/>
          <w:sz w:val="20"/>
          <w:szCs w:val="20"/>
        </w:rPr>
      </w:pPr>
    </w:p>
    <w:p w14:paraId="50B05E80" w14:textId="77777777" w:rsidR="009325B5" w:rsidRPr="00B11343" w:rsidRDefault="009325B5" w:rsidP="004F678B">
      <w:pPr>
        <w:jc w:val="both"/>
        <w:rPr>
          <w:rFonts w:ascii="Arial" w:hAnsi="Arial" w:cs="Arial"/>
          <w:sz w:val="20"/>
          <w:szCs w:val="20"/>
        </w:rPr>
      </w:pPr>
    </w:p>
    <w:p w14:paraId="1926231A"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NOMBRE DEL REPRESENTANTE LEGAL: </w:t>
      </w:r>
    </w:p>
    <w:p w14:paraId="671D64AD" w14:textId="77777777" w:rsidR="009325B5" w:rsidRPr="00B11343" w:rsidRDefault="009325B5" w:rsidP="004F678B">
      <w:pPr>
        <w:jc w:val="both"/>
        <w:rPr>
          <w:rFonts w:ascii="Arial" w:hAnsi="Arial" w:cs="Arial"/>
          <w:sz w:val="20"/>
          <w:szCs w:val="20"/>
        </w:rPr>
      </w:pPr>
    </w:p>
    <w:p w14:paraId="6DAC1E95"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C.C.: </w:t>
      </w:r>
    </w:p>
    <w:p w14:paraId="7F1E1CE2" w14:textId="77777777" w:rsidR="009325B5" w:rsidRPr="00B11343" w:rsidRDefault="009325B5" w:rsidP="004F678B">
      <w:pPr>
        <w:jc w:val="both"/>
        <w:rPr>
          <w:rFonts w:ascii="Arial" w:hAnsi="Arial" w:cs="Arial"/>
          <w:sz w:val="20"/>
          <w:szCs w:val="20"/>
        </w:rPr>
      </w:pPr>
    </w:p>
    <w:p w14:paraId="4146F387" w14:textId="77777777" w:rsidR="009325B5" w:rsidRPr="00B11343" w:rsidRDefault="009325B5" w:rsidP="004F678B">
      <w:pPr>
        <w:jc w:val="both"/>
        <w:rPr>
          <w:rFonts w:ascii="Arial" w:hAnsi="Arial" w:cs="Arial"/>
          <w:sz w:val="20"/>
          <w:szCs w:val="20"/>
        </w:rPr>
      </w:pPr>
    </w:p>
    <w:p w14:paraId="59F94B66"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FIRMA DEL REPRESENTANTE LEGAL: </w:t>
      </w:r>
    </w:p>
    <w:p w14:paraId="4BCE5B3A" w14:textId="77777777" w:rsidR="009325B5" w:rsidRPr="00B11343" w:rsidRDefault="009325B5" w:rsidP="004F678B">
      <w:pPr>
        <w:jc w:val="both"/>
        <w:rPr>
          <w:rFonts w:ascii="Arial" w:hAnsi="Arial" w:cs="Arial"/>
          <w:sz w:val="20"/>
          <w:szCs w:val="20"/>
        </w:rPr>
      </w:pPr>
    </w:p>
    <w:p w14:paraId="468E8B60"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DIRECCIÓN: </w:t>
      </w:r>
    </w:p>
    <w:p w14:paraId="6585AA67" w14:textId="77777777" w:rsidR="009325B5" w:rsidRPr="00B11343" w:rsidRDefault="009325B5" w:rsidP="004F678B">
      <w:pPr>
        <w:jc w:val="both"/>
        <w:rPr>
          <w:rFonts w:ascii="Arial" w:hAnsi="Arial" w:cs="Arial"/>
          <w:sz w:val="20"/>
          <w:szCs w:val="20"/>
        </w:rPr>
      </w:pPr>
    </w:p>
    <w:p w14:paraId="53E72B07" w14:textId="77777777" w:rsidR="009325B5" w:rsidRPr="00B11343" w:rsidRDefault="009325B5" w:rsidP="004F678B">
      <w:pPr>
        <w:jc w:val="both"/>
        <w:rPr>
          <w:rFonts w:ascii="Arial" w:hAnsi="Arial" w:cs="Arial"/>
          <w:bCs/>
          <w:sz w:val="20"/>
          <w:szCs w:val="20"/>
        </w:rPr>
      </w:pPr>
      <w:r w:rsidRPr="00B11343">
        <w:rPr>
          <w:rFonts w:ascii="Arial" w:hAnsi="Arial" w:cs="Arial"/>
          <w:sz w:val="20"/>
          <w:szCs w:val="20"/>
        </w:rPr>
        <w:t>TELÉFONO:</w:t>
      </w:r>
    </w:p>
    <w:p w14:paraId="666A7DD0" w14:textId="77777777" w:rsidR="009325B5" w:rsidRPr="00B11343" w:rsidRDefault="009325B5" w:rsidP="004F678B">
      <w:pPr>
        <w:tabs>
          <w:tab w:val="left" w:pos="3750"/>
        </w:tabs>
        <w:rPr>
          <w:sz w:val="20"/>
          <w:szCs w:val="20"/>
        </w:rPr>
      </w:pPr>
    </w:p>
    <w:p w14:paraId="1E697F56" w14:textId="77777777" w:rsidR="009325B5" w:rsidRPr="00B11343" w:rsidRDefault="009325B5" w:rsidP="004F678B">
      <w:pPr>
        <w:jc w:val="center"/>
        <w:rPr>
          <w:rFonts w:ascii="Arial" w:hAnsi="Arial" w:cs="Arial"/>
          <w:b/>
          <w:sz w:val="20"/>
          <w:szCs w:val="20"/>
        </w:rPr>
      </w:pPr>
    </w:p>
    <w:p w14:paraId="5046D9DD" w14:textId="77777777" w:rsidR="009325B5" w:rsidRPr="00B11343" w:rsidRDefault="009325B5" w:rsidP="004F678B">
      <w:pPr>
        <w:jc w:val="center"/>
        <w:rPr>
          <w:rFonts w:ascii="Arial" w:hAnsi="Arial" w:cs="Arial"/>
          <w:b/>
          <w:sz w:val="20"/>
          <w:szCs w:val="20"/>
        </w:rPr>
      </w:pPr>
    </w:p>
    <w:p w14:paraId="4920C209" w14:textId="77777777" w:rsidR="009325B5" w:rsidRPr="00B11343" w:rsidRDefault="009325B5" w:rsidP="004F678B">
      <w:pPr>
        <w:jc w:val="center"/>
        <w:rPr>
          <w:rFonts w:ascii="Arial" w:hAnsi="Arial" w:cs="Arial"/>
          <w:b/>
          <w:sz w:val="20"/>
          <w:szCs w:val="20"/>
        </w:rPr>
      </w:pPr>
    </w:p>
    <w:p w14:paraId="08C0A971" w14:textId="77777777" w:rsidR="009325B5" w:rsidRPr="00B11343" w:rsidRDefault="009325B5" w:rsidP="004F678B">
      <w:pPr>
        <w:jc w:val="center"/>
        <w:rPr>
          <w:rFonts w:ascii="Arial" w:hAnsi="Arial" w:cs="Arial"/>
          <w:b/>
          <w:sz w:val="20"/>
          <w:szCs w:val="20"/>
        </w:rPr>
      </w:pPr>
    </w:p>
    <w:p w14:paraId="6231032E" w14:textId="77777777" w:rsidR="009325B5" w:rsidRPr="00B11343" w:rsidRDefault="009325B5" w:rsidP="004F678B">
      <w:pPr>
        <w:pStyle w:val="Ttulo4"/>
        <w:jc w:val="center"/>
        <w:rPr>
          <w:rFonts w:cs="Arial"/>
          <w:b w:val="0"/>
          <w:bCs w:val="0"/>
          <w:sz w:val="20"/>
          <w:szCs w:val="20"/>
        </w:rPr>
      </w:pPr>
    </w:p>
    <w:p w14:paraId="0D53DF38" w14:textId="77777777" w:rsidR="009325B5" w:rsidRPr="00B11343" w:rsidRDefault="009325B5" w:rsidP="004F678B">
      <w:pPr>
        <w:pStyle w:val="Ttulo4"/>
        <w:jc w:val="center"/>
        <w:rPr>
          <w:rFonts w:cs="Arial"/>
          <w:b w:val="0"/>
          <w:bCs w:val="0"/>
          <w:sz w:val="20"/>
          <w:szCs w:val="20"/>
        </w:rPr>
      </w:pPr>
    </w:p>
    <w:p w14:paraId="65A72336" w14:textId="77777777" w:rsidR="009325B5" w:rsidRPr="00B11343" w:rsidRDefault="009325B5" w:rsidP="004F678B">
      <w:pPr>
        <w:rPr>
          <w:lang w:val="es-ES_tradnl"/>
        </w:rPr>
      </w:pPr>
    </w:p>
    <w:p w14:paraId="57FEAD7A" w14:textId="77777777" w:rsidR="009325B5" w:rsidRPr="00B11343" w:rsidRDefault="009325B5" w:rsidP="004F678B">
      <w:pPr>
        <w:rPr>
          <w:lang w:val="es-ES_tradnl"/>
        </w:rPr>
      </w:pPr>
    </w:p>
    <w:p w14:paraId="6051F982" w14:textId="6C63709F" w:rsidR="00F111BE" w:rsidRPr="00B11343" w:rsidRDefault="00F111BE" w:rsidP="004F678B">
      <w:pPr>
        <w:spacing w:after="160" w:line="259" w:lineRule="auto"/>
        <w:rPr>
          <w:lang w:val="es-ES_tradnl"/>
        </w:rPr>
      </w:pPr>
      <w:r w:rsidRPr="00B11343">
        <w:rPr>
          <w:lang w:val="es-ES_tradnl"/>
        </w:rPr>
        <w:br w:type="page"/>
      </w:r>
    </w:p>
    <w:p w14:paraId="7F1D580D" w14:textId="77777777" w:rsidR="009325B5" w:rsidRPr="00B11343" w:rsidRDefault="009325B5" w:rsidP="004F678B">
      <w:pPr>
        <w:autoSpaceDE w:val="0"/>
        <w:autoSpaceDN w:val="0"/>
        <w:adjustRightInd w:val="0"/>
        <w:jc w:val="center"/>
        <w:rPr>
          <w:rFonts w:ascii="Arial" w:hAnsi="Arial" w:cs="Arial"/>
          <w:b/>
          <w:bCs/>
          <w:sz w:val="20"/>
          <w:szCs w:val="20"/>
        </w:rPr>
      </w:pPr>
      <w:r w:rsidRPr="00B11343">
        <w:rPr>
          <w:rFonts w:ascii="Arial" w:hAnsi="Arial" w:cs="Arial"/>
          <w:b/>
          <w:bCs/>
          <w:sz w:val="20"/>
          <w:szCs w:val="20"/>
        </w:rPr>
        <w:lastRenderedPageBreak/>
        <w:t>ANEXO No. 11</w:t>
      </w:r>
    </w:p>
    <w:p w14:paraId="23C7D606" w14:textId="77777777" w:rsidR="009325B5" w:rsidRPr="00B11343" w:rsidRDefault="009325B5" w:rsidP="004F678B">
      <w:pPr>
        <w:autoSpaceDE w:val="0"/>
        <w:autoSpaceDN w:val="0"/>
        <w:adjustRightInd w:val="0"/>
        <w:jc w:val="center"/>
        <w:rPr>
          <w:rFonts w:ascii="Arial" w:hAnsi="Arial" w:cs="Arial"/>
          <w:b/>
          <w:bCs/>
          <w:sz w:val="20"/>
          <w:szCs w:val="20"/>
        </w:rPr>
      </w:pPr>
    </w:p>
    <w:p w14:paraId="446A5BDA" w14:textId="77777777" w:rsidR="009325B5" w:rsidRPr="00B11343" w:rsidRDefault="009325B5" w:rsidP="004F678B">
      <w:pPr>
        <w:jc w:val="center"/>
        <w:rPr>
          <w:rFonts w:ascii="Arial" w:hAnsi="Arial" w:cs="Arial"/>
          <w:b/>
          <w:sz w:val="20"/>
          <w:szCs w:val="20"/>
        </w:rPr>
      </w:pPr>
      <w:r w:rsidRPr="00B11343">
        <w:rPr>
          <w:rFonts w:ascii="Arial" w:hAnsi="Arial" w:cs="Arial"/>
          <w:b/>
          <w:sz w:val="20"/>
          <w:szCs w:val="20"/>
        </w:rPr>
        <w:t>HOJA DE VIDA DE EQUIPOS</w:t>
      </w:r>
    </w:p>
    <w:p w14:paraId="3F529276" w14:textId="77777777" w:rsidR="009325B5" w:rsidRPr="00B11343" w:rsidRDefault="009325B5" w:rsidP="004F678B">
      <w:pPr>
        <w:jc w:val="center"/>
        <w:rPr>
          <w:rFonts w:ascii="Arial" w:hAnsi="Arial" w:cs="Arial"/>
          <w:b/>
          <w:sz w:val="22"/>
          <w:szCs w:val="22"/>
        </w:rPr>
      </w:pPr>
    </w:p>
    <w:p w14:paraId="5DC991A8" w14:textId="77777777" w:rsidR="009325B5" w:rsidRPr="00B11343" w:rsidRDefault="009325B5" w:rsidP="004F678B">
      <w:pPr>
        <w:jc w:val="center"/>
        <w:rPr>
          <w:rFonts w:ascii="Arial" w:hAnsi="Arial" w:cs="Arial"/>
          <w:b/>
          <w:sz w:val="22"/>
          <w:szCs w:val="22"/>
        </w:rPr>
      </w:pPr>
    </w:p>
    <w:p w14:paraId="18E5BD3D" w14:textId="77777777" w:rsidR="009325B5" w:rsidRPr="00B11343" w:rsidRDefault="009325B5" w:rsidP="004F678B">
      <w:pPr>
        <w:adjustRightInd w:val="0"/>
        <w:spacing w:line="276" w:lineRule="auto"/>
        <w:jc w:val="both"/>
        <w:rPr>
          <w:rFonts w:ascii="Arial" w:hAnsi="Arial" w:cs="Arial"/>
          <w:sz w:val="20"/>
          <w:szCs w:val="20"/>
        </w:rPr>
      </w:pPr>
      <w:r w:rsidRPr="00B11343">
        <w:rPr>
          <w:rFonts w:ascii="Arial" w:hAnsi="Arial" w:cs="Arial"/>
          <w:sz w:val="20"/>
          <w:szCs w:val="20"/>
        </w:rPr>
        <w:t>El suscrito_______________________________________________ Representante Legal de la entidad 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40999385" w14:textId="77777777" w:rsidR="009325B5" w:rsidRPr="00B11343" w:rsidRDefault="009325B5" w:rsidP="004F678B">
      <w:pPr>
        <w:rPr>
          <w:rFonts w:ascii="Arial" w:hAnsi="Arial" w:cs="Arial"/>
          <w:sz w:val="20"/>
          <w:szCs w:val="20"/>
        </w:rPr>
      </w:pPr>
    </w:p>
    <w:p w14:paraId="5EBD1E4C" w14:textId="77777777" w:rsidR="009325B5" w:rsidRPr="00B11343" w:rsidRDefault="009325B5" w:rsidP="004F678B">
      <w:pPr>
        <w:rPr>
          <w:rFonts w:ascii="Arial" w:hAnsi="Arial" w:cs="Arial"/>
          <w:sz w:val="20"/>
          <w:szCs w:val="20"/>
        </w:rPr>
      </w:pPr>
    </w:p>
    <w:p w14:paraId="1840204E" w14:textId="77777777" w:rsidR="009325B5" w:rsidRPr="00B11343" w:rsidRDefault="009325B5" w:rsidP="004F678B">
      <w:pPr>
        <w:rPr>
          <w:rFonts w:ascii="Arial" w:hAnsi="Arial" w:cs="Arial"/>
          <w:sz w:val="20"/>
          <w:szCs w:val="20"/>
        </w:rPr>
      </w:pPr>
    </w:p>
    <w:p w14:paraId="6F2409E1" w14:textId="77777777" w:rsidR="009325B5" w:rsidRPr="00B11343" w:rsidRDefault="009325B5" w:rsidP="004F678B">
      <w:pPr>
        <w:rPr>
          <w:rFonts w:ascii="Arial" w:hAnsi="Arial" w:cs="Arial"/>
          <w:sz w:val="20"/>
          <w:szCs w:val="20"/>
        </w:rPr>
      </w:pPr>
    </w:p>
    <w:p w14:paraId="549BE9C2"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NOMBRE DEL PROPONENTE:</w:t>
      </w:r>
    </w:p>
    <w:p w14:paraId="7C639C67" w14:textId="77777777" w:rsidR="009325B5" w:rsidRPr="00B11343" w:rsidRDefault="009325B5" w:rsidP="004F678B">
      <w:pPr>
        <w:adjustRightInd w:val="0"/>
        <w:rPr>
          <w:rFonts w:ascii="Arial" w:hAnsi="Arial" w:cs="Arial"/>
          <w:noProof/>
          <w:sz w:val="20"/>
          <w:szCs w:val="20"/>
        </w:rPr>
      </w:pPr>
    </w:p>
    <w:p w14:paraId="14740EF6"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NIT o C.C.: </w:t>
      </w:r>
    </w:p>
    <w:p w14:paraId="436EAA71" w14:textId="77777777" w:rsidR="009325B5" w:rsidRPr="00B11343" w:rsidRDefault="009325B5" w:rsidP="004F678B">
      <w:pPr>
        <w:adjustRightInd w:val="0"/>
        <w:rPr>
          <w:rFonts w:ascii="Arial" w:hAnsi="Arial" w:cs="Arial"/>
          <w:noProof/>
          <w:sz w:val="20"/>
          <w:szCs w:val="20"/>
        </w:rPr>
      </w:pPr>
    </w:p>
    <w:p w14:paraId="078D77F0"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NOMBRE DEL REPRESENTANTE LEGAL: </w:t>
      </w:r>
    </w:p>
    <w:p w14:paraId="593EDF38" w14:textId="77777777" w:rsidR="009325B5" w:rsidRPr="00B11343" w:rsidRDefault="009325B5" w:rsidP="004F678B">
      <w:pPr>
        <w:adjustRightInd w:val="0"/>
        <w:rPr>
          <w:rFonts w:ascii="Arial" w:hAnsi="Arial" w:cs="Arial"/>
          <w:noProof/>
          <w:sz w:val="20"/>
          <w:szCs w:val="20"/>
        </w:rPr>
      </w:pPr>
    </w:p>
    <w:p w14:paraId="5C06478D"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C.C.: </w:t>
      </w:r>
    </w:p>
    <w:p w14:paraId="77F3CEC0" w14:textId="77777777" w:rsidR="009325B5" w:rsidRPr="00B11343" w:rsidRDefault="009325B5" w:rsidP="004F678B">
      <w:pPr>
        <w:adjustRightInd w:val="0"/>
        <w:rPr>
          <w:rFonts w:ascii="Arial" w:hAnsi="Arial" w:cs="Arial"/>
          <w:noProof/>
          <w:sz w:val="20"/>
          <w:szCs w:val="20"/>
        </w:rPr>
      </w:pPr>
    </w:p>
    <w:p w14:paraId="5F4F967B"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FIRMA DEL REPRESENTANTE LEGAL: </w:t>
      </w:r>
    </w:p>
    <w:p w14:paraId="0B4CDAE8" w14:textId="77777777" w:rsidR="009325B5" w:rsidRPr="00B11343" w:rsidRDefault="009325B5" w:rsidP="004F678B">
      <w:pPr>
        <w:adjustRightInd w:val="0"/>
        <w:rPr>
          <w:rFonts w:ascii="Arial" w:hAnsi="Arial" w:cs="Arial"/>
          <w:noProof/>
          <w:sz w:val="20"/>
          <w:szCs w:val="20"/>
        </w:rPr>
      </w:pPr>
    </w:p>
    <w:p w14:paraId="1E76B12D"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DIRECCIÓN: </w:t>
      </w:r>
    </w:p>
    <w:p w14:paraId="4A77DC58" w14:textId="77777777" w:rsidR="009325B5" w:rsidRPr="00B11343" w:rsidRDefault="009325B5" w:rsidP="004F678B">
      <w:pPr>
        <w:rPr>
          <w:rFonts w:ascii="Arial" w:hAnsi="Arial" w:cs="Arial"/>
          <w:b/>
          <w:sz w:val="16"/>
        </w:rPr>
      </w:pPr>
    </w:p>
    <w:p w14:paraId="734D035E" w14:textId="77777777" w:rsidR="009325B5" w:rsidRPr="00B11343" w:rsidRDefault="009325B5" w:rsidP="004F678B">
      <w:pPr>
        <w:jc w:val="center"/>
        <w:rPr>
          <w:rFonts w:ascii="Arial" w:hAnsi="Arial" w:cs="Arial"/>
          <w:b/>
          <w:sz w:val="20"/>
          <w:szCs w:val="20"/>
        </w:rPr>
      </w:pPr>
    </w:p>
    <w:p w14:paraId="6C872076" w14:textId="77777777" w:rsidR="009325B5" w:rsidRPr="00B11343" w:rsidRDefault="009325B5" w:rsidP="004F678B">
      <w:pPr>
        <w:pStyle w:val="Ttulo4"/>
        <w:jc w:val="center"/>
        <w:rPr>
          <w:rFonts w:cs="Arial"/>
          <w:b w:val="0"/>
          <w:bCs w:val="0"/>
          <w:sz w:val="20"/>
          <w:szCs w:val="20"/>
        </w:rPr>
      </w:pPr>
    </w:p>
    <w:p w14:paraId="16F53DB0" w14:textId="77777777" w:rsidR="009325B5" w:rsidRPr="00B11343" w:rsidRDefault="009325B5" w:rsidP="004F678B">
      <w:pPr>
        <w:pStyle w:val="Ttulo4"/>
        <w:jc w:val="center"/>
        <w:rPr>
          <w:rFonts w:cs="Arial"/>
          <w:b w:val="0"/>
          <w:bCs w:val="0"/>
          <w:sz w:val="20"/>
          <w:szCs w:val="20"/>
        </w:rPr>
      </w:pPr>
    </w:p>
    <w:p w14:paraId="594C554A" w14:textId="77777777" w:rsidR="009325B5" w:rsidRPr="00B11343" w:rsidRDefault="009325B5" w:rsidP="004F678B">
      <w:pPr>
        <w:pStyle w:val="Ttulo4"/>
        <w:jc w:val="center"/>
        <w:rPr>
          <w:rFonts w:cs="Arial"/>
          <w:b w:val="0"/>
          <w:bCs w:val="0"/>
          <w:sz w:val="20"/>
          <w:szCs w:val="20"/>
        </w:rPr>
      </w:pPr>
    </w:p>
    <w:p w14:paraId="6070D53E" w14:textId="77777777" w:rsidR="009325B5" w:rsidRPr="00B11343" w:rsidRDefault="009325B5" w:rsidP="004F678B">
      <w:pPr>
        <w:pStyle w:val="Ttulo4"/>
        <w:jc w:val="center"/>
        <w:rPr>
          <w:rFonts w:cs="Arial"/>
          <w:b w:val="0"/>
          <w:bCs w:val="0"/>
          <w:sz w:val="20"/>
          <w:szCs w:val="20"/>
        </w:rPr>
      </w:pPr>
    </w:p>
    <w:p w14:paraId="63B191CC" w14:textId="77777777" w:rsidR="009325B5" w:rsidRPr="00B11343" w:rsidRDefault="009325B5" w:rsidP="004F678B">
      <w:pPr>
        <w:pStyle w:val="Ttulo4"/>
        <w:jc w:val="center"/>
        <w:rPr>
          <w:rFonts w:cs="Arial"/>
          <w:b w:val="0"/>
          <w:bCs w:val="0"/>
          <w:sz w:val="20"/>
          <w:szCs w:val="20"/>
        </w:rPr>
      </w:pPr>
    </w:p>
    <w:p w14:paraId="2E333CFE" w14:textId="77777777" w:rsidR="009325B5" w:rsidRPr="00B11343" w:rsidRDefault="009325B5" w:rsidP="004F678B">
      <w:pPr>
        <w:pStyle w:val="Ttulo4"/>
        <w:jc w:val="center"/>
        <w:rPr>
          <w:rFonts w:cs="Arial"/>
          <w:b w:val="0"/>
          <w:bCs w:val="0"/>
          <w:sz w:val="20"/>
          <w:szCs w:val="20"/>
        </w:rPr>
      </w:pPr>
    </w:p>
    <w:p w14:paraId="7EB795BD" w14:textId="77777777" w:rsidR="009325B5" w:rsidRPr="00B11343" w:rsidRDefault="009325B5" w:rsidP="004F678B">
      <w:pPr>
        <w:pStyle w:val="Ttulo4"/>
        <w:jc w:val="center"/>
        <w:rPr>
          <w:rFonts w:cs="Arial"/>
          <w:b w:val="0"/>
          <w:bCs w:val="0"/>
          <w:sz w:val="20"/>
          <w:szCs w:val="20"/>
        </w:rPr>
      </w:pPr>
    </w:p>
    <w:p w14:paraId="63F88013" w14:textId="77777777" w:rsidR="009325B5" w:rsidRPr="00B11343" w:rsidRDefault="009325B5" w:rsidP="004F678B">
      <w:pPr>
        <w:pStyle w:val="Ttulo4"/>
        <w:jc w:val="center"/>
        <w:rPr>
          <w:rFonts w:cs="Arial"/>
          <w:b w:val="0"/>
          <w:bCs w:val="0"/>
          <w:sz w:val="20"/>
          <w:szCs w:val="20"/>
        </w:rPr>
      </w:pPr>
    </w:p>
    <w:p w14:paraId="4F564207" w14:textId="77777777" w:rsidR="009325B5" w:rsidRPr="00B11343" w:rsidRDefault="009325B5" w:rsidP="004F678B">
      <w:pPr>
        <w:pStyle w:val="Ttulo4"/>
        <w:jc w:val="center"/>
        <w:rPr>
          <w:rFonts w:cs="Arial"/>
          <w:b w:val="0"/>
          <w:bCs w:val="0"/>
          <w:sz w:val="20"/>
          <w:szCs w:val="20"/>
        </w:rPr>
      </w:pPr>
    </w:p>
    <w:p w14:paraId="3B2FDA50" w14:textId="77777777" w:rsidR="009325B5" w:rsidRPr="00B11343" w:rsidRDefault="009325B5" w:rsidP="004F678B">
      <w:pPr>
        <w:pStyle w:val="Ttulo4"/>
        <w:jc w:val="center"/>
        <w:rPr>
          <w:rFonts w:cs="Arial"/>
          <w:b w:val="0"/>
          <w:bCs w:val="0"/>
          <w:sz w:val="20"/>
          <w:szCs w:val="20"/>
        </w:rPr>
      </w:pPr>
    </w:p>
    <w:p w14:paraId="35D70BC0" w14:textId="77777777" w:rsidR="009325B5" w:rsidRPr="00B11343" w:rsidRDefault="009325B5" w:rsidP="004F678B">
      <w:pPr>
        <w:pStyle w:val="Ttulo4"/>
        <w:jc w:val="center"/>
        <w:rPr>
          <w:rFonts w:cs="Arial"/>
          <w:b w:val="0"/>
          <w:bCs w:val="0"/>
          <w:sz w:val="20"/>
          <w:szCs w:val="20"/>
        </w:rPr>
      </w:pPr>
    </w:p>
    <w:p w14:paraId="15EA92AE" w14:textId="77777777" w:rsidR="009325B5" w:rsidRPr="00B11343" w:rsidRDefault="009325B5" w:rsidP="004F678B">
      <w:pPr>
        <w:pStyle w:val="Ttulo4"/>
        <w:jc w:val="center"/>
        <w:rPr>
          <w:rFonts w:cs="Arial"/>
          <w:b w:val="0"/>
          <w:bCs w:val="0"/>
          <w:sz w:val="20"/>
          <w:szCs w:val="20"/>
        </w:rPr>
      </w:pPr>
    </w:p>
    <w:p w14:paraId="6309CD17" w14:textId="77777777" w:rsidR="009325B5" w:rsidRPr="00B11343" w:rsidRDefault="009325B5" w:rsidP="004F678B">
      <w:pPr>
        <w:pStyle w:val="Ttulo4"/>
        <w:jc w:val="center"/>
        <w:rPr>
          <w:rFonts w:cs="Arial"/>
          <w:b w:val="0"/>
          <w:bCs w:val="0"/>
          <w:sz w:val="20"/>
          <w:szCs w:val="20"/>
        </w:rPr>
      </w:pPr>
    </w:p>
    <w:p w14:paraId="0A0DC7D2" w14:textId="77777777" w:rsidR="009325B5" w:rsidRPr="00B11343" w:rsidRDefault="009325B5" w:rsidP="004F678B">
      <w:pPr>
        <w:pStyle w:val="Ttulo4"/>
        <w:jc w:val="center"/>
        <w:rPr>
          <w:rFonts w:cs="Arial"/>
          <w:b w:val="0"/>
          <w:bCs w:val="0"/>
          <w:sz w:val="20"/>
          <w:szCs w:val="20"/>
        </w:rPr>
      </w:pPr>
    </w:p>
    <w:p w14:paraId="4DB77C4F" w14:textId="77777777" w:rsidR="009325B5" w:rsidRPr="00B11343" w:rsidRDefault="009325B5" w:rsidP="004F678B">
      <w:pPr>
        <w:pStyle w:val="Ttulo4"/>
        <w:jc w:val="center"/>
        <w:rPr>
          <w:rFonts w:cs="Arial"/>
          <w:b w:val="0"/>
          <w:bCs w:val="0"/>
          <w:sz w:val="20"/>
          <w:szCs w:val="20"/>
        </w:rPr>
      </w:pPr>
    </w:p>
    <w:p w14:paraId="1328C54F" w14:textId="77777777" w:rsidR="009325B5" w:rsidRPr="00B11343" w:rsidRDefault="009325B5" w:rsidP="004F678B">
      <w:pPr>
        <w:pStyle w:val="Ttulo4"/>
        <w:jc w:val="center"/>
        <w:rPr>
          <w:rFonts w:cs="Arial"/>
          <w:b w:val="0"/>
          <w:bCs w:val="0"/>
          <w:sz w:val="20"/>
          <w:szCs w:val="20"/>
        </w:rPr>
      </w:pPr>
    </w:p>
    <w:p w14:paraId="1E261CAD" w14:textId="77777777" w:rsidR="009325B5" w:rsidRPr="00B11343" w:rsidRDefault="009325B5" w:rsidP="004F678B">
      <w:pPr>
        <w:pStyle w:val="Ttulo4"/>
        <w:jc w:val="center"/>
        <w:rPr>
          <w:rFonts w:cs="Arial"/>
          <w:b w:val="0"/>
          <w:bCs w:val="0"/>
          <w:sz w:val="20"/>
          <w:szCs w:val="20"/>
        </w:rPr>
      </w:pPr>
    </w:p>
    <w:p w14:paraId="3726DC6F" w14:textId="77777777" w:rsidR="009325B5" w:rsidRPr="00B11343" w:rsidRDefault="009325B5" w:rsidP="004F678B">
      <w:pPr>
        <w:pStyle w:val="Ttulo4"/>
        <w:jc w:val="center"/>
        <w:rPr>
          <w:rFonts w:cs="Arial"/>
          <w:b w:val="0"/>
          <w:bCs w:val="0"/>
          <w:sz w:val="20"/>
          <w:szCs w:val="20"/>
        </w:rPr>
      </w:pPr>
    </w:p>
    <w:p w14:paraId="68E36204" w14:textId="77777777" w:rsidR="009325B5" w:rsidRPr="00B11343" w:rsidRDefault="009325B5" w:rsidP="004F678B">
      <w:pPr>
        <w:pStyle w:val="Ttulo4"/>
        <w:jc w:val="center"/>
        <w:rPr>
          <w:rFonts w:cs="Arial"/>
          <w:b w:val="0"/>
          <w:bCs w:val="0"/>
          <w:sz w:val="20"/>
          <w:szCs w:val="20"/>
        </w:rPr>
      </w:pPr>
    </w:p>
    <w:p w14:paraId="76342F88" w14:textId="77777777" w:rsidR="009325B5" w:rsidRPr="00B11343" w:rsidRDefault="009325B5" w:rsidP="004F678B">
      <w:pPr>
        <w:pStyle w:val="Ttulo4"/>
        <w:jc w:val="center"/>
        <w:rPr>
          <w:rFonts w:cs="Arial"/>
          <w:b w:val="0"/>
          <w:bCs w:val="0"/>
          <w:sz w:val="20"/>
          <w:szCs w:val="20"/>
        </w:rPr>
      </w:pPr>
    </w:p>
    <w:p w14:paraId="4B106CD1" w14:textId="7DF022CA" w:rsidR="00F111BE" w:rsidRPr="00B11343" w:rsidRDefault="00F111BE" w:rsidP="004F678B">
      <w:pPr>
        <w:spacing w:after="160" w:line="259" w:lineRule="auto"/>
        <w:rPr>
          <w:rFonts w:ascii="Arial" w:hAnsi="Arial" w:cs="Arial"/>
          <w:sz w:val="20"/>
          <w:szCs w:val="20"/>
          <w:lang w:val="es-ES_tradnl"/>
        </w:rPr>
      </w:pPr>
      <w:r w:rsidRPr="00B11343">
        <w:rPr>
          <w:rFonts w:cs="Arial"/>
          <w:b/>
          <w:bCs/>
          <w:sz w:val="20"/>
          <w:szCs w:val="20"/>
        </w:rPr>
        <w:br w:type="page"/>
      </w:r>
    </w:p>
    <w:p w14:paraId="5B2317E2" w14:textId="77777777" w:rsidR="009325B5" w:rsidRPr="00B11343" w:rsidRDefault="009325B5" w:rsidP="004F678B">
      <w:pPr>
        <w:jc w:val="center"/>
        <w:rPr>
          <w:rFonts w:ascii="Arial" w:hAnsi="Arial" w:cs="Arial"/>
          <w:b/>
          <w:sz w:val="20"/>
          <w:szCs w:val="20"/>
        </w:rPr>
      </w:pPr>
      <w:r w:rsidRPr="00B11343">
        <w:rPr>
          <w:rFonts w:ascii="Arial" w:hAnsi="Arial" w:cs="Arial"/>
          <w:b/>
          <w:sz w:val="20"/>
          <w:szCs w:val="20"/>
        </w:rPr>
        <w:lastRenderedPageBreak/>
        <w:t>ANEXO No. 12</w:t>
      </w:r>
    </w:p>
    <w:p w14:paraId="6C582286" w14:textId="77777777" w:rsidR="009325B5" w:rsidRPr="00B11343" w:rsidRDefault="009325B5" w:rsidP="004F678B">
      <w:pPr>
        <w:rPr>
          <w:rFonts w:ascii="Arial" w:hAnsi="Arial" w:cs="Arial"/>
          <w:b/>
          <w:sz w:val="20"/>
          <w:szCs w:val="20"/>
        </w:rPr>
      </w:pPr>
    </w:p>
    <w:p w14:paraId="5CFC6281" w14:textId="77777777" w:rsidR="009325B5" w:rsidRPr="00B11343" w:rsidRDefault="009325B5" w:rsidP="004F678B">
      <w:pPr>
        <w:jc w:val="center"/>
        <w:rPr>
          <w:rFonts w:ascii="Arial" w:hAnsi="Arial" w:cs="Arial"/>
          <w:b/>
          <w:sz w:val="20"/>
          <w:szCs w:val="20"/>
        </w:rPr>
      </w:pPr>
      <w:r w:rsidRPr="00B11343">
        <w:rPr>
          <w:rFonts w:ascii="Arial" w:hAnsi="Arial" w:cs="Arial"/>
          <w:b/>
          <w:sz w:val="20"/>
          <w:szCs w:val="20"/>
        </w:rPr>
        <w:t xml:space="preserve">FORMULARIO DE COMPROMISO CON EL SISTEMA DE GESTION DE SEGURIDAD Y SALUD EN EL TRABAJO SG-SST    </w:t>
      </w:r>
    </w:p>
    <w:p w14:paraId="31B68CFC" w14:textId="77777777" w:rsidR="009325B5" w:rsidRPr="00B11343" w:rsidRDefault="009325B5" w:rsidP="004F678B">
      <w:pPr>
        <w:jc w:val="center"/>
        <w:rPr>
          <w:rFonts w:ascii="Arial" w:hAnsi="Arial" w:cs="Arial"/>
          <w:b/>
          <w:sz w:val="20"/>
          <w:szCs w:val="20"/>
        </w:rPr>
      </w:pPr>
    </w:p>
    <w:p w14:paraId="44B64A21" w14:textId="45E26DB9" w:rsidR="00321C25" w:rsidRPr="00B11343" w:rsidRDefault="007A31DE" w:rsidP="004F678B">
      <w:pPr>
        <w:jc w:val="both"/>
        <w:rPr>
          <w:rFonts w:ascii="Arial" w:hAnsi="Arial" w:cs="Arial"/>
          <w:sz w:val="20"/>
          <w:szCs w:val="20"/>
        </w:rPr>
      </w:pPr>
      <w:r>
        <w:rPr>
          <w:rFonts w:ascii="Arial" w:hAnsi="Arial" w:cs="Arial"/>
          <w:sz w:val="20"/>
          <w:szCs w:val="20"/>
        </w:rPr>
        <w:t>Floridablanca</w:t>
      </w:r>
      <w:r w:rsidR="00321C25" w:rsidRPr="00B11343">
        <w:rPr>
          <w:rFonts w:ascii="Arial" w:hAnsi="Arial" w:cs="Arial"/>
          <w:sz w:val="20"/>
          <w:szCs w:val="20"/>
        </w:rPr>
        <w:t>, DIA___ MES_________ AÑO_________</w:t>
      </w:r>
    </w:p>
    <w:p w14:paraId="2046A85C" w14:textId="77777777" w:rsidR="00321C25" w:rsidRPr="00B11343" w:rsidRDefault="00321C25" w:rsidP="004F678B">
      <w:pPr>
        <w:jc w:val="both"/>
        <w:rPr>
          <w:rFonts w:ascii="Arial" w:hAnsi="Arial" w:cs="Arial"/>
          <w:sz w:val="20"/>
          <w:szCs w:val="20"/>
        </w:rPr>
      </w:pPr>
    </w:p>
    <w:p w14:paraId="51B59921"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Señores.</w:t>
      </w:r>
    </w:p>
    <w:p w14:paraId="3EC05A4F" w14:textId="77777777" w:rsidR="00321C25" w:rsidRPr="00B11343" w:rsidRDefault="00321C25" w:rsidP="004F678B">
      <w:pPr>
        <w:jc w:val="both"/>
        <w:rPr>
          <w:rFonts w:ascii="Arial" w:hAnsi="Arial" w:cs="Arial"/>
          <w:b/>
          <w:sz w:val="20"/>
          <w:szCs w:val="20"/>
        </w:rPr>
      </w:pPr>
      <w:r w:rsidRPr="00B11343">
        <w:rPr>
          <w:rFonts w:ascii="Arial" w:hAnsi="Arial" w:cs="Arial"/>
          <w:b/>
          <w:sz w:val="20"/>
          <w:szCs w:val="20"/>
        </w:rPr>
        <w:t xml:space="preserve">POLICÍA NACIONAL – </w:t>
      </w:r>
      <w:sdt>
        <w:sdtPr>
          <w:rPr>
            <w:rFonts w:ascii="Arial" w:hAnsi="Arial" w:cs="Arial"/>
            <w:b/>
            <w:sz w:val="20"/>
            <w:szCs w:val="20"/>
          </w:rPr>
          <w:id w:val="1116802812"/>
          <w:placeholder>
            <w:docPart w:val="55B15551F3954FFE912C4DA2ABF5886A"/>
          </w:placeholder>
          <w15:color w:val="800000"/>
          <w:text/>
        </w:sdtPr>
        <w:sdtContent>
          <w:r w:rsidRPr="00B11343">
            <w:rPr>
              <w:rFonts w:ascii="Arial" w:hAnsi="Arial" w:cs="Arial"/>
              <w:b/>
              <w:sz w:val="20"/>
              <w:szCs w:val="20"/>
            </w:rPr>
            <w:t>REGIONAL DE ASEGURAMIENTO EN SALUD No. 5</w:t>
          </w:r>
        </w:sdtContent>
      </w:sdt>
    </w:p>
    <w:p w14:paraId="745561F0"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Ciudad.</w:t>
      </w:r>
    </w:p>
    <w:p w14:paraId="0A9B1AD8" w14:textId="77777777" w:rsidR="00321C25" w:rsidRPr="00B11343" w:rsidRDefault="00321C25" w:rsidP="004F678B">
      <w:pPr>
        <w:jc w:val="both"/>
        <w:rPr>
          <w:rFonts w:ascii="Arial" w:hAnsi="Arial" w:cs="Arial"/>
          <w:sz w:val="20"/>
          <w:szCs w:val="20"/>
        </w:rPr>
      </w:pPr>
    </w:p>
    <w:p w14:paraId="7B617E3F" w14:textId="268016CC" w:rsidR="00321C25" w:rsidRPr="00B11343" w:rsidRDefault="00321C25" w:rsidP="004F678B">
      <w:pPr>
        <w:jc w:val="both"/>
        <w:rPr>
          <w:rFonts w:ascii="Arial" w:hAnsi="Arial" w:cs="Arial"/>
          <w:b/>
          <w:sz w:val="20"/>
          <w:szCs w:val="20"/>
        </w:rPr>
      </w:pPr>
      <w:r w:rsidRPr="00B11343">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CD29EB4E7524C299150F46652F88A03"/>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11343">
            <w:rPr>
              <w:rFonts w:ascii="Arial" w:hAnsi="Arial" w:cs="Arial"/>
              <w:sz w:val="20"/>
              <w:szCs w:val="20"/>
            </w:rPr>
            <w:t xml:space="preserve">Mínima Cuantía </w:t>
          </w:r>
        </w:sdtContent>
      </w:sdt>
      <w:r w:rsidRPr="00B11343">
        <w:rPr>
          <w:rFonts w:ascii="Arial" w:hAnsi="Arial" w:cs="Arial"/>
          <w:sz w:val="20"/>
          <w:szCs w:val="20"/>
        </w:rPr>
        <w:t xml:space="preserve"> cuyo objeto es: </w:t>
      </w:r>
      <w:sdt>
        <w:sdtPr>
          <w:rPr>
            <w:rFonts w:ascii="Arial" w:hAnsi="Arial" w:cs="Arial"/>
            <w:bCs/>
            <w:color w:val="7030A0"/>
            <w:sz w:val="20"/>
            <w:szCs w:val="18"/>
          </w:rPr>
          <w:id w:val="-731763475"/>
          <w:placeholder>
            <w:docPart w:val="100E86583670430D909A798E94B83B9E"/>
          </w:placeholder>
          <w15:color w:val="800000"/>
          <w:text/>
        </w:sdtPr>
        <w:sdtContent>
          <w:r w:rsidR="00337A5C" w:rsidRPr="00337A5C">
            <w:rPr>
              <w:rFonts w:ascii="Arial" w:hAnsi="Arial" w:cs="Arial"/>
              <w:bCs/>
              <w:color w:val="7030A0"/>
              <w:sz w:val="20"/>
              <w:szCs w:val="18"/>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sdtContent>
      </w:sdt>
    </w:p>
    <w:p w14:paraId="47EB0F4D" w14:textId="77777777" w:rsidR="00556340" w:rsidRPr="00B11343" w:rsidRDefault="00556340" w:rsidP="004F678B">
      <w:pPr>
        <w:jc w:val="both"/>
        <w:rPr>
          <w:rFonts w:ascii="Arial" w:hAnsi="Arial" w:cs="Arial"/>
          <w:sz w:val="20"/>
          <w:szCs w:val="20"/>
        </w:rPr>
      </w:pPr>
    </w:p>
    <w:p w14:paraId="6635366A"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 xml:space="preserve">El(los) suscrito(s) a saber: </w:t>
      </w:r>
      <w:sdt>
        <w:sdtPr>
          <w:rPr>
            <w:rFonts w:ascii="Arial" w:hAnsi="Arial" w:cs="Arial"/>
            <w:sz w:val="20"/>
            <w:szCs w:val="20"/>
          </w:rPr>
          <w:id w:val="1846738530"/>
          <w:placeholder>
            <w:docPart w:val="E3876CCD5ABC42098D2B87ADE2862B87"/>
          </w:placeholder>
          <w:showingPlcHdr/>
          <w15:color w:val="800000"/>
          <w:text/>
        </w:sdtPr>
        <w:sdtContent>
          <w:r w:rsidRPr="00B11343">
            <w:rPr>
              <w:rStyle w:val="Mencinsinresolver1"/>
              <w:rFonts w:ascii="Arial" w:eastAsia="Calibri" w:hAnsi="Arial" w:cs="Arial"/>
              <w:color w:val="auto"/>
              <w:sz w:val="20"/>
              <w:szCs w:val="20"/>
              <w:u w:val="single"/>
            </w:rPr>
            <w:t xml:space="preserve">Nombre del representante legal de la sociedad, asociación, persona jurídica, consorcio, unión temporal </w:t>
          </w:r>
          <w:r w:rsidRPr="00B11343">
            <w:rPr>
              <w:rStyle w:val="Mencinsinresolver1"/>
              <w:rFonts w:ascii="Arial" w:eastAsia="Calibri" w:hAnsi="Arial" w:cs="Arial"/>
              <w:color w:val="auto"/>
              <w:sz w:val="20"/>
              <w:szCs w:val="20"/>
            </w:rPr>
            <w:t>.</w:t>
          </w:r>
        </w:sdtContent>
      </w:sdt>
      <w:r w:rsidRPr="00B11343">
        <w:rPr>
          <w:rFonts w:ascii="Arial" w:hAnsi="Arial" w:cs="Arial"/>
          <w:sz w:val="20"/>
          <w:szCs w:val="20"/>
        </w:rPr>
        <w:t xml:space="preserve"> domiciliado en </w:t>
      </w:r>
      <w:sdt>
        <w:sdtPr>
          <w:rPr>
            <w:rFonts w:ascii="Arial" w:hAnsi="Arial" w:cs="Arial"/>
            <w:sz w:val="20"/>
            <w:szCs w:val="20"/>
          </w:rPr>
          <w:id w:val="-736785135"/>
          <w:placeholder>
            <w:docPart w:val="018007483B15421595C9A56A097D1DE9"/>
          </w:placeholder>
          <w:showingPlcHdr/>
          <w15:color w:val="800000"/>
          <w:text/>
        </w:sdtPr>
        <w:sdtContent>
          <w:r w:rsidRPr="00B11343">
            <w:rPr>
              <w:rStyle w:val="Mencinsinresolver1"/>
              <w:rFonts w:ascii="Arial" w:eastAsia="Calibri" w:hAnsi="Arial" w:cs="Arial"/>
              <w:color w:val="auto"/>
              <w:sz w:val="20"/>
              <w:szCs w:val="20"/>
              <w:u w:val="single"/>
            </w:rPr>
            <w:t>Domicio de la persona firmante</w:t>
          </w:r>
          <w:r w:rsidRPr="00B11343">
            <w:rPr>
              <w:rStyle w:val="Mencinsinresolver1"/>
              <w:rFonts w:ascii="Arial" w:eastAsia="Calibri" w:hAnsi="Arial" w:cs="Arial"/>
              <w:color w:val="auto"/>
              <w:sz w:val="20"/>
              <w:szCs w:val="20"/>
            </w:rPr>
            <w:t>.</w:t>
          </w:r>
        </w:sdtContent>
      </w:sdt>
      <w:r w:rsidRPr="00B11343">
        <w:rPr>
          <w:rFonts w:ascii="Arial" w:hAnsi="Arial" w:cs="Arial"/>
          <w:sz w:val="20"/>
          <w:szCs w:val="20"/>
        </w:rPr>
        <w:t xml:space="preserve">, identificado con </w:t>
      </w:r>
      <w:sdt>
        <w:sdtPr>
          <w:rPr>
            <w:rFonts w:ascii="Arial" w:hAnsi="Arial" w:cs="Arial"/>
            <w:sz w:val="20"/>
            <w:szCs w:val="20"/>
          </w:rPr>
          <w:id w:val="1928466498"/>
          <w:placeholder>
            <w:docPart w:val="A2490D0BBEB64A749639BEB490B10043"/>
          </w:placeholder>
          <w:showingPlcHdr/>
          <w15:color w:val="800000"/>
          <w:text/>
        </w:sdtPr>
        <w:sdtContent>
          <w:r w:rsidRPr="00B11343">
            <w:rPr>
              <w:rStyle w:val="Mencinsinresolver1"/>
              <w:rFonts w:ascii="Arial" w:eastAsia="Calibri" w:hAnsi="Arial" w:cs="Arial"/>
              <w:color w:val="auto"/>
              <w:sz w:val="20"/>
              <w:szCs w:val="20"/>
              <w:u w:val="single"/>
            </w:rPr>
            <w:t>Documentos de identificación y lugar de expedición</w:t>
          </w:r>
        </w:sdtContent>
      </w:sdt>
      <w:r w:rsidRPr="00B11343">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FB6C894" w14:textId="77777777" w:rsidR="00556340" w:rsidRPr="00B11343" w:rsidRDefault="00556340" w:rsidP="004F678B">
      <w:pPr>
        <w:jc w:val="both"/>
        <w:rPr>
          <w:rFonts w:ascii="Arial" w:hAnsi="Arial" w:cs="Arial"/>
          <w:sz w:val="20"/>
          <w:szCs w:val="20"/>
        </w:rPr>
      </w:pPr>
    </w:p>
    <w:p w14:paraId="22756058" w14:textId="77777777" w:rsidR="00321C25" w:rsidRPr="00B11343" w:rsidRDefault="00321C25" w:rsidP="004F678B">
      <w:pPr>
        <w:adjustRightInd w:val="0"/>
        <w:spacing w:line="0" w:lineRule="atLeast"/>
        <w:jc w:val="both"/>
        <w:rPr>
          <w:rFonts w:ascii="Arial" w:hAnsi="Arial" w:cs="Arial"/>
          <w:sz w:val="20"/>
          <w:szCs w:val="20"/>
        </w:rPr>
      </w:pPr>
      <w:r w:rsidRPr="00B11343">
        <w:rPr>
          <w:rFonts w:ascii="Arial" w:hAnsi="Arial" w:cs="Arial"/>
          <w:sz w:val="20"/>
          <w:szCs w:val="20"/>
        </w:rPr>
        <w:t xml:space="preserve">La Policía Nacional, mediante la Resolución 03843 del 09/09/2019, prevé en el Artículo 2º, lo relacionado con la </w:t>
      </w:r>
      <w:r w:rsidRPr="00B11343">
        <w:rPr>
          <w:rFonts w:ascii="Arial" w:hAnsi="Arial" w:cs="Arial"/>
          <w:b/>
          <w:i/>
          <w:sz w:val="20"/>
          <w:szCs w:val="20"/>
        </w:rPr>
        <w:t>“Política del Sistema de Gestión de la Seguridad y Salud en el Trabajo de la Policía Nacional</w:t>
      </w:r>
      <w:r w:rsidRPr="00B11343">
        <w:rPr>
          <w:rFonts w:ascii="Arial" w:hAnsi="Arial" w:cs="Arial"/>
          <w:b/>
          <w:sz w:val="20"/>
          <w:szCs w:val="20"/>
        </w:rPr>
        <w:t xml:space="preserve">”, </w:t>
      </w:r>
      <w:r w:rsidRPr="00B11343">
        <w:rPr>
          <w:rFonts w:ascii="Arial" w:hAnsi="Arial" w:cs="Arial"/>
          <w:sz w:val="20"/>
          <w:szCs w:val="20"/>
        </w:rPr>
        <w:t xml:space="preserve">en lo siguiente:  </w:t>
      </w:r>
    </w:p>
    <w:p w14:paraId="6297A514" w14:textId="77777777" w:rsidR="00556340" w:rsidRPr="00B11343" w:rsidRDefault="00556340" w:rsidP="004F678B">
      <w:pPr>
        <w:adjustRightInd w:val="0"/>
        <w:spacing w:line="0" w:lineRule="atLeast"/>
        <w:jc w:val="both"/>
        <w:rPr>
          <w:rFonts w:ascii="Arial" w:hAnsi="Arial" w:cs="Arial"/>
          <w:sz w:val="20"/>
          <w:szCs w:val="20"/>
        </w:rPr>
      </w:pPr>
    </w:p>
    <w:p w14:paraId="0BFDCFA9" w14:textId="77777777" w:rsidR="00321C25" w:rsidRPr="00B11343" w:rsidRDefault="00321C25" w:rsidP="004F678B">
      <w:pPr>
        <w:spacing w:line="0" w:lineRule="atLeast"/>
        <w:ind w:right="48"/>
        <w:jc w:val="both"/>
        <w:rPr>
          <w:rFonts w:ascii="Arial" w:hAnsi="Arial" w:cs="Arial"/>
          <w:i/>
          <w:sz w:val="20"/>
          <w:szCs w:val="20"/>
        </w:rPr>
      </w:pPr>
      <w:r w:rsidRPr="00B11343">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144902" w14:textId="77777777" w:rsidR="00321C25" w:rsidRPr="00B11343" w:rsidRDefault="00321C25" w:rsidP="004F678B">
      <w:pPr>
        <w:spacing w:line="0" w:lineRule="atLeast"/>
        <w:jc w:val="both"/>
        <w:rPr>
          <w:rFonts w:ascii="Arial" w:hAnsi="Arial" w:cs="Arial"/>
          <w:sz w:val="20"/>
          <w:szCs w:val="20"/>
        </w:rPr>
      </w:pPr>
    </w:p>
    <w:p w14:paraId="5C41978F" w14:textId="77777777" w:rsidR="00321C25" w:rsidRPr="00B11343" w:rsidRDefault="00321C25" w:rsidP="004F678B">
      <w:pPr>
        <w:spacing w:line="0" w:lineRule="atLeast"/>
        <w:jc w:val="both"/>
        <w:rPr>
          <w:rFonts w:ascii="Arial" w:hAnsi="Arial" w:cs="Arial"/>
          <w:b/>
          <w:sz w:val="20"/>
          <w:szCs w:val="20"/>
        </w:rPr>
      </w:pPr>
      <w:r w:rsidRPr="00B11343">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11343">
        <w:rPr>
          <w:rFonts w:ascii="Arial" w:hAnsi="Arial" w:cs="Arial"/>
          <w:b/>
          <w:sz w:val="20"/>
          <w:szCs w:val="20"/>
        </w:rPr>
        <w:t xml:space="preserve">. </w:t>
      </w:r>
    </w:p>
    <w:p w14:paraId="5B602DE0" w14:textId="77777777" w:rsidR="00321C25" w:rsidRPr="00B11343" w:rsidRDefault="00321C25" w:rsidP="004F678B">
      <w:pPr>
        <w:spacing w:line="0" w:lineRule="atLeast"/>
        <w:jc w:val="both"/>
        <w:rPr>
          <w:rFonts w:ascii="Arial" w:hAnsi="Arial" w:cs="Arial"/>
          <w:sz w:val="20"/>
          <w:szCs w:val="20"/>
        </w:rPr>
      </w:pPr>
    </w:p>
    <w:p w14:paraId="13CCDDEB" w14:textId="77777777" w:rsidR="00321C25" w:rsidRPr="00B11343" w:rsidRDefault="00321C25" w:rsidP="004F678B">
      <w:pPr>
        <w:spacing w:line="0" w:lineRule="atLeast"/>
        <w:jc w:val="both"/>
        <w:rPr>
          <w:rFonts w:ascii="Arial" w:hAnsi="Arial" w:cs="Arial"/>
          <w:sz w:val="20"/>
          <w:szCs w:val="20"/>
        </w:rPr>
      </w:pPr>
      <w:r w:rsidRPr="00B11343">
        <w:rPr>
          <w:rFonts w:ascii="Arial" w:hAnsi="Arial" w:cs="Arial"/>
          <w:sz w:val="20"/>
          <w:szCs w:val="20"/>
        </w:rPr>
        <w:t>De igual manera en la ejecución del contrato adicional a los requerimientos exigidos para su ejecución, la persona natural o jurídica deberá: </w:t>
      </w:r>
    </w:p>
    <w:p w14:paraId="356A374B" w14:textId="77777777" w:rsidR="00321C25" w:rsidRPr="00B11343" w:rsidRDefault="00321C25" w:rsidP="004F678B">
      <w:pPr>
        <w:spacing w:line="0" w:lineRule="atLeast"/>
        <w:jc w:val="both"/>
        <w:rPr>
          <w:rFonts w:ascii="Arial" w:hAnsi="Arial" w:cs="Arial"/>
          <w:sz w:val="20"/>
          <w:szCs w:val="20"/>
        </w:rPr>
      </w:pPr>
    </w:p>
    <w:p w14:paraId="46D8178E" w14:textId="77777777" w:rsidR="00321C25" w:rsidRPr="00B11343" w:rsidRDefault="00321C25">
      <w:pPr>
        <w:pStyle w:val="Prrafodelista"/>
        <w:numPr>
          <w:ilvl w:val="0"/>
          <w:numId w:val="29"/>
        </w:numPr>
        <w:spacing w:line="0" w:lineRule="atLeast"/>
        <w:ind w:left="142" w:hanging="142"/>
        <w:jc w:val="both"/>
        <w:rPr>
          <w:rFonts w:ascii="Arial" w:eastAsia="Calibri" w:hAnsi="Arial" w:cs="Arial"/>
          <w:sz w:val="20"/>
          <w:szCs w:val="20"/>
          <w:lang w:eastAsia="en-US"/>
        </w:rPr>
      </w:pPr>
      <w:r w:rsidRPr="00B11343">
        <w:rPr>
          <w:rFonts w:ascii="Arial" w:eastAsia="Calibr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B0C7E3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5953302A"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Participar en las actividades que la Policía Nacional desarrolle en materia de promoción y prevención de riesgos laborales. </w:t>
      </w:r>
    </w:p>
    <w:p w14:paraId="676BA4FB"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27A51657"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Cumplir con  el uso continuo y permanente de los elementos de protección personal, durante la ejecución contractual, acorde a los peligros y riesgos relacionados la tarea contratada.</w:t>
      </w:r>
    </w:p>
    <w:p w14:paraId="0356C354"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32901813"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Conocer y participar en todas las actividades del plan de emergencia que se programen por parte de la Policía Nacional y los brigadistas de los centros de trabajo en donde desarrollará las actividades. </w:t>
      </w:r>
    </w:p>
    <w:p w14:paraId="5CF87155"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4220C151"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7DA5086E"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3F415328"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lastRenderedPageBreak/>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81FEE4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Diligenciar los formatos del SGSST de la Policía Nacional o el contratante, que le sean aplicables a la ejecución de la tarea contratada. </w:t>
      </w:r>
    </w:p>
    <w:p w14:paraId="0C054EAC"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42A7E265"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A5023A"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7E53341F"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59038D4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78500574"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1.</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Estándares mínimos para empresas, empleadores y contratantes con diez (10) o menos trabajadores, clasificadas con riesgo I, II ó III</w:t>
      </w:r>
    </w:p>
    <w:p w14:paraId="30EE2E7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3C79B132"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2.</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Estándares mínimos para empresas de once (11) a cincuenta (50) trabajadores clasificadas con riesgo I, II ó III.</w:t>
      </w:r>
    </w:p>
    <w:p w14:paraId="238FB1D1"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5AA572EB"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3.</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Estándares mínimos para empresas de más de cincuenta (50) trabajadores clasificadas con riesgo I, II, III, IV ó V y de cincuenta (50) ó menos trabajadores con riesgo IV ó V.</w:t>
      </w:r>
    </w:p>
    <w:p w14:paraId="183692F7"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00B0CF4C"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La verificación al cumplimiento de lo antes descrito será efectuada por el supervisor del contrato.</w:t>
      </w:r>
    </w:p>
    <w:p w14:paraId="1A0D479D"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0A8123F0"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174C5B42"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6755C37C"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El proponente:</w:t>
      </w:r>
    </w:p>
    <w:p w14:paraId="60395FB2" w14:textId="77777777" w:rsidR="00321C25" w:rsidRPr="00B11343" w:rsidRDefault="00321C25" w:rsidP="004F678B">
      <w:pPr>
        <w:jc w:val="both"/>
        <w:rPr>
          <w:rFonts w:ascii="Arial" w:hAnsi="Arial" w:cs="Arial"/>
          <w:sz w:val="20"/>
          <w:szCs w:val="20"/>
        </w:rPr>
      </w:pPr>
    </w:p>
    <w:p w14:paraId="14192A8D" w14:textId="77777777" w:rsidR="00321C25" w:rsidRPr="00B11343" w:rsidRDefault="00321C25" w:rsidP="004F678B">
      <w:pPr>
        <w:jc w:val="both"/>
        <w:rPr>
          <w:rFonts w:ascii="Arial" w:hAnsi="Arial" w:cs="Arial"/>
          <w:sz w:val="20"/>
          <w:szCs w:val="20"/>
        </w:rPr>
      </w:pPr>
    </w:p>
    <w:p w14:paraId="24821281" w14:textId="77777777" w:rsidR="00321C25" w:rsidRPr="00B11343" w:rsidRDefault="00321C25" w:rsidP="004F678B">
      <w:pPr>
        <w:jc w:val="both"/>
        <w:rPr>
          <w:rFonts w:ascii="Arial" w:hAnsi="Arial" w:cs="Arial"/>
          <w:sz w:val="20"/>
          <w:szCs w:val="20"/>
        </w:rPr>
      </w:pPr>
    </w:p>
    <w:p w14:paraId="2D0CA9F1"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El proponente:</w:t>
      </w:r>
      <w:r w:rsidRPr="00B11343">
        <w:rPr>
          <w:rFonts w:ascii="Arial" w:hAnsi="Arial" w:cs="Arial"/>
          <w:b/>
          <w:sz w:val="20"/>
          <w:szCs w:val="20"/>
        </w:rPr>
        <w:t xml:space="preserve"> _____________________________</w:t>
      </w:r>
    </w:p>
    <w:p w14:paraId="59E05C8A" w14:textId="77777777" w:rsidR="00321C25" w:rsidRPr="00B11343" w:rsidRDefault="00321C25" w:rsidP="004F678B">
      <w:pPr>
        <w:rPr>
          <w:rFonts w:ascii="Arial" w:hAnsi="Arial" w:cs="Arial"/>
          <w:sz w:val="20"/>
          <w:szCs w:val="20"/>
        </w:rPr>
      </w:pPr>
      <w:r w:rsidRPr="00B11343">
        <w:rPr>
          <w:rFonts w:ascii="Arial" w:hAnsi="Arial" w:cs="Arial"/>
          <w:sz w:val="20"/>
          <w:szCs w:val="20"/>
        </w:rPr>
        <w:t xml:space="preserve">Firma del representante legal del proponente </w:t>
      </w:r>
    </w:p>
    <w:p w14:paraId="0F4AF9BF" w14:textId="77777777" w:rsidR="00321C25" w:rsidRPr="00B11343" w:rsidRDefault="00321C25" w:rsidP="004F678B">
      <w:pPr>
        <w:contextualSpacing/>
        <w:rPr>
          <w:rFonts w:ascii="Arial" w:hAnsi="Arial" w:cs="Arial"/>
          <w:sz w:val="20"/>
          <w:szCs w:val="20"/>
        </w:rPr>
      </w:pPr>
      <w:r w:rsidRPr="00B11343">
        <w:rPr>
          <w:rFonts w:ascii="Arial" w:hAnsi="Arial" w:cs="Arial"/>
          <w:sz w:val="20"/>
          <w:szCs w:val="20"/>
        </w:rPr>
        <w:t xml:space="preserve">Nombre o razón social del oferente: </w:t>
      </w:r>
    </w:p>
    <w:p w14:paraId="4A5BBF2C" w14:textId="77777777" w:rsidR="00321C25" w:rsidRPr="00B11343" w:rsidRDefault="00321C25" w:rsidP="004F678B">
      <w:pPr>
        <w:contextualSpacing/>
        <w:rPr>
          <w:rFonts w:ascii="Arial" w:hAnsi="Arial" w:cs="Arial"/>
          <w:sz w:val="20"/>
          <w:szCs w:val="20"/>
        </w:rPr>
      </w:pPr>
      <w:r w:rsidRPr="00B11343">
        <w:rPr>
          <w:rFonts w:ascii="Arial" w:hAnsi="Arial" w:cs="Arial"/>
          <w:sz w:val="20"/>
          <w:szCs w:val="20"/>
        </w:rPr>
        <w:t xml:space="preserve">Identificación (NIT </w:t>
      </w:r>
      <w:r w:rsidRPr="00B11343">
        <w:rPr>
          <w:rFonts w:ascii="Segoe UI Symbol" w:eastAsia="MS Gothic" w:hAnsi="Segoe UI Symbol" w:cs="Segoe UI Symbol"/>
          <w:sz w:val="20"/>
          <w:szCs w:val="20"/>
        </w:rPr>
        <w:t>☐</w:t>
      </w:r>
      <w:r w:rsidRPr="00B11343">
        <w:rPr>
          <w:rFonts w:ascii="Arial" w:hAnsi="Arial" w:cs="Arial"/>
          <w:sz w:val="20"/>
          <w:szCs w:val="20"/>
        </w:rPr>
        <w:t xml:space="preserve"> C.C </w:t>
      </w:r>
      <w:r w:rsidRPr="00B11343">
        <w:rPr>
          <w:rFonts w:ascii="Segoe UI Symbol" w:eastAsia="MS Gothic" w:hAnsi="Segoe UI Symbol" w:cs="Segoe UI Symbol"/>
          <w:sz w:val="20"/>
          <w:szCs w:val="20"/>
        </w:rPr>
        <w:t>☐</w:t>
      </w:r>
      <w:r w:rsidRPr="00B11343">
        <w:rPr>
          <w:rFonts w:ascii="Arial" w:hAnsi="Arial" w:cs="Arial"/>
          <w:sz w:val="20"/>
          <w:szCs w:val="20"/>
        </w:rPr>
        <w:t xml:space="preserve"> C.E </w:t>
      </w:r>
      <w:r w:rsidRPr="00B11343">
        <w:rPr>
          <w:rFonts w:ascii="Segoe UI Symbol" w:eastAsia="MS Gothic" w:hAnsi="Segoe UI Symbol" w:cs="Segoe UI Symbol"/>
          <w:sz w:val="20"/>
          <w:szCs w:val="20"/>
        </w:rPr>
        <w:t>☐</w:t>
      </w:r>
      <w:r w:rsidRPr="00B11343">
        <w:rPr>
          <w:rFonts w:ascii="Arial" w:hAnsi="Arial" w:cs="Arial"/>
          <w:sz w:val="20"/>
          <w:szCs w:val="20"/>
        </w:rPr>
        <w:t xml:space="preserve">): </w:t>
      </w:r>
    </w:p>
    <w:p w14:paraId="3CC1C9F6" w14:textId="77777777" w:rsidR="00321C25" w:rsidRPr="00B11343" w:rsidRDefault="00321C25" w:rsidP="004F678B">
      <w:pPr>
        <w:contextualSpacing/>
        <w:rPr>
          <w:rFonts w:ascii="Arial" w:hAnsi="Arial" w:cs="Arial"/>
          <w:sz w:val="20"/>
          <w:szCs w:val="20"/>
        </w:rPr>
      </w:pPr>
      <w:r w:rsidRPr="00B11343">
        <w:rPr>
          <w:rFonts w:ascii="Arial" w:hAnsi="Arial" w:cs="Arial"/>
          <w:sz w:val="20"/>
          <w:szCs w:val="20"/>
        </w:rPr>
        <w:t xml:space="preserve">Nombre Representante Legal: </w:t>
      </w:r>
    </w:p>
    <w:p w14:paraId="716DA713" w14:textId="77777777" w:rsidR="00321C25" w:rsidRPr="00B11343" w:rsidRDefault="00321C25" w:rsidP="004F678B">
      <w:pPr>
        <w:rPr>
          <w:rFonts w:ascii="Arial" w:hAnsi="Arial" w:cs="Arial"/>
          <w:sz w:val="20"/>
          <w:szCs w:val="20"/>
        </w:rPr>
      </w:pPr>
      <w:r w:rsidRPr="00B11343">
        <w:rPr>
          <w:rFonts w:ascii="Arial" w:hAnsi="Arial" w:cs="Arial"/>
          <w:sz w:val="20"/>
          <w:szCs w:val="20"/>
        </w:rPr>
        <w:t xml:space="preserve">Identificación (C.C </w:t>
      </w:r>
      <w:r w:rsidRPr="00B11343">
        <w:rPr>
          <w:rFonts w:ascii="Segoe UI Symbol" w:eastAsia="MS Gothic" w:hAnsi="Segoe UI Symbol" w:cs="Segoe UI Symbol"/>
          <w:sz w:val="20"/>
          <w:szCs w:val="20"/>
        </w:rPr>
        <w:t>☐</w:t>
      </w:r>
      <w:r w:rsidRPr="00B11343">
        <w:rPr>
          <w:rFonts w:ascii="Arial" w:hAnsi="Arial" w:cs="Arial"/>
          <w:sz w:val="20"/>
          <w:szCs w:val="20"/>
        </w:rPr>
        <w:t xml:space="preserve"> C.E. </w:t>
      </w:r>
      <w:r w:rsidRPr="00B11343">
        <w:rPr>
          <w:rFonts w:ascii="Segoe UI Symbol" w:eastAsia="MS Gothic" w:hAnsi="Segoe UI Symbol" w:cs="Segoe UI Symbol"/>
          <w:sz w:val="20"/>
          <w:szCs w:val="20"/>
        </w:rPr>
        <w:t>☐</w:t>
      </w:r>
      <w:r w:rsidRPr="00B11343">
        <w:rPr>
          <w:rFonts w:ascii="Arial" w:hAnsi="Arial" w:cs="Arial"/>
          <w:sz w:val="20"/>
          <w:szCs w:val="20"/>
        </w:rPr>
        <w:t xml:space="preserve">) </w:t>
      </w:r>
    </w:p>
    <w:p w14:paraId="16AF7366" w14:textId="77777777" w:rsidR="00321C25" w:rsidRPr="00B11343" w:rsidRDefault="00321C25" w:rsidP="004F678B">
      <w:pPr>
        <w:rPr>
          <w:rFonts w:ascii="Arial" w:hAnsi="Arial" w:cs="Arial"/>
          <w:sz w:val="20"/>
          <w:szCs w:val="20"/>
        </w:rPr>
      </w:pPr>
      <w:r w:rsidRPr="00B11343">
        <w:rPr>
          <w:rFonts w:ascii="Arial" w:hAnsi="Arial" w:cs="Arial"/>
          <w:sz w:val="20"/>
          <w:szCs w:val="20"/>
        </w:rPr>
        <w:t xml:space="preserve">Dirección: </w:t>
      </w:r>
    </w:p>
    <w:p w14:paraId="63EACE51" w14:textId="77777777" w:rsidR="00321C25" w:rsidRPr="00B11343" w:rsidRDefault="00321C25" w:rsidP="004F678B">
      <w:pPr>
        <w:rPr>
          <w:rFonts w:ascii="Arial" w:hAnsi="Arial" w:cs="Arial"/>
          <w:b/>
          <w:sz w:val="20"/>
          <w:szCs w:val="20"/>
        </w:rPr>
      </w:pPr>
      <w:r w:rsidRPr="00B11343">
        <w:rPr>
          <w:rFonts w:ascii="Arial" w:hAnsi="Arial" w:cs="Arial"/>
          <w:sz w:val="20"/>
          <w:szCs w:val="20"/>
        </w:rPr>
        <w:t>Teléfono:</w:t>
      </w:r>
      <w:r w:rsidRPr="00B11343">
        <w:rPr>
          <w:rFonts w:ascii="Arial" w:hAnsi="Arial" w:cs="Arial"/>
          <w:b/>
          <w:sz w:val="20"/>
          <w:szCs w:val="20"/>
        </w:rPr>
        <w:t xml:space="preserve"> </w:t>
      </w:r>
    </w:p>
    <w:p w14:paraId="3666C796" w14:textId="77777777" w:rsidR="00F111BE" w:rsidRPr="00B11343" w:rsidRDefault="00F111BE" w:rsidP="004F678B">
      <w:pPr>
        <w:jc w:val="center"/>
        <w:rPr>
          <w:rFonts w:ascii="Arial" w:hAnsi="Arial" w:cs="Arial"/>
          <w:b/>
          <w:bCs/>
          <w:sz w:val="20"/>
          <w:szCs w:val="20"/>
          <w:lang w:val="es-CO"/>
        </w:rPr>
      </w:pPr>
    </w:p>
    <w:p w14:paraId="43CE0B07" w14:textId="6EA4CFA6" w:rsidR="00556340" w:rsidRPr="00B11343" w:rsidRDefault="00556340" w:rsidP="004F678B">
      <w:pPr>
        <w:spacing w:after="160" w:line="259" w:lineRule="auto"/>
        <w:rPr>
          <w:rFonts w:ascii="Arial" w:hAnsi="Arial" w:cs="Arial"/>
          <w:b/>
          <w:bCs/>
          <w:sz w:val="20"/>
          <w:szCs w:val="20"/>
          <w:lang w:val="es-CO"/>
        </w:rPr>
      </w:pPr>
      <w:r w:rsidRPr="00B11343">
        <w:rPr>
          <w:rFonts w:ascii="Arial" w:hAnsi="Arial" w:cs="Arial"/>
          <w:b/>
          <w:bCs/>
          <w:sz w:val="20"/>
          <w:szCs w:val="20"/>
          <w:lang w:val="es-CO"/>
        </w:rPr>
        <w:br w:type="page"/>
      </w:r>
    </w:p>
    <w:p w14:paraId="40018FC7" w14:textId="3871566C"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lastRenderedPageBreak/>
        <w:t>ANEXO No. 13</w:t>
      </w:r>
    </w:p>
    <w:p w14:paraId="16F5AD39" w14:textId="77777777" w:rsidR="009325B5" w:rsidRPr="00B11343" w:rsidRDefault="009325B5" w:rsidP="004F678B">
      <w:pPr>
        <w:jc w:val="center"/>
        <w:rPr>
          <w:rFonts w:ascii="Arial" w:hAnsi="Arial" w:cs="Arial"/>
          <w:b/>
          <w:bCs/>
          <w:sz w:val="20"/>
          <w:szCs w:val="20"/>
          <w:lang w:val="es-CO"/>
        </w:rPr>
      </w:pPr>
    </w:p>
    <w:p w14:paraId="6A0314B5" w14:textId="77777777"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t>SOSTENIBILIDAD DE PRECIOS</w:t>
      </w:r>
    </w:p>
    <w:p w14:paraId="133E5C04" w14:textId="77777777" w:rsidR="009325B5" w:rsidRPr="00B11343" w:rsidRDefault="009325B5" w:rsidP="004F678B">
      <w:pPr>
        <w:jc w:val="center"/>
        <w:rPr>
          <w:rFonts w:ascii="Arial" w:hAnsi="Arial" w:cs="Arial"/>
          <w:b/>
          <w:bCs/>
          <w:sz w:val="20"/>
          <w:szCs w:val="20"/>
          <w:lang w:val="es-CO"/>
        </w:rPr>
      </w:pPr>
    </w:p>
    <w:p w14:paraId="354010D4" w14:textId="77777777" w:rsidR="009325B5" w:rsidRPr="00B11343" w:rsidRDefault="009325B5" w:rsidP="004F678B">
      <w:pPr>
        <w:jc w:val="center"/>
        <w:rPr>
          <w:rFonts w:ascii="Arial" w:hAnsi="Arial" w:cs="Arial"/>
          <w:b/>
          <w:bCs/>
          <w:sz w:val="20"/>
          <w:szCs w:val="20"/>
          <w:lang w:val="es-CO"/>
        </w:rPr>
      </w:pPr>
    </w:p>
    <w:p w14:paraId="21CD87B7" w14:textId="1AC1FB1A" w:rsidR="00595EEC" w:rsidRPr="00B11343" w:rsidRDefault="000C25C5" w:rsidP="004F678B">
      <w:pPr>
        <w:adjustRightInd w:val="0"/>
        <w:rPr>
          <w:rFonts w:ascii="Arial" w:hAnsi="Arial" w:cs="Arial"/>
          <w:sz w:val="20"/>
          <w:szCs w:val="20"/>
          <w:lang w:val="es-CO"/>
        </w:rPr>
      </w:pPr>
      <w:r w:rsidRPr="00B11343">
        <w:rPr>
          <w:rFonts w:ascii="Arial" w:hAnsi="Arial" w:cs="Arial"/>
          <w:sz w:val="20"/>
          <w:szCs w:val="20"/>
          <w:lang w:val="es-CO"/>
        </w:rPr>
        <w:t>Floridablanca</w:t>
      </w:r>
      <w:r w:rsidR="009325B5" w:rsidRPr="00B11343">
        <w:rPr>
          <w:rFonts w:ascii="Arial" w:hAnsi="Arial" w:cs="Arial"/>
          <w:sz w:val="20"/>
          <w:szCs w:val="20"/>
          <w:lang w:val="es-CO"/>
        </w:rPr>
        <w:t>,                                           de 202</w:t>
      </w:r>
      <w:r w:rsidR="007A31DE">
        <w:rPr>
          <w:rFonts w:ascii="Arial" w:hAnsi="Arial" w:cs="Arial"/>
          <w:sz w:val="20"/>
          <w:szCs w:val="20"/>
          <w:lang w:val="es-CO"/>
        </w:rPr>
        <w:t>6</w:t>
      </w:r>
    </w:p>
    <w:p w14:paraId="23024F9B" w14:textId="77777777" w:rsidR="009325B5" w:rsidRPr="00B11343" w:rsidRDefault="009325B5" w:rsidP="004F678B">
      <w:pPr>
        <w:adjustRightInd w:val="0"/>
        <w:rPr>
          <w:rFonts w:ascii="Arial" w:hAnsi="Arial" w:cs="Arial"/>
          <w:sz w:val="20"/>
          <w:szCs w:val="20"/>
          <w:lang w:val="es-CO"/>
        </w:rPr>
      </w:pPr>
    </w:p>
    <w:p w14:paraId="2AB4B6D1" w14:textId="77777777" w:rsidR="009325B5" w:rsidRPr="00B11343" w:rsidRDefault="009325B5" w:rsidP="004F678B">
      <w:pPr>
        <w:adjustRightInd w:val="0"/>
        <w:rPr>
          <w:rFonts w:ascii="Arial" w:hAnsi="Arial" w:cs="Arial"/>
          <w:sz w:val="20"/>
          <w:szCs w:val="20"/>
          <w:lang w:val="es-CO"/>
        </w:rPr>
      </w:pPr>
    </w:p>
    <w:p w14:paraId="71D62AAB" w14:textId="77777777" w:rsidR="009325B5" w:rsidRPr="00B11343" w:rsidRDefault="009325B5" w:rsidP="004F678B">
      <w:pPr>
        <w:adjustRightInd w:val="0"/>
        <w:rPr>
          <w:rFonts w:ascii="Arial" w:hAnsi="Arial" w:cs="Arial"/>
          <w:sz w:val="20"/>
          <w:szCs w:val="20"/>
          <w:lang w:val="es-CO"/>
        </w:rPr>
      </w:pPr>
      <w:r w:rsidRPr="00B11343">
        <w:rPr>
          <w:rFonts w:ascii="Arial" w:hAnsi="Arial" w:cs="Arial"/>
          <w:sz w:val="20"/>
          <w:szCs w:val="20"/>
          <w:lang w:val="es-CO"/>
        </w:rPr>
        <w:t>Señores</w:t>
      </w:r>
    </w:p>
    <w:p w14:paraId="402FCB8C" w14:textId="77777777" w:rsidR="009325B5" w:rsidRPr="00B11343" w:rsidRDefault="009325B5" w:rsidP="004F678B">
      <w:pPr>
        <w:adjustRightInd w:val="0"/>
        <w:rPr>
          <w:rFonts w:ascii="Arial" w:hAnsi="Arial" w:cs="Arial"/>
          <w:b/>
          <w:bCs/>
          <w:sz w:val="20"/>
          <w:szCs w:val="20"/>
          <w:lang w:val="es-CO"/>
        </w:rPr>
      </w:pPr>
      <w:r w:rsidRPr="00B11343">
        <w:rPr>
          <w:rFonts w:ascii="Arial" w:hAnsi="Arial" w:cs="Arial"/>
          <w:b/>
          <w:bCs/>
          <w:sz w:val="20"/>
          <w:szCs w:val="20"/>
          <w:lang w:val="es-CO"/>
        </w:rPr>
        <w:t>POLICÍA NACIONAL</w:t>
      </w:r>
    </w:p>
    <w:p w14:paraId="04A08338" w14:textId="03C5A946" w:rsidR="009325B5" w:rsidRPr="00B11343" w:rsidRDefault="009325B5" w:rsidP="004F678B">
      <w:pPr>
        <w:adjustRightInd w:val="0"/>
        <w:rPr>
          <w:rFonts w:ascii="Arial" w:hAnsi="Arial" w:cs="Arial"/>
          <w:b/>
          <w:bCs/>
          <w:sz w:val="20"/>
          <w:szCs w:val="20"/>
          <w:lang w:val="es-CO"/>
        </w:rPr>
      </w:pPr>
      <w:r w:rsidRPr="00B11343">
        <w:rPr>
          <w:rFonts w:ascii="Arial" w:hAnsi="Arial" w:cs="Arial"/>
          <w:b/>
          <w:bCs/>
          <w:sz w:val="20"/>
          <w:szCs w:val="20"/>
          <w:lang w:val="es-CO"/>
        </w:rPr>
        <w:t>REGIONAL DE ASEGURAMIENTO EN SALUD NO. 5</w:t>
      </w:r>
      <w:r w:rsidR="00F03FD2" w:rsidRPr="00B11343">
        <w:rPr>
          <w:rFonts w:ascii="Arial" w:hAnsi="Arial" w:cs="Arial"/>
          <w:b/>
          <w:bCs/>
          <w:sz w:val="20"/>
          <w:szCs w:val="20"/>
          <w:lang w:val="es-CO"/>
        </w:rPr>
        <w:t xml:space="preserve"> </w:t>
      </w:r>
    </w:p>
    <w:p w14:paraId="1CD6A827" w14:textId="77777777" w:rsidR="009325B5" w:rsidRPr="00B11343" w:rsidRDefault="009325B5" w:rsidP="004F678B">
      <w:pPr>
        <w:adjustRightInd w:val="0"/>
        <w:rPr>
          <w:rFonts w:ascii="Arial" w:hAnsi="Arial" w:cs="Arial"/>
          <w:sz w:val="20"/>
          <w:szCs w:val="20"/>
          <w:lang w:val="es-CO"/>
        </w:rPr>
      </w:pPr>
      <w:r w:rsidRPr="00B11343">
        <w:rPr>
          <w:rFonts w:ascii="Arial" w:hAnsi="Arial" w:cs="Arial"/>
          <w:sz w:val="20"/>
          <w:szCs w:val="20"/>
          <w:lang w:val="es-CO"/>
        </w:rPr>
        <w:t>Ciudad.</w:t>
      </w:r>
    </w:p>
    <w:p w14:paraId="71FDAB78" w14:textId="77777777" w:rsidR="009325B5" w:rsidRPr="00B11343" w:rsidRDefault="009325B5" w:rsidP="004F678B">
      <w:pPr>
        <w:adjustRightInd w:val="0"/>
        <w:rPr>
          <w:rFonts w:ascii="Arial" w:hAnsi="Arial" w:cs="Arial"/>
          <w:sz w:val="20"/>
          <w:szCs w:val="20"/>
          <w:lang w:val="es-CO"/>
        </w:rPr>
      </w:pPr>
    </w:p>
    <w:p w14:paraId="2BA8097D" w14:textId="77777777" w:rsidR="009325B5" w:rsidRPr="00B11343" w:rsidRDefault="009325B5" w:rsidP="004F678B">
      <w:pPr>
        <w:adjustRightInd w:val="0"/>
        <w:rPr>
          <w:rFonts w:ascii="Arial" w:hAnsi="Arial" w:cs="Arial"/>
          <w:sz w:val="20"/>
          <w:szCs w:val="20"/>
          <w:lang w:val="es-CO"/>
        </w:rPr>
      </w:pPr>
    </w:p>
    <w:p w14:paraId="6880D3A7" w14:textId="022685F9" w:rsidR="009325B5" w:rsidRPr="00B11343" w:rsidRDefault="009325B5" w:rsidP="004F678B">
      <w:pPr>
        <w:pStyle w:val="Textoindependiente"/>
        <w:jc w:val="both"/>
        <w:rPr>
          <w:rFonts w:cs="Arial"/>
          <w:b/>
          <w:sz w:val="20"/>
          <w:szCs w:val="20"/>
          <w:lang w:val="es-CO"/>
        </w:rPr>
      </w:pPr>
      <w:r w:rsidRPr="00B11343">
        <w:rPr>
          <w:rFonts w:cs="Arial"/>
          <w:sz w:val="20"/>
          <w:szCs w:val="20"/>
          <w:lang w:val="es-CO"/>
        </w:rPr>
        <w:t xml:space="preserve">La empresa........................................................................................se compromete a sostener los precios ofertados dentro del proceso de Selección Abreviada – Menor Cuantía </w:t>
      </w:r>
      <w:r w:rsidR="00602217" w:rsidRPr="00B11343">
        <w:rPr>
          <w:rFonts w:cs="Arial"/>
          <w:b/>
          <w:sz w:val="20"/>
          <w:szCs w:val="20"/>
          <w:lang w:val="es-CO"/>
        </w:rPr>
        <w:t>PN RASES No 5 SA MC 0</w:t>
      </w:r>
      <w:r w:rsidR="00337A5C">
        <w:rPr>
          <w:rFonts w:cs="Arial"/>
          <w:b/>
          <w:sz w:val="20"/>
          <w:szCs w:val="20"/>
          <w:lang w:val="es-CO"/>
        </w:rPr>
        <w:t>25</w:t>
      </w:r>
      <w:r w:rsidR="00602217" w:rsidRPr="00B11343">
        <w:rPr>
          <w:rFonts w:cs="Arial"/>
          <w:b/>
          <w:sz w:val="20"/>
          <w:szCs w:val="20"/>
          <w:lang w:val="es-CO"/>
        </w:rPr>
        <w:t xml:space="preserve"> 202</w:t>
      </w:r>
      <w:r w:rsidR="007A31DE">
        <w:rPr>
          <w:rFonts w:cs="Arial"/>
          <w:b/>
          <w:sz w:val="20"/>
          <w:szCs w:val="20"/>
          <w:lang w:val="es-CO"/>
        </w:rPr>
        <w:t>6</w:t>
      </w:r>
      <w:r w:rsidRPr="00B11343">
        <w:rPr>
          <w:rFonts w:cs="Arial"/>
          <w:sz w:val="20"/>
          <w:szCs w:val="20"/>
          <w:lang w:val="es-CO"/>
        </w:rPr>
        <w:t>, durante la vigencia del contrato si este se llegará a suscribir el cual tiene por objeto la “</w:t>
      </w:r>
      <w:r w:rsidR="00337A5C" w:rsidRPr="00E2087A">
        <w:rPr>
          <w:rFonts w:cs="Arial"/>
          <w:bCs/>
          <w:color w:val="7030A0"/>
          <w:sz w:val="20"/>
          <w:szCs w:val="18"/>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Pr="00B11343">
        <w:rPr>
          <w:rFonts w:cs="Arial"/>
          <w:sz w:val="20"/>
          <w:szCs w:val="20"/>
        </w:rPr>
        <w:t>”</w:t>
      </w:r>
      <w:r w:rsidR="000146B3" w:rsidRPr="00B11343">
        <w:rPr>
          <w:rFonts w:cs="Arial"/>
          <w:sz w:val="20"/>
          <w:szCs w:val="20"/>
        </w:rPr>
        <w:t>.</w:t>
      </w:r>
      <w:r w:rsidR="006248B9" w:rsidRPr="00B11343">
        <w:rPr>
          <w:rFonts w:cs="Arial"/>
          <w:sz w:val="20"/>
          <w:szCs w:val="20"/>
        </w:rPr>
        <w:t xml:space="preserve"> </w:t>
      </w:r>
      <w:r w:rsidR="000146B3" w:rsidRPr="00B11343">
        <w:rPr>
          <w:rFonts w:cs="Arial"/>
          <w:sz w:val="20"/>
          <w:szCs w:val="20"/>
        </w:rPr>
        <w:t xml:space="preserve"> </w:t>
      </w:r>
    </w:p>
    <w:p w14:paraId="3144A64E" w14:textId="77777777" w:rsidR="009325B5" w:rsidRPr="00B11343" w:rsidRDefault="009325B5" w:rsidP="004F678B">
      <w:pPr>
        <w:jc w:val="both"/>
        <w:rPr>
          <w:rFonts w:ascii="Arial" w:hAnsi="Arial" w:cs="Arial"/>
          <w:b/>
          <w:bCs/>
          <w:sz w:val="20"/>
          <w:szCs w:val="20"/>
          <w:lang w:val="es-CO"/>
        </w:rPr>
      </w:pPr>
    </w:p>
    <w:p w14:paraId="31ACC2BF" w14:textId="77777777" w:rsidR="009325B5" w:rsidRPr="00B11343" w:rsidRDefault="009325B5" w:rsidP="004F678B">
      <w:pPr>
        <w:adjustRightInd w:val="0"/>
        <w:rPr>
          <w:rFonts w:ascii="Arial" w:hAnsi="Arial" w:cs="Arial"/>
          <w:b/>
          <w:bCs/>
          <w:sz w:val="20"/>
          <w:szCs w:val="20"/>
          <w:lang w:val="es-CO"/>
        </w:rPr>
      </w:pPr>
    </w:p>
    <w:p w14:paraId="4BB7ED02" w14:textId="77777777" w:rsidR="009325B5" w:rsidRPr="00B11343" w:rsidRDefault="009325B5" w:rsidP="004F678B">
      <w:pPr>
        <w:adjustRightInd w:val="0"/>
        <w:rPr>
          <w:rFonts w:ascii="Arial" w:hAnsi="Arial" w:cs="Arial"/>
          <w:sz w:val="20"/>
          <w:szCs w:val="20"/>
          <w:lang w:val="es-CO"/>
        </w:rPr>
      </w:pPr>
      <w:r w:rsidRPr="00B11343">
        <w:rPr>
          <w:rFonts w:ascii="Arial" w:hAnsi="Arial" w:cs="Arial"/>
          <w:sz w:val="20"/>
          <w:szCs w:val="20"/>
          <w:lang w:val="es-CO"/>
        </w:rPr>
        <w:t>Atentamente,</w:t>
      </w:r>
    </w:p>
    <w:p w14:paraId="6A0C3479" w14:textId="77777777" w:rsidR="009325B5" w:rsidRPr="00B11343" w:rsidRDefault="009325B5" w:rsidP="004F678B">
      <w:pPr>
        <w:adjustRightInd w:val="0"/>
        <w:jc w:val="center"/>
        <w:rPr>
          <w:rFonts w:ascii="Arial" w:hAnsi="Arial" w:cs="Arial"/>
          <w:sz w:val="20"/>
          <w:szCs w:val="20"/>
          <w:lang w:val="es-CO"/>
        </w:rPr>
      </w:pPr>
    </w:p>
    <w:p w14:paraId="7146027C" w14:textId="77777777" w:rsidR="009325B5" w:rsidRPr="00B11343" w:rsidRDefault="009325B5" w:rsidP="004F678B">
      <w:pPr>
        <w:adjustRightInd w:val="0"/>
        <w:jc w:val="center"/>
        <w:rPr>
          <w:rFonts w:ascii="Arial" w:hAnsi="Arial" w:cs="Arial"/>
          <w:sz w:val="20"/>
          <w:szCs w:val="20"/>
          <w:lang w:val="es-CO"/>
        </w:rPr>
      </w:pPr>
    </w:p>
    <w:p w14:paraId="25DA4AE8" w14:textId="77777777" w:rsidR="009325B5" w:rsidRPr="00B11343" w:rsidRDefault="009325B5" w:rsidP="004F678B">
      <w:pPr>
        <w:adjustRightInd w:val="0"/>
        <w:jc w:val="center"/>
        <w:rPr>
          <w:rFonts w:ascii="Arial" w:hAnsi="Arial" w:cs="Arial"/>
          <w:sz w:val="20"/>
          <w:szCs w:val="20"/>
          <w:lang w:val="es-CO"/>
        </w:rPr>
      </w:pPr>
    </w:p>
    <w:p w14:paraId="4278637F" w14:textId="77777777" w:rsidR="009325B5" w:rsidRPr="00B11343" w:rsidRDefault="009325B5" w:rsidP="004F678B">
      <w:pPr>
        <w:adjustRightInd w:val="0"/>
        <w:jc w:val="center"/>
        <w:rPr>
          <w:rFonts w:ascii="Arial" w:hAnsi="Arial" w:cs="Arial"/>
          <w:sz w:val="20"/>
          <w:szCs w:val="20"/>
          <w:lang w:val="es-CO"/>
        </w:rPr>
      </w:pPr>
    </w:p>
    <w:p w14:paraId="1F8DE857" w14:textId="77777777" w:rsidR="009325B5" w:rsidRPr="00B11343" w:rsidRDefault="009325B5" w:rsidP="004F678B">
      <w:pPr>
        <w:adjustRightInd w:val="0"/>
        <w:jc w:val="center"/>
        <w:rPr>
          <w:rFonts w:ascii="Arial" w:hAnsi="Arial" w:cs="Arial"/>
          <w:sz w:val="20"/>
          <w:szCs w:val="20"/>
          <w:lang w:val="es-CO"/>
        </w:rPr>
      </w:pPr>
    </w:p>
    <w:p w14:paraId="221705FC" w14:textId="77777777" w:rsidR="009325B5" w:rsidRPr="00B11343" w:rsidRDefault="009325B5" w:rsidP="004F678B">
      <w:pPr>
        <w:adjustRightInd w:val="0"/>
        <w:jc w:val="center"/>
        <w:rPr>
          <w:rFonts w:ascii="Arial" w:hAnsi="Arial" w:cs="Arial"/>
          <w:sz w:val="20"/>
          <w:szCs w:val="20"/>
          <w:lang w:val="es-CO"/>
        </w:rPr>
      </w:pPr>
    </w:p>
    <w:p w14:paraId="684D46BF" w14:textId="77777777" w:rsidR="009325B5" w:rsidRPr="00B11343" w:rsidRDefault="009325B5" w:rsidP="004F678B">
      <w:pPr>
        <w:adjustRightInd w:val="0"/>
        <w:jc w:val="center"/>
        <w:rPr>
          <w:rFonts w:ascii="Arial" w:hAnsi="Arial" w:cs="Arial"/>
          <w:sz w:val="20"/>
          <w:szCs w:val="20"/>
          <w:lang w:val="es-CO"/>
        </w:rPr>
      </w:pPr>
    </w:p>
    <w:p w14:paraId="77A0020C" w14:textId="77777777" w:rsidR="009325B5" w:rsidRPr="00B11343" w:rsidRDefault="009325B5" w:rsidP="004F678B">
      <w:pPr>
        <w:adjustRightInd w:val="0"/>
        <w:jc w:val="center"/>
        <w:rPr>
          <w:rFonts w:ascii="Arial" w:hAnsi="Arial" w:cs="Arial"/>
          <w:sz w:val="20"/>
          <w:szCs w:val="20"/>
          <w:lang w:val="es-CO"/>
        </w:rPr>
      </w:pPr>
    </w:p>
    <w:p w14:paraId="507B7F71" w14:textId="77777777" w:rsidR="009325B5" w:rsidRPr="00B11343" w:rsidRDefault="009325B5" w:rsidP="004F678B">
      <w:pPr>
        <w:adjustRightInd w:val="0"/>
        <w:jc w:val="center"/>
        <w:rPr>
          <w:rFonts w:ascii="Arial" w:hAnsi="Arial" w:cs="Arial"/>
          <w:sz w:val="20"/>
          <w:szCs w:val="20"/>
          <w:lang w:val="es-CO"/>
        </w:rPr>
      </w:pPr>
    </w:p>
    <w:p w14:paraId="2CD50046" w14:textId="77777777" w:rsidR="009325B5" w:rsidRPr="00B11343" w:rsidRDefault="009325B5" w:rsidP="004F678B">
      <w:pPr>
        <w:adjustRightInd w:val="0"/>
        <w:jc w:val="center"/>
        <w:rPr>
          <w:rFonts w:ascii="Arial" w:hAnsi="Arial" w:cs="Arial"/>
          <w:sz w:val="20"/>
          <w:szCs w:val="20"/>
          <w:lang w:val="es-CO"/>
        </w:rPr>
      </w:pPr>
      <w:r w:rsidRPr="00B11343">
        <w:rPr>
          <w:rFonts w:ascii="Arial" w:hAnsi="Arial" w:cs="Arial"/>
          <w:sz w:val="20"/>
          <w:szCs w:val="20"/>
          <w:lang w:val="es-CO"/>
        </w:rPr>
        <w:t>_________________________</w:t>
      </w:r>
    </w:p>
    <w:p w14:paraId="02783854" w14:textId="77777777" w:rsidR="009325B5" w:rsidRPr="00B11343" w:rsidRDefault="009325B5" w:rsidP="004F678B">
      <w:pPr>
        <w:jc w:val="center"/>
        <w:rPr>
          <w:rFonts w:ascii="Arial" w:hAnsi="Arial" w:cs="Arial"/>
          <w:sz w:val="20"/>
          <w:szCs w:val="20"/>
          <w:lang w:val="es-CO"/>
        </w:rPr>
      </w:pPr>
      <w:r w:rsidRPr="00B11343">
        <w:rPr>
          <w:rFonts w:ascii="Arial" w:hAnsi="Arial" w:cs="Arial"/>
          <w:sz w:val="20"/>
          <w:szCs w:val="20"/>
          <w:lang w:val="es-CO"/>
        </w:rPr>
        <w:t>Representante Legal</w:t>
      </w:r>
    </w:p>
    <w:p w14:paraId="59159926" w14:textId="77777777" w:rsidR="009325B5" w:rsidRPr="00B11343" w:rsidRDefault="009325B5" w:rsidP="004F678B">
      <w:pPr>
        <w:jc w:val="center"/>
        <w:rPr>
          <w:rFonts w:ascii="Arial" w:hAnsi="Arial" w:cs="Arial"/>
          <w:sz w:val="20"/>
          <w:szCs w:val="20"/>
          <w:lang w:val="es-CO"/>
        </w:rPr>
      </w:pPr>
      <w:r w:rsidRPr="00B11343">
        <w:rPr>
          <w:rFonts w:ascii="Arial" w:hAnsi="Arial" w:cs="Arial"/>
          <w:sz w:val="20"/>
          <w:szCs w:val="20"/>
          <w:lang w:val="es-CO"/>
        </w:rPr>
        <w:t>(Nombre de la entidad)</w:t>
      </w:r>
    </w:p>
    <w:p w14:paraId="2CA12E36" w14:textId="77777777" w:rsidR="009325B5" w:rsidRPr="00B11343" w:rsidRDefault="009325B5" w:rsidP="004F678B">
      <w:pPr>
        <w:pStyle w:val="Prrafodelista"/>
        <w:ind w:left="420"/>
        <w:jc w:val="both"/>
        <w:rPr>
          <w:rFonts w:cs="Arial"/>
          <w:b/>
          <w:lang w:val="es-CO"/>
        </w:rPr>
      </w:pPr>
    </w:p>
    <w:p w14:paraId="3E768B35" w14:textId="77777777" w:rsidR="009325B5" w:rsidRPr="00B11343" w:rsidRDefault="009325B5" w:rsidP="004F678B">
      <w:pPr>
        <w:jc w:val="center"/>
        <w:rPr>
          <w:rFonts w:ascii="Arial" w:hAnsi="Arial" w:cs="Arial"/>
          <w:sz w:val="20"/>
          <w:szCs w:val="20"/>
          <w:lang w:val="es-CO"/>
        </w:rPr>
      </w:pPr>
    </w:p>
    <w:p w14:paraId="15649ECC" w14:textId="1489A963" w:rsidR="00F950C9" w:rsidRPr="00B11343" w:rsidRDefault="009325B5" w:rsidP="0043487E">
      <w:pPr>
        <w:jc w:val="center"/>
        <w:rPr>
          <w:rFonts w:ascii="Arial" w:hAnsi="Arial" w:cs="Arial"/>
          <w:b/>
          <w:noProof/>
          <w:sz w:val="20"/>
          <w:szCs w:val="20"/>
        </w:rPr>
      </w:pPr>
      <w:r w:rsidRPr="00B11343">
        <w:rPr>
          <w:rFonts w:cs="Arial"/>
          <w:b/>
          <w:bCs/>
          <w:sz w:val="20"/>
          <w:szCs w:val="20"/>
        </w:rPr>
        <w:br w:type="page"/>
      </w:r>
    </w:p>
    <w:p w14:paraId="360E8365" w14:textId="62B11DD5" w:rsidR="00F950C9" w:rsidRPr="00B11343" w:rsidRDefault="00F950C9" w:rsidP="004F678B">
      <w:pPr>
        <w:jc w:val="center"/>
        <w:rPr>
          <w:rFonts w:ascii="Arial" w:hAnsi="Arial" w:cs="Arial"/>
          <w:b/>
          <w:bCs/>
          <w:sz w:val="20"/>
          <w:szCs w:val="20"/>
          <w:lang w:val="es-CO"/>
        </w:rPr>
      </w:pPr>
      <w:r w:rsidRPr="00B11343">
        <w:rPr>
          <w:rFonts w:ascii="Arial" w:hAnsi="Arial" w:cs="Arial"/>
          <w:b/>
          <w:bCs/>
          <w:sz w:val="20"/>
          <w:szCs w:val="20"/>
          <w:lang w:val="es-CO"/>
        </w:rPr>
        <w:lastRenderedPageBreak/>
        <w:t>ANEXO No. 14</w:t>
      </w:r>
    </w:p>
    <w:p w14:paraId="724167FA" w14:textId="77777777" w:rsidR="00F950C9" w:rsidRPr="00B11343" w:rsidRDefault="00F950C9" w:rsidP="004F678B">
      <w:pPr>
        <w:adjustRightInd w:val="0"/>
        <w:jc w:val="center"/>
        <w:rPr>
          <w:rFonts w:ascii="Arial" w:hAnsi="Arial" w:cs="Arial"/>
          <w:b/>
          <w:sz w:val="20"/>
          <w:szCs w:val="20"/>
          <w:lang w:val="es-CO"/>
        </w:rPr>
      </w:pPr>
      <w:r w:rsidRPr="00B11343">
        <w:rPr>
          <w:rFonts w:ascii="Arial" w:hAnsi="Arial" w:cs="Arial"/>
          <w:b/>
          <w:sz w:val="20"/>
          <w:szCs w:val="20"/>
          <w:lang w:val="es-CO"/>
        </w:rPr>
        <w:t>CAPACIDAD DE FINANCIERA</w:t>
      </w:r>
    </w:p>
    <w:p w14:paraId="047E578D" w14:textId="77777777" w:rsidR="00F950C9" w:rsidRPr="00B11343" w:rsidRDefault="00F950C9" w:rsidP="004F678B">
      <w:pPr>
        <w:adjustRightInd w:val="0"/>
        <w:jc w:val="center"/>
        <w:rPr>
          <w:rFonts w:ascii="Arial" w:hAnsi="Arial" w:cs="Arial"/>
          <w:b/>
          <w:sz w:val="20"/>
          <w:szCs w:val="20"/>
          <w:lang w:val="es-CO"/>
        </w:rPr>
      </w:pPr>
    </w:p>
    <w:p w14:paraId="709E5992" w14:textId="77777777" w:rsidR="00F950C9" w:rsidRPr="00B11343" w:rsidRDefault="00F950C9" w:rsidP="004F678B">
      <w:pPr>
        <w:adjustRightInd w:val="0"/>
        <w:jc w:val="both"/>
        <w:rPr>
          <w:rFonts w:ascii="Arial" w:eastAsia="Calibri" w:hAnsi="Arial" w:cs="Arial"/>
          <w:sz w:val="20"/>
          <w:szCs w:val="20"/>
          <w:lang w:val="es-CO" w:eastAsia="en-US"/>
        </w:rPr>
      </w:pPr>
      <w:r w:rsidRPr="00B11343">
        <w:rPr>
          <w:rFonts w:ascii="Arial" w:eastAsia="Calibri" w:hAnsi="Arial" w:cs="Arial"/>
          <w:sz w:val="20"/>
          <w:szCs w:val="20"/>
          <w:lang w:val="es-CO" w:eastAsia="en-US"/>
        </w:rPr>
        <w:t>Para verificar la capacidad de organización del proponente la Entidad Estatal debe solicitar el estado de resultados que contiene el mejor ingreso operacional de los últimos cinco (5) años debidamente auditado y aprobado por el contador público o revisor fiscal según corresponda y suscrito por el representante legal.</w:t>
      </w:r>
    </w:p>
    <w:p w14:paraId="05DF1BCC" w14:textId="77777777" w:rsidR="00F950C9" w:rsidRPr="00B11343" w:rsidRDefault="00F950C9" w:rsidP="004F678B">
      <w:pPr>
        <w:adjustRightInd w:val="0"/>
        <w:jc w:val="both"/>
        <w:rPr>
          <w:rFonts w:ascii="Arial" w:eastAsia="Calibri" w:hAnsi="Arial" w:cs="Arial"/>
          <w:sz w:val="10"/>
          <w:szCs w:val="10"/>
          <w:lang w:val="es-CO" w:eastAsia="en-US"/>
        </w:rPr>
      </w:pPr>
    </w:p>
    <w:p w14:paraId="5B3A07FF" w14:textId="77777777" w:rsidR="00F950C9" w:rsidRPr="00B11343" w:rsidRDefault="00F950C9" w:rsidP="004F678B">
      <w:pPr>
        <w:jc w:val="both"/>
        <w:rPr>
          <w:rFonts w:ascii="Arial" w:hAnsi="Arial" w:cs="Arial"/>
          <w:b/>
          <w:sz w:val="20"/>
          <w:szCs w:val="20"/>
          <w:lang w:val="es-CO"/>
        </w:rPr>
      </w:pPr>
      <w:r w:rsidRPr="00B11343">
        <w:rPr>
          <w:rFonts w:ascii="Arial" w:hAnsi="Arial" w:cs="Arial"/>
          <w:b/>
          <w:sz w:val="20"/>
          <w:szCs w:val="20"/>
          <w:lang w:val="es-CO"/>
        </w:rPr>
        <w:t>ASPECTOS GENERALES</w:t>
      </w:r>
    </w:p>
    <w:p w14:paraId="5C51A5E4" w14:textId="77777777" w:rsidR="00F950C9" w:rsidRPr="00B11343" w:rsidRDefault="00F950C9" w:rsidP="004F678B">
      <w:pPr>
        <w:jc w:val="both"/>
        <w:rPr>
          <w:rFonts w:ascii="Arial" w:hAnsi="Arial" w:cs="Arial"/>
          <w:b/>
          <w:sz w:val="20"/>
          <w:szCs w:val="20"/>
          <w:lang w:val="es-CO"/>
        </w:rPr>
      </w:pPr>
    </w:p>
    <w:p w14:paraId="4355F704" w14:textId="77777777" w:rsidR="00F950C9" w:rsidRPr="00B11343" w:rsidRDefault="00F950C9" w:rsidP="004F678B">
      <w:pPr>
        <w:pStyle w:val="Textoindependiente"/>
        <w:tabs>
          <w:tab w:val="left" w:pos="851"/>
        </w:tabs>
        <w:ind w:right="51"/>
        <w:jc w:val="both"/>
        <w:rPr>
          <w:sz w:val="20"/>
          <w:szCs w:val="20"/>
          <w:lang w:val="es-CO"/>
        </w:rPr>
      </w:pPr>
      <w:r w:rsidRPr="00B11343">
        <w:rPr>
          <w:b/>
          <w:sz w:val="20"/>
          <w:szCs w:val="20"/>
          <w:lang w:val="es-CO"/>
        </w:rPr>
        <w:t xml:space="preserve">Estados Financieros: </w:t>
      </w:r>
      <w:r w:rsidRPr="00B11343">
        <w:rPr>
          <w:sz w:val="20"/>
          <w:szCs w:val="20"/>
          <w:lang w:val="es-CO"/>
        </w:rPr>
        <w:t>Proponentes Nacionales: Deberán presentar los siguientes documentos:</w:t>
      </w:r>
    </w:p>
    <w:p w14:paraId="53F23077" w14:textId="77777777" w:rsidR="00F950C9" w:rsidRPr="00B11343" w:rsidRDefault="00F950C9" w:rsidP="004F678B">
      <w:pPr>
        <w:pStyle w:val="Textoindependiente"/>
        <w:tabs>
          <w:tab w:val="left" w:pos="851"/>
        </w:tabs>
        <w:ind w:right="51"/>
        <w:jc w:val="both"/>
        <w:rPr>
          <w:sz w:val="20"/>
          <w:szCs w:val="20"/>
          <w:lang w:val="es-CO"/>
        </w:rPr>
      </w:pPr>
    </w:p>
    <w:p w14:paraId="6FDFCF92" w14:textId="4037B600" w:rsidR="00F950C9" w:rsidRPr="00B11343" w:rsidRDefault="00F950C9" w:rsidP="004F678B">
      <w:pPr>
        <w:pStyle w:val="Textoindependiente"/>
        <w:tabs>
          <w:tab w:val="left" w:pos="284"/>
        </w:tabs>
        <w:ind w:right="51"/>
        <w:jc w:val="both"/>
        <w:rPr>
          <w:sz w:val="20"/>
          <w:szCs w:val="20"/>
        </w:rPr>
      </w:pPr>
      <w:r w:rsidRPr="00B11343">
        <w:rPr>
          <w:b/>
          <w:sz w:val="20"/>
          <w:szCs w:val="20"/>
        </w:rPr>
        <w:t>A.</w:t>
      </w:r>
      <w:r w:rsidRPr="00B11343">
        <w:rPr>
          <w:sz w:val="20"/>
          <w:szCs w:val="20"/>
        </w:rPr>
        <w:tab/>
        <w:t xml:space="preserve">Balance General El proponente deberá </w:t>
      </w:r>
      <w:r w:rsidRPr="00150855">
        <w:rPr>
          <w:sz w:val="20"/>
          <w:szCs w:val="20"/>
        </w:rPr>
        <w:t>anexar Balance General comparativo en pesos colombianos</w:t>
      </w:r>
      <w:r w:rsidRPr="00150855">
        <w:rPr>
          <w:sz w:val="20"/>
          <w:szCs w:val="20"/>
          <w:lang w:val="es-CO"/>
        </w:rPr>
        <w:t xml:space="preserve"> de la vigencia 202</w:t>
      </w:r>
      <w:r w:rsidR="00150855" w:rsidRPr="00150855">
        <w:rPr>
          <w:sz w:val="20"/>
          <w:szCs w:val="20"/>
          <w:lang w:val="es-CO"/>
        </w:rPr>
        <w:t>5</w:t>
      </w:r>
      <w:r w:rsidRPr="00150855">
        <w:rPr>
          <w:sz w:val="20"/>
          <w:szCs w:val="20"/>
          <w:lang w:val="es-CO"/>
        </w:rPr>
        <w:t xml:space="preserve"> </w:t>
      </w:r>
      <w:r w:rsidRPr="00150855">
        <w:rPr>
          <w:sz w:val="20"/>
          <w:szCs w:val="20"/>
        </w:rPr>
        <w:t xml:space="preserve">con corte a </w:t>
      </w:r>
      <w:r w:rsidRPr="00150855">
        <w:rPr>
          <w:b/>
          <w:sz w:val="20"/>
          <w:szCs w:val="20"/>
          <w:u w:val="single"/>
        </w:rPr>
        <w:t>31 de diciembre</w:t>
      </w:r>
      <w:r w:rsidRPr="00B11343">
        <w:rPr>
          <w:b/>
          <w:sz w:val="20"/>
          <w:szCs w:val="20"/>
          <w:u w:val="single"/>
        </w:rPr>
        <w:t xml:space="preserve"> </w:t>
      </w:r>
      <w:r w:rsidRPr="00B11343">
        <w:rPr>
          <w:sz w:val="20"/>
          <w:szCs w:val="20"/>
        </w:rPr>
        <w:t>clasificado en el Corto y Largo Plazo y el Estado de Resultados, de acuerdo con las normas contables actualmente vigentes.</w:t>
      </w:r>
    </w:p>
    <w:p w14:paraId="782B14FD" w14:textId="77777777" w:rsidR="00F950C9" w:rsidRPr="00B11343" w:rsidRDefault="00F950C9" w:rsidP="004F678B">
      <w:pPr>
        <w:pStyle w:val="Textoindependiente"/>
        <w:tabs>
          <w:tab w:val="left" w:pos="284"/>
        </w:tabs>
        <w:ind w:right="51"/>
        <w:jc w:val="both"/>
        <w:rPr>
          <w:sz w:val="20"/>
          <w:szCs w:val="20"/>
        </w:rPr>
      </w:pPr>
    </w:p>
    <w:p w14:paraId="27D11EFB"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w:t>
      </w:r>
    </w:p>
    <w:p w14:paraId="1C9E3A69" w14:textId="77777777" w:rsidR="00F950C9" w:rsidRPr="00B11343" w:rsidRDefault="00F950C9" w:rsidP="004F678B">
      <w:pPr>
        <w:pStyle w:val="Textoindependiente"/>
        <w:tabs>
          <w:tab w:val="left" w:pos="709"/>
        </w:tabs>
        <w:ind w:right="51"/>
        <w:jc w:val="both"/>
        <w:rPr>
          <w:sz w:val="20"/>
          <w:szCs w:val="20"/>
        </w:rPr>
      </w:pPr>
    </w:p>
    <w:p w14:paraId="7D337C99"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14:paraId="3B3FEB19" w14:textId="77777777" w:rsidR="00F950C9" w:rsidRPr="00B11343" w:rsidRDefault="00F950C9" w:rsidP="004F678B">
      <w:pPr>
        <w:pStyle w:val="Textoindependiente"/>
        <w:tabs>
          <w:tab w:val="left" w:pos="709"/>
        </w:tabs>
        <w:ind w:right="51"/>
        <w:jc w:val="both"/>
        <w:rPr>
          <w:sz w:val="20"/>
          <w:szCs w:val="20"/>
        </w:rPr>
      </w:pPr>
    </w:p>
    <w:p w14:paraId="1E2AFF1E"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B</w:t>
      </w:r>
      <w:r w:rsidRPr="00B11343">
        <w:rPr>
          <w:sz w:val="20"/>
          <w:szCs w:val="20"/>
        </w:rPr>
        <w:t>. Dictamen a los Estados Financieros: El oferente que por Ley esté obligado a tener Revisor Fiscal, debe presentar Dictamen de los Estados Financieros.</w:t>
      </w:r>
    </w:p>
    <w:p w14:paraId="7289DDFD" w14:textId="77777777" w:rsidR="00F950C9" w:rsidRPr="00B11343" w:rsidRDefault="00F950C9" w:rsidP="004F678B">
      <w:pPr>
        <w:pStyle w:val="Textoindependiente"/>
        <w:tabs>
          <w:tab w:val="left" w:pos="709"/>
        </w:tabs>
        <w:ind w:right="51"/>
        <w:jc w:val="both"/>
        <w:rPr>
          <w:sz w:val="20"/>
          <w:szCs w:val="20"/>
        </w:rPr>
      </w:pPr>
    </w:p>
    <w:p w14:paraId="2E1626AD" w14:textId="2ADF8AAC" w:rsidR="00F950C9" w:rsidRPr="00B11343" w:rsidRDefault="00F950C9" w:rsidP="004F678B">
      <w:pPr>
        <w:pStyle w:val="Textoindependiente"/>
        <w:tabs>
          <w:tab w:val="left" w:pos="709"/>
        </w:tabs>
        <w:ind w:right="51"/>
        <w:jc w:val="both"/>
        <w:rPr>
          <w:b/>
          <w:sz w:val="20"/>
          <w:szCs w:val="20"/>
          <w:u w:val="single"/>
        </w:rPr>
      </w:pPr>
      <w:r w:rsidRPr="00150855">
        <w:rPr>
          <w:b/>
          <w:sz w:val="20"/>
          <w:szCs w:val="20"/>
        </w:rPr>
        <w:t>C</w:t>
      </w:r>
      <w:r w:rsidRPr="00150855">
        <w:rPr>
          <w:sz w:val="20"/>
          <w:szCs w:val="20"/>
        </w:rPr>
        <w:t xml:space="preserve">. Notas a los Estados Financieros del Balance General </w:t>
      </w:r>
      <w:r w:rsidRPr="00150855">
        <w:rPr>
          <w:sz w:val="20"/>
          <w:szCs w:val="20"/>
          <w:lang w:val="es-CO"/>
        </w:rPr>
        <w:t>de la vigencia 202</w:t>
      </w:r>
      <w:r w:rsidR="00150855" w:rsidRPr="00150855">
        <w:rPr>
          <w:sz w:val="20"/>
          <w:szCs w:val="20"/>
          <w:lang w:val="es-CO"/>
        </w:rPr>
        <w:t>5</w:t>
      </w:r>
      <w:r w:rsidRPr="00150855">
        <w:rPr>
          <w:sz w:val="20"/>
          <w:szCs w:val="20"/>
          <w:lang w:val="es-CO"/>
        </w:rPr>
        <w:t xml:space="preserve"> </w:t>
      </w:r>
      <w:r w:rsidRPr="00150855">
        <w:rPr>
          <w:sz w:val="20"/>
          <w:szCs w:val="20"/>
        </w:rPr>
        <w:t xml:space="preserve">con corte a </w:t>
      </w:r>
      <w:r w:rsidRPr="00150855">
        <w:rPr>
          <w:b/>
          <w:sz w:val="20"/>
          <w:szCs w:val="20"/>
          <w:u w:val="single"/>
        </w:rPr>
        <w:t>31 de diciembre</w:t>
      </w:r>
    </w:p>
    <w:p w14:paraId="22D686C1" w14:textId="77777777" w:rsidR="00F950C9" w:rsidRPr="00B11343" w:rsidRDefault="00F950C9" w:rsidP="004F678B">
      <w:pPr>
        <w:pStyle w:val="Textoindependiente"/>
        <w:tabs>
          <w:tab w:val="left" w:pos="709"/>
        </w:tabs>
        <w:ind w:right="51"/>
        <w:jc w:val="both"/>
        <w:rPr>
          <w:sz w:val="20"/>
          <w:szCs w:val="20"/>
        </w:rPr>
      </w:pPr>
    </w:p>
    <w:p w14:paraId="1AFC4DAB"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D</w:t>
      </w:r>
      <w:r w:rsidRPr="00B11343">
        <w:rPr>
          <w:sz w:val="20"/>
          <w:szCs w:val="20"/>
        </w:rPr>
        <w:t xml:space="preserve">. Certificado de Antecedentes Disciplinarios Vigente o Certificación de Vigencia de la Inscripción del Contador. </w:t>
      </w:r>
    </w:p>
    <w:p w14:paraId="5C3C4B66" w14:textId="77777777" w:rsidR="00F950C9" w:rsidRPr="00B11343" w:rsidRDefault="00F950C9" w:rsidP="004F678B">
      <w:pPr>
        <w:pStyle w:val="Textoindependiente"/>
        <w:tabs>
          <w:tab w:val="left" w:pos="709"/>
        </w:tabs>
        <w:ind w:right="51"/>
        <w:jc w:val="both"/>
        <w:rPr>
          <w:sz w:val="20"/>
          <w:szCs w:val="20"/>
        </w:rPr>
      </w:pPr>
    </w:p>
    <w:p w14:paraId="10255D54"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047A07C2" w14:textId="77777777" w:rsidR="00F950C9" w:rsidRPr="00B11343" w:rsidRDefault="00F950C9" w:rsidP="004F678B">
      <w:pPr>
        <w:pStyle w:val="Textoindependiente"/>
        <w:tabs>
          <w:tab w:val="left" w:pos="709"/>
        </w:tabs>
        <w:ind w:right="51"/>
        <w:jc w:val="both"/>
        <w:rPr>
          <w:sz w:val="20"/>
          <w:szCs w:val="20"/>
        </w:rPr>
      </w:pPr>
    </w:p>
    <w:p w14:paraId="58883F58"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7DF2F0B3" w14:textId="77777777" w:rsidR="00F950C9" w:rsidRPr="00B11343" w:rsidRDefault="00F950C9" w:rsidP="004F678B">
      <w:pPr>
        <w:pStyle w:val="Textoindependiente"/>
        <w:tabs>
          <w:tab w:val="left" w:pos="709"/>
        </w:tabs>
        <w:ind w:right="51"/>
        <w:jc w:val="both"/>
        <w:rPr>
          <w:sz w:val="20"/>
          <w:szCs w:val="20"/>
        </w:rPr>
      </w:pPr>
    </w:p>
    <w:p w14:paraId="6C090C25"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E</w:t>
      </w:r>
      <w:r w:rsidRPr="00B11343">
        <w:rPr>
          <w:sz w:val="20"/>
          <w:szCs w:val="20"/>
        </w:rPr>
        <w:t xml:space="preserve">. 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p>
    <w:p w14:paraId="3223D0DE" w14:textId="77777777" w:rsidR="00F950C9" w:rsidRPr="00B11343" w:rsidRDefault="00F950C9" w:rsidP="004F678B">
      <w:pPr>
        <w:pStyle w:val="Textoindependiente"/>
        <w:tabs>
          <w:tab w:val="left" w:pos="709"/>
        </w:tabs>
        <w:ind w:right="51"/>
        <w:jc w:val="both"/>
        <w:rPr>
          <w:sz w:val="20"/>
          <w:szCs w:val="20"/>
        </w:rPr>
      </w:pPr>
    </w:p>
    <w:p w14:paraId="23109E01"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Nit de la Certificación Bancaria debe coincidir con el del Formato Datos básicos de beneficiario cuenta, RUT y Certificado de Existencia y Representación Legal de la Cámara de Comercio.</w:t>
      </w:r>
    </w:p>
    <w:p w14:paraId="4F8A5F88" w14:textId="77777777" w:rsidR="00F950C9" w:rsidRPr="00B11343" w:rsidRDefault="00F950C9" w:rsidP="004F678B">
      <w:pPr>
        <w:pStyle w:val="Textoindependiente"/>
        <w:tabs>
          <w:tab w:val="left" w:pos="709"/>
        </w:tabs>
        <w:ind w:right="51"/>
        <w:jc w:val="both"/>
        <w:rPr>
          <w:sz w:val="20"/>
          <w:szCs w:val="20"/>
        </w:rPr>
      </w:pPr>
    </w:p>
    <w:p w14:paraId="0A7FD613"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F.</w:t>
      </w:r>
      <w:r w:rsidRPr="00B11343">
        <w:rPr>
          <w:sz w:val="20"/>
          <w:szCs w:val="20"/>
        </w:rPr>
        <w:t xml:space="preserve"> FORMATO DATOS BASICOS BENEFICIARIO CUENTA. El Oferente debe diligenciar y anexar a su propuesta el </w:t>
      </w:r>
      <w:r w:rsidRPr="00B11343">
        <w:rPr>
          <w:b/>
          <w:sz w:val="20"/>
          <w:szCs w:val="20"/>
        </w:rPr>
        <w:t>FORMULARIO ADJUNTO CAPACIDAD FINANCIERA</w:t>
      </w:r>
      <w:r w:rsidRPr="00B11343">
        <w:rPr>
          <w:sz w:val="20"/>
          <w:szCs w:val="20"/>
        </w:rPr>
        <w:t xml:space="preserve"> de los pliegos de condiciones.</w:t>
      </w:r>
    </w:p>
    <w:p w14:paraId="65445F6E" w14:textId="77777777" w:rsidR="00F950C9" w:rsidRPr="00B11343" w:rsidRDefault="00F950C9" w:rsidP="004F678B">
      <w:pPr>
        <w:pStyle w:val="Textoindependiente"/>
        <w:tabs>
          <w:tab w:val="left" w:pos="709"/>
        </w:tabs>
        <w:ind w:right="51"/>
        <w:jc w:val="both"/>
        <w:rPr>
          <w:sz w:val="20"/>
          <w:szCs w:val="20"/>
        </w:rPr>
      </w:pPr>
    </w:p>
    <w:p w14:paraId="0B0DF893" w14:textId="77777777" w:rsidR="00F950C9" w:rsidRPr="00B11343" w:rsidRDefault="00F950C9" w:rsidP="004F678B">
      <w:pPr>
        <w:pStyle w:val="Textoindependiente"/>
        <w:tabs>
          <w:tab w:val="left" w:pos="709"/>
        </w:tabs>
        <w:ind w:right="51"/>
        <w:jc w:val="both"/>
        <w:rPr>
          <w:sz w:val="20"/>
          <w:szCs w:val="20"/>
        </w:rPr>
      </w:pPr>
      <w:r w:rsidRPr="00B11343">
        <w:rPr>
          <w:b/>
          <w:sz w:val="20"/>
          <w:szCs w:val="20"/>
          <w:u w:val="single"/>
        </w:rPr>
        <w:t>Proponentes Extranjeros y/o Multinacionales Extranjeras</w:t>
      </w:r>
      <w:r w:rsidRPr="00B11343">
        <w:rPr>
          <w:sz w:val="20"/>
          <w:szCs w:val="20"/>
        </w:rPr>
        <w:t>: Deberán presentar los siguientes documentos:</w:t>
      </w:r>
    </w:p>
    <w:p w14:paraId="3205CB50" w14:textId="77777777" w:rsidR="00F950C9" w:rsidRPr="00B11343" w:rsidRDefault="00F950C9" w:rsidP="004F678B">
      <w:pPr>
        <w:pStyle w:val="Textoindependiente"/>
        <w:ind w:right="51"/>
        <w:jc w:val="both"/>
        <w:rPr>
          <w:sz w:val="20"/>
          <w:szCs w:val="20"/>
        </w:rPr>
      </w:pPr>
      <w:r w:rsidRPr="00B11343">
        <w:rPr>
          <w:sz w:val="20"/>
          <w:szCs w:val="20"/>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23558079" w14:textId="77777777" w:rsidR="00F950C9" w:rsidRPr="00B11343" w:rsidRDefault="00F950C9" w:rsidP="004F678B">
      <w:pPr>
        <w:pStyle w:val="Textoindependiente"/>
        <w:tabs>
          <w:tab w:val="left" w:pos="709"/>
        </w:tabs>
        <w:ind w:left="284" w:right="51"/>
        <w:jc w:val="both"/>
        <w:rPr>
          <w:sz w:val="20"/>
          <w:szCs w:val="20"/>
        </w:rPr>
      </w:pPr>
    </w:p>
    <w:p w14:paraId="222E7594"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Adicionalmente si los Estados Financieros de la sucursal son emitidos por la Casa Matriz Extranjera, estos deben venir debidamente Consularizados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14:paraId="6B617D83" w14:textId="77777777" w:rsidR="00F950C9" w:rsidRPr="00B11343" w:rsidRDefault="00F950C9" w:rsidP="004F678B">
      <w:pPr>
        <w:pStyle w:val="Textoindependiente"/>
        <w:tabs>
          <w:tab w:val="left" w:pos="709"/>
        </w:tabs>
        <w:ind w:left="284" w:right="51"/>
        <w:jc w:val="both"/>
        <w:rPr>
          <w:sz w:val="20"/>
          <w:szCs w:val="20"/>
        </w:rPr>
      </w:pPr>
    </w:p>
    <w:p w14:paraId="16190720"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 xml:space="preserve">Las disposiciones en cuanto a proponentes extranjeros se refieren, regirán sin perjuicio de lo pactado en tratados o convenios internacionales. Cuando el proponente extranjero sin domicilio o sucursal en Colombia provenga de </w:t>
      </w:r>
      <w:r w:rsidRPr="00B11343">
        <w:rPr>
          <w:sz w:val="20"/>
          <w:szCs w:val="20"/>
        </w:rPr>
        <w:lastRenderedPageBreak/>
        <w:t>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593305E7" w14:textId="77777777" w:rsidR="00F950C9" w:rsidRPr="00B11343" w:rsidRDefault="00F950C9" w:rsidP="004F678B">
      <w:pPr>
        <w:pStyle w:val="Textoindependiente"/>
        <w:tabs>
          <w:tab w:val="left" w:pos="709"/>
        </w:tabs>
        <w:ind w:left="284" w:right="51"/>
        <w:jc w:val="both"/>
        <w:rPr>
          <w:sz w:val="20"/>
          <w:szCs w:val="20"/>
        </w:rPr>
      </w:pPr>
    </w:p>
    <w:p w14:paraId="1576605D"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Para efectos de la consularización y la apostilla antes referidos, aplica lo dispuesto en el siguiente párrafo: “APODERADO”: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95B8368" w14:textId="77777777" w:rsidR="00F950C9" w:rsidRPr="00B11343" w:rsidRDefault="00F950C9" w:rsidP="004F678B">
      <w:pPr>
        <w:pStyle w:val="Textoindependiente"/>
        <w:tabs>
          <w:tab w:val="left" w:pos="709"/>
        </w:tabs>
        <w:ind w:left="284" w:right="51"/>
        <w:jc w:val="both"/>
        <w:rPr>
          <w:sz w:val="20"/>
          <w:szCs w:val="20"/>
        </w:rPr>
      </w:pPr>
    </w:p>
    <w:p w14:paraId="46CD32C1"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de Procedimiento civil y demás normas vigentes.</w:t>
      </w:r>
    </w:p>
    <w:p w14:paraId="4920E743" w14:textId="77777777" w:rsidR="00F950C9" w:rsidRPr="00B11343" w:rsidRDefault="00F950C9" w:rsidP="004F678B">
      <w:pPr>
        <w:pStyle w:val="Textoindependiente"/>
        <w:tabs>
          <w:tab w:val="left" w:pos="709"/>
        </w:tabs>
        <w:ind w:left="284" w:right="51"/>
        <w:jc w:val="both"/>
        <w:rPr>
          <w:sz w:val="20"/>
          <w:szCs w:val="20"/>
        </w:rPr>
      </w:pPr>
    </w:p>
    <w:p w14:paraId="0E54C451"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4FC1C22" w14:textId="77777777" w:rsidR="00F950C9" w:rsidRPr="00B11343" w:rsidRDefault="00F950C9" w:rsidP="004F678B">
      <w:pPr>
        <w:pStyle w:val="Textoindependiente"/>
        <w:tabs>
          <w:tab w:val="left" w:pos="709"/>
        </w:tabs>
        <w:ind w:right="51"/>
        <w:jc w:val="both"/>
        <w:rPr>
          <w:sz w:val="20"/>
          <w:szCs w:val="20"/>
        </w:rPr>
      </w:pPr>
    </w:p>
    <w:p w14:paraId="36D033D9"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Cuando la Regional de Aseguramiento en Salud No 5.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Regional de Aseguramiento en Salud No.5, puedan modificar, adicionar o complementar la propuesta.</w:t>
      </w:r>
    </w:p>
    <w:p w14:paraId="6C61CA18" w14:textId="77777777" w:rsidR="00F950C9" w:rsidRPr="00B11343" w:rsidRDefault="00F950C9" w:rsidP="004F678B">
      <w:pPr>
        <w:pStyle w:val="Textoindependiente"/>
        <w:tabs>
          <w:tab w:val="left" w:pos="709"/>
        </w:tabs>
        <w:ind w:left="284" w:right="51"/>
        <w:jc w:val="both"/>
        <w:rPr>
          <w:sz w:val="20"/>
          <w:szCs w:val="20"/>
        </w:rPr>
      </w:pPr>
    </w:p>
    <w:p w14:paraId="7E92F8BF"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75DA54E" w14:textId="77777777" w:rsidR="00F950C9" w:rsidRPr="00B11343" w:rsidRDefault="00F950C9" w:rsidP="004F678B">
      <w:pPr>
        <w:pStyle w:val="Textoindependiente"/>
        <w:tabs>
          <w:tab w:val="left" w:pos="709"/>
        </w:tabs>
        <w:ind w:right="51"/>
        <w:jc w:val="both"/>
        <w:rPr>
          <w:sz w:val="20"/>
          <w:szCs w:val="20"/>
        </w:rPr>
      </w:pPr>
    </w:p>
    <w:p w14:paraId="0E9B8D29" w14:textId="77777777" w:rsidR="00F950C9" w:rsidRPr="00B11343" w:rsidRDefault="00F950C9" w:rsidP="004F678B">
      <w:pPr>
        <w:pStyle w:val="Textoindependiente"/>
        <w:tabs>
          <w:tab w:val="left" w:pos="993"/>
        </w:tabs>
        <w:ind w:right="51"/>
        <w:jc w:val="both"/>
        <w:rPr>
          <w:sz w:val="20"/>
          <w:szCs w:val="20"/>
        </w:rPr>
      </w:pPr>
      <w:r w:rsidRPr="00B11343">
        <w:rPr>
          <w:sz w:val="20"/>
          <w:szCs w:val="20"/>
        </w:rPr>
        <w:t xml:space="preserve">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w:t>
      </w:r>
      <w:r w:rsidRPr="00B11343">
        <w:rPr>
          <w:sz w:val="20"/>
        </w:rPr>
        <w:t>de datos básicos beneficiario cuenta</w:t>
      </w:r>
      <w:r w:rsidRPr="00B11343">
        <w:rPr>
          <w:sz w:val="20"/>
          <w:szCs w:val="20"/>
        </w:rPr>
        <w:t>, RUT y Certificado de Existencia y Representación Legal de la Cámara de Comercio.</w:t>
      </w:r>
    </w:p>
    <w:p w14:paraId="00831FFC" w14:textId="77777777" w:rsidR="00F950C9" w:rsidRPr="00B11343" w:rsidRDefault="00F950C9" w:rsidP="004F678B">
      <w:pPr>
        <w:pStyle w:val="Textoindependiente"/>
        <w:tabs>
          <w:tab w:val="left" w:pos="709"/>
        </w:tabs>
        <w:ind w:right="51"/>
        <w:jc w:val="both"/>
        <w:rPr>
          <w:sz w:val="20"/>
          <w:szCs w:val="20"/>
        </w:rPr>
      </w:pPr>
    </w:p>
    <w:p w14:paraId="416EC1F7" w14:textId="77777777" w:rsidR="00F950C9" w:rsidRPr="00B11343" w:rsidRDefault="00F950C9" w:rsidP="004F678B">
      <w:pPr>
        <w:pStyle w:val="Textoindependiente"/>
        <w:tabs>
          <w:tab w:val="left" w:pos="709"/>
        </w:tabs>
        <w:ind w:right="51"/>
        <w:jc w:val="both"/>
        <w:rPr>
          <w:sz w:val="20"/>
          <w:szCs w:val="20"/>
        </w:rPr>
      </w:pPr>
      <w:r w:rsidRPr="00B11343">
        <w:rPr>
          <w:sz w:val="20"/>
          <w:szCs w:val="20"/>
          <w:lang w:val="es-CO"/>
        </w:rPr>
        <w:t xml:space="preserve">FORMATO DATOS BASICOS BENEFICIARIO CUENTA. </w:t>
      </w:r>
      <w:r w:rsidRPr="00B11343">
        <w:rPr>
          <w:sz w:val="20"/>
          <w:szCs w:val="20"/>
        </w:rPr>
        <w:t xml:space="preserve">El Oferente debe diligenciar y anexar a su propuesta </w:t>
      </w:r>
      <w:r w:rsidRPr="00B11343">
        <w:rPr>
          <w:b/>
          <w:sz w:val="20"/>
          <w:szCs w:val="20"/>
        </w:rPr>
        <w:t>EL FORMULARIO ADJUNTO CAPACIDAD FINANCIERA</w:t>
      </w:r>
      <w:r w:rsidRPr="00B11343">
        <w:rPr>
          <w:sz w:val="20"/>
          <w:szCs w:val="20"/>
        </w:rPr>
        <w:t xml:space="preserve"> de los pliegos de condiciones.</w:t>
      </w:r>
    </w:p>
    <w:p w14:paraId="5113FC25" w14:textId="77777777" w:rsidR="00F950C9" w:rsidRPr="00B11343" w:rsidRDefault="00F950C9" w:rsidP="004F678B">
      <w:pPr>
        <w:pStyle w:val="Textoindependiente"/>
        <w:tabs>
          <w:tab w:val="left" w:pos="709"/>
        </w:tabs>
        <w:ind w:right="51"/>
        <w:jc w:val="both"/>
        <w:rPr>
          <w:sz w:val="20"/>
          <w:szCs w:val="20"/>
        </w:rPr>
      </w:pPr>
    </w:p>
    <w:p w14:paraId="06BCED77" w14:textId="77777777" w:rsidR="00F950C9" w:rsidRPr="00B11343" w:rsidRDefault="00F950C9">
      <w:pPr>
        <w:pStyle w:val="Prrafodelista"/>
        <w:numPr>
          <w:ilvl w:val="0"/>
          <w:numId w:val="35"/>
        </w:numPr>
        <w:contextualSpacing w:val="0"/>
        <w:jc w:val="both"/>
        <w:rPr>
          <w:rFonts w:ascii="Arial" w:eastAsia="Calibri" w:hAnsi="Arial" w:cs="Arial"/>
          <w:b/>
          <w:vanish/>
          <w:sz w:val="20"/>
          <w:szCs w:val="22"/>
        </w:rPr>
      </w:pPr>
    </w:p>
    <w:p w14:paraId="18EE8F6D" w14:textId="77777777" w:rsidR="00F950C9" w:rsidRPr="00B11343" w:rsidRDefault="00F950C9">
      <w:pPr>
        <w:pStyle w:val="Prrafodelista"/>
        <w:numPr>
          <w:ilvl w:val="2"/>
          <w:numId w:val="35"/>
        </w:numPr>
        <w:contextualSpacing w:val="0"/>
        <w:jc w:val="both"/>
        <w:rPr>
          <w:rFonts w:ascii="Arial" w:eastAsia="Calibri" w:hAnsi="Arial" w:cs="Arial"/>
          <w:b/>
          <w:vanish/>
          <w:sz w:val="20"/>
          <w:szCs w:val="22"/>
        </w:rPr>
      </w:pPr>
    </w:p>
    <w:p w14:paraId="13010DFC" w14:textId="77777777" w:rsidR="00F950C9" w:rsidRPr="00B11343" w:rsidRDefault="00F950C9">
      <w:pPr>
        <w:pStyle w:val="Prrafodelista"/>
        <w:numPr>
          <w:ilvl w:val="2"/>
          <w:numId w:val="35"/>
        </w:numPr>
        <w:contextualSpacing w:val="0"/>
        <w:jc w:val="both"/>
        <w:rPr>
          <w:rFonts w:ascii="Arial" w:eastAsia="Calibri" w:hAnsi="Arial" w:cs="Arial"/>
          <w:b/>
          <w:vanish/>
          <w:sz w:val="20"/>
          <w:szCs w:val="22"/>
        </w:rPr>
      </w:pPr>
    </w:p>
    <w:p w14:paraId="2A8237AB" w14:textId="77777777" w:rsidR="00F950C9" w:rsidRPr="008D2126" w:rsidRDefault="00F950C9">
      <w:pPr>
        <w:pStyle w:val="Textoindependiente2"/>
        <w:numPr>
          <w:ilvl w:val="3"/>
          <w:numId w:val="36"/>
        </w:numPr>
        <w:rPr>
          <w:rFonts w:eastAsia="Calibri" w:cs="Arial"/>
          <w:b/>
          <w:sz w:val="22"/>
          <w:szCs w:val="22"/>
        </w:rPr>
      </w:pPr>
      <w:r w:rsidRPr="008D2126">
        <w:rPr>
          <w:rFonts w:eastAsia="Calibri" w:cs="Arial"/>
          <w:b/>
          <w:sz w:val="22"/>
          <w:szCs w:val="22"/>
        </w:rPr>
        <w:t>Criterios de verificación de cumplimiento de orden financiero</w:t>
      </w:r>
    </w:p>
    <w:p w14:paraId="609E5AA9" w14:textId="77777777" w:rsidR="00F950C9" w:rsidRPr="008D2126" w:rsidRDefault="00F950C9" w:rsidP="004F678B">
      <w:pPr>
        <w:pStyle w:val="Textoindependiente2"/>
        <w:rPr>
          <w:rFonts w:eastAsia="Calibri" w:cs="Arial"/>
          <w:b/>
          <w:sz w:val="20"/>
          <w:szCs w:val="22"/>
          <w:u w:val="single"/>
        </w:rPr>
      </w:pPr>
    </w:p>
    <w:p w14:paraId="3608E06F" w14:textId="77777777" w:rsidR="00F950C9" w:rsidRPr="008D2126" w:rsidRDefault="00F950C9" w:rsidP="004F678B">
      <w:pPr>
        <w:pStyle w:val="Textoindependiente"/>
        <w:tabs>
          <w:tab w:val="left" w:pos="709"/>
        </w:tabs>
        <w:ind w:right="51"/>
        <w:jc w:val="both"/>
        <w:rPr>
          <w:sz w:val="20"/>
          <w:szCs w:val="20"/>
        </w:rPr>
      </w:pPr>
      <w:r w:rsidRPr="008D2126">
        <w:rPr>
          <w:sz w:val="20"/>
          <w:szCs w:val="20"/>
        </w:rPr>
        <w:t>El oferente deberá acreditar los siguientes requisitos financieros, los cuales serán únicamente de verificación de cumplimiento así:</w:t>
      </w:r>
    </w:p>
    <w:p w14:paraId="0D96D067" w14:textId="77777777" w:rsidR="00F950C9" w:rsidRPr="008D2126" w:rsidRDefault="00F950C9" w:rsidP="004F678B">
      <w:pPr>
        <w:pStyle w:val="Textoindependiente"/>
        <w:tabs>
          <w:tab w:val="left" w:pos="709"/>
        </w:tabs>
        <w:ind w:right="51"/>
        <w:jc w:val="both"/>
        <w:rPr>
          <w:sz w:val="22"/>
          <w:szCs w:val="20"/>
        </w:rPr>
      </w:pPr>
    </w:p>
    <w:p w14:paraId="6DC5BD3B" w14:textId="77777777" w:rsidR="00F950C9" w:rsidRPr="008D2126" w:rsidRDefault="00F950C9" w:rsidP="004F678B">
      <w:pPr>
        <w:pStyle w:val="Textoindependiente"/>
        <w:tabs>
          <w:tab w:val="left" w:pos="567"/>
        </w:tabs>
        <w:ind w:right="51"/>
        <w:jc w:val="both"/>
        <w:rPr>
          <w:sz w:val="20"/>
          <w:szCs w:val="20"/>
        </w:rPr>
      </w:pPr>
      <w:r w:rsidRPr="008D2126">
        <w:rPr>
          <w:b/>
          <w:sz w:val="20"/>
          <w:szCs w:val="20"/>
        </w:rPr>
        <w:t>Verificación de La Capacidad Financiera:</w:t>
      </w:r>
      <w:r w:rsidRPr="008D2126">
        <w:rPr>
          <w:sz w:val="20"/>
          <w:szCs w:val="20"/>
        </w:rPr>
        <w:t xml:space="preserve">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uno de los Consorciados o integrantes de la unión temporal y la sumatoria de éstos, será considerado para verificar la capacidad del Consorcio o Unión Temporal.</w:t>
      </w:r>
    </w:p>
    <w:p w14:paraId="55F97B04" w14:textId="77777777" w:rsidR="00F950C9" w:rsidRPr="008D2126" w:rsidRDefault="00F950C9" w:rsidP="004F678B">
      <w:pPr>
        <w:pStyle w:val="Textoindependiente"/>
        <w:tabs>
          <w:tab w:val="left" w:pos="567"/>
        </w:tabs>
        <w:ind w:right="51"/>
        <w:jc w:val="both"/>
        <w:rPr>
          <w:b/>
          <w:sz w:val="20"/>
          <w:szCs w:val="20"/>
        </w:rPr>
      </w:pPr>
    </w:p>
    <w:p w14:paraId="5EF12896" w14:textId="6E187590" w:rsidR="00F950C9" w:rsidRPr="008D2126" w:rsidRDefault="00F950C9" w:rsidP="004F678B">
      <w:pPr>
        <w:pStyle w:val="Textoindependiente"/>
        <w:tabs>
          <w:tab w:val="left" w:pos="567"/>
        </w:tabs>
        <w:ind w:right="51"/>
        <w:jc w:val="both"/>
        <w:rPr>
          <w:sz w:val="20"/>
          <w:lang w:val="es-CO"/>
        </w:rPr>
      </w:pPr>
      <w:r w:rsidRPr="008D2126">
        <w:rPr>
          <w:b/>
          <w:sz w:val="20"/>
          <w:lang w:val="es-ES_tradnl"/>
        </w:rPr>
        <w:t xml:space="preserve">ÍNDICE DE LIQUIDEZ </w:t>
      </w:r>
      <w:r w:rsidRPr="008D2126">
        <w:rPr>
          <w:sz w:val="20"/>
          <w:lang w:val="es-CO"/>
        </w:rPr>
        <w:t>También denominada, relación corriente que verifica las disponibilidades de recursos económicos de una empresa a corto plazo, para afrontar sus compromisos corrientes. El índice de liquidez del oferente para la presente contratac</w:t>
      </w:r>
      <w:r w:rsidRPr="00ED466B">
        <w:rPr>
          <w:sz w:val="20"/>
          <w:lang w:val="es-CO"/>
        </w:rPr>
        <w:t xml:space="preserve">ión, se establece como la relación entre los activos corrientes sobre el pasivo corriente cuyo resultado </w:t>
      </w:r>
      <w:r w:rsidR="005A43FA" w:rsidRPr="00ED466B">
        <w:rPr>
          <w:rFonts w:eastAsiaTheme="minorHAnsi"/>
          <w:b/>
          <w:bCs/>
          <w:color w:val="000000" w:themeColor="text1"/>
          <w:sz w:val="20"/>
          <w:szCs w:val="20"/>
          <w:u w:val="single"/>
          <w:lang w:val="es-CO" w:eastAsia="en-US"/>
        </w:rPr>
        <w:t xml:space="preserve">&gt;= </w:t>
      </w:r>
      <w:r w:rsidR="00ED466B" w:rsidRPr="00ED466B">
        <w:rPr>
          <w:rFonts w:eastAsiaTheme="minorHAnsi"/>
          <w:b/>
          <w:bCs/>
          <w:color w:val="000000" w:themeColor="text1"/>
          <w:sz w:val="20"/>
          <w:szCs w:val="20"/>
          <w:u w:val="single"/>
          <w:lang w:val="es-CO" w:eastAsia="en-US"/>
        </w:rPr>
        <w:t>1</w:t>
      </w:r>
      <w:r w:rsidR="008D2126" w:rsidRPr="00ED466B">
        <w:rPr>
          <w:rFonts w:eastAsiaTheme="minorHAnsi"/>
          <w:b/>
          <w:bCs/>
          <w:color w:val="000000" w:themeColor="text1"/>
          <w:sz w:val="20"/>
          <w:szCs w:val="20"/>
          <w:u w:val="single"/>
          <w:lang w:val="es-CO" w:eastAsia="en-US"/>
        </w:rPr>
        <w:t>,</w:t>
      </w:r>
      <w:r w:rsidR="00ED466B" w:rsidRPr="00ED466B">
        <w:rPr>
          <w:rFonts w:eastAsiaTheme="minorHAnsi"/>
          <w:b/>
          <w:bCs/>
          <w:color w:val="000000" w:themeColor="text1"/>
          <w:sz w:val="20"/>
          <w:szCs w:val="20"/>
          <w:u w:val="single"/>
          <w:lang w:val="es-CO" w:eastAsia="en-US"/>
        </w:rPr>
        <w:t>52</w:t>
      </w:r>
      <w:r w:rsidR="005A43FA" w:rsidRPr="00ED466B">
        <w:rPr>
          <w:rFonts w:eastAsiaTheme="minorHAnsi"/>
          <w:b/>
          <w:bCs/>
          <w:color w:val="000000" w:themeColor="text1"/>
          <w:sz w:val="20"/>
          <w:szCs w:val="20"/>
          <w:u w:val="single"/>
          <w:lang w:val="es-CO" w:eastAsia="en-US"/>
        </w:rPr>
        <w:t xml:space="preserve"> </w:t>
      </w:r>
      <w:r w:rsidRPr="00ED466B">
        <w:rPr>
          <w:sz w:val="20"/>
          <w:lang w:val="es-CO"/>
        </w:rPr>
        <w:t>la</w:t>
      </w:r>
      <w:r w:rsidRPr="008D2126">
        <w:rPr>
          <w:sz w:val="20"/>
          <w:lang w:val="es-CO"/>
        </w:rPr>
        <w:t xml:space="preserve"> oferta que no cumpla con el presente indicador no continuará en el proceso.</w:t>
      </w:r>
    </w:p>
    <w:p w14:paraId="64AEDE0D" w14:textId="77777777" w:rsidR="00F950C9" w:rsidRPr="008D2126" w:rsidRDefault="00F950C9" w:rsidP="004F678B">
      <w:pPr>
        <w:pStyle w:val="Textoindependiente"/>
        <w:tabs>
          <w:tab w:val="left" w:pos="567"/>
        </w:tabs>
        <w:ind w:left="567" w:right="51" w:hanging="425"/>
        <w:jc w:val="both"/>
        <w:rPr>
          <w:sz w:val="20"/>
          <w:lang w:val="es-CO"/>
        </w:rPr>
      </w:pPr>
    </w:p>
    <w:p w14:paraId="23899794" w14:textId="77777777" w:rsidR="00F950C9" w:rsidRPr="008D2126" w:rsidRDefault="00F950C9" w:rsidP="004F678B">
      <w:pPr>
        <w:pStyle w:val="Textoindependiente"/>
        <w:jc w:val="both"/>
        <w:rPr>
          <w:sz w:val="20"/>
          <w:lang w:val="es-ES_tradnl"/>
        </w:rPr>
      </w:pPr>
      <w:r w:rsidRPr="008D2126">
        <w:rPr>
          <w:sz w:val="20"/>
          <w:lang w:val="es-CO"/>
        </w:rPr>
        <w:tab/>
        <w:t>FÓRMULA: ÍNDICE DE LIQUIDEZ = ACTIVO CORRIENTE / PASIVO CORRIENTE</w:t>
      </w:r>
    </w:p>
    <w:p w14:paraId="7088D018" w14:textId="77777777" w:rsidR="00F950C9" w:rsidRPr="008D2126" w:rsidRDefault="00F950C9" w:rsidP="004F678B">
      <w:pPr>
        <w:pStyle w:val="Textoindependiente"/>
        <w:jc w:val="both"/>
        <w:rPr>
          <w:sz w:val="20"/>
          <w:lang w:val="es-ES_tradnl"/>
        </w:rPr>
      </w:pPr>
    </w:p>
    <w:p w14:paraId="4BA425EC" w14:textId="26CCEDB8" w:rsidR="00F950C9" w:rsidRPr="008D2126" w:rsidRDefault="00F950C9" w:rsidP="004F678B">
      <w:pPr>
        <w:pStyle w:val="Textoindependiente"/>
        <w:tabs>
          <w:tab w:val="left" w:pos="567"/>
          <w:tab w:val="left" w:pos="1985"/>
        </w:tabs>
        <w:ind w:right="51"/>
        <w:jc w:val="both"/>
        <w:rPr>
          <w:sz w:val="20"/>
          <w:lang w:val="es-CO"/>
        </w:rPr>
      </w:pPr>
      <w:r w:rsidRPr="008D2126">
        <w:rPr>
          <w:b/>
          <w:sz w:val="20"/>
          <w:szCs w:val="20"/>
        </w:rPr>
        <w:t xml:space="preserve">Razón de Endeudamiento: </w:t>
      </w:r>
      <w:r w:rsidRPr="008D2126">
        <w:rPr>
          <w:sz w:val="20"/>
          <w:lang w:val="es-CO"/>
        </w:rPr>
        <w:t xml:space="preserve">El Índice de Endeudamiento del </w:t>
      </w:r>
      <w:r w:rsidRPr="00ED466B">
        <w:rPr>
          <w:sz w:val="20"/>
          <w:lang w:val="es-CO"/>
        </w:rPr>
        <w:t xml:space="preserve">Oferente </w:t>
      </w:r>
      <w:r w:rsidRPr="00ED466B">
        <w:rPr>
          <w:b/>
          <w:sz w:val="20"/>
          <w:lang w:val="es-CO"/>
        </w:rPr>
        <w:t xml:space="preserve">debe ser menor o igual al </w:t>
      </w:r>
      <w:r w:rsidR="005A43FA" w:rsidRPr="00ED466B">
        <w:rPr>
          <w:rFonts w:eastAsiaTheme="minorHAnsi"/>
          <w:b/>
          <w:bCs/>
          <w:color w:val="000000" w:themeColor="text1"/>
          <w:sz w:val="20"/>
          <w:szCs w:val="20"/>
          <w:lang w:val="es-CO" w:eastAsia="en-US"/>
        </w:rPr>
        <w:t xml:space="preserve">&lt;= </w:t>
      </w:r>
      <w:r w:rsidR="00ED466B">
        <w:rPr>
          <w:rFonts w:eastAsiaTheme="minorHAnsi"/>
          <w:b/>
          <w:bCs/>
          <w:color w:val="000000" w:themeColor="text1"/>
          <w:sz w:val="20"/>
          <w:szCs w:val="20"/>
          <w:lang w:val="es-CO" w:eastAsia="en-US"/>
        </w:rPr>
        <w:t>0,</w:t>
      </w:r>
      <w:r w:rsidR="00ED466B" w:rsidRPr="00ED466B">
        <w:rPr>
          <w:rFonts w:eastAsiaTheme="minorHAnsi"/>
          <w:b/>
          <w:bCs/>
          <w:color w:val="000000" w:themeColor="text1"/>
          <w:sz w:val="20"/>
          <w:szCs w:val="20"/>
          <w:lang w:val="es-CO" w:eastAsia="en-US"/>
        </w:rPr>
        <w:t>6</w:t>
      </w:r>
      <w:r w:rsidR="005A43FA" w:rsidRPr="00ED466B">
        <w:rPr>
          <w:rFonts w:eastAsiaTheme="minorHAnsi"/>
          <w:b/>
          <w:bCs/>
          <w:color w:val="000000" w:themeColor="text1"/>
          <w:sz w:val="20"/>
          <w:szCs w:val="20"/>
          <w:lang w:val="es-CO" w:eastAsia="en-US"/>
        </w:rPr>
        <w:t xml:space="preserve">0 </w:t>
      </w:r>
      <w:r w:rsidRPr="00ED466B">
        <w:rPr>
          <w:sz w:val="20"/>
          <w:lang w:val="es-CO"/>
        </w:rPr>
        <w:t>La</w:t>
      </w:r>
      <w:r w:rsidRPr="008D2126">
        <w:rPr>
          <w:sz w:val="20"/>
          <w:lang w:val="es-CO"/>
        </w:rPr>
        <w:t xml:space="preserve"> oferta que supere este porcentaje no continuará en el proceso de evaluación financiera ni económica.</w:t>
      </w:r>
    </w:p>
    <w:p w14:paraId="734FBCA7" w14:textId="77777777" w:rsidR="00F950C9" w:rsidRPr="008D2126" w:rsidRDefault="00F950C9" w:rsidP="004F678B">
      <w:pPr>
        <w:pStyle w:val="Textoindependiente"/>
        <w:tabs>
          <w:tab w:val="left" w:pos="567"/>
        </w:tabs>
        <w:ind w:right="51"/>
        <w:jc w:val="both"/>
        <w:rPr>
          <w:sz w:val="20"/>
          <w:lang w:val="es-CO"/>
        </w:rPr>
      </w:pPr>
    </w:p>
    <w:p w14:paraId="55053E6A" w14:textId="77777777" w:rsidR="00F950C9" w:rsidRPr="008D2126" w:rsidRDefault="00F950C9" w:rsidP="004F678B">
      <w:pPr>
        <w:pStyle w:val="Textoindependiente"/>
        <w:jc w:val="both"/>
        <w:rPr>
          <w:sz w:val="20"/>
          <w:lang w:val="es-ES_tradnl"/>
        </w:rPr>
      </w:pPr>
      <w:r w:rsidRPr="008D2126">
        <w:rPr>
          <w:sz w:val="20"/>
          <w:szCs w:val="22"/>
          <w:lang w:val="es-CO"/>
        </w:rPr>
        <w:lastRenderedPageBreak/>
        <w:tab/>
        <w:t>ÍNDICE DE ENDEUDAMIENTO = PASIVO TOTAL / ACTIVO TOTAL</w:t>
      </w:r>
    </w:p>
    <w:p w14:paraId="45384A24" w14:textId="77777777" w:rsidR="00F950C9" w:rsidRPr="008D2126" w:rsidRDefault="00F950C9" w:rsidP="004F678B">
      <w:pPr>
        <w:pStyle w:val="Textoindependiente"/>
        <w:tabs>
          <w:tab w:val="left" w:pos="567"/>
        </w:tabs>
        <w:ind w:right="51"/>
        <w:jc w:val="both"/>
        <w:rPr>
          <w:sz w:val="20"/>
          <w:szCs w:val="20"/>
        </w:rPr>
      </w:pPr>
    </w:p>
    <w:p w14:paraId="1B81148E" w14:textId="784B35CD" w:rsidR="00F950C9" w:rsidRPr="008D2126" w:rsidRDefault="00F950C9" w:rsidP="004F678B">
      <w:pPr>
        <w:pStyle w:val="Textoindependiente"/>
        <w:tabs>
          <w:tab w:val="left" w:pos="567"/>
        </w:tabs>
        <w:ind w:right="51"/>
        <w:jc w:val="both"/>
        <w:rPr>
          <w:sz w:val="20"/>
          <w:szCs w:val="22"/>
          <w:lang w:val="es-CO"/>
        </w:rPr>
      </w:pPr>
      <w:r w:rsidRPr="008D2126">
        <w:rPr>
          <w:b/>
          <w:sz w:val="20"/>
          <w:szCs w:val="22"/>
        </w:rPr>
        <w:t xml:space="preserve">Cobertura de intereses: </w:t>
      </w:r>
      <w:r w:rsidRPr="008D2126">
        <w:rPr>
          <w:sz w:val="20"/>
          <w:szCs w:val="22"/>
          <w:lang w:val="es-CO"/>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w:t>
      </w:r>
      <w:r w:rsidRPr="00ED466B">
        <w:rPr>
          <w:sz w:val="20"/>
          <w:szCs w:val="22"/>
          <w:lang w:val="es-CO"/>
        </w:rPr>
        <w:t xml:space="preserve">mediante una operación matemática, en este caso, la regla será que el proponente que no tiene obligaciones financieras queda automáticamente habilitado o cumple. </w:t>
      </w:r>
      <w:r w:rsidRPr="00ED466B">
        <w:rPr>
          <w:b/>
          <w:sz w:val="20"/>
          <w:szCs w:val="22"/>
          <w:u w:val="single"/>
          <w:lang w:val="es-CO"/>
        </w:rPr>
        <w:t xml:space="preserve">La razón de cobertura de intereses deberá ser </w:t>
      </w:r>
      <w:r w:rsidR="005A43FA" w:rsidRPr="00ED466B">
        <w:rPr>
          <w:b/>
          <w:sz w:val="20"/>
          <w:szCs w:val="22"/>
          <w:u w:val="single"/>
          <w:lang w:val="es-CO"/>
        </w:rPr>
        <w:t xml:space="preserve">&gt;= </w:t>
      </w:r>
      <w:r w:rsidR="00ED466B" w:rsidRPr="00ED466B">
        <w:rPr>
          <w:b/>
          <w:sz w:val="20"/>
          <w:szCs w:val="22"/>
          <w:u w:val="single"/>
          <w:lang w:val="es-CO"/>
        </w:rPr>
        <w:t>2,50</w:t>
      </w:r>
    </w:p>
    <w:p w14:paraId="41FE5E62" w14:textId="77777777" w:rsidR="00F950C9" w:rsidRPr="008D2126" w:rsidRDefault="00F950C9" w:rsidP="004F678B">
      <w:pPr>
        <w:pStyle w:val="Textoindependiente"/>
        <w:jc w:val="both"/>
        <w:rPr>
          <w:sz w:val="20"/>
          <w:szCs w:val="22"/>
          <w:lang w:val="es-CO"/>
        </w:rPr>
      </w:pPr>
      <w:r w:rsidRPr="008D2126">
        <w:rPr>
          <w:sz w:val="20"/>
          <w:szCs w:val="22"/>
          <w:lang w:val="es-CO"/>
        </w:rPr>
        <w:tab/>
      </w:r>
    </w:p>
    <w:p w14:paraId="5677A46D" w14:textId="77777777" w:rsidR="00F950C9" w:rsidRPr="008D2126" w:rsidRDefault="00F950C9" w:rsidP="004F678B">
      <w:pPr>
        <w:pStyle w:val="Textoindependiente"/>
        <w:ind w:left="714"/>
        <w:jc w:val="both"/>
        <w:rPr>
          <w:sz w:val="20"/>
          <w:lang w:val="es-ES_tradnl"/>
        </w:rPr>
      </w:pPr>
      <w:r w:rsidRPr="008D2126">
        <w:rPr>
          <w:sz w:val="20"/>
          <w:szCs w:val="22"/>
          <w:lang w:val="es-CO"/>
        </w:rPr>
        <w:t>RAZÓN DE COBERTURA DE INTERESES = UTILIDAD OPERACIONAL / GASTOS DE INTERESES</w:t>
      </w:r>
    </w:p>
    <w:p w14:paraId="46EBC6BC" w14:textId="77777777" w:rsidR="00F950C9" w:rsidRPr="008D2126" w:rsidRDefault="00F950C9" w:rsidP="004F678B">
      <w:pPr>
        <w:pStyle w:val="Textoindependiente"/>
        <w:jc w:val="both"/>
        <w:rPr>
          <w:sz w:val="20"/>
          <w:lang w:val="es-ES_tradnl"/>
        </w:rPr>
      </w:pPr>
    </w:p>
    <w:p w14:paraId="5E33EBAB" w14:textId="77777777" w:rsidR="00F950C9" w:rsidRPr="008D2126" w:rsidRDefault="00F950C9" w:rsidP="004F678B">
      <w:pPr>
        <w:pStyle w:val="Textoindependiente"/>
        <w:tabs>
          <w:tab w:val="left" w:pos="567"/>
        </w:tabs>
        <w:ind w:right="51"/>
        <w:jc w:val="both"/>
        <w:rPr>
          <w:sz w:val="20"/>
          <w:szCs w:val="22"/>
        </w:rPr>
      </w:pPr>
      <w:r w:rsidRPr="008D2126">
        <w:rPr>
          <w:b/>
          <w:sz w:val="20"/>
          <w:szCs w:val="22"/>
        </w:rPr>
        <w:t xml:space="preserve">Verificación de la capacidad organizacional: </w:t>
      </w:r>
      <w:r w:rsidRPr="008D2126">
        <w:rPr>
          <w:sz w:val="20"/>
          <w:szCs w:val="22"/>
        </w:rPr>
        <w:t>Los indicadores de capacidad organizacional contenidos en el Decreto 1082 de 2015, son:</w:t>
      </w:r>
    </w:p>
    <w:p w14:paraId="08E4E301" w14:textId="77777777" w:rsidR="00F950C9" w:rsidRPr="008D2126" w:rsidRDefault="00F950C9" w:rsidP="004F678B">
      <w:pPr>
        <w:pStyle w:val="Textoindependiente"/>
        <w:tabs>
          <w:tab w:val="left" w:pos="567"/>
        </w:tabs>
        <w:ind w:right="51"/>
        <w:jc w:val="both"/>
        <w:rPr>
          <w:sz w:val="20"/>
          <w:szCs w:val="22"/>
        </w:rPr>
      </w:pPr>
    </w:p>
    <w:p w14:paraId="4FE555B5" w14:textId="7D15C1B1" w:rsidR="00F950C9" w:rsidRPr="008D2126" w:rsidRDefault="00F950C9" w:rsidP="004F678B">
      <w:pPr>
        <w:pStyle w:val="Textoindependiente"/>
        <w:tabs>
          <w:tab w:val="left" w:pos="709"/>
        </w:tabs>
        <w:ind w:right="51"/>
        <w:jc w:val="both"/>
        <w:rPr>
          <w:sz w:val="20"/>
          <w:szCs w:val="22"/>
        </w:rPr>
      </w:pPr>
      <w:r w:rsidRPr="008D2126">
        <w:rPr>
          <w:b/>
          <w:i/>
          <w:sz w:val="20"/>
          <w:szCs w:val="22"/>
          <w:u w:val="single"/>
        </w:rPr>
        <w:t>Rentabilidad Del Patrimonio</w:t>
      </w:r>
      <w:r w:rsidRPr="008D2126">
        <w:rPr>
          <w:sz w:val="20"/>
          <w:szCs w:val="22"/>
        </w:rPr>
        <w:t xml:space="preserve"> Determina la rentabilidad del patrimonio del proponente, es decir, la capacidad de generación de utilidad operacional por cada peso invertido en el patrimonio. A mayor rentabilidad sobre el patrimonio, mayor es la rentabilidad de los </w:t>
      </w:r>
      <w:r w:rsidRPr="00ED466B">
        <w:rPr>
          <w:sz w:val="20"/>
          <w:szCs w:val="22"/>
        </w:rPr>
        <w:t xml:space="preserve">accionistas y mejor la capacidad organizacional del proponente. </w:t>
      </w:r>
      <w:r w:rsidRPr="00ED466B">
        <w:rPr>
          <w:b/>
          <w:sz w:val="20"/>
          <w:szCs w:val="22"/>
          <w:u w:val="single"/>
        </w:rPr>
        <w:t xml:space="preserve">La rentabilidad del patrimonio debe ser </w:t>
      </w:r>
      <w:r w:rsidR="005A43FA" w:rsidRPr="00ED466B">
        <w:rPr>
          <w:b/>
          <w:sz w:val="20"/>
          <w:szCs w:val="22"/>
          <w:u w:val="single"/>
        </w:rPr>
        <w:t>&gt;= 0,0</w:t>
      </w:r>
      <w:r w:rsidR="00ED466B" w:rsidRPr="00ED466B">
        <w:rPr>
          <w:b/>
          <w:sz w:val="20"/>
          <w:szCs w:val="22"/>
          <w:u w:val="single"/>
        </w:rPr>
        <w:t>9</w:t>
      </w:r>
    </w:p>
    <w:p w14:paraId="2C15F15F" w14:textId="77777777" w:rsidR="00F950C9" w:rsidRPr="008D2126" w:rsidRDefault="00F950C9" w:rsidP="004F678B">
      <w:pPr>
        <w:pStyle w:val="Textoindependiente"/>
        <w:tabs>
          <w:tab w:val="left" w:pos="709"/>
        </w:tabs>
        <w:ind w:right="51"/>
        <w:jc w:val="both"/>
        <w:rPr>
          <w:sz w:val="20"/>
          <w:szCs w:val="22"/>
        </w:rPr>
      </w:pPr>
    </w:p>
    <w:p w14:paraId="60D9A393" w14:textId="77777777" w:rsidR="00F950C9" w:rsidRPr="008D2126" w:rsidRDefault="00F950C9" w:rsidP="004F678B">
      <w:pPr>
        <w:pStyle w:val="Textoindependiente"/>
        <w:tabs>
          <w:tab w:val="left" w:pos="709"/>
        </w:tabs>
        <w:ind w:right="51"/>
        <w:jc w:val="both"/>
        <w:rPr>
          <w:sz w:val="20"/>
          <w:szCs w:val="22"/>
        </w:rPr>
      </w:pPr>
      <w:r w:rsidRPr="008D2126">
        <w:rPr>
          <w:sz w:val="20"/>
          <w:szCs w:val="22"/>
        </w:rPr>
        <w:tab/>
        <w:t>RENTABILIDAD SOBRE PATRIMONIO: UTILIDAD OPERACIONAL / PATRIMONIO</w:t>
      </w:r>
    </w:p>
    <w:p w14:paraId="186524FB" w14:textId="77777777" w:rsidR="00F950C9" w:rsidRPr="008D2126" w:rsidRDefault="00F950C9" w:rsidP="004F678B">
      <w:pPr>
        <w:pStyle w:val="Textoindependiente"/>
        <w:tabs>
          <w:tab w:val="left" w:pos="567"/>
        </w:tabs>
        <w:ind w:right="51"/>
        <w:jc w:val="both"/>
        <w:rPr>
          <w:sz w:val="20"/>
          <w:szCs w:val="22"/>
        </w:rPr>
      </w:pPr>
    </w:p>
    <w:p w14:paraId="7B487E35" w14:textId="179E83E5" w:rsidR="00F950C9" w:rsidRPr="008D2126" w:rsidRDefault="00F950C9" w:rsidP="004F678B">
      <w:pPr>
        <w:pStyle w:val="Textoindependiente"/>
        <w:tabs>
          <w:tab w:val="left" w:pos="709"/>
        </w:tabs>
        <w:ind w:right="51"/>
        <w:jc w:val="both"/>
        <w:rPr>
          <w:sz w:val="20"/>
          <w:szCs w:val="22"/>
        </w:rPr>
      </w:pPr>
      <w:r w:rsidRPr="008D2126">
        <w:rPr>
          <w:b/>
          <w:i/>
          <w:sz w:val="20"/>
          <w:szCs w:val="22"/>
          <w:u w:val="single"/>
        </w:rPr>
        <w:t>Rentabilidad sobre activos</w:t>
      </w:r>
      <w:r w:rsidRPr="008D2126">
        <w:rPr>
          <w:sz w:val="20"/>
          <w:szCs w:val="22"/>
        </w:rPr>
        <w:t xml:space="preserv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w:t>
      </w:r>
      <w:r w:rsidRPr="00ED466B">
        <w:rPr>
          <w:sz w:val="20"/>
          <w:szCs w:val="22"/>
        </w:rPr>
        <w:t xml:space="preserve">ser siempre menor o igual que el de rentabilidad sobre patrimonio. </w:t>
      </w:r>
      <w:r w:rsidRPr="00ED466B">
        <w:rPr>
          <w:b/>
          <w:sz w:val="20"/>
          <w:szCs w:val="22"/>
          <w:u w:val="single"/>
        </w:rPr>
        <w:t xml:space="preserve">La rentabilidad sobre activos debe ser </w:t>
      </w:r>
      <w:r w:rsidR="005A43FA" w:rsidRPr="00ED466B">
        <w:rPr>
          <w:b/>
          <w:sz w:val="20"/>
          <w:szCs w:val="22"/>
          <w:u w:val="single"/>
        </w:rPr>
        <w:t>&gt;= 0</w:t>
      </w:r>
      <w:r w:rsidR="008D2126" w:rsidRPr="00ED466B">
        <w:rPr>
          <w:b/>
          <w:sz w:val="20"/>
          <w:szCs w:val="22"/>
          <w:u w:val="single"/>
        </w:rPr>
        <w:t>,</w:t>
      </w:r>
      <w:r w:rsidR="005A43FA" w:rsidRPr="00ED466B">
        <w:rPr>
          <w:b/>
          <w:sz w:val="20"/>
          <w:szCs w:val="22"/>
          <w:u w:val="single"/>
        </w:rPr>
        <w:t>0</w:t>
      </w:r>
      <w:r w:rsidR="00ED466B" w:rsidRPr="00ED466B">
        <w:rPr>
          <w:b/>
          <w:sz w:val="20"/>
          <w:szCs w:val="22"/>
          <w:u w:val="single"/>
        </w:rPr>
        <w:t>5</w:t>
      </w:r>
    </w:p>
    <w:p w14:paraId="271EACF8" w14:textId="77777777" w:rsidR="00F950C9" w:rsidRPr="008D2126" w:rsidRDefault="00F950C9" w:rsidP="004F678B">
      <w:pPr>
        <w:pStyle w:val="Textoindependiente"/>
        <w:tabs>
          <w:tab w:val="left" w:pos="709"/>
        </w:tabs>
        <w:ind w:right="51"/>
        <w:jc w:val="both"/>
        <w:rPr>
          <w:sz w:val="20"/>
          <w:szCs w:val="22"/>
        </w:rPr>
      </w:pPr>
    </w:p>
    <w:p w14:paraId="5EDE675B" w14:textId="77777777" w:rsidR="00F950C9" w:rsidRPr="00B11343" w:rsidRDefault="00F950C9" w:rsidP="004F678B">
      <w:pPr>
        <w:pStyle w:val="Textoindependiente"/>
        <w:tabs>
          <w:tab w:val="left" w:pos="709"/>
        </w:tabs>
        <w:ind w:right="51"/>
        <w:jc w:val="both"/>
        <w:rPr>
          <w:sz w:val="20"/>
          <w:szCs w:val="22"/>
        </w:rPr>
      </w:pPr>
      <w:r w:rsidRPr="008D2126">
        <w:rPr>
          <w:sz w:val="20"/>
          <w:szCs w:val="22"/>
        </w:rPr>
        <w:tab/>
        <w:t>RENTABILIDAD SOBRE ACTIVOS: UTILIDAD OPERACIONAL / ACTIVO TOTAL.</w:t>
      </w:r>
    </w:p>
    <w:p w14:paraId="152FEFEB" w14:textId="77777777" w:rsidR="00F950C9" w:rsidRPr="00B11343" w:rsidRDefault="00F950C9" w:rsidP="004F678B">
      <w:pPr>
        <w:pStyle w:val="Textoindependiente"/>
        <w:tabs>
          <w:tab w:val="left" w:pos="567"/>
        </w:tabs>
        <w:ind w:right="51"/>
        <w:jc w:val="both"/>
        <w:rPr>
          <w:sz w:val="20"/>
          <w:szCs w:val="22"/>
        </w:rPr>
      </w:pPr>
    </w:p>
    <w:p w14:paraId="6B13C663" w14:textId="77777777" w:rsidR="00F950C9" w:rsidRPr="00B11343" w:rsidRDefault="00F950C9" w:rsidP="004F678B">
      <w:pPr>
        <w:pStyle w:val="Textoindependiente"/>
        <w:tabs>
          <w:tab w:val="left" w:pos="709"/>
        </w:tabs>
        <w:ind w:right="51"/>
        <w:jc w:val="both"/>
        <w:rPr>
          <w:sz w:val="20"/>
          <w:szCs w:val="22"/>
        </w:rPr>
      </w:pPr>
      <w:r w:rsidRPr="00B11343">
        <w:rPr>
          <w:i/>
          <w:sz w:val="20"/>
          <w:szCs w:val="22"/>
          <w:u w:val="single"/>
        </w:rPr>
        <w:t xml:space="preserve">Ponderación de los indicadores por porcentaje de participación: </w:t>
      </w:r>
      <w:r w:rsidRPr="00B11343">
        <w:rPr>
          <w:sz w:val="20"/>
          <w:szCs w:val="22"/>
        </w:rPr>
        <w:t>De acuerdo con la participación en la figura del oferente plural (unión temporal, consorcio o promesa de sociedad futura), la siguiente es la fórmula aplicable para determinar los indicadores de verificación financiera y capacidad organizacional.</w:t>
      </w:r>
    </w:p>
    <w:p w14:paraId="70AEB0C2" w14:textId="77777777" w:rsidR="00F950C9" w:rsidRPr="00B11343" w:rsidRDefault="00F950C9" w:rsidP="004F678B">
      <w:pPr>
        <w:pStyle w:val="Textoindependiente"/>
        <w:tabs>
          <w:tab w:val="left" w:pos="709"/>
        </w:tabs>
        <w:ind w:right="51"/>
        <w:jc w:val="both"/>
        <w:rPr>
          <w:sz w:val="20"/>
          <w:szCs w:val="22"/>
        </w:rPr>
      </w:pPr>
    </w:p>
    <w:p w14:paraId="78BFF8C9" w14:textId="77777777" w:rsidR="00F950C9" w:rsidRPr="00B11343" w:rsidRDefault="00F950C9" w:rsidP="004F678B">
      <w:pPr>
        <w:pStyle w:val="Textoindependiente"/>
        <w:ind w:left="709" w:right="51"/>
        <w:jc w:val="both"/>
        <w:rPr>
          <w:sz w:val="20"/>
          <w:szCs w:val="22"/>
        </w:rPr>
      </w:pPr>
      <w:r w:rsidRPr="00B11343">
        <w:rPr>
          <w:sz w:val="20"/>
          <w:szCs w:val="22"/>
        </w:rPr>
        <w:t>Indicador X = SUMATORIA Componente 1 (numerador) X % participación</w:t>
      </w:r>
    </w:p>
    <w:p w14:paraId="77B83007" w14:textId="77777777" w:rsidR="00F950C9" w:rsidRPr="00B11343" w:rsidRDefault="00F950C9" w:rsidP="004F678B">
      <w:pPr>
        <w:pStyle w:val="Textoindependiente"/>
        <w:ind w:left="709" w:right="51"/>
        <w:jc w:val="both"/>
        <w:rPr>
          <w:sz w:val="20"/>
          <w:szCs w:val="22"/>
        </w:rPr>
      </w:pPr>
      <w:r w:rsidRPr="00B11343">
        <w:rPr>
          <w:sz w:val="20"/>
          <w:szCs w:val="22"/>
        </w:rPr>
        <w:t>Componente 2 (denominador) X % participación</w:t>
      </w:r>
    </w:p>
    <w:p w14:paraId="701763DE" w14:textId="77777777" w:rsidR="00F950C9" w:rsidRPr="00B11343" w:rsidRDefault="00F950C9" w:rsidP="004F678B">
      <w:pPr>
        <w:pStyle w:val="Textoindependiente"/>
        <w:tabs>
          <w:tab w:val="left" w:pos="709"/>
        </w:tabs>
        <w:ind w:right="51"/>
        <w:jc w:val="both"/>
        <w:rPr>
          <w:sz w:val="20"/>
          <w:szCs w:val="22"/>
        </w:rPr>
      </w:pPr>
    </w:p>
    <w:p w14:paraId="4C5F2812" w14:textId="44CDE2FE" w:rsidR="00F950C9" w:rsidRPr="00B11343" w:rsidRDefault="00F950C9" w:rsidP="004F678B">
      <w:pPr>
        <w:pStyle w:val="Textoindependiente"/>
        <w:tabs>
          <w:tab w:val="left" w:pos="709"/>
        </w:tabs>
        <w:ind w:right="51"/>
        <w:jc w:val="both"/>
        <w:rPr>
          <w:sz w:val="20"/>
          <w:szCs w:val="22"/>
        </w:rPr>
      </w:pPr>
      <w:r w:rsidRPr="00B11343">
        <w:rPr>
          <w:sz w:val="20"/>
          <w:szCs w:val="22"/>
        </w:rPr>
        <w:t xml:space="preserve">Donde X puede ser Índice de liquidez, Índice de endeudamiento, Cobertura de intereses, Rentabilidad del patrimonio y Rentabilidad del activo.  En el caso de Consorcios o Uniones </w:t>
      </w:r>
      <w:r w:rsidRPr="00ED466B">
        <w:rPr>
          <w:sz w:val="20"/>
          <w:szCs w:val="22"/>
        </w:rPr>
        <w:t xml:space="preserve">Temporales, se determinará su patrimonio a partir de los estados financieros auditados a </w:t>
      </w:r>
      <w:r w:rsidRPr="00ED466B">
        <w:rPr>
          <w:b/>
          <w:sz w:val="20"/>
          <w:szCs w:val="22"/>
          <w:u w:val="single"/>
        </w:rPr>
        <w:t>31 de diciembre de 202</w:t>
      </w:r>
      <w:r w:rsidR="00ED466B" w:rsidRPr="00ED466B">
        <w:rPr>
          <w:b/>
          <w:sz w:val="20"/>
          <w:szCs w:val="22"/>
          <w:u w:val="single"/>
        </w:rPr>
        <w:t>5</w:t>
      </w:r>
      <w:r w:rsidRPr="00ED466B">
        <w:rPr>
          <w:sz w:val="20"/>
          <w:szCs w:val="22"/>
        </w:rPr>
        <w:t xml:space="preserve"> de los integrantes del grupo proponente, ponderando el valor del patrimonio neto establecido para cada integrante del</w:t>
      </w:r>
      <w:r w:rsidRPr="00B11343">
        <w:rPr>
          <w:sz w:val="20"/>
          <w:szCs w:val="22"/>
        </w:rPr>
        <w:t xml:space="preserve"> grupo por su porcentaje de participación en el consorcio o unión temporal.</w:t>
      </w:r>
    </w:p>
    <w:p w14:paraId="79910E15" w14:textId="77777777" w:rsidR="00F950C9" w:rsidRPr="00B11343" w:rsidRDefault="00F950C9" w:rsidP="004F678B">
      <w:pPr>
        <w:pStyle w:val="Textoindependiente"/>
        <w:tabs>
          <w:tab w:val="left" w:pos="709"/>
        </w:tabs>
        <w:ind w:right="51"/>
        <w:jc w:val="both"/>
        <w:rPr>
          <w:sz w:val="20"/>
          <w:szCs w:val="22"/>
        </w:rPr>
      </w:pPr>
    </w:p>
    <w:p w14:paraId="4CD629C6" w14:textId="201B9E70" w:rsidR="00F950C9" w:rsidRPr="00B11343" w:rsidRDefault="00F950C9" w:rsidP="004F678B">
      <w:pPr>
        <w:pStyle w:val="NormalWeb"/>
        <w:spacing w:before="0" w:after="0"/>
        <w:jc w:val="both"/>
        <w:rPr>
          <w:rFonts w:ascii="Arial" w:hAnsi="Arial" w:cs="Arial"/>
          <w:sz w:val="20"/>
        </w:rPr>
      </w:pPr>
      <w:r w:rsidRPr="008D2126">
        <w:rPr>
          <w:rFonts w:ascii="Arial" w:hAnsi="Arial" w:cs="Arial"/>
          <w:sz w:val="20"/>
        </w:rPr>
        <w:t xml:space="preserve">Los indicadores financieros relacionados en el numeral 4.3.2.1 del presente </w:t>
      </w:r>
      <w:r w:rsidR="008D2126">
        <w:rPr>
          <w:rFonts w:ascii="Arial" w:hAnsi="Arial" w:cs="Arial"/>
          <w:sz w:val="20"/>
        </w:rPr>
        <w:t>pliego de condiciones</w:t>
      </w:r>
      <w:r w:rsidRPr="008D2126">
        <w:rPr>
          <w:rFonts w:ascii="Arial" w:hAnsi="Arial" w:cs="Arial"/>
          <w:sz w:val="20"/>
        </w:rPr>
        <w:t xml:space="preserve">, fueron determinados según los resultados de las fórmulas aplicadas por el Grupo Financiero de la </w:t>
      </w:r>
      <w:r w:rsidRPr="008D2126">
        <w:rPr>
          <w:rFonts w:ascii="Arial" w:hAnsi="Arial" w:cs="Arial"/>
          <w:b/>
          <w:bCs/>
          <w:sz w:val="20"/>
        </w:rPr>
        <w:t xml:space="preserve">REGIONAL DE ASEGURAMIENTO </w:t>
      </w:r>
      <w:r w:rsidRPr="00ED466B">
        <w:rPr>
          <w:rFonts w:ascii="Arial" w:hAnsi="Arial" w:cs="Arial"/>
          <w:b/>
          <w:bCs/>
          <w:sz w:val="20"/>
        </w:rPr>
        <w:t>EN SALUD No. 5</w:t>
      </w:r>
      <w:r w:rsidRPr="00ED466B">
        <w:rPr>
          <w:rFonts w:ascii="Arial" w:hAnsi="Arial" w:cs="Arial"/>
          <w:sz w:val="20"/>
        </w:rPr>
        <w:t xml:space="preserve">, según oficio </w:t>
      </w:r>
      <w:r w:rsidR="003D4A37" w:rsidRPr="00ED466B">
        <w:rPr>
          <w:rFonts w:ascii="Arial" w:hAnsi="Arial" w:cs="Arial"/>
          <w:b/>
          <w:bCs/>
          <w:sz w:val="20"/>
        </w:rPr>
        <w:t>GS-2026-</w:t>
      </w:r>
      <w:r w:rsidR="00ED466B" w:rsidRPr="00ED466B">
        <w:rPr>
          <w:rFonts w:ascii="Arial" w:hAnsi="Arial" w:cs="Arial"/>
          <w:b/>
          <w:bCs/>
          <w:sz w:val="20"/>
        </w:rPr>
        <w:t>020168</w:t>
      </w:r>
      <w:r w:rsidR="003D4A37" w:rsidRPr="00ED466B">
        <w:rPr>
          <w:rFonts w:ascii="Arial" w:hAnsi="Arial" w:cs="Arial"/>
          <w:b/>
          <w:bCs/>
          <w:sz w:val="20"/>
        </w:rPr>
        <w:t>-</w:t>
      </w:r>
      <w:r w:rsidR="00ED466B" w:rsidRPr="00ED466B">
        <w:rPr>
          <w:rFonts w:ascii="Arial" w:hAnsi="Arial" w:cs="Arial"/>
          <w:b/>
          <w:bCs/>
          <w:sz w:val="20"/>
        </w:rPr>
        <w:t>RASES-ARLOF 29.25</w:t>
      </w:r>
      <w:r w:rsidR="003D4A37" w:rsidRPr="00ED466B">
        <w:rPr>
          <w:rFonts w:ascii="Arial" w:hAnsi="Arial" w:cs="Arial"/>
          <w:b/>
          <w:bCs/>
          <w:sz w:val="20"/>
        </w:rPr>
        <w:t xml:space="preserve"> </w:t>
      </w:r>
      <w:r w:rsidR="003D4A37" w:rsidRPr="00ED466B">
        <w:rPr>
          <w:rFonts w:ascii="Arial" w:hAnsi="Arial" w:cs="Arial"/>
          <w:sz w:val="20"/>
        </w:rPr>
        <w:t>de fecha</w:t>
      </w:r>
      <w:r w:rsidR="003D4A37" w:rsidRPr="00ED466B">
        <w:rPr>
          <w:rFonts w:ascii="Arial" w:hAnsi="Arial" w:cs="Arial"/>
          <w:b/>
          <w:bCs/>
          <w:sz w:val="20"/>
        </w:rPr>
        <w:t xml:space="preserve"> </w:t>
      </w:r>
      <w:r w:rsidR="00ED466B" w:rsidRPr="00ED466B">
        <w:rPr>
          <w:rFonts w:ascii="Arial" w:hAnsi="Arial" w:cs="Arial"/>
          <w:b/>
          <w:bCs/>
          <w:sz w:val="20"/>
        </w:rPr>
        <w:t>2</w:t>
      </w:r>
      <w:r w:rsidR="008D2126" w:rsidRPr="00ED466B">
        <w:rPr>
          <w:rFonts w:ascii="Arial" w:hAnsi="Arial" w:cs="Arial"/>
          <w:b/>
          <w:bCs/>
          <w:sz w:val="20"/>
        </w:rPr>
        <w:t>9</w:t>
      </w:r>
      <w:r w:rsidR="003D4A37" w:rsidRPr="00ED466B">
        <w:rPr>
          <w:rFonts w:ascii="Arial" w:hAnsi="Arial" w:cs="Arial"/>
          <w:b/>
          <w:bCs/>
          <w:sz w:val="20"/>
        </w:rPr>
        <w:t xml:space="preserve"> de </w:t>
      </w:r>
      <w:r w:rsidR="00ED466B" w:rsidRPr="00ED466B">
        <w:rPr>
          <w:rFonts w:ascii="Arial" w:hAnsi="Arial" w:cs="Arial"/>
          <w:b/>
          <w:bCs/>
          <w:sz w:val="20"/>
        </w:rPr>
        <w:t>septiembre</w:t>
      </w:r>
      <w:r w:rsidR="003D4A37" w:rsidRPr="00ED466B">
        <w:rPr>
          <w:rFonts w:ascii="Arial" w:hAnsi="Arial" w:cs="Arial"/>
          <w:b/>
          <w:bCs/>
          <w:sz w:val="20"/>
        </w:rPr>
        <w:t xml:space="preserve"> de 2026</w:t>
      </w:r>
      <w:r w:rsidRPr="00ED466B">
        <w:rPr>
          <w:rFonts w:ascii="Arial" w:hAnsi="Arial" w:cs="Arial"/>
          <w:sz w:val="20"/>
        </w:rPr>
        <w:t>. Lo que permite garantizar no solo la transparencia del proceso, sino también la pluralidad de oferentes interesados</w:t>
      </w:r>
      <w:r w:rsidRPr="00B11343">
        <w:rPr>
          <w:rFonts w:ascii="Arial" w:hAnsi="Arial" w:cs="Arial"/>
          <w:sz w:val="20"/>
        </w:rPr>
        <w:t>.</w:t>
      </w:r>
    </w:p>
    <w:p w14:paraId="4F0D6B5E" w14:textId="77777777" w:rsidR="00F950C9" w:rsidRPr="00B11343" w:rsidRDefault="00F950C9" w:rsidP="004F678B">
      <w:pPr>
        <w:pStyle w:val="NormalWeb"/>
        <w:spacing w:before="0" w:after="0"/>
        <w:jc w:val="both"/>
        <w:rPr>
          <w:rFonts w:ascii="Arial" w:hAnsi="Arial" w:cs="Arial"/>
          <w:sz w:val="20"/>
        </w:rPr>
      </w:pPr>
    </w:p>
    <w:p w14:paraId="50DCD834" w14:textId="77777777" w:rsidR="00F950C9" w:rsidRPr="00B11343" w:rsidRDefault="00F950C9" w:rsidP="004F678B">
      <w:pPr>
        <w:pStyle w:val="NormalWeb"/>
        <w:spacing w:before="0" w:after="0"/>
        <w:jc w:val="both"/>
        <w:rPr>
          <w:rFonts w:ascii="Arial" w:hAnsi="Arial" w:cs="Arial"/>
          <w:sz w:val="20"/>
        </w:rPr>
      </w:pPr>
      <w:r w:rsidRPr="00B11343">
        <w:rPr>
          <w:rFonts w:ascii="Arial" w:hAnsi="Arial" w:cs="Arial"/>
          <w:sz w:val="20"/>
        </w:rPr>
        <w:t>Por tanto, la oferta que no cumpla con los indicadores establecidos, no continuará con el proceso de evaluación.</w:t>
      </w:r>
    </w:p>
    <w:p w14:paraId="6F998713" w14:textId="77777777" w:rsidR="00F950C9" w:rsidRPr="00B11343" w:rsidRDefault="00F950C9" w:rsidP="004F678B">
      <w:pPr>
        <w:pStyle w:val="Textoindependiente"/>
        <w:tabs>
          <w:tab w:val="left" w:pos="851"/>
        </w:tabs>
        <w:ind w:right="51"/>
        <w:jc w:val="both"/>
        <w:rPr>
          <w:sz w:val="20"/>
          <w:szCs w:val="20"/>
          <w:lang w:val="es-CO"/>
        </w:rPr>
      </w:pPr>
    </w:p>
    <w:p w14:paraId="33C6E726" w14:textId="77777777" w:rsidR="00F950C9" w:rsidRPr="00B11343" w:rsidRDefault="00F950C9" w:rsidP="004F678B">
      <w:pPr>
        <w:adjustRightInd w:val="0"/>
        <w:jc w:val="center"/>
        <w:rPr>
          <w:rFonts w:ascii="Arial" w:eastAsia="Calibri" w:hAnsi="Arial" w:cs="Arial"/>
          <w:b/>
          <w:bCs/>
          <w:sz w:val="20"/>
          <w:szCs w:val="20"/>
          <w:lang w:val="es-CO" w:eastAsia="en-US"/>
        </w:rPr>
      </w:pPr>
    </w:p>
    <w:p w14:paraId="2C5F0E3F" w14:textId="77777777"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br w:type="page"/>
      </w:r>
      <w:r w:rsidRPr="00B11343">
        <w:rPr>
          <w:rFonts w:ascii="Arial" w:hAnsi="Arial" w:cs="Arial"/>
          <w:b/>
          <w:bCs/>
          <w:sz w:val="20"/>
          <w:szCs w:val="20"/>
          <w:lang w:val="es-CO"/>
        </w:rPr>
        <w:lastRenderedPageBreak/>
        <w:t>ANEXO No. 15</w:t>
      </w:r>
    </w:p>
    <w:p w14:paraId="359D639B" w14:textId="77777777" w:rsidR="009325B5" w:rsidRPr="00B11343" w:rsidRDefault="009325B5" w:rsidP="004F678B">
      <w:pPr>
        <w:jc w:val="center"/>
        <w:rPr>
          <w:rFonts w:ascii="Arial" w:hAnsi="Arial" w:cs="Arial"/>
          <w:b/>
          <w:bCs/>
          <w:sz w:val="20"/>
          <w:szCs w:val="20"/>
          <w:lang w:val="es-CO" w:eastAsia="es-MX"/>
        </w:rPr>
      </w:pPr>
      <w:r w:rsidRPr="00B11343">
        <w:rPr>
          <w:rFonts w:ascii="Arial" w:hAnsi="Arial" w:cs="Arial"/>
          <w:b/>
          <w:bCs/>
          <w:sz w:val="20"/>
          <w:szCs w:val="20"/>
          <w:lang w:val="es-CO"/>
        </w:rPr>
        <w:t xml:space="preserve">CALIFICACIÓN </w:t>
      </w:r>
      <w:r w:rsidRPr="00B11343">
        <w:rPr>
          <w:rFonts w:ascii="Arial" w:hAnsi="Arial" w:cs="Arial"/>
          <w:b/>
          <w:bCs/>
          <w:sz w:val="20"/>
          <w:szCs w:val="20"/>
          <w:lang w:val="es-CO" w:eastAsia="es-MX"/>
        </w:rPr>
        <w:t>FACTOR TÉCNICO</w:t>
      </w:r>
    </w:p>
    <w:p w14:paraId="7B33F270" w14:textId="77777777" w:rsidR="009325B5" w:rsidRPr="00B11343" w:rsidRDefault="009325B5" w:rsidP="004F678B">
      <w:pPr>
        <w:adjustRightInd w:val="0"/>
        <w:jc w:val="center"/>
        <w:rPr>
          <w:rFonts w:ascii="Arial" w:eastAsia="Calibri" w:hAnsi="Arial" w:cs="Arial"/>
          <w:b/>
          <w:sz w:val="20"/>
          <w:szCs w:val="20"/>
        </w:rPr>
      </w:pPr>
      <w:r w:rsidRPr="00B11343">
        <w:rPr>
          <w:rFonts w:ascii="Arial" w:hAnsi="Arial" w:cs="Arial"/>
          <w:b/>
          <w:sz w:val="20"/>
          <w:szCs w:val="20"/>
        </w:rPr>
        <w:t>CRITERIOS TECNICOS -</w:t>
      </w:r>
      <w:r w:rsidRPr="00B11343">
        <w:rPr>
          <w:rFonts w:ascii="Arial" w:eastAsia="Calibri" w:hAnsi="Arial" w:cs="Arial"/>
          <w:b/>
          <w:sz w:val="20"/>
          <w:szCs w:val="20"/>
        </w:rPr>
        <w:t xml:space="preserve"> CONDICIONES TECNICAS ADICIONALES DE CALIFICACION</w:t>
      </w:r>
    </w:p>
    <w:p w14:paraId="12E8A64E" w14:textId="77777777" w:rsidR="009325B5" w:rsidRDefault="009325B5" w:rsidP="004F678B">
      <w:pPr>
        <w:adjustRightInd w:val="0"/>
        <w:rPr>
          <w:rFonts w:ascii="Arial" w:eastAsia="Calibri" w:hAnsi="Arial" w:cs="Arial"/>
          <w:b/>
          <w:sz w:val="16"/>
          <w:szCs w:val="16"/>
        </w:rPr>
      </w:pPr>
    </w:p>
    <w:p w14:paraId="4284B5D4" w14:textId="77777777" w:rsidR="0043487E" w:rsidRPr="00A76BB6" w:rsidRDefault="0043487E" w:rsidP="004F678B">
      <w:pPr>
        <w:adjustRightInd w:val="0"/>
        <w:rPr>
          <w:rFonts w:ascii="Arial" w:eastAsia="Calibri" w:hAnsi="Arial" w:cs="Arial"/>
          <w:b/>
          <w:sz w:val="16"/>
          <w:szCs w:val="16"/>
        </w:rPr>
      </w:pPr>
    </w:p>
    <w:p w14:paraId="64CCC8C2" w14:textId="595A2BDD" w:rsidR="00337A5C" w:rsidRDefault="009325B5" w:rsidP="0043487E">
      <w:pPr>
        <w:jc w:val="both"/>
        <w:rPr>
          <w:rFonts w:ascii="Arial" w:hAnsi="Arial" w:cs="Arial"/>
          <w:bCs/>
          <w:color w:val="7030A0"/>
          <w:sz w:val="20"/>
          <w:szCs w:val="18"/>
        </w:rPr>
      </w:pPr>
      <w:r w:rsidRPr="00B11343">
        <w:rPr>
          <w:rFonts w:ascii="Arial" w:hAnsi="Arial" w:cs="Arial"/>
          <w:sz w:val="20"/>
          <w:szCs w:val="20"/>
        </w:rPr>
        <w:t>El Oferente deberá diligenciar los siguientes cuadros de acuerdo a los servicios a prestar</w:t>
      </w:r>
      <w:r w:rsidR="003803B1">
        <w:rPr>
          <w:rFonts w:ascii="Arial" w:hAnsi="Arial" w:cs="Arial"/>
          <w:sz w:val="20"/>
          <w:szCs w:val="20"/>
        </w:rPr>
        <w:t xml:space="preserve"> </w:t>
      </w:r>
      <w:r w:rsidR="00337A5C" w:rsidRPr="00E2087A">
        <w:rPr>
          <w:rFonts w:ascii="Arial" w:hAnsi="Arial" w:cs="Arial"/>
          <w:bCs/>
          <w:color w:val="7030A0"/>
          <w:sz w:val="20"/>
          <w:szCs w:val="18"/>
        </w:rPr>
        <w:t xml:space="preserve">PRESTACIÓN INTEGRAL DE SERVICIOS ESPECIALIZADOS Y SUBESPECIALIZADOS EN </w:t>
      </w:r>
      <w:r w:rsidR="00337A5C" w:rsidRPr="00E23A39">
        <w:rPr>
          <w:rFonts w:ascii="Arial" w:hAnsi="Arial" w:cs="Arial"/>
          <w:b/>
          <w:color w:val="7030A0"/>
          <w:sz w:val="20"/>
          <w:szCs w:val="18"/>
        </w:rPr>
        <w:t>UROLOGÍA</w:t>
      </w:r>
      <w:r w:rsidR="00337A5C" w:rsidRPr="00E2087A">
        <w:rPr>
          <w:rFonts w:ascii="Arial" w:hAnsi="Arial" w:cs="Arial"/>
          <w:bCs/>
          <w:color w:val="7030A0"/>
          <w:sz w:val="20"/>
          <w:szCs w:val="18"/>
        </w:rPr>
        <w:t xml:space="preserve">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00337A5C">
        <w:rPr>
          <w:rFonts w:ascii="Arial" w:hAnsi="Arial" w:cs="Arial"/>
          <w:bCs/>
          <w:color w:val="7030A0"/>
          <w:sz w:val="20"/>
          <w:szCs w:val="18"/>
        </w:rPr>
        <w:t>.</w:t>
      </w:r>
    </w:p>
    <w:p w14:paraId="437E430A" w14:textId="77777777" w:rsidR="00337A5C" w:rsidRDefault="00337A5C" w:rsidP="0043487E">
      <w:pPr>
        <w:jc w:val="both"/>
        <w:rPr>
          <w:rFonts w:ascii="Arial" w:hAnsi="Arial" w:cs="Arial"/>
          <w:bCs/>
          <w:color w:val="7030A0"/>
          <w:sz w:val="20"/>
          <w:szCs w:val="18"/>
        </w:rPr>
      </w:pPr>
    </w:p>
    <w:p w14:paraId="580E53AD" w14:textId="77777777" w:rsidR="00E23A39" w:rsidRDefault="00E23A39" w:rsidP="0043487E">
      <w:pPr>
        <w:jc w:val="both"/>
        <w:rPr>
          <w:rFonts w:ascii="Arial" w:hAnsi="Arial" w:cs="Arial"/>
          <w:bCs/>
          <w:color w:val="7030A0"/>
          <w:sz w:val="20"/>
          <w:szCs w:val="18"/>
        </w:rPr>
      </w:pPr>
    </w:p>
    <w:p w14:paraId="2453BAEE" w14:textId="5DDEB3C4" w:rsidR="00AA31C2" w:rsidRPr="00B11343" w:rsidRDefault="0043487E" w:rsidP="0043487E">
      <w:pPr>
        <w:jc w:val="both"/>
        <w:rPr>
          <w:rFonts w:ascii="Arial" w:hAnsi="Arial" w:cs="Arial"/>
          <w:b/>
          <w:bCs/>
          <w:sz w:val="20"/>
          <w:szCs w:val="20"/>
          <w:u w:val="single"/>
        </w:rPr>
      </w:pPr>
      <w:r>
        <w:rPr>
          <w:rFonts w:ascii="Arial" w:hAnsi="Arial" w:cs="Arial"/>
          <w:sz w:val="20"/>
          <w:szCs w:val="20"/>
        </w:rPr>
        <w:t xml:space="preserve"> </w:t>
      </w:r>
      <w:r w:rsidR="00AA31C2" w:rsidRPr="00B11343">
        <w:rPr>
          <w:rFonts w:ascii="Arial" w:hAnsi="Arial" w:cs="Arial"/>
          <w:b/>
          <w:bCs/>
          <w:sz w:val="20"/>
          <w:szCs w:val="20"/>
          <w:u w:val="single"/>
        </w:rPr>
        <w:t>ESTE ANEXO ES DE OBLIGATORIA PRESENTACION, EN CASO DE NO SER ADJUNTADO A LA OFERTA LA MISMA NO SERA TENIDA EN CUENTA PARA LA REVISION</w:t>
      </w:r>
    </w:p>
    <w:p w14:paraId="3B36F7BB" w14:textId="77777777" w:rsidR="00AA31C2" w:rsidRPr="00B11343" w:rsidRDefault="00AA31C2" w:rsidP="0043487E">
      <w:pPr>
        <w:jc w:val="both"/>
        <w:rPr>
          <w:rFonts w:ascii="Arial" w:hAnsi="Arial" w:cs="Arial"/>
          <w:sz w:val="20"/>
          <w:szCs w:val="20"/>
        </w:rPr>
      </w:pPr>
    </w:p>
    <w:p w14:paraId="26DC7D97" w14:textId="77777777" w:rsidR="00B11343" w:rsidRPr="00B11343" w:rsidRDefault="00B11343" w:rsidP="004F678B">
      <w:pPr>
        <w:jc w:val="both"/>
        <w:rPr>
          <w:rFonts w:ascii="Arial" w:hAnsi="Arial" w:cs="Arial"/>
          <w:sz w:val="20"/>
          <w:szCs w:val="20"/>
        </w:rPr>
      </w:pPr>
    </w:p>
    <w:p w14:paraId="161B7EC5" w14:textId="0BF88D87" w:rsidR="00F6527E" w:rsidRPr="006B3964" w:rsidRDefault="00F6527E">
      <w:pPr>
        <w:pStyle w:val="Prrafodelista"/>
        <w:numPr>
          <w:ilvl w:val="0"/>
          <w:numId w:val="34"/>
        </w:numPr>
        <w:autoSpaceDE w:val="0"/>
        <w:autoSpaceDN w:val="0"/>
        <w:adjustRightInd w:val="0"/>
        <w:rPr>
          <w:rFonts w:ascii="Arial" w:hAnsi="Arial" w:cs="Arial"/>
          <w:b/>
          <w:bCs/>
          <w:sz w:val="20"/>
          <w:szCs w:val="20"/>
          <w:lang w:val="es-MX" w:eastAsia="es-CO"/>
        </w:rPr>
      </w:pPr>
      <w:r w:rsidRPr="006B3964">
        <w:rPr>
          <w:rFonts w:ascii="Arial" w:hAnsi="Arial" w:cs="Arial"/>
          <w:b/>
          <w:bCs/>
          <w:sz w:val="20"/>
          <w:szCs w:val="20"/>
          <w:lang w:val="es-MX" w:eastAsia="es-CO"/>
        </w:rPr>
        <w:t>FACTOR TÉCNICO</w:t>
      </w:r>
      <w:r w:rsidRPr="006B3964">
        <w:rPr>
          <w:rFonts w:ascii="Arial" w:hAnsi="Arial" w:cs="Arial"/>
          <w:sz w:val="20"/>
          <w:szCs w:val="20"/>
          <w:lang w:val="es-MX" w:eastAsia="es-CO"/>
        </w:rPr>
        <w:t xml:space="preserve">: </w:t>
      </w:r>
      <w:r w:rsidRPr="006B3964">
        <w:rPr>
          <w:rFonts w:ascii="Arial" w:hAnsi="Arial" w:cs="Arial"/>
          <w:b/>
          <w:bCs/>
          <w:sz w:val="20"/>
          <w:szCs w:val="20"/>
          <w:lang w:val="es-MX" w:eastAsia="es-CO"/>
        </w:rPr>
        <w:t>(</w:t>
      </w:r>
      <w:r w:rsidR="003803B1" w:rsidRPr="006B3964">
        <w:rPr>
          <w:rFonts w:ascii="Arial" w:hAnsi="Arial" w:cs="Arial"/>
          <w:b/>
          <w:bCs/>
          <w:sz w:val="20"/>
          <w:szCs w:val="20"/>
          <w:lang w:val="es-MX" w:eastAsia="es-CO"/>
        </w:rPr>
        <w:t>45</w:t>
      </w:r>
      <w:r w:rsidR="00337A5C" w:rsidRPr="006B3964">
        <w:rPr>
          <w:rFonts w:ascii="Arial" w:hAnsi="Arial" w:cs="Arial"/>
          <w:b/>
          <w:bCs/>
          <w:sz w:val="20"/>
          <w:szCs w:val="20"/>
          <w:lang w:val="es-MX" w:eastAsia="es-CO"/>
        </w:rPr>
        <w:t>0</w:t>
      </w:r>
      <w:r w:rsidRPr="006B3964">
        <w:rPr>
          <w:rFonts w:ascii="Arial" w:hAnsi="Arial" w:cs="Arial"/>
          <w:b/>
          <w:bCs/>
          <w:sz w:val="20"/>
          <w:szCs w:val="20"/>
          <w:lang w:val="es-MX" w:eastAsia="es-CO"/>
        </w:rPr>
        <w:t xml:space="preserve"> Puntos) </w:t>
      </w:r>
    </w:p>
    <w:p w14:paraId="03B290F6" w14:textId="77777777" w:rsidR="00337A5C" w:rsidRDefault="00337A5C" w:rsidP="003D4A37">
      <w:pPr>
        <w:autoSpaceDE w:val="0"/>
        <w:autoSpaceDN w:val="0"/>
        <w:adjustRightInd w:val="0"/>
        <w:rPr>
          <w:rFonts w:ascii="Arial" w:hAnsi="Arial" w:cs="Arial"/>
          <w:b/>
          <w:bCs/>
          <w:lang w:val="es-MX" w:eastAsia="es-CO"/>
        </w:rPr>
      </w:pPr>
    </w:p>
    <w:tbl>
      <w:tblPr>
        <w:tblStyle w:val="Tablaconcuadrcula2-nfasis6"/>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476"/>
        <w:gridCol w:w="3064"/>
        <w:gridCol w:w="2832"/>
        <w:gridCol w:w="1057"/>
        <w:gridCol w:w="1016"/>
      </w:tblGrid>
      <w:tr w:rsidR="003A4E7F" w:rsidRPr="003A4E7F" w14:paraId="6950A9C0" w14:textId="77777777" w:rsidTr="003A4E7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tcBorders>
              <w:top w:val="none" w:sz="0" w:space="0" w:color="auto"/>
              <w:bottom w:val="none" w:sz="0" w:space="0" w:color="auto"/>
              <w:right w:val="none" w:sz="0" w:space="0" w:color="auto"/>
            </w:tcBorders>
            <w:shd w:val="clear" w:color="auto" w:fill="E2EFD9" w:themeFill="accent6" w:themeFillTint="33"/>
            <w:vAlign w:val="center"/>
            <w:hideMark/>
          </w:tcPr>
          <w:p w14:paraId="714B7E7C" w14:textId="77777777" w:rsidR="003A4E7F" w:rsidRPr="003A4E7F" w:rsidRDefault="003A4E7F" w:rsidP="009A3FF6">
            <w:pPr>
              <w:jc w:val="center"/>
              <w:rPr>
                <w:rFonts w:ascii="Arial" w:hAnsi="Arial" w:cs="Arial"/>
                <w:color w:val="000000" w:themeColor="text1"/>
                <w:sz w:val="18"/>
                <w:szCs w:val="18"/>
              </w:rPr>
            </w:pPr>
            <w:r w:rsidRPr="003A4E7F">
              <w:rPr>
                <w:rFonts w:ascii="Arial" w:hAnsi="Arial" w:cs="Arial"/>
                <w:color w:val="000000" w:themeColor="text1"/>
                <w:sz w:val="18"/>
                <w:szCs w:val="18"/>
              </w:rPr>
              <w:t>FACTOR TÉCNICO</w:t>
            </w:r>
          </w:p>
        </w:tc>
        <w:tc>
          <w:tcPr>
            <w:tcW w:w="3164" w:type="dxa"/>
            <w:tcBorders>
              <w:top w:val="none" w:sz="0" w:space="0" w:color="auto"/>
              <w:left w:val="none" w:sz="0" w:space="0" w:color="auto"/>
              <w:bottom w:val="none" w:sz="0" w:space="0" w:color="auto"/>
              <w:right w:val="none" w:sz="0" w:space="0" w:color="auto"/>
            </w:tcBorders>
            <w:shd w:val="clear" w:color="auto" w:fill="E2EFD9" w:themeFill="accent6" w:themeFillTint="33"/>
            <w:vAlign w:val="center"/>
            <w:hideMark/>
          </w:tcPr>
          <w:p w14:paraId="78405ED8" w14:textId="77777777" w:rsidR="003A4E7F" w:rsidRPr="003A4E7F" w:rsidRDefault="003A4E7F" w:rsidP="009A3FF6">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SERVICIO</w:t>
            </w:r>
          </w:p>
        </w:tc>
        <w:tc>
          <w:tcPr>
            <w:tcW w:w="2919" w:type="dxa"/>
            <w:tcBorders>
              <w:top w:val="none" w:sz="0" w:space="0" w:color="auto"/>
              <w:left w:val="none" w:sz="0" w:space="0" w:color="auto"/>
              <w:bottom w:val="none" w:sz="0" w:space="0" w:color="auto"/>
              <w:right w:val="none" w:sz="0" w:space="0" w:color="auto"/>
            </w:tcBorders>
            <w:shd w:val="clear" w:color="auto" w:fill="E2EFD9" w:themeFill="accent6" w:themeFillTint="33"/>
            <w:vAlign w:val="center"/>
            <w:hideMark/>
          </w:tcPr>
          <w:p w14:paraId="588371CA" w14:textId="77777777" w:rsidR="003A4E7F" w:rsidRPr="003A4E7F" w:rsidRDefault="003A4E7F" w:rsidP="009A3FF6">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OPORTUNIDAD</w:t>
            </w:r>
          </w:p>
        </w:tc>
        <w:tc>
          <w:tcPr>
            <w:tcW w:w="963" w:type="dxa"/>
            <w:tcBorders>
              <w:top w:val="none" w:sz="0" w:space="0" w:color="auto"/>
              <w:left w:val="none" w:sz="0" w:space="0" w:color="auto"/>
              <w:bottom w:val="none" w:sz="0" w:space="0" w:color="auto"/>
              <w:right w:val="none" w:sz="0" w:space="0" w:color="auto"/>
            </w:tcBorders>
            <w:shd w:val="clear" w:color="auto" w:fill="E2EFD9" w:themeFill="accent6" w:themeFillTint="33"/>
            <w:vAlign w:val="center"/>
            <w:hideMark/>
          </w:tcPr>
          <w:p w14:paraId="45B12CD2" w14:textId="77777777" w:rsidR="003A4E7F" w:rsidRPr="003A4E7F" w:rsidRDefault="003A4E7F" w:rsidP="009A3FF6">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PUNTAJE</w:t>
            </w:r>
          </w:p>
        </w:tc>
        <w:tc>
          <w:tcPr>
            <w:tcW w:w="928" w:type="dxa"/>
            <w:tcBorders>
              <w:top w:val="none" w:sz="0" w:space="0" w:color="auto"/>
              <w:left w:val="none" w:sz="0" w:space="0" w:color="auto"/>
              <w:bottom w:val="none" w:sz="0" w:space="0" w:color="auto"/>
            </w:tcBorders>
            <w:shd w:val="clear" w:color="auto" w:fill="E2EFD9" w:themeFill="accent6" w:themeFillTint="33"/>
            <w:vAlign w:val="center"/>
          </w:tcPr>
          <w:p w14:paraId="39115758" w14:textId="77777777" w:rsidR="003A4E7F" w:rsidRPr="003A4E7F" w:rsidRDefault="003A4E7F" w:rsidP="009A3FF6">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MARQUE CON UNA X</w:t>
            </w:r>
          </w:p>
        </w:tc>
      </w:tr>
      <w:tr w:rsidR="003A4E7F" w:rsidRPr="003A4E7F" w14:paraId="260CAE70"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568D2256"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OPORTUNIDAD CONSULTA ESPECIALIZADA UROLOGÍA ADULTO</w:t>
            </w:r>
          </w:p>
        </w:tc>
        <w:tc>
          <w:tcPr>
            <w:tcW w:w="3164" w:type="dxa"/>
            <w:vMerge w:val="restart"/>
            <w:shd w:val="clear" w:color="auto" w:fill="FFFFFF" w:themeFill="background1"/>
            <w:vAlign w:val="center"/>
            <w:hideMark/>
          </w:tcPr>
          <w:p w14:paraId="7F6B132E"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Consulta externa especializada en Urología Adulto (incluye consulta de primera vez y consulta de control)</w:t>
            </w:r>
          </w:p>
        </w:tc>
        <w:tc>
          <w:tcPr>
            <w:tcW w:w="2919" w:type="dxa"/>
            <w:shd w:val="clear" w:color="auto" w:fill="FFFFFF" w:themeFill="background1"/>
            <w:vAlign w:val="center"/>
            <w:hideMark/>
          </w:tcPr>
          <w:p w14:paraId="49CBD907"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10 días calendario</w:t>
            </w:r>
          </w:p>
        </w:tc>
        <w:tc>
          <w:tcPr>
            <w:tcW w:w="963" w:type="dxa"/>
            <w:shd w:val="clear" w:color="auto" w:fill="FFFFFF" w:themeFill="background1"/>
            <w:vAlign w:val="center"/>
            <w:hideMark/>
          </w:tcPr>
          <w:p w14:paraId="2C51AB33"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c>
          <w:tcPr>
            <w:tcW w:w="928" w:type="dxa"/>
            <w:shd w:val="clear" w:color="auto" w:fill="FFFFFF" w:themeFill="background1"/>
          </w:tcPr>
          <w:p w14:paraId="54218C35"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383C68BA"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4F8CC8B7"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66FD0000"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12F5F2F1"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11 y 14 días calendario</w:t>
            </w:r>
          </w:p>
        </w:tc>
        <w:tc>
          <w:tcPr>
            <w:tcW w:w="963" w:type="dxa"/>
            <w:shd w:val="clear" w:color="auto" w:fill="FFFFFF" w:themeFill="background1"/>
            <w:vAlign w:val="center"/>
            <w:hideMark/>
          </w:tcPr>
          <w:p w14:paraId="0075D375"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25</w:t>
            </w:r>
          </w:p>
        </w:tc>
        <w:tc>
          <w:tcPr>
            <w:tcW w:w="928" w:type="dxa"/>
            <w:shd w:val="clear" w:color="auto" w:fill="FFFFFF" w:themeFill="background1"/>
          </w:tcPr>
          <w:p w14:paraId="433DE30E"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1FD233E1"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008A884F"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OPORTUNIDAD CONSULTA SUBESPECIALIZADA</w:t>
            </w:r>
          </w:p>
        </w:tc>
        <w:tc>
          <w:tcPr>
            <w:tcW w:w="3164" w:type="dxa"/>
            <w:vMerge w:val="restart"/>
            <w:shd w:val="clear" w:color="auto" w:fill="FFFFFF" w:themeFill="background1"/>
            <w:vAlign w:val="center"/>
            <w:hideMark/>
          </w:tcPr>
          <w:p w14:paraId="5D9BDEEB"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Consulta externa subespecializada en Urología Pediátrica y Urología Oncológica (incluye consulta de primera vez y consulta de control)</w:t>
            </w:r>
          </w:p>
        </w:tc>
        <w:tc>
          <w:tcPr>
            <w:tcW w:w="2919" w:type="dxa"/>
            <w:shd w:val="clear" w:color="auto" w:fill="FFFFFF" w:themeFill="background1"/>
            <w:vAlign w:val="center"/>
            <w:hideMark/>
          </w:tcPr>
          <w:p w14:paraId="3FC3BB42"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15 días calendario</w:t>
            </w:r>
          </w:p>
        </w:tc>
        <w:tc>
          <w:tcPr>
            <w:tcW w:w="963" w:type="dxa"/>
            <w:shd w:val="clear" w:color="auto" w:fill="FFFFFF" w:themeFill="background1"/>
            <w:vAlign w:val="center"/>
            <w:hideMark/>
          </w:tcPr>
          <w:p w14:paraId="52F3A8C5"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c>
          <w:tcPr>
            <w:tcW w:w="928" w:type="dxa"/>
            <w:shd w:val="clear" w:color="auto" w:fill="FFFFFF" w:themeFill="background1"/>
          </w:tcPr>
          <w:p w14:paraId="689E6694"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732B52C8"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5E1CF8BB"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187F0E67"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5D58518B"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16 y 25 días calendario</w:t>
            </w:r>
          </w:p>
        </w:tc>
        <w:tc>
          <w:tcPr>
            <w:tcW w:w="963" w:type="dxa"/>
            <w:shd w:val="clear" w:color="auto" w:fill="FFFFFF" w:themeFill="background1"/>
            <w:vAlign w:val="center"/>
            <w:hideMark/>
          </w:tcPr>
          <w:p w14:paraId="203D3051"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25</w:t>
            </w:r>
          </w:p>
        </w:tc>
        <w:tc>
          <w:tcPr>
            <w:tcW w:w="928" w:type="dxa"/>
            <w:shd w:val="clear" w:color="auto" w:fill="FFFFFF" w:themeFill="background1"/>
          </w:tcPr>
          <w:p w14:paraId="66735FB3"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3097B0AF"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6013AD0E"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OPORTUNIDAD PROCEDIMIENTOS DIAGNÓSTICOS</w:t>
            </w:r>
          </w:p>
        </w:tc>
        <w:tc>
          <w:tcPr>
            <w:tcW w:w="3164" w:type="dxa"/>
            <w:vMerge w:val="restart"/>
            <w:shd w:val="clear" w:color="auto" w:fill="FFFFFF" w:themeFill="background1"/>
            <w:vAlign w:val="center"/>
            <w:hideMark/>
          </w:tcPr>
          <w:p w14:paraId="6DE2C93A"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Procedimientos diagnósticos (incluye urodinamia, uroflujometría, ecografía prostática transrectal, cistoscopia diagnóstica, urografía por TAC, estudios funcionales urinarios y demás ayudas diagnósticas urológicas ambulatorias)</w:t>
            </w:r>
          </w:p>
        </w:tc>
        <w:tc>
          <w:tcPr>
            <w:tcW w:w="2919" w:type="dxa"/>
            <w:shd w:val="clear" w:color="auto" w:fill="FFFFFF" w:themeFill="background1"/>
            <w:vAlign w:val="center"/>
            <w:hideMark/>
          </w:tcPr>
          <w:p w14:paraId="304E996D"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10 días calendario</w:t>
            </w:r>
          </w:p>
        </w:tc>
        <w:tc>
          <w:tcPr>
            <w:tcW w:w="963" w:type="dxa"/>
            <w:shd w:val="clear" w:color="auto" w:fill="FFFFFF" w:themeFill="background1"/>
            <w:vAlign w:val="center"/>
            <w:hideMark/>
          </w:tcPr>
          <w:p w14:paraId="5260BF0B"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c>
          <w:tcPr>
            <w:tcW w:w="928" w:type="dxa"/>
            <w:shd w:val="clear" w:color="auto" w:fill="FFFFFF" w:themeFill="background1"/>
          </w:tcPr>
          <w:p w14:paraId="648DD7AB"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63742D6B"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46620330"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39212B92"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48913F6E"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11 y 14 días calendario</w:t>
            </w:r>
          </w:p>
        </w:tc>
        <w:tc>
          <w:tcPr>
            <w:tcW w:w="963" w:type="dxa"/>
            <w:shd w:val="clear" w:color="auto" w:fill="FFFFFF" w:themeFill="background1"/>
            <w:vAlign w:val="center"/>
            <w:hideMark/>
          </w:tcPr>
          <w:p w14:paraId="073B2C11"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c>
          <w:tcPr>
            <w:tcW w:w="928" w:type="dxa"/>
            <w:shd w:val="clear" w:color="auto" w:fill="FFFFFF" w:themeFill="background1"/>
          </w:tcPr>
          <w:p w14:paraId="04163822"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5A172BEC"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7AFF3D21"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OPORTUNIDAD PROCEDIMIENTOS TERAPÉUTICOS E INTERVENCIONISTAS</w:t>
            </w:r>
          </w:p>
        </w:tc>
        <w:tc>
          <w:tcPr>
            <w:tcW w:w="3164" w:type="dxa"/>
            <w:vMerge w:val="restart"/>
            <w:shd w:val="clear" w:color="auto" w:fill="FFFFFF" w:themeFill="background1"/>
            <w:vAlign w:val="center"/>
            <w:hideMark/>
          </w:tcPr>
          <w:p w14:paraId="2CD92455"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Procedimientos terapéuticos e intervencionistas (incluye litotricia extracorpórea, ureteroscopia, colocación y retiro de catéter doble J, inyección de toxina botulínica intravesical, RTUP, adenomectomía, procedimientos endourológicos y demás procedimientos terapéuticos electivos de Urología)</w:t>
            </w:r>
          </w:p>
        </w:tc>
        <w:tc>
          <w:tcPr>
            <w:tcW w:w="2919" w:type="dxa"/>
            <w:shd w:val="clear" w:color="auto" w:fill="FFFFFF" w:themeFill="background1"/>
            <w:vAlign w:val="center"/>
            <w:hideMark/>
          </w:tcPr>
          <w:p w14:paraId="2153A8C6"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15 días calendario</w:t>
            </w:r>
          </w:p>
        </w:tc>
        <w:tc>
          <w:tcPr>
            <w:tcW w:w="963" w:type="dxa"/>
            <w:shd w:val="clear" w:color="auto" w:fill="FFFFFF" w:themeFill="background1"/>
            <w:vAlign w:val="center"/>
            <w:hideMark/>
          </w:tcPr>
          <w:p w14:paraId="217E69E1"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c>
          <w:tcPr>
            <w:tcW w:w="928" w:type="dxa"/>
            <w:shd w:val="clear" w:color="auto" w:fill="FFFFFF" w:themeFill="background1"/>
          </w:tcPr>
          <w:p w14:paraId="09B0AE30"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54EB2C28"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45FCD753"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0FDD55C9"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3930B033"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16 y 25 días calendario</w:t>
            </w:r>
          </w:p>
        </w:tc>
        <w:tc>
          <w:tcPr>
            <w:tcW w:w="963" w:type="dxa"/>
            <w:shd w:val="clear" w:color="auto" w:fill="FFFFFF" w:themeFill="background1"/>
            <w:vAlign w:val="center"/>
            <w:hideMark/>
          </w:tcPr>
          <w:p w14:paraId="1BE46680"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c>
          <w:tcPr>
            <w:tcW w:w="928" w:type="dxa"/>
            <w:shd w:val="clear" w:color="auto" w:fill="FFFFFF" w:themeFill="background1"/>
          </w:tcPr>
          <w:p w14:paraId="243D0B67"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78673CC4"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5D09EE25"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ENTREGA DE RESULTADOS DE ESTUDIOS FUNCIONALES E IMÁGENES</w:t>
            </w:r>
          </w:p>
        </w:tc>
        <w:tc>
          <w:tcPr>
            <w:tcW w:w="3164" w:type="dxa"/>
            <w:vMerge w:val="restart"/>
            <w:shd w:val="clear" w:color="auto" w:fill="FFFFFF" w:themeFill="background1"/>
            <w:vAlign w:val="center"/>
            <w:hideMark/>
          </w:tcPr>
          <w:p w14:paraId="6101E5B2"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Entrega de resultados diagnósticos funcionales e imágenes urológicas (incluye urodinamias, uroflujometrías, ecografías, TAC, resonancias y cistoscopias diagnósticas)</w:t>
            </w:r>
          </w:p>
        </w:tc>
        <w:tc>
          <w:tcPr>
            <w:tcW w:w="2919" w:type="dxa"/>
            <w:shd w:val="clear" w:color="auto" w:fill="FFFFFF" w:themeFill="background1"/>
            <w:vAlign w:val="center"/>
            <w:hideMark/>
          </w:tcPr>
          <w:p w14:paraId="20D5B8DB"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2 días calendario</w:t>
            </w:r>
          </w:p>
        </w:tc>
        <w:tc>
          <w:tcPr>
            <w:tcW w:w="963" w:type="dxa"/>
            <w:shd w:val="clear" w:color="auto" w:fill="FFFFFF" w:themeFill="background1"/>
            <w:vAlign w:val="center"/>
            <w:hideMark/>
          </w:tcPr>
          <w:p w14:paraId="42215F35"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c>
          <w:tcPr>
            <w:tcW w:w="928" w:type="dxa"/>
            <w:shd w:val="clear" w:color="auto" w:fill="FFFFFF" w:themeFill="background1"/>
          </w:tcPr>
          <w:p w14:paraId="154E5032"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63CDBE97"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2B932AA8"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47D847D2"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4F48267E"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3 y 4 días calendario</w:t>
            </w:r>
          </w:p>
        </w:tc>
        <w:tc>
          <w:tcPr>
            <w:tcW w:w="963" w:type="dxa"/>
            <w:shd w:val="clear" w:color="auto" w:fill="FFFFFF" w:themeFill="background1"/>
            <w:vAlign w:val="center"/>
            <w:hideMark/>
          </w:tcPr>
          <w:p w14:paraId="1DF99C7F"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c>
          <w:tcPr>
            <w:tcW w:w="928" w:type="dxa"/>
            <w:shd w:val="clear" w:color="auto" w:fill="FFFFFF" w:themeFill="background1"/>
          </w:tcPr>
          <w:p w14:paraId="0BF57D1F"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2A1DFD38"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671586C3"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ENTREGA DE RESULTADOS ANATOMOPATOLÓGICOS</w:t>
            </w:r>
          </w:p>
        </w:tc>
        <w:tc>
          <w:tcPr>
            <w:tcW w:w="3164" w:type="dxa"/>
            <w:vMerge w:val="restart"/>
            <w:shd w:val="clear" w:color="auto" w:fill="FFFFFF" w:themeFill="background1"/>
            <w:vAlign w:val="center"/>
            <w:hideMark/>
          </w:tcPr>
          <w:p w14:paraId="3FDFD3DC"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Entrega de resultados de patología y anatomía patológica (incluye biopsias prostáticas, biopsias vesicales, muestras obtenidas mediante cistoscopia y piezas quirúrgicas)</w:t>
            </w:r>
          </w:p>
        </w:tc>
        <w:tc>
          <w:tcPr>
            <w:tcW w:w="2919" w:type="dxa"/>
            <w:shd w:val="clear" w:color="auto" w:fill="FFFFFF" w:themeFill="background1"/>
            <w:vAlign w:val="center"/>
            <w:hideMark/>
          </w:tcPr>
          <w:p w14:paraId="08CF83C7"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8 días calendario</w:t>
            </w:r>
          </w:p>
        </w:tc>
        <w:tc>
          <w:tcPr>
            <w:tcW w:w="963" w:type="dxa"/>
            <w:shd w:val="clear" w:color="auto" w:fill="FFFFFF" w:themeFill="background1"/>
            <w:vAlign w:val="center"/>
            <w:hideMark/>
          </w:tcPr>
          <w:p w14:paraId="1BFF2F81"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25</w:t>
            </w:r>
          </w:p>
        </w:tc>
        <w:tc>
          <w:tcPr>
            <w:tcW w:w="928" w:type="dxa"/>
            <w:shd w:val="clear" w:color="auto" w:fill="FFFFFF" w:themeFill="background1"/>
          </w:tcPr>
          <w:p w14:paraId="27CE22E9"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6FF77DC6"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5B880623"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0C6060C8"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686D99FE"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9 y 14 días calendario</w:t>
            </w:r>
          </w:p>
        </w:tc>
        <w:tc>
          <w:tcPr>
            <w:tcW w:w="963" w:type="dxa"/>
            <w:shd w:val="clear" w:color="auto" w:fill="FFFFFF" w:themeFill="background1"/>
            <w:vAlign w:val="center"/>
            <w:hideMark/>
          </w:tcPr>
          <w:p w14:paraId="4FB98E19"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15</w:t>
            </w:r>
          </w:p>
        </w:tc>
        <w:tc>
          <w:tcPr>
            <w:tcW w:w="928" w:type="dxa"/>
            <w:shd w:val="clear" w:color="auto" w:fill="FFFFFF" w:themeFill="background1"/>
          </w:tcPr>
          <w:p w14:paraId="1C8D3358"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519CB53A"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vMerge w:val="restart"/>
            <w:shd w:val="clear" w:color="auto" w:fill="FFFFFF" w:themeFill="background1"/>
            <w:vAlign w:val="center"/>
            <w:hideMark/>
          </w:tcPr>
          <w:p w14:paraId="04A107B9"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t>OPORTUNIDAD EN PROCEDIMIENTOS QUIRÚRGICOS</w:t>
            </w:r>
          </w:p>
        </w:tc>
        <w:tc>
          <w:tcPr>
            <w:tcW w:w="3164" w:type="dxa"/>
            <w:vMerge w:val="restart"/>
            <w:shd w:val="clear" w:color="auto" w:fill="FFFFFF" w:themeFill="background1"/>
            <w:vAlign w:val="center"/>
            <w:hideMark/>
          </w:tcPr>
          <w:p w14:paraId="30B2022D"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Cirugías urológicas programadas de mediana y alta complejidad (incluye cirugía de litiasis urinaria, cirugía prostática, cirugía reconstructiva, cirugía laparoscópica y cirugía oncológica urológica)</w:t>
            </w:r>
          </w:p>
        </w:tc>
        <w:tc>
          <w:tcPr>
            <w:tcW w:w="2919" w:type="dxa"/>
            <w:shd w:val="clear" w:color="auto" w:fill="FFFFFF" w:themeFill="background1"/>
            <w:vAlign w:val="center"/>
            <w:hideMark/>
          </w:tcPr>
          <w:p w14:paraId="380A3424"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Hasta 15 días calendario</w:t>
            </w:r>
          </w:p>
        </w:tc>
        <w:tc>
          <w:tcPr>
            <w:tcW w:w="963" w:type="dxa"/>
            <w:shd w:val="clear" w:color="auto" w:fill="FFFFFF" w:themeFill="background1"/>
            <w:vAlign w:val="center"/>
            <w:hideMark/>
          </w:tcPr>
          <w:p w14:paraId="7A7F20F7"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c>
          <w:tcPr>
            <w:tcW w:w="928" w:type="dxa"/>
            <w:shd w:val="clear" w:color="auto" w:fill="FFFFFF" w:themeFill="background1"/>
          </w:tcPr>
          <w:p w14:paraId="7A20A667"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13665846"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2471" w:type="dxa"/>
            <w:vMerge/>
            <w:shd w:val="clear" w:color="auto" w:fill="FFFFFF" w:themeFill="background1"/>
            <w:vAlign w:val="center"/>
            <w:hideMark/>
          </w:tcPr>
          <w:p w14:paraId="03E15CFF" w14:textId="77777777" w:rsidR="003A4E7F" w:rsidRPr="003A4E7F" w:rsidRDefault="003A4E7F" w:rsidP="009A3FF6">
            <w:pPr>
              <w:rPr>
                <w:rFonts w:ascii="Arial" w:hAnsi="Arial" w:cs="Arial"/>
                <w:color w:val="000000" w:themeColor="text1"/>
                <w:sz w:val="18"/>
                <w:szCs w:val="18"/>
              </w:rPr>
            </w:pPr>
          </w:p>
        </w:tc>
        <w:tc>
          <w:tcPr>
            <w:tcW w:w="3164" w:type="dxa"/>
            <w:vMerge/>
            <w:shd w:val="clear" w:color="auto" w:fill="FFFFFF" w:themeFill="background1"/>
            <w:vAlign w:val="center"/>
            <w:hideMark/>
          </w:tcPr>
          <w:p w14:paraId="77B95DD4"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c>
          <w:tcPr>
            <w:tcW w:w="2919" w:type="dxa"/>
            <w:shd w:val="clear" w:color="auto" w:fill="FFFFFF" w:themeFill="background1"/>
            <w:vAlign w:val="center"/>
            <w:hideMark/>
          </w:tcPr>
          <w:p w14:paraId="1D517AE4" w14:textId="77777777" w:rsidR="003A4E7F" w:rsidRPr="003A4E7F" w:rsidRDefault="003A4E7F" w:rsidP="009A3FF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Entre 16 y 25 días calendario</w:t>
            </w:r>
          </w:p>
        </w:tc>
        <w:tc>
          <w:tcPr>
            <w:tcW w:w="963" w:type="dxa"/>
            <w:shd w:val="clear" w:color="auto" w:fill="FFFFFF" w:themeFill="background1"/>
            <w:vAlign w:val="center"/>
            <w:hideMark/>
          </w:tcPr>
          <w:p w14:paraId="59E42D75"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25</w:t>
            </w:r>
          </w:p>
        </w:tc>
        <w:tc>
          <w:tcPr>
            <w:tcW w:w="928" w:type="dxa"/>
            <w:shd w:val="clear" w:color="auto" w:fill="FFFFFF" w:themeFill="background1"/>
          </w:tcPr>
          <w:p w14:paraId="21B0B6ED"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p>
        </w:tc>
      </w:tr>
      <w:tr w:rsidR="003A4E7F" w:rsidRPr="003A4E7F" w14:paraId="253C8ABA" w14:textId="77777777" w:rsidTr="003A4E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71" w:type="dxa"/>
            <w:shd w:val="clear" w:color="auto" w:fill="FFFFFF" w:themeFill="background1"/>
            <w:vAlign w:val="center"/>
            <w:hideMark/>
          </w:tcPr>
          <w:p w14:paraId="5855356B" w14:textId="77777777" w:rsidR="003A4E7F" w:rsidRPr="003A4E7F" w:rsidRDefault="003A4E7F" w:rsidP="009A3FF6">
            <w:pPr>
              <w:rPr>
                <w:rFonts w:ascii="Arial" w:hAnsi="Arial" w:cs="Arial"/>
                <w:color w:val="000000" w:themeColor="text1"/>
                <w:sz w:val="18"/>
                <w:szCs w:val="18"/>
              </w:rPr>
            </w:pPr>
            <w:r w:rsidRPr="003A4E7F">
              <w:rPr>
                <w:rFonts w:ascii="Arial" w:hAnsi="Arial" w:cs="Arial"/>
                <w:color w:val="000000" w:themeColor="text1"/>
                <w:sz w:val="18"/>
                <w:szCs w:val="18"/>
              </w:rPr>
              <w:lastRenderedPageBreak/>
              <w:t>HERRAMIENTAS TECNOLÓGICAS PARA LA ASIGNACIÓN DE CITAS</w:t>
            </w:r>
          </w:p>
        </w:tc>
        <w:tc>
          <w:tcPr>
            <w:tcW w:w="6083" w:type="dxa"/>
            <w:gridSpan w:val="2"/>
            <w:shd w:val="clear" w:color="auto" w:fill="FFFFFF" w:themeFill="background1"/>
            <w:vAlign w:val="center"/>
            <w:hideMark/>
          </w:tcPr>
          <w:p w14:paraId="57EF285B" w14:textId="77777777" w:rsidR="003A4E7F" w:rsidRPr="003A4E7F" w:rsidRDefault="003A4E7F" w:rsidP="009A3FF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A4E7F">
              <w:rPr>
                <w:rFonts w:ascii="Arial" w:hAnsi="Arial" w:cs="Arial"/>
                <w:color w:val="000000" w:themeColor="text1"/>
                <w:sz w:val="18"/>
                <w:szCs w:val="18"/>
              </w:rPr>
              <w:t>Plataforma para asignación de citas</w:t>
            </w:r>
          </w:p>
        </w:tc>
        <w:tc>
          <w:tcPr>
            <w:tcW w:w="963" w:type="dxa"/>
            <w:shd w:val="clear" w:color="auto" w:fill="FFFFFF" w:themeFill="background1"/>
            <w:vAlign w:val="center"/>
            <w:hideMark/>
          </w:tcPr>
          <w:p w14:paraId="0CEC06C6"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3A4E7F">
              <w:rPr>
                <w:rFonts w:ascii="Arial" w:hAnsi="Arial" w:cs="Arial"/>
                <w:b/>
                <w:bCs/>
                <w:color w:val="000000" w:themeColor="text1"/>
                <w:sz w:val="18"/>
                <w:szCs w:val="18"/>
              </w:rPr>
              <w:t>50</w:t>
            </w:r>
          </w:p>
        </w:tc>
        <w:tc>
          <w:tcPr>
            <w:tcW w:w="928" w:type="dxa"/>
            <w:shd w:val="clear" w:color="auto" w:fill="FFFFFF" w:themeFill="background1"/>
          </w:tcPr>
          <w:p w14:paraId="55CC99FE" w14:textId="77777777" w:rsidR="003A4E7F" w:rsidRPr="003A4E7F" w:rsidRDefault="003A4E7F" w:rsidP="009A3FF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r w:rsidR="003A4E7F" w:rsidRPr="003A4E7F" w14:paraId="0B5F2692" w14:textId="77777777" w:rsidTr="003A4E7F">
        <w:trPr>
          <w:trHeight w:val="20"/>
        </w:trPr>
        <w:tc>
          <w:tcPr>
            <w:cnfStyle w:val="001000000000" w:firstRow="0" w:lastRow="0" w:firstColumn="1" w:lastColumn="0" w:oddVBand="0" w:evenVBand="0" w:oddHBand="0" w:evenHBand="0" w:firstRowFirstColumn="0" w:firstRowLastColumn="0" w:lastRowFirstColumn="0" w:lastRowLastColumn="0"/>
            <w:tcW w:w="8554" w:type="dxa"/>
            <w:gridSpan w:val="3"/>
            <w:shd w:val="clear" w:color="auto" w:fill="FFFFFF" w:themeFill="background1"/>
            <w:vAlign w:val="center"/>
          </w:tcPr>
          <w:p w14:paraId="1EA2D92A" w14:textId="77777777" w:rsidR="003A4E7F" w:rsidRPr="003A4E7F" w:rsidRDefault="003A4E7F" w:rsidP="009A3FF6">
            <w:pPr>
              <w:jc w:val="right"/>
              <w:rPr>
                <w:rFonts w:ascii="Arial" w:hAnsi="Arial" w:cs="Arial"/>
                <w:color w:val="000000" w:themeColor="text1"/>
                <w:sz w:val="18"/>
                <w:szCs w:val="18"/>
              </w:rPr>
            </w:pPr>
            <w:r w:rsidRPr="003A4E7F">
              <w:rPr>
                <w:rFonts w:ascii="Arial" w:hAnsi="Arial" w:cs="Arial"/>
                <w:color w:val="000000" w:themeColor="text1"/>
                <w:sz w:val="18"/>
                <w:szCs w:val="18"/>
              </w:rPr>
              <w:t>SUBTOTAL</w:t>
            </w:r>
          </w:p>
        </w:tc>
        <w:tc>
          <w:tcPr>
            <w:tcW w:w="963" w:type="dxa"/>
            <w:shd w:val="clear" w:color="auto" w:fill="FFFFFF" w:themeFill="background1"/>
            <w:vAlign w:val="center"/>
          </w:tcPr>
          <w:p w14:paraId="6871E0B2"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18"/>
                <w:szCs w:val="18"/>
              </w:rPr>
            </w:pPr>
            <w:r w:rsidRPr="003A4E7F">
              <w:rPr>
                <w:rFonts w:ascii="Arial" w:hAnsi="Arial" w:cs="Arial"/>
                <w:b/>
                <w:color w:val="000000" w:themeColor="text1"/>
                <w:sz w:val="18"/>
                <w:szCs w:val="18"/>
              </w:rPr>
              <w:t>300</w:t>
            </w:r>
          </w:p>
        </w:tc>
        <w:tc>
          <w:tcPr>
            <w:tcW w:w="928" w:type="dxa"/>
            <w:shd w:val="clear" w:color="auto" w:fill="FFFFFF" w:themeFill="background1"/>
          </w:tcPr>
          <w:p w14:paraId="73C5EE98" w14:textId="77777777" w:rsidR="003A4E7F" w:rsidRPr="003A4E7F" w:rsidRDefault="003A4E7F" w:rsidP="009A3FF6">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18"/>
                <w:szCs w:val="18"/>
              </w:rPr>
            </w:pPr>
          </w:p>
        </w:tc>
      </w:tr>
    </w:tbl>
    <w:p w14:paraId="038A4AB7" w14:textId="77777777" w:rsidR="00337A5C" w:rsidRDefault="00337A5C" w:rsidP="003D4A37">
      <w:pPr>
        <w:autoSpaceDE w:val="0"/>
        <w:autoSpaceDN w:val="0"/>
        <w:adjustRightInd w:val="0"/>
        <w:rPr>
          <w:rFonts w:ascii="Arial" w:hAnsi="Arial" w:cs="Arial"/>
          <w:b/>
          <w:bCs/>
          <w:lang w:val="es-MX" w:eastAsia="es-CO"/>
        </w:rPr>
      </w:pPr>
    </w:p>
    <w:p w14:paraId="1B6DBE0D" w14:textId="77777777" w:rsidR="00E23A39" w:rsidRPr="00E23A39" w:rsidRDefault="00E23A39" w:rsidP="003D4A37">
      <w:pPr>
        <w:autoSpaceDE w:val="0"/>
        <w:autoSpaceDN w:val="0"/>
        <w:adjustRightInd w:val="0"/>
        <w:rPr>
          <w:rFonts w:ascii="Arial" w:hAnsi="Arial" w:cs="Arial"/>
          <w:b/>
          <w:bCs/>
          <w:sz w:val="17"/>
          <w:szCs w:val="17"/>
          <w:lang w:val="es-MX" w:eastAsia="es-CO"/>
        </w:rPr>
      </w:pPr>
    </w:p>
    <w:tbl>
      <w:tblPr>
        <w:tblW w:w="4996" w:type="pct"/>
        <w:tblCellMar>
          <w:left w:w="70" w:type="dxa"/>
          <w:right w:w="70" w:type="dxa"/>
        </w:tblCellMar>
        <w:tblLook w:val="04A0" w:firstRow="1" w:lastRow="0" w:firstColumn="1" w:lastColumn="0" w:noHBand="0" w:noVBand="1"/>
      </w:tblPr>
      <w:tblGrid>
        <w:gridCol w:w="3652"/>
        <w:gridCol w:w="2810"/>
        <w:gridCol w:w="2400"/>
        <w:gridCol w:w="1082"/>
      </w:tblGrid>
      <w:tr w:rsidR="003A4E7F" w:rsidRPr="00C71B30" w14:paraId="6B5C41EB" w14:textId="77777777" w:rsidTr="009A3FF6">
        <w:trPr>
          <w:trHeight w:val="20"/>
        </w:trPr>
        <w:tc>
          <w:tcPr>
            <w:tcW w:w="1836" w:type="pct"/>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44C65F19"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FACTOR TÉCNICO</w:t>
            </w:r>
          </w:p>
        </w:tc>
        <w:tc>
          <w:tcPr>
            <w:tcW w:w="1413" w:type="pct"/>
            <w:tcBorders>
              <w:top w:val="single" w:sz="8" w:space="0" w:color="auto"/>
              <w:left w:val="nil"/>
              <w:bottom w:val="single" w:sz="8" w:space="0" w:color="auto"/>
              <w:right w:val="single" w:sz="8" w:space="0" w:color="auto"/>
            </w:tcBorders>
            <w:shd w:val="clear" w:color="auto" w:fill="E2EFD9" w:themeFill="accent6" w:themeFillTint="33"/>
            <w:vAlign w:val="center"/>
            <w:hideMark/>
          </w:tcPr>
          <w:p w14:paraId="093B140F"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CRITERIO</w:t>
            </w:r>
          </w:p>
        </w:tc>
        <w:tc>
          <w:tcPr>
            <w:tcW w:w="1207" w:type="pct"/>
            <w:tcBorders>
              <w:top w:val="single" w:sz="8" w:space="0" w:color="auto"/>
              <w:left w:val="nil"/>
              <w:bottom w:val="single" w:sz="4" w:space="0" w:color="auto"/>
              <w:right w:val="single" w:sz="8" w:space="0" w:color="auto"/>
            </w:tcBorders>
            <w:shd w:val="clear" w:color="auto" w:fill="E2EFD9" w:themeFill="accent6" w:themeFillTint="33"/>
            <w:vAlign w:val="center"/>
            <w:hideMark/>
          </w:tcPr>
          <w:p w14:paraId="3A7D2BFC"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CONDICIÓN</w:t>
            </w:r>
          </w:p>
        </w:tc>
        <w:tc>
          <w:tcPr>
            <w:tcW w:w="544" w:type="pct"/>
            <w:tcBorders>
              <w:top w:val="single" w:sz="8" w:space="0" w:color="auto"/>
              <w:left w:val="nil"/>
              <w:bottom w:val="single" w:sz="8" w:space="0" w:color="auto"/>
              <w:right w:val="single" w:sz="8" w:space="0" w:color="auto"/>
            </w:tcBorders>
            <w:shd w:val="clear" w:color="auto" w:fill="E2EFD9" w:themeFill="accent6" w:themeFillTint="33"/>
            <w:vAlign w:val="center"/>
            <w:hideMark/>
          </w:tcPr>
          <w:p w14:paraId="6F0D46A6"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PUNTAJE</w:t>
            </w:r>
          </w:p>
        </w:tc>
      </w:tr>
      <w:tr w:rsidR="003A4E7F" w:rsidRPr="00C71B30" w14:paraId="70A55AA5" w14:textId="77777777" w:rsidTr="009A3FF6">
        <w:trPr>
          <w:trHeight w:val="20"/>
        </w:trPr>
        <w:tc>
          <w:tcPr>
            <w:tcW w:w="1836" w:type="pct"/>
            <w:vMerge w:val="restart"/>
            <w:tcBorders>
              <w:top w:val="nil"/>
              <w:left w:val="single" w:sz="8" w:space="0" w:color="auto"/>
              <w:bottom w:val="single" w:sz="8" w:space="0" w:color="000000"/>
              <w:right w:val="single" w:sz="8" w:space="0" w:color="auto"/>
            </w:tcBorders>
            <w:vAlign w:val="center"/>
            <w:hideMark/>
          </w:tcPr>
          <w:p w14:paraId="4D59B8B3" w14:textId="77777777" w:rsidR="003A4E7F" w:rsidRPr="00C71B30" w:rsidRDefault="003A4E7F" w:rsidP="009A3FF6">
            <w:pPr>
              <w:rPr>
                <w:rFonts w:ascii="Arial" w:hAnsi="Arial" w:cs="Arial"/>
                <w:color w:val="000000" w:themeColor="text1"/>
                <w:sz w:val="18"/>
                <w:szCs w:val="18"/>
              </w:rPr>
            </w:pPr>
            <w:r w:rsidRPr="00C71B30">
              <w:rPr>
                <w:rFonts w:ascii="Arial" w:hAnsi="Arial" w:cs="Arial"/>
                <w:color w:val="000000" w:themeColor="text1"/>
                <w:sz w:val="18"/>
                <w:szCs w:val="18"/>
              </w:rPr>
              <w:t>DISPONIBILIDAD DE CAMAS HOSPITALIZACIÓN ADULTO Y PEDIÁTRICA</w:t>
            </w:r>
          </w:p>
        </w:tc>
        <w:tc>
          <w:tcPr>
            <w:tcW w:w="1413" w:type="pct"/>
            <w:vMerge w:val="restart"/>
            <w:tcBorders>
              <w:top w:val="nil"/>
              <w:left w:val="single" w:sz="8" w:space="0" w:color="auto"/>
              <w:bottom w:val="single" w:sz="8" w:space="0" w:color="000000"/>
              <w:right w:val="single" w:sz="4" w:space="0" w:color="auto"/>
            </w:tcBorders>
            <w:vAlign w:val="center"/>
            <w:hideMark/>
          </w:tcPr>
          <w:p w14:paraId="060F8D43" w14:textId="77777777" w:rsidR="003A4E7F" w:rsidRPr="00C71B30" w:rsidRDefault="003A4E7F" w:rsidP="009A3FF6">
            <w:pPr>
              <w:rPr>
                <w:rFonts w:ascii="Arial" w:hAnsi="Arial" w:cs="Arial"/>
                <w:color w:val="000000" w:themeColor="text1"/>
                <w:sz w:val="18"/>
                <w:szCs w:val="18"/>
              </w:rPr>
            </w:pPr>
            <w:r w:rsidRPr="00C71B30">
              <w:rPr>
                <w:rFonts w:ascii="Arial" w:hAnsi="Arial" w:cs="Arial"/>
                <w:color w:val="000000" w:themeColor="text1"/>
                <w:sz w:val="18"/>
                <w:szCs w:val="18"/>
              </w:rPr>
              <w:t>TOTAL, CAMAS HABILITADAS</w:t>
            </w:r>
          </w:p>
        </w:tc>
        <w:tc>
          <w:tcPr>
            <w:tcW w:w="1207" w:type="pct"/>
            <w:tcBorders>
              <w:top w:val="single" w:sz="4" w:space="0" w:color="auto"/>
              <w:left w:val="single" w:sz="4" w:space="0" w:color="auto"/>
              <w:bottom w:val="single" w:sz="4" w:space="0" w:color="auto"/>
              <w:right w:val="single" w:sz="4" w:space="0" w:color="auto"/>
            </w:tcBorders>
            <w:vAlign w:val="center"/>
            <w:hideMark/>
          </w:tcPr>
          <w:p w14:paraId="1DAAFBD7" w14:textId="77777777" w:rsidR="003A4E7F" w:rsidRPr="00C71B30" w:rsidRDefault="003A4E7F"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DE 80 O MAS</w:t>
            </w:r>
          </w:p>
        </w:tc>
        <w:tc>
          <w:tcPr>
            <w:tcW w:w="544" w:type="pct"/>
            <w:tcBorders>
              <w:top w:val="nil"/>
              <w:left w:val="single" w:sz="4" w:space="0" w:color="auto"/>
              <w:bottom w:val="single" w:sz="4" w:space="0" w:color="auto"/>
              <w:right w:val="single" w:sz="8" w:space="0" w:color="auto"/>
            </w:tcBorders>
            <w:vAlign w:val="center"/>
            <w:hideMark/>
          </w:tcPr>
          <w:p w14:paraId="438C18EF"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75</w:t>
            </w:r>
          </w:p>
        </w:tc>
      </w:tr>
      <w:tr w:rsidR="003A4E7F" w:rsidRPr="00C71B30" w14:paraId="15077D9B" w14:textId="77777777" w:rsidTr="009A3FF6">
        <w:trPr>
          <w:trHeight w:val="20"/>
        </w:trPr>
        <w:tc>
          <w:tcPr>
            <w:tcW w:w="1836" w:type="pct"/>
            <w:vMerge/>
            <w:tcBorders>
              <w:top w:val="nil"/>
              <w:left w:val="single" w:sz="8" w:space="0" w:color="auto"/>
              <w:bottom w:val="single" w:sz="8" w:space="0" w:color="000000"/>
              <w:right w:val="single" w:sz="8" w:space="0" w:color="auto"/>
            </w:tcBorders>
            <w:vAlign w:val="center"/>
            <w:hideMark/>
          </w:tcPr>
          <w:p w14:paraId="12935345" w14:textId="77777777" w:rsidR="003A4E7F" w:rsidRPr="00C71B30" w:rsidRDefault="003A4E7F" w:rsidP="009A3FF6">
            <w:pPr>
              <w:rPr>
                <w:rFonts w:ascii="Arial" w:hAnsi="Arial" w:cs="Arial"/>
                <w:color w:val="000000" w:themeColor="text1"/>
                <w:sz w:val="18"/>
                <w:szCs w:val="18"/>
              </w:rPr>
            </w:pPr>
          </w:p>
        </w:tc>
        <w:tc>
          <w:tcPr>
            <w:tcW w:w="1413" w:type="pct"/>
            <w:vMerge/>
            <w:tcBorders>
              <w:top w:val="nil"/>
              <w:left w:val="single" w:sz="8" w:space="0" w:color="auto"/>
              <w:bottom w:val="single" w:sz="8" w:space="0" w:color="000000"/>
              <w:right w:val="single" w:sz="4" w:space="0" w:color="auto"/>
            </w:tcBorders>
            <w:vAlign w:val="center"/>
            <w:hideMark/>
          </w:tcPr>
          <w:p w14:paraId="38EE4420" w14:textId="77777777" w:rsidR="003A4E7F" w:rsidRPr="00C71B30" w:rsidRDefault="003A4E7F" w:rsidP="009A3FF6">
            <w:pPr>
              <w:rPr>
                <w:rFonts w:ascii="Arial" w:hAnsi="Arial" w:cs="Arial"/>
                <w:color w:val="000000" w:themeColor="text1"/>
                <w:sz w:val="18"/>
                <w:szCs w:val="18"/>
              </w:rPr>
            </w:pPr>
          </w:p>
        </w:tc>
        <w:tc>
          <w:tcPr>
            <w:tcW w:w="1207" w:type="pct"/>
            <w:tcBorders>
              <w:top w:val="single" w:sz="4" w:space="0" w:color="auto"/>
              <w:left w:val="single" w:sz="4" w:space="0" w:color="auto"/>
              <w:bottom w:val="single" w:sz="4" w:space="0" w:color="auto"/>
              <w:right w:val="single" w:sz="4" w:space="0" w:color="auto"/>
            </w:tcBorders>
            <w:vAlign w:val="center"/>
            <w:hideMark/>
          </w:tcPr>
          <w:p w14:paraId="27B85319" w14:textId="77777777" w:rsidR="003A4E7F" w:rsidRPr="00C71B30" w:rsidRDefault="003A4E7F"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ENTRE 20 Y 79</w:t>
            </w:r>
          </w:p>
        </w:tc>
        <w:tc>
          <w:tcPr>
            <w:tcW w:w="544" w:type="pct"/>
            <w:tcBorders>
              <w:top w:val="single" w:sz="4" w:space="0" w:color="auto"/>
              <w:left w:val="single" w:sz="4" w:space="0" w:color="auto"/>
              <w:bottom w:val="single" w:sz="4" w:space="0" w:color="auto"/>
              <w:right w:val="single" w:sz="4" w:space="0" w:color="auto"/>
            </w:tcBorders>
            <w:vAlign w:val="center"/>
            <w:hideMark/>
          </w:tcPr>
          <w:p w14:paraId="6558A6E5" w14:textId="77777777" w:rsidR="003A4E7F" w:rsidRPr="00C71B30" w:rsidRDefault="003A4E7F"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50</w:t>
            </w:r>
          </w:p>
        </w:tc>
      </w:tr>
      <w:tr w:rsidR="003A4E7F" w:rsidRPr="00C71B30" w14:paraId="5DF6D2B4" w14:textId="77777777" w:rsidTr="009A3FF6">
        <w:trPr>
          <w:trHeight w:val="20"/>
        </w:trPr>
        <w:tc>
          <w:tcPr>
            <w:tcW w:w="1836" w:type="pct"/>
            <w:vMerge w:val="restart"/>
            <w:tcBorders>
              <w:top w:val="nil"/>
              <w:left w:val="single" w:sz="8" w:space="0" w:color="auto"/>
              <w:bottom w:val="single" w:sz="8" w:space="0" w:color="000000"/>
              <w:right w:val="single" w:sz="8" w:space="0" w:color="auto"/>
            </w:tcBorders>
            <w:vAlign w:val="center"/>
            <w:hideMark/>
          </w:tcPr>
          <w:p w14:paraId="5B6A51B0" w14:textId="77777777" w:rsidR="003A4E7F" w:rsidRPr="00C71B30" w:rsidRDefault="003A4E7F" w:rsidP="009A3FF6">
            <w:pPr>
              <w:rPr>
                <w:rFonts w:ascii="Arial" w:hAnsi="Arial" w:cs="Arial"/>
                <w:color w:val="000000" w:themeColor="text1"/>
                <w:sz w:val="18"/>
                <w:szCs w:val="18"/>
              </w:rPr>
            </w:pPr>
            <w:r w:rsidRPr="00C71B30">
              <w:rPr>
                <w:rFonts w:ascii="Arial" w:hAnsi="Arial" w:cs="Arial"/>
                <w:color w:val="000000" w:themeColor="text1"/>
                <w:sz w:val="18"/>
                <w:szCs w:val="18"/>
              </w:rPr>
              <w:t>DISPONIBILIDAD DE SALAS DE CIRUGÍA</w:t>
            </w:r>
          </w:p>
        </w:tc>
        <w:tc>
          <w:tcPr>
            <w:tcW w:w="1413" w:type="pct"/>
            <w:vMerge w:val="restart"/>
            <w:tcBorders>
              <w:top w:val="nil"/>
              <w:left w:val="single" w:sz="8" w:space="0" w:color="auto"/>
              <w:bottom w:val="single" w:sz="8" w:space="0" w:color="000000"/>
              <w:right w:val="single" w:sz="4" w:space="0" w:color="auto"/>
            </w:tcBorders>
            <w:vAlign w:val="center"/>
            <w:hideMark/>
          </w:tcPr>
          <w:p w14:paraId="18CCB77D" w14:textId="77777777" w:rsidR="003A4E7F" w:rsidRPr="00C71B30" w:rsidRDefault="003A4E7F" w:rsidP="009A3FF6">
            <w:pPr>
              <w:rPr>
                <w:rFonts w:ascii="Arial" w:hAnsi="Arial" w:cs="Arial"/>
                <w:color w:val="000000" w:themeColor="text1"/>
                <w:sz w:val="18"/>
                <w:szCs w:val="18"/>
              </w:rPr>
            </w:pPr>
            <w:r w:rsidRPr="00C71B30">
              <w:rPr>
                <w:rFonts w:ascii="Arial" w:hAnsi="Arial" w:cs="Arial"/>
                <w:color w:val="000000" w:themeColor="text1"/>
                <w:sz w:val="18"/>
                <w:szCs w:val="18"/>
              </w:rPr>
              <w:t>TOTAL, QUIRÓFANOS HABILITADOS</w:t>
            </w:r>
          </w:p>
        </w:tc>
        <w:tc>
          <w:tcPr>
            <w:tcW w:w="1207" w:type="pct"/>
            <w:tcBorders>
              <w:top w:val="single" w:sz="4" w:space="0" w:color="auto"/>
              <w:left w:val="single" w:sz="4" w:space="0" w:color="auto"/>
              <w:bottom w:val="single" w:sz="4" w:space="0" w:color="auto"/>
              <w:right w:val="single" w:sz="4" w:space="0" w:color="auto"/>
            </w:tcBorders>
            <w:vAlign w:val="center"/>
            <w:hideMark/>
          </w:tcPr>
          <w:p w14:paraId="00A7F521" w14:textId="77777777" w:rsidR="003A4E7F" w:rsidRPr="00C71B30" w:rsidRDefault="003A4E7F"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DE 8 O MAS</w:t>
            </w:r>
          </w:p>
        </w:tc>
        <w:tc>
          <w:tcPr>
            <w:tcW w:w="544" w:type="pct"/>
            <w:tcBorders>
              <w:top w:val="single" w:sz="4" w:space="0" w:color="auto"/>
              <w:left w:val="single" w:sz="4" w:space="0" w:color="auto"/>
              <w:bottom w:val="single" w:sz="4" w:space="0" w:color="auto"/>
              <w:right w:val="single" w:sz="4" w:space="0" w:color="auto"/>
            </w:tcBorders>
            <w:vAlign w:val="center"/>
            <w:hideMark/>
          </w:tcPr>
          <w:p w14:paraId="4673A7BD"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75</w:t>
            </w:r>
          </w:p>
        </w:tc>
      </w:tr>
      <w:tr w:rsidR="003A4E7F" w:rsidRPr="00C71B30" w14:paraId="76B373F2" w14:textId="77777777" w:rsidTr="009A3FF6">
        <w:trPr>
          <w:trHeight w:val="20"/>
        </w:trPr>
        <w:tc>
          <w:tcPr>
            <w:tcW w:w="1836" w:type="pct"/>
            <w:vMerge/>
            <w:tcBorders>
              <w:top w:val="nil"/>
              <w:left w:val="single" w:sz="8" w:space="0" w:color="auto"/>
              <w:bottom w:val="single" w:sz="8" w:space="0" w:color="000000"/>
              <w:right w:val="single" w:sz="8" w:space="0" w:color="auto"/>
            </w:tcBorders>
            <w:vAlign w:val="center"/>
            <w:hideMark/>
          </w:tcPr>
          <w:p w14:paraId="60FE2EE9" w14:textId="77777777" w:rsidR="003A4E7F" w:rsidRPr="00C71B30" w:rsidRDefault="003A4E7F" w:rsidP="009A3FF6">
            <w:pPr>
              <w:rPr>
                <w:rFonts w:ascii="Arial" w:hAnsi="Arial" w:cs="Arial"/>
                <w:color w:val="000000" w:themeColor="text1"/>
                <w:sz w:val="18"/>
                <w:szCs w:val="18"/>
              </w:rPr>
            </w:pPr>
          </w:p>
        </w:tc>
        <w:tc>
          <w:tcPr>
            <w:tcW w:w="1413" w:type="pct"/>
            <w:vMerge/>
            <w:tcBorders>
              <w:top w:val="nil"/>
              <w:left w:val="single" w:sz="8" w:space="0" w:color="auto"/>
              <w:bottom w:val="single" w:sz="8" w:space="0" w:color="000000"/>
              <w:right w:val="single" w:sz="8" w:space="0" w:color="auto"/>
            </w:tcBorders>
            <w:vAlign w:val="center"/>
            <w:hideMark/>
          </w:tcPr>
          <w:p w14:paraId="125A9396" w14:textId="77777777" w:rsidR="003A4E7F" w:rsidRPr="00C71B30" w:rsidRDefault="003A4E7F" w:rsidP="009A3FF6">
            <w:pPr>
              <w:rPr>
                <w:rFonts w:ascii="Arial" w:hAnsi="Arial" w:cs="Arial"/>
                <w:color w:val="000000" w:themeColor="text1"/>
                <w:sz w:val="18"/>
                <w:szCs w:val="18"/>
              </w:rPr>
            </w:pPr>
          </w:p>
        </w:tc>
        <w:tc>
          <w:tcPr>
            <w:tcW w:w="1207" w:type="pct"/>
            <w:tcBorders>
              <w:top w:val="single" w:sz="4" w:space="0" w:color="auto"/>
              <w:left w:val="nil"/>
              <w:right w:val="single" w:sz="4" w:space="0" w:color="auto"/>
            </w:tcBorders>
            <w:vAlign w:val="center"/>
            <w:hideMark/>
          </w:tcPr>
          <w:p w14:paraId="37DCAD65" w14:textId="77777777" w:rsidR="003A4E7F" w:rsidRPr="00C71B30" w:rsidRDefault="003A4E7F"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ENTRE 3 Y 7</w:t>
            </w:r>
          </w:p>
        </w:tc>
        <w:tc>
          <w:tcPr>
            <w:tcW w:w="544" w:type="pct"/>
            <w:tcBorders>
              <w:top w:val="single" w:sz="4" w:space="0" w:color="auto"/>
              <w:left w:val="single" w:sz="4" w:space="0" w:color="auto"/>
              <w:bottom w:val="single" w:sz="4" w:space="0" w:color="auto"/>
              <w:right w:val="single" w:sz="4" w:space="0" w:color="auto"/>
            </w:tcBorders>
            <w:vAlign w:val="center"/>
            <w:hideMark/>
          </w:tcPr>
          <w:p w14:paraId="27F4D59B" w14:textId="77777777" w:rsidR="003A4E7F" w:rsidRPr="00C71B30" w:rsidRDefault="003A4E7F" w:rsidP="009A3FF6">
            <w:pPr>
              <w:jc w:val="center"/>
              <w:rPr>
                <w:rFonts w:ascii="Arial" w:hAnsi="Arial" w:cs="Arial"/>
                <w:color w:val="000000" w:themeColor="text1"/>
                <w:sz w:val="18"/>
                <w:szCs w:val="18"/>
              </w:rPr>
            </w:pPr>
            <w:r w:rsidRPr="00C71B30">
              <w:rPr>
                <w:rFonts w:ascii="Arial" w:hAnsi="Arial" w:cs="Arial"/>
                <w:color w:val="000000" w:themeColor="text1"/>
                <w:sz w:val="18"/>
                <w:szCs w:val="18"/>
              </w:rPr>
              <w:t>50</w:t>
            </w:r>
          </w:p>
        </w:tc>
      </w:tr>
      <w:tr w:rsidR="003A4E7F" w:rsidRPr="00C71B30" w14:paraId="7CC6F1D6" w14:textId="77777777" w:rsidTr="009A3FF6">
        <w:trPr>
          <w:trHeight w:val="20"/>
        </w:trPr>
        <w:tc>
          <w:tcPr>
            <w:tcW w:w="4456" w:type="pct"/>
            <w:gridSpan w:val="3"/>
            <w:tcBorders>
              <w:top w:val="single" w:sz="8" w:space="0" w:color="auto"/>
              <w:left w:val="single" w:sz="8" w:space="0" w:color="auto"/>
              <w:bottom w:val="single" w:sz="8" w:space="0" w:color="auto"/>
              <w:right w:val="single" w:sz="4" w:space="0" w:color="auto"/>
            </w:tcBorders>
            <w:vAlign w:val="center"/>
            <w:hideMark/>
          </w:tcPr>
          <w:p w14:paraId="5D74068B" w14:textId="77777777" w:rsidR="003A4E7F" w:rsidRPr="00C71B30" w:rsidRDefault="003A4E7F" w:rsidP="009A3FF6">
            <w:pPr>
              <w:jc w:val="right"/>
              <w:rPr>
                <w:rFonts w:ascii="Arial" w:hAnsi="Arial" w:cs="Arial"/>
                <w:b/>
                <w:bCs/>
                <w:color w:val="000000" w:themeColor="text1"/>
                <w:sz w:val="18"/>
                <w:szCs w:val="18"/>
              </w:rPr>
            </w:pPr>
            <w:r w:rsidRPr="00C71B30">
              <w:rPr>
                <w:rFonts w:ascii="Arial" w:hAnsi="Arial" w:cs="Arial"/>
                <w:b/>
                <w:bCs/>
                <w:color w:val="000000" w:themeColor="text1"/>
                <w:sz w:val="18"/>
                <w:szCs w:val="18"/>
              </w:rPr>
              <w:t>TOTAL</w:t>
            </w:r>
          </w:p>
        </w:tc>
        <w:tc>
          <w:tcPr>
            <w:tcW w:w="544" w:type="pct"/>
            <w:tcBorders>
              <w:top w:val="single" w:sz="4" w:space="0" w:color="auto"/>
              <w:left w:val="single" w:sz="4" w:space="0" w:color="auto"/>
              <w:bottom w:val="single" w:sz="4" w:space="0" w:color="auto"/>
              <w:right w:val="single" w:sz="4" w:space="0" w:color="auto"/>
            </w:tcBorders>
            <w:vAlign w:val="center"/>
            <w:hideMark/>
          </w:tcPr>
          <w:p w14:paraId="472BF79C" w14:textId="77777777" w:rsidR="003A4E7F" w:rsidRPr="00C71B30" w:rsidRDefault="003A4E7F" w:rsidP="009A3FF6">
            <w:pPr>
              <w:jc w:val="center"/>
              <w:rPr>
                <w:rFonts w:ascii="Arial" w:hAnsi="Arial" w:cs="Arial"/>
                <w:b/>
                <w:bCs/>
                <w:color w:val="000000" w:themeColor="text1"/>
                <w:sz w:val="18"/>
                <w:szCs w:val="18"/>
              </w:rPr>
            </w:pPr>
            <w:r w:rsidRPr="00C71B30">
              <w:rPr>
                <w:rFonts w:ascii="Arial" w:hAnsi="Arial" w:cs="Arial"/>
                <w:b/>
                <w:bCs/>
                <w:color w:val="000000" w:themeColor="text1"/>
                <w:sz w:val="18"/>
                <w:szCs w:val="18"/>
              </w:rPr>
              <w:t>150</w:t>
            </w:r>
          </w:p>
        </w:tc>
      </w:tr>
    </w:tbl>
    <w:p w14:paraId="48939590" w14:textId="77777777" w:rsidR="00337A5C" w:rsidRPr="00E23A39" w:rsidRDefault="00337A5C" w:rsidP="003D4A37">
      <w:pPr>
        <w:autoSpaceDE w:val="0"/>
        <w:autoSpaceDN w:val="0"/>
        <w:adjustRightInd w:val="0"/>
        <w:rPr>
          <w:rFonts w:ascii="Arial" w:hAnsi="Arial" w:cs="Arial"/>
          <w:b/>
          <w:bCs/>
          <w:sz w:val="17"/>
          <w:szCs w:val="17"/>
          <w:lang w:val="es-MX" w:eastAsia="es-CO"/>
        </w:rPr>
      </w:pPr>
    </w:p>
    <w:p w14:paraId="3EAA6653" w14:textId="77777777" w:rsidR="003D4A37" w:rsidRPr="00E23A39" w:rsidRDefault="003D4A37" w:rsidP="003D4A37">
      <w:pPr>
        <w:autoSpaceDE w:val="0"/>
        <w:autoSpaceDN w:val="0"/>
        <w:adjustRightInd w:val="0"/>
        <w:rPr>
          <w:rFonts w:ascii="Arial" w:hAnsi="Arial" w:cs="Arial"/>
          <w:b/>
          <w:bCs/>
          <w:sz w:val="17"/>
          <w:szCs w:val="17"/>
          <w:lang w:val="es-MX"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41"/>
        <w:gridCol w:w="6700"/>
        <w:gridCol w:w="1419"/>
        <w:gridCol w:w="568"/>
        <w:gridCol w:w="1034"/>
      </w:tblGrid>
      <w:tr w:rsidR="00E677ED" w:rsidRPr="00E23A39" w14:paraId="4318E84D"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B226D3" w14:textId="77777777" w:rsidR="00E677ED" w:rsidRPr="00E23A39" w:rsidRDefault="00E677ED" w:rsidP="005473AD">
            <w:pPr>
              <w:jc w:val="center"/>
              <w:rPr>
                <w:rFonts w:ascii="Arial" w:hAnsi="Arial" w:cs="Arial"/>
                <w:b/>
                <w:bCs/>
                <w:color w:val="000000" w:themeColor="text1"/>
                <w:sz w:val="17"/>
                <w:szCs w:val="17"/>
                <w:lang w:eastAsia="es-MX"/>
              </w:rPr>
            </w:pPr>
            <w:r w:rsidRPr="00E23A39">
              <w:rPr>
                <w:rFonts w:ascii="Arial" w:hAnsi="Arial" w:cs="Arial"/>
                <w:b/>
                <w:bCs/>
                <w:color w:val="000000" w:themeColor="text1"/>
                <w:sz w:val="17"/>
                <w:szCs w:val="17"/>
                <w:lang w:eastAsia="es-MX"/>
              </w:rPr>
              <w:t>1</w:t>
            </w:r>
          </w:p>
        </w:tc>
        <w:tc>
          <w:tcPr>
            <w:tcW w:w="336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8821A1" w14:textId="77777777" w:rsidR="00E677ED" w:rsidRPr="00E23A39" w:rsidRDefault="00E677ED" w:rsidP="005473AD">
            <w:pPr>
              <w:jc w:val="center"/>
              <w:rPr>
                <w:rFonts w:ascii="Arial" w:hAnsi="Arial" w:cs="Arial"/>
                <w:b/>
                <w:bCs/>
                <w:color w:val="000000" w:themeColor="text1"/>
                <w:sz w:val="17"/>
                <w:szCs w:val="17"/>
                <w:lang w:eastAsia="es-MX"/>
              </w:rPr>
            </w:pPr>
            <w:r w:rsidRPr="00E23A39">
              <w:rPr>
                <w:rFonts w:ascii="Arial" w:hAnsi="Arial" w:cs="Arial"/>
                <w:b/>
                <w:bCs/>
                <w:color w:val="000000" w:themeColor="text1"/>
                <w:sz w:val="17"/>
                <w:szCs w:val="17"/>
                <w:lang w:eastAsia="es-MX"/>
              </w:rPr>
              <w:t>APOYO A LA INDUSTRIA NACIO</w:t>
            </w:r>
            <w:r w:rsidRPr="00E23A39">
              <w:rPr>
                <w:rFonts w:ascii="Arial" w:hAnsi="Arial" w:cs="Arial"/>
                <w:b/>
                <w:bCs/>
                <w:color w:val="000000" w:themeColor="text1"/>
                <w:sz w:val="17"/>
                <w:szCs w:val="17"/>
                <w:shd w:val="clear" w:color="auto" w:fill="D9E2F3" w:themeFill="accent1" w:themeFillTint="33"/>
                <w:lang w:eastAsia="es-MX"/>
              </w:rPr>
              <w:t>N</w:t>
            </w:r>
            <w:r w:rsidRPr="00E23A39">
              <w:rPr>
                <w:rFonts w:ascii="Arial" w:hAnsi="Arial" w:cs="Arial"/>
                <w:b/>
                <w:bCs/>
                <w:color w:val="000000" w:themeColor="text1"/>
                <w:sz w:val="17"/>
                <w:szCs w:val="17"/>
                <w:lang w:eastAsia="es-MX"/>
              </w:rPr>
              <w:t>AL</w:t>
            </w:r>
          </w:p>
        </w:tc>
        <w:tc>
          <w:tcPr>
            <w:tcW w:w="997"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7EE114" w14:textId="77777777" w:rsidR="00E677ED" w:rsidRPr="00E23A39" w:rsidRDefault="00E677ED" w:rsidP="005473AD">
            <w:pPr>
              <w:jc w:val="center"/>
              <w:rPr>
                <w:rFonts w:ascii="Arial" w:hAnsi="Arial" w:cs="Arial"/>
                <w:b/>
                <w:bCs/>
                <w:color w:val="000000" w:themeColor="text1"/>
                <w:sz w:val="17"/>
                <w:szCs w:val="17"/>
                <w:lang w:eastAsia="es-MX"/>
              </w:rPr>
            </w:pPr>
            <w:r w:rsidRPr="00E23A39">
              <w:rPr>
                <w:rFonts w:ascii="Arial" w:hAnsi="Arial" w:cs="Arial"/>
                <w:b/>
                <w:bCs/>
                <w:color w:val="000000" w:themeColor="text1"/>
                <w:sz w:val="17"/>
                <w:szCs w:val="17"/>
              </w:rPr>
              <w:t>PUNTAJE ASIGNADO</w:t>
            </w:r>
          </w:p>
        </w:tc>
        <w:tc>
          <w:tcPr>
            <w:tcW w:w="519"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38D6998" w14:textId="77777777" w:rsidR="00E677ED" w:rsidRPr="00E23A39" w:rsidRDefault="00E677ED" w:rsidP="005473AD">
            <w:pPr>
              <w:jc w:val="center"/>
              <w:rPr>
                <w:rFonts w:ascii="Arial" w:hAnsi="Arial" w:cs="Arial"/>
                <w:b/>
                <w:bCs/>
                <w:color w:val="000000" w:themeColor="text1"/>
                <w:sz w:val="17"/>
                <w:szCs w:val="17"/>
              </w:rPr>
            </w:pPr>
            <w:r w:rsidRPr="00E23A39">
              <w:rPr>
                <w:rFonts w:ascii="Arial" w:hAnsi="Arial" w:cs="Arial"/>
                <w:b/>
                <w:bCs/>
                <w:color w:val="000000" w:themeColor="text1"/>
                <w:sz w:val="17"/>
                <w:szCs w:val="17"/>
              </w:rPr>
              <w:t>MARQUE CON UNA X</w:t>
            </w:r>
          </w:p>
        </w:tc>
      </w:tr>
      <w:tr w:rsidR="00E677ED" w:rsidRPr="00E23A39" w14:paraId="6C00964C"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4A405" w14:textId="77777777" w:rsidR="00E677ED" w:rsidRPr="00E23A39" w:rsidRDefault="00E677ED" w:rsidP="005473AD">
            <w:pPr>
              <w:tabs>
                <w:tab w:val="left" w:pos="240"/>
              </w:tabs>
              <w:jc w:val="center"/>
              <w:rPr>
                <w:rFonts w:ascii="Arial" w:eastAsia="MS Mincho" w:hAnsi="Arial" w:cs="Arial"/>
                <w:color w:val="000000" w:themeColor="text1"/>
                <w:sz w:val="17"/>
                <w:szCs w:val="17"/>
              </w:rPr>
            </w:pP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529AF" w14:textId="77777777" w:rsidR="00E677ED" w:rsidRPr="00E23A39" w:rsidRDefault="00E677ED" w:rsidP="005473AD">
            <w:pPr>
              <w:tabs>
                <w:tab w:val="left" w:pos="240"/>
              </w:tabs>
              <w:rPr>
                <w:rFonts w:ascii="Arial" w:hAnsi="Arial" w:cs="Arial"/>
                <w:b/>
                <w:bCs/>
                <w:color w:val="000000" w:themeColor="text1"/>
                <w:sz w:val="17"/>
                <w:szCs w:val="17"/>
                <w:lang w:eastAsia="es-MX"/>
              </w:rPr>
            </w:pPr>
            <w:r w:rsidRPr="00E23A39">
              <w:rPr>
                <w:rFonts w:ascii="Arial" w:eastAsia="MS Mincho" w:hAnsi="Arial" w:cs="Arial"/>
                <w:color w:val="000000" w:themeColor="text1"/>
                <w:sz w:val="17"/>
                <w:szCs w:val="17"/>
              </w:rPr>
              <w:t>DE ORIGEN NACIONAL CON RECURSO HUMANO 100% NACIONAL</w:t>
            </w:r>
          </w:p>
        </w:tc>
        <w:tc>
          <w:tcPr>
            <w:tcW w:w="7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CFE8E" w14:textId="77777777" w:rsidR="00E677ED" w:rsidRPr="00E23A39" w:rsidRDefault="00E677ED" w:rsidP="005473AD">
            <w:pPr>
              <w:jc w:val="center"/>
              <w:rPr>
                <w:rFonts w:ascii="Arial" w:hAnsi="Arial" w:cs="Arial"/>
                <w:b/>
                <w:color w:val="000000" w:themeColor="text1"/>
                <w:sz w:val="17"/>
                <w:szCs w:val="17"/>
              </w:rPr>
            </w:pPr>
            <w:r w:rsidRPr="00E23A39">
              <w:rPr>
                <w:rFonts w:ascii="Arial" w:hAnsi="Arial" w:cs="Arial"/>
                <w:b/>
                <w:color w:val="000000" w:themeColor="text1"/>
                <w:sz w:val="17"/>
                <w:szCs w:val="17"/>
              </w:rPr>
              <w:t>5</w:t>
            </w:r>
          </w:p>
        </w:tc>
        <w:tc>
          <w:tcPr>
            <w:tcW w:w="285" w:type="pct"/>
            <w:vMerge w:val="restart"/>
            <w:tcBorders>
              <w:top w:val="single" w:sz="4" w:space="0" w:color="auto"/>
              <w:left w:val="single" w:sz="4" w:space="0" w:color="auto"/>
              <w:right w:val="single" w:sz="4" w:space="0" w:color="auto"/>
            </w:tcBorders>
            <w:shd w:val="clear" w:color="auto" w:fill="FFFFFF" w:themeFill="background1"/>
            <w:vAlign w:val="center"/>
          </w:tcPr>
          <w:p w14:paraId="65BE8193" w14:textId="77777777" w:rsidR="00E677ED" w:rsidRPr="00E23A39" w:rsidRDefault="00E677ED" w:rsidP="005473AD">
            <w:pPr>
              <w:jc w:val="center"/>
              <w:rPr>
                <w:rFonts w:ascii="Arial" w:hAnsi="Arial" w:cs="Arial"/>
                <w:b/>
                <w:color w:val="000000" w:themeColor="text1"/>
                <w:sz w:val="17"/>
                <w:szCs w:val="17"/>
              </w:rPr>
            </w:pPr>
            <w:r w:rsidRPr="00E23A39">
              <w:rPr>
                <w:rFonts w:ascii="Arial" w:hAnsi="Arial" w:cs="Arial"/>
                <w:b/>
                <w:color w:val="000000" w:themeColor="text1"/>
                <w:sz w:val="17"/>
                <w:szCs w:val="17"/>
              </w:rPr>
              <w:t>5</w:t>
            </w:r>
          </w:p>
        </w:tc>
        <w:tc>
          <w:tcPr>
            <w:tcW w:w="519" w:type="pct"/>
            <w:tcBorders>
              <w:top w:val="single" w:sz="4" w:space="0" w:color="auto"/>
              <w:left w:val="single" w:sz="4" w:space="0" w:color="auto"/>
              <w:right w:val="single" w:sz="4" w:space="0" w:color="auto"/>
            </w:tcBorders>
            <w:shd w:val="clear" w:color="auto" w:fill="FFFFFF" w:themeFill="background1"/>
          </w:tcPr>
          <w:p w14:paraId="587DC522" w14:textId="77777777" w:rsidR="00E677ED" w:rsidRPr="00E23A39" w:rsidRDefault="00E677ED" w:rsidP="005473AD">
            <w:pPr>
              <w:jc w:val="center"/>
              <w:rPr>
                <w:rFonts w:ascii="Arial" w:hAnsi="Arial" w:cs="Arial"/>
                <w:b/>
                <w:color w:val="000000" w:themeColor="text1"/>
                <w:sz w:val="17"/>
                <w:szCs w:val="17"/>
              </w:rPr>
            </w:pPr>
          </w:p>
        </w:tc>
      </w:tr>
      <w:tr w:rsidR="00E677ED" w:rsidRPr="00E23A39" w14:paraId="7A8536FC"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2BF7E" w14:textId="77777777" w:rsidR="00E677ED" w:rsidRPr="00E23A39" w:rsidRDefault="00E677ED" w:rsidP="005473AD">
            <w:pPr>
              <w:tabs>
                <w:tab w:val="left" w:pos="240"/>
              </w:tabs>
              <w:jc w:val="center"/>
              <w:rPr>
                <w:rFonts w:ascii="Arial" w:eastAsia="MS Mincho" w:hAnsi="Arial" w:cs="Arial"/>
                <w:color w:val="000000" w:themeColor="text1"/>
                <w:sz w:val="17"/>
                <w:szCs w:val="17"/>
              </w:rPr>
            </w:pP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9358B" w14:textId="77777777" w:rsidR="00E677ED" w:rsidRPr="00E23A39" w:rsidRDefault="00E677ED" w:rsidP="005473AD">
            <w:pPr>
              <w:tabs>
                <w:tab w:val="left" w:pos="240"/>
              </w:tabs>
              <w:rPr>
                <w:rFonts w:ascii="Arial" w:hAnsi="Arial" w:cs="Arial"/>
                <w:b/>
                <w:bCs/>
                <w:color w:val="000000" w:themeColor="text1"/>
                <w:sz w:val="17"/>
                <w:szCs w:val="17"/>
                <w:lang w:eastAsia="es-MX"/>
              </w:rPr>
            </w:pPr>
            <w:r w:rsidRPr="00E23A39">
              <w:rPr>
                <w:rFonts w:ascii="Arial" w:eastAsia="MS Mincho" w:hAnsi="Arial" w:cs="Arial"/>
                <w:color w:val="000000" w:themeColor="text1"/>
                <w:sz w:val="17"/>
                <w:szCs w:val="17"/>
              </w:rPr>
              <w:t>NACIONAL CON RECURSO HUMANO MIXTO NACIONAL Y EXTRANJERO</w:t>
            </w:r>
          </w:p>
        </w:tc>
        <w:tc>
          <w:tcPr>
            <w:tcW w:w="7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7D736" w14:textId="77777777" w:rsidR="00E677ED" w:rsidRPr="00E23A39" w:rsidRDefault="00E677ED" w:rsidP="005473AD">
            <w:pPr>
              <w:jc w:val="center"/>
              <w:rPr>
                <w:rFonts w:ascii="Arial" w:hAnsi="Arial" w:cs="Arial"/>
                <w:bCs/>
                <w:color w:val="000000" w:themeColor="text1"/>
                <w:sz w:val="17"/>
                <w:szCs w:val="17"/>
              </w:rPr>
            </w:pPr>
            <w:r w:rsidRPr="00E23A39">
              <w:rPr>
                <w:rFonts w:ascii="Arial" w:hAnsi="Arial" w:cs="Arial"/>
                <w:bCs/>
                <w:color w:val="000000" w:themeColor="text1"/>
                <w:sz w:val="17"/>
                <w:szCs w:val="17"/>
              </w:rPr>
              <w:t>2,5</w:t>
            </w:r>
          </w:p>
        </w:tc>
        <w:tc>
          <w:tcPr>
            <w:tcW w:w="285" w:type="pct"/>
            <w:vMerge/>
            <w:tcBorders>
              <w:left w:val="single" w:sz="4" w:space="0" w:color="auto"/>
              <w:bottom w:val="single" w:sz="4" w:space="0" w:color="auto"/>
              <w:right w:val="single" w:sz="4" w:space="0" w:color="auto"/>
            </w:tcBorders>
            <w:shd w:val="clear" w:color="auto" w:fill="FFFFFF" w:themeFill="background1"/>
            <w:vAlign w:val="center"/>
          </w:tcPr>
          <w:p w14:paraId="20A7F18F" w14:textId="77777777" w:rsidR="00E677ED" w:rsidRPr="00E23A39" w:rsidRDefault="00E677ED" w:rsidP="005473AD">
            <w:pPr>
              <w:jc w:val="center"/>
              <w:rPr>
                <w:rFonts w:ascii="Arial" w:hAnsi="Arial" w:cs="Arial"/>
                <w:bCs/>
                <w:color w:val="000000" w:themeColor="text1"/>
                <w:sz w:val="17"/>
                <w:szCs w:val="17"/>
              </w:rPr>
            </w:pPr>
          </w:p>
        </w:tc>
        <w:tc>
          <w:tcPr>
            <w:tcW w:w="519" w:type="pct"/>
            <w:tcBorders>
              <w:left w:val="single" w:sz="4" w:space="0" w:color="auto"/>
              <w:bottom w:val="single" w:sz="4" w:space="0" w:color="auto"/>
              <w:right w:val="single" w:sz="4" w:space="0" w:color="auto"/>
            </w:tcBorders>
            <w:shd w:val="clear" w:color="auto" w:fill="FFFFFF" w:themeFill="background1"/>
          </w:tcPr>
          <w:p w14:paraId="65EAC49A" w14:textId="77777777" w:rsidR="00E677ED" w:rsidRPr="00E23A39" w:rsidRDefault="00E677ED" w:rsidP="005473AD">
            <w:pPr>
              <w:jc w:val="center"/>
              <w:rPr>
                <w:rFonts w:ascii="Arial" w:hAnsi="Arial" w:cs="Arial"/>
                <w:bCs/>
                <w:color w:val="000000" w:themeColor="text1"/>
                <w:sz w:val="17"/>
                <w:szCs w:val="17"/>
              </w:rPr>
            </w:pPr>
          </w:p>
        </w:tc>
      </w:tr>
      <w:tr w:rsidR="00E677ED" w:rsidRPr="00E23A39" w14:paraId="1B621ED1"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B6917" w14:textId="77777777" w:rsidR="00E677ED" w:rsidRPr="00E23A39" w:rsidRDefault="00E677ED" w:rsidP="005473AD">
            <w:pPr>
              <w:jc w:val="center"/>
              <w:rPr>
                <w:rFonts w:ascii="Arial" w:eastAsia="MS Mincho" w:hAnsi="Arial" w:cs="Arial"/>
                <w:b/>
                <w:color w:val="000000" w:themeColor="text1"/>
                <w:sz w:val="17"/>
                <w:szCs w:val="17"/>
              </w:rPr>
            </w:pPr>
            <w:r w:rsidRPr="00E23A39">
              <w:rPr>
                <w:rFonts w:ascii="Arial" w:eastAsia="MS Mincho" w:hAnsi="Arial" w:cs="Arial"/>
                <w:b/>
                <w:color w:val="000000" w:themeColor="text1"/>
                <w:sz w:val="17"/>
                <w:szCs w:val="17"/>
              </w:rPr>
              <w:t>2</w:t>
            </w: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B87D2" w14:textId="77777777" w:rsidR="00E677ED" w:rsidRPr="00E23A39" w:rsidRDefault="00E677ED" w:rsidP="005473AD">
            <w:pPr>
              <w:jc w:val="center"/>
              <w:rPr>
                <w:rFonts w:ascii="Arial" w:eastAsia="MS Mincho" w:hAnsi="Arial" w:cs="Arial"/>
                <w:b/>
                <w:color w:val="000000" w:themeColor="text1"/>
                <w:sz w:val="17"/>
                <w:szCs w:val="17"/>
              </w:rPr>
            </w:pPr>
            <w:r w:rsidRPr="00E23A39">
              <w:rPr>
                <w:rFonts w:ascii="Arial" w:eastAsia="MS Mincho" w:hAnsi="Arial" w:cs="Arial"/>
                <w:b/>
                <w:color w:val="000000" w:themeColor="text1"/>
                <w:sz w:val="17"/>
                <w:szCs w:val="17"/>
              </w:rPr>
              <w:t>EMPRENDIMIENTOS Y EMPRESAS DE MUJERES</w:t>
            </w:r>
          </w:p>
        </w:tc>
        <w:tc>
          <w:tcPr>
            <w:tcW w:w="9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675C8" w14:textId="77777777" w:rsidR="00E677ED" w:rsidRPr="00E23A39" w:rsidRDefault="00E677ED" w:rsidP="005473AD">
            <w:pPr>
              <w:jc w:val="center"/>
              <w:rPr>
                <w:rFonts w:ascii="Arial" w:eastAsia="MS Mincho" w:hAnsi="Arial" w:cs="Arial"/>
                <w:b/>
                <w:color w:val="000000" w:themeColor="text1"/>
                <w:sz w:val="17"/>
                <w:szCs w:val="17"/>
              </w:rPr>
            </w:pPr>
            <w:r w:rsidRPr="00E23A39">
              <w:rPr>
                <w:rFonts w:ascii="Arial" w:hAnsi="Arial" w:cs="Arial"/>
                <w:b/>
                <w:bCs/>
                <w:color w:val="000000" w:themeColor="text1"/>
                <w:sz w:val="17"/>
                <w:szCs w:val="17"/>
              </w:rPr>
              <w:t>PUNTAJE ASIGNADO</w:t>
            </w:r>
          </w:p>
        </w:tc>
        <w:tc>
          <w:tcPr>
            <w:tcW w:w="519" w:type="pct"/>
            <w:tcBorders>
              <w:top w:val="single" w:sz="4" w:space="0" w:color="auto"/>
              <w:left w:val="single" w:sz="4" w:space="0" w:color="auto"/>
              <w:bottom w:val="single" w:sz="4" w:space="0" w:color="auto"/>
              <w:right w:val="single" w:sz="4" w:space="0" w:color="auto"/>
            </w:tcBorders>
            <w:shd w:val="clear" w:color="auto" w:fill="FFFFFF" w:themeFill="background1"/>
          </w:tcPr>
          <w:p w14:paraId="6F51421C" w14:textId="77777777" w:rsidR="00E677ED" w:rsidRPr="00E23A39" w:rsidRDefault="00E677ED" w:rsidP="005473AD">
            <w:pPr>
              <w:jc w:val="center"/>
              <w:rPr>
                <w:rFonts w:ascii="Arial" w:hAnsi="Arial" w:cs="Arial"/>
                <w:b/>
                <w:bCs/>
                <w:color w:val="000000" w:themeColor="text1"/>
                <w:sz w:val="17"/>
                <w:szCs w:val="17"/>
              </w:rPr>
            </w:pPr>
          </w:p>
        </w:tc>
      </w:tr>
      <w:tr w:rsidR="00E677ED" w:rsidRPr="00E23A39" w14:paraId="3578077A"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4E81B" w14:textId="77777777" w:rsidR="00E677ED" w:rsidRPr="00E23A39" w:rsidRDefault="00E677ED" w:rsidP="005473AD">
            <w:pPr>
              <w:tabs>
                <w:tab w:val="left" w:pos="240"/>
              </w:tabs>
              <w:jc w:val="center"/>
              <w:rPr>
                <w:rFonts w:ascii="Arial" w:eastAsia="MS Mincho" w:hAnsi="Arial" w:cs="Arial"/>
                <w:color w:val="000000" w:themeColor="text1"/>
                <w:sz w:val="17"/>
                <w:szCs w:val="17"/>
              </w:rPr>
            </w:pP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925C7" w14:textId="77777777" w:rsidR="00E677ED" w:rsidRPr="00E23A39" w:rsidRDefault="00E677ED" w:rsidP="005473AD">
            <w:pPr>
              <w:tabs>
                <w:tab w:val="left" w:pos="240"/>
              </w:tabs>
              <w:rPr>
                <w:rFonts w:ascii="Arial" w:eastAsia="MS Mincho" w:hAnsi="Arial" w:cs="Arial"/>
                <w:b/>
                <w:color w:val="000000" w:themeColor="text1"/>
                <w:sz w:val="17"/>
                <w:szCs w:val="17"/>
              </w:rPr>
            </w:pPr>
            <w:r w:rsidRPr="00E23A39">
              <w:rPr>
                <w:rFonts w:ascii="Arial" w:eastAsia="MS Mincho" w:hAnsi="Arial" w:cs="Arial"/>
                <w:color w:val="000000" w:themeColor="text1"/>
                <w:sz w:val="17"/>
                <w:szCs w:val="17"/>
              </w:rPr>
              <w:t>PROPONENTE ES EMPREDIMIENTOS Y EMPRESAS DE MUJERES</w:t>
            </w:r>
          </w:p>
        </w:tc>
        <w:tc>
          <w:tcPr>
            <w:tcW w:w="7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388F" w14:textId="77777777" w:rsidR="00E677ED" w:rsidRPr="00E23A39" w:rsidRDefault="00E677ED" w:rsidP="005473AD">
            <w:pPr>
              <w:jc w:val="center"/>
              <w:rPr>
                <w:rFonts w:ascii="Arial" w:hAnsi="Arial" w:cs="Arial"/>
                <w:bCs/>
                <w:color w:val="000000" w:themeColor="text1"/>
                <w:sz w:val="17"/>
                <w:szCs w:val="17"/>
              </w:rPr>
            </w:pPr>
            <w:r w:rsidRPr="00E23A39">
              <w:rPr>
                <w:rFonts w:ascii="Arial" w:hAnsi="Arial" w:cs="Arial"/>
                <w:bCs/>
                <w:color w:val="000000" w:themeColor="text1"/>
                <w:sz w:val="17"/>
                <w:szCs w:val="17"/>
              </w:rPr>
              <w:t>2,5</w:t>
            </w: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583B2" w14:textId="77777777" w:rsidR="00E677ED" w:rsidRPr="00E23A39" w:rsidRDefault="00E677ED" w:rsidP="005473AD">
            <w:pPr>
              <w:jc w:val="center"/>
              <w:rPr>
                <w:rFonts w:ascii="Arial" w:hAnsi="Arial" w:cs="Arial"/>
                <w:bCs/>
                <w:color w:val="000000" w:themeColor="text1"/>
                <w:sz w:val="17"/>
                <w:szCs w:val="17"/>
              </w:rPr>
            </w:pPr>
            <w:r w:rsidRPr="00E23A39">
              <w:rPr>
                <w:rFonts w:ascii="Arial" w:hAnsi="Arial" w:cs="Arial"/>
                <w:bCs/>
                <w:color w:val="000000" w:themeColor="text1"/>
                <w:sz w:val="17"/>
                <w:szCs w:val="17"/>
              </w:rPr>
              <w:t>2,5</w:t>
            </w:r>
          </w:p>
        </w:tc>
        <w:tc>
          <w:tcPr>
            <w:tcW w:w="519" w:type="pct"/>
            <w:tcBorders>
              <w:top w:val="single" w:sz="4" w:space="0" w:color="auto"/>
              <w:left w:val="single" w:sz="4" w:space="0" w:color="auto"/>
              <w:bottom w:val="single" w:sz="4" w:space="0" w:color="auto"/>
              <w:right w:val="single" w:sz="4" w:space="0" w:color="auto"/>
            </w:tcBorders>
            <w:shd w:val="clear" w:color="auto" w:fill="FFFFFF" w:themeFill="background1"/>
          </w:tcPr>
          <w:p w14:paraId="3609EA8E" w14:textId="77777777" w:rsidR="00E677ED" w:rsidRPr="00E23A39" w:rsidRDefault="00E677ED" w:rsidP="005473AD">
            <w:pPr>
              <w:jc w:val="center"/>
              <w:rPr>
                <w:rFonts w:ascii="Arial" w:hAnsi="Arial" w:cs="Arial"/>
                <w:bCs/>
                <w:color w:val="000000" w:themeColor="text1"/>
                <w:sz w:val="17"/>
                <w:szCs w:val="17"/>
              </w:rPr>
            </w:pPr>
          </w:p>
        </w:tc>
      </w:tr>
      <w:tr w:rsidR="00E677ED" w:rsidRPr="00E23A39" w14:paraId="5BAF50D0"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3AE82" w14:textId="77777777" w:rsidR="00E677ED" w:rsidRPr="00E23A39" w:rsidRDefault="00E677ED" w:rsidP="005473AD">
            <w:pPr>
              <w:jc w:val="center"/>
              <w:rPr>
                <w:rFonts w:ascii="Arial" w:eastAsia="MS Mincho" w:hAnsi="Arial" w:cs="Arial"/>
                <w:b/>
                <w:color w:val="000000" w:themeColor="text1"/>
                <w:sz w:val="17"/>
                <w:szCs w:val="17"/>
              </w:rPr>
            </w:pPr>
            <w:r w:rsidRPr="00E23A39">
              <w:rPr>
                <w:rFonts w:ascii="Arial" w:eastAsia="MS Mincho" w:hAnsi="Arial" w:cs="Arial"/>
                <w:b/>
                <w:color w:val="000000" w:themeColor="text1"/>
                <w:sz w:val="17"/>
                <w:szCs w:val="17"/>
              </w:rPr>
              <w:t>3</w:t>
            </w: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A8D3D" w14:textId="77777777" w:rsidR="00E677ED" w:rsidRPr="00E23A39" w:rsidRDefault="00E677ED" w:rsidP="005473AD">
            <w:pPr>
              <w:jc w:val="center"/>
              <w:rPr>
                <w:rFonts w:ascii="Arial" w:eastAsia="MS Mincho" w:hAnsi="Arial" w:cs="Arial"/>
                <w:b/>
                <w:color w:val="000000" w:themeColor="text1"/>
                <w:sz w:val="17"/>
                <w:szCs w:val="17"/>
              </w:rPr>
            </w:pPr>
            <w:r w:rsidRPr="00E23A39">
              <w:rPr>
                <w:rFonts w:ascii="Arial" w:eastAsia="MS Mincho" w:hAnsi="Arial" w:cs="Arial"/>
                <w:b/>
                <w:color w:val="000000" w:themeColor="text1"/>
                <w:sz w:val="17"/>
                <w:szCs w:val="17"/>
              </w:rPr>
              <w:t>CRITERIOS DIFERENCIALES PARA MIPYME EN EL SISTEMA DE COMPRAS PÚBLICAS</w:t>
            </w:r>
          </w:p>
        </w:tc>
        <w:tc>
          <w:tcPr>
            <w:tcW w:w="9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93919" w14:textId="77777777" w:rsidR="00E677ED" w:rsidRPr="00E23A39" w:rsidRDefault="00E677ED" w:rsidP="005473AD">
            <w:pPr>
              <w:jc w:val="center"/>
              <w:rPr>
                <w:rFonts w:ascii="Arial" w:hAnsi="Arial" w:cs="Arial"/>
                <w:b/>
                <w:bCs/>
                <w:color w:val="000000" w:themeColor="text1"/>
                <w:sz w:val="17"/>
                <w:szCs w:val="17"/>
              </w:rPr>
            </w:pPr>
            <w:r w:rsidRPr="00E23A39">
              <w:rPr>
                <w:rFonts w:ascii="Arial" w:hAnsi="Arial" w:cs="Arial"/>
                <w:b/>
                <w:bCs/>
                <w:color w:val="000000" w:themeColor="text1"/>
                <w:sz w:val="17"/>
                <w:szCs w:val="17"/>
              </w:rPr>
              <w:t>PUNTAJE ASIGNADO</w:t>
            </w:r>
          </w:p>
        </w:tc>
        <w:tc>
          <w:tcPr>
            <w:tcW w:w="519" w:type="pct"/>
            <w:tcBorders>
              <w:top w:val="single" w:sz="4" w:space="0" w:color="auto"/>
              <w:left w:val="single" w:sz="4" w:space="0" w:color="auto"/>
              <w:bottom w:val="single" w:sz="4" w:space="0" w:color="auto"/>
              <w:right w:val="single" w:sz="4" w:space="0" w:color="auto"/>
            </w:tcBorders>
            <w:shd w:val="clear" w:color="auto" w:fill="FFFFFF" w:themeFill="background1"/>
          </w:tcPr>
          <w:p w14:paraId="5170490D" w14:textId="77777777" w:rsidR="00E677ED" w:rsidRPr="00E23A39" w:rsidRDefault="00E677ED" w:rsidP="005473AD">
            <w:pPr>
              <w:jc w:val="center"/>
              <w:rPr>
                <w:rFonts w:ascii="Arial" w:hAnsi="Arial" w:cs="Arial"/>
                <w:b/>
                <w:bCs/>
                <w:color w:val="000000" w:themeColor="text1"/>
                <w:sz w:val="17"/>
                <w:szCs w:val="17"/>
              </w:rPr>
            </w:pPr>
          </w:p>
        </w:tc>
      </w:tr>
      <w:tr w:rsidR="00E677ED" w:rsidRPr="00E23A39" w14:paraId="66898DB5"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tcPr>
          <w:p w14:paraId="6FBC1446" w14:textId="77777777" w:rsidR="00E677ED" w:rsidRPr="00E23A39" w:rsidRDefault="00E677ED" w:rsidP="005473AD">
            <w:pPr>
              <w:tabs>
                <w:tab w:val="left" w:pos="240"/>
              </w:tabs>
              <w:jc w:val="center"/>
              <w:rPr>
                <w:rFonts w:ascii="Arial" w:eastAsia="MS Mincho" w:hAnsi="Arial" w:cs="Arial"/>
                <w:color w:val="000000" w:themeColor="text1"/>
                <w:sz w:val="17"/>
                <w:szCs w:val="17"/>
              </w:rPr>
            </w:pP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2C408" w14:textId="77777777" w:rsidR="00E677ED" w:rsidRPr="00E23A39" w:rsidRDefault="00E677ED" w:rsidP="005473AD">
            <w:pPr>
              <w:tabs>
                <w:tab w:val="left" w:pos="240"/>
              </w:tabs>
              <w:rPr>
                <w:rFonts w:ascii="Arial" w:eastAsia="MS Mincho" w:hAnsi="Arial" w:cs="Arial"/>
                <w:b/>
                <w:color w:val="000000" w:themeColor="text1"/>
                <w:sz w:val="17"/>
                <w:szCs w:val="17"/>
              </w:rPr>
            </w:pPr>
            <w:r w:rsidRPr="00E23A39">
              <w:rPr>
                <w:rFonts w:ascii="Arial" w:eastAsia="MS Mincho" w:hAnsi="Arial" w:cs="Arial"/>
                <w:color w:val="000000" w:themeColor="text1"/>
                <w:sz w:val="17"/>
                <w:szCs w:val="17"/>
              </w:rPr>
              <w:t>PROPONENTE MIPYME</w:t>
            </w:r>
          </w:p>
        </w:tc>
        <w:tc>
          <w:tcPr>
            <w:tcW w:w="7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73175" w14:textId="77777777" w:rsidR="00E677ED" w:rsidRPr="00E23A39" w:rsidRDefault="00E677ED" w:rsidP="005473AD">
            <w:pPr>
              <w:jc w:val="center"/>
              <w:rPr>
                <w:rFonts w:ascii="Arial" w:hAnsi="Arial" w:cs="Arial"/>
                <w:bCs/>
                <w:color w:val="000000" w:themeColor="text1"/>
                <w:sz w:val="17"/>
                <w:szCs w:val="17"/>
              </w:rPr>
            </w:pPr>
            <w:r w:rsidRPr="00E23A39">
              <w:rPr>
                <w:rFonts w:ascii="Arial" w:hAnsi="Arial" w:cs="Arial"/>
                <w:bCs/>
                <w:color w:val="000000" w:themeColor="text1"/>
                <w:sz w:val="17"/>
                <w:szCs w:val="17"/>
              </w:rPr>
              <w:t>2,5</w:t>
            </w: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14B71" w14:textId="77777777" w:rsidR="00E677ED" w:rsidRPr="00E23A39" w:rsidRDefault="00E677ED" w:rsidP="005473AD">
            <w:pPr>
              <w:jc w:val="center"/>
              <w:rPr>
                <w:rFonts w:ascii="Arial" w:hAnsi="Arial" w:cs="Arial"/>
                <w:bCs/>
                <w:color w:val="000000" w:themeColor="text1"/>
                <w:sz w:val="17"/>
                <w:szCs w:val="17"/>
              </w:rPr>
            </w:pPr>
            <w:r w:rsidRPr="00E23A39">
              <w:rPr>
                <w:rFonts w:ascii="Arial" w:hAnsi="Arial" w:cs="Arial"/>
                <w:bCs/>
                <w:color w:val="000000" w:themeColor="text1"/>
                <w:sz w:val="17"/>
                <w:szCs w:val="17"/>
              </w:rPr>
              <w:t>2,5</w:t>
            </w:r>
          </w:p>
        </w:tc>
        <w:tc>
          <w:tcPr>
            <w:tcW w:w="519" w:type="pct"/>
            <w:tcBorders>
              <w:top w:val="single" w:sz="4" w:space="0" w:color="auto"/>
              <w:left w:val="single" w:sz="4" w:space="0" w:color="auto"/>
              <w:bottom w:val="single" w:sz="4" w:space="0" w:color="auto"/>
              <w:right w:val="single" w:sz="4" w:space="0" w:color="auto"/>
            </w:tcBorders>
            <w:shd w:val="clear" w:color="auto" w:fill="FFFFFF" w:themeFill="background1"/>
          </w:tcPr>
          <w:p w14:paraId="18B8044C" w14:textId="77777777" w:rsidR="00E677ED" w:rsidRPr="00E23A39" w:rsidRDefault="00E677ED" w:rsidP="005473AD">
            <w:pPr>
              <w:jc w:val="center"/>
              <w:rPr>
                <w:rFonts w:ascii="Arial" w:hAnsi="Arial" w:cs="Arial"/>
                <w:bCs/>
                <w:color w:val="000000" w:themeColor="text1"/>
                <w:sz w:val="17"/>
                <w:szCs w:val="17"/>
              </w:rPr>
            </w:pPr>
          </w:p>
        </w:tc>
      </w:tr>
      <w:tr w:rsidR="00E677ED" w:rsidRPr="00E23A39" w14:paraId="51C50619" w14:textId="77777777" w:rsidTr="00E677ED">
        <w:trPr>
          <w:trHeight w:val="227"/>
          <w:tblHeader/>
        </w:trPr>
        <w:tc>
          <w:tcPr>
            <w:tcW w:w="121" w:type="pct"/>
            <w:tcBorders>
              <w:top w:val="single" w:sz="4" w:space="0" w:color="auto"/>
              <w:left w:val="single" w:sz="4" w:space="0" w:color="auto"/>
              <w:bottom w:val="single" w:sz="4" w:space="0" w:color="auto"/>
              <w:right w:val="single" w:sz="4" w:space="0" w:color="auto"/>
            </w:tcBorders>
            <w:shd w:val="clear" w:color="auto" w:fill="FFFFFF" w:themeFill="background1"/>
          </w:tcPr>
          <w:p w14:paraId="460E3823" w14:textId="77777777" w:rsidR="00E677ED" w:rsidRPr="00E23A39" w:rsidRDefault="00E677ED" w:rsidP="005473AD">
            <w:pPr>
              <w:tabs>
                <w:tab w:val="left" w:pos="240"/>
              </w:tabs>
              <w:jc w:val="right"/>
              <w:rPr>
                <w:rFonts w:ascii="Arial" w:eastAsia="MS Mincho" w:hAnsi="Arial" w:cs="Arial"/>
                <w:color w:val="000000" w:themeColor="text1"/>
                <w:sz w:val="17"/>
                <w:szCs w:val="17"/>
              </w:rPr>
            </w:pPr>
          </w:p>
        </w:tc>
        <w:tc>
          <w:tcPr>
            <w:tcW w:w="33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C7952" w14:textId="77777777" w:rsidR="00E677ED" w:rsidRPr="00E23A39" w:rsidRDefault="00E677ED" w:rsidP="005473AD">
            <w:pPr>
              <w:tabs>
                <w:tab w:val="left" w:pos="240"/>
              </w:tabs>
              <w:jc w:val="right"/>
              <w:rPr>
                <w:rFonts w:ascii="Arial" w:eastAsia="MS Mincho" w:hAnsi="Arial" w:cs="Arial"/>
                <w:b/>
                <w:color w:val="000000" w:themeColor="text1"/>
                <w:sz w:val="17"/>
                <w:szCs w:val="17"/>
              </w:rPr>
            </w:pPr>
            <w:r w:rsidRPr="00E23A39">
              <w:rPr>
                <w:rFonts w:ascii="Arial" w:eastAsia="MS Mincho" w:hAnsi="Arial" w:cs="Arial"/>
                <w:b/>
                <w:color w:val="000000" w:themeColor="text1"/>
                <w:sz w:val="17"/>
                <w:szCs w:val="17"/>
              </w:rPr>
              <w:t>SUBTOTAL</w:t>
            </w:r>
          </w:p>
        </w:tc>
        <w:tc>
          <w:tcPr>
            <w:tcW w:w="9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71A20" w14:textId="77777777" w:rsidR="00E677ED" w:rsidRPr="00E23A39" w:rsidRDefault="00E677ED" w:rsidP="005473AD">
            <w:pPr>
              <w:jc w:val="center"/>
              <w:rPr>
                <w:rFonts w:ascii="Arial" w:hAnsi="Arial" w:cs="Arial"/>
                <w:b/>
                <w:color w:val="000000" w:themeColor="text1"/>
                <w:sz w:val="17"/>
                <w:szCs w:val="17"/>
              </w:rPr>
            </w:pPr>
            <w:r w:rsidRPr="00E23A39">
              <w:rPr>
                <w:rFonts w:ascii="Arial" w:hAnsi="Arial" w:cs="Arial"/>
                <w:b/>
                <w:color w:val="000000" w:themeColor="text1"/>
                <w:sz w:val="17"/>
                <w:szCs w:val="17"/>
              </w:rPr>
              <w:t>10</w:t>
            </w:r>
          </w:p>
        </w:tc>
        <w:tc>
          <w:tcPr>
            <w:tcW w:w="519" w:type="pct"/>
            <w:tcBorders>
              <w:top w:val="single" w:sz="4" w:space="0" w:color="auto"/>
              <w:left w:val="single" w:sz="4" w:space="0" w:color="auto"/>
              <w:bottom w:val="single" w:sz="4" w:space="0" w:color="auto"/>
              <w:right w:val="single" w:sz="4" w:space="0" w:color="auto"/>
            </w:tcBorders>
            <w:shd w:val="clear" w:color="auto" w:fill="FFFFFF" w:themeFill="background1"/>
          </w:tcPr>
          <w:p w14:paraId="13522794" w14:textId="77777777" w:rsidR="00E677ED" w:rsidRPr="00E23A39" w:rsidRDefault="00E677ED" w:rsidP="005473AD">
            <w:pPr>
              <w:jc w:val="center"/>
              <w:rPr>
                <w:rFonts w:ascii="Arial" w:hAnsi="Arial" w:cs="Arial"/>
                <w:b/>
                <w:color w:val="000000" w:themeColor="text1"/>
                <w:sz w:val="17"/>
                <w:szCs w:val="17"/>
              </w:rPr>
            </w:pPr>
          </w:p>
        </w:tc>
      </w:tr>
    </w:tbl>
    <w:p w14:paraId="7910E1C4" w14:textId="77777777" w:rsidR="00E677ED" w:rsidRPr="00E23A39" w:rsidRDefault="00E677ED" w:rsidP="003D4A37">
      <w:pPr>
        <w:autoSpaceDE w:val="0"/>
        <w:autoSpaceDN w:val="0"/>
        <w:adjustRightInd w:val="0"/>
        <w:rPr>
          <w:rFonts w:ascii="Arial" w:hAnsi="Arial" w:cs="Arial"/>
          <w:b/>
          <w:bCs/>
          <w:sz w:val="17"/>
          <w:szCs w:val="17"/>
          <w:lang w:val="es-MX" w:eastAsia="es-CO"/>
        </w:rPr>
      </w:pPr>
    </w:p>
    <w:p w14:paraId="6CBFEF18" w14:textId="77777777" w:rsidR="00E23A39" w:rsidRDefault="00E23A39" w:rsidP="00E677ED">
      <w:pPr>
        <w:ind w:right="-93"/>
        <w:jc w:val="both"/>
        <w:rPr>
          <w:rFonts w:ascii="Arial" w:hAnsi="Arial"/>
          <w:color w:val="000000" w:themeColor="text1"/>
          <w:sz w:val="20"/>
          <w:szCs w:val="20"/>
        </w:rPr>
      </w:pPr>
    </w:p>
    <w:p w14:paraId="6A0CE37A" w14:textId="5C20ADFF" w:rsidR="00E677ED" w:rsidRPr="00E677ED" w:rsidRDefault="00E677ED" w:rsidP="00E677ED">
      <w:pPr>
        <w:ind w:right="-93"/>
        <w:jc w:val="both"/>
        <w:rPr>
          <w:rFonts w:ascii="Arial" w:hAnsi="Arial"/>
          <w:b/>
          <w:bCs/>
          <w:color w:val="000000" w:themeColor="text1"/>
          <w:sz w:val="20"/>
          <w:szCs w:val="20"/>
        </w:rPr>
      </w:pPr>
      <w:r w:rsidRPr="00E677ED">
        <w:rPr>
          <w:rFonts w:ascii="Arial" w:hAnsi="Arial"/>
          <w:color w:val="000000" w:themeColor="text1"/>
          <w:sz w:val="20"/>
          <w:szCs w:val="20"/>
        </w:rPr>
        <w:t xml:space="preserve">Cada entidad deberá registrar con una equis </w:t>
      </w:r>
      <w:r w:rsidRPr="00E677ED">
        <w:rPr>
          <w:rFonts w:ascii="Arial" w:hAnsi="Arial"/>
          <w:b/>
          <w:color w:val="000000" w:themeColor="text1"/>
          <w:sz w:val="20"/>
          <w:szCs w:val="20"/>
        </w:rPr>
        <w:t>(X)</w:t>
      </w:r>
      <w:r w:rsidRPr="00E677ED">
        <w:rPr>
          <w:rFonts w:ascii="Arial" w:hAnsi="Arial"/>
          <w:color w:val="000000" w:themeColor="text1"/>
          <w:sz w:val="20"/>
          <w:szCs w:val="20"/>
        </w:rPr>
        <w:t xml:space="preserve"> en la casilla que corresponda, según el origen y la oportunidad del servicio. Para lo anterior, deberá diligenciar </w:t>
      </w:r>
      <w:r w:rsidRPr="00E677ED">
        <w:rPr>
          <w:rFonts w:ascii="Arial" w:hAnsi="Arial"/>
          <w:b/>
          <w:color w:val="000000" w:themeColor="text1"/>
          <w:sz w:val="20"/>
          <w:szCs w:val="20"/>
        </w:rPr>
        <w:t xml:space="preserve">ANEXO </w:t>
      </w:r>
      <w:r w:rsidRPr="00E677ED">
        <w:rPr>
          <w:rFonts w:ascii="Arial" w:hAnsi="Arial"/>
          <w:b/>
          <w:bCs/>
          <w:color w:val="000000" w:themeColor="text1"/>
          <w:sz w:val="20"/>
          <w:szCs w:val="20"/>
        </w:rPr>
        <w:t>CRITERIOS TÉCNICOS</w:t>
      </w:r>
    </w:p>
    <w:p w14:paraId="37DB0483" w14:textId="77777777" w:rsidR="00F6527E" w:rsidRPr="00B11343" w:rsidRDefault="00F6527E" w:rsidP="004F678B">
      <w:pPr>
        <w:contextualSpacing/>
        <w:jc w:val="both"/>
        <w:rPr>
          <w:rFonts w:ascii="Arial Narrow" w:hAnsi="Arial Narrow" w:cs="Arial Narrow"/>
          <w:sz w:val="18"/>
          <w:szCs w:val="18"/>
          <w:lang w:eastAsia="es-CO"/>
        </w:rPr>
      </w:pPr>
    </w:p>
    <w:p w14:paraId="0C3C3F54" w14:textId="77777777" w:rsidR="0043487E" w:rsidRDefault="0043487E" w:rsidP="0043487E">
      <w:pPr>
        <w:autoSpaceDE w:val="0"/>
        <w:autoSpaceDN w:val="0"/>
        <w:adjustRightInd w:val="0"/>
        <w:jc w:val="both"/>
        <w:rPr>
          <w:rFonts w:ascii="Arial" w:hAnsi="Arial" w:cs="Arial"/>
          <w:sz w:val="20"/>
          <w:szCs w:val="20"/>
          <w:lang w:eastAsia="es-MX"/>
        </w:rPr>
      </w:pPr>
      <w:r>
        <w:rPr>
          <w:rFonts w:ascii="Arial" w:hAnsi="Arial" w:cs="Arial"/>
          <w:b/>
          <w:bCs/>
          <w:sz w:val="20"/>
          <w:szCs w:val="20"/>
          <w:lang w:eastAsia="es-MX"/>
        </w:rPr>
        <w:t xml:space="preserve">NOTA 1: </w:t>
      </w:r>
      <w:r>
        <w:rPr>
          <w:rFonts w:ascii="Arial" w:hAnsi="Arial" w:cs="Arial"/>
          <w:sz w:val="20"/>
          <w:szCs w:val="20"/>
          <w:lang w:eastAsia="es-MX"/>
        </w:rPr>
        <w:t>Solamente se otorgará puntaje a aquellas propuestas que no superen el valor del presupuesto estimado.</w:t>
      </w:r>
    </w:p>
    <w:p w14:paraId="7E562C2A" w14:textId="77777777" w:rsidR="0043487E" w:rsidRDefault="0043487E" w:rsidP="0043487E">
      <w:pPr>
        <w:autoSpaceDE w:val="0"/>
        <w:autoSpaceDN w:val="0"/>
        <w:adjustRightInd w:val="0"/>
        <w:jc w:val="both"/>
        <w:rPr>
          <w:rFonts w:ascii="Arial" w:hAnsi="Arial" w:cs="Arial"/>
          <w:sz w:val="20"/>
          <w:szCs w:val="20"/>
          <w:lang w:eastAsia="es-MX"/>
        </w:rPr>
      </w:pPr>
    </w:p>
    <w:p w14:paraId="4AE93F5E" w14:textId="77777777" w:rsidR="0043487E" w:rsidRDefault="0043487E" w:rsidP="0043487E">
      <w:pPr>
        <w:autoSpaceDE w:val="0"/>
        <w:autoSpaceDN w:val="0"/>
        <w:adjustRightInd w:val="0"/>
        <w:jc w:val="both"/>
        <w:rPr>
          <w:rFonts w:ascii="Arial" w:eastAsia="MS Mincho" w:hAnsi="Arial" w:cs="Arial"/>
          <w:sz w:val="20"/>
          <w:szCs w:val="20"/>
          <w:lang w:eastAsia="es-CO"/>
        </w:rPr>
      </w:pPr>
      <w:r>
        <w:rPr>
          <w:rFonts w:ascii="Arial" w:hAnsi="Arial" w:cs="Arial"/>
          <w:b/>
          <w:bCs/>
          <w:sz w:val="20"/>
          <w:szCs w:val="20"/>
          <w:lang w:eastAsia="es-MX"/>
        </w:rPr>
        <w:t xml:space="preserve">NOTA </w:t>
      </w:r>
      <w:r>
        <w:rPr>
          <w:rFonts w:ascii="Arial" w:hAnsi="Arial" w:cs="Arial"/>
          <w:b/>
          <w:sz w:val="20"/>
          <w:szCs w:val="20"/>
          <w:lang w:eastAsia="es-MX"/>
        </w:rPr>
        <w:t>2:</w:t>
      </w:r>
      <w:r>
        <w:rPr>
          <w:rFonts w:ascii="Arial" w:hAnsi="Arial" w:cs="Arial"/>
          <w:sz w:val="20"/>
          <w:szCs w:val="20"/>
          <w:lang w:eastAsia="es-MX"/>
        </w:rPr>
        <w:t xml:space="preserve"> Se realizará la adjudicación a la propuesta que al final de la ponderación cuente con mayor puntaje.</w:t>
      </w:r>
    </w:p>
    <w:p w14:paraId="7130D994" w14:textId="77777777" w:rsidR="0043487E" w:rsidRPr="00061514" w:rsidRDefault="0043487E" w:rsidP="0043487E">
      <w:pPr>
        <w:jc w:val="both"/>
        <w:rPr>
          <w:rFonts w:ascii="Arial" w:eastAsia="Arial" w:hAnsi="Arial" w:cs="Arial"/>
          <w:color w:val="000000"/>
          <w:sz w:val="20"/>
          <w:szCs w:val="20"/>
        </w:rPr>
      </w:pPr>
    </w:p>
    <w:p w14:paraId="7A17FA33" w14:textId="77777777" w:rsidR="0043487E" w:rsidRDefault="0043487E" w:rsidP="0043487E">
      <w:pPr>
        <w:rPr>
          <w:rFonts w:ascii="Arial" w:hAnsi="Arial" w:cs="Arial"/>
          <w:b/>
          <w:bCs/>
          <w:sz w:val="20"/>
          <w:szCs w:val="20"/>
          <w:lang w:val="es-CO"/>
        </w:rPr>
      </w:pPr>
    </w:p>
    <w:p w14:paraId="04E6650D" w14:textId="77777777" w:rsidR="0043487E" w:rsidRDefault="0043487E" w:rsidP="0043487E">
      <w:pPr>
        <w:rPr>
          <w:rFonts w:ascii="Arial" w:hAnsi="Arial" w:cs="Arial"/>
          <w:b/>
          <w:bCs/>
          <w:sz w:val="20"/>
          <w:szCs w:val="20"/>
          <w:lang w:val="es-CO"/>
        </w:rPr>
      </w:pPr>
    </w:p>
    <w:p w14:paraId="15BF5434"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NOMBRE DEL PROPONENTE:</w:t>
      </w:r>
    </w:p>
    <w:p w14:paraId="680E165F" w14:textId="77777777" w:rsidR="0043487E" w:rsidRPr="00916A9D" w:rsidRDefault="0043487E" w:rsidP="0043487E">
      <w:pPr>
        <w:adjustRightInd w:val="0"/>
        <w:rPr>
          <w:rFonts w:ascii="Arial" w:hAnsi="Arial" w:cs="Arial"/>
          <w:b/>
          <w:noProof/>
          <w:sz w:val="20"/>
          <w:szCs w:val="20"/>
        </w:rPr>
      </w:pPr>
    </w:p>
    <w:p w14:paraId="7F7D1F49"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NIT o C.C.: </w:t>
      </w:r>
    </w:p>
    <w:p w14:paraId="7E263F7B" w14:textId="77777777" w:rsidR="0043487E" w:rsidRPr="00916A9D" w:rsidRDefault="0043487E" w:rsidP="0043487E">
      <w:pPr>
        <w:adjustRightInd w:val="0"/>
        <w:rPr>
          <w:rFonts w:ascii="Arial" w:hAnsi="Arial" w:cs="Arial"/>
          <w:b/>
          <w:noProof/>
          <w:sz w:val="20"/>
          <w:szCs w:val="20"/>
        </w:rPr>
      </w:pPr>
    </w:p>
    <w:p w14:paraId="1C5E5D94"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NOMBRE DEL REPRESENTANTE LEGAL: </w:t>
      </w:r>
    </w:p>
    <w:p w14:paraId="6B38AF09" w14:textId="77777777" w:rsidR="0043487E" w:rsidRPr="00916A9D" w:rsidRDefault="0043487E" w:rsidP="0043487E">
      <w:pPr>
        <w:adjustRightInd w:val="0"/>
        <w:rPr>
          <w:rFonts w:ascii="Arial" w:hAnsi="Arial" w:cs="Arial"/>
          <w:b/>
          <w:noProof/>
          <w:sz w:val="20"/>
          <w:szCs w:val="20"/>
        </w:rPr>
      </w:pPr>
    </w:p>
    <w:p w14:paraId="789FD5EA"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C.C.: </w:t>
      </w:r>
    </w:p>
    <w:p w14:paraId="26DE76B5" w14:textId="77777777" w:rsidR="0043487E" w:rsidRPr="00916A9D" w:rsidRDefault="0043487E" w:rsidP="0043487E">
      <w:pPr>
        <w:adjustRightInd w:val="0"/>
        <w:rPr>
          <w:rFonts w:ascii="Arial" w:hAnsi="Arial" w:cs="Arial"/>
          <w:b/>
          <w:noProof/>
          <w:sz w:val="20"/>
          <w:szCs w:val="20"/>
        </w:rPr>
      </w:pPr>
    </w:p>
    <w:p w14:paraId="3F7CCB9B"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FIRMA DEL REPRESENTANTE LEGAL: </w:t>
      </w:r>
    </w:p>
    <w:p w14:paraId="319BC895" w14:textId="77777777" w:rsidR="0043487E" w:rsidRPr="00916A9D" w:rsidRDefault="0043487E" w:rsidP="0043487E">
      <w:pPr>
        <w:adjustRightInd w:val="0"/>
        <w:rPr>
          <w:rFonts w:ascii="Arial" w:hAnsi="Arial" w:cs="Arial"/>
          <w:b/>
          <w:noProof/>
          <w:sz w:val="20"/>
          <w:szCs w:val="20"/>
        </w:rPr>
      </w:pPr>
    </w:p>
    <w:p w14:paraId="406ADCB6" w14:textId="77777777" w:rsidR="0043487E" w:rsidRDefault="0043487E" w:rsidP="0043487E">
      <w:pPr>
        <w:adjustRightInd w:val="0"/>
        <w:rPr>
          <w:rFonts w:ascii="Arial" w:hAnsi="Arial" w:cs="Arial"/>
          <w:b/>
          <w:sz w:val="20"/>
          <w:szCs w:val="20"/>
        </w:rPr>
      </w:pPr>
      <w:r w:rsidRPr="00916A9D">
        <w:rPr>
          <w:rFonts w:ascii="Arial" w:hAnsi="Arial" w:cs="Arial"/>
          <w:b/>
          <w:noProof/>
          <w:sz w:val="20"/>
          <w:szCs w:val="20"/>
        </w:rPr>
        <w:t>DIRECCIÓN:</w:t>
      </w:r>
      <w:r w:rsidRPr="001767AF">
        <w:rPr>
          <w:rFonts w:ascii="Arial" w:hAnsi="Arial" w:cs="Arial"/>
          <w:b/>
          <w:noProof/>
          <w:sz w:val="20"/>
          <w:szCs w:val="20"/>
        </w:rPr>
        <w:t xml:space="preserve"> </w:t>
      </w:r>
    </w:p>
    <w:p w14:paraId="5EA21120" w14:textId="77777777" w:rsidR="0043487E" w:rsidRDefault="0043487E" w:rsidP="0043487E">
      <w:pPr>
        <w:jc w:val="center"/>
        <w:rPr>
          <w:rFonts w:ascii="Arial" w:hAnsi="Arial" w:cs="Arial"/>
          <w:b/>
          <w:sz w:val="20"/>
          <w:szCs w:val="20"/>
        </w:rPr>
      </w:pPr>
    </w:p>
    <w:p w14:paraId="0A77DEC1" w14:textId="77777777" w:rsidR="0043487E" w:rsidRDefault="0043487E" w:rsidP="0043487E">
      <w:pPr>
        <w:jc w:val="center"/>
        <w:rPr>
          <w:rFonts w:ascii="Arial" w:hAnsi="Arial" w:cs="Arial"/>
          <w:b/>
          <w:sz w:val="20"/>
          <w:szCs w:val="20"/>
        </w:rPr>
      </w:pPr>
    </w:p>
    <w:p w14:paraId="4E4AD1C7" w14:textId="77777777" w:rsidR="006556EF" w:rsidRDefault="006556EF" w:rsidP="0043487E">
      <w:pPr>
        <w:jc w:val="center"/>
        <w:rPr>
          <w:rFonts w:ascii="Arial" w:hAnsi="Arial" w:cs="Arial"/>
          <w:b/>
          <w:sz w:val="20"/>
          <w:szCs w:val="20"/>
        </w:rPr>
      </w:pPr>
    </w:p>
    <w:p w14:paraId="7125D60A" w14:textId="77777777" w:rsidR="006556EF" w:rsidRDefault="006556EF" w:rsidP="0043487E">
      <w:pPr>
        <w:jc w:val="center"/>
        <w:rPr>
          <w:rFonts w:ascii="Arial" w:hAnsi="Arial" w:cs="Arial"/>
          <w:b/>
          <w:sz w:val="20"/>
          <w:szCs w:val="20"/>
        </w:rPr>
      </w:pPr>
    </w:p>
    <w:p w14:paraId="069F0540" w14:textId="77777777" w:rsidR="006556EF" w:rsidRDefault="006556EF" w:rsidP="0043487E">
      <w:pPr>
        <w:jc w:val="center"/>
        <w:rPr>
          <w:rFonts w:ascii="Arial" w:hAnsi="Arial" w:cs="Arial"/>
          <w:b/>
          <w:sz w:val="20"/>
          <w:szCs w:val="20"/>
        </w:rPr>
      </w:pPr>
    </w:p>
    <w:p w14:paraId="16AC9607" w14:textId="77777777" w:rsidR="006556EF" w:rsidRDefault="006556EF" w:rsidP="0043487E">
      <w:pPr>
        <w:jc w:val="center"/>
        <w:rPr>
          <w:rFonts w:ascii="Arial" w:hAnsi="Arial" w:cs="Arial"/>
          <w:b/>
          <w:sz w:val="20"/>
          <w:szCs w:val="20"/>
        </w:rPr>
      </w:pPr>
    </w:p>
    <w:p w14:paraId="1EAED641" w14:textId="77777777" w:rsidR="006556EF" w:rsidRDefault="006556EF" w:rsidP="0043487E">
      <w:pPr>
        <w:jc w:val="center"/>
        <w:rPr>
          <w:rFonts w:ascii="Arial" w:hAnsi="Arial" w:cs="Arial"/>
          <w:b/>
          <w:sz w:val="20"/>
          <w:szCs w:val="20"/>
        </w:rPr>
      </w:pPr>
    </w:p>
    <w:p w14:paraId="1E74BDAF" w14:textId="77777777" w:rsidR="006556EF" w:rsidRDefault="006556EF" w:rsidP="0043487E">
      <w:pPr>
        <w:jc w:val="center"/>
        <w:rPr>
          <w:rFonts w:ascii="Arial" w:hAnsi="Arial" w:cs="Arial"/>
          <w:b/>
          <w:sz w:val="20"/>
          <w:szCs w:val="20"/>
        </w:rPr>
      </w:pPr>
    </w:p>
    <w:p w14:paraId="5B3086CA" w14:textId="77777777" w:rsidR="006556EF" w:rsidRDefault="006556EF" w:rsidP="0043487E">
      <w:pPr>
        <w:jc w:val="center"/>
        <w:rPr>
          <w:rFonts w:ascii="Arial" w:hAnsi="Arial" w:cs="Arial"/>
          <w:b/>
          <w:sz w:val="20"/>
          <w:szCs w:val="20"/>
        </w:rPr>
      </w:pPr>
    </w:p>
    <w:p w14:paraId="4A0FAAF6" w14:textId="77777777" w:rsidR="006556EF" w:rsidRDefault="006556EF" w:rsidP="0043487E">
      <w:pPr>
        <w:jc w:val="center"/>
        <w:rPr>
          <w:rFonts w:ascii="Arial" w:hAnsi="Arial" w:cs="Arial"/>
          <w:b/>
          <w:sz w:val="20"/>
          <w:szCs w:val="20"/>
        </w:rPr>
      </w:pPr>
    </w:p>
    <w:p w14:paraId="68B847F6" w14:textId="77777777" w:rsidR="006556EF" w:rsidRDefault="006556EF" w:rsidP="0043487E">
      <w:pPr>
        <w:jc w:val="center"/>
        <w:rPr>
          <w:rFonts w:ascii="Arial" w:hAnsi="Arial" w:cs="Arial"/>
          <w:b/>
          <w:sz w:val="20"/>
          <w:szCs w:val="20"/>
        </w:rPr>
      </w:pPr>
    </w:p>
    <w:p w14:paraId="1D2F287F" w14:textId="77777777" w:rsidR="006556EF" w:rsidRDefault="006556EF" w:rsidP="0043487E">
      <w:pPr>
        <w:jc w:val="center"/>
        <w:rPr>
          <w:rFonts w:ascii="Arial" w:hAnsi="Arial" w:cs="Arial"/>
          <w:b/>
          <w:sz w:val="20"/>
          <w:szCs w:val="20"/>
        </w:rPr>
      </w:pPr>
    </w:p>
    <w:p w14:paraId="3E12BA2D" w14:textId="77777777" w:rsidR="006556EF" w:rsidRDefault="006556EF" w:rsidP="0043487E">
      <w:pPr>
        <w:jc w:val="center"/>
        <w:rPr>
          <w:rFonts w:ascii="Arial" w:hAnsi="Arial" w:cs="Arial"/>
          <w:b/>
          <w:sz w:val="20"/>
          <w:szCs w:val="20"/>
        </w:rPr>
      </w:pPr>
    </w:p>
    <w:p w14:paraId="2CF8358B" w14:textId="77777777" w:rsidR="006556EF" w:rsidRDefault="006556EF" w:rsidP="0043487E">
      <w:pPr>
        <w:jc w:val="center"/>
        <w:rPr>
          <w:rFonts w:ascii="Arial" w:hAnsi="Arial" w:cs="Arial"/>
          <w:b/>
          <w:sz w:val="20"/>
          <w:szCs w:val="20"/>
        </w:rPr>
      </w:pPr>
    </w:p>
    <w:p w14:paraId="0F21086F" w14:textId="77777777" w:rsidR="006556EF" w:rsidRDefault="006556EF" w:rsidP="0043487E">
      <w:pPr>
        <w:jc w:val="center"/>
        <w:rPr>
          <w:rFonts w:ascii="Arial" w:hAnsi="Arial" w:cs="Arial"/>
          <w:b/>
          <w:sz w:val="20"/>
          <w:szCs w:val="20"/>
        </w:rPr>
      </w:pPr>
    </w:p>
    <w:p w14:paraId="0DAFD779" w14:textId="77777777" w:rsidR="006556EF" w:rsidRDefault="006556EF" w:rsidP="0043487E">
      <w:pPr>
        <w:jc w:val="center"/>
        <w:rPr>
          <w:rFonts w:ascii="Arial" w:hAnsi="Arial" w:cs="Arial"/>
          <w:b/>
          <w:sz w:val="20"/>
          <w:szCs w:val="20"/>
        </w:rPr>
      </w:pPr>
    </w:p>
    <w:p w14:paraId="02B9AF80" w14:textId="77777777" w:rsidR="006556EF" w:rsidRDefault="006556EF" w:rsidP="0043487E">
      <w:pPr>
        <w:jc w:val="center"/>
        <w:rPr>
          <w:rFonts w:ascii="Arial" w:hAnsi="Arial" w:cs="Arial"/>
          <w:b/>
          <w:sz w:val="20"/>
          <w:szCs w:val="20"/>
        </w:rPr>
      </w:pPr>
    </w:p>
    <w:p w14:paraId="7E4B23FC" w14:textId="77777777" w:rsidR="006556EF" w:rsidRDefault="006556EF" w:rsidP="0043487E">
      <w:pPr>
        <w:jc w:val="center"/>
        <w:rPr>
          <w:rFonts w:ascii="Arial" w:hAnsi="Arial" w:cs="Arial"/>
          <w:b/>
          <w:sz w:val="20"/>
          <w:szCs w:val="20"/>
        </w:rPr>
      </w:pPr>
    </w:p>
    <w:p w14:paraId="42D6AB3E" w14:textId="77777777" w:rsidR="006556EF" w:rsidRDefault="006556EF" w:rsidP="0043487E">
      <w:pPr>
        <w:jc w:val="center"/>
        <w:rPr>
          <w:rFonts w:ascii="Arial" w:hAnsi="Arial" w:cs="Arial"/>
          <w:b/>
          <w:sz w:val="20"/>
          <w:szCs w:val="20"/>
        </w:rPr>
      </w:pPr>
    </w:p>
    <w:p w14:paraId="466BC26A" w14:textId="77777777" w:rsidR="006556EF" w:rsidRDefault="006556EF" w:rsidP="0043487E">
      <w:pPr>
        <w:jc w:val="center"/>
        <w:rPr>
          <w:rFonts w:ascii="Arial" w:hAnsi="Arial" w:cs="Arial"/>
          <w:b/>
          <w:sz w:val="20"/>
          <w:szCs w:val="20"/>
        </w:rPr>
      </w:pPr>
    </w:p>
    <w:p w14:paraId="50C614CE" w14:textId="77777777" w:rsidR="006556EF" w:rsidRDefault="006556EF" w:rsidP="0043487E">
      <w:pPr>
        <w:jc w:val="center"/>
        <w:rPr>
          <w:rFonts w:ascii="Arial" w:hAnsi="Arial" w:cs="Arial"/>
          <w:b/>
          <w:sz w:val="20"/>
          <w:szCs w:val="20"/>
        </w:rPr>
      </w:pPr>
    </w:p>
    <w:p w14:paraId="5082BBA7" w14:textId="3D1F7802" w:rsidR="00A76BB6" w:rsidRPr="00F14DAE" w:rsidRDefault="005A46F9" w:rsidP="00A76BB6">
      <w:pPr>
        <w:pStyle w:val="Ttulo2"/>
        <w:ind w:right="-62"/>
        <w:jc w:val="center"/>
        <w:rPr>
          <w:rFonts w:eastAsia="Calibri" w:cs="Arial"/>
          <w:sz w:val="20"/>
          <w:lang w:val="es-CO" w:eastAsia="en-US"/>
        </w:rPr>
      </w:pPr>
      <w:r w:rsidRPr="00F14DAE">
        <w:rPr>
          <w:rFonts w:eastAsia="Calibri" w:cs="Arial"/>
          <w:sz w:val="20"/>
          <w:lang w:val="es-CO" w:eastAsia="en-US"/>
        </w:rPr>
        <w:t>ANEXO N</w:t>
      </w:r>
      <w:r>
        <w:rPr>
          <w:rFonts w:eastAsia="Calibri" w:cs="Arial"/>
          <w:sz w:val="20"/>
          <w:lang w:val="es-CO" w:eastAsia="en-US"/>
        </w:rPr>
        <w:t>o</w:t>
      </w:r>
      <w:r w:rsidRPr="00F14DAE">
        <w:rPr>
          <w:rFonts w:eastAsia="Calibri" w:cs="Arial"/>
          <w:sz w:val="20"/>
          <w:lang w:val="es-CO" w:eastAsia="en-US"/>
        </w:rPr>
        <w:t xml:space="preserve">. </w:t>
      </w:r>
      <w:r w:rsidR="00A76BB6">
        <w:rPr>
          <w:rFonts w:eastAsia="Calibri" w:cs="Arial"/>
          <w:sz w:val="20"/>
          <w:lang w:val="es-CO" w:eastAsia="en-US"/>
        </w:rPr>
        <w:t>16</w:t>
      </w:r>
    </w:p>
    <w:p w14:paraId="5F34E4A9" w14:textId="77777777" w:rsidR="0043487E" w:rsidRDefault="0043487E" w:rsidP="0043487E">
      <w:pPr>
        <w:autoSpaceDE w:val="0"/>
        <w:autoSpaceDN w:val="0"/>
        <w:adjustRightInd w:val="0"/>
        <w:jc w:val="center"/>
        <w:rPr>
          <w:rFonts w:ascii="Arial" w:hAnsi="Arial" w:cs="Arial"/>
          <w:b/>
          <w:sz w:val="20"/>
          <w:szCs w:val="20"/>
        </w:rPr>
      </w:pPr>
      <w:r w:rsidRPr="00C637BE">
        <w:rPr>
          <w:rFonts w:ascii="Arial" w:hAnsi="Arial" w:cs="Arial"/>
          <w:b/>
          <w:sz w:val="20"/>
          <w:szCs w:val="20"/>
        </w:rPr>
        <w:t>FORMATO VALORACION OFERTA ECONOMICA</w:t>
      </w:r>
    </w:p>
    <w:p w14:paraId="1FF85FA7" w14:textId="77777777" w:rsidR="00B87F5B" w:rsidRPr="00A46139" w:rsidRDefault="00B87F5B" w:rsidP="004F678B">
      <w:pPr>
        <w:rPr>
          <w:rFonts w:ascii="Arial" w:hAnsi="Arial" w:cs="Arial"/>
          <w:sz w:val="20"/>
          <w:szCs w:val="20"/>
        </w:rPr>
      </w:pPr>
    </w:p>
    <w:p w14:paraId="2FCE70BF" w14:textId="77777777" w:rsidR="00A46139" w:rsidRPr="00A46139" w:rsidRDefault="00000000" w:rsidP="00A46139">
      <w:pPr>
        <w:rPr>
          <w:rFonts w:ascii="Arial" w:eastAsiaTheme="minorEastAsia" w:hAnsi="Arial" w:cs="Arial"/>
          <w:color w:val="FF8F8F"/>
          <w:sz w:val="20"/>
          <w:szCs w:val="20"/>
        </w:rPr>
      </w:pPr>
      <w:sdt>
        <w:sdtPr>
          <w:rPr>
            <w:rFonts w:ascii="Arial" w:hAnsi="Arial" w:cs="Arial"/>
            <w:color w:val="808080"/>
            <w:sz w:val="20"/>
            <w:szCs w:val="20"/>
          </w:rPr>
          <w:id w:val="671765280"/>
          <w:placeholder>
            <w:docPart w:val="9DF1AA27DA85414EA8261FBC2E4F5263"/>
          </w:placeholder>
          <w:showingPlcHdr/>
          <w15:color w:val="800000"/>
          <w:text/>
        </w:sdtPr>
        <w:sdtEndPr>
          <w:rPr>
            <w:color w:val="auto"/>
          </w:rPr>
        </w:sdtEndPr>
        <w:sdtContent>
          <w:r w:rsidR="00A46139" w:rsidRPr="00A46139">
            <w:rPr>
              <w:rStyle w:val="Textodelmarcadordeposicin"/>
              <w:rFonts w:ascii="Arial" w:eastAsiaTheme="minorEastAsia" w:hAnsi="Arial" w:cs="Arial"/>
              <w:color w:val="FF8F8F"/>
              <w:sz w:val="20"/>
              <w:szCs w:val="20"/>
              <w:u w:val="single"/>
            </w:rPr>
            <w:t>Ciudad</w:t>
          </w:r>
        </w:sdtContent>
      </w:sdt>
      <w:r w:rsidR="00A46139" w:rsidRPr="00A46139">
        <w:rPr>
          <w:rFonts w:ascii="Arial" w:hAnsi="Arial" w:cs="Arial"/>
          <w:sz w:val="20"/>
          <w:szCs w:val="20"/>
        </w:rPr>
        <w:t xml:space="preserve">, </w:t>
      </w:r>
      <w:sdt>
        <w:sdtPr>
          <w:rPr>
            <w:rFonts w:ascii="Arial" w:hAnsi="Arial" w:cs="Arial"/>
            <w:sz w:val="20"/>
            <w:szCs w:val="20"/>
          </w:rPr>
          <w:id w:val="1003157163"/>
          <w:placeholder>
            <w:docPart w:val="000BA153E83349E884A5EDF46752F4CE"/>
          </w:placeholder>
          <w:showingPlcHdr/>
          <w15:color w:val="800000"/>
          <w:date w:fullDate="2021-04-13T00:00:00Z">
            <w:dateFormat w:val="d 'de' MMMM 'de' yyyy"/>
            <w:lid w:val="es-CO"/>
            <w:storeMappedDataAs w:val="dateTime"/>
            <w:calendar w:val="gregorian"/>
          </w:date>
        </w:sdtPr>
        <w:sdtContent>
          <w:r w:rsidR="00A46139" w:rsidRPr="00A46139">
            <w:rPr>
              <w:rStyle w:val="Textodelmarcadordeposicin"/>
              <w:rFonts w:ascii="Arial" w:eastAsiaTheme="minorEastAsia" w:hAnsi="Arial" w:cs="Arial"/>
              <w:color w:val="FF8F8F"/>
              <w:sz w:val="20"/>
              <w:szCs w:val="20"/>
            </w:rPr>
            <w:t>seleccionar la fecha.</w:t>
          </w:r>
        </w:sdtContent>
      </w:sdt>
    </w:p>
    <w:p w14:paraId="1DC82B8D" w14:textId="77777777" w:rsidR="00A46139" w:rsidRPr="00A46139" w:rsidRDefault="00A46139" w:rsidP="00A46139">
      <w:pPr>
        <w:jc w:val="both"/>
        <w:rPr>
          <w:rFonts w:ascii="Arial" w:hAnsi="Arial" w:cs="Arial"/>
          <w:sz w:val="20"/>
          <w:szCs w:val="20"/>
        </w:rPr>
      </w:pPr>
    </w:p>
    <w:p w14:paraId="233B83BC" w14:textId="77777777" w:rsidR="00A46139" w:rsidRPr="00A46139" w:rsidRDefault="00A46139" w:rsidP="00A46139">
      <w:pPr>
        <w:jc w:val="both"/>
        <w:rPr>
          <w:rFonts w:ascii="Arial" w:hAnsi="Arial" w:cs="Arial"/>
          <w:sz w:val="20"/>
          <w:szCs w:val="20"/>
        </w:rPr>
      </w:pPr>
      <w:r w:rsidRPr="00A46139">
        <w:rPr>
          <w:rFonts w:ascii="Arial" w:hAnsi="Arial" w:cs="Arial"/>
          <w:sz w:val="20"/>
          <w:szCs w:val="20"/>
        </w:rPr>
        <w:t>Señores.</w:t>
      </w:r>
    </w:p>
    <w:p w14:paraId="3D399006" w14:textId="77777777" w:rsidR="00A46139" w:rsidRPr="00A46139" w:rsidRDefault="00A46139" w:rsidP="00A46139">
      <w:pPr>
        <w:jc w:val="both"/>
        <w:rPr>
          <w:rFonts w:ascii="Arial" w:hAnsi="Arial" w:cs="Arial"/>
          <w:sz w:val="20"/>
          <w:szCs w:val="20"/>
        </w:rPr>
      </w:pPr>
      <w:r w:rsidRPr="00A46139">
        <w:rPr>
          <w:rFonts w:ascii="Arial" w:hAnsi="Arial" w:cs="Arial"/>
          <w:sz w:val="20"/>
          <w:szCs w:val="20"/>
        </w:rPr>
        <w:t xml:space="preserve">POLICÍA NACIONAL – </w:t>
      </w:r>
      <w:sdt>
        <w:sdtPr>
          <w:rPr>
            <w:rFonts w:ascii="Arial" w:hAnsi="Arial" w:cs="Arial"/>
            <w:sz w:val="20"/>
            <w:szCs w:val="20"/>
          </w:rPr>
          <w:id w:val="1886755377"/>
          <w:placeholder>
            <w:docPart w:val="F3DED1B0D18749D692DC5CB4C71428A0"/>
          </w:placeholder>
          <w:showingPlcHdr/>
          <w15:color w:val="800000"/>
          <w:text/>
        </w:sdtPr>
        <w:sdtContent>
          <w:r w:rsidRPr="00A46139">
            <w:rPr>
              <w:rStyle w:val="Textodelmarcadordeposicin"/>
              <w:rFonts w:ascii="Arial" w:hAnsi="Arial" w:cs="Arial"/>
              <w:color w:val="FF8F8F"/>
              <w:sz w:val="20"/>
              <w:szCs w:val="20"/>
              <w:u w:val="single"/>
            </w:rPr>
            <w:t>DILIGENCIAR LA UNIDAD A LA QUE PRESENTA LA OFERTA</w:t>
          </w:r>
        </w:sdtContent>
      </w:sdt>
    </w:p>
    <w:p w14:paraId="64571004" w14:textId="77777777" w:rsidR="00A46139" w:rsidRPr="00A46139" w:rsidRDefault="00A46139" w:rsidP="00A46139">
      <w:pPr>
        <w:jc w:val="both"/>
        <w:rPr>
          <w:rFonts w:ascii="Arial" w:hAnsi="Arial" w:cs="Arial"/>
          <w:sz w:val="20"/>
          <w:szCs w:val="20"/>
        </w:rPr>
      </w:pPr>
      <w:r w:rsidRPr="00A46139">
        <w:rPr>
          <w:rFonts w:ascii="Arial" w:hAnsi="Arial" w:cs="Arial"/>
          <w:sz w:val="20"/>
          <w:szCs w:val="20"/>
        </w:rPr>
        <w:t>Ciudad.</w:t>
      </w:r>
    </w:p>
    <w:p w14:paraId="7B0E617C" w14:textId="77777777" w:rsidR="00A46139" w:rsidRPr="00A46139" w:rsidRDefault="00A46139" w:rsidP="00A46139">
      <w:pPr>
        <w:jc w:val="both"/>
        <w:rPr>
          <w:rFonts w:ascii="Arial" w:hAnsi="Arial" w:cs="Arial"/>
          <w:sz w:val="20"/>
          <w:szCs w:val="20"/>
        </w:rPr>
      </w:pPr>
    </w:p>
    <w:p w14:paraId="71BED1CC" w14:textId="2D1907A3" w:rsidR="00A46139" w:rsidRPr="00A46139" w:rsidRDefault="00A46139" w:rsidP="00A46139">
      <w:pPr>
        <w:ind w:right="170"/>
        <w:jc w:val="both"/>
        <w:rPr>
          <w:rFonts w:ascii="Arial" w:hAnsi="Arial" w:cs="Arial"/>
          <w:b/>
          <w:color w:val="000000"/>
          <w:sz w:val="20"/>
          <w:szCs w:val="20"/>
        </w:rPr>
      </w:pPr>
      <w:r w:rsidRPr="00A46139">
        <w:rPr>
          <w:rFonts w:ascii="Arial" w:hAnsi="Arial" w:cs="Arial"/>
          <w:sz w:val="20"/>
          <w:szCs w:val="20"/>
        </w:rPr>
        <w:t xml:space="preserve">Referencia: Oferta económica del proceso de </w:t>
      </w:r>
      <w:sdt>
        <w:sdtPr>
          <w:rPr>
            <w:rFonts w:ascii="Arial" w:hAnsi="Arial" w:cs="Arial"/>
            <w:sz w:val="20"/>
            <w:szCs w:val="20"/>
          </w:rPr>
          <w:id w:val="-1719190400"/>
          <w:placeholder>
            <w:docPart w:val="B70C7E37E4E9435DAF5C165B452FDEB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6139">
            <w:rPr>
              <w:rStyle w:val="Textodelmarcadordeposicin"/>
              <w:rFonts w:ascii="Arial" w:hAnsi="Arial" w:cs="Arial"/>
              <w:color w:val="FF8F8F"/>
              <w:sz w:val="20"/>
              <w:szCs w:val="20"/>
              <w:u w:val="single"/>
            </w:rPr>
            <w:t>Elegir la modalidad de contratación</w:t>
          </w:r>
          <w:r w:rsidRPr="00A46139">
            <w:rPr>
              <w:rStyle w:val="Textodelmarcadordeposicin"/>
              <w:rFonts w:ascii="Arial" w:hAnsi="Arial" w:cs="Arial"/>
              <w:sz w:val="20"/>
              <w:szCs w:val="20"/>
            </w:rPr>
            <w:t>.</w:t>
          </w:r>
        </w:sdtContent>
      </w:sdt>
      <w:r w:rsidRPr="00A46139">
        <w:rPr>
          <w:rFonts w:ascii="Arial" w:hAnsi="Arial" w:cs="Arial"/>
          <w:sz w:val="20"/>
          <w:szCs w:val="20"/>
        </w:rPr>
        <w:t xml:space="preserve">, Número </w:t>
      </w:r>
      <w:sdt>
        <w:sdtPr>
          <w:rPr>
            <w:rFonts w:ascii="Arial" w:hAnsi="Arial" w:cs="Arial"/>
            <w:sz w:val="20"/>
            <w:szCs w:val="20"/>
          </w:rPr>
          <w:id w:val="1137833839"/>
          <w:placeholder>
            <w:docPart w:val="4D0392BB43334F85AFF287BC86F79D51"/>
          </w:placeholder>
          <w:showingPlcHdr/>
          <w15:color w:val="800000"/>
          <w:text/>
        </w:sdtPr>
        <w:sdtContent>
          <w:r w:rsidRPr="00A46139">
            <w:rPr>
              <w:rStyle w:val="Textodelmarcadordeposicin"/>
              <w:rFonts w:ascii="Arial" w:hAnsi="Arial" w:cs="Arial"/>
              <w:color w:val="FF8F8F"/>
              <w:sz w:val="20"/>
              <w:szCs w:val="20"/>
              <w:u w:val="single"/>
            </w:rPr>
            <w:t>Diligenciar el número del proceso</w:t>
          </w:r>
        </w:sdtContent>
      </w:sdt>
      <w:r w:rsidRPr="00A46139">
        <w:rPr>
          <w:rFonts w:ascii="Arial" w:hAnsi="Arial" w:cs="Arial"/>
          <w:sz w:val="20"/>
          <w:szCs w:val="20"/>
        </w:rPr>
        <w:t xml:space="preserve">  cuyo objeto es: </w:t>
      </w:r>
      <w:sdt>
        <w:sdtPr>
          <w:rPr>
            <w:rFonts w:ascii="Arial" w:hAnsi="Arial" w:cs="Arial"/>
            <w:bCs/>
            <w:color w:val="7030A0"/>
            <w:sz w:val="20"/>
            <w:szCs w:val="18"/>
            <w:lang w:val="es-CO" w:eastAsia="es-CO"/>
          </w:rPr>
          <w:id w:val="-723292425"/>
          <w:placeholder>
            <w:docPart w:val="06D39AA5FFFF4856AAFD61F412FC2C88"/>
          </w:placeholder>
          <w15:color w:val="800000"/>
          <w:text/>
        </w:sdtPr>
        <w:sdtContent>
          <w:r w:rsidR="006556EF" w:rsidRPr="006556EF">
            <w:rPr>
              <w:rFonts w:ascii="Arial" w:hAnsi="Arial" w:cs="Arial"/>
              <w:bCs/>
              <w:color w:val="7030A0"/>
              <w:sz w:val="20"/>
              <w:szCs w:val="18"/>
              <w:lang w:val="es-CO" w:eastAsia="es-CO"/>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sdtContent>
      </w:sdt>
    </w:p>
    <w:p w14:paraId="408373C6" w14:textId="77777777" w:rsidR="00A46139" w:rsidRPr="00A46139" w:rsidRDefault="00A46139" w:rsidP="00A46139">
      <w:pPr>
        <w:pStyle w:val="Sinespaciado"/>
        <w:ind w:right="170"/>
        <w:jc w:val="center"/>
        <w:rPr>
          <w:rFonts w:ascii="Arial" w:hAnsi="Arial" w:cs="Arial"/>
          <w:sz w:val="20"/>
          <w:szCs w:val="20"/>
          <w:lang w:eastAsia="ar-SA"/>
        </w:rPr>
      </w:pPr>
    </w:p>
    <w:p w14:paraId="5A418C61" w14:textId="77777777" w:rsidR="006556EF" w:rsidRPr="001533A5" w:rsidRDefault="006556EF" w:rsidP="006556EF">
      <w:pPr>
        <w:contextualSpacing/>
        <w:jc w:val="both"/>
        <w:rPr>
          <w:rFonts w:ascii="Arial" w:hAnsi="Arial"/>
          <w:b/>
          <w:sz w:val="20"/>
          <w:szCs w:val="20"/>
        </w:rPr>
      </w:pPr>
      <w:r w:rsidRPr="001533A5">
        <w:rPr>
          <w:rFonts w:ascii="Arial" w:hAnsi="Arial"/>
          <w:b/>
          <w:sz w:val="20"/>
          <w:szCs w:val="20"/>
        </w:rPr>
        <w:t>FACTOR ECONÓMICO (</w:t>
      </w:r>
      <w:r>
        <w:rPr>
          <w:rFonts w:ascii="Arial" w:hAnsi="Arial"/>
          <w:b/>
          <w:sz w:val="20"/>
          <w:szCs w:val="20"/>
        </w:rPr>
        <w:t>4</w:t>
      </w:r>
      <w:r w:rsidRPr="001533A5">
        <w:rPr>
          <w:rFonts w:ascii="Arial" w:hAnsi="Arial"/>
          <w:b/>
          <w:sz w:val="20"/>
          <w:szCs w:val="20"/>
        </w:rPr>
        <w:t>00 Puntos) QUE SE OTORGARAN DE ACUERDO A LA OFERTA PRESENTADA:</w:t>
      </w:r>
    </w:p>
    <w:p w14:paraId="1FB34141" w14:textId="77777777" w:rsidR="006556EF" w:rsidRPr="001533A5" w:rsidRDefault="006556EF" w:rsidP="006556EF">
      <w:pPr>
        <w:contextualSpacing/>
        <w:jc w:val="both"/>
        <w:rPr>
          <w:rFonts w:ascii="Arial" w:hAnsi="Arial"/>
          <w:b/>
          <w:sz w:val="20"/>
          <w:szCs w:val="20"/>
        </w:rPr>
      </w:pPr>
    </w:p>
    <w:p w14:paraId="3ADB1030" w14:textId="77777777" w:rsidR="006556EF" w:rsidRPr="001533A5" w:rsidRDefault="006556EF" w:rsidP="006556EF">
      <w:pPr>
        <w:contextualSpacing/>
        <w:jc w:val="both"/>
        <w:rPr>
          <w:rFonts w:ascii="Arial" w:hAnsi="Arial"/>
          <w:b/>
          <w:sz w:val="20"/>
          <w:szCs w:val="20"/>
        </w:rPr>
      </w:pPr>
      <w:r w:rsidRPr="001533A5">
        <w:rPr>
          <w:rFonts w:ascii="Arial" w:hAnsi="Arial"/>
          <w:b/>
          <w:bCs/>
          <w:sz w:val="20"/>
          <w:szCs w:val="20"/>
        </w:rPr>
        <w:t xml:space="preserve">PRESTACIÓN DE SERVICIOS MÉDICOS: </w:t>
      </w:r>
      <w:r w:rsidRPr="001533A5">
        <w:rPr>
          <w:rFonts w:ascii="Arial" w:hAnsi="Arial"/>
          <w:b/>
          <w:sz w:val="20"/>
          <w:szCs w:val="20"/>
        </w:rPr>
        <w:t>SE ASIGNARÁN………………………. 200 PUNTOS</w:t>
      </w:r>
    </w:p>
    <w:p w14:paraId="0108D669" w14:textId="77777777" w:rsidR="006556EF" w:rsidRPr="001533A5" w:rsidRDefault="006556EF" w:rsidP="006556EF">
      <w:pPr>
        <w:contextualSpacing/>
        <w:jc w:val="both"/>
        <w:rPr>
          <w:rFonts w:ascii="Arial" w:hAnsi="Arial"/>
          <w:b/>
          <w:sz w:val="20"/>
          <w:szCs w:val="20"/>
        </w:rPr>
      </w:pPr>
      <w:r w:rsidRPr="001533A5">
        <w:rPr>
          <w:rFonts w:ascii="Arial" w:hAnsi="Arial"/>
          <w:b/>
          <w:bCs/>
          <w:sz w:val="20"/>
          <w:szCs w:val="20"/>
        </w:rPr>
        <w:t xml:space="preserve">OXÍGENO: </w:t>
      </w:r>
      <w:r w:rsidRPr="001533A5">
        <w:rPr>
          <w:rFonts w:ascii="Arial" w:hAnsi="Arial"/>
          <w:b/>
          <w:sz w:val="20"/>
          <w:szCs w:val="20"/>
        </w:rPr>
        <w:t>SE ASIGNARÁN……………………………………………………………. 50 PUNTOS</w:t>
      </w:r>
    </w:p>
    <w:p w14:paraId="4B162CDF" w14:textId="77777777" w:rsidR="006556EF" w:rsidRPr="001533A5" w:rsidRDefault="006556EF" w:rsidP="006556EF">
      <w:pPr>
        <w:contextualSpacing/>
        <w:jc w:val="both"/>
        <w:rPr>
          <w:rFonts w:ascii="Arial" w:hAnsi="Arial"/>
          <w:b/>
          <w:bCs/>
          <w:sz w:val="20"/>
          <w:szCs w:val="20"/>
        </w:rPr>
      </w:pPr>
      <w:r w:rsidRPr="001533A5">
        <w:rPr>
          <w:rFonts w:ascii="Arial" w:hAnsi="Arial"/>
          <w:b/>
          <w:bCs/>
          <w:sz w:val="20"/>
          <w:szCs w:val="20"/>
        </w:rPr>
        <w:t xml:space="preserve">MEDICAMENTOS NO REGULADOS </w:t>
      </w:r>
      <w:r w:rsidRPr="001533A5">
        <w:rPr>
          <w:rFonts w:ascii="Arial" w:hAnsi="Arial"/>
          <w:b/>
          <w:sz w:val="20"/>
          <w:szCs w:val="20"/>
        </w:rPr>
        <w:t>…………………………………………………. 50 PUNTOS</w:t>
      </w:r>
    </w:p>
    <w:p w14:paraId="2CC43FBB" w14:textId="77777777" w:rsidR="006556EF" w:rsidRPr="001533A5" w:rsidRDefault="006556EF" w:rsidP="006556EF">
      <w:pPr>
        <w:contextualSpacing/>
        <w:jc w:val="both"/>
        <w:rPr>
          <w:rFonts w:ascii="Arial" w:hAnsi="Arial"/>
          <w:b/>
          <w:sz w:val="20"/>
          <w:szCs w:val="20"/>
        </w:rPr>
      </w:pPr>
      <w:r w:rsidRPr="001533A5">
        <w:rPr>
          <w:rFonts w:ascii="Arial" w:hAnsi="Arial"/>
          <w:b/>
          <w:bCs/>
          <w:sz w:val="20"/>
          <w:szCs w:val="20"/>
        </w:rPr>
        <w:t xml:space="preserve">INSUMOS MEDICO-QUIRURGICOS.   </w:t>
      </w:r>
      <w:r w:rsidRPr="001533A5">
        <w:rPr>
          <w:rFonts w:ascii="Arial" w:hAnsi="Arial"/>
          <w:b/>
          <w:sz w:val="20"/>
          <w:szCs w:val="20"/>
        </w:rPr>
        <w:t>………………………………………………… 50 PUNTOS</w:t>
      </w:r>
    </w:p>
    <w:p w14:paraId="7FCDAA44" w14:textId="77777777" w:rsidR="006556EF" w:rsidRPr="001533A5" w:rsidRDefault="006556EF" w:rsidP="006556EF">
      <w:pPr>
        <w:contextualSpacing/>
        <w:jc w:val="both"/>
        <w:rPr>
          <w:rFonts w:ascii="Arial" w:hAnsi="Arial"/>
          <w:b/>
          <w:sz w:val="20"/>
          <w:szCs w:val="20"/>
        </w:rPr>
      </w:pPr>
      <w:r w:rsidRPr="001533A5">
        <w:rPr>
          <w:rFonts w:ascii="Arial" w:hAnsi="Arial"/>
          <w:b/>
          <w:bCs/>
          <w:sz w:val="20"/>
          <w:szCs w:val="20"/>
        </w:rPr>
        <w:t>MATERIAL DE OSTEOSINTESIS Y PROTESIS………………………………………. 50 PUNTOS</w:t>
      </w:r>
    </w:p>
    <w:p w14:paraId="100A01E5" w14:textId="77777777" w:rsidR="006556EF" w:rsidRPr="001533A5" w:rsidRDefault="006556EF" w:rsidP="006556EF">
      <w:pPr>
        <w:contextualSpacing/>
        <w:jc w:val="both"/>
        <w:rPr>
          <w:rFonts w:ascii="Arial" w:hAnsi="Arial"/>
          <w:b/>
          <w:bCs/>
          <w:sz w:val="20"/>
          <w:szCs w:val="20"/>
        </w:rPr>
      </w:pPr>
    </w:p>
    <w:p w14:paraId="6AF76629" w14:textId="25CFA909" w:rsidR="006556EF" w:rsidRDefault="006556EF" w:rsidP="006556EF">
      <w:pPr>
        <w:contextualSpacing/>
        <w:jc w:val="both"/>
        <w:rPr>
          <w:rFonts w:ascii="Arial" w:hAnsi="Arial"/>
          <w:sz w:val="20"/>
          <w:szCs w:val="20"/>
        </w:rPr>
      </w:pPr>
      <w:r w:rsidRPr="001533A5">
        <w:rPr>
          <w:rFonts w:ascii="Arial" w:hAnsi="Arial"/>
          <w:sz w:val="20"/>
          <w:szCs w:val="20"/>
        </w:rPr>
        <w:t xml:space="preserve">NOTA 1: El presente anexo debe diligenciarse por el proponente, de conformidad con las condiciones establecidas en el presente </w:t>
      </w:r>
      <w:r w:rsidR="004966BD">
        <w:rPr>
          <w:rFonts w:ascii="Arial" w:hAnsi="Arial"/>
          <w:sz w:val="20"/>
          <w:szCs w:val="20"/>
        </w:rPr>
        <w:t>pliego</w:t>
      </w:r>
      <w:r w:rsidR="004966BD" w:rsidRPr="004966BD">
        <w:rPr>
          <w:rFonts w:ascii="Arial" w:hAnsi="Arial"/>
          <w:sz w:val="20"/>
          <w:szCs w:val="20"/>
        </w:rPr>
        <w:t xml:space="preserve"> de condiciones</w:t>
      </w:r>
      <w:r>
        <w:rPr>
          <w:rFonts w:ascii="Arial" w:hAnsi="Arial"/>
          <w:sz w:val="20"/>
          <w:szCs w:val="20"/>
        </w:rPr>
        <w:t xml:space="preserve">, </w:t>
      </w:r>
      <w:r w:rsidRPr="008B7269">
        <w:rPr>
          <w:rFonts w:ascii="Arial" w:hAnsi="Arial"/>
          <w:sz w:val="20"/>
          <w:szCs w:val="20"/>
        </w:rPr>
        <w:t xml:space="preserve">EN EL CUAL DEBERÁ REALIZAR UN PORCENTAJE DE DESCUENTO PARA CADA ÍTEM. </w:t>
      </w:r>
    </w:p>
    <w:p w14:paraId="10D3B380" w14:textId="77777777" w:rsidR="006556EF" w:rsidRPr="008B7269" w:rsidRDefault="006556EF" w:rsidP="006556EF">
      <w:pPr>
        <w:contextualSpacing/>
        <w:jc w:val="both"/>
        <w:rPr>
          <w:rFonts w:ascii="Arial" w:hAnsi="Arial"/>
          <w:sz w:val="20"/>
          <w:szCs w:val="20"/>
        </w:rPr>
      </w:pPr>
    </w:p>
    <w:p w14:paraId="30172709" w14:textId="77777777" w:rsidR="006556EF" w:rsidRPr="008B7269" w:rsidRDefault="006556EF" w:rsidP="006556EF">
      <w:pPr>
        <w:contextualSpacing/>
        <w:jc w:val="both"/>
        <w:rPr>
          <w:rFonts w:ascii="Arial" w:hAnsi="Arial"/>
          <w:sz w:val="16"/>
          <w:szCs w:val="16"/>
        </w:rPr>
      </w:pPr>
    </w:p>
    <w:p w14:paraId="03414CBB" w14:textId="77777777" w:rsidR="006556EF" w:rsidRPr="004140A1" w:rsidRDefault="006556EF">
      <w:pPr>
        <w:numPr>
          <w:ilvl w:val="0"/>
          <w:numId w:val="5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2EFD9" w:themeFill="accent6" w:themeFillTint="33"/>
        <w:tabs>
          <w:tab w:val="left" w:pos="240"/>
        </w:tabs>
        <w:contextualSpacing/>
        <w:jc w:val="center"/>
        <w:outlineLvl w:val="0"/>
        <w:rPr>
          <w:rFonts w:ascii="Arial" w:eastAsia="MS Mincho" w:hAnsi="Arial"/>
          <w:b/>
          <w:color w:val="000000"/>
          <w:sz w:val="20"/>
          <w:szCs w:val="20"/>
        </w:rPr>
      </w:pPr>
      <w:r w:rsidRPr="004140A1">
        <w:rPr>
          <w:rFonts w:ascii="Arial" w:eastAsia="MS Mincho" w:hAnsi="Arial"/>
          <w:b/>
          <w:color w:val="000000"/>
          <w:sz w:val="20"/>
          <w:szCs w:val="20"/>
        </w:rPr>
        <w:t xml:space="preserve">SERVICIOS MÉDICOS SE ASIGNARÁN </w:t>
      </w:r>
      <w:r>
        <w:rPr>
          <w:rFonts w:ascii="Arial" w:eastAsia="MS Mincho" w:hAnsi="Arial"/>
          <w:b/>
          <w:color w:val="000000"/>
          <w:sz w:val="20"/>
          <w:szCs w:val="20"/>
        </w:rPr>
        <w:t>2</w:t>
      </w:r>
      <w:r w:rsidRPr="004140A1">
        <w:rPr>
          <w:rFonts w:ascii="Arial" w:eastAsia="MS Mincho" w:hAnsi="Arial"/>
          <w:b/>
          <w:color w:val="000000"/>
          <w:sz w:val="20"/>
          <w:szCs w:val="20"/>
        </w:rPr>
        <w:t xml:space="preserve">00 PUNTOS DE LOS </w:t>
      </w:r>
      <w:r>
        <w:rPr>
          <w:rFonts w:ascii="Arial" w:eastAsia="MS Mincho" w:hAnsi="Arial"/>
          <w:b/>
          <w:color w:val="000000"/>
          <w:sz w:val="20"/>
          <w:szCs w:val="20"/>
        </w:rPr>
        <w:t>4</w:t>
      </w:r>
      <w:r w:rsidRPr="004140A1">
        <w:rPr>
          <w:rFonts w:ascii="Arial" w:eastAsia="MS Mincho" w:hAnsi="Arial"/>
          <w:b/>
          <w:color w:val="000000"/>
          <w:sz w:val="20"/>
          <w:szCs w:val="20"/>
        </w:rPr>
        <w:t>00 PUNTOS.</w:t>
      </w:r>
    </w:p>
    <w:p w14:paraId="7B2947D8" w14:textId="77777777" w:rsidR="006556EF" w:rsidRPr="008B7269" w:rsidRDefault="006556EF" w:rsidP="006556EF">
      <w:pPr>
        <w:jc w:val="both"/>
        <w:rPr>
          <w:rFonts w:ascii="Arial" w:hAnsi="Arial"/>
          <w:sz w:val="16"/>
          <w:szCs w:val="16"/>
        </w:rPr>
      </w:pPr>
      <w:bookmarkStart w:id="15" w:name="_Hlk202180656"/>
      <w:bookmarkStart w:id="16" w:name="_Hlk2026962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7727"/>
        <w:gridCol w:w="1636"/>
      </w:tblGrid>
      <w:tr w:rsidR="006556EF" w:rsidRPr="00A922E0" w14:paraId="16CBDEF0" w14:textId="77777777" w:rsidTr="00653613">
        <w:trPr>
          <w:trHeight w:val="20"/>
          <w:jc w:val="center"/>
        </w:trPr>
        <w:tc>
          <w:tcPr>
            <w:tcW w:w="294"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9B62639" w14:textId="77777777" w:rsidR="006556EF" w:rsidRPr="00A922E0" w:rsidRDefault="006556EF" w:rsidP="000D5324">
            <w:pPr>
              <w:jc w:val="center"/>
              <w:rPr>
                <w:rFonts w:ascii="Arial" w:eastAsia="MS Mincho" w:hAnsi="Arial"/>
                <w:b/>
                <w:bCs/>
                <w:sz w:val="16"/>
                <w:szCs w:val="16"/>
              </w:rPr>
            </w:pPr>
            <w:r w:rsidRPr="00A922E0">
              <w:rPr>
                <w:rFonts w:ascii="Arial" w:eastAsia="MS Mincho" w:hAnsi="Arial"/>
                <w:b/>
                <w:bCs/>
                <w:sz w:val="16"/>
                <w:szCs w:val="16"/>
              </w:rPr>
              <w:t>ÍTEM</w:t>
            </w:r>
          </w:p>
        </w:tc>
        <w:tc>
          <w:tcPr>
            <w:tcW w:w="400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BE55A1B" w14:textId="77777777" w:rsidR="006556EF" w:rsidRPr="00A922E0" w:rsidRDefault="006556EF" w:rsidP="000D5324">
            <w:pPr>
              <w:jc w:val="center"/>
              <w:rPr>
                <w:rFonts w:ascii="Arial" w:eastAsia="MS Mincho" w:hAnsi="Arial"/>
                <w:sz w:val="16"/>
                <w:szCs w:val="16"/>
              </w:rPr>
            </w:pPr>
            <w:r w:rsidRPr="00A922E0">
              <w:rPr>
                <w:rFonts w:ascii="Arial" w:hAnsi="Arial"/>
                <w:b/>
                <w:bCs/>
                <w:sz w:val="16"/>
                <w:szCs w:val="16"/>
              </w:rPr>
              <w:t>DESCRIPCIÓN</w:t>
            </w:r>
          </w:p>
        </w:tc>
        <w:tc>
          <w:tcPr>
            <w:tcW w:w="70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8BEB253" w14:textId="77777777" w:rsidR="006556EF" w:rsidRPr="00A922E0" w:rsidRDefault="006556EF" w:rsidP="000D5324">
            <w:pPr>
              <w:ind w:firstLine="34"/>
              <w:jc w:val="center"/>
              <w:rPr>
                <w:rFonts w:ascii="Arial" w:eastAsia="MS Mincho" w:hAnsi="Arial"/>
                <w:sz w:val="16"/>
                <w:szCs w:val="16"/>
              </w:rPr>
            </w:pPr>
            <w:r w:rsidRPr="00A922E0">
              <w:rPr>
                <w:rFonts w:ascii="Arial" w:hAnsi="Arial"/>
                <w:b/>
                <w:bCs/>
                <w:sz w:val="16"/>
                <w:szCs w:val="16"/>
              </w:rPr>
              <w:t>PORCENTAJE ÚNICO DE DESCUENTO</w:t>
            </w:r>
          </w:p>
        </w:tc>
      </w:tr>
      <w:tr w:rsidR="006556EF" w:rsidRPr="000F7FD9" w14:paraId="1BBFEE73" w14:textId="77777777" w:rsidTr="000D5324">
        <w:trPr>
          <w:trHeight w:val="20"/>
          <w:jc w:val="center"/>
        </w:trPr>
        <w:tc>
          <w:tcPr>
            <w:tcW w:w="294" w:type="pct"/>
            <w:tcBorders>
              <w:top w:val="single" w:sz="4" w:space="0" w:color="auto"/>
              <w:left w:val="single" w:sz="4" w:space="0" w:color="auto"/>
              <w:bottom w:val="single" w:sz="4" w:space="0" w:color="auto"/>
              <w:right w:val="single" w:sz="4" w:space="0" w:color="auto"/>
            </w:tcBorders>
            <w:vAlign w:val="center"/>
            <w:hideMark/>
          </w:tcPr>
          <w:p w14:paraId="26346D4A" w14:textId="77777777" w:rsidR="006556EF" w:rsidRPr="001B1C9E" w:rsidRDefault="006556EF" w:rsidP="000D5324">
            <w:pPr>
              <w:jc w:val="center"/>
              <w:rPr>
                <w:rFonts w:ascii="Arial" w:eastAsia="MS Mincho" w:hAnsi="Arial"/>
                <w:b/>
                <w:color w:val="000000" w:themeColor="text1"/>
                <w:sz w:val="16"/>
                <w:szCs w:val="16"/>
              </w:rPr>
            </w:pPr>
            <w:r w:rsidRPr="001B1C9E">
              <w:rPr>
                <w:rFonts w:ascii="Arial" w:eastAsia="MS Mincho" w:hAnsi="Arial"/>
                <w:b/>
                <w:color w:val="000000" w:themeColor="text1"/>
                <w:sz w:val="16"/>
                <w:szCs w:val="16"/>
              </w:rPr>
              <w:t>1</w:t>
            </w:r>
          </w:p>
        </w:tc>
        <w:tc>
          <w:tcPr>
            <w:tcW w:w="4003" w:type="pct"/>
            <w:tcBorders>
              <w:top w:val="single" w:sz="4" w:space="0" w:color="auto"/>
              <w:left w:val="single" w:sz="4" w:space="0" w:color="auto"/>
              <w:bottom w:val="single" w:sz="4" w:space="0" w:color="auto"/>
              <w:right w:val="single" w:sz="4" w:space="0" w:color="auto"/>
            </w:tcBorders>
            <w:vAlign w:val="center"/>
            <w:hideMark/>
          </w:tcPr>
          <w:p w14:paraId="44516A07" w14:textId="77777777" w:rsidR="006556EF" w:rsidRPr="001B1C9E" w:rsidRDefault="006556EF" w:rsidP="000D5324">
            <w:pPr>
              <w:shd w:val="clear" w:color="auto" w:fill="FFFFFF" w:themeFill="background1"/>
              <w:jc w:val="both"/>
              <w:rPr>
                <w:rFonts w:ascii="Arial" w:hAnsi="Arial" w:cs="Arial"/>
                <w:bCs/>
                <w:color w:val="000000" w:themeColor="text1"/>
                <w:sz w:val="20"/>
                <w:szCs w:val="18"/>
              </w:rPr>
            </w:pPr>
            <w:r w:rsidRPr="001B1C9E">
              <w:rPr>
                <w:rFonts w:ascii="Arial" w:hAnsi="Arial" w:cs="Arial"/>
                <w:bCs/>
                <w:color w:val="000000" w:themeColor="text1"/>
                <w:sz w:val="20"/>
                <w:szCs w:val="18"/>
              </w:rPr>
              <w:t xml:space="preserve">“PRESTACIÓN INTEGRAL DE SERVICIOS ESPECIALIZADOS Y SUBESPECIALIZADOS EN </w:t>
            </w:r>
            <w:r w:rsidRPr="001B1C9E">
              <w:rPr>
                <w:rFonts w:ascii="Arial" w:hAnsi="Arial" w:cs="Arial"/>
                <w:b/>
                <w:color w:val="000000" w:themeColor="text1"/>
                <w:sz w:val="20"/>
                <w:szCs w:val="18"/>
              </w:rPr>
              <w:t>UROLOGÍA ADULTA, PEDIÁTRICA Y UROLOGÍA ONCOLÓGICA</w:t>
            </w:r>
            <w:r w:rsidRPr="001B1C9E">
              <w:rPr>
                <w:rFonts w:ascii="Arial" w:hAnsi="Arial" w:cs="Arial"/>
                <w:bCs/>
                <w:color w:val="000000" w:themeColor="text1"/>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p>
        </w:tc>
        <w:tc>
          <w:tcPr>
            <w:tcW w:w="703" w:type="pct"/>
            <w:tcBorders>
              <w:top w:val="single" w:sz="4" w:space="0" w:color="auto"/>
              <w:left w:val="single" w:sz="4" w:space="0" w:color="auto"/>
              <w:bottom w:val="single" w:sz="4" w:space="0" w:color="auto"/>
              <w:right w:val="single" w:sz="4" w:space="0" w:color="auto"/>
            </w:tcBorders>
            <w:vAlign w:val="center"/>
          </w:tcPr>
          <w:p w14:paraId="025D6696" w14:textId="77777777" w:rsidR="006556EF" w:rsidRPr="001B1C9E" w:rsidRDefault="006556EF" w:rsidP="000D5324">
            <w:pPr>
              <w:jc w:val="center"/>
              <w:rPr>
                <w:rFonts w:ascii="Arial" w:eastAsia="MS Mincho" w:hAnsi="Arial"/>
                <w:b/>
                <w:bCs/>
                <w:color w:val="000000" w:themeColor="text1"/>
                <w:sz w:val="22"/>
                <w:szCs w:val="22"/>
              </w:rPr>
            </w:pPr>
            <w:r w:rsidRPr="001B1C9E">
              <w:rPr>
                <w:rFonts w:ascii="Arial" w:eastAsia="MS Mincho" w:hAnsi="Arial"/>
                <w:b/>
                <w:bCs/>
                <w:color w:val="000000" w:themeColor="text1"/>
                <w:sz w:val="22"/>
                <w:szCs w:val="22"/>
              </w:rPr>
              <w:t>__________%</w:t>
            </w:r>
          </w:p>
          <w:p w14:paraId="54354C60" w14:textId="77777777" w:rsidR="006556EF" w:rsidRPr="001B1C9E" w:rsidRDefault="006556EF" w:rsidP="000D5324">
            <w:pPr>
              <w:jc w:val="center"/>
              <w:rPr>
                <w:rFonts w:ascii="Arial" w:eastAsia="MS Mincho" w:hAnsi="Arial"/>
                <w:color w:val="000000" w:themeColor="text1"/>
                <w:sz w:val="16"/>
                <w:szCs w:val="16"/>
              </w:rPr>
            </w:pPr>
          </w:p>
        </w:tc>
      </w:tr>
      <w:bookmarkEnd w:id="15"/>
    </w:tbl>
    <w:p w14:paraId="2D2B67A7" w14:textId="77777777" w:rsidR="006556EF" w:rsidRDefault="006556EF" w:rsidP="006556EF">
      <w:pPr>
        <w:rPr>
          <w:rFonts w:ascii="Arial" w:hAnsi="Arial"/>
          <w:color w:val="7030A0"/>
          <w:sz w:val="20"/>
          <w:szCs w:val="20"/>
        </w:rPr>
      </w:pPr>
    </w:p>
    <w:p w14:paraId="5FB85C4F" w14:textId="77777777" w:rsidR="00653613" w:rsidRDefault="00653613" w:rsidP="006556EF">
      <w:pPr>
        <w:rPr>
          <w:rFonts w:ascii="Arial" w:hAnsi="Arial"/>
          <w:color w:val="7030A0"/>
          <w:sz w:val="20"/>
          <w:szCs w:val="20"/>
        </w:rPr>
      </w:pPr>
    </w:p>
    <w:p w14:paraId="42B62C06" w14:textId="77777777" w:rsidR="006556EF" w:rsidRPr="000F7FD9" w:rsidRDefault="006556EF" w:rsidP="006556EF">
      <w:pPr>
        <w:rPr>
          <w:rFonts w:ascii="Arial" w:hAnsi="Arial"/>
          <w:color w:val="7030A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6556EF" w:rsidRPr="004140A1" w14:paraId="6FF44668" w14:textId="77777777" w:rsidTr="00653613">
        <w:tc>
          <w:tcPr>
            <w:tcW w:w="9921" w:type="dxa"/>
            <w:shd w:val="clear" w:color="auto" w:fill="E2EFD9" w:themeFill="accent6" w:themeFillTint="33"/>
            <w:vAlign w:val="center"/>
          </w:tcPr>
          <w:p w14:paraId="75343C25" w14:textId="77777777" w:rsidR="006556EF" w:rsidRPr="004140A1" w:rsidRDefault="006556EF">
            <w:pPr>
              <w:numPr>
                <w:ilvl w:val="0"/>
                <w:numId w:val="55"/>
              </w:numPr>
              <w:shd w:val="clear" w:color="auto" w:fill="E2EFD9" w:themeFill="accent6" w:themeFillTint="33"/>
              <w:tabs>
                <w:tab w:val="left" w:pos="240"/>
              </w:tabs>
              <w:contextualSpacing/>
              <w:jc w:val="center"/>
              <w:outlineLvl w:val="0"/>
              <w:rPr>
                <w:rFonts w:ascii="Arial" w:eastAsia="MS Mincho" w:hAnsi="Arial"/>
                <w:b/>
                <w:color w:val="000000"/>
                <w:sz w:val="20"/>
                <w:szCs w:val="20"/>
              </w:rPr>
            </w:pPr>
            <w:r w:rsidRPr="004140A1">
              <w:rPr>
                <w:rFonts w:ascii="Arial" w:eastAsia="MS Mincho" w:hAnsi="Arial"/>
                <w:b/>
                <w:color w:val="000000"/>
                <w:sz w:val="20"/>
                <w:szCs w:val="20"/>
              </w:rPr>
              <w:t>OXÍGENO</w:t>
            </w:r>
            <w:r w:rsidRPr="00653613">
              <w:rPr>
                <w:rFonts w:ascii="Arial" w:eastAsia="MS Mincho" w:hAnsi="Arial"/>
                <w:b/>
                <w:color w:val="000000"/>
                <w:sz w:val="20"/>
                <w:szCs w:val="20"/>
              </w:rPr>
              <w:t xml:space="preserve">: </w:t>
            </w:r>
            <w:r w:rsidRPr="004140A1">
              <w:rPr>
                <w:rFonts w:ascii="Arial" w:eastAsia="MS Mincho" w:hAnsi="Arial"/>
                <w:b/>
                <w:color w:val="000000"/>
                <w:sz w:val="20"/>
                <w:szCs w:val="20"/>
              </w:rPr>
              <w:t xml:space="preserve">SE ASIGNARÁN </w:t>
            </w:r>
            <w:r>
              <w:rPr>
                <w:rFonts w:ascii="Arial" w:eastAsia="MS Mincho" w:hAnsi="Arial"/>
                <w:b/>
                <w:color w:val="000000"/>
                <w:sz w:val="20"/>
                <w:szCs w:val="20"/>
              </w:rPr>
              <w:t>5</w:t>
            </w:r>
            <w:r w:rsidRPr="004140A1">
              <w:rPr>
                <w:rFonts w:ascii="Arial" w:eastAsia="MS Mincho" w:hAnsi="Arial"/>
                <w:b/>
                <w:color w:val="000000"/>
                <w:sz w:val="20"/>
                <w:szCs w:val="20"/>
              </w:rPr>
              <w:t xml:space="preserve">0 PUNTOS DE LOS </w:t>
            </w:r>
            <w:r>
              <w:rPr>
                <w:rFonts w:ascii="Arial" w:eastAsia="MS Mincho" w:hAnsi="Arial"/>
                <w:b/>
                <w:color w:val="000000"/>
                <w:sz w:val="20"/>
                <w:szCs w:val="20"/>
              </w:rPr>
              <w:t>4</w:t>
            </w:r>
            <w:r w:rsidRPr="004140A1">
              <w:rPr>
                <w:rFonts w:ascii="Arial" w:eastAsia="MS Mincho" w:hAnsi="Arial"/>
                <w:b/>
                <w:color w:val="000000"/>
                <w:sz w:val="20"/>
                <w:szCs w:val="20"/>
              </w:rPr>
              <w:t>00 PUNTOS</w:t>
            </w:r>
          </w:p>
        </w:tc>
      </w:tr>
    </w:tbl>
    <w:p w14:paraId="093E0470" w14:textId="77777777" w:rsidR="006556EF" w:rsidRPr="004140A1" w:rsidRDefault="006556EF" w:rsidP="006556EF">
      <w:pPr>
        <w:tabs>
          <w:tab w:val="left" w:pos="240"/>
        </w:tabs>
        <w:contextualSpacing/>
        <w:outlineLvl w:val="0"/>
        <w:rPr>
          <w:rFonts w:ascii="Arial" w:hAnsi="Arial"/>
          <w:b/>
          <w:color w:val="000000"/>
          <w:sz w:val="16"/>
          <w:szCs w:val="16"/>
        </w:rPr>
      </w:pPr>
    </w:p>
    <w:p w14:paraId="2B3CEB85" w14:textId="77777777" w:rsidR="006556EF" w:rsidRPr="004140A1" w:rsidRDefault="006556EF" w:rsidP="006556EF">
      <w:pPr>
        <w:tabs>
          <w:tab w:val="left" w:pos="240"/>
        </w:tabs>
        <w:contextualSpacing/>
        <w:outlineLvl w:val="0"/>
        <w:rPr>
          <w:rFonts w:ascii="Arial" w:hAnsi="Arial"/>
          <w:color w:val="000000"/>
          <w:sz w:val="20"/>
          <w:szCs w:val="20"/>
        </w:rPr>
      </w:pPr>
      <w:r w:rsidRPr="004140A1">
        <w:rPr>
          <w:rFonts w:ascii="Arial" w:hAnsi="Arial"/>
          <w:color w:val="000000"/>
          <w:sz w:val="20"/>
          <w:szCs w:val="20"/>
        </w:rPr>
        <w:t xml:space="preserve">Se otorgarán </w:t>
      </w:r>
      <w:r w:rsidRPr="00653613">
        <w:rPr>
          <w:rFonts w:ascii="Arial" w:hAnsi="Arial"/>
          <w:b/>
          <w:bCs/>
          <w:color w:val="000000"/>
          <w:sz w:val="20"/>
          <w:szCs w:val="20"/>
        </w:rPr>
        <w:t>50 puntos</w:t>
      </w:r>
      <w:r w:rsidRPr="004140A1">
        <w:rPr>
          <w:rFonts w:ascii="Arial" w:hAnsi="Arial"/>
          <w:color w:val="000000"/>
          <w:sz w:val="20"/>
          <w:szCs w:val="20"/>
        </w:rPr>
        <w:t xml:space="preserve"> al Oferente que presente el MENOR VALOR LITRO POR MINUTO al suministro de oxígeno, a los demás Oferentes se les ponderará su propuesta aplicando la siguiente tabla: </w:t>
      </w:r>
    </w:p>
    <w:p w14:paraId="5B2414F2" w14:textId="77777777" w:rsidR="006556EF" w:rsidRPr="004140A1" w:rsidRDefault="006556EF" w:rsidP="006556EF">
      <w:pPr>
        <w:tabs>
          <w:tab w:val="left" w:pos="240"/>
        </w:tabs>
        <w:contextualSpacing/>
        <w:outlineLvl w:val="0"/>
        <w:rPr>
          <w:rFonts w:ascii="Arial" w:hAnsi="Arial"/>
          <w:color w:val="000000"/>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2"/>
        <w:gridCol w:w="1825"/>
        <w:gridCol w:w="1825"/>
      </w:tblGrid>
      <w:tr w:rsidR="006556EF" w:rsidRPr="004140A1" w14:paraId="61011E1C" w14:textId="74706C80" w:rsidTr="00653613">
        <w:trPr>
          <w:trHeight w:val="227"/>
          <w:jc w:val="center"/>
        </w:trPr>
        <w:tc>
          <w:tcPr>
            <w:tcW w:w="3168" w:type="pct"/>
            <w:shd w:val="clear" w:color="auto" w:fill="E2EFD9" w:themeFill="accent6" w:themeFillTint="33"/>
            <w:vAlign w:val="center"/>
            <w:hideMark/>
          </w:tcPr>
          <w:p w14:paraId="12447AA2" w14:textId="77777777" w:rsidR="006556EF" w:rsidRPr="00653613" w:rsidRDefault="006556EF" w:rsidP="006556EF">
            <w:pPr>
              <w:tabs>
                <w:tab w:val="left" w:pos="240"/>
              </w:tabs>
              <w:contextualSpacing/>
              <w:jc w:val="center"/>
              <w:outlineLvl w:val="0"/>
              <w:rPr>
                <w:rFonts w:ascii="Arial" w:hAnsi="Arial"/>
                <w:b/>
                <w:bCs/>
                <w:color w:val="000000" w:themeColor="text1"/>
                <w:sz w:val="18"/>
                <w:szCs w:val="18"/>
              </w:rPr>
            </w:pPr>
            <w:r w:rsidRPr="00653613">
              <w:rPr>
                <w:rFonts w:ascii="Arial" w:hAnsi="Arial"/>
                <w:b/>
                <w:bCs/>
                <w:color w:val="000000" w:themeColor="text1"/>
                <w:sz w:val="18"/>
                <w:szCs w:val="18"/>
              </w:rPr>
              <w:t>TARIFA</w:t>
            </w:r>
          </w:p>
        </w:tc>
        <w:tc>
          <w:tcPr>
            <w:tcW w:w="916" w:type="pct"/>
            <w:shd w:val="clear" w:color="auto" w:fill="E2EFD9" w:themeFill="accent6" w:themeFillTint="33"/>
            <w:vAlign w:val="center"/>
            <w:hideMark/>
          </w:tcPr>
          <w:p w14:paraId="68214FD9" w14:textId="77777777" w:rsidR="006556EF" w:rsidRPr="00653613" w:rsidRDefault="006556EF" w:rsidP="006556EF">
            <w:pPr>
              <w:tabs>
                <w:tab w:val="left" w:pos="240"/>
              </w:tabs>
              <w:contextualSpacing/>
              <w:jc w:val="center"/>
              <w:outlineLvl w:val="0"/>
              <w:rPr>
                <w:rFonts w:ascii="Arial" w:hAnsi="Arial"/>
                <w:b/>
                <w:bCs/>
                <w:color w:val="000000" w:themeColor="text1"/>
                <w:sz w:val="18"/>
                <w:szCs w:val="18"/>
              </w:rPr>
            </w:pPr>
            <w:r w:rsidRPr="00653613">
              <w:rPr>
                <w:rFonts w:ascii="Arial" w:hAnsi="Arial"/>
                <w:b/>
                <w:bCs/>
                <w:color w:val="000000" w:themeColor="text1"/>
                <w:sz w:val="18"/>
                <w:szCs w:val="18"/>
              </w:rPr>
              <w:t>PUNTAJE</w:t>
            </w:r>
          </w:p>
        </w:tc>
        <w:tc>
          <w:tcPr>
            <w:tcW w:w="916" w:type="pct"/>
            <w:shd w:val="clear" w:color="auto" w:fill="E2EFD9" w:themeFill="accent6" w:themeFillTint="33"/>
          </w:tcPr>
          <w:p w14:paraId="17FF6DDA" w14:textId="00BF033E" w:rsidR="006556EF" w:rsidRPr="00653613" w:rsidRDefault="006556EF" w:rsidP="006556EF">
            <w:pPr>
              <w:tabs>
                <w:tab w:val="left" w:pos="240"/>
              </w:tabs>
              <w:contextualSpacing/>
              <w:jc w:val="center"/>
              <w:outlineLvl w:val="0"/>
              <w:rPr>
                <w:rFonts w:ascii="Arial" w:hAnsi="Arial"/>
                <w:b/>
                <w:bCs/>
                <w:color w:val="4472C4"/>
                <w:sz w:val="18"/>
                <w:szCs w:val="18"/>
              </w:rPr>
            </w:pPr>
            <w:r w:rsidRPr="00653613">
              <w:rPr>
                <w:rFonts w:ascii="Arial" w:hAnsi="Arial" w:cs="Arial"/>
                <w:b/>
                <w:bCs/>
                <w:sz w:val="16"/>
                <w:szCs w:val="16"/>
              </w:rPr>
              <w:t>MARQUE CON UNA EQUIS (X</w:t>
            </w:r>
          </w:p>
        </w:tc>
      </w:tr>
      <w:tr w:rsidR="006556EF" w:rsidRPr="004140A1" w14:paraId="5540F59F" w14:textId="3D2607B5" w:rsidTr="006556EF">
        <w:trPr>
          <w:trHeight w:val="227"/>
          <w:jc w:val="center"/>
        </w:trPr>
        <w:tc>
          <w:tcPr>
            <w:tcW w:w="3168" w:type="pct"/>
          </w:tcPr>
          <w:p w14:paraId="02ECEFB1" w14:textId="77777777" w:rsidR="006556EF" w:rsidRPr="006556EF" w:rsidRDefault="006556EF" w:rsidP="000D5324">
            <w:pPr>
              <w:rPr>
                <w:rFonts w:ascii="Arial" w:hAnsi="Arial"/>
                <w:color w:val="000000" w:themeColor="text1"/>
                <w:sz w:val="18"/>
                <w:szCs w:val="18"/>
              </w:rPr>
            </w:pPr>
            <w:r w:rsidRPr="006556EF">
              <w:rPr>
                <w:rFonts w:ascii="Arial" w:hAnsi="Arial"/>
                <w:color w:val="000000" w:themeColor="text1"/>
                <w:sz w:val="18"/>
                <w:szCs w:val="18"/>
              </w:rPr>
              <w:t>20 PESOS LITRO POR MINUTO</w:t>
            </w:r>
          </w:p>
        </w:tc>
        <w:tc>
          <w:tcPr>
            <w:tcW w:w="916" w:type="pct"/>
            <w:vAlign w:val="center"/>
          </w:tcPr>
          <w:p w14:paraId="56B412C5"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50 PUNTOS</w:t>
            </w:r>
          </w:p>
        </w:tc>
        <w:tc>
          <w:tcPr>
            <w:tcW w:w="916" w:type="pct"/>
          </w:tcPr>
          <w:p w14:paraId="7702777A" w14:textId="77777777" w:rsidR="006556EF" w:rsidRDefault="006556EF" w:rsidP="000D5324">
            <w:pPr>
              <w:tabs>
                <w:tab w:val="left" w:pos="240"/>
              </w:tabs>
              <w:contextualSpacing/>
              <w:outlineLvl w:val="0"/>
              <w:rPr>
                <w:rFonts w:ascii="Arial" w:hAnsi="Arial" w:cs="Arial"/>
                <w:color w:val="70AD47" w:themeColor="accent6"/>
                <w:sz w:val="18"/>
                <w:szCs w:val="18"/>
              </w:rPr>
            </w:pPr>
          </w:p>
        </w:tc>
      </w:tr>
      <w:tr w:rsidR="006556EF" w:rsidRPr="004140A1" w14:paraId="4F8B181E" w14:textId="34AE8386" w:rsidTr="006556EF">
        <w:trPr>
          <w:trHeight w:val="227"/>
          <w:jc w:val="center"/>
        </w:trPr>
        <w:tc>
          <w:tcPr>
            <w:tcW w:w="3168" w:type="pct"/>
            <w:hideMark/>
          </w:tcPr>
          <w:p w14:paraId="381BAE60"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22 PESOS LITRO POR MINUTO</w:t>
            </w:r>
          </w:p>
        </w:tc>
        <w:tc>
          <w:tcPr>
            <w:tcW w:w="916" w:type="pct"/>
            <w:vAlign w:val="center"/>
            <w:hideMark/>
          </w:tcPr>
          <w:p w14:paraId="18FD7C02"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25 PUNTOS</w:t>
            </w:r>
          </w:p>
        </w:tc>
        <w:tc>
          <w:tcPr>
            <w:tcW w:w="916" w:type="pct"/>
          </w:tcPr>
          <w:p w14:paraId="25F87D6E" w14:textId="77777777" w:rsidR="006556EF" w:rsidRDefault="006556EF" w:rsidP="000D5324">
            <w:pPr>
              <w:tabs>
                <w:tab w:val="left" w:pos="240"/>
              </w:tabs>
              <w:contextualSpacing/>
              <w:outlineLvl w:val="0"/>
              <w:rPr>
                <w:rFonts w:ascii="Arial" w:hAnsi="Arial" w:cs="Arial"/>
                <w:color w:val="70AD47" w:themeColor="accent6"/>
                <w:sz w:val="18"/>
                <w:szCs w:val="18"/>
              </w:rPr>
            </w:pPr>
          </w:p>
        </w:tc>
      </w:tr>
      <w:tr w:rsidR="006556EF" w:rsidRPr="004140A1" w14:paraId="10AEE8DC" w14:textId="48F09EF5" w:rsidTr="006556EF">
        <w:trPr>
          <w:trHeight w:val="227"/>
          <w:jc w:val="center"/>
        </w:trPr>
        <w:tc>
          <w:tcPr>
            <w:tcW w:w="3168" w:type="pct"/>
          </w:tcPr>
          <w:p w14:paraId="26290400"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24 PESOS LITRO POR MINUTO</w:t>
            </w:r>
          </w:p>
        </w:tc>
        <w:tc>
          <w:tcPr>
            <w:tcW w:w="916" w:type="pct"/>
            <w:vAlign w:val="center"/>
          </w:tcPr>
          <w:p w14:paraId="0E8B4A52"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5 PUNTOS</w:t>
            </w:r>
          </w:p>
        </w:tc>
        <w:tc>
          <w:tcPr>
            <w:tcW w:w="916" w:type="pct"/>
          </w:tcPr>
          <w:p w14:paraId="520EE71B" w14:textId="77777777" w:rsidR="006556EF" w:rsidRPr="00F316A5" w:rsidRDefault="006556EF" w:rsidP="000D5324">
            <w:pPr>
              <w:tabs>
                <w:tab w:val="left" w:pos="240"/>
              </w:tabs>
              <w:contextualSpacing/>
              <w:outlineLvl w:val="0"/>
              <w:rPr>
                <w:rFonts w:ascii="Arial" w:hAnsi="Arial" w:cs="Arial"/>
                <w:color w:val="70AD47" w:themeColor="accent6"/>
                <w:sz w:val="18"/>
                <w:szCs w:val="18"/>
              </w:rPr>
            </w:pPr>
          </w:p>
        </w:tc>
      </w:tr>
      <w:tr w:rsidR="006556EF" w:rsidRPr="004140A1" w14:paraId="2338D1E2" w14:textId="20C4E94D" w:rsidTr="006556EF">
        <w:trPr>
          <w:trHeight w:val="227"/>
          <w:jc w:val="center"/>
        </w:trPr>
        <w:tc>
          <w:tcPr>
            <w:tcW w:w="3168" w:type="pct"/>
          </w:tcPr>
          <w:p w14:paraId="2127F4D3"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 xml:space="preserve">25 PESOS LITRO POR MINUTO </w:t>
            </w:r>
          </w:p>
        </w:tc>
        <w:tc>
          <w:tcPr>
            <w:tcW w:w="916" w:type="pct"/>
            <w:vAlign w:val="center"/>
          </w:tcPr>
          <w:p w14:paraId="14E7FF46"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0 PUNTOS</w:t>
            </w:r>
          </w:p>
        </w:tc>
        <w:tc>
          <w:tcPr>
            <w:tcW w:w="916" w:type="pct"/>
          </w:tcPr>
          <w:p w14:paraId="3D36F76E" w14:textId="77777777" w:rsidR="006556EF" w:rsidRDefault="006556EF" w:rsidP="000D5324">
            <w:pPr>
              <w:tabs>
                <w:tab w:val="left" w:pos="240"/>
              </w:tabs>
              <w:contextualSpacing/>
              <w:outlineLvl w:val="0"/>
              <w:rPr>
                <w:rFonts w:ascii="Arial" w:hAnsi="Arial" w:cs="Arial"/>
                <w:color w:val="70AD47" w:themeColor="accent6"/>
                <w:sz w:val="18"/>
                <w:szCs w:val="18"/>
              </w:rPr>
            </w:pPr>
          </w:p>
        </w:tc>
      </w:tr>
    </w:tbl>
    <w:p w14:paraId="55D8A072" w14:textId="77777777" w:rsidR="006556EF" w:rsidRDefault="006556EF" w:rsidP="006556EF">
      <w:pPr>
        <w:tabs>
          <w:tab w:val="left" w:pos="240"/>
        </w:tabs>
        <w:contextualSpacing/>
        <w:outlineLvl w:val="0"/>
        <w:rPr>
          <w:rFonts w:ascii="Arial" w:hAnsi="Arial"/>
          <w:color w:val="000000"/>
          <w:sz w:val="16"/>
          <w:szCs w:val="16"/>
        </w:rPr>
      </w:pPr>
    </w:p>
    <w:p w14:paraId="158C46AC" w14:textId="77777777" w:rsidR="006556EF" w:rsidRDefault="006556EF" w:rsidP="006556EF">
      <w:pPr>
        <w:tabs>
          <w:tab w:val="left" w:pos="240"/>
        </w:tabs>
        <w:contextualSpacing/>
        <w:outlineLvl w:val="0"/>
        <w:rPr>
          <w:rFonts w:ascii="Arial" w:hAnsi="Arial"/>
          <w:color w:val="000000"/>
          <w:sz w:val="16"/>
          <w:szCs w:val="16"/>
        </w:rPr>
      </w:pPr>
    </w:p>
    <w:p w14:paraId="09A874F9" w14:textId="77777777" w:rsidR="00653613" w:rsidRDefault="00653613" w:rsidP="006556EF">
      <w:pPr>
        <w:tabs>
          <w:tab w:val="left" w:pos="240"/>
        </w:tabs>
        <w:contextualSpacing/>
        <w:outlineLvl w:val="0"/>
        <w:rPr>
          <w:rFonts w:ascii="Arial" w:hAnsi="Arial"/>
          <w:color w:val="000000"/>
          <w:sz w:val="16"/>
          <w:szCs w:val="16"/>
        </w:rPr>
      </w:pPr>
    </w:p>
    <w:p w14:paraId="2B5071AA" w14:textId="77777777" w:rsidR="006556EF" w:rsidRPr="004140A1" w:rsidRDefault="006556EF" w:rsidP="006556EF">
      <w:pPr>
        <w:tabs>
          <w:tab w:val="left" w:pos="240"/>
        </w:tabs>
        <w:contextualSpacing/>
        <w:outlineLvl w:val="0"/>
        <w:rPr>
          <w:rFonts w:ascii="Arial" w:hAnsi="Arial"/>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2"/>
      </w:tblGrid>
      <w:tr w:rsidR="006556EF" w:rsidRPr="004140A1" w14:paraId="1B0229A9" w14:textId="77777777" w:rsidTr="00653613">
        <w:trPr>
          <w:trHeight w:val="20"/>
        </w:trPr>
        <w:tc>
          <w:tcPr>
            <w:tcW w:w="0" w:type="auto"/>
            <w:shd w:val="clear" w:color="auto" w:fill="E2EFD9" w:themeFill="accent6" w:themeFillTint="33"/>
          </w:tcPr>
          <w:p w14:paraId="72900AFB" w14:textId="77777777" w:rsidR="006556EF" w:rsidRPr="004140A1" w:rsidRDefault="006556EF">
            <w:pPr>
              <w:numPr>
                <w:ilvl w:val="0"/>
                <w:numId w:val="55"/>
              </w:numPr>
              <w:shd w:val="clear" w:color="auto" w:fill="E2EFD9" w:themeFill="accent6" w:themeFillTint="33"/>
              <w:tabs>
                <w:tab w:val="left" w:pos="240"/>
              </w:tabs>
              <w:contextualSpacing/>
              <w:jc w:val="center"/>
              <w:outlineLvl w:val="0"/>
              <w:rPr>
                <w:rFonts w:ascii="Arial" w:eastAsia="MS Mincho" w:hAnsi="Arial"/>
                <w:b/>
                <w:color w:val="000000"/>
                <w:sz w:val="20"/>
                <w:szCs w:val="20"/>
              </w:rPr>
            </w:pPr>
            <w:r w:rsidRPr="004140A1">
              <w:rPr>
                <w:rFonts w:ascii="Arial" w:eastAsia="MS Mincho" w:hAnsi="Arial"/>
                <w:b/>
                <w:color w:val="000000"/>
                <w:sz w:val="20"/>
                <w:szCs w:val="20"/>
              </w:rPr>
              <w:t xml:space="preserve">MEDICAMENTOS ADMINISTRADOS AL MOMENTO DE LA PRESTACION DEL SERVICIO.  SE ASIGNARÁN </w:t>
            </w:r>
            <w:r>
              <w:rPr>
                <w:rFonts w:ascii="Arial" w:eastAsia="MS Mincho" w:hAnsi="Arial"/>
                <w:b/>
                <w:color w:val="000000"/>
                <w:sz w:val="20"/>
                <w:szCs w:val="20"/>
              </w:rPr>
              <w:t>5</w:t>
            </w:r>
            <w:r w:rsidRPr="004140A1">
              <w:rPr>
                <w:rFonts w:ascii="Arial" w:eastAsia="MS Mincho" w:hAnsi="Arial"/>
                <w:b/>
                <w:color w:val="000000"/>
                <w:sz w:val="20"/>
                <w:szCs w:val="20"/>
              </w:rPr>
              <w:t xml:space="preserve">0 PUNTOS DE LOS </w:t>
            </w:r>
            <w:r>
              <w:rPr>
                <w:rFonts w:ascii="Arial" w:eastAsia="MS Mincho" w:hAnsi="Arial"/>
                <w:b/>
                <w:color w:val="000000"/>
                <w:sz w:val="20"/>
                <w:szCs w:val="20"/>
              </w:rPr>
              <w:t>4</w:t>
            </w:r>
            <w:r w:rsidRPr="004140A1">
              <w:rPr>
                <w:rFonts w:ascii="Arial" w:eastAsia="MS Mincho" w:hAnsi="Arial"/>
                <w:b/>
                <w:color w:val="000000"/>
                <w:sz w:val="20"/>
                <w:szCs w:val="20"/>
              </w:rPr>
              <w:t xml:space="preserve">00 PUNTOS.  </w:t>
            </w:r>
          </w:p>
        </w:tc>
      </w:tr>
    </w:tbl>
    <w:p w14:paraId="3D04F037" w14:textId="77777777" w:rsidR="006556EF" w:rsidRPr="004140A1" w:rsidRDefault="006556EF" w:rsidP="006556EF">
      <w:pPr>
        <w:tabs>
          <w:tab w:val="left" w:pos="240"/>
        </w:tabs>
        <w:contextualSpacing/>
        <w:outlineLvl w:val="0"/>
        <w:rPr>
          <w:rFonts w:ascii="Arial" w:hAnsi="Arial"/>
          <w:color w:val="000000"/>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2"/>
        <w:gridCol w:w="1825"/>
        <w:gridCol w:w="1825"/>
      </w:tblGrid>
      <w:tr w:rsidR="006556EF" w:rsidRPr="006556EF" w14:paraId="7BA33AB7" w14:textId="4D5AE153" w:rsidTr="00653613">
        <w:trPr>
          <w:trHeight w:val="170"/>
          <w:jc w:val="center"/>
        </w:trPr>
        <w:tc>
          <w:tcPr>
            <w:tcW w:w="3168" w:type="pct"/>
            <w:shd w:val="clear" w:color="auto" w:fill="E2EFD9" w:themeFill="accent6" w:themeFillTint="33"/>
            <w:vAlign w:val="center"/>
            <w:hideMark/>
          </w:tcPr>
          <w:p w14:paraId="01805430" w14:textId="77777777" w:rsidR="006556EF" w:rsidRPr="00653613" w:rsidRDefault="006556EF" w:rsidP="006556EF">
            <w:pPr>
              <w:tabs>
                <w:tab w:val="left" w:pos="240"/>
              </w:tabs>
              <w:contextualSpacing/>
              <w:jc w:val="center"/>
              <w:outlineLvl w:val="0"/>
              <w:rPr>
                <w:rFonts w:ascii="Arial" w:hAnsi="Arial"/>
                <w:b/>
                <w:bCs/>
                <w:color w:val="000000" w:themeColor="text1"/>
                <w:sz w:val="18"/>
                <w:szCs w:val="18"/>
              </w:rPr>
            </w:pPr>
            <w:r w:rsidRPr="00653613">
              <w:rPr>
                <w:rFonts w:ascii="Arial" w:hAnsi="Arial"/>
                <w:b/>
                <w:bCs/>
                <w:color w:val="000000" w:themeColor="text1"/>
                <w:sz w:val="18"/>
                <w:szCs w:val="18"/>
              </w:rPr>
              <w:t>TARIFA</w:t>
            </w:r>
          </w:p>
        </w:tc>
        <w:tc>
          <w:tcPr>
            <w:tcW w:w="916" w:type="pct"/>
            <w:shd w:val="clear" w:color="auto" w:fill="E2EFD9" w:themeFill="accent6" w:themeFillTint="33"/>
            <w:vAlign w:val="center"/>
            <w:hideMark/>
          </w:tcPr>
          <w:p w14:paraId="332A5FA0" w14:textId="77777777" w:rsidR="006556EF" w:rsidRPr="00653613" w:rsidRDefault="006556EF" w:rsidP="006556EF">
            <w:pPr>
              <w:tabs>
                <w:tab w:val="left" w:pos="240"/>
              </w:tabs>
              <w:contextualSpacing/>
              <w:jc w:val="center"/>
              <w:outlineLvl w:val="0"/>
              <w:rPr>
                <w:rFonts w:ascii="Arial" w:hAnsi="Arial"/>
                <w:b/>
                <w:bCs/>
                <w:color w:val="000000" w:themeColor="text1"/>
                <w:sz w:val="18"/>
                <w:szCs w:val="18"/>
              </w:rPr>
            </w:pPr>
            <w:r w:rsidRPr="00653613">
              <w:rPr>
                <w:rFonts w:ascii="Arial" w:hAnsi="Arial"/>
                <w:b/>
                <w:bCs/>
                <w:color w:val="000000" w:themeColor="text1"/>
                <w:sz w:val="18"/>
                <w:szCs w:val="18"/>
              </w:rPr>
              <w:t>PUNTAJE</w:t>
            </w:r>
          </w:p>
        </w:tc>
        <w:tc>
          <w:tcPr>
            <w:tcW w:w="916" w:type="pct"/>
            <w:shd w:val="clear" w:color="auto" w:fill="E2EFD9" w:themeFill="accent6" w:themeFillTint="33"/>
          </w:tcPr>
          <w:p w14:paraId="3282FC81" w14:textId="232D885B" w:rsidR="006556EF" w:rsidRPr="00653613" w:rsidRDefault="006556EF" w:rsidP="006556EF">
            <w:pPr>
              <w:tabs>
                <w:tab w:val="left" w:pos="240"/>
              </w:tabs>
              <w:contextualSpacing/>
              <w:jc w:val="center"/>
              <w:outlineLvl w:val="0"/>
              <w:rPr>
                <w:rFonts w:ascii="Arial" w:hAnsi="Arial"/>
                <w:b/>
                <w:bCs/>
                <w:color w:val="000000" w:themeColor="text1"/>
                <w:sz w:val="18"/>
                <w:szCs w:val="18"/>
              </w:rPr>
            </w:pPr>
            <w:r w:rsidRPr="00653613">
              <w:rPr>
                <w:rFonts w:ascii="Arial" w:hAnsi="Arial" w:cs="Arial"/>
                <w:b/>
                <w:bCs/>
                <w:color w:val="000000" w:themeColor="text1"/>
                <w:sz w:val="16"/>
                <w:szCs w:val="16"/>
              </w:rPr>
              <w:t>MARQUE CON UNA EQUIS (X</w:t>
            </w:r>
          </w:p>
        </w:tc>
      </w:tr>
      <w:tr w:rsidR="006556EF" w:rsidRPr="006556EF" w14:paraId="61BE9801" w14:textId="661DA20D" w:rsidTr="006556EF">
        <w:trPr>
          <w:trHeight w:val="170"/>
          <w:jc w:val="center"/>
        </w:trPr>
        <w:tc>
          <w:tcPr>
            <w:tcW w:w="3168" w:type="pct"/>
            <w:vAlign w:val="center"/>
          </w:tcPr>
          <w:p w14:paraId="40106FA9" w14:textId="77777777" w:rsidR="006556EF" w:rsidRPr="006556EF" w:rsidRDefault="006556EF" w:rsidP="000D5324">
            <w:pPr>
              <w:rPr>
                <w:rFonts w:ascii="Arial" w:hAnsi="Arial"/>
                <w:color w:val="000000" w:themeColor="text1"/>
                <w:sz w:val="18"/>
                <w:szCs w:val="18"/>
              </w:rPr>
            </w:pPr>
            <w:r w:rsidRPr="006556EF">
              <w:rPr>
                <w:rFonts w:ascii="Arial" w:hAnsi="Arial"/>
                <w:color w:val="000000" w:themeColor="text1"/>
                <w:sz w:val="18"/>
                <w:szCs w:val="18"/>
              </w:rPr>
              <w:t>PRECIO COMPRA+15%</w:t>
            </w:r>
          </w:p>
        </w:tc>
        <w:tc>
          <w:tcPr>
            <w:tcW w:w="916" w:type="pct"/>
            <w:vAlign w:val="center"/>
          </w:tcPr>
          <w:p w14:paraId="51987B4A"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50 PUNTOS</w:t>
            </w:r>
          </w:p>
        </w:tc>
        <w:tc>
          <w:tcPr>
            <w:tcW w:w="916" w:type="pct"/>
          </w:tcPr>
          <w:p w14:paraId="19DEA79D"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29759D55" w14:textId="0DD0F22D" w:rsidTr="006556EF">
        <w:trPr>
          <w:trHeight w:val="170"/>
          <w:jc w:val="center"/>
        </w:trPr>
        <w:tc>
          <w:tcPr>
            <w:tcW w:w="3168" w:type="pct"/>
            <w:vAlign w:val="center"/>
          </w:tcPr>
          <w:p w14:paraId="67DA3B33"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PRECIO COMPRA+20%</w:t>
            </w:r>
          </w:p>
        </w:tc>
        <w:tc>
          <w:tcPr>
            <w:tcW w:w="916" w:type="pct"/>
            <w:vAlign w:val="center"/>
          </w:tcPr>
          <w:p w14:paraId="3A1DEF64"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25 PUNTOS</w:t>
            </w:r>
          </w:p>
        </w:tc>
        <w:tc>
          <w:tcPr>
            <w:tcW w:w="916" w:type="pct"/>
          </w:tcPr>
          <w:p w14:paraId="23E76E68"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7AFAA166" w14:textId="00835F41" w:rsidTr="006556EF">
        <w:trPr>
          <w:trHeight w:val="170"/>
          <w:jc w:val="center"/>
        </w:trPr>
        <w:tc>
          <w:tcPr>
            <w:tcW w:w="3168" w:type="pct"/>
            <w:vAlign w:val="center"/>
          </w:tcPr>
          <w:p w14:paraId="20217CBB"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PRECIO COMPRA O TARIFARIO PROPIO</w:t>
            </w:r>
          </w:p>
        </w:tc>
        <w:tc>
          <w:tcPr>
            <w:tcW w:w="916" w:type="pct"/>
            <w:vAlign w:val="center"/>
          </w:tcPr>
          <w:p w14:paraId="3FBAC3E9"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0 PUNTOS</w:t>
            </w:r>
          </w:p>
        </w:tc>
        <w:tc>
          <w:tcPr>
            <w:tcW w:w="916" w:type="pct"/>
          </w:tcPr>
          <w:p w14:paraId="4AEA016D"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bl>
    <w:p w14:paraId="7C0ECB80" w14:textId="77777777" w:rsidR="006556EF" w:rsidRPr="004140A1" w:rsidRDefault="006556EF" w:rsidP="006556EF">
      <w:pPr>
        <w:tabs>
          <w:tab w:val="left" w:pos="240"/>
        </w:tabs>
        <w:contextualSpacing/>
        <w:outlineLvl w:val="0"/>
        <w:rPr>
          <w:rFonts w:ascii="Arial" w:hAnsi="Arial"/>
          <w:b/>
          <w:color w:val="4472C4"/>
          <w:sz w:val="16"/>
          <w:szCs w:val="16"/>
        </w:rPr>
      </w:pPr>
    </w:p>
    <w:p w14:paraId="22C88E22" w14:textId="77777777" w:rsidR="001B1C9E" w:rsidRPr="001B1C9E" w:rsidRDefault="001B1C9E">
      <w:pPr>
        <w:numPr>
          <w:ilvl w:val="0"/>
          <w:numId w:val="54"/>
        </w:numPr>
        <w:adjustRightInd w:val="0"/>
        <w:ind w:left="142" w:right="-93" w:hanging="284"/>
        <w:mirrorIndents/>
        <w:jc w:val="both"/>
        <w:rPr>
          <w:rFonts w:ascii="Arial" w:hAnsi="Arial"/>
          <w:color w:val="000000" w:themeColor="text1"/>
          <w:sz w:val="20"/>
          <w:szCs w:val="20"/>
        </w:rPr>
      </w:pPr>
      <w:r w:rsidRPr="001B1C9E">
        <w:rPr>
          <w:rFonts w:ascii="Arial" w:hAnsi="Arial"/>
          <w:color w:val="000000" w:themeColor="text1"/>
          <w:sz w:val="20"/>
          <w:szCs w:val="20"/>
        </w:rPr>
        <w:t xml:space="preserve">Se aclara que, para el caso de los medicamentos regulados, los mismos deberán ser facturados a lo que está establecido en la normatividad vigente. </w:t>
      </w:r>
    </w:p>
    <w:p w14:paraId="030184BF" w14:textId="77777777" w:rsidR="001B1C9E" w:rsidRPr="001B1C9E" w:rsidRDefault="001B1C9E">
      <w:pPr>
        <w:numPr>
          <w:ilvl w:val="0"/>
          <w:numId w:val="54"/>
        </w:numPr>
        <w:adjustRightInd w:val="0"/>
        <w:ind w:left="142" w:right="-93" w:hanging="284"/>
        <w:mirrorIndents/>
        <w:jc w:val="both"/>
        <w:rPr>
          <w:rFonts w:ascii="Arial" w:hAnsi="Arial"/>
          <w:color w:val="000000" w:themeColor="text1"/>
          <w:sz w:val="20"/>
          <w:szCs w:val="20"/>
          <w:u w:val="single"/>
        </w:rPr>
      </w:pPr>
      <w:r w:rsidRPr="001B1C9E">
        <w:rPr>
          <w:rFonts w:ascii="Arial" w:hAnsi="Arial"/>
          <w:color w:val="000000" w:themeColor="text1"/>
          <w:sz w:val="20"/>
          <w:szCs w:val="20"/>
        </w:rPr>
        <w:t xml:space="preserve">Para las entidades que seleccionen la opción de tarifario propio de medicamentos, </w:t>
      </w:r>
      <w:r w:rsidRPr="001B1C9E">
        <w:rPr>
          <w:rFonts w:ascii="Arial" w:hAnsi="Arial"/>
          <w:color w:val="000000" w:themeColor="text1"/>
          <w:sz w:val="20"/>
          <w:szCs w:val="20"/>
          <w:u w:val="single"/>
        </w:rPr>
        <w:t xml:space="preserve">deberá presentarse el listado junto con la propuesta. </w:t>
      </w:r>
    </w:p>
    <w:p w14:paraId="6C4E576B" w14:textId="77777777" w:rsidR="001B1C9E" w:rsidRPr="001B1C9E" w:rsidRDefault="001B1C9E" w:rsidP="001B1C9E">
      <w:pPr>
        <w:adjustRightInd w:val="0"/>
        <w:ind w:left="142" w:right="-93"/>
        <w:mirrorIndents/>
        <w:jc w:val="both"/>
        <w:rPr>
          <w:rFonts w:ascii="Arial" w:hAnsi="Arial"/>
          <w:color w:val="000000" w:themeColor="text1"/>
          <w:sz w:val="20"/>
          <w:szCs w:val="20"/>
          <w:u w:val="single"/>
        </w:rPr>
      </w:pPr>
    </w:p>
    <w:p w14:paraId="147CA162" w14:textId="77777777" w:rsidR="001B1C9E" w:rsidRDefault="001B1C9E" w:rsidP="001B1C9E">
      <w:pPr>
        <w:tabs>
          <w:tab w:val="left" w:pos="284"/>
        </w:tabs>
        <w:adjustRightInd w:val="0"/>
        <w:ind w:right="-93"/>
        <w:mirrorIndents/>
        <w:jc w:val="both"/>
        <w:rPr>
          <w:rFonts w:ascii="Arial" w:hAnsi="Arial" w:cs="Arial"/>
          <w:color w:val="000000" w:themeColor="text1"/>
          <w:sz w:val="20"/>
          <w:szCs w:val="20"/>
        </w:rPr>
      </w:pPr>
      <w:r w:rsidRPr="001B1C9E">
        <w:rPr>
          <w:rFonts w:ascii="Arial" w:hAnsi="Arial" w:cs="Arial"/>
          <w:b/>
          <w:color w:val="000000" w:themeColor="text1"/>
          <w:sz w:val="20"/>
          <w:szCs w:val="20"/>
        </w:rPr>
        <w:t>NOTA 1</w:t>
      </w:r>
      <w:r w:rsidRPr="001B1C9E">
        <w:rPr>
          <w:rFonts w:ascii="Arial" w:hAnsi="Arial" w:cs="Arial"/>
          <w:bCs/>
          <w:color w:val="000000" w:themeColor="text1"/>
          <w:sz w:val="20"/>
          <w:szCs w:val="20"/>
        </w:rPr>
        <w:t xml:space="preserve">: </w:t>
      </w:r>
      <w:r w:rsidRPr="001B1C9E">
        <w:rPr>
          <w:rFonts w:ascii="Arial" w:hAnsi="Arial" w:cs="Arial"/>
          <w:color w:val="000000" w:themeColor="text1"/>
          <w:sz w:val="20"/>
          <w:szCs w:val="20"/>
        </w:rPr>
        <w:t>No será exigible anexar la factura de compra del medicamento ni de los suministros por parte de la Clínica. Para los medicamentos y suministros que no se encuentren pactados en el Anexo de Tarifas y no estén sujetos a régimen de control directo de precios, el reconocimiento económico se realizará con base en cotización formal por el prestador del servicio, la cual deberá contar con el aval previo y expreso del área competente de la RASES 5 al correo desan.rases-pas@correo.policia.gov.co. Dicha cotización avalada constituirá el soporte válido para el reconocimiento del valor facturado y para efectos de auditoría, sin que sea necesaria la presentación de la factura de compra.</w:t>
      </w:r>
    </w:p>
    <w:p w14:paraId="0004296A" w14:textId="77777777" w:rsidR="001B1C9E" w:rsidRPr="001B1C9E" w:rsidRDefault="001B1C9E" w:rsidP="001B1C9E">
      <w:pPr>
        <w:tabs>
          <w:tab w:val="left" w:pos="284"/>
        </w:tabs>
        <w:adjustRightInd w:val="0"/>
        <w:ind w:right="-93"/>
        <w:mirrorIndents/>
        <w:jc w:val="both"/>
        <w:rPr>
          <w:rFonts w:ascii="Arial" w:hAnsi="Arial" w:cs="Arial"/>
          <w:color w:val="000000" w:themeColor="text1"/>
          <w:sz w:val="20"/>
          <w:szCs w:val="20"/>
        </w:rPr>
      </w:pPr>
    </w:p>
    <w:p w14:paraId="0C47DA3D" w14:textId="77777777" w:rsidR="001B1C9E" w:rsidRPr="001B1C9E" w:rsidRDefault="001B1C9E" w:rsidP="001B1C9E">
      <w:pPr>
        <w:tabs>
          <w:tab w:val="left" w:pos="284"/>
        </w:tabs>
        <w:adjustRightInd w:val="0"/>
        <w:ind w:right="-93"/>
        <w:mirrorIndents/>
        <w:jc w:val="both"/>
        <w:rPr>
          <w:rFonts w:ascii="Arial" w:hAnsi="Arial" w:cs="Arial"/>
          <w:b/>
          <w:color w:val="000000" w:themeColor="text1"/>
          <w:sz w:val="20"/>
          <w:szCs w:val="20"/>
        </w:rPr>
      </w:pPr>
      <w:r w:rsidRPr="001B1C9E">
        <w:rPr>
          <w:rFonts w:ascii="Arial" w:hAnsi="Arial" w:cs="Arial"/>
          <w:b/>
          <w:color w:val="000000" w:themeColor="text1"/>
          <w:sz w:val="20"/>
          <w:szCs w:val="20"/>
          <w:u w:val="single"/>
        </w:rPr>
        <w:t>NOTA 2</w:t>
      </w:r>
      <w:r w:rsidRPr="001B1C9E">
        <w:rPr>
          <w:rFonts w:ascii="Arial" w:hAnsi="Arial" w:cs="Arial"/>
          <w:bCs/>
          <w:color w:val="000000" w:themeColor="text1"/>
          <w:sz w:val="20"/>
          <w:szCs w:val="20"/>
          <w:u w:val="single"/>
        </w:rPr>
        <w:t xml:space="preserve">: </w:t>
      </w:r>
      <w:r w:rsidRPr="001B1C9E">
        <w:rPr>
          <w:rFonts w:ascii="Arial" w:hAnsi="Arial" w:cs="Arial"/>
          <w:bCs/>
          <w:color w:val="000000" w:themeColor="text1"/>
          <w:sz w:val="20"/>
          <w:szCs w:val="20"/>
        </w:rPr>
        <w:t>Los medicamentos que el ministerio de salud y la protección social, actualice los valores durante la ejecución del contrato, debe ser informado al supervisor del contrato, mediante listado e informar el nuevo valor, con lo anterior el supervisor del contrato presentar el listado al grupo de auditoría de cuentas médicas, para aprobación del mismo.</w:t>
      </w:r>
    </w:p>
    <w:p w14:paraId="5CCA2213" w14:textId="77777777" w:rsidR="006556EF" w:rsidRPr="004140A1" w:rsidRDefault="006556EF" w:rsidP="006556EF">
      <w:pPr>
        <w:tabs>
          <w:tab w:val="left" w:pos="240"/>
        </w:tabs>
        <w:contextualSpacing/>
        <w:outlineLvl w:val="0"/>
        <w:rPr>
          <w:rFonts w:ascii="Arial" w:hAnsi="Arial"/>
          <w:b/>
          <w:color w:val="000000"/>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6556EF" w:rsidRPr="004140A1" w14:paraId="399E951C" w14:textId="77777777" w:rsidTr="00653613">
        <w:tc>
          <w:tcPr>
            <w:tcW w:w="9921" w:type="dxa"/>
            <w:shd w:val="clear" w:color="auto" w:fill="E2EFD9" w:themeFill="accent6" w:themeFillTint="33"/>
          </w:tcPr>
          <w:p w14:paraId="518A16EE" w14:textId="77777777" w:rsidR="006556EF" w:rsidRPr="004140A1" w:rsidRDefault="006556EF">
            <w:pPr>
              <w:numPr>
                <w:ilvl w:val="0"/>
                <w:numId w:val="55"/>
              </w:numPr>
              <w:tabs>
                <w:tab w:val="left" w:pos="240"/>
              </w:tabs>
              <w:contextualSpacing/>
              <w:outlineLvl w:val="0"/>
              <w:rPr>
                <w:rFonts w:ascii="Arial" w:eastAsia="MS Mincho" w:hAnsi="Arial"/>
                <w:b/>
                <w:color w:val="000000"/>
                <w:sz w:val="20"/>
                <w:szCs w:val="20"/>
              </w:rPr>
            </w:pPr>
            <w:r w:rsidRPr="004140A1">
              <w:rPr>
                <w:rFonts w:ascii="Arial" w:eastAsia="MS Mincho" w:hAnsi="Arial"/>
                <w:b/>
                <w:color w:val="000000"/>
                <w:sz w:val="20"/>
                <w:szCs w:val="20"/>
              </w:rPr>
              <w:t xml:space="preserve">INSUMOS MEDICO-QUIRURGICOS.   SE ASIGNARÁN </w:t>
            </w:r>
            <w:r>
              <w:rPr>
                <w:rFonts w:ascii="Arial" w:eastAsia="MS Mincho" w:hAnsi="Arial"/>
                <w:b/>
                <w:color w:val="000000"/>
                <w:sz w:val="20"/>
                <w:szCs w:val="20"/>
              </w:rPr>
              <w:t>5</w:t>
            </w:r>
            <w:r w:rsidRPr="004140A1">
              <w:rPr>
                <w:rFonts w:ascii="Arial" w:eastAsia="MS Mincho" w:hAnsi="Arial"/>
                <w:b/>
                <w:color w:val="000000"/>
                <w:sz w:val="20"/>
                <w:szCs w:val="20"/>
              </w:rPr>
              <w:t xml:space="preserve">0 PUNTOS DE LOS </w:t>
            </w:r>
            <w:r>
              <w:rPr>
                <w:rFonts w:ascii="Arial" w:eastAsia="MS Mincho" w:hAnsi="Arial"/>
                <w:b/>
                <w:color w:val="000000"/>
                <w:sz w:val="20"/>
                <w:szCs w:val="20"/>
              </w:rPr>
              <w:t>4</w:t>
            </w:r>
            <w:r w:rsidRPr="004140A1">
              <w:rPr>
                <w:rFonts w:ascii="Arial" w:eastAsia="MS Mincho" w:hAnsi="Arial"/>
                <w:b/>
                <w:color w:val="000000"/>
                <w:sz w:val="20"/>
                <w:szCs w:val="20"/>
              </w:rPr>
              <w:t>00 PUNTOS</w:t>
            </w:r>
          </w:p>
        </w:tc>
      </w:tr>
    </w:tbl>
    <w:p w14:paraId="13CB1530" w14:textId="77777777" w:rsidR="006556EF" w:rsidRPr="004140A1" w:rsidRDefault="006556EF" w:rsidP="006556EF">
      <w:pPr>
        <w:tabs>
          <w:tab w:val="left" w:pos="240"/>
        </w:tabs>
        <w:contextualSpacing/>
        <w:outlineLvl w:val="0"/>
        <w:rPr>
          <w:rFonts w:ascii="Arial" w:hAnsi="Arial"/>
          <w:b/>
          <w:color w:val="000000"/>
          <w:sz w:val="20"/>
          <w:szCs w:val="20"/>
        </w:rPr>
      </w:pPr>
    </w:p>
    <w:tbl>
      <w:tblPr>
        <w:tblW w:w="49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9"/>
        <w:gridCol w:w="2073"/>
        <w:gridCol w:w="1885"/>
      </w:tblGrid>
      <w:tr w:rsidR="006556EF" w:rsidRPr="006556EF" w14:paraId="18FCD442" w14:textId="6020A32A" w:rsidTr="001B1C9E">
        <w:trPr>
          <w:trHeight w:val="227"/>
          <w:jc w:val="center"/>
        </w:trPr>
        <w:tc>
          <w:tcPr>
            <w:tcW w:w="2976" w:type="pct"/>
            <w:shd w:val="clear" w:color="auto" w:fill="E2EFD9" w:themeFill="accent6" w:themeFillTint="33"/>
            <w:vAlign w:val="center"/>
            <w:hideMark/>
          </w:tcPr>
          <w:p w14:paraId="70F886E2" w14:textId="77777777" w:rsidR="006556EF" w:rsidRPr="006556EF" w:rsidRDefault="006556EF" w:rsidP="006556EF">
            <w:pPr>
              <w:tabs>
                <w:tab w:val="left" w:pos="240"/>
              </w:tabs>
              <w:contextualSpacing/>
              <w:jc w:val="center"/>
              <w:outlineLvl w:val="0"/>
              <w:rPr>
                <w:rFonts w:ascii="Arial" w:hAnsi="Arial"/>
                <w:b/>
                <w:color w:val="000000" w:themeColor="text1"/>
                <w:sz w:val="18"/>
                <w:szCs w:val="18"/>
              </w:rPr>
            </w:pPr>
            <w:r w:rsidRPr="006556EF">
              <w:rPr>
                <w:rFonts w:ascii="Arial" w:hAnsi="Arial"/>
                <w:b/>
                <w:color w:val="000000" w:themeColor="text1"/>
                <w:sz w:val="18"/>
                <w:szCs w:val="18"/>
              </w:rPr>
              <w:t>TARIFA</w:t>
            </w:r>
          </w:p>
        </w:tc>
        <w:tc>
          <w:tcPr>
            <w:tcW w:w="1060" w:type="pct"/>
            <w:shd w:val="clear" w:color="auto" w:fill="E2EFD9" w:themeFill="accent6" w:themeFillTint="33"/>
            <w:vAlign w:val="center"/>
            <w:hideMark/>
          </w:tcPr>
          <w:p w14:paraId="095B9201" w14:textId="77777777" w:rsidR="006556EF" w:rsidRPr="006556EF" w:rsidRDefault="006556EF" w:rsidP="006556EF">
            <w:pPr>
              <w:tabs>
                <w:tab w:val="left" w:pos="240"/>
              </w:tabs>
              <w:contextualSpacing/>
              <w:jc w:val="center"/>
              <w:outlineLvl w:val="0"/>
              <w:rPr>
                <w:rFonts w:ascii="Arial" w:hAnsi="Arial"/>
                <w:b/>
                <w:color w:val="000000" w:themeColor="text1"/>
                <w:sz w:val="18"/>
                <w:szCs w:val="18"/>
              </w:rPr>
            </w:pPr>
            <w:r w:rsidRPr="006556EF">
              <w:rPr>
                <w:rFonts w:ascii="Arial" w:hAnsi="Arial"/>
                <w:b/>
                <w:color w:val="000000" w:themeColor="text1"/>
                <w:sz w:val="18"/>
                <w:szCs w:val="18"/>
              </w:rPr>
              <w:t>PUNTAJE</w:t>
            </w:r>
          </w:p>
        </w:tc>
        <w:tc>
          <w:tcPr>
            <w:tcW w:w="965" w:type="pct"/>
            <w:shd w:val="clear" w:color="auto" w:fill="E2EFD9" w:themeFill="accent6" w:themeFillTint="33"/>
          </w:tcPr>
          <w:p w14:paraId="5F2079FE" w14:textId="0AAD835F" w:rsidR="006556EF" w:rsidRPr="006556EF" w:rsidRDefault="006556EF" w:rsidP="006556EF">
            <w:pPr>
              <w:tabs>
                <w:tab w:val="left" w:pos="240"/>
              </w:tabs>
              <w:contextualSpacing/>
              <w:jc w:val="center"/>
              <w:outlineLvl w:val="0"/>
              <w:rPr>
                <w:rFonts w:ascii="Arial" w:hAnsi="Arial"/>
                <w:b/>
                <w:color w:val="000000" w:themeColor="text1"/>
                <w:sz w:val="18"/>
                <w:szCs w:val="18"/>
              </w:rPr>
            </w:pPr>
            <w:r w:rsidRPr="006556EF">
              <w:rPr>
                <w:rFonts w:ascii="Arial" w:hAnsi="Arial" w:cs="Arial"/>
                <w:b/>
                <w:color w:val="000000" w:themeColor="text1"/>
                <w:sz w:val="16"/>
                <w:szCs w:val="16"/>
              </w:rPr>
              <w:t>MARQUE CON UNA EQUIS (X</w:t>
            </w:r>
          </w:p>
        </w:tc>
      </w:tr>
      <w:tr w:rsidR="006556EF" w:rsidRPr="006556EF" w14:paraId="15517CA0" w14:textId="7BF4E926" w:rsidTr="006556EF">
        <w:trPr>
          <w:trHeight w:val="227"/>
          <w:jc w:val="center"/>
        </w:trPr>
        <w:tc>
          <w:tcPr>
            <w:tcW w:w="2976" w:type="pct"/>
            <w:vAlign w:val="center"/>
          </w:tcPr>
          <w:p w14:paraId="36679BAE"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olor w:val="000000" w:themeColor="text1"/>
                <w:sz w:val="18"/>
                <w:szCs w:val="18"/>
              </w:rPr>
              <w:t>PRECIO COMPRA+10%</w:t>
            </w:r>
          </w:p>
        </w:tc>
        <w:tc>
          <w:tcPr>
            <w:tcW w:w="1060" w:type="pct"/>
            <w:vAlign w:val="center"/>
          </w:tcPr>
          <w:p w14:paraId="3FCC226D"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s="Arial"/>
                <w:color w:val="000000" w:themeColor="text1"/>
                <w:sz w:val="18"/>
                <w:szCs w:val="18"/>
              </w:rPr>
              <w:t>50 PUNTOS</w:t>
            </w:r>
          </w:p>
        </w:tc>
        <w:tc>
          <w:tcPr>
            <w:tcW w:w="965" w:type="pct"/>
          </w:tcPr>
          <w:p w14:paraId="7DA15BE0"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477AD844" w14:textId="324E90FE" w:rsidTr="006556EF">
        <w:trPr>
          <w:trHeight w:val="227"/>
          <w:jc w:val="center"/>
        </w:trPr>
        <w:tc>
          <w:tcPr>
            <w:tcW w:w="2976" w:type="pct"/>
            <w:vAlign w:val="center"/>
          </w:tcPr>
          <w:p w14:paraId="7226D579"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PRECIO COMPRA+15%</w:t>
            </w:r>
          </w:p>
        </w:tc>
        <w:tc>
          <w:tcPr>
            <w:tcW w:w="1060" w:type="pct"/>
            <w:vAlign w:val="center"/>
          </w:tcPr>
          <w:p w14:paraId="56D86A82"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25 PUNTOS</w:t>
            </w:r>
          </w:p>
        </w:tc>
        <w:tc>
          <w:tcPr>
            <w:tcW w:w="965" w:type="pct"/>
          </w:tcPr>
          <w:p w14:paraId="0B1D3A6A"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7760BA2C" w14:textId="7B56BBB0" w:rsidTr="006556EF">
        <w:trPr>
          <w:trHeight w:val="227"/>
          <w:jc w:val="center"/>
        </w:trPr>
        <w:tc>
          <w:tcPr>
            <w:tcW w:w="2976" w:type="pct"/>
            <w:vAlign w:val="center"/>
            <w:hideMark/>
          </w:tcPr>
          <w:p w14:paraId="4EC776C7"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olor w:val="000000" w:themeColor="text1"/>
                <w:sz w:val="18"/>
                <w:szCs w:val="18"/>
              </w:rPr>
              <w:t>PRECIO COMPRA+20%</w:t>
            </w:r>
          </w:p>
        </w:tc>
        <w:tc>
          <w:tcPr>
            <w:tcW w:w="1060" w:type="pct"/>
            <w:vAlign w:val="center"/>
            <w:hideMark/>
          </w:tcPr>
          <w:p w14:paraId="55249479"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s="Arial"/>
                <w:color w:val="000000" w:themeColor="text1"/>
                <w:sz w:val="18"/>
                <w:szCs w:val="18"/>
              </w:rPr>
              <w:t>5 PUNTOS</w:t>
            </w:r>
          </w:p>
        </w:tc>
        <w:tc>
          <w:tcPr>
            <w:tcW w:w="965" w:type="pct"/>
          </w:tcPr>
          <w:p w14:paraId="496B3E35"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6EB3BB3F" w14:textId="323E470E" w:rsidTr="006556EF">
        <w:trPr>
          <w:trHeight w:val="227"/>
          <w:jc w:val="center"/>
        </w:trPr>
        <w:tc>
          <w:tcPr>
            <w:tcW w:w="2976" w:type="pct"/>
            <w:vAlign w:val="center"/>
          </w:tcPr>
          <w:p w14:paraId="54D3307B"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PRECIO COMPRA O TARIFARIO PROPIO</w:t>
            </w:r>
          </w:p>
        </w:tc>
        <w:tc>
          <w:tcPr>
            <w:tcW w:w="1060" w:type="pct"/>
            <w:vAlign w:val="center"/>
          </w:tcPr>
          <w:p w14:paraId="44F7BA52"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0 PUNTOS</w:t>
            </w:r>
          </w:p>
        </w:tc>
        <w:tc>
          <w:tcPr>
            <w:tcW w:w="965" w:type="pct"/>
          </w:tcPr>
          <w:p w14:paraId="1A38A8B9"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bl>
    <w:p w14:paraId="00234977" w14:textId="77777777" w:rsidR="006556EF" w:rsidRPr="001B1C9E" w:rsidRDefault="006556EF" w:rsidP="006556EF">
      <w:pPr>
        <w:tabs>
          <w:tab w:val="left" w:pos="240"/>
        </w:tabs>
        <w:contextualSpacing/>
        <w:outlineLvl w:val="0"/>
        <w:rPr>
          <w:rFonts w:ascii="Arial" w:hAnsi="Arial"/>
          <w:b/>
          <w:color w:val="000000" w:themeColor="text1"/>
          <w:sz w:val="20"/>
          <w:szCs w:val="20"/>
        </w:rPr>
      </w:pPr>
      <w:r w:rsidRPr="001B1C9E">
        <w:rPr>
          <w:rFonts w:ascii="Arial" w:hAnsi="Arial"/>
          <w:b/>
          <w:color w:val="000000" w:themeColor="text1"/>
          <w:sz w:val="20"/>
          <w:szCs w:val="20"/>
        </w:rPr>
        <w:tab/>
      </w:r>
    </w:p>
    <w:p w14:paraId="4AEE125E" w14:textId="77777777" w:rsidR="001B1C9E" w:rsidRPr="001B1C9E" w:rsidRDefault="001B1C9E" w:rsidP="001B1C9E">
      <w:pPr>
        <w:adjustRightInd w:val="0"/>
        <w:ind w:right="-93"/>
        <w:jc w:val="both"/>
        <w:rPr>
          <w:rFonts w:ascii="Arial" w:hAnsi="Arial" w:cs="Arial"/>
          <w:color w:val="000000" w:themeColor="text1"/>
          <w:sz w:val="20"/>
          <w:szCs w:val="20"/>
        </w:rPr>
      </w:pPr>
      <w:r w:rsidRPr="001B1C9E">
        <w:rPr>
          <w:rFonts w:ascii="Arial" w:hAnsi="Arial" w:cs="Arial"/>
          <w:b/>
          <w:color w:val="000000" w:themeColor="text1"/>
          <w:sz w:val="20"/>
          <w:szCs w:val="20"/>
        </w:rPr>
        <w:t xml:space="preserve">NOTA: </w:t>
      </w:r>
      <w:r w:rsidRPr="001B1C9E">
        <w:rPr>
          <w:rFonts w:ascii="Arial" w:hAnsi="Arial" w:cs="Arial"/>
          <w:color w:val="000000" w:themeColor="text1"/>
          <w:sz w:val="20"/>
          <w:szCs w:val="20"/>
        </w:rPr>
        <w:t>El valor del insumo estará sujeto a verificación por parte de Auditoria Médica quien tendrá en cuenta los precios promedio del mercado, sin perjuicio a las glosas que se puedan generar de acuerdo a las objeciones.</w:t>
      </w:r>
    </w:p>
    <w:p w14:paraId="2A4372A5" w14:textId="77777777" w:rsidR="001B1C9E" w:rsidRPr="001B1C9E" w:rsidRDefault="001B1C9E" w:rsidP="001B1C9E">
      <w:pPr>
        <w:adjustRightInd w:val="0"/>
        <w:ind w:right="-93"/>
        <w:jc w:val="both"/>
        <w:rPr>
          <w:rFonts w:ascii="Arial" w:hAnsi="Arial" w:cs="Arial"/>
          <w:color w:val="000000" w:themeColor="text1"/>
          <w:sz w:val="20"/>
          <w:szCs w:val="20"/>
        </w:rPr>
      </w:pPr>
    </w:p>
    <w:p w14:paraId="7891FD41" w14:textId="77777777" w:rsidR="001B1C9E" w:rsidRDefault="001B1C9E">
      <w:pPr>
        <w:numPr>
          <w:ilvl w:val="0"/>
          <w:numId w:val="53"/>
        </w:numPr>
        <w:tabs>
          <w:tab w:val="left" w:pos="284"/>
        </w:tabs>
        <w:adjustRightInd w:val="0"/>
        <w:ind w:left="0" w:right="-93" w:firstLine="0"/>
        <w:jc w:val="both"/>
        <w:rPr>
          <w:rFonts w:ascii="Arial" w:hAnsi="Arial" w:cs="Arial"/>
          <w:color w:val="000000" w:themeColor="text1"/>
          <w:sz w:val="20"/>
          <w:szCs w:val="20"/>
        </w:rPr>
      </w:pPr>
      <w:r w:rsidRPr="001B1C9E">
        <w:rPr>
          <w:rFonts w:ascii="Arial" w:hAnsi="Arial" w:cs="Arial"/>
          <w:color w:val="000000" w:themeColor="text1"/>
          <w:sz w:val="20"/>
          <w:szCs w:val="20"/>
        </w:rPr>
        <w:t>No será exigible la presentación de la factura de compra de los insumos por parte de la Clínica como único medio de verificación. Para los insumos no pactados en el Anexo de Tarifas, el reconocimiento económico se realizará únicamente con base en cotización formal del proveedor que cuente con aval previo y expreso del área competente de la RASES 5 al correo desan.rases-pas@correo.policia.gov.co; sin dicho aval no habrá reconocimiento económico ni trámite de pago, y en estos casos no se aplicará porcentaje de intermediación adicional.</w:t>
      </w:r>
    </w:p>
    <w:p w14:paraId="5F01EB3A" w14:textId="77777777" w:rsidR="001B1C9E" w:rsidRDefault="001B1C9E" w:rsidP="001B1C9E">
      <w:pPr>
        <w:adjustRightInd w:val="0"/>
        <w:ind w:right="-93"/>
        <w:jc w:val="both"/>
        <w:rPr>
          <w:rFonts w:ascii="Arial" w:hAnsi="Arial" w:cs="Arial"/>
          <w:color w:val="000000" w:themeColor="text1"/>
          <w:sz w:val="20"/>
          <w:szCs w:val="20"/>
        </w:rPr>
      </w:pPr>
    </w:p>
    <w:p w14:paraId="13AD943D" w14:textId="00A6F178" w:rsidR="001B1C9E" w:rsidRPr="001B1C9E" w:rsidRDefault="001B1C9E" w:rsidP="001B1C9E">
      <w:pPr>
        <w:adjustRightInd w:val="0"/>
        <w:ind w:right="-93"/>
        <w:jc w:val="both"/>
        <w:rPr>
          <w:rFonts w:ascii="Arial" w:hAnsi="Arial" w:cs="Arial"/>
          <w:color w:val="000000" w:themeColor="text1"/>
          <w:sz w:val="20"/>
          <w:szCs w:val="20"/>
        </w:rPr>
      </w:pPr>
      <w:r w:rsidRPr="001B1C9E">
        <w:rPr>
          <w:rFonts w:ascii="Arial" w:hAnsi="Arial" w:cs="Arial"/>
          <w:b/>
          <w:bCs/>
          <w:color w:val="000000" w:themeColor="text1"/>
          <w:sz w:val="20"/>
          <w:szCs w:val="20"/>
        </w:rPr>
        <w:t>3.</w:t>
      </w:r>
      <w:r w:rsidRPr="001B1C9E">
        <w:rPr>
          <w:rFonts w:ascii="Arial" w:hAnsi="Arial" w:cs="Arial"/>
          <w:color w:val="000000" w:themeColor="text1"/>
          <w:sz w:val="20"/>
          <w:szCs w:val="20"/>
        </w:rPr>
        <w:t xml:space="preserve"> Las entidades que seleccionen la opción de Tarifario Propio deberán presentar el listado de insumos junto con la propuesta. Para los insumos que no se encuentren descritos en el Tarifario Propio, el reconocimiento económico se realizará exclusivamente mediante cotización formal por el prestador del servicio, con aval previo y expreso del área competente de la RASES 5 al correo desan.rases-pas@correo.policia.gov.co. desan.rases-sai@correo.policia.gov.co; </w:t>
      </w:r>
      <w:hyperlink r:id="rId20" w:history="1">
        <w:r w:rsidRPr="001B1C9E">
          <w:rPr>
            <w:rStyle w:val="Hipervnculo"/>
            <w:rFonts w:ascii="Arial" w:hAnsi="Arial" w:cs="Arial"/>
            <w:color w:val="000000" w:themeColor="text1"/>
            <w:sz w:val="20"/>
            <w:szCs w:val="20"/>
          </w:rPr>
          <w:t>desan.rases-rei@correo.policia.gov.co</w:t>
        </w:r>
      </w:hyperlink>
      <w:r w:rsidRPr="001B1C9E">
        <w:rPr>
          <w:rFonts w:ascii="Arial" w:hAnsi="Arial" w:cs="Arial"/>
          <w:color w:val="000000" w:themeColor="text1"/>
          <w:sz w:val="20"/>
          <w:szCs w:val="20"/>
        </w:rPr>
        <w:t xml:space="preserve"> Sin dicho aval no habrá lugar a reconocimiento económico ni trámite de pago, y en estos casos no se aplicará porcentaje de intermediación adicional.</w:t>
      </w:r>
    </w:p>
    <w:p w14:paraId="721C22ED" w14:textId="77777777" w:rsidR="006556EF" w:rsidRPr="001B1C9E" w:rsidRDefault="006556EF" w:rsidP="006556EF">
      <w:pPr>
        <w:pStyle w:val="Prrafodelista"/>
        <w:rPr>
          <w:rFonts w:ascii="Arial" w:hAnsi="Arial" w:cs="Arial"/>
          <w:color w:val="000000"/>
          <w:sz w:val="20"/>
          <w:szCs w:val="20"/>
          <w:u w:val="single"/>
          <w:lang w:val="es-ES"/>
        </w:rPr>
      </w:pPr>
    </w:p>
    <w:tbl>
      <w:tblPr>
        <w:tblW w:w="10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8"/>
      </w:tblGrid>
      <w:tr w:rsidR="006556EF" w:rsidRPr="004140A1" w14:paraId="69367084" w14:textId="77777777" w:rsidTr="001B1C9E">
        <w:trPr>
          <w:trHeight w:val="283"/>
        </w:trPr>
        <w:tc>
          <w:tcPr>
            <w:tcW w:w="10038" w:type="dxa"/>
            <w:shd w:val="clear" w:color="auto" w:fill="E2EFD9" w:themeFill="accent6" w:themeFillTint="33"/>
          </w:tcPr>
          <w:p w14:paraId="3C74D5AF" w14:textId="77777777" w:rsidR="006556EF" w:rsidRPr="004140A1" w:rsidRDefault="006556EF">
            <w:pPr>
              <w:numPr>
                <w:ilvl w:val="0"/>
                <w:numId w:val="55"/>
              </w:numPr>
              <w:tabs>
                <w:tab w:val="left" w:pos="240"/>
              </w:tabs>
              <w:ind w:left="454" w:hanging="283"/>
              <w:contextualSpacing/>
              <w:outlineLvl w:val="0"/>
              <w:rPr>
                <w:rFonts w:ascii="Arial" w:eastAsia="MS Mincho" w:hAnsi="Arial"/>
                <w:color w:val="000000"/>
                <w:sz w:val="20"/>
                <w:szCs w:val="20"/>
                <w:u w:val="single"/>
              </w:rPr>
            </w:pPr>
            <w:r w:rsidRPr="004140A1">
              <w:rPr>
                <w:rFonts w:ascii="Arial" w:eastAsia="MS Mincho" w:hAnsi="Arial"/>
                <w:b/>
                <w:color w:val="000000"/>
                <w:sz w:val="20"/>
                <w:szCs w:val="20"/>
              </w:rPr>
              <w:t xml:space="preserve">MATERIAL DE OSTEOSINTESIS Y PROTESIS SE ASIGNARÁN </w:t>
            </w:r>
            <w:r>
              <w:rPr>
                <w:rFonts w:ascii="Arial" w:eastAsia="MS Mincho" w:hAnsi="Arial"/>
                <w:b/>
                <w:color w:val="000000"/>
                <w:sz w:val="20"/>
                <w:szCs w:val="20"/>
              </w:rPr>
              <w:t>50</w:t>
            </w:r>
            <w:r w:rsidRPr="004140A1">
              <w:rPr>
                <w:rFonts w:ascii="Arial" w:eastAsia="MS Mincho" w:hAnsi="Arial"/>
                <w:b/>
                <w:color w:val="000000"/>
                <w:sz w:val="20"/>
                <w:szCs w:val="20"/>
              </w:rPr>
              <w:t xml:space="preserve"> PUNTOS DE LOS 900 PUNTOS</w:t>
            </w:r>
          </w:p>
        </w:tc>
      </w:tr>
    </w:tbl>
    <w:p w14:paraId="68875EE7" w14:textId="77777777" w:rsidR="006556EF" w:rsidRPr="004140A1" w:rsidRDefault="006556EF" w:rsidP="006556EF">
      <w:pPr>
        <w:tabs>
          <w:tab w:val="left" w:pos="240"/>
        </w:tabs>
        <w:contextualSpacing/>
        <w:outlineLvl w:val="0"/>
        <w:rPr>
          <w:rFonts w:ascii="Arial" w:hAnsi="Arial"/>
          <w:color w:val="000000"/>
          <w:sz w:val="20"/>
          <w:szCs w:val="20"/>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2196"/>
        <w:gridCol w:w="2194"/>
      </w:tblGrid>
      <w:tr w:rsidR="006556EF" w:rsidRPr="006556EF" w14:paraId="4834400D" w14:textId="600EB53C" w:rsidTr="001B1C9E">
        <w:trPr>
          <w:trHeight w:val="227"/>
          <w:jc w:val="center"/>
        </w:trPr>
        <w:tc>
          <w:tcPr>
            <w:tcW w:w="2797" w:type="pct"/>
            <w:shd w:val="clear" w:color="auto" w:fill="E2EFD9" w:themeFill="accent6" w:themeFillTint="33"/>
            <w:vAlign w:val="center"/>
            <w:hideMark/>
          </w:tcPr>
          <w:p w14:paraId="2C50B3CA" w14:textId="77777777" w:rsidR="006556EF" w:rsidRPr="006556EF" w:rsidRDefault="006556EF" w:rsidP="006556EF">
            <w:pPr>
              <w:tabs>
                <w:tab w:val="left" w:pos="240"/>
              </w:tabs>
              <w:contextualSpacing/>
              <w:jc w:val="center"/>
              <w:outlineLvl w:val="0"/>
              <w:rPr>
                <w:rFonts w:ascii="Arial" w:hAnsi="Arial"/>
                <w:b/>
                <w:color w:val="000000" w:themeColor="text1"/>
                <w:sz w:val="18"/>
                <w:szCs w:val="18"/>
              </w:rPr>
            </w:pPr>
            <w:r w:rsidRPr="006556EF">
              <w:rPr>
                <w:rFonts w:ascii="Arial" w:hAnsi="Arial"/>
                <w:b/>
                <w:color w:val="000000" w:themeColor="text1"/>
                <w:sz w:val="18"/>
                <w:szCs w:val="18"/>
              </w:rPr>
              <w:t>TARIFA</w:t>
            </w:r>
          </w:p>
        </w:tc>
        <w:tc>
          <w:tcPr>
            <w:tcW w:w="1102" w:type="pct"/>
            <w:shd w:val="clear" w:color="auto" w:fill="E2EFD9" w:themeFill="accent6" w:themeFillTint="33"/>
            <w:vAlign w:val="center"/>
            <w:hideMark/>
          </w:tcPr>
          <w:p w14:paraId="2F0E0721" w14:textId="77777777" w:rsidR="006556EF" w:rsidRPr="006556EF" w:rsidRDefault="006556EF" w:rsidP="006556EF">
            <w:pPr>
              <w:tabs>
                <w:tab w:val="left" w:pos="240"/>
              </w:tabs>
              <w:contextualSpacing/>
              <w:jc w:val="center"/>
              <w:outlineLvl w:val="0"/>
              <w:rPr>
                <w:rFonts w:ascii="Arial" w:hAnsi="Arial"/>
                <w:b/>
                <w:color w:val="000000" w:themeColor="text1"/>
                <w:sz w:val="18"/>
                <w:szCs w:val="18"/>
              </w:rPr>
            </w:pPr>
            <w:r w:rsidRPr="006556EF">
              <w:rPr>
                <w:rFonts w:ascii="Arial" w:hAnsi="Arial"/>
                <w:b/>
                <w:color w:val="000000" w:themeColor="text1"/>
                <w:sz w:val="18"/>
                <w:szCs w:val="18"/>
              </w:rPr>
              <w:t>PUNTAJE</w:t>
            </w:r>
          </w:p>
        </w:tc>
        <w:tc>
          <w:tcPr>
            <w:tcW w:w="1101" w:type="pct"/>
            <w:shd w:val="clear" w:color="auto" w:fill="E2EFD9" w:themeFill="accent6" w:themeFillTint="33"/>
          </w:tcPr>
          <w:p w14:paraId="2F4BB5EF" w14:textId="44EB425B" w:rsidR="006556EF" w:rsidRPr="006556EF" w:rsidRDefault="006556EF" w:rsidP="006556EF">
            <w:pPr>
              <w:tabs>
                <w:tab w:val="left" w:pos="240"/>
              </w:tabs>
              <w:contextualSpacing/>
              <w:jc w:val="center"/>
              <w:outlineLvl w:val="0"/>
              <w:rPr>
                <w:rFonts w:ascii="Arial" w:hAnsi="Arial"/>
                <w:b/>
                <w:color w:val="000000" w:themeColor="text1"/>
                <w:sz w:val="18"/>
                <w:szCs w:val="18"/>
              </w:rPr>
            </w:pPr>
            <w:r w:rsidRPr="006556EF">
              <w:rPr>
                <w:rFonts w:ascii="Arial" w:hAnsi="Arial" w:cs="Arial"/>
                <w:b/>
                <w:color w:val="000000" w:themeColor="text1"/>
                <w:sz w:val="16"/>
                <w:szCs w:val="16"/>
              </w:rPr>
              <w:t>MARQUE CON UNA EQUIS (X</w:t>
            </w:r>
          </w:p>
        </w:tc>
      </w:tr>
      <w:tr w:rsidR="006556EF" w:rsidRPr="006556EF" w14:paraId="3925501A" w14:textId="068F6453" w:rsidTr="006556EF">
        <w:trPr>
          <w:trHeight w:val="227"/>
          <w:jc w:val="center"/>
        </w:trPr>
        <w:tc>
          <w:tcPr>
            <w:tcW w:w="2797" w:type="pct"/>
            <w:vAlign w:val="center"/>
          </w:tcPr>
          <w:p w14:paraId="1789FC01"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olor w:val="000000" w:themeColor="text1"/>
                <w:sz w:val="18"/>
                <w:szCs w:val="18"/>
              </w:rPr>
              <w:t>PRECIO COMPRA+10%</w:t>
            </w:r>
          </w:p>
        </w:tc>
        <w:tc>
          <w:tcPr>
            <w:tcW w:w="1102" w:type="pct"/>
            <w:vAlign w:val="center"/>
          </w:tcPr>
          <w:p w14:paraId="23957E91"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s="Arial"/>
                <w:color w:val="000000" w:themeColor="text1"/>
                <w:sz w:val="18"/>
                <w:szCs w:val="18"/>
              </w:rPr>
              <w:t>50 PUNTOS</w:t>
            </w:r>
          </w:p>
        </w:tc>
        <w:tc>
          <w:tcPr>
            <w:tcW w:w="1101" w:type="pct"/>
          </w:tcPr>
          <w:p w14:paraId="4608771B"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22FB93FF" w14:textId="4DCE0E11" w:rsidTr="006556EF">
        <w:trPr>
          <w:trHeight w:val="227"/>
          <w:jc w:val="center"/>
        </w:trPr>
        <w:tc>
          <w:tcPr>
            <w:tcW w:w="2797" w:type="pct"/>
            <w:vAlign w:val="center"/>
          </w:tcPr>
          <w:p w14:paraId="677EBD99"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olor w:val="000000" w:themeColor="text1"/>
                <w:sz w:val="18"/>
                <w:szCs w:val="18"/>
              </w:rPr>
              <w:t>PRECIO COMPRA+15%</w:t>
            </w:r>
          </w:p>
        </w:tc>
        <w:tc>
          <w:tcPr>
            <w:tcW w:w="1102" w:type="pct"/>
            <w:vAlign w:val="center"/>
          </w:tcPr>
          <w:p w14:paraId="043C93B7"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s="Arial"/>
                <w:color w:val="000000" w:themeColor="text1"/>
                <w:sz w:val="18"/>
                <w:szCs w:val="18"/>
              </w:rPr>
              <w:t>25 PUNTOS</w:t>
            </w:r>
          </w:p>
        </w:tc>
        <w:tc>
          <w:tcPr>
            <w:tcW w:w="1101" w:type="pct"/>
          </w:tcPr>
          <w:p w14:paraId="74FE720C"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7C53C9AA" w14:textId="606A2853" w:rsidTr="006556EF">
        <w:trPr>
          <w:trHeight w:val="227"/>
          <w:jc w:val="center"/>
        </w:trPr>
        <w:tc>
          <w:tcPr>
            <w:tcW w:w="2797" w:type="pct"/>
            <w:vAlign w:val="center"/>
          </w:tcPr>
          <w:p w14:paraId="2869602D"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olor w:val="000000" w:themeColor="text1"/>
                <w:sz w:val="18"/>
                <w:szCs w:val="18"/>
              </w:rPr>
              <w:t>PRECIO COMPRA+20%</w:t>
            </w:r>
          </w:p>
        </w:tc>
        <w:tc>
          <w:tcPr>
            <w:tcW w:w="1102" w:type="pct"/>
            <w:vAlign w:val="center"/>
          </w:tcPr>
          <w:p w14:paraId="6D9B5D36" w14:textId="77777777" w:rsidR="006556EF" w:rsidRPr="006556EF" w:rsidRDefault="006556EF" w:rsidP="000D5324">
            <w:pPr>
              <w:tabs>
                <w:tab w:val="left" w:pos="240"/>
              </w:tabs>
              <w:contextualSpacing/>
              <w:outlineLvl w:val="0"/>
              <w:rPr>
                <w:rFonts w:ascii="Arial" w:hAnsi="Arial"/>
                <w:b/>
                <w:color w:val="000000" w:themeColor="text1"/>
                <w:sz w:val="18"/>
                <w:szCs w:val="18"/>
              </w:rPr>
            </w:pPr>
            <w:r w:rsidRPr="006556EF">
              <w:rPr>
                <w:rFonts w:ascii="Arial" w:hAnsi="Arial" w:cs="Arial"/>
                <w:color w:val="000000" w:themeColor="text1"/>
                <w:sz w:val="18"/>
                <w:szCs w:val="18"/>
              </w:rPr>
              <w:t>5 PUNTOS</w:t>
            </w:r>
          </w:p>
        </w:tc>
        <w:tc>
          <w:tcPr>
            <w:tcW w:w="1101" w:type="pct"/>
          </w:tcPr>
          <w:p w14:paraId="6399DCA1"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r w:rsidR="006556EF" w:rsidRPr="006556EF" w14:paraId="51FD94B3" w14:textId="20B1FC95" w:rsidTr="006556EF">
        <w:trPr>
          <w:trHeight w:val="227"/>
          <w:jc w:val="center"/>
        </w:trPr>
        <w:tc>
          <w:tcPr>
            <w:tcW w:w="2797" w:type="pct"/>
            <w:vAlign w:val="center"/>
          </w:tcPr>
          <w:p w14:paraId="356C7213"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olor w:val="000000" w:themeColor="text1"/>
                <w:sz w:val="18"/>
                <w:szCs w:val="18"/>
              </w:rPr>
              <w:t>PRECIO COMPRA O TARIFARIO PROPIO</w:t>
            </w:r>
          </w:p>
        </w:tc>
        <w:tc>
          <w:tcPr>
            <w:tcW w:w="1102" w:type="pct"/>
            <w:vAlign w:val="center"/>
          </w:tcPr>
          <w:p w14:paraId="1C610B5C" w14:textId="77777777" w:rsidR="006556EF" w:rsidRPr="006556EF" w:rsidRDefault="006556EF" w:rsidP="000D5324">
            <w:pPr>
              <w:tabs>
                <w:tab w:val="left" w:pos="240"/>
              </w:tabs>
              <w:contextualSpacing/>
              <w:outlineLvl w:val="0"/>
              <w:rPr>
                <w:rFonts w:ascii="Arial" w:hAnsi="Arial"/>
                <w:color w:val="000000" w:themeColor="text1"/>
                <w:sz w:val="18"/>
                <w:szCs w:val="18"/>
              </w:rPr>
            </w:pPr>
            <w:r w:rsidRPr="006556EF">
              <w:rPr>
                <w:rFonts w:ascii="Arial" w:hAnsi="Arial" w:cs="Arial"/>
                <w:color w:val="000000" w:themeColor="text1"/>
                <w:sz w:val="18"/>
                <w:szCs w:val="18"/>
              </w:rPr>
              <w:t>0 PUNTOS</w:t>
            </w:r>
          </w:p>
        </w:tc>
        <w:tc>
          <w:tcPr>
            <w:tcW w:w="1101" w:type="pct"/>
          </w:tcPr>
          <w:p w14:paraId="6733AFC7" w14:textId="77777777" w:rsidR="006556EF" w:rsidRPr="006556EF" w:rsidRDefault="006556EF" w:rsidP="000D5324">
            <w:pPr>
              <w:tabs>
                <w:tab w:val="left" w:pos="240"/>
              </w:tabs>
              <w:contextualSpacing/>
              <w:outlineLvl w:val="0"/>
              <w:rPr>
                <w:rFonts w:ascii="Arial" w:hAnsi="Arial" w:cs="Arial"/>
                <w:color w:val="000000" w:themeColor="text1"/>
                <w:sz w:val="18"/>
                <w:szCs w:val="18"/>
              </w:rPr>
            </w:pPr>
          </w:p>
        </w:tc>
      </w:tr>
    </w:tbl>
    <w:p w14:paraId="083E6D6C" w14:textId="77777777" w:rsidR="006556EF" w:rsidRPr="006556EF" w:rsidRDefault="006556EF" w:rsidP="006556EF">
      <w:pPr>
        <w:ind w:right="-93"/>
        <w:jc w:val="both"/>
        <w:rPr>
          <w:rFonts w:ascii="Arial" w:hAnsi="Arial" w:cs="Arial"/>
          <w:color w:val="000000" w:themeColor="text1"/>
          <w:sz w:val="20"/>
          <w:szCs w:val="20"/>
        </w:rPr>
      </w:pPr>
    </w:p>
    <w:p w14:paraId="28565401" w14:textId="0F03578D" w:rsidR="001B1C9E" w:rsidRPr="001B1C9E" w:rsidRDefault="001B1C9E" w:rsidP="001B1C9E">
      <w:pPr>
        <w:ind w:right="-93"/>
        <w:jc w:val="both"/>
        <w:rPr>
          <w:rFonts w:ascii="Arial" w:hAnsi="Arial" w:cs="Arial"/>
          <w:color w:val="000000" w:themeColor="text1"/>
          <w:sz w:val="20"/>
          <w:szCs w:val="20"/>
        </w:rPr>
      </w:pPr>
      <w:r w:rsidRPr="001B1C9E">
        <w:rPr>
          <w:rFonts w:ascii="Arial" w:hAnsi="Arial" w:cs="Arial"/>
          <w:color w:val="000000" w:themeColor="text1"/>
          <w:sz w:val="20"/>
          <w:szCs w:val="20"/>
        </w:rPr>
        <w:t xml:space="preserve">NOTA: En el marco del presente proceso contractual, se precisa que el futuro contratista, al momento de radicar las cuentas de cobro por los servicios prestados en las áreas de mediana y alta complejidad, en lo correspondiente al suministro de medicamentos, deberá soportar los precios facturados más el valor de la intermediación, de </w:t>
      </w:r>
      <w:r w:rsidRPr="001B1C9E">
        <w:rPr>
          <w:rFonts w:ascii="Arial" w:hAnsi="Arial" w:cs="Arial"/>
          <w:color w:val="000000" w:themeColor="text1"/>
          <w:sz w:val="20"/>
          <w:szCs w:val="20"/>
        </w:rPr>
        <w:lastRenderedPageBreak/>
        <w:t>manera clara y verificable, para ello, el contratista estará en la obligación de allegar Cualquiera de los siguientes soportes que permitan verificar el valor de adquisición o referencia del producto facturado:</w:t>
      </w:r>
    </w:p>
    <w:p w14:paraId="12E16E40" w14:textId="77777777" w:rsidR="001B1C9E" w:rsidRPr="001B1C9E" w:rsidRDefault="001B1C9E">
      <w:pPr>
        <w:numPr>
          <w:ilvl w:val="0"/>
          <w:numId w:val="61"/>
        </w:numPr>
        <w:rPr>
          <w:rFonts w:ascii="Arial" w:hAnsi="Arial" w:cs="Arial"/>
          <w:color w:val="000000" w:themeColor="text1"/>
          <w:sz w:val="20"/>
          <w:szCs w:val="21"/>
        </w:rPr>
      </w:pPr>
      <w:r w:rsidRPr="001B1C9E">
        <w:rPr>
          <w:rFonts w:ascii="Arial" w:hAnsi="Arial" w:cs="Arial"/>
          <w:bCs/>
          <w:color w:val="000000" w:themeColor="text1"/>
          <w:sz w:val="20"/>
          <w:szCs w:val="21"/>
        </w:rPr>
        <w:t>Facturas de compra emitidas en los últimos seis (6) meses.</w:t>
      </w:r>
    </w:p>
    <w:p w14:paraId="6D4F5674" w14:textId="77777777" w:rsidR="001B1C9E" w:rsidRPr="001B1C9E" w:rsidRDefault="001B1C9E">
      <w:pPr>
        <w:numPr>
          <w:ilvl w:val="0"/>
          <w:numId w:val="61"/>
        </w:numPr>
        <w:rPr>
          <w:rFonts w:ascii="Arial" w:hAnsi="Arial" w:cs="Arial"/>
          <w:color w:val="000000" w:themeColor="text1"/>
          <w:sz w:val="20"/>
          <w:szCs w:val="21"/>
        </w:rPr>
      </w:pPr>
      <w:r w:rsidRPr="001B1C9E">
        <w:rPr>
          <w:rFonts w:ascii="Arial" w:hAnsi="Arial" w:cs="Arial"/>
          <w:bCs/>
          <w:color w:val="000000" w:themeColor="text1"/>
          <w:sz w:val="20"/>
          <w:szCs w:val="21"/>
        </w:rPr>
        <w:t>Certificaciones expedidas por el proveedor o fabricante.</w:t>
      </w:r>
    </w:p>
    <w:p w14:paraId="17B48BBE" w14:textId="77777777" w:rsidR="001B1C9E" w:rsidRPr="001B1C9E" w:rsidRDefault="001B1C9E">
      <w:pPr>
        <w:numPr>
          <w:ilvl w:val="0"/>
          <w:numId w:val="61"/>
        </w:numPr>
        <w:rPr>
          <w:rFonts w:ascii="Arial" w:hAnsi="Arial" w:cs="Arial"/>
          <w:color w:val="000000" w:themeColor="text1"/>
          <w:sz w:val="20"/>
          <w:szCs w:val="21"/>
        </w:rPr>
      </w:pPr>
      <w:r w:rsidRPr="001B1C9E">
        <w:rPr>
          <w:rFonts w:ascii="Arial" w:hAnsi="Arial" w:cs="Arial"/>
          <w:bCs/>
          <w:color w:val="000000" w:themeColor="text1"/>
          <w:sz w:val="20"/>
          <w:szCs w:val="21"/>
        </w:rPr>
        <w:t>Reporte oficial del Sistema de Información de Precios de Medicamentos (SISMED) o el que haga sus veces.</w:t>
      </w:r>
    </w:p>
    <w:p w14:paraId="0461A536" w14:textId="77777777" w:rsidR="001B1C9E" w:rsidRPr="001B1C9E" w:rsidRDefault="001B1C9E">
      <w:pPr>
        <w:numPr>
          <w:ilvl w:val="0"/>
          <w:numId w:val="61"/>
        </w:numPr>
        <w:rPr>
          <w:rFonts w:ascii="Arial" w:hAnsi="Arial" w:cs="Arial"/>
          <w:color w:val="000000" w:themeColor="text1"/>
          <w:sz w:val="20"/>
          <w:szCs w:val="21"/>
        </w:rPr>
      </w:pPr>
      <w:r w:rsidRPr="001B1C9E">
        <w:rPr>
          <w:rFonts w:ascii="Arial" w:hAnsi="Arial" w:cs="Arial"/>
          <w:bCs/>
          <w:color w:val="000000" w:themeColor="text1"/>
          <w:sz w:val="20"/>
          <w:szCs w:val="21"/>
        </w:rPr>
        <w:t>Certificación expedida por el Revisor Fiscal o Contador Público donde conste el costo promedio ponderado de adquisición.</w:t>
      </w:r>
    </w:p>
    <w:p w14:paraId="310BAA09" w14:textId="77777777" w:rsidR="001B1C9E" w:rsidRPr="001B1C9E" w:rsidRDefault="001B1C9E">
      <w:pPr>
        <w:numPr>
          <w:ilvl w:val="0"/>
          <w:numId w:val="61"/>
        </w:numPr>
        <w:ind w:right="-93"/>
        <w:jc w:val="both"/>
        <w:rPr>
          <w:rFonts w:ascii="Arial" w:hAnsi="Arial" w:cs="Arial"/>
          <w:color w:val="000000" w:themeColor="text1"/>
          <w:sz w:val="20"/>
          <w:szCs w:val="20"/>
        </w:rPr>
      </w:pPr>
      <w:r w:rsidRPr="001B1C9E">
        <w:rPr>
          <w:rFonts w:ascii="Arial" w:hAnsi="Arial" w:cs="Arial"/>
          <w:bCs/>
          <w:color w:val="000000" w:themeColor="text1"/>
          <w:sz w:val="20"/>
          <w:szCs w:val="21"/>
        </w:rPr>
        <w:t>Documentación equivalente que permita verificar la razonabilidad económica del valor facturado.</w:t>
      </w:r>
    </w:p>
    <w:p w14:paraId="2786F58F" w14:textId="77777777" w:rsidR="001B1C9E" w:rsidRPr="001B1C9E" w:rsidRDefault="001B1C9E" w:rsidP="001B1C9E">
      <w:pPr>
        <w:ind w:right="-93"/>
        <w:jc w:val="both"/>
        <w:rPr>
          <w:rFonts w:ascii="Arial" w:hAnsi="Arial" w:cs="Arial"/>
          <w:color w:val="000000" w:themeColor="text1"/>
          <w:sz w:val="18"/>
          <w:szCs w:val="18"/>
        </w:rPr>
      </w:pPr>
    </w:p>
    <w:p w14:paraId="7F874410" w14:textId="77777777" w:rsidR="001B1C9E" w:rsidRPr="001B1C9E" w:rsidRDefault="001B1C9E" w:rsidP="001B1C9E">
      <w:pPr>
        <w:ind w:right="-93"/>
        <w:jc w:val="both"/>
        <w:rPr>
          <w:rFonts w:ascii="Arial" w:hAnsi="Arial" w:cs="Arial"/>
          <w:color w:val="000000" w:themeColor="text1"/>
          <w:sz w:val="20"/>
          <w:szCs w:val="20"/>
        </w:rPr>
      </w:pPr>
      <w:r w:rsidRPr="001B1C9E">
        <w:rPr>
          <w:rFonts w:ascii="Arial" w:hAnsi="Arial" w:cs="Arial"/>
          <w:color w:val="000000" w:themeColor="text1"/>
          <w:sz w:val="20"/>
          <w:szCs w:val="20"/>
        </w:rPr>
        <w:t>Esta exigencia se formula en observancia de los principios de transparencia, economía, responsabilidad y selección objetiva que rigen la contratación estatal (Ley 80 de 1993 y Decreto 1082 de 2015), y tiene como finalidad asegurar que los valores reconocidos correspondan a condiciones reales de mercado, evitando sobrecostos y garantizando la adecuada inversión de los recursos públicos destinados a la atención en salud.</w:t>
      </w:r>
    </w:p>
    <w:p w14:paraId="034B2735" w14:textId="77777777" w:rsidR="001B1C9E" w:rsidRPr="001B1C9E" w:rsidRDefault="001B1C9E" w:rsidP="001B1C9E">
      <w:pPr>
        <w:ind w:right="-93"/>
        <w:jc w:val="both"/>
        <w:rPr>
          <w:rFonts w:ascii="Arial" w:hAnsi="Arial" w:cs="Arial"/>
          <w:b/>
          <w:bCs/>
          <w:color w:val="000000" w:themeColor="text1"/>
          <w:sz w:val="18"/>
          <w:szCs w:val="18"/>
        </w:rPr>
      </w:pPr>
    </w:p>
    <w:p w14:paraId="752BC670" w14:textId="77777777" w:rsidR="001B1C9E" w:rsidRPr="001B1C9E" w:rsidRDefault="001B1C9E" w:rsidP="001B1C9E">
      <w:pPr>
        <w:ind w:right="-93"/>
        <w:jc w:val="both"/>
        <w:rPr>
          <w:rFonts w:ascii="Arial" w:hAnsi="Arial" w:cs="Arial"/>
          <w:b/>
          <w:bCs/>
          <w:color w:val="000000" w:themeColor="text1"/>
          <w:sz w:val="20"/>
          <w:szCs w:val="20"/>
        </w:rPr>
      </w:pPr>
      <w:r w:rsidRPr="001B1C9E">
        <w:rPr>
          <w:rFonts w:ascii="Arial" w:hAnsi="Arial" w:cs="Arial"/>
          <w:b/>
          <w:bCs/>
          <w:color w:val="000000" w:themeColor="text1"/>
          <w:sz w:val="20"/>
          <w:szCs w:val="20"/>
        </w:rPr>
        <w:t>En consecuencia, la entidad verificará que la documentación presentada sea suficiente, coherente y acorde con los precios del mercado, siendo este un requisito indispensable para el trámite de reconocimiento y pago de las cuentas presentadas.</w:t>
      </w:r>
    </w:p>
    <w:p w14:paraId="2B689AA5" w14:textId="77777777" w:rsidR="001B1C9E" w:rsidRPr="001B1C9E" w:rsidRDefault="001B1C9E" w:rsidP="001B1C9E">
      <w:pPr>
        <w:ind w:right="-93"/>
        <w:jc w:val="both"/>
        <w:rPr>
          <w:rFonts w:ascii="Arial" w:hAnsi="Arial" w:cs="Arial"/>
          <w:b/>
          <w:bCs/>
          <w:color w:val="000000" w:themeColor="text1"/>
          <w:sz w:val="18"/>
          <w:szCs w:val="18"/>
        </w:rPr>
      </w:pPr>
    </w:p>
    <w:p w14:paraId="67018255" w14:textId="77777777" w:rsidR="001B1C9E" w:rsidRPr="001B1C9E" w:rsidRDefault="001B1C9E" w:rsidP="001B1C9E">
      <w:pPr>
        <w:pStyle w:val="Textoindependiente2"/>
        <w:ind w:right="-93"/>
        <w:rPr>
          <w:rFonts w:eastAsia="Calibri" w:cs="Arial"/>
          <w:color w:val="000000" w:themeColor="text1"/>
          <w:sz w:val="20"/>
          <w:szCs w:val="20"/>
          <w:lang w:val="es-CO"/>
        </w:rPr>
      </w:pPr>
      <w:r w:rsidRPr="001B1C9E">
        <w:rPr>
          <w:rFonts w:cs="Arial"/>
          <w:b/>
          <w:bCs/>
          <w:color w:val="000000" w:themeColor="text1"/>
          <w:sz w:val="20"/>
          <w:szCs w:val="20"/>
          <w:shd w:val="clear" w:color="auto" w:fill="FFFFFF"/>
          <w:lang w:val="es-CO"/>
        </w:rPr>
        <w:t xml:space="preserve">NOTA 1: </w:t>
      </w:r>
      <w:r w:rsidRPr="001B1C9E">
        <w:rPr>
          <w:rFonts w:cs="Arial"/>
          <w:bCs/>
          <w:color w:val="000000" w:themeColor="text1"/>
          <w:sz w:val="20"/>
          <w:szCs w:val="20"/>
          <w:shd w:val="clear" w:color="auto" w:fill="FFFFFF"/>
          <w:lang w:val="es-CO"/>
        </w:rPr>
        <w:t>N</w:t>
      </w:r>
      <w:r w:rsidRPr="001B1C9E">
        <w:rPr>
          <w:rFonts w:eastAsia="Calibri" w:cs="Arial"/>
          <w:color w:val="000000" w:themeColor="text1"/>
          <w:sz w:val="20"/>
          <w:szCs w:val="20"/>
          <w:lang w:val="es-CO"/>
        </w:rPr>
        <w:t>o se reconocerá ningún reajuste de tarifas o precios durante la vigencia del contrato, por lo tanto, EL OFERENTE debe proyectar el porcentaje de descuento a la oferta por el tiempo de ejecución del futuro contrato a celebrar, estos valores no estarán sujetos a ninguna clase de modificaciones por concepto de inflación y por ningún motivo se considerará costos adicionales.</w:t>
      </w:r>
    </w:p>
    <w:p w14:paraId="3FF1E147" w14:textId="77777777" w:rsidR="001B1C9E" w:rsidRPr="001B1C9E" w:rsidRDefault="001B1C9E" w:rsidP="001B1C9E">
      <w:pPr>
        <w:pStyle w:val="Textoindependiente2"/>
        <w:ind w:right="-93"/>
        <w:rPr>
          <w:rFonts w:eastAsia="Calibri" w:cs="Arial"/>
          <w:color w:val="000000" w:themeColor="text1"/>
          <w:sz w:val="20"/>
          <w:szCs w:val="20"/>
          <w:lang w:val="es-CO"/>
        </w:rPr>
      </w:pPr>
    </w:p>
    <w:p w14:paraId="3D5C37EF" w14:textId="77777777" w:rsidR="001B1C9E" w:rsidRPr="001B1C9E" w:rsidRDefault="001B1C9E" w:rsidP="001B1C9E">
      <w:pPr>
        <w:pStyle w:val="Sinespaciado"/>
        <w:ind w:right="-144"/>
        <w:jc w:val="both"/>
        <w:rPr>
          <w:rFonts w:ascii="Arial" w:hAnsi="Arial" w:cs="Arial"/>
          <w:b/>
          <w:color w:val="000000" w:themeColor="text1"/>
          <w:sz w:val="18"/>
          <w:szCs w:val="18"/>
        </w:rPr>
      </w:pPr>
      <w:r w:rsidRPr="001B1C9E">
        <w:rPr>
          <w:rFonts w:ascii="Arial" w:hAnsi="Arial" w:cs="Arial"/>
          <w:b/>
          <w:color w:val="000000" w:themeColor="text1"/>
          <w:sz w:val="18"/>
          <w:szCs w:val="18"/>
        </w:rPr>
        <w:t>LA PROPUESTA QUE SOBREPASE EL PRECIO TECHO DE ALGUNO DE LOS ITEMS NO SERA TENIDA EN CUENTA PARA LA EVALUACION.</w:t>
      </w:r>
    </w:p>
    <w:p w14:paraId="15DAAF2F" w14:textId="77777777" w:rsidR="001B1C9E" w:rsidRPr="001B1C9E" w:rsidRDefault="001B1C9E" w:rsidP="001B1C9E">
      <w:pPr>
        <w:rPr>
          <w:rFonts w:ascii="Arial" w:hAnsi="Arial"/>
          <w:b/>
          <w:color w:val="000000" w:themeColor="text1"/>
          <w:sz w:val="20"/>
          <w:szCs w:val="20"/>
        </w:rPr>
      </w:pPr>
    </w:p>
    <w:p w14:paraId="017F4C02" w14:textId="77777777" w:rsidR="001B1C9E" w:rsidRDefault="001B1C9E" w:rsidP="001B1C9E">
      <w:pPr>
        <w:rPr>
          <w:rFonts w:ascii="Arial" w:hAnsi="Arial"/>
          <w:b/>
          <w:color w:val="000000" w:themeColor="text1"/>
          <w:sz w:val="18"/>
          <w:szCs w:val="18"/>
        </w:rPr>
      </w:pPr>
      <w:r w:rsidRPr="001B1C9E">
        <w:rPr>
          <w:rFonts w:ascii="Arial" w:hAnsi="Arial"/>
          <w:b/>
          <w:color w:val="000000" w:themeColor="text1"/>
          <w:sz w:val="18"/>
          <w:szCs w:val="18"/>
        </w:rPr>
        <w:t>EL PRECIO TECHO ES INMODIFICABLE</w:t>
      </w:r>
    </w:p>
    <w:p w14:paraId="26A70D7C" w14:textId="77777777" w:rsidR="001B1C9E" w:rsidRPr="001B1C9E" w:rsidRDefault="001B1C9E" w:rsidP="001B1C9E">
      <w:pPr>
        <w:rPr>
          <w:rFonts w:ascii="Arial" w:hAnsi="Arial"/>
          <w:b/>
          <w:color w:val="000000" w:themeColor="text1"/>
          <w:sz w:val="18"/>
          <w:szCs w:val="18"/>
        </w:rPr>
      </w:pPr>
    </w:p>
    <w:p w14:paraId="0B93A978" w14:textId="77777777" w:rsidR="001B1C9E" w:rsidRPr="001B1C9E" w:rsidRDefault="001B1C9E" w:rsidP="001B1C9E">
      <w:pPr>
        <w:rPr>
          <w:rFonts w:ascii="Arial" w:hAnsi="Arial"/>
          <w:color w:val="000000" w:themeColor="text1"/>
          <w:sz w:val="20"/>
          <w:szCs w:val="20"/>
        </w:rPr>
      </w:pPr>
      <w:r w:rsidRPr="001B1C9E">
        <w:rPr>
          <w:rFonts w:ascii="Arial" w:hAnsi="Arial"/>
          <w:b/>
          <w:bCs/>
          <w:color w:val="000000" w:themeColor="text1"/>
          <w:sz w:val="20"/>
          <w:szCs w:val="20"/>
        </w:rPr>
        <w:t>Nota:</w:t>
      </w:r>
      <w:r w:rsidRPr="001B1C9E">
        <w:rPr>
          <w:rFonts w:ascii="Arial" w:hAnsi="Arial"/>
          <w:color w:val="000000" w:themeColor="text1"/>
          <w:sz w:val="20"/>
          <w:szCs w:val="20"/>
        </w:rPr>
        <w:t xml:space="preserve"> EL OFERENTE debe anexar el listado de medicamentos con su respectiva información de presentación y valor </w:t>
      </w:r>
    </w:p>
    <w:p w14:paraId="3AD911AC" w14:textId="77777777" w:rsidR="001B1C9E" w:rsidRPr="001B1C9E" w:rsidRDefault="001B1C9E" w:rsidP="001B1C9E">
      <w:pPr>
        <w:rPr>
          <w:rFonts w:ascii="Arial" w:hAnsi="Arial"/>
          <w:color w:val="000000" w:themeColor="text1"/>
          <w:sz w:val="20"/>
          <w:szCs w:val="20"/>
        </w:rPr>
      </w:pPr>
      <w:r w:rsidRPr="001B1C9E">
        <w:rPr>
          <w:rFonts w:ascii="Arial" w:hAnsi="Arial"/>
          <w:b/>
          <w:bCs/>
          <w:color w:val="000000" w:themeColor="text1"/>
          <w:sz w:val="20"/>
          <w:szCs w:val="20"/>
        </w:rPr>
        <w:t>Nota:</w:t>
      </w:r>
      <w:r w:rsidRPr="001B1C9E">
        <w:rPr>
          <w:rFonts w:ascii="Arial" w:hAnsi="Arial"/>
          <w:color w:val="000000" w:themeColor="text1"/>
          <w:sz w:val="20"/>
          <w:szCs w:val="20"/>
        </w:rPr>
        <w:t xml:space="preserve"> EL OFERENTE debe anexar el listado de insumos médicos quirúrgicos junto al material de osteosíntesis con su respectivo valor  </w:t>
      </w:r>
    </w:p>
    <w:p w14:paraId="529CAF93" w14:textId="5C8D006E" w:rsidR="006556EF" w:rsidRPr="004140A1" w:rsidRDefault="006556EF" w:rsidP="006556EF">
      <w:pPr>
        <w:rPr>
          <w:rFonts w:ascii="Arial" w:hAnsi="Arial"/>
          <w:sz w:val="20"/>
          <w:szCs w:val="20"/>
        </w:rPr>
      </w:pPr>
    </w:p>
    <w:bookmarkEnd w:id="16"/>
    <w:p w14:paraId="6008828D" w14:textId="77777777" w:rsidR="006556EF" w:rsidRPr="004140A1" w:rsidRDefault="006556EF" w:rsidP="006556EF">
      <w:pPr>
        <w:rPr>
          <w:rFonts w:ascii="Arial" w:hAnsi="Arial"/>
          <w:sz w:val="20"/>
          <w:szCs w:val="20"/>
        </w:rPr>
      </w:pPr>
    </w:p>
    <w:p w14:paraId="4185477F" w14:textId="77777777" w:rsidR="006556EF" w:rsidRDefault="006556EF" w:rsidP="006556EF">
      <w:pPr>
        <w:jc w:val="both"/>
        <w:rPr>
          <w:rFonts w:ascii="Arial" w:hAnsi="Arial"/>
          <w:sz w:val="20"/>
          <w:szCs w:val="20"/>
        </w:rPr>
      </w:pPr>
      <w:r w:rsidRPr="004140A1">
        <w:rPr>
          <w:rFonts w:ascii="Arial" w:hAnsi="Arial"/>
          <w:sz w:val="20"/>
          <w:szCs w:val="20"/>
        </w:rPr>
        <w:t>El proponente:</w:t>
      </w:r>
    </w:p>
    <w:p w14:paraId="311498AC" w14:textId="77777777" w:rsidR="006556EF" w:rsidRDefault="006556EF" w:rsidP="006556EF">
      <w:pPr>
        <w:jc w:val="both"/>
        <w:rPr>
          <w:rFonts w:ascii="Arial" w:hAnsi="Arial"/>
          <w:sz w:val="20"/>
          <w:szCs w:val="20"/>
        </w:rPr>
      </w:pPr>
    </w:p>
    <w:p w14:paraId="7E31C789" w14:textId="77777777" w:rsidR="006556EF" w:rsidRDefault="006556EF" w:rsidP="006556EF">
      <w:pPr>
        <w:jc w:val="both"/>
        <w:rPr>
          <w:rFonts w:ascii="Arial" w:hAnsi="Arial"/>
          <w:sz w:val="20"/>
          <w:szCs w:val="20"/>
        </w:rPr>
      </w:pPr>
    </w:p>
    <w:p w14:paraId="56C0D6CB" w14:textId="77777777" w:rsidR="006556EF" w:rsidRPr="004140A1" w:rsidRDefault="006556EF" w:rsidP="006556EF">
      <w:pPr>
        <w:rPr>
          <w:rFonts w:ascii="Arial" w:hAnsi="Arial"/>
          <w:sz w:val="20"/>
          <w:szCs w:val="20"/>
        </w:rPr>
      </w:pPr>
      <w:r w:rsidRPr="004140A1">
        <w:rPr>
          <w:rFonts w:ascii="Arial" w:hAnsi="Arial"/>
          <w:b/>
          <w:bCs/>
          <w:sz w:val="20"/>
          <w:szCs w:val="20"/>
        </w:rPr>
        <w:t>______________________________________</w:t>
      </w:r>
    </w:p>
    <w:p w14:paraId="3EFD05AF" w14:textId="77777777" w:rsidR="006556EF" w:rsidRPr="004140A1" w:rsidRDefault="006556EF" w:rsidP="006556EF">
      <w:pPr>
        <w:rPr>
          <w:rFonts w:ascii="Arial" w:hAnsi="Arial"/>
          <w:sz w:val="20"/>
          <w:szCs w:val="20"/>
        </w:rPr>
      </w:pPr>
      <w:r w:rsidRPr="004140A1">
        <w:rPr>
          <w:rFonts w:ascii="Arial" w:hAnsi="Arial"/>
          <w:sz w:val="20"/>
          <w:szCs w:val="20"/>
        </w:rPr>
        <w:t xml:space="preserve">Firma del representante legal del proponente </w:t>
      </w:r>
    </w:p>
    <w:p w14:paraId="0BCFDF8C" w14:textId="77777777" w:rsidR="006556EF" w:rsidRPr="004140A1" w:rsidRDefault="006556EF" w:rsidP="006556EF">
      <w:pPr>
        <w:contextualSpacing/>
        <w:rPr>
          <w:rFonts w:ascii="Arial" w:hAnsi="Arial"/>
          <w:sz w:val="20"/>
          <w:szCs w:val="20"/>
        </w:rPr>
      </w:pPr>
      <w:r w:rsidRPr="004140A1">
        <w:rPr>
          <w:rFonts w:ascii="Arial" w:hAnsi="Arial"/>
          <w:sz w:val="20"/>
          <w:szCs w:val="20"/>
        </w:rPr>
        <w:t>Nombre o razón social d</w:t>
      </w:r>
      <w:r>
        <w:rPr>
          <w:rFonts w:ascii="Arial" w:hAnsi="Arial"/>
          <w:sz w:val="20"/>
          <w:szCs w:val="20"/>
        </w:rPr>
        <w:t>EL OFERENTE</w:t>
      </w:r>
      <w:r w:rsidRPr="004140A1">
        <w:rPr>
          <w:rFonts w:ascii="Arial" w:hAnsi="Arial"/>
          <w:sz w:val="20"/>
          <w:szCs w:val="20"/>
        </w:rPr>
        <w:t xml:space="preserve">: </w:t>
      </w:r>
      <w:r w:rsidRPr="004140A1">
        <w:rPr>
          <w:rFonts w:ascii="Arial" w:hAnsi="Arial"/>
          <w:sz w:val="20"/>
          <w:szCs w:val="20"/>
          <w:u w:val="single"/>
        </w:rPr>
        <w:t>Diligenciar el nombre completo del proponente</w:t>
      </w:r>
    </w:p>
    <w:p w14:paraId="40BFB096" w14:textId="77777777" w:rsidR="006556EF" w:rsidRPr="004140A1" w:rsidRDefault="006556EF" w:rsidP="006556EF">
      <w:pPr>
        <w:contextualSpacing/>
        <w:rPr>
          <w:rFonts w:ascii="Arial" w:hAnsi="Arial"/>
          <w:sz w:val="20"/>
          <w:szCs w:val="20"/>
        </w:rPr>
      </w:pPr>
      <w:r w:rsidRPr="004140A1">
        <w:rPr>
          <w:rFonts w:ascii="Arial" w:hAnsi="Arial"/>
          <w:sz w:val="20"/>
          <w:szCs w:val="20"/>
        </w:rPr>
        <w:t xml:space="preserve">Identificación (NIT </w:t>
      </w:r>
      <w:r w:rsidRPr="004140A1">
        <w:rPr>
          <w:rFonts w:ascii="Segoe UI Symbol" w:eastAsia="MS Gothic" w:hAnsi="Segoe UI Symbol" w:cs="Segoe UI Symbol"/>
          <w:sz w:val="20"/>
          <w:szCs w:val="20"/>
        </w:rPr>
        <w:t>☐</w:t>
      </w:r>
      <w:r w:rsidRPr="004140A1">
        <w:rPr>
          <w:rFonts w:ascii="Arial" w:hAnsi="Arial"/>
          <w:sz w:val="20"/>
          <w:szCs w:val="20"/>
        </w:rPr>
        <w:t xml:space="preserve"> C.C </w:t>
      </w:r>
      <w:r w:rsidRPr="004140A1">
        <w:rPr>
          <w:rFonts w:ascii="Segoe UI Symbol" w:eastAsia="MS Gothic" w:hAnsi="Segoe UI Symbol" w:cs="Segoe UI Symbol"/>
          <w:sz w:val="20"/>
          <w:szCs w:val="20"/>
        </w:rPr>
        <w:t>☐</w:t>
      </w:r>
      <w:r w:rsidRPr="004140A1">
        <w:rPr>
          <w:rFonts w:ascii="Arial" w:hAnsi="Arial"/>
          <w:sz w:val="20"/>
          <w:szCs w:val="20"/>
        </w:rPr>
        <w:t xml:space="preserve"> C.E </w:t>
      </w:r>
      <w:r w:rsidRPr="004140A1">
        <w:rPr>
          <w:rFonts w:ascii="Segoe UI Symbol" w:eastAsia="MS Gothic" w:hAnsi="Segoe UI Symbol" w:cs="Segoe UI Symbol"/>
          <w:sz w:val="20"/>
          <w:szCs w:val="20"/>
        </w:rPr>
        <w:t>☐</w:t>
      </w:r>
      <w:r w:rsidRPr="004140A1">
        <w:rPr>
          <w:rFonts w:ascii="Arial" w:hAnsi="Arial"/>
          <w:sz w:val="20"/>
          <w:szCs w:val="20"/>
        </w:rPr>
        <w:t xml:space="preserve">): </w:t>
      </w:r>
      <w:r w:rsidRPr="004140A1">
        <w:rPr>
          <w:rFonts w:ascii="Arial" w:hAnsi="Arial"/>
          <w:sz w:val="20"/>
          <w:szCs w:val="20"/>
          <w:u w:val="single"/>
        </w:rPr>
        <w:t>Diligenciar la identificación del proponente</w:t>
      </w:r>
    </w:p>
    <w:p w14:paraId="14E64336" w14:textId="77777777" w:rsidR="006556EF" w:rsidRPr="004140A1" w:rsidRDefault="006556EF" w:rsidP="006556EF">
      <w:pPr>
        <w:contextualSpacing/>
        <w:rPr>
          <w:rFonts w:ascii="Arial" w:hAnsi="Arial"/>
          <w:sz w:val="20"/>
          <w:szCs w:val="20"/>
        </w:rPr>
      </w:pPr>
      <w:r w:rsidRPr="004140A1">
        <w:rPr>
          <w:rFonts w:ascii="Arial" w:hAnsi="Arial"/>
          <w:sz w:val="20"/>
          <w:szCs w:val="20"/>
        </w:rPr>
        <w:t xml:space="preserve">Nombre Representante Legal: </w:t>
      </w:r>
      <w:r w:rsidRPr="004140A1">
        <w:rPr>
          <w:rFonts w:ascii="Arial" w:hAnsi="Arial"/>
          <w:sz w:val="20"/>
          <w:szCs w:val="20"/>
          <w:u w:val="single"/>
        </w:rPr>
        <w:t>Diligenciar el nombre completo del representante legal</w:t>
      </w:r>
    </w:p>
    <w:p w14:paraId="60AD247D" w14:textId="77777777" w:rsidR="006556EF" w:rsidRPr="004140A1" w:rsidRDefault="006556EF" w:rsidP="006556EF">
      <w:pPr>
        <w:rPr>
          <w:rFonts w:ascii="Arial" w:hAnsi="Arial"/>
          <w:sz w:val="20"/>
          <w:szCs w:val="20"/>
        </w:rPr>
      </w:pPr>
      <w:r w:rsidRPr="004140A1">
        <w:rPr>
          <w:rFonts w:ascii="Arial" w:hAnsi="Arial"/>
          <w:sz w:val="20"/>
          <w:szCs w:val="20"/>
        </w:rPr>
        <w:t xml:space="preserve">Identificación (C.C </w:t>
      </w:r>
      <w:r w:rsidRPr="004140A1">
        <w:rPr>
          <w:rFonts w:ascii="Segoe UI Symbol" w:eastAsia="MS Gothic" w:hAnsi="Segoe UI Symbol" w:cs="Segoe UI Symbol"/>
          <w:sz w:val="20"/>
          <w:szCs w:val="20"/>
        </w:rPr>
        <w:t>☐</w:t>
      </w:r>
      <w:r w:rsidRPr="004140A1">
        <w:rPr>
          <w:rFonts w:ascii="Arial" w:hAnsi="Arial"/>
          <w:sz w:val="20"/>
          <w:szCs w:val="20"/>
        </w:rPr>
        <w:t xml:space="preserve"> C.E. </w:t>
      </w:r>
      <w:r w:rsidRPr="004140A1">
        <w:rPr>
          <w:rFonts w:ascii="Segoe UI Symbol" w:eastAsia="MS Gothic" w:hAnsi="Segoe UI Symbol" w:cs="Segoe UI Symbol"/>
          <w:sz w:val="20"/>
          <w:szCs w:val="20"/>
        </w:rPr>
        <w:t>☐</w:t>
      </w:r>
      <w:r w:rsidRPr="004140A1">
        <w:rPr>
          <w:rFonts w:ascii="Arial" w:hAnsi="Arial"/>
          <w:sz w:val="20"/>
          <w:szCs w:val="20"/>
        </w:rPr>
        <w:t xml:space="preserve">) </w:t>
      </w:r>
      <w:r w:rsidRPr="004140A1">
        <w:rPr>
          <w:rFonts w:ascii="Arial" w:hAnsi="Arial"/>
          <w:sz w:val="20"/>
          <w:szCs w:val="20"/>
          <w:u w:val="single"/>
        </w:rPr>
        <w:t>Diligenciar el documento de identificación del representante legal</w:t>
      </w:r>
    </w:p>
    <w:p w14:paraId="6D5DC040" w14:textId="77777777" w:rsidR="006556EF" w:rsidRPr="004140A1" w:rsidRDefault="006556EF" w:rsidP="006556EF">
      <w:pPr>
        <w:rPr>
          <w:rFonts w:ascii="Arial" w:hAnsi="Arial"/>
          <w:sz w:val="20"/>
          <w:szCs w:val="20"/>
        </w:rPr>
      </w:pPr>
      <w:r w:rsidRPr="004140A1">
        <w:rPr>
          <w:rFonts w:ascii="Arial" w:hAnsi="Arial"/>
          <w:sz w:val="20"/>
          <w:szCs w:val="20"/>
        </w:rPr>
        <w:t xml:space="preserve">Dirección: </w:t>
      </w:r>
      <w:r w:rsidRPr="004140A1">
        <w:rPr>
          <w:rFonts w:ascii="Arial" w:hAnsi="Arial"/>
          <w:sz w:val="20"/>
          <w:szCs w:val="20"/>
          <w:u w:val="single"/>
        </w:rPr>
        <w:t>Diligenciar la dirección del proveedor</w:t>
      </w:r>
    </w:p>
    <w:p w14:paraId="40A54638" w14:textId="77777777" w:rsidR="006556EF" w:rsidRPr="004140A1" w:rsidRDefault="006556EF" w:rsidP="006556EF">
      <w:pPr>
        <w:rPr>
          <w:rFonts w:ascii="Arial" w:hAnsi="Arial"/>
          <w:sz w:val="20"/>
          <w:szCs w:val="20"/>
        </w:rPr>
      </w:pPr>
      <w:r w:rsidRPr="004140A1">
        <w:rPr>
          <w:rFonts w:ascii="Arial" w:hAnsi="Arial"/>
          <w:sz w:val="20"/>
          <w:szCs w:val="20"/>
        </w:rPr>
        <w:t>Teléfono:</w:t>
      </w:r>
      <w:r w:rsidRPr="004140A1">
        <w:rPr>
          <w:rFonts w:ascii="Arial" w:hAnsi="Arial"/>
          <w:b/>
          <w:bCs/>
          <w:sz w:val="20"/>
          <w:szCs w:val="20"/>
        </w:rPr>
        <w:t xml:space="preserve"> </w:t>
      </w:r>
      <w:r w:rsidRPr="004140A1">
        <w:rPr>
          <w:rFonts w:ascii="Arial" w:hAnsi="Arial"/>
          <w:sz w:val="20"/>
          <w:szCs w:val="20"/>
          <w:u w:val="single"/>
        </w:rPr>
        <w:t>Diligenciar teléfonos de contacto del proveedor</w:t>
      </w:r>
    </w:p>
    <w:p w14:paraId="782F9F26" w14:textId="77777777" w:rsidR="0098465C" w:rsidRDefault="006556EF" w:rsidP="006556EF">
      <w:pPr>
        <w:pStyle w:val="Textoindependiente"/>
        <w:ind w:right="-425"/>
        <w:jc w:val="left"/>
        <w:rPr>
          <w:sz w:val="20"/>
          <w:szCs w:val="20"/>
          <w:u w:val="single"/>
        </w:rPr>
      </w:pPr>
      <w:r w:rsidRPr="004140A1">
        <w:rPr>
          <w:sz w:val="20"/>
          <w:szCs w:val="20"/>
        </w:rPr>
        <w:t>Email:</w:t>
      </w:r>
      <w:r w:rsidRPr="004140A1">
        <w:rPr>
          <w:b/>
          <w:bCs/>
          <w:sz w:val="20"/>
          <w:szCs w:val="20"/>
        </w:rPr>
        <w:t xml:space="preserve"> </w:t>
      </w:r>
      <w:r w:rsidRPr="004140A1">
        <w:rPr>
          <w:sz w:val="20"/>
          <w:szCs w:val="20"/>
          <w:u w:val="single"/>
        </w:rPr>
        <w:t>Diligenciar correo electrónico de notificaciones</w:t>
      </w:r>
    </w:p>
    <w:p w14:paraId="5D3BA8C9" w14:textId="77777777" w:rsidR="00E70DFE" w:rsidRDefault="00E70DFE" w:rsidP="006556EF">
      <w:pPr>
        <w:pStyle w:val="Textoindependiente"/>
        <w:ind w:right="-425"/>
        <w:jc w:val="left"/>
        <w:rPr>
          <w:sz w:val="20"/>
          <w:szCs w:val="20"/>
          <w:u w:val="single"/>
        </w:rPr>
      </w:pPr>
    </w:p>
    <w:p w14:paraId="70EBEFEE" w14:textId="77777777" w:rsidR="00E70DFE" w:rsidRDefault="00E70DFE" w:rsidP="006556EF">
      <w:pPr>
        <w:pStyle w:val="Textoindependiente"/>
        <w:ind w:right="-425"/>
        <w:jc w:val="left"/>
        <w:rPr>
          <w:sz w:val="20"/>
          <w:szCs w:val="20"/>
          <w:u w:val="single"/>
        </w:rPr>
      </w:pPr>
    </w:p>
    <w:p w14:paraId="5A74C5F6" w14:textId="77777777" w:rsidR="00E70DFE" w:rsidRDefault="00E70DFE" w:rsidP="006556EF">
      <w:pPr>
        <w:pStyle w:val="Textoindependiente"/>
        <w:ind w:right="-425"/>
        <w:jc w:val="left"/>
        <w:rPr>
          <w:sz w:val="20"/>
          <w:szCs w:val="20"/>
          <w:u w:val="single"/>
        </w:rPr>
      </w:pPr>
    </w:p>
    <w:p w14:paraId="142E8244" w14:textId="77777777" w:rsidR="00E70DFE" w:rsidRDefault="00E70DFE" w:rsidP="006556EF">
      <w:pPr>
        <w:pStyle w:val="Textoindependiente"/>
        <w:ind w:right="-425"/>
        <w:jc w:val="left"/>
        <w:rPr>
          <w:sz w:val="20"/>
          <w:szCs w:val="20"/>
          <w:u w:val="single"/>
        </w:rPr>
      </w:pPr>
    </w:p>
    <w:p w14:paraId="03870A3A" w14:textId="77777777" w:rsidR="00E70DFE" w:rsidRDefault="00E70DFE" w:rsidP="006556EF">
      <w:pPr>
        <w:pStyle w:val="Textoindependiente"/>
        <w:ind w:right="-425"/>
        <w:jc w:val="left"/>
        <w:rPr>
          <w:sz w:val="20"/>
          <w:szCs w:val="20"/>
          <w:u w:val="single"/>
        </w:rPr>
      </w:pPr>
    </w:p>
    <w:p w14:paraId="092E3CCE" w14:textId="77777777" w:rsidR="00E70DFE" w:rsidRDefault="00E70DFE" w:rsidP="006556EF">
      <w:pPr>
        <w:pStyle w:val="Textoindependiente"/>
        <w:ind w:right="-425"/>
        <w:jc w:val="left"/>
        <w:rPr>
          <w:sz w:val="20"/>
          <w:szCs w:val="20"/>
          <w:u w:val="single"/>
        </w:rPr>
      </w:pPr>
    </w:p>
    <w:p w14:paraId="0FD2967A" w14:textId="77777777" w:rsidR="00E70DFE" w:rsidRDefault="00E70DFE" w:rsidP="006556EF">
      <w:pPr>
        <w:pStyle w:val="Textoindependiente"/>
        <w:ind w:right="-425"/>
        <w:jc w:val="left"/>
        <w:rPr>
          <w:sz w:val="20"/>
          <w:szCs w:val="20"/>
          <w:u w:val="single"/>
        </w:rPr>
      </w:pPr>
    </w:p>
    <w:p w14:paraId="5CE9E29C" w14:textId="77777777" w:rsidR="00E70DFE" w:rsidRDefault="00E70DFE" w:rsidP="006556EF">
      <w:pPr>
        <w:pStyle w:val="Textoindependiente"/>
        <w:ind w:right="-425"/>
        <w:jc w:val="left"/>
        <w:rPr>
          <w:sz w:val="20"/>
          <w:szCs w:val="20"/>
          <w:u w:val="single"/>
        </w:rPr>
      </w:pPr>
    </w:p>
    <w:p w14:paraId="16422D2D" w14:textId="77777777" w:rsidR="00E70DFE" w:rsidRDefault="00E70DFE" w:rsidP="006556EF">
      <w:pPr>
        <w:pStyle w:val="Textoindependiente"/>
        <w:ind w:right="-425"/>
        <w:jc w:val="left"/>
        <w:rPr>
          <w:sz w:val="20"/>
          <w:szCs w:val="20"/>
          <w:u w:val="single"/>
        </w:rPr>
      </w:pPr>
    </w:p>
    <w:p w14:paraId="3FB1A9FA" w14:textId="77777777" w:rsidR="00E70DFE" w:rsidRDefault="00E70DFE" w:rsidP="006556EF">
      <w:pPr>
        <w:pStyle w:val="Textoindependiente"/>
        <w:ind w:right="-425"/>
        <w:jc w:val="left"/>
        <w:rPr>
          <w:sz w:val="20"/>
          <w:szCs w:val="20"/>
          <w:u w:val="single"/>
        </w:rPr>
      </w:pPr>
    </w:p>
    <w:p w14:paraId="3487C8FC" w14:textId="77777777" w:rsidR="00E70DFE" w:rsidRDefault="00E70DFE" w:rsidP="006556EF">
      <w:pPr>
        <w:pStyle w:val="Textoindependiente"/>
        <w:ind w:right="-425"/>
        <w:jc w:val="left"/>
        <w:rPr>
          <w:sz w:val="20"/>
          <w:szCs w:val="20"/>
          <w:u w:val="single"/>
        </w:rPr>
      </w:pPr>
    </w:p>
    <w:p w14:paraId="35053928" w14:textId="77777777" w:rsidR="00E70DFE" w:rsidRDefault="00E70DFE" w:rsidP="006556EF">
      <w:pPr>
        <w:pStyle w:val="Textoindependiente"/>
        <w:ind w:right="-425"/>
        <w:jc w:val="left"/>
        <w:rPr>
          <w:sz w:val="20"/>
          <w:szCs w:val="20"/>
          <w:u w:val="single"/>
        </w:rPr>
      </w:pPr>
    </w:p>
    <w:p w14:paraId="3CD9ADB9" w14:textId="77777777" w:rsidR="00E70DFE" w:rsidRDefault="00E70DFE" w:rsidP="006556EF">
      <w:pPr>
        <w:pStyle w:val="Textoindependiente"/>
        <w:ind w:right="-425"/>
        <w:jc w:val="left"/>
        <w:rPr>
          <w:sz w:val="20"/>
          <w:szCs w:val="20"/>
          <w:u w:val="single"/>
        </w:rPr>
      </w:pPr>
    </w:p>
    <w:p w14:paraId="0D3FDA09" w14:textId="77777777" w:rsidR="00E70DFE" w:rsidRDefault="00E70DFE" w:rsidP="006556EF">
      <w:pPr>
        <w:pStyle w:val="Textoindependiente"/>
        <w:ind w:right="-425"/>
        <w:jc w:val="left"/>
        <w:rPr>
          <w:sz w:val="20"/>
          <w:szCs w:val="20"/>
          <w:u w:val="single"/>
        </w:rPr>
      </w:pPr>
    </w:p>
    <w:p w14:paraId="360EB7D6" w14:textId="77777777" w:rsidR="00E70DFE" w:rsidRDefault="00E70DFE" w:rsidP="006556EF">
      <w:pPr>
        <w:pStyle w:val="Textoindependiente"/>
        <w:ind w:right="-425"/>
        <w:jc w:val="left"/>
        <w:rPr>
          <w:sz w:val="20"/>
          <w:szCs w:val="20"/>
          <w:u w:val="single"/>
        </w:rPr>
      </w:pPr>
    </w:p>
    <w:p w14:paraId="7AE2CC1C" w14:textId="77777777" w:rsidR="00E70DFE" w:rsidRDefault="00E70DFE" w:rsidP="006556EF">
      <w:pPr>
        <w:pStyle w:val="Textoindependiente"/>
        <w:ind w:right="-425"/>
        <w:jc w:val="left"/>
        <w:rPr>
          <w:sz w:val="20"/>
          <w:szCs w:val="20"/>
          <w:u w:val="single"/>
        </w:rPr>
      </w:pPr>
    </w:p>
    <w:p w14:paraId="1F887E35" w14:textId="77777777" w:rsidR="00E70DFE" w:rsidRDefault="00E70DFE" w:rsidP="006556EF">
      <w:pPr>
        <w:pStyle w:val="Textoindependiente"/>
        <w:ind w:right="-425"/>
        <w:jc w:val="left"/>
        <w:rPr>
          <w:sz w:val="20"/>
          <w:szCs w:val="20"/>
          <w:u w:val="single"/>
        </w:rPr>
      </w:pPr>
    </w:p>
    <w:p w14:paraId="101F40D6" w14:textId="77777777" w:rsidR="00E70DFE" w:rsidRDefault="00E70DFE" w:rsidP="006556EF">
      <w:pPr>
        <w:pStyle w:val="Textoindependiente"/>
        <w:ind w:right="-425"/>
        <w:jc w:val="left"/>
        <w:rPr>
          <w:sz w:val="20"/>
          <w:szCs w:val="20"/>
          <w:u w:val="single"/>
        </w:rPr>
      </w:pPr>
    </w:p>
    <w:p w14:paraId="1965F245" w14:textId="77777777" w:rsidR="00E70DFE" w:rsidRDefault="00E70DFE" w:rsidP="006556EF">
      <w:pPr>
        <w:pStyle w:val="Textoindependiente"/>
        <w:ind w:right="-425"/>
        <w:jc w:val="left"/>
        <w:rPr>
          <w:sz w:val="20"/>
          <w:szCs w:val="20"/>
          <w:u w:val="single"/>
        </w:rPr>
      </w:pPr>
    </w:p>
    <w:p w14:paraId="229CD40E" w14:textId="77777777" w:rsidR="00E70DFE" w:rsidRDefault="00E70DFE" w:rsidP="006556EF">
      <w:pPr>
        <w:pStyle w:val="Textoindependiente"/>
        <w:ind w:right="-425"/>
        <w:jc w:val="left"/>
        <w:rPr>
          <w:sz w:val="20"/>
          <w:szCs w:val="20"/>
          <w:u w:val="single"/>
        </w:rPr>
      </w:pPr>
    </w:p>
    <w:p w14:paraId="47030CDC" w14:textId="77777777" w:rsidR="00E70DFE" w:rsidRDefault="00E70DFE" w:rsidP="006556EF">
      <w:pPr>
        <w:pStyle w:val="Textoindependiente"/>
        <w:ind w:right="-425"/>
        <w:jc w:val="left"/>
        <w:rPr>
          <w:sz w:val="20"/>
          <w:szCs w:val="20"/>
          <w:u w:val="single"/>
        </w:rPr>
      </w:pPr>
    </w:p>
    <w:p w14:paraId="57E65280" w14:textId="77777777" w:rsidR="00E70DFE" w:rsidRDefault="00E70DFE" w:rsidP="006556EF">
      <w:pPr>
        <w:pStyle w:val="Textoindependiente"/>
        <w:ind w:right="-425"/>
        <w:jc w:val="left"/>
        <w:rPr>
          <w:sz w:val="20"/>
          <w:szCs w:val="20"/>
          <w:u w:val="single"/>
        </w:rPr>
      </w:pPr>
    </w:p>
    <w:p w14:paraId="1841F95A" w14:textId="77777777" w:rsidR="00E70DFE" w:rsidRPr="00995F66" w:rsidRDefault="00E70DFE" w:rsidP="00E70DFE">
      <w:pPr>
        <w:adjustRightInd w:val="0"/>
        <w:jc w:val="center"/>
        <w:rPr>
          <w:rFonts w:ascii="Arial" w:hAnsi="Arial" w:cs="Arial"/>
          <w:b/>
          <w:bCs/>
          <w:sz w:val="32"/>
          <w:szCs w:val="40"/>
        </w:rPr>
      </w:pPr>
      <w:r w:rsidRPr="00995F66">
        <w:rPr>
          <w:rFonts w:ascii="Arial" w:hAnsi="Arial" w:cs="Arial"/>
          <w:b/>
          <w:sz w:val="32"/>
          <w:szCs w:val="40"/>
        </w:rPr>
        <w:t>EL PRECIO TECHO ES INMODIFICABLE</w:t>
      </w:r>
      <w:r>
        <w:rPr>
          <w:rFonts w:ascii="Arial" w:hAnsi="Arial" w:cs="Arial"/>
          <w:b/>
          <w:sz w:val="32"/>
          <w:szCs w:val="40"/>
        </w:rPr>
        <w:t>,</w:t>
      </w:r>
      <w:r w:rsidRPr="00995F66">
        <w:rPr>
          <w:rFonts w:ascii="Arial" w:hAnsi="Arial" w:cs="Arial"/>
          <w:b/>
          <w:sz w:val="32"/>
          <w:szCs w:val="40"/>
        </w:rPr>
        <w:t xml:space="preserve"> ESTE DOCUMENTO ES SOLO INFORMACION</w:t>
      </w:r>
      <w:r>
        <w:rPr>
          <w:rFonts w:ascii="Arial" w:hAnsi="Arial" w:cs="Arial"/>
          <w:b/>
          <w:sz w:val="32"/>
          <w:szCs w:val="40"/>
        </w:rPr>
        <w:t xml:space="preserve"> </w:t>
      </w:r>
      <w:r w:rsidRPr="00995F66">
        <w:rPr>
          <w:rFonts w:ascii="Arial" w:hAnsi="Arial" w:cs="Arial"/>
          <w:b/>
          <w:bCs/>
          <w:sz w:val="32"/>
          <w:szCs w:val="40"/>
        </w:rPr>
        <w:t>NO MODIFICAR LOS PRECIOS</w:t>
      </w:r>
    </w:p>
    <w:p w14:paraId="7310C7FE" w14:textId="77777777" w:rsidR="00E70DFE" w:rsidRDefault="00E70DFE" w:rsidP="006556EF">
      <w:pPr>
        <w:pStyle w:val="Textoindependiente"/>
        <w:ind w:right="-425"/>
        <w:jc w:val="left"/>
        <w:rPr>
          <w:sz w:val="20"/>
          <w:szCs w:val="20"/>
          <w:u w:val="single"/>
        </w:rPr>
      </w:pPr>
    </w:p>
    <w:p w14:paraId="4F401500" w14:textId="77777777" w:rsidR="00E70DFE" w:rsidRDefault="00E70DFE" w:rsidP="006556EF">
      <w:pPr>
        <w:pStyle w:val="Textoindependiente"/>
        <w:ind w:right="-425"/>
        <w:jc w:val="left"/>
        <w:rPr>
          <w:sz w:val="20"/>
          <w:szCs w:val="20"/>
          <w:u w:val="single"/>
        </w:rPr>
      </w:pPr>
    </w:p>
    <w:tbl>
      <w:tblPr>
        <w:tblW w:w="5000" w:type="pct"/>
        <w:tblCellMar>
          <w:left w:w="70" w:type="dxa"/>
          <w:right w:w="70" w:type="dxa"/>
        </w:tblCellMar>
        <w:tblLook w:val="04A0" w:firstRow="1" w:lastRow="0" w:firstColumn="1" w:lastColumn="0" w:noHBand="0" w:noVBand="1"/>
      </w:tblPr>
      <w:tblGrid>
        <w:gridCol w:w="525"/>
        <w:gridCol w:w="801"/>
        <w:gridCol w:w="646"/>
        <w:gridCol w:w="2686"/>
        <w:gridCol w:w="3389"/>
        <w:gridCol w:w="895"/>
        <w:gridCol w:w="1020"/>
      </w:tblGrid>
      <w:tr w:rsidR="00BC3A37" w:rsidRPr="004E5F37" w14:paraId="26BE2A79" w14:textId="77777777" w:rsidTr="008B0CBB">
        <w:trPr>
          <w:trHeight w:val="20"/>
        </w:trPr>
        <w:tc>
          <w:tcPr>
            <w:tcW w:w="264" w:type="pct"/>
            <w:tcBorders>
              <w:top w:val="single" w:sz="8" w:space="0" w:color="808080"/>
              <w:left w:val="single" w:sz="8" w:space="0" w:color="808080"/>
              <w:bottom w:val="single" w:sz="8" w:space="0" w:color="808080"/>
              <w:right w:val="single" w:sz="8" w:space="0" w:color="808080"/>
            </w:tcBorders>
            <w:shd w:val="clear" w:color="000000" w:fill="1F3864"/>
            <w:vAlign w:val="center"/>
            <w:hideMark/>
          </w:tcPr>
          <w:p w14:paraId="2781A93D" w14:textId="77777777" w:rsidR="00BC3A37" w:rsidRPr="004E5F37" w:rsidRDefault="00BC3A37" w:rsidP="005473AD">
            <w:pPr>
              <w:jc w:val="center"/>
              <w:rPr>
                <w:rFonts w:ascii="Arial" w:hAnsi="Arial" w:cs="Arial"/>
                <w:b/>
                <w:bCs/>
                <w:color w:val="FFFFFF"/>
                <w:sz w:val="14"/>
                <w:szCs w:val="18"/>
              </w:rPr>
            </w:pPr>
            <w:r w:rsidRPr="004E5F37">
              <w:rPr>
                <w:rFonts w:ascii="Arial" w:hAnsi="Arial" w:cs="Arial"/>
                <w:b/>
                <w:bCs/>
                <w:color w:val="FFFFFF"/>
                <w:sz w:val="14"/>
                <w:szCs w:val="16"/>
              </w:rPr>
              <w:t>ÍTEM</w:t>
            </w:r>
          </w:p>
        </w:tc>
        <w:tc>
          <w:tcPr>
            <w:tcW w:w="402" w:type="pct"/>
            <w:tcBorders>
              <w:top w:val="single" w:sz="8" w:space="0" w:color="808080"/>
              <w:left w:val="nil"/>
              <w:bottom w:val="single" w:sz="8" w:space="0" w:color="808080"/>
              <w:right w:val="single" w:sz="8" w:space="0" w:color="808080"/>
            </w:tcBorders>
            <w:shd w:val="clear" w:color="000000" w:fill="1F3864"/>
            <w:vAlign w:val="center"/>
            <w:hideMark/>
          </w:tcPr>
          <w:p w14:paraId="34464A59" w14:textId="77777777" w:rsidR="00BC3A37" w:rsidRPr="004E5F37" w:rsidRDefault="00BC3A37" w:rsidP="005473AD">
            <w:pPr>
              <w:jc w:val="center"/>
              <w:rPr>
                <w:rFonts w:ascii="Arial" w:hAnsi="Arial" w:cs="Arial"/>
                <w:b/>
                <w:bCs/>
                <w:color w:val="FFFFFF"/>
                <w:sz w:val="14"/>
                <w:szCs w:val="18"/>
              </w:rPr>
            </w:pPr>
            <w:r w:rsidRPr="004E5F37">
              <w:rPr>
                <w:rFonts w:ascii="Arial" w:hAnsi="Arial" w:cs="Arial"/>
                <w:b/>
                <w:bCs/>
                <w:color w:val="FFFFFF"/>
                <w:sz w:val="14"/>
                <w:szCs w:val="16"/>
              </w:rPr>
              <w:t>CUPS SISAP</w:t>
            </w:r>
          </w:p>
        </w:tc>
        <w:tc>
          <w:tcPr>
            <w:tcW w:w="324" w:type="pct"/>
            <w:tcBorders>
              <w:top w:val="single" w:sz="8" w:space="0" w:color="808080"/>
              <w:left w:val="nil"/>
              <w:bottom w:val="single" w:sz="8" w:space="0" w:color="808080"/>
              <w:right w:val="single" w:sz="8" w:space="0" w:color="808080"/>
            </w:tcBorders>
            <w:shd w:val="clear" w:color="000000" w:fill="1F3864"/>
            <w:vAlign w:val="center"/>
            <w:hideMark/>
          </w:tcPr>
          <w:p w14:paraId="079F1339" w14:textId="77777777" w:rsidR="00BC3A37" w:rsidRPr="004E5F37" w:rsidRDefault="00BC3A37" w:rsidP="005473AD">
            <w:pPr>
              <w:jc w:val="center"/>
              <w:rPr>
                <w:rFonts w:ascii="Arial" w:hAnsi="Arial" w:cs="Arial"/>
                <w:b/>
                <w:bCs/>
                <w:color w:val="FFFFFF"/>
                <w:sz w:val="14"/>
                <w:szCs w:val="18"/>
              </w:rPr>
            </w:pPr>
            <w:r w:rsidRPr="004E5F37">
              <w:rPr>
                <w:rFonts w:ascii="Arial" w:hAnsi="Arial" w:cs="Arial"/>
                <w:b/>
                <w:bCs/>
                <w:color w:val="FFFFFF"/>
                <w:sz w:val="14"/>
                <w:szCs w:val="16"/>
              </w:rPr>
              <w:t>CUPS</w:t>
            </w:r>
          </w:p>
        </w:tc>
        <w:tc>
          <w:tcPr>
            <w:tcW w:w="1348" w:type="pct"/>
            <w:tcBorders>
              <w:top w:val="single" w:sz="8" w:space="0" w:color="808080"/>
              <w:left w:val="nil"/>
              <w:bottom w:val="single" w:sz="8" w:space="0" w:color="808080"/>
              <w:right w:val="single" w:sz="8" w:space="0" w:color="808080"/>
            </w:tcBorders>
            <w:shd w:val="clear" w:color="000000" w:fill="1F3864"/>
            <w:vAlign w:val="center"/>
            <w:hideMark/>
          </w:tcPr>
          <w:p w14:paraId="7CB131D8" w14:textId="77777777" w:rsidR="00BC3A37" w:rsidRPr="004E5F37" w:rsidRDefault="00BC3A37" w:rsidP="005473AD">
            <w:pPr>
              <w:jc w:val="center"/>
              <w:rPr>
                <w:rFonts w:ascii="Arial" w:hAnsi="Arial" w:cs="Arial"/>
                <w:b/>
                <w:bCs/>
                <w:color w:val="FFFFFF"/>
                <w:sz w:val="14"/>
                <w:szCs w:val="18"/>
              </w:rPr>
            </w:pPr>
            <w:r w:rsidRPr="004E5F37">
              <w:rPr>
                <w:rFonts w:ascii="Arial" w:hAnsi="Arial" w:cs="Arial"/>
                <w:b/>
                <w:bCs/>
                <w:color w:val="FFFFFF"/>
                <w:sz w:val="14"/>
                <w:szCs w:val="18"/>
              </w:rPr>
              <w:t>DESCRIPCION</w:t>
            </w:r>
          </w:p>
        </w:tc>
        <w:tc>
          <w:tcPr>
            <w:tcW w:w="1701" w:type="pct"/>
            <w:tcBorders>
              <w:top w:val="single" w:sz="8" w:space="0" w:color="808080"/>
              <w:left w:val="nil"/>
              <w:bottom w:val="single" w:sz="8" w:space="0" w:color="808080"/>
              <w:right w:val="single" w:sz="8" w:space="0" w:color="808080"/>
            </w:tcBorders>
            <w:shd w:val="clear" w:color="000000" w:fill="1F3864"/>
            <w:vAlign w:val="center"/>
            <w:hideMark/>
          </w:tcPr>
          <w:p w14:paraId="34D217E4" w14:textId="77777777" w:rsidR="00BC3A37" w:rsidRPr="004E5F37" w:rsidRDefault="00BC3A37" w:rsidP="005473AD">
            <w:pPr>
              <w:jc w:val="center"/>
              <w:rPr>
                <w:rFonts w:ascii="Arial" w:hAnsi="Arial" w:cs="Arial"/>
                <w:b/>
                <w:bCs/>
                <w:color w:val="FFFFFF"/>
                <w:sz w:val="14"/>
                <w:szCs w:val="18"/>
              </w:rPr>
            </w:pPr>
            <w:r w:rsidRPr="004E5F37">
              <w:rPr>
                <w:rFonts w:ascii="Arial" w:hAnsi="Arial" w:cs="Arial"/>
                <w:b/>
                <w:bCs/>
                <w:color w:val="FFFFFF"/>
                <w:sz w:val="14"/>
                <w:szCs w:val="16"/>
              </w:rPr>
              <w:t>INCLUYE / NO INCLUYE</w:t>
            </w:r>
          </w:p>
        </w:tc>
        <w:tc>
          <w:tcPr>
            <w:tcW w:w="449" w:type="pct"/>
            <w:tcBorders>
              <w:top w:val="single" w:sz="8" w:space="0" w:color="808080"/>
              <w:left w:val="nil"/>
              <w:bottom w:val="single" w:sz="8" w:space="0" w:color="808080"/>
              <w:right w:val="single" w:sz="8" w:space="0" w:color="808080"/>
            </w:tcBorders>
            <w:shd w:val="clear" w:color="000000" w:fill="1F3864"/>
            <w:vAlign w:val="center"/>
            <w:hideMark/>
          </w:tcPr>
          <w:p w14:paraId="7AEB595F" w14:textId="77777777" w:rsidR="00BC3A37" w:rsidRPr="004E5F37" w:rsidRDefault="00BC3A37" w:rsidP="005473AD">
            <w:pPr>
              <w:jc w:val="center"/>
              <w:rPr>
                <w:rFonts w:ascii="Arial" w:hAnsi="Arial" w:cs="Arial"/>
                <w:b/>
                <w:bCs/>
                <w:color w:val="FFFFFF"/>
                <w:sz w:val="14"/>
                <w:szCs w:val="18"/>
              </w:rPr>
            </w:pPr>
            <w:r w:rsidRPr="004E5F37">
              <w:rPr>
                <w:rFonts w:ascii="Arial" w:hAnsi="Arial" w:cs="Arial"/>
                <w:b/>
                <w:bCs/>
                <w:color w:val="FFFFFF"/>
                <w:sz w:val="14"/>
              </w:rPr>
              <w:t>CÓDIGO SERVICIO PRINCIPAL REPS</w:t>
            </w:r>
          </w:p>
        </w:tc>
        <w:tc>
          <w:tcPr>
            <w:tcW w:w="512" w:type="pct"/>
            <w:tcBorders>
              <w:top w:val="nil"/>
              <w:left w:val="nil"/>
              <w:bottom w:val="nil"/>
              <w:right w:val="nil"/>
            </w:tcBorders>
            <w:shd w:val="clear" w:color="333333" w:fill="1F3864"/>
            <w:vAlign w:val="center"/>
            <w:hideMark/>
          </w:tcPr>
          <w:p w14:paraId="31D07FA8" w14:textId="77777777" w:rsidR="00BC3A37" w:rsidRPr="00B83AE8" w:rsidRDefault="00BC3A37" w:rsidP="005473AD">
            <w:pPr>
              <w:jc w:val="center"/>
              <w:rPr>
                <w:rFonts w:ascii="Arial" w:hAnsi="Arial" w:cs="Arial"/>
                <w:color w:val="FFFFFF"/>
                <w:sz w:val="14"/>
                <w:szCs w:val="18"/>
              </w:rPr>
            </w:pPr>
            <w:r w:rsidRPr="00B83AE8">
              <w:rPr>
                <w:rFonts w:ascii="Arial" w:hAnsi="Arial" w:cs="Arial"/>
                <w:color w:val="FFFFFF"/>
                <w:sz w:val="14"/>
                <w:szCs w:val="18"/>
              </w:rPr>
              <w:t>VALOR ESTIMADO (PRECIO TECHO)</w:t>
            </w:r>
          </w:p>
        </w:tc>
      </w:tr>
      <w:tr w:rsidR="00BC3A37" w:rsidRPr="004E5F37" w14:paraId="1165700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87020A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w:t>
            </w:r>
          </w:p>
        </w:tc>
        <w:tc>
          <w:tcPr>
            <w:tcW w:w="402" w:type="pct"/>
            <w:tcBorders>
              <w:top w:val="nil"/>
              <w:left w:val="nil"/>
              <w:bottom w:val="single" w:sz="8" w:space="0" w:color="808080"/>
              <w:right w:val="single" w:sz="8" w:space="0" w:color="808080"/>
            </w:tcBorders>
            <w:vAlign w:val="center"/>
            <w:hideMark/>
          </w:tcPr>
          <w:p w14:paraId="30A15F1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890294B</w:t>
            </w:r>
          </w:p>
        </w:tc>
        <w:tc>
          <w:tcPr>
            <w:tcW w:w="324" w:type="pct"/>
            <w:tcBorders>
              <w:top w:val="nil"/>
              <w:left w:val="nil"/>
              <w:bottom w:val="single" w:sz="8" w:space="0" w:color="808080"/>
              <w:right w:val="single" w:sz="8" w:space="0" w:color="808080"/>
            </w:tcBorders>
            <w:vAlign w:val="center"/>
            <w:hideMark/>
          </w:tcPr>
          <w:p w14:paraId="39C9C69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890294</w:t>
            </w:r>
          </w:p>
        </w:tc>
        <w:tc>
          <w:tcPr>
            <w:tcW w:w="1348" w:type="pct"/>
            <w:tcBorders>
              <w:top w:val="nil"/>
              <w:left w:val="nil"/>
              <w:bottom w:val="single" w:sz="8" w:space="0" w:color="808080"/>
              <w:right w:val="single" w:sz="8" w:space="0" w:color="808080"/>
            </w:tcBorders>
            <w:vAlign w:val="center"/>
            <w:hideMark/>
          </w:tcPr>
          <w:p w14:paraId="0CD3F1B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PRIMERA VEZ POR ESPECIALISTA EN UROLOGÍA</w:t>
            </w:r>
          </w:p>
        </w:tc>
        <w:tc>
          <w:tcPr>
            <w:tcW w:w="1701" w:type="pct"/>
            <w:tcBorders>
              <w:top w:val="nil"/>
              <w:left w:val="nil"/>
              <w:bottom w:val="single" w:sz="8" w:space="0" w:color="808080"/>
              <w:right w:val="single" w:sz="8" w:space="0" w:color="808080"/>
            </w:tcBorders>
            <w:vAlign w:val="center"/>
            <w:hideMark/>
          </w:tcPr>
          <w:p w14:paraId="39EC93B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43EB504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355</w:t>
            </w:r>
          </w:p>
        </w:tc>
        <w:tc>
          <w:tcPr>
            <w:tcW w:w="512" w:type="pct"/>
            <w:tcBorders>
              <w:top w:val="single" w:sz="4" w:space="0" w:color="999999"/>
              <w:left w:val="single" w:sz="4" w:space="0" w:color="999999"/>
              <w:bottom w:val="single" w:sz="4" w:space="0" w:color="999999"/>
              <w:right w:val="single" w:sz="4" w:space="0" w:color="999999"/>
            </w:tcBorders>
            <w:shd w:val="clear" w:color="D9D9D9" w:fill="E2EFDA"/>
            <w:vAlign w:val="center"/>
            <w:hideMark/>
          </w:tcPr>
          <w:p w14:paraId="3572D516"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$70.396</w:t>
            </w:r>
          </w:p>
        </w:tc>
      </w:tr>
      <w:tr w:rsidR="00BC3A37" w:rsidRPr="004E5F37" w14:paraId="0DCAA8D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B88925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w:t>
            </w:r>
          </w:p>
        </w:tc>
        <w:tc>
          <w:tcPr>
            <w:tcW w:w="402" w:type="pct"/>
            <w:tcBorders>
              <w:top w:val="nil"/>
              <w:left w:val="nil"/>
              <w:bottom w:val="single" w:sz="8" w:space="0" w:color="808080"/>
              <w:right w:val="single" w:sz="8" w:space="0" w:color="808080"/>
            </w:tcBorders>
            <w:vAlign w:val="center"/>
            <w:hideMark/>
          </w:tcPr>
          <w:p w14:paraId="4163EC5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890394B</w:t>
            </w:r>
          </w:p>
        </w:tc>
        <w:tc>
          <w:tcPr>
            <w:tcW w:w="324" w:type="pct"/>
            <w:tcBorders>
              <w:top w:val="nil"/>
              <w:left w:val="nil"/>
              <w:bottom w:val="single" w:sz="8" w:space="0" w:color="808080"/>
              <w:right w:val="single" w:sz="8" w:space="0" w:color="808080"/>
            </w:tcBorders>
            <w:vAlign w:val="center"/>
            <w:hideMark/>
          </w:tcPr>
          <w:p w14:paraId="316F083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890394</w:t>
            </w:r>
          </w:p>
        </w:tc>
        <w:tc>
          <w:tcPr>
            <w:tcW w:w="1348" w:type="pct"/>
            <w:tcBorders>
              <w:top w:val="nil"/>
              <w:left w:val="nil"/>
              <w:bottom w:val="single" w:sz="8" w:space="0" w:color="808080"/>
              <w:right w:val="single" w:sz="8" w:space="0" w:color="808080"/>
            </w:tcBorders>
            <w:vAlign w:val="center"/>
            <w:hideMark/>
          </w:tcPr>
          <w:p w14:paraId="0B9A354B"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CONTROL O DE SEGUIMIENTO POR ESPECIALISTA EN UROLOGÍA</w:t>
            </w:r>
          </w:p>
        </w:tc>
        <w:tc>
          <w:tcPr>
            <w:tcW w:w="1701" w:type="pct"/>
            <w:tcBorders>
              <w:top w:val="nil"/>
              <w:left w:val="nil"/>
              <w:bottom w:val="single" w:sz="8" w:space="0" w:color="808080"/>
              <w:right w:val="single" w:sz="8" w:space="0" w:color="808080"/>
            </w:tcBorders>
            <w:vAlign w:val="center"/>
            <w:hideMark/>
          </w:tcPr>
          <w:p w14:paraId="35FB2A8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7F9B644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76376A1"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$70.396</w:t>
            </w:r>
          </w:p>
        </w:tc>
      </w:tr>
      <w:tr w:rsidR="00BC3A37" w:rsidRPr="004E5F37" w14:paraId="4C46956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2BB722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w:t>
            </w:r>
          </w:p>
        </w:tc>
        <w:tc>
          <w:tcPr>
            <w:tcW w:w="402" w:type="pct"/>
            <w:tcBorders>
              <w:top w:val="nil"/>
              <w:left w:val="nil"/>
              <w:bottom w:val="single" w:sz="8" w:space="0" w:color="808080"/>
              <w:right w:val="single" w:sz="8" w:space="0" w:color="808080"/>
            </w:tcBorders>
            <w:vAlign w:val="center"/>
            <w:hideMark/>
          </w:tcPr>
          <w:p w14:paraId="5C182C25"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890202B</w:t>
            </w:r>
          </w:p>
        </w:tc>
        <w:tc>
          <w:tcPr>
            <w:tcW w:w="324" w:type="pct"/>
            <w:tcBorders>
              <w:top w:val="nil"/>
              <w:left w:val="nil"/>
              <w:bottom w:val="single" w:sz="8" w:space="0" w:color="808080"/>
              <w:right w:val="single" w:sz="8" w:space="0" w:color="808080"/>
            </w:tcBorders>
            <w:vAlign w:val="center"/>
            <w:hideMark/>
          </w:tcPr>
          <w:p w14:paraId="266274B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890202</w:t>
            </w:r>
          </w:p>
        </w:tc>
        <w:tc>
          <w:tcPr>
            <w:tcW w:w="1348" w:type="pct"/>
            <w:tcBorders>
              <w:top w:val="nil"/>
              <w:left w:val="nil"/>
              <w:bottom w:val="single" w:sz="8" w:space="0" w:color="808080"/>
              <w:right w:val="single" w:sz="8" w:space="0" w:color="808080"/>
            </w:tcBorders>
            <w:vAlign w:val="center"/>
            <w:hideMark/>
          </w:tcPr>
          <w:p w14:paraId="2A23575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PRIMERA VEZ POR OTRAS ESPECIALIDADES MÉDICAS</w:t>
            </w:r>
          </w:p>
        </w:tc>
        <w:tc>
          <w:tcPr>
            <w:tcW w:w="1701" w:type="pct"/>
            <w:tcBorders>
              <w:top w:val="nil"/>
              <w:left w:val="nil"/>
              <w:bottom w:val="single" w:sz="8" w:space="0" w:color="808080"/>
              <w:right w:val="single" w:sz="8" w:space="0" w:color="808080"/>
            </w:tcBorders>
            <w:vAlign w:val="center"/>
            <w:hideMark/>
          </w:tcPr>
          <w:p w14:paraId="28DA381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56A6868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D83970C"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$182.088</w:t>
            </w:r>
          </w:p>
        </w:tc>
      </w:tr>
      <w:tr w:rsidR="00BC3A37" w:rsidRPr="004E5F37" w14:paraId="3A5C19A7"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ADF704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w:t>
            </w:r>
          </w:p>
        </w:tc>
        <w:tc>
          <w:tcPr>
            <w:tcW w:w="402" w:type="pct"/>
            <w:tcBorders>
              <w:top w:val="nil"/>
              <w:left w:val="nil"/>
              <w:bottom w:val="single" w:sz="8" w:space="0" w:color="808080"/>
              <w:right w:val="single" w:sz="8" w:space="0" w:color="808080"/>
            </w:tcBorders>
            <w:vAlign w:val="center"/>
            <w:hideMark/>
          </w:tcPr>
          <w:p w14:paraId="78E35365"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890294B</w:t>
            </w:r>
          </w:p>
        </w:tc>
        <w:tc>
          <w:tcPr>
            <w:tcW w:w="324" w:type="pct"/>
            <w:tcBorders>
              <w:top w:val="nil"/>
              <w:left w:val="nil"/>
              <w:bottom w:val="single" w:sz="8" w:space="0" w:color="808080"/>
              <w:right w:val="single" w:sz="8" w:space="0" w:color="808080"/>
            </w:tcBorders>
            <w:vAlign w:val="center"/>
            <w:hideMark/>
          </w:tcPr>
          <w:p w14:paraId="4403305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890294</w:t>
            </w:r>
          </w:p>
        </w:tc>
        <w:tc>
          <w:tcPr>
            <w:tcW w:w="1348" w:type="pct"/>
            <w:tcBorders>
              <w:top w:val="nil"/>
              <w:left w:val="nil"/>
              <w:bottom w:val="single" w:sz="8" w:space="0" w:color="808080"/>
              <w:right w:val="single" w:sz="8" w:space="0" w:color="808080"/>
            </w:tcBorders>
            <w:vAlign w:val="center"/>
            <w:hideMark/>
          </w:tcPr>
          <w:p w14:paraId="4962741D"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PRIMERA VEZ POR ESPECIALISTA EN UROLOGÍA PEDIÁTRICA</w:t>
            </w:r>
          </w:p>
        </w:tc>
        <w:tc>
          <w:tcPr>
            <w:tcW w:w="1701" w:type="pct"/>
            <w:tcBorders>
              <w:top w:val="nil"/>
              <w:left w:val="nil"/>
              <w:bottom w:val="single" w:sz="8" w:space="0" w:color="808080"/>
              <w:right w:val="single" w:sz="8" w:space="0" w:color="808080"/>
            </w:tcBorders>
            <w:vAlign w:val="center"/>
            <w:hideMark/>
          </w:tcPr>
          <w:p w14:paraId="610D55B3"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579D93B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338853B"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$163.047</w:t>
            </w:r>
          </w:p>
        </w:tc>
      </w:tr>
      <w:tr w:rsidR="00BC3A37" w:rsidRPr="004E5F37" w14:paraId="01CD560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A50E0C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w:t>
            </w:r>
          </w:p>
        </w:tc>
        <w:tc>
          <w:tcPr>
            <w:tcW w:w="402" w:type="pct"/>
            <w:tcBorders>
              <w:top w:val="nil"/>
              <w:left w:val="nil"/>
              <w:bottom w:val="single" w:sz="8" w:space="0" w:color="808080"/>
              <w:right w:val="single" w:sz="8" w:space="0" w:color="808080"/>
            </w:tcBorders>
            <w:vAlign w:val="center"/>
            <w:hideMark/>
          </w:tcPr>
          <w:p w14:paraId="0BCB11B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890502B</w:t>
            </w:r>
          </w:p>
        </w:tc>
        <w:tc>
          <w:tcPr>
            <w:tcW w:w="324" w:type="pct"/>
            <w:tcBorders>
              <w:top w:val="nil"/>
              <w:left w:val="nil"/>
              <w:bottom w:val="single" w:sz="8" w:space="0" w:color="808080"/>
              <w:right w:val="single" w:sz="8" w:space="0" w:color="808080"/>
            </w:tcBorders>
            <w:vAlign w:val="center"/>
            <w:hideMark/>
          </w:tcPr>
          <w:p w14:paraId="0873B64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890502</w:t>
            </w:r>
          </w:p>
        </w:tc>
        <w:tc>
          <w:tcPr>
            <w:tcW w:w="1348" w:type="pct"/>
            <w:tcBorders>
              <w:top w:val="nil"/>
              <w:left w:val="nil"/>
              <w:bottom w:val="single" w:sz="8" w:space="0" w:color="808080"/>
              <w:right w:val="single" w:sz="8" w:space="0" w:color="808080"/>
            </w:tcBorders>
            <w:vAlign w:val="center"/>
            <w:hideMark/>
          </w:tcPr>
          <w:p w14:paraId="5A25AED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PARTICIPACIÓN EN JUNTA MÉDICA O EQUIPO INTERDISCIPLINARIO POR MEDICINA ESPECIALIZADA Y CASO (PACIENTE)</w:t>
            </w:r>
          </w:p>
        </w:tc>
        <w:tc>
          <w:tcPr>
            <w:tcW w:w="1701" w:type="pct"/>
            <w:tcBorders>
              <w:top w:val="nil"/>
              <w:left w:val="nil"/>
              <w:bottom w:val="single" w:sz="8" w:space="0" w:color="808080"/>
              <w:right w:val="single" w:sz="8" w:space="0" w:color="808080"/>
            </w:tcBorders>
            <w:vAlign w:val="center"/>
            <w:hideMark/>
          </w:tcPr>
          <w:p w14:paraId="72B16C8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 por caso.</w:t>
            </w:r>
          </w:p>
        </w:tc>
        <w:tc>
          <w:tcPr>
            <w:tcW w:w="449" w:type="pct"/>
            <w:tcBorders>
              <w:top w:val="nil"/>
              <w:left w:val="nil"/>
              <w:bottom w:val="single" w:sz="8" w:space="0" w:color="808080"/>
              <w:right w:val="single" w:sz="8" w:space="0" w:color="808080"/>
            </w:tcBorders>
            <w:vAlign w:val="center"/>
            <w:hideMark/>
          </w:tcPr>
          <w:p w14:paraId="1B9CA17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2EB8EAC"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$140.280</w:t>
            </w:r>
          </w:p>
        </w:tc>
      </w:tr>
      <w:tr w:rsidR="00BC3A37" w:rsidRPr="004E5F37" w14:paraId="39ECE76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D69C91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w:t>
            </w:r>
          </w:p>
        </w:tc>
        <w:tc>
          <w:tcPr>
            <w:tcW w:w="402" w:type="pct"/>
            <w:tcBorders>
              <w:top w:val="nil"/>
              <w:left w:val="nil"/>
              <w:bottom w:val="single" w:sz="8" w:space="0" w:color="808080"/>
              <w:right w:val="single" w:sz="8" w:space="0" w:color="808080"/>
            </w:tcBorders>
            <w:vAlign w:val="center"/>
            <w:hideMark/>
          </w:tcPr>
          <w:p w14:paraId="1E5572C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890226B</w:t>
            </w:r>
          </w:p>
        </w:tc>
        <w:tc>
          <w:tcPr>
            <w:tcW w:w="324" w:type="pct"/>
            <w:tcBorders>
              <w:top w:val="nil"/>
              <w:left w:val="nil"/>
              <w:bottom w:val="single" w:sz="8" w:space="0" w:color="808080"/>
              <w:right w:val="single" w:sz="8" w:space="0" w:color="808080"/>
            </w:tcBorders>
            <w:vAlign w:val="center"/>
            <w:hideMark/>
          </w:tcPr>
          <w:p w14:paraId="4F21BFF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890226</w:t>
            </w:r>
          </w:p>
        </w:tc>
        <w:tc>
          <w:tcPr>
            <w:tcW w:w="1348" w:type="pct"/>
            <w:tcBorders>
              <w:top w:val="nil"/>
              <w:left w:val="nil"/>
              <w:bottom w:val="single" w:sz="8" w:space="0" w:color="808080"/>
              <w:right w:val="single" w:sz="8" w:space="0" w:color="808080"/>
            </w:tcBorders>
            <w:vAlign w:val="center"/>
            <w:hideMark/>
          </w:tcPr>
          <w:p w14:paraId="5CCF62D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PRIMERA VEZ POR ESPECIALISTA EN ANESTESIOLOGÍA</w:t>
            </w:r>
          </w:p>
        </w:tc>
        <w:tc>
          <w:tcPr>
            <w:tcW w:w="1701" w:type="pct"/>
            <w:tcBorders>
              <w:top w:val="nil"/>
              <w:left w:val="nil"/>
              <w:bottom w:val="single" w:sz="8" w:space="0" w:color="808080"/>
              <w:right w:val="single" w:sz="8" w:space="0" w:color="808080"/>
            </w:tcBorders>
            <w:vAlign w:val="center"/>
            <w:hideMark/>
          </w:tcPr>
          <w:p w14:paraId="1B0FBDB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45ED75F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1D23FF8"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$29.525</w:t>
            </w:r>
          </w:p>
        </w:tc>
      </w:tr>
      <w:tr w:rsidR="00BC3A37" w:rsidRPr="004E5F37" w14:paraId="0B260B8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0756FB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7</w:t>
            </w:r>
          </w:p>
        </w:tc>
        <w:tc>
          <w:tcPr>
            <w:tcW w:w="402" w:type="pct"/>
            <w:tcBorders>
              <w:top w:val="nil"/>
              <w:left w:val="nil"/>
              <w:bottom w:val="single" w:sz="8" w:space="0" w:color="808080"/>
              <w:right w:val="single" w:sz="8" w:space="0" w:color="808080"/>
            </w:tcBorders>
            <w:vAlign w:val="center"/>
            <w:hideMark/>
          </w:tcPr>
          <w:p w14:paraId="444BCCD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579501B</w:t>
            </w:r>
          </w:p>
        </w:tc>
        <w:tc>
          <w:tcPr>
            <w:tcW w:w="324" w:type="pct"/>
            <w:tcBorders>
              <w:top w:val="nil"/>
              <w:left w:val="nil"/>
              <w:bottom w:val="single" w:sz="8" w:space="0" w:color="808080"/>
              <w:right w:val="single" w:sz="8" w:space="0" w:color="808080"/>
            </w:tcBorders>
            <w:vAlign w:val="center"/>
            <w:hideMark/>
          </w:tcPr>
          <w:p w14:paraId="2AFF577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579501</w:t>
            </w:r>
          </w:p>
        </w:tc>
        <w:tc>
          <w:tcPr>
            <w:tcW w:w="1348" w:type="pct"/>
            <w:tcBorders>
              <w:top w:val="nil"/>
              <w:left w:val="nil"/>
              <w:bottom w:val="single" w:sz="8" w:space="0" w:color="808080"/>
              <w:right w:val="single" w:sz="8" w:space="0" w:color="808080"/>
            </w:tcBorders>
            <w:vAlign w:val="center"/>
            <w:hideMark/>
          </w:tcPr>
          <w:p w14:paraId="20CC0D09"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REEMPLAZO DE DISPOSITIVO URINARIO (VESICAL)</w:t>
            </w:r>
          </w:p>
        </w:tc>
        <w:tc>
          <w:tcPr>
            <w:tcW w:w="1701" w:type="pct"/>
            <w:tcBorders>
              <w:top w:val="nil"/>
              <w:left w:val="nil"/>
              <w:bottom w:val="single" w:sz="8" w:space="0" w:color="808080"/>
              <w:right w:val="single" w:sz="8" w:space="0" w:color="808080"/>
            </w:tcBorders>
            <w:vAlign w:val="center"/>
            <w:hideMark/>
          </w:tcPr>
          <w:p w14:paraId="4F1CD5B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profesional. NO INCLUYE: insumos, que se facturan por consumo conforme a la nota E.</w:t>
            </w:r>
          </w:p>
        </w:tc>
        <w:tc>
          <w:tcPr>
            <w:tcW w:w="449" w:type="pct"/>
            <w:tcBorders>
              <w:top w:val="nil"/>
              <w:left w:val="nil"/>
              <w:bottom w:val="single" w:sz="8" w:space="0" w:color="808080"/>
              <w:right w:val="single" w:sz="8" w:space="0" w:color="808080"/>
            </w:tcBorders>
            <w:vAlign w:val="center"/>
            <w:hideMark/>
          </w:tcPr>
          <w:p w14:paraId="203F468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680ED8D"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$28.444</w:t>
            </w:r>
          </w:p>
        </w:tc>
      </w:tr>
      <w:tr w:rsidR="00BC3A37" w:rsidRPr="004E5F37" w14:paraId="221C8D89"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D94CA3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w:t>
            </w:r>
          </w:p>
        </w:tc>
        <w:tc>
          <w:tcPr>
            <w:tcW w:w="402" w:type="pct"/>
            <w:tcBorders>
              <w:top w:val="nil"/>
              <w:left w:val="nil"/>
              <w:bottom w:val="single" w:sz="8" w:space="0" w:color="808080"/>
              <w:right w:val="single" w:sz="8" w:space="0" w:color="808080"/>
            </w:tcBorders>
            <w:vAlign w:val="center"/>
            <w:hideMark/>
          </w:tcPr>
          <w:p w14:paraId="601EF5E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579401B</w:t>
            </w:r>
          </w:p>
        </w:tc>
        <w:tc>
          <w:tcPr>
            <w:tcW w:w="324" w:type="pct"/>
            <w:tcBorders>
              <w:top w:val="nil"/>
              <w:left w:val="nil"/>
              <w:bottom w:val="single" w:sz="8" w:space="0" w:color="808080"/>
              <w:right w:val="single" w:sz="8" w:space="0" w:color="808080"/>
            </w:tcBorders>
            <w:vAlign w:val="center"/>
            <w:hideMark/>
          </w:tcPr>
          <w:p w14:paraId="1ECC68C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579401</w:t>
            </w:r>
          </w:p>
        </w:tc>
        <w:tc>
          <w:tcPr>
            <w:tcW w:w="1348" w:type="pct"/>
            <w:tcBorders>
              <w:top w:val="nil"/>
              <w:left w:val="nil"/>
              <w:bottom w:val="single" w:sz="8" w:space="0" w:color="808080"/>
              <w:right w:val="single" w:sz="8" w:space="0" w:color="808080"/>
            </w:tcBorders>
            <w:vAlign w:val="center"/>
            <w:hideMark/>
          </w:tcPr>
          <w:p w14:paraId="22DD37B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INSERCIÓN DE DISPOSITIVO URINARIO (VESICAL)</w:t>
            </w:r>
          </w:p>
        </w:tc>
        <w:tc>
          <w:tcPr>
            <w:tcW w:w="1701" w:type="pct"/>
            <w:tcBorders>
              <w:top w:val="nil"/>
              <w:left w:val="nil"/>
              <w:bottom w:val="single" w:sz="8" w:space="0" w:color="808080"/>
              <w:right w:val="single" w:sz="8" w:space="0" w:color="808080"/>
            </w:tcBorders>
            <w:vAlign w:val="center"/>
            <w:hideMark/>
          </w:tcPr>
          <w:p w14:paraId="1BAE7C7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profesional. NO INCLUYE: insumos, que se facturan por consumo conforme a la nota E.</w:t>
            </w:r>
          </w:p>
        </w:tc>
        <w:tc>
          <w:tcPr>
            <w:tcW w:w="449" w:type="pct"/>
            <w:tcBorders>
              <w:top w:val="nil"/>
              <w:left w:val="nil"/>
              <w:bottom w:val="single" w:sz="8" w:space="0" w:color="808080"/>
              <w:right w:val="single" w:sz="8" w:space="0" w:color="808080"/>
            </w:tcBorders>
            <w:vAlign w:val="center"/>
            <w:hideMark/>
          </w:tcPr>
          <w:p w14:paraId="0FEA6C3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F45C17C"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$33.515</w:t>
            </w:r>
          </w:p>
        </w:tc>
      </w:tr>
      <w:tr w:rsidR="00BC3A37" w:rsidRPr="004E5F37" w14:paraId="3C2EB47A"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C6E924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9</w:t>
            </w:r>
          </w:p>
        </w:tc>
        <w:tc>
          <w:tcPr>
            <w:tcW w:w="402" w:type="pct"/>
            <w:tcBorders>
              <w:top w:val="nil"/>
              <w:left w:val="nil"/>
              <w:bottom w:val="single" w:sz="8" w:space="0" w:color="808080"/>
              <w:right w:val="single" w:sz="8" w:space="0" w:color="808080"/>
            </w:tcBorders>
            <w:vAlign w:val="center"/>
            <w:hideMark/>
          </w:tcPr>
          <w:p w14:paraId="78EF12B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976501B</w:t>
            </w:r>
          </w:p>
        </w:tc>
        <w:tc>
          <w:tcPr>
            <w:tcW w:w="324" w:type="pct"/>
            <w:tcBorders>
              <w:top w:val="nil"/>
              <w:left w:val="nil"/>
              <w:bottom w:val="single" w:sz="8" w:space="0" w:color="808080"/>
              <w:right w:val="single" w:sz="8" w:space="0" w:color="808080"/>
            </w:tcBorders>
            <w:vAlign w:val="center"/>
            <w:hideMark/>
          </w:tcPr>
          <w:p w14:paraId="06AD338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976501</w:t>
            </w:r>
          </w:p>
        </w:tc>
        <w:tc>
          <w:tcPr>
            <w:tcW w:w="1348" w:type="pct"/>
            <w:tcBorders>
              <w:top w:val="nil"/>
              <w:left w:val="nil"/>
              <w:bottom w:val="single" w:sz="8" w:space="0" w:color="808080"/>
              <w:right w:val="single" w:sz="8" w:space="0" w:color="808080"/>
            </w:tcBorders>
            <w:vAlign w:val="center"/>
            <w:hideMark/>
          </w:tcPr>
          <w:p w14:paraId="3D9D5A4A"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EXTRACCIÓN DE DISPOSITIVO URETRAL</w:t>
            </w:r>
          </w:p>
        </w:tc>
        <w:tc>
          <w:tcPr>
            <w:tcW w:w="1701" w:type="pct"/>
            <w:tcBorders>
              <w:top w:val="nil"/>
              <w:left w:val="nil"/>
              <w:bottom w:val="single" w:sz="8" w:space="0" w:color="808080"/>
              <w:right w:val="single" w:sz="8" w:space="0" w:color="808080"/>
            </w:tcBorders>
            <w:vAlign w:val="center"/>
            <w:hideMark/>
          </w:tcPr>
          <w:p w14:paraId="589DA9D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profesional. NO INCLUYE: insumos, que se facturan por consumo conforme a la nota E.</w:t>
            </w:r>
          </w:p>
        </w:tc>
        <w:tc>
          <w:tcPr>
            <w:tcW w:w="449" w:type="pct"/>
            <w:tcBorders>
              <w:top w:val="nil"/>
              <w:left w:val="nil"/>
              <w:bottom w:val="single" w:sz="8" w:space="0" w:color="808080"/>
              <w:right w:val="single" w:sz="8" w:space="0" w:color="808080"/>
            </w:tcBorders>
            <w:vAlign w:val="center"/>
            <w:hideMark/>
          </w:tcPr>
          <w:p w14:paraId="3389789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BE430BE"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$26.931</w:t>
            </w:r>
          </w:p>
        </w:tc>
      </w:tr>
      <w:tr w:rsidR="00BC3A37" w:rsidRPr="004E5F37" w14:paraId="7806703A"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6CE82C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10</w:t>
            </w:r>
          </w:p>
        </w:tc>
        <w:tc>
          <w:tcPr>
            <w:tcW w:w="402" w:type="pct"/>
            <w:tcBorders>
              <w:top w:val="nil"/>
              <w:left w:val="nil"/>
              <w:bottom w:val="single" w:sz="8" w:space="0" w:color="808080"/>
              <w:right w:val="single" w:sz="8" w:space="0" w:color="808080"/>
            </w:tcBorders>
            <w:vAlign w:val="center"/>
            <w:hideMark/>
          </w:tcPr>
          <w:p w14:paraId="1B7C4A6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892001B</w:t>
            </w:r>
          </w:p>
        </w:tc>
        <w:tc>
          <w:tcPr>
            <w:tcW w:w="324" w:type="pct"/>
            <w:tcBorders>
              <w:top w:val="nil"/>
              <w:left w:val="nil"/>
              <w:bottom w:val="single" w:sz="8" w:space="0" w:color="808080"/>
              <w:right w:val="single" w:sz="8" w:space="0" w:color="808080"/>
            </w:tcBorders>
            <w:vAlign w:val="center"/>
            <w:hideMark/>
          </w:tcPr>
          <w:p w14:paraId="0A3E8AF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892001</w:t>
            </w:r>
          </w:p>
        </w:tc>
        <w:tc>
          <w:tcPr>
            <w:tcW w:w="1348" w:type="pct"/>
            <w:tcBorders>
              <w:top w:val="nil"/>
              <w:left w:val="nil"/>
              <w:bottom w:val="single" w:sz="8" w:space="0" w:color="808080"/>
              <w:right w:val="single" w:sz="8" w:space="0" w:color="808080"/>
            </w:tcBorders>
            <w:vAlign w:val="center"/>
            <w:hideMark/>
          </w:tcPr>
          <w:p w14:paraId="1C66C94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URODINAMIA ESTÁNDAR</w:t>
            </w:r>
          </w:p>
        </w:tc>
        <w:tc>
          <w:tcPr>
            <w:tcW w:w="1701" w:type="pct"/>
            <w:tcBorders>
              <w:top w:val="nil"/>
              <w:left w:val="nil"/>
              <w:bottom w:val="single" w:sz="8" w:space="0" w:color="808080"/>
              <w:right w:val="single" w:sz="8" w:space="0" w:color="808080"/>
            </w:tcBorders>
            <w:vAlign w:val="center"/>
            <w:hideMark/>
          </w:tcPr>
          <w:p w14:paraId="2E447991"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 derechos de sala e informe del resultado.</w:t>
            </w:r>
          </w:p>
        </w:tc>
        <w:tc>
          <w:tcPr>
            <w:tcW w:w="449" w:type="pct"/>
            <w:tcBorders>
              <w:top w:val="nil"/>
              <w:left w:val="nil"/>
              <w:bottom w:val="single" w:sz="8" w:space="0" w:color="808080"/>
              <w:right w:val="single" w:sz="8" w:space="0" w:color="808080"/>
            </w:tcBorders>
            <w:vAlign w:val="center"/>
            <w:hideMark/>
          </w:tcPr>
          <w:p w14:paraId="13F8822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FA6AB4D"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$273.132</w:t>
            </w:r>
          </w:p>
        </w:tc>
      </w:tr>
      <w:tr w:rsidR="00BC3A37" w:rsidRPr="004E5F37" w14:paraId="6EFD6BAF"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A0C574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11</w:t>
            </w:r>
          </w:p>
        </w:tc>
        <w:tc>
          <w:tcPr>
            <w:tcW w:w="402" w:type="pct"/>
            <w:tcBorders>
              <w:top w:val="nil"/>
              <w:left w:val="nil"/>
              <w:bottom w:val="single" w:sz="8" w:space="0" w:color="808080"/>
              <w:right w:val="single" w:sz="8" w:space="0" w:color="808080"/>
            </w:tcBorders>
            <w:vAlign w:val="center"/>
            <w:hideMark/>
          </w:tcPr>
          <w:p w14:paraId="367E3D7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892401B</w:t>
            </w:r>
          </w:p>
        </w:tc>
        <w:tc>
          <w:tcPr>
            <w:tcW w:w="324" w:type="pct"/>
            <w:tcBorders>
              <w:top w:val="nil"/>
              <w:left w:val="nil"/>
              <w:bottom w:val="single" w:sz="8" w:space="0" w:color="808080"/>
              <w:right w:val="single" w:sz="8" w:space="0" w:color="808080"/>
            </w:tcBorders>
            <w:vAlign w:val="center"/>
            <w:hideMark/>
          </w:tcPr>
          <w:p w14:paraId="2408571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892401</w:t>
            </w:r>
          </w:p>
        </w:tc>
        <w:tc>
          <w:tcPr>
            <w:tcW w:w="1348" w:type="pct"/>
            <w:tcBorders>
              <w:top w:val="nil"/>
              <w:left w:val="nil"/>
              <w:bottom w:val="single" w:sz="8" w:space="0" w:color="808080"/>
              <w:right w:val="single" w:sz="8" w:space="0" w:color="808080"/>
            </w:tcBorders>
            <w:vAlign w:val="center"/>
            <w:hideMark/>
          </w:tcPr>
          <w:p w14:paraId="6F02FAC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UROFLUJOMETRÍA SOD</w:t>
            </w:r>
          </w:p>
        </w:tc>
        <w:tc>
          <w:tcPr>
            <w:tcW w:w="1701" w:type="pct"/>
            <w:tcBorders>
              <w:top w:val="nil"/>
              <w:left w:val="nil"/>
              <w:bottom w:val="single" w:sz="8" w:space="0" w:color="808080"/>
              <w:right w:val="single" w:sz="8" w:space="0" w:color="808080"/>
            </w:tcBorders>
            <w:vAlign w:val="center"/>
            <w:hideMark/>
          </w:tcPr>
          <w:p w14:paraId="605B9F2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 derechos de sala e informe del resultado.</w:t>
            </w:r>
          </w:p>
        </w:tc>
        <w:tc>
          <w:tcPr>
            <w:tcW w:w="449" w:type="pct"/>
            <w:tcBorders>
              <w:top w:val="nil"/>
              <w:left w:val="nil"/>
              <w:bottom w:val="single" w:sz="8" w:space="0" w:color="808080"/>
              <w:right w:val="single" w:sz="8" w:space="0" w:color="808080"/>
            </w:tcBorders>
            <w:vAlign w:val="center"/>
            <w:hideMark/>
          </w:tcPr>
          <w:p w14:paraId="35F656F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674195A"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$159.327</w:t>
            </w:r>
          </w:p>
        </w:tc>
      </w:tr>
      <w:tr w:rsidR="00BC3A37" w:rsidRPr="004E5F37" w14:paraId="3881C92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B18F83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12</w:t>
            </w:r>
          </w:p>
        </w:tc>
        <w:tc>
          <w:tcPr>
            <w:tcW w:w="402" w:type="pct"/>
            <w:tcBorders>
              <w:top w:val="nil"/>
              <w:left w:val="nil"/>
              <w:bottom w:val="single" w:sz="8" w:space="0" w:color="808080"/>
              <w:right w:val="single" w:sz="8" w:space="0" w:color="808080"/>
            </w:tcBorders>
            <w:vAlign w:val="center"/>
            <w:hideMark/>
          </w:tcPr>
          <w:p w14:paraId="57F5F43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881502B</w:t>
            </w:r>
          </w:p>
        </w:tc>
        <w:tc>
          <w:tcPr>
            <w:tcW w:w="324" w:type="pct"/>
            <w:tcBorders>
              <w:top w:val="nil"/>
              <w:left w:val="nil"/>
              <w:bottom w:val="single" w:sz="8" w:space="0" w:color="808080"/>
              <w:right w:val="single" w:sz="8" w:space="0" w:color="808080"/>
            </w:tcBorders>
            <w:vAlign w:val="center"/>
            <w:hideMark/>
          </w:tcPr>
          <w:p w14:paraId="11A6FDA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881502</w:t>
            </w:r>
          </w:p>
        </w:tc>
        <w:tc>
          <w:tcPr>
            <w:tcW w:w="1348" w:type="pct"/>
            <w:tcBorders>
              <w:top w:val="nil"/>
              <w:left w:val="nil"/>
              <w:bottom w:val="single" w:sz="8" w:space="0" w:color="808080"/>
              <w:right w:val="single" w:sz="8" w:space="0" w:color="808080"/>
            </w:tcBorders>
            <w:vAlign w:val="center"/>
            <w:hideMark/>
          </w:tcPr>
          <w:p w14:paraId="4E5EE74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ULTRASONOGRAFÍA DE PRÓSTATA TRANSRECTAL</w:t>
            </w:r>
          </w:p>
        </w:tc>
        <w:tc>
          <w:tcPr>
            <w:tcW w:w="1701" w:type="pct"/>
            <w:tcBorders>
              <w:top w:val="nil"/>
              <w:left w:val="nil"/>
              <w:bottom w:val="single" w:sz="8" w:space="0" w:color="808080"/>
              <w:right w:val="single" w:sz="8" w:space="0" w:color="808080"/>
            </w:tcBorders>
            <w:vAlign w:val="center"/>
            <w:hideMark/>
          </w:tcPr>
          <w:p w14:paraId="29DBA4A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 derechos de sala e informe del resultado.</w:t>
            </w:r>
          </w:p>
        </w:tc>
        <w:tc>
          <w:tcPr>
            <w:tcW w:w="449" w:type="pct"/>
            <w:tcBorders>
              <w:top w:val="nil"/>
              <w:left w:val="nil"/>
              <w:bottom w:val="single" w:sz="8" w:space="0" w:color="808080"/>
              <w:right w:val="single" w:sz="8" w:space="0" w:color="808080"/>
            </w:tcBorders>
            <w:vAlign w:val="center"/>
            <w:hideMark/>
          </w:tcPr>
          <w:p w14:paraId="6A4858E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745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488A07D"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$229.937</w:t>
            </w:r>
          </w:p>
        </w:tc>
      </w:tr>
      <w:tr w:rsidR="00BC3A37" w:rsidRPr="004E5F37" w14:paraId="476234D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60FC798"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13</w:t>
            </w:r>
          </w:p>
        </w:tc>
        <w:tc>
          <w:tcPr>
            <w:tcW w:w="402" w:type="pct"/>
            <w:tcBorders>
              <w:top w:val="nil"/>
              <w:left w:val="nil"/>
              <w:bottom w:val="single" w:sz="8" w:space="0" w:color="808080"/>
              <w:right w:val="single" w:sz="8" w:space="0" w:color="808080"/>
            </w:tcBorders>
            <w:vAlign w:val="center"/>
            <w:hideMark/>
          </w:tcPr>
          <w:p w14:paraId="066902EA"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601101B</w:t>
            </w:r>
          </w:p>
        </w:tc>
        <w:tc>
          <w:tcPr>
            <w:tcW w:w="324" w:type="pct"/>
            <w:tcBorders>
              <w:top w:val="nil"/>
              <w:left w:val="nil"/>
              <w:bottom w:val="single" w:sz="8" w:space="0" w:color="808080"/>
              <w:right w:val="single" w:sz="8" w:space="0" w:color="808080"/>
            </w:tcBorders>
            <w:vAlign w:val="center"/>
            <w:hideMark/>
          </w:tcPr>
          <w:p w14:paraId="05A185AE"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601101</w:t>
            </w:r>
          </w:p>
        </w:tc>
        <w:tc>
          <w:tcPr>
            <w:tcW w:w="1348" w:type="pct"/>
            <w:tcBorders>
              <w:top w:val="nil"/>
              <w:left w:val="nil"/>
              <w:bottom w:val="single" w:sz="8" w:space="0" w:color="808080"/>
              <w:right w:val="single" w:sz="8" w:space="0" w:color="808080"/>
            </w:tcBorders>
            <w:vAlign w:val="center"/>
            <w:hideMark/>
          </w:tcPr>
          <w:p w14:paraId="2092204E" w14:textId="77777777" w:rsidR="00BC3A37" w:rsidRPr="00B83AE8" w:rsidRDefault="00BC3A37" w:rsidP="005473AD">
            <w:pPr>
              <w:rPr>
                <w:rFonts w:ascii="Arial" w:hAnsi="Arial" w:cs="Arial"/>
                <w:b/>
                <w:bCs/>
                <w:color w:val="000000"/>
                <w:sz w:val="14"/>
                <w:szCs w:val="18"/>
              </w:rPr>
            </w:pPr>
            <w:r w:rsidRPr="00B83AE8">
              <w:rPr>
                <w:rFonts w:ascii="Arial" w:hAnsi="Arial" w:cs="Arial"/>
                <w:b/>
                <w:bCs/>
                <w:color w:val="000000"/>
                <w:sz w:val="14"/>
                <w:szCs w:val="16"/>
              </w:rPr>
              <w:t>BIOPSIA DE PRÓSTATA ECODIRIGIDA</w:t>
            </w:r>
          </w:p>
        </w:tc>
        <w:tc>
          <w:tcPr>
            <w:tcW w:w="1701" w:type="pct"/>
            <w:tcBorders>
              <w:top w:val="nil"/>
              <w:left w:val="nil"/>
              <w:bottom w:val="single" w:sz="8" w:space="0" w:color="808080"/>
              <w:right w:val="single" w:sz="8" w:space="0" w:color="808080"/>
            </w:tcBorders>
            <w:vAlign w:val="center"/>
            <w:hideMark/>
          </w:tcPr>
          <w:p w14:paraId="20EE1DBD" w14:textId="77777777" w:rsidR="00BC3A37" w:rsidRPr="00B83AE8" w:rsidRDefault="00BC3A37" w:rsidP="005473AD">
            <w:pPr>
              <w:rPr>
                <w:rFonts w:ascii="Arial" w:hAnsi="Arial" w:cs="Arial"/>
                <w:color w:val="000000"/>
                <w:sz w:val="14"/>
                <w:szCs w:val="18"/>
              </w:rPr>
            </w:pPr>
            <w:r w:rsidRPr="00B83AE8">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9F7A77C" w14:textId="77777777" w:rsidR="00BC3A37" w:rsidRPr="00B83AE8" w:rsidRDefault="00BC3A37" w:rsidP="005473AD">
            <w:pPr>
              <w:jc w:val="center"/>
              <w:rPr>
                <w:rFonts w:ascii="Arial" w:hAnsi="Arial" w:cs="Arial"/>
                <w:color w:val="000000"/>
                <w:sz w:val="14"/>
                <w:szCs w:val="18"/>
              </w:rPr>
            </w:pPr>
            <w:r w:rsidRPr="00B83AE8">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CE1395B" w14:textId="4454ECE4" w:rsidR="00BC3A37" w:rsidRPr="00B83AE8" w:rsidRDefault="00B83AE8" w:rsidP="005473AD">
            <w:pPr>
              <w:jc w:val="right"/>
              <w:rPr>
                <w:rFonts w:ascii="Arial" w:hAnsi="Arial" w:cs="Arial"/>
                <w:b/>
                <w:bCs/>
                <w:sz w:val="14"/>
                <w:szCs w:val="18"/>
              </w:rPr>
            </w:pPr>
            <w:r w:rsidRPr="00B83AE8">
              <w:rPr>
                <w:rFonts w:ascii="Arial" w:hAnsi="Arial" w:cs="Arial"/>
                <w:b/>
                <w:bCs/>
                <w:sz w:val="14"/>
                <w:szCs w:val="18"/>
              </w:rPr>
              <w:t>$ 929.500</w:t>
            </w:r>
          </w:p>
        </w:tc>
      </w:tr>
      <w:tr w:rsidR="00BC3A37" w:rsidRPr="004E5F37" w14:paraId="1603383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1D91312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14</w:t>
            </w:r>
          </w:p>
        </w:tc>
        <w:tc>
          <w:tcPr>
            <w:tcW w:w="402" w:type="pct"/>
            <w:tcBorders>
              <w:top w:val="nil"/>
              <w:left w:val="nil"/>
              <w:bottom w:val="single" w:sz="8" w:space="0" w:color="808080"/>
              <w:right w:val="single" w:sz="8" w:space="0" w:color="808080"/>
            </w:tcBorders>
            <w:vAlign w:val="center"/>
            <w:hideMark/>
          </w:tcPr>
          <w:p w14:paraId="6618AA3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573201B</w:t>
            </w:r>
          </w:p>
        </w:tc>
        <w:tc>
          <w:tcPr>
            <w:tcW w:w="324" w:type="pct"/>
            <w:tcBorders>
              <w:top w:val="nil"/>
              <w:left w:val="nil"/>
              <w:bottom w:val="single" w:sz="8" w:space="0" w:color="808080"/>
              <w:right w:val="single" w:sz="8" w:space="0" w:color="808080"/>
            </w:tcBorders>
            <w:vAlign w:val="center"/>
            <w:hideMark/>
          </w:tcPr>
          <w:p w14:paraId="5B461D0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573201</w:t>
            </w:r>
          </w:p>
        </w:tc>
        <w:tc>
          <w:tcPr>
            <w:tcW w:w="1348" w:type="pct"/>
            <w:tcBorders>
              <w:top w:val="nil"/>
              <w:left w:val="nil"/>
              <w:bottom w:val="single" w:sz="8" w:space="0" w:color="808080"/>
              <w:right w:val="single" w:sz="8" w:space="0" w:color="808080"/>
            </w:tcBorders>
            <w:vAlign w:val="center"/>
            <w:hideMark/>
          </w:tcPr>
          <w:p w14:paraId="2BD364DD"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CISTOSCOPIA TRANSURETRAL</w:t>
            </w:r>
          </w:p>
        </w:tc>
        <w:tc>
          <w:tcPr>
            <w:tcW w:w="1701" w:type="pct"/>
            <w:tcBorders>
              <w:top w:val="nil"/>
              <w:left w:val="nil"/>
              <w:bottom w:val="single" w:sz="8" w:space="0" w:color="808080"/>
              <w:right w:val="single" w:sz="8" w:space="0" w:color="808080"/>
            </w:tcBorders>
            <w:vAlign w:val="center"/>
            <w:hideMark/>
          </w:tcPr>
          <w:p w14:paraId="67D14049"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19C0DB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AC79746"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$757.568</w:t>
            </w:r>
          </w:p>
        </w:tc>
      </w:tr>
      <w:tr w:rsidR="00BC3A37" w:rsidRPr="004E5F37" w14:paraId="58B8244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148F6886"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15</w:t>
            </w:r>
          </w:p>
        </w:tc>
        <w:tc>
          <w:tcPr>
            <w:tcW w:w="402" w:type="pct"/>
            <w:tcBorders>
              <w:top w:val="nil"/>
              <w:left w:val="nil"/>
              <w:bottom w:val="single" w:sz="8" w:space="0" w:color="808080"/>
              <w:right w:val="single" w:sz="8" w:space="0" w:color="808080"/>
            </w:tcBorders>
            <w:vAlign w:val="center"/>
            <w:hideMark/>
          </w:tcPr>
          <w:p w14:paraId="5CA9A369"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964901B</w:t>
            </w:r>
          </w:p>
        </w:tc>
        <w:tc>
          <w:tcPr>
            <w:tcW w:w="324" w:type="pct"/>
            <w:tcBorders>
              <w:top w:val="nil"/>
              <w:left w:val="nil"/>
              <w:bottom w:val="single" w:sz="8" w:space="0" w:color="808080"/>
              <w:right w:val="single" w:sz="8" w:space="0" w:color="808080"/>
            </w:tcBorders>
            <w:vAlign w:val="center"/>
            <w:hideMark/>
          </w:tcPr>
          <w:p w14:paraId="72EEDEF7"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964901</w:t>
            </w:r>
          </w:p>
        </w:tc>
        <w:tc>
          <w:tcPr>
            <w:tcW w:w="1348" w:type="pct"/>
            <w:tcBorders>
              <w:top w:val="nil"/>
              <w:left w:val="nil"/>
              <w:bottom w:val="single" w:sz="8" w:space="0" w:color="808080"/>
              <w:right w:val="single" w:sz="8" w:space="0" w:color="808080"/>
            </w:tcBorders>
            <w:vAlign w:val="center"/>
            <w:hideMark/>
          </w:tcPr>
          <w:p w14:paraId="50EC922E" w14:textId="77777777" w:rsidR="00BC3A37" w:rsidRPr="00B83AE8" w:rsidRDefault="00BC3A37" w:rsidP="005473AD">
            <w:pPr>
              <w:rPr>
                <w:rFonts w:ascii="Arial" w:hAnsi="Arial" w:cs="Arial"/>
                <w:b/>
                <w:bCs/>
                <w:color w:val="000000"/>
                <w:sz w:val="14"/>
                <w:szCs w:val="18"/>
              </w:rPr>
            </w:pPr>
            <w:r w:rsidRPr="00B83AE8">
              <w:rPr>
                <w:rFonts w:ascii="Arial" w:hAnsi="Arial" w:cs="Arial"/>
                <w:b/>
                <w:bCs/>
                <w:color w:val="000000"/>
                <w:sz w:val="14"/>
                <w:szCs w:val="16"/>
              </w:rPr>
              <w:t>INSTILACIÓN GENITOURINARIA SOD (TARIFA POR UNIDAD)</w:t>
            </w:r>
          </w:p>
        </w:tc>
        <w:tc>
          <w:tcPr>
            <w:tcW w:w="1701" w:type="pct"/>
            <w:tcBorders>
              <w:top w:val="nil"/>
              <w:left w:val="nil"/>
              <w:bottom w:val="single" w:sz="8" w:space="0" w:color="808080"/>
              <w:right w:val="single" w:sz="8" w:space="0" w:color="808080"/>
            </w:tcBorders>
            <w:vAlign w:val="center"/>
            <w:hideMark/>
          </w:tcPr>
          <w:p w14:paraId="1EB0D0A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 NO INCLUYE el medicamento instilado, que se reconoce conforme a la nota E.</w:t>
            </w:r>
          </w:p>
        </w:tc>
        <w:tc>
          <w:tcPr>
            <w:tcW w:w="449" w:type="pct"/>
            <w:tcBorders>
              <w:top w:val="nil"/>
              <w:left w:val="nil"/>
              <w:bottom w:val="single" w:sz="8" w:space="0" w:color="808080"/>
              <w:right w:val="single" w:sz="8" w:space="0" w:color="808080"/>
            </w:tcBorders>
            <w:vAlign w:val="center"/>
            <w:hideMark/>
          </w:tcPr>
          <w:p w14:paraId="00410CE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A99C8C5" w14:textId="7865166C" w:rsidR="00BC3A37" w:rsidRPr="00B83AE8" w:rsidRDefault="00B83AE8" w:rsidP="005473AD">
            <w:pPr>
              <w:jc w:val="right"/>
              <w:rPr>
                <w:rFonts w:ascii="Arial" w:hAnsi="Arial" w:cs="Arial"/>
                <w:b/>
                <w:bCs/>
                <w:sz w:val="14"/>
                <w:szCs w:val="18"/>
              </w:rPr>
            </w:pPr>
            <w:r w:rsidRPr="00B83AE8">
              <w:rPr>
                <w:rFonts w:ascii="Arial" w:hAnsi="Arial" w:cs="Arial"/>
                <w:b/>
                <w:bCs/>
                <w:sz w:val="14"/>
                <w:szCs w:val="18"/>
              </w:rPr>
              <w:t>$ 517.644</w:t>
            </w:r>
          </w:p>
        </w:tc>
      </w:tr>
      <w:tr w:rsidR="00BC3A37" w:rsidRPr="004E5F37" w14:paraId="08EFC01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B53AF0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16</w:t>
            </w:r>
          </w:p>
        </w:tc>
        <w:tc>
          <w:tcPr>
            <w:tcW w:w="402" w:type="pct"/>
            <w:tcBorders>
              <w:top w:val="nil"/>
              <w:left w:val="nil"/>
              <w:bottom w:val="single" w:sz="8" w:space="0" w:color="808080"/>
              <w:right w:val="single" w:sz="8" w:space="0" w:color="808080"/>
            </w:tcBorders>
            <w:vAlign w:val="center"/>
            <w:hideMark/>
          </w:tcPr>
          <w:p w14:paraId="446F4C9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592002B</w:t>
            </w:r>
          </w:p>
        </w:tc>
        <w:tc>
          <w:tcPr>
            <w:tcW w:w="324" w:type="pct"/>
            <w:tcBorders>
              <w:top w:val="nil"/>
              <w:left w:val="nil"/>
              <w:bottom w:val="single" w:sz="8" w:space="0" w:color="808080"/>
              <w:right w:val="single" w:sz="8" w:space="0" w:color="808080"/>
            </w:tcBorders>
            <w:vAlign w:val="center"/>
            <w:hideMark/>
          </w:tcPr>
          <w:p w14:paraId="7CDAA9B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592002</w:t>
            </w:r>
          </w:p>
        </w:tc>
        <w:tc>
          <w:tcPr>
            <w:tcW w:w="1348" w:type="pct"/>
            <w:tcBorders>
              <w:top w:val="nil"/>
              <w:left w:val="nil"/>
              <w:bottom w:val="single" w:sz="8" w:space="0" w:color="808080"/>
              <w:right w:val="single" w:sz="8" w:space="0" w:color="808080"/>
            </w:tcBorders>
            <w:vAlign w:val="center"/>
            <w:hideMark/>
          </w:tcPr>
          <w:p w14:paraId="6BAD3E99"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NEFROLITOTOMÍA O EXTRACCIÓN DE CUERPO EXTRAÑO EN RIÑÓN VÍA PERCUTÁNEA</w:t>
            </w:r>
          </w:p>
        </w:tc>
        <w:tc>
          <w:tcPr>
            <w:tcW w:w="1701" w:type="pct"/>
            <w:tcBorders>
              <w:top w:val="nil"/>
              <w:left w:val="nil"/>
              <w:bottom w:val="single" w:sz="8" w:space="0" w:color="808080"/>
              <w:right w:val="single" w:sz="8" w:space="0" w:color="808080"/>
            </w:tcBorders>
            <w:vAlign w:val="center"/>
            <w:hideMark/>
          </w:tcPr>
          <w:p w14:paraId="7047561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7BBF6AF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977EDEE"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$9.067.071</w:t>
            </w:r>
          </w:p>
        </w:tc>
      </w:tr>
      <w:tr w:rsidR="00BC3A37" w:rsidRPr="004E5F37" w14:paraId="4718362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0A828B6"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17</w:t>
            </w:r>
          </w:p>
        </w:tc>
        <w:tc>
          <w:tcPr>
            <w:tcW w:w="402" w:type="pct"/>
            <w:tcBorders>
              <w:top w:val="nil"/>
              <w:left w:val="nil"/>
              <w:bottom w:val="single" w:sz="8" w:space="0" w:color="808080"/>
              <w:right w:val="single" w:sz="8" w:space="0" w:color="808080"/>
            </w:tcBorders>
            <w:vAlign w:val="center"/>
            <w:hideMark/>
          </w:tcPr>
          <w:p w14:paraId="7E2EB477"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592103B</w:t>
            </w:r>
          </w:p>
        </w:tc>
        <w:tc>
          <w:tcPr>
            <w:tcW w:w="324" w:type="pct"/>
            <w:tcBorders>
              <w:top w:val="nil"/>
              <w:left w:val="nil"/>
              <w:bottom w:val="single" w:sz="8" w:space="0" w:color="808080"/>
              <w:right w:val="single" w:sz="8" w:space="0" w:color="808080"/>
            </w:tcBorders>
            <w:vAlign w:val="center"/>
            <w:hideMark/>
          </w:tcPr>
          <w:p w14:paraId="60CE3E3A"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592103</w:t>
            </w:r>
          </w:p>
        </w:tc>
        <w:tc>
          <w:tcPr>
            <w:tcW w:w="1348" w:type="pct"/>
            <w:tcBorders>
              <w:top w:val="nil"/>
              <w:left w:val="nil"/>
              <w:bottom w:val="single" w:sz="8" w:space="0" w:color="808080"/>
              <w:right w:val="single" w:sz="8" w:space="0" w:color="808080"/>
            </w:tcBorders>
            <w:vAlign w:val="center"/>
            <w:hideMark/>
          </w:tcPr>
          <w:p w14:paraId="633620CB" w14:textId="77777777" w:rsidR="00BC3A37" w:rsidRPr="00B83AE8" w:rsidRDefault="00BC3A37" w:rsidP="005473AD">
            <w:pPr>
              <w:rPr>
                <w:rFonts w:ascii="Arial" w:hAnsi="Arial" w:cs="Arial"/>
                <w:b/>
                <w:bCs/>
                <w:color w:val="000000"/>
                <w:sz w:val="14"/>
                <w:szCs w:val="18"/>
              </w:rPr>
            </w:pPr>
            <w:r w:rsidRPr="00B83AE8">
              <w:rPr>
                <w:rFonts w:ascii="Arial" w:hAnsi="Arial" w:cs="Arial"/>
                <w:b/>
                <w:bCs/>
                <w:color w:val="000000"/>
                <w:sz w:val="14"/>
                <w:szCs w:val="16"/>
              </w:rPr>
              <w:t>URETEROLITOTOMÍA O EXTRACCIÓN DE CUERPO EXTRAÑO EN URÉTER VÍA ENDOSCÓPICA</w:t>
            </w:r>
          </w:p>
        </w:tc>
        <w:tc>
          <w:tcPr>
            <w:tcW w:w="1701" w:type="pct"/>
            <w:tcBorders>
              <w:top w:val="nil"/>
              <w:left w:val="nil"/>
              <w:bottom w:val="single" w:sz="8" w:space="0" w:color="808080"/>
              <w:right w:val="single" w:sz="8" w:space="0" w:color="808080"/>
            </w:tcBorders>
            <w:vAlign w:val="center"/>
            <w:hideMark/>
          </w:tcPr>
          <w:p w14:paraId="2E94F0E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2EA89A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1AAF0324" w14:textId="5C33C2F5" w:rsidR="00BC3A37" w:rsidRPr="00B83AE8" w:rsidRDefault="00B83AE8" w:rsidP="005473AD">
            <w:pPr>
              <w:jc w:val="right"/>
              <w:rPr>
                <w:rFonts w:ascii="Arial" w:hAnsi="Arial" w:cs="Arial"/>
                <w:b/>
                <w:bCs/>
                <w:sz w:val="14"/>
                <w:szCs w:val="18"/>
              </w:rPr>
            </w:pPr>
            <w:r w:rsidRPr="00B83AE8">
              <w:rPr>
                <w:rFonts w:ascii="Arial" w:hAnsi="Arial" w:cs="Arial"/>
                <w:b/>
                <w:bCs/>
                <w:sz w:val="14"/>
                <w:szCs w:val="18"/>
              </w:rPr>
              <w:t>$ 4.501.893</w:t>
            </w:r>
          </w:p>
        </w:tc>
      </w:tr>
      <w:tr w:rsidR="00BC3A37" w:rsidRPr="004E5F37" w14:paraId="26AD7AF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6E220E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18</w:t>
            </w:r>
          </w:p>
        </w:tc>
        <w:tc>
          <w:tcPr>
            <w:tcW w:w="402" w:type="pct"/>
            <w:tcBorders>
              <w:top w:val="nil"/>
              <w:left w:val="nil"/>
              <w:bottom w:val="single" w:sz="8" w:space="0" w:color="808080"/>
              <w:right w:val="single" w:sz="8" w:space="0" w:color="808080"/>
            </w:tcBorders>
            <w:vAlign w:val="center"/>
            <w:hideMark/>
          </w:tcPr>
          <w:p w14:paraId="2C141FB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598001B</w:t>
            </w:r>
          </w:p>
        </w:tc>
        <w:tc>
          <w:tcPr>
            <w:tcW w:w="324" w:type="pct"/>
            <w:tcBorders>
              <w:top w:val="nil"/>
              <w:left w:val="nil"/>
              <w:bottom w:val="single" w:sz="8" w:space="0" w:color="808080"/>
              <w:right w:val="single" w:sz="8" w:space="0" w:color="808080"/>
            </w:tcBorders>
            <w:vAlign w:val="center"/>
            <w:hideMark/>
          </w:tcPr>
          <w:p w14:paraId="1B12AB3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598001</w:t>
            </w:r>
          </w:p>
        </w:tc>
        <w:tc>
          <w:tcPr>
            <w:tcW w:w="1348" w:type="pct"/>
            <w:tcBorders>
              <w:top w:val="nil"/>
              <w:left w:val="nil"/>
              <w:bottom w:val="single" w:sz="8" w:space="0" w:color="808080"/>
              <w:right w:val="single" w:sz="8" w:space="0" w:color="808080"/>
            </w:tcBorders>
            <w:vAlign w:val="center"/>
            <w:hideMark/>
          </w:tcPr>
          <w:p w14:paraId="363F4C1A"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CATETERISMO URETERAL DE AUTORRETENCIÓN VÍA ENDOSCÓPICA</w:t>
            </w:r>
          </w:p>
        </w:tc>
        <w:tc>
          <w:tcPr>
            <w:tcW w:w="1701" w:type="pct"/>
            <w:tcBorders>
              <w:top w:val="nil"/>
              <w:left w:val="nil"/>
              <w:bottom w:val="single" w:sz="8" w:space="0" w:color="808080"/>
              <w:right w:val="single" w:sz="8" w:space="0" w:color="808080"/>
            </w:tcBorders>
            <w:vAlign w:val="center"/>
            <w:hideMark/>
          </w:tcPr>
          <w:p w14:paraId="3557433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FBB1AB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7FC5749"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$888.031</w:t>
            </w:r>
          </w:p>
        </w:tc>
      </w:tr>
      <w:tr w:rsidR="00BC3A37" w:rsidRPr="004E5F37" w14:paraId="232B55FC"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85226EC"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19</w:t>
            </w:r>
          </w:p>
        </w:tc>
        <w:tc>
          <w:tcPr>
            <w:tcW w:w="402" w:type="pct"/>
            <w:tcBorders>
              <w:top w:val="nil"/>
              <w:left w:val="nil"/>
              <w:bottom w:val="single" w:sz="8" w:space="0" w:color="808080"/>
              <w:right w:val="single" w:sz="8" w:space="0" w:color="808080"/>
            </w:tcBorders>
            <w:vAlign w:val="center"/>
            <w:hideMark/>
          </w:tcPr>
          <w:p w14:paraId="32AC0E7E"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597202B</w:t>
            </w:r>
          </w:p>
        </w:tc>
        <w:tc>
          <w:tcPr>
            <w:tcW w:w="324" w:type="pct"/>
            <w:tcBorders>
              <w:top w:val="nil"/>
              <w:left w:val="nil"/>
              <w:bottom w:val="single" w:sz="8" w:space="0" w:color="808080"/>
              <w:right w:val="single" w:sz="8" w:space="0" w:color="808080"/>
            </w:tcBorders>
            <w:vAlign w:val="center"/>
            <w:hideMark/>
          </w:tcPr>
          <w:p w14:paraId="0DB4BAB0" w14:textId="77777777" w:rsidR="00BC3A37" w:rsidRPr="00B83AE8" w:rsidRDefault="00BC3A37" w:rsidP="005473AD">
            <w:pPr>
              <w:jc w:val="center"/>
              <w:rPr>
                <w:rFonts w:ascii="Arial" w:hAnsi="Arial" w:cs="Arial"/>
                <w:b/>
                <w:bCs/>
                <w:color w:val="000000"/>
                <w:sz w:val="14"/>
                <w:szCs w:val="18"/>
              </w:rPr>
            </w:pPr>
            <w:r w:rsidRPr="00B83AE8">
              <w:rPr>
                <w:rFonts w:ascii="Arial" w:hAnsi="Arial" w:cs="Arial"/>
                <w:b/>
                <w:bCs/>
                <w:color w:val="000000"/>
                <w:sz w:val="14"/>
                <w:szCs w:val="16"/>
              </w:rPr>
              <w:t>597202</w:t>
            </w:r>
          </w:p>
        </w:tc>
        <w:tc>
          <w:tcPr>
            <w:tcW w:w="1348" w:type="pct"/>
            <w:tcBorders>
              <w:top w:val="nil"/>
              <w:left w:val="nil"/>
              <w:bottom w:val="single" w:sz="8" w:space="0" w:color="808080"/>
              <w:right w:val="single" w:sz="8" w:space="0" w:color="808080"/>
            </w:tcBorders>
            <w:vAlign w:val="center"/>
            <w:hideMark/>
          </w:tcPr>
          <w:p w14:paraId="696AAD47" w14:textId="77777777" w:rsidR="00BC3A37" w:rsidRPr="00B83AE8" w:rsidRDefault="00BC3A37" w:rsidP="005473AD">
            <w:pPr>
              <w:rPr>
                <w:rFonts w:ascii="Arial" w:hAnsi="Arial" w:cs="Arial"/>
                <w:b/>
                <w:bCs/>
                <w:color w:val="000000"/>
                <w:sz w:val="14"/>
                <w:szCs w:val="18"/>
              </w:rPr>
            </w:pPr>
            <w:r w:rsidRPr="00B83AE8">
              <w:rPr>
                <w:rFonts w:ascii="Arial" w:hAnsi="Arial" w:cs="Arial"/>
                <w:b/>
                <w:bCs/>
                <w:color w:val="000000"/>
                <w:sz w:val="14"/>
                <w:szCs w:val="16"/>
              </w:rPr>
              <w:t>INYECCIÓN DE TOXINA BOTULÍNICA INTRAVESICAL</w:t>
            </w:r>
          </w:p>
        </w:tc>
        <w:tc>
          <w:tcPr>
            <w:tcW w:w="1701" w:type="pct"/>
            <w:tcBorders>
              <w:top w:val="nil"/>
              <w:left w:val="nil"/>
              <w:bottom w:val="single" w:sz="8" w:space="0" w:color="808080"/>
              <w:right w:val="single" w:sz="8" w:space="0" w:color="808080"/>
            </w:tcBorders>
            <w:vAlign w:val="center"/>
            <w:hideMark/>
          </w:tcPr>
          <w:p w14:paraId="3C86779A"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materiales básicos de cirugía y una (1) ampolla de toxina botulínica.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0DA71DA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F282BF6" w14:textId="23EF53D6" w:rsidR="00BC3A37" w:rsidRPr="00B83AE8" w:rsidRDefault="00B83AE8" w:rsidP="005473AD">
            <w:pPr>
              <w:jc w:val="right"/>
              <w:rPr>
                <w:rFonts w:ascii="Arial" w:hAnsi="Arial" w:cs="Arial"/>
                <w:b/>
                <w:bCs/>
                <w:sz w:val="14"/>
                <w:szCs w:val="18"/>
              </w:rPr>
            </w:pPr>
            <w:r w:rsidRPr="00B83AE8">
              <w:rPr>
                <w:rFonts w:ascii="Arial" w:hAnsi="Arial" w:cs="Arial"/>
                <w:b/>
                <w:bCs/>
                <w:sz w:val="14"/>
                <w:szCs w:val="18"/>
              </w:rPr>
              <w:t>$ 2.900.000</w:t>
            </w:r>
          </w:p>
        </w:tc>
      </w:tr>
      <w:tr w:rsidR="00BC3A37" w:rsidRPr="004E5F37" w14:paraId="2FFDD14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08E6150" w14:textId="77777777" w:rsidR="00BC3A37" w:rsidRPr="000A462E" w:rsidRDefault="00BC3A37" w:rsidP="005473AD">
            <w:pPr>
              <w:jc w:val="center"/>
              <w:rPr>
                <w:rFonts w:ascii="Arial" w:hAnsi="Arial" w:cs="Arial"/>
                <w:b/>
                <w:bCs/>
                <w:color w:val="000000"/>
                <w:sz w:val="14"/>
                <w:szCs w:val="18"/>
              </w:rPr>
            </w:pPr>
            <w:r w:rsidRPr="000A462E">
              <w:rPr>
                <w:rFonts w:ascii="Arial" w:hAnsi="Arial" w:cs="Arial"/>
                <w:b/>
                <w:bCs/>
                <w:color w:val="000000"/>
                <w:sz w:val="14"/>
                <w:szCs w:val="16"/>
              </w:rPr>
              <w:t>20</w:t>
            </w:r>
          </w:p>
        </w:tc>
        <w:tc>
          <w:tcPr>
            <w:tcW w:w="402" w:type="pct"/>
            <w:tcBorders>
              <w:top w:val="nil"/>
              <w:left w:val="nil"/>
              <w:bottom w:val="single" w:sz="8" w:space="0" w:color="808080"/>
              <w:right w:val="single" w:sz="8" w:space="0" w:color="808080"/>
            </w:tcBorders>
            <w:vAlign w:val="center"/>
            <w:hideMark/>
          </w:tcPr>
          <w:p w14:paraId="01381FD2" w14:textId="77777777" w:rsidR="00BC3A37" w:rsidRPr="000A462E" w:rsidRDefault="00BC3A37" w:rsidP="005473AD">
            <w:pPr>
              <w:jc w:val="center"/>
              <w:rPr>
                <w:rFonts w:ascii="Arial" w:hAnsi="Arial" w:cs="Arial"/>
                <w:b/>
                <w:bCs/>
                <w:color w:val="000000"/>
                <w:sz w:val="14"/>
                <w:szCs w:val="18"/>
              </w:rPr>
            </w:pPr>
            <w:r w:rsidRPr="000A462E">
              <w:rPr>
                <w:rFonts w:ascii="Arial" w:hAnsi="Arial" w:cs="Arial"/>
                <w:b/>
                <w:bCs/>
                <w:color w:val="000000"/>
                <w:sz w:val="14"/>
                <w:szCs w:val="16"/>
              </w:rPr>
              <w:t>580050B</w:t>
            </w:r>
          </w:p>
        </w:tc>
        <w:tc>
          <w:tcPr>
            <w:tcW w:w="324" w:type="pct"/>
            <w:tcBorders>
              <w:top w:val="nil"/>
              <w:left w:val="nil"/>
              <w:bottom w:val="single" w:sz="8" w:space="0" w:color="808080"/>
              <w:right w:val="single" w:sz="8" w:space="0" w:color="808080"/>
            </w:tcBorders>
            <w:vAlign w:val="center"/>
            <w:hideMark/>
          </w:tcPr>
          <w:p w14:paraId="61296206" w14:textId="77777777" w:rsidR="00BC3A37" w:rsidRPr="000A462E" w:rsidRDefault="00BC3A37" w:rsidP="005473AD">
            <w:pPr>
              <w:jc w:val="center"/>
              <w:rPr>
                <w:rFonts w:ascii="Arial" w:hAnsi="Arial" w:cs="Arial"/>
                <w:b/>
                <w:bCs/>
                <w:color w:val="000000"/>
                <w:sz w:val="14"/>
                <w:szCs w:val="18"/>
              </w:rPr>
            </w:pPr>
            <w:r w:rsidRPr="000A462E">
              <w:rPr>
                <w:rFonts w:ascii="Arial" w:hAnsi="Arial" w:cs="Arial"/>
                <w:b/>
                <w:bCs/>
                <w:color w:val="000000"/>
                <w:sz w:val="14"/>
                <w:szCs w:val="16"/>
              </w:rPr>
              <w:t>580050</w:t>
            </w:r>
          </w:p>
        </w:tc>
        <w:tc>
          <w:tcPr>
            <w:tcW w:w="1348" w:type="pct"/>
            <w:tcBorders>
              <w:top w:val="nil"/>
              <w:left w:val="nil"/>
              <w:bottom w:val="single" w:sz="8" w:space="0" w:color="808080"/>
              <w:right w:val="single" w:sz="8" w:space="0" w:color="808080"/>
            </w:tcBorders>
            <w:vAlign w:val="center"/>
            <w:hideMark/>
          </w:tcPr>
          <w:p w14:paraId="0BA27CDD" w14:textId="77777777" w:rsidR="00BC3A37" w:rsidRPr="000A462E" w:rsidRDefault="00BC3A37" w:rsidP="005473AD">
            <w:pPr>
              <w:rPr>
                <w:rFonts w:ascii="Arial" w:hAnsi="Arial" w:cs="Arial"/>
                <w:b/>
                <w:bCs/>
                <w:color w:val="000000"/>
                <w:sz w:val="14"/>
                <w:szCs w:val="18"/>
              </w:rPr>
            </w:pPr>
            <w:r w:rsidRPr="000A462E">
              <w:rPr>
                <w:rFonts w:ascii="Arial" w:hAnsi="Arial" w:cs="Arial"/>
                <w:b/>
                <w:bCs/>
                <w:color w:val="000000"/>
                <w:sz w:val="14"/>
                <w:szCs w:val="16"/>
              </w:rPr>
              <w:t>URETROTOMÍA INTERNA ENDOSCÓPICA</w:t>
            </w:r>
          </w:p>
        </w:tc>
        <w:tc>
          <w:tcPr>
            <w:tcW w:w="1701" w:type="pct"/>
            <w:tcBorders>
              <w:top w:val="nil"/>
              <w:left w:val="nil"/>
              <w:bottom w:val="single" w:sz="8" w:space="0" w:color="808080"/>
              <w:right w:val="single" w:sz="8" w:space="0" w:color="808080"/>
            </w:tcBorders>
            <w:vAlign w:val="center"/>
            <w:hideMark/>
          </w:tcPr>
          <w:p w14:paraId="739CF2D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71C0F2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A7EDD55" w14:textId="02387095" w:rsidR="00BC3A37" w:rsidRPr="000A462E" w:rsidRDefault="000A462E" w:rsidP="005473AD">
            <w:pPr>
              <w:jc w:val="right"/>
              <w:rPr>
                <w:rFonts w:ascii="Arial" w:hAnsi="Arial" w:cs="Arial"/>
                <w:b/>
                <w:bCs/>
                <w:sz w:val="14"/>
                <w:szCs w:val="18"/>
              </w:rPr>
            </w:pPr>
            <w:r w:rsidRPr="000A462E">
              <w:rPr>
                <w:rFonts w:ascii="Arial" w:hAnsi="Arial" w:cs="Arial"/>
                <w:b/>
                <w:bCs/>
                <w:sz w:val="14"/>
                <w:szCs w:val="18"/>
              </w:rPr>
              <w:t>$ 2.446.662</w:t>
            </w:r>
          </w:p>
        </w:tc>
      </w:tr>
      <w:tr w:rsidR="00BC3A37" w:rsidRPr="004E5F37" w14:paraId="0266782B"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751A07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21</w:t>
            </w:r>
          </w:p>
        </w:tc>
        <w:tc>
          <w:tcPr>
            <w:tcW w:w="402" w:type="pct"/>
            <w:tcBorders>
              <w:top w:val="nil"/>
              <w:left w:val="nil"/>
              <w:bottom w:val="single" w:sz="8" w:space="0" w:color="808080"/>
              <w:right w:val="single" w:sz="8" w:space="0" w:color="808080"/>
            </w:tcBorders>
            <w:vAlign w:val="center"/>
            <w:hideMark/>
          </w:tcPr>
          <w:p w14:paraId="5186377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640001B</w:t>
            </w:r>
          </w:p>
        </w:tc>
        <w:tc>
          <w:tcPr>
            <w:tcW w:w="324" w:type="pct"/>
            <w:tcBorders>
              <w:top w:val="nil"/>
              <w:left w:val="nil"/>
              <w:bottom w:val="single" w:sz="8" w:space="0" w:color="808080"/>
              <w:right w:val="single" w:sz="8" w:space="0" w:color="808080"/>
            </w:tcBorders>
            <w:vAlign w:val="center"/>
            <w:hideMark/>
          </w:tcPr>
          <w:p w14:paraId="2509E31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640001</w:t>
            </w:r>
          </w:p>
        </w:tc>
        <w:tc>
          <w:tcPr>
            <w:tcW w:w="1348" w:type="pct"/>
            <w:tcBorders>
              <w:top w:val="nil"/>
              <w:left w:val="nil"/>
              <w:bottom w:val="single" w:sz="8" w:space="0" w:color="808080"/>
              <w:right w:val="single" w:sz="8" w:space="0" w:color="808080"/>
            </w:tcBorders>
            <w:vAlign w:val="center"/>
            <w:hideMark/>
          </w:tcPr>
          <w:p w14:paraId="07589DB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CIRCUNCISIÓN SOD</w:t>
            </w:r>
          </w:p>
        </w:tc>
        <w:tc>
          <w:tcPr>
            <w:tcW w:w="1701" w:type="pct"/>
            <w:tcBorders>
              <w:top w:val="nil"/>
              <w:left w:val="nil"/>
              <w:bottom w:val="single" w:sz="8" w:space="0" w:color="808080"/>
              <w:right w:val="single" w:sz="8" w:space="0" w:color="808080"/>
            </w:tcBorders>
            <w:vAlign w:val="center"/>
            <w:hideMark/>
          </w:tcPr>
          <w:p w14:paraId="6DA6C16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 xml:space="preserve">INCLUYE: honorarios del médico especialista en urología, anestesiología, ayudantía, derechos de </w:t>
            </w:r>
            <w:r w:rsidRPr="004E5F37">
              <w:rPr>
                <w:rFonts w:ascii="Arial" w:hAnsi="Arial" w:cs="Arial"/>
                <w:color w:val="000000"/>
                <w:sz w:val="14"/>
                <w:szCs w:val="16"/>
              </w:rPr>
              <w:lastRenderedPageBreak/>
              <w:t>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3156836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lastRenderedPageBreak/>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EFBF157"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$684.914</w:t>
            </w:r>
          </w:p>
        </w:tc>
      </w:tr>
      <w:tr w:rsidR="00BC3A37" w:rsidRPr="004E5F37" w14:paraId="64FC5D9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01CA9C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22</w:t>
            </w:r>
          </w:p>
        </w:tc>
        <w:tc>
          <w:tcPr>
            <w:tcW w:w="402" w:type="pct"/>
            <w:tcBorders>
              <w:top w:val="nil"/>
              <w:left w:val="nil"/>
              <w:bottom w:val="single" w:sz="8" w:space="0" w:color="808080"/>
              <w:right w:val="single" w:sz="8" w:space="0" w:color="808080"/>
            </w:tcBorders>
            <w:vAlign w:val="center"/>
            <w:hideMark/>
          </w:tcPr>
          <w:p w14:paraId="56A99B1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637301B</w:t>
            </w:r>
          </w:p>
        </w:tc>
        <w:tc>
          <w:tcPr>
            <w:tcW w:w="324" w:type="pct"/>
            <w:tcBorders>
              <w:top w:val="nil"/>
              <w:left w:val="nil"/>
              <w:bottom w:val="single" w:sz="8" w:space="0" w:color="808080"/>
              <w:right w:val="single" w:sz="8" w:space="0" w:color="808080"/>
            </w:tcBorders>
            <w:vAlign w:val="center"/>
            <w:hideMark/>
          </w:tcPr>
          <w:p w14:paraId="43B0D9B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637301</w:t>
            </w:r>
          </w:p>
        </w:tc>
        <w:tc>
          <w:tcPr>
            <w:tcW w:w="1348" w:type="pct"/>
            <w:tcBorders>
              <w:top w:val="nil"/>
              <w:left w:val="nil"/>
              <w:bottom w:val="single" w:sz="8" w:space="0" w:color="808080"/>
              <w:right w:val="single" w:sz="8" w:space="0" w:color="808080"/>
            </w:tcBorders>
            <w:vAlign w:val="center"/>
            <w:hideMark/>
          </w:tcPr>
          <w:p w14:paraId="729D191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VASECTOMÍA SOD</w:t>
            </w:r>
          </w:p>
        </w:tc>
        <w:tc>
          <w:tcPr>
            <w:tcW w:w="1701" w:type="pct"/>
            <w:tcBorders>
              <w:top w:val="nil"/>
              <w:left w:val="nil"/>
              <w:bottom w:val="single" w:sz="8" w:space="0" w:color="808080"/>
              <w:right w:val="single" w:sz="8" w:space="0" w:color="808080"/>
            </w:tcBorders>
            <w:vAlign w:val="center"/>
            <w:hideMark/>
          </w:tcPr>
          <w:p w14:paraId="0FD7AE5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048218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A3B6E1E"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$249.141</w:t>
            </w:r>
          </w:p>
        </w:tc>
      </w:tr>
      <w:tr w:rsidR="00BC3A37" w:rsidRPr="004E5F37" w14:paraId="6DB67D4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09EA0B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23</w:t>
            </w:r>
          </w:p>
        </w:tc>
        <w:tc>
          <w:tcPr>
            <w:tcW w:w="402" w:type="pct"/>
            <w:tcBorders>
              <w:top w:val="nil"/>
              <w:left w:val="nil"/>
              <w:bottom w:val="single" w:sz="8" w:space="0" w:color="808080"/>
              <w:right w:val="single" w:sz="8" w:space="0" w:color="808080"/>
            </w:tcBorders>
            <w:vAlign w:val="center"/>
            <w:hideMark/>
          </w:tcPr>
          <w:p w14:paraId="2088CE9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631010B</w:t>
            </w:r>
          </w:p>
        </w:tc>
        <w:tc>
          <w:tcPr>
            <w:tcW w:w="324" w:type="pct"/>
            <w:tcBorders>
              <w:top w:val="nil"/>
              <w:left w:val="nil"/>
              <w:bottom w:val="single" w:sz="8" w:space="0" w:color="808080"/>
              <w:right w:val="single" w:sz="8" w:space="0" w:color="808080"/>
            </w:tcBorders>
            <w:vAlign w:val="center"/>
            <w:hideMark/>
          </w:tcPr>
          <w:p w14:paraId="3B6B757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631010</w:t>
            </w:r>
          </w:p>
        </w:tc>
        <w:tc>
          <w:tcPr>
            <w:tcW w:w="1348" w:type="pct"/>
            <w:tcBorders>
              <w:top w:val="nil"/>
              <w:left w:val="nil"/>
              <w:bottom w:val="single" w:sz="8" w:space="0" w:color="808080"/>
              <w:right w:val="single" w:sz="8" w:space="0" w:color="808080"/>
            </w:tcBorders>
            <w:vAlign w:val="center"/>
            <w:hideMark/>
          </w:tcPr>
          <w:p w14:paraId="2485351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VARICOCELECTOMÍA</w:t>
            </w:r>
          </w:p>
        </w:tc>
        <w:tc>
          <w:tcPr>
            <w:tcW w:w="1701" w:type="pct"/>
            <w:tcBorders>
              <w:top w:val="nil"/>
              <w:left w:val="nil"/>
              <w:bottom w:val="single" w:sz="8" w:space="0" w:color="808080"/>
              <w:right w:val="single" w:sz="8" w:space="0" w:color="808080"/>
            </w:tcBorders>
            <w:vAlign w:val="center"/>
            <w:hideMark/>
          </w:tcPr>
          <w:p w14:paraId="2551657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3EADE74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08EB4AF"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$1.054.375</w:t>
            </w:r>
          </w:p>
        </w:tc>
      </w:tr>
      <w:tr w:rsidR="00BC3A37" w:rsidRPr="004E5F37" w14:paraId="3943514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CF0251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24</w:t>
            </w:r>
          </w:p>
        </w:tc>
        <w:tc>
          <w:tcPr>
            <w:tcW w:w="402" w:type="pct"/>
            <w:tcBorders>
              <w:top w:val="nil"/>
              <w:left w:val="nil"/>
              <w:bottom w:val="single" w:sz="8" w:space="0" w:color="808080"/>
              <w:right w:val="single" w:sz="8" w:space="0" w:color="808080"/>
            </w:tcBorders>
            <w:vAlign w:val="center"/>
            <w:hideMark/>
          </w:tcPr>
          <w:p w14:paraId="73CBD49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632101B</w:t>
            </w:r>
          </w:p>
        </w:tc>
        <w:tc>
          <w:tcPr>
            <w:tcW w:w="324" w:type="pct"/>
            <w:tcBorders>
              <w:top w:val="nil"/>
              <w:left w:val="nil"/>
              <w:bottom w:val="single" w:sz="8" w:space="0" w:color="808080"/>
              <w:right w:val="single" w:sz="8" w:space="0" w:color="808080"/>
            </w:tcBorders>
            <w:vAlign w:val="center"/>
            <w:hideMark/>
          </w:tcPr>
          <w:p w14:paraId="6DA6D07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632101</w:t>
            </w:r>
          </w:p>
        </w:tc>
        <w:tc>
          <w:tcPr>
            <w:tcW w:w="1348" w:type="pct"/>
            <w:tcBorders>
              <w:top w:val="nil"/>
              <w:left w:val="nil"/>
              <w:bottom w:val="single" w:sz="8" w:space="0" w:color="808080"/>
              <w:right w:val="single" w:sz="8" w:space="0" w:color="808080"/>
            </w:tcBorders>
            <w:vAlign w:val="center"/>
            <w:hideMark/>
          </w:tcPr>
          <w:p w14:paraId="3399112B"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ESPERMATOCELECTOMÍA</w:t>
            </w:r>
          </w:p>
        </w:tc>
        <w:tc>
          <w:tcPr>
            <w:tcW w:w="1701" w:type="pct"/>
            <w:tcBorders>
              <w:top w:val="nil"/>
              <w:left w:val="nil"/>
              <w:bottom w:val="single" w:sz="8" w:space="0" w:color="808080"/>
              <w:right w:val="single" w:sz="8" w:space="0" w:color="808080"/>
            </w:tcBorders>
            <w:vAlign w:val="center"/>
            <w:hideMark/>
          </w:tcPr>
          <w:p w14:paraId="12347CA9"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029F114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B676967"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$443.784</w:t>
            </w:r>
          </w:p>
        </w:tc>
      </w:tr>
      <w:tr w:rsidR="00BC3A37" w:rsidRPr="004E5F37" w14:paraId="58C9C790"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69154B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25</w:t>
            </w:r>
          </w:p>
        </w:tc>
        <w:tc>
          <w:tcPr>
            <w:tcW w:w="402" w:type="pct"/>
            <w:tcBorders>
              <w:top w:val="nil"/>
              <w:left w:val="nil"/>
              <w:bottom w:val="single" w:sz="8" w:space="0" w:color="808080"/>
              <w:right w:val="single" w:sz="8" w:space="0" w:color="808080"/>
            </w:tcBorders>
            <w:vAlign w:val="center"/>
            <w:hideMark/>
          </w:tcPr>
          <w:p w14:paraId="706B3D4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612101B</w:t>
            </w:r>
          </w:p>
        </w:tc>
        <w:tc>
          <w:tcPr>
            <w:tcW w:w="324" w:type="pct"/>
            <w:tcBorders>
              <w:top w:val="nil"/>
              <w:left w:val="nil"/>
              <w:bottom w:val="single" w:sz="8" w:space="0" w:color="808080"/>
              <w:right w:val="single" w:sz="8" w:space="0" w:color="808080"/>
            </w:tcBorders>
            <w:vAlign w:val="center"/>
            <w:hideMark/>
          </w:tcPr>
          <w:p w14:paraId="5D1BB0D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612101</w:t>
            </w:r>
          </w:p>
        </w:tc>
        <w:tc>
          <w:tcPr>
            <w:tcW w:w="1348" w:type="pct"/>
            <w:tcBorders>
              <w:top w:val="nil"/>
              <w:left w:val="nil"/>
              <w:bottom w:val="single" w:sz="8" w:space="0" w:color="808080"/>
              <w:right w:val="single" w:sz="8" w:space="0" w:color="808080"/>
            </w:tcBorders>
            <w:vAlign w:val="center"/>
            <w:hideMark/>
          </w:tcPr>
          <w:p w14:paraId="0A5C7B0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HIDROCELECTOMÍA</w:t>
            </w:r>
          </w:p>
        </w:tc>
        <w:tc>
          <w:tcPr>
            <w:tcW w:w="1701" w:type="pct"/>
            <w:tcBorders>
              <w:top w:val="nil"/>
              <w:left w:val="nil"/>
              <w:bottom w:val="single" w:sz="8" w:space="0" w:color="808080"/>
              <w:right w:val="single" w:sz="8" w:space="0" w:color="808080"/>
            </w:tcBorders>
            <w:vAlign w:val="center"/>
            <w:hideMark/>
          </w:tcPr>
          <w:p w14:paraId="18E8A199"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F8C2D3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FAE9D00"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$1.050.389</w:t>
            </w:r>
          </w:p>
        </w:tc>
      </w:tr>
      <w:tr w:rsidR="00BC3A37" w:rsidRPr="004E5F37" w14:paraId="5E10173A"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FF9D2D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26</w:t>
            </w:r>
          </w:p>
        </w:tc>
        <w:tc>
          <w:tcPr>
            <w:tcW w:w="402" w:type="pct"/>
            <w:tcBorders>
              <w:top w:val="nil"/>
              <w:left w:val="nil"/>
              <w:bottom w:val="single" w:sz="8" w:space="0" w:color="808080"/>
              <w:right w:val="single" w:sz="8" w:space="0" w:color="808080"/>
            </w:tcBorders>
            <w:vAlign w:val="center"/>
            <w:hideMark/>
          </w:tcPr>
          <w:p w14:paraId="3E1AD27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625101B</w:t>
            </w:r>
          </w:p>
        </w:tc>
        <w:tc>
          <w:tcPr>
            <w:tcW w:w="324" w:type="pct"/>
            <w:tcBorders>
              <w:top w:val="nil"/>
              <w:left w:val="nil"/>
              <w:bottom w:val="single" w:sz="8" w:space="0" w:color="808080"/>
              <w:right w:val="single" w:sz="8" w:space="0" w:color="808080"/>
            </w:tcBorders>
            <w:vAlign w:val="center"/>
            <w:hideMark/>
          </w:tcPr>
          <w:p w14:paraId="260997F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625101</w:t>
            </w:r>
          </w:p>
        </w:tc>
        <w:tc>
          <w:tcPr>
            <w:tcW w:w="1348" w:type="pct"/>
            <w:tcBorders>
              <w:top w:val="nil"/>
              <w:left w:val="nil"/>
              <w:bottom w:val="single" w:sz="8" w:space="0" w:color="808080"/>
              <w:right w:val="single" w:sz="8" w:space="0" w:color="808080"/>
            </w:tcBorders>
            <w:vAlign w:val="center"/>
            <w:hideMark/>
          </w:tcPr>
          <w:p w14:paraId="5918C6E9"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ORQUIDOPEXIA CON DESTORSIÓN DE TESTÍCULO O DE CORDÓN ESPERMÁTICO</w:t>
            </w:r>
          </w:p>
        </w:tc>
        <w:tc>
          <w:tcPr>
            <w:tcW w:w="1701" w:type="pct"/>
            <w:tcBorders>
              <w:top w:val="nil"/>
              <w:left w:val="nil"/>
              <w:bottom w:val="single" w:sz="8" w:space="0" w:color="808080"/>
              <w:right w:val="single" w:sz="8" w:space="0" w:color="808080"/>
            </w:tcBorders>
            <w:vAlign w:val="center"/>
            <w:hideMark/>
          </w:tcPr>
          <w:p w14:paraId="2693B81B"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0C0AA70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FB64209"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$1.296.446</w:t>
            </w:r>
          </w:p>
        </w:tc>
      </w:tr>
      <w:tr w:rsidR="00BC3A37" w:rsidRPr="004E5F37" w14:paraId="050CA61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A58029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27</w:t>
            </w:r>
          </w:p>
        </w:tc>
        <w:tc>
          <w:tcPr>
            <w:tcW w:w="402" w:type="pct"/>
            <w:tcBorders>
              <w:top w:val="nil"/>
              <w:left w:val="nil"/>
              <w:bottom w:val="single" w:sz="8" w:space="0" w:color="808080"/>
              <w:right w:val="single" w:sz="8" w:space="0" w:color="808080"/>
            </w:tcBorders>
            <w:vAlign w:val="center"/>
            <w:hideMark/>
          </w:tcPr>
          <w:p w14:paraId="0D68DBC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623001B</w:t>
            </w:r>
          </w:p>
        </w:tc>
        <w:tc>
          <w:tcPr>
            <w:tcW w:w="324" w:type="pct"/>
            <w:tcBorders>
              <w:top w:val="nil"/>
              <w:left w:val="nil"/>
              <w:bottom w:val="single" w:sz="8" w:space="0" w:color="808080"/>
              <w:right w:val="single" w:sz="8" w:space="0" w:color="808080"/>
            </w:tcBorders>
            <w:vAlign w:val="center"/>
            <w:hideMark/>
          </w:tcPr>
          <w:p w14:paraId="0AC481F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623001</w:t>
            </w:r>
          </w:p>
        </w:tc>
        <w:tc>
          <w:tcPr>
            <w:tcW w:w="1348" w:type="pct"/>
            <w:tcBorders>
              <w:top w:val="nil"/>
              <w:left w:val="nil"/>
              <w:bottom w:val="single" w:sz="8" w:space="0" w:color="808080"/>
              <w:right w:val="single" w:sz="8" w:space="0" w:color="808080"/>
            </w:tcBorders>
            <w:vAlign w:val="center"/>
            <w:hideMark/>
          </w:tcPr>
          <w:p w14:paraId="2FB9BED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ORQUIECTOMÍA CON EPIDIDIMECTOMÍA (RADICAL)</w:t>
            </w:r>
          </w:p>
        </w:tc>
        <w:tc>
          <w:tcPr>
            <w:tcW w:w="1701" w:type="pct"/>
            <w:tcBorders>
              <w:top w:val="nil"/>
              <w:left w:val="nil"/>
              <w:bottom w:val="single" w:sz="8" w:space="0" w:color="808080"/>
              <w:right w:val="single" w:sz="8" w:space="0" w:color="808080"/>
            </w:tcBorders>
            <w:vAlign w:val="center"/>
            <w:hideMark/>
          </w:tcPr>
          <w:p w14:paraId="03D9F74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5BEF02E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B4E4727"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$3.362.903</w:t>
            </w:r>
          </w:p>
        </w:tc>
      </w:tr>
      <w:tr w:rsidR="00BC3A37" w:rsidRPr="004E5F37" w14:paraId="49FCA8D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14BC09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28</w:t>
            </w:r>
          </w:p>
        </w:tc>
        <w:tc>
          <w:tcPr>
            <w:tcW w:w="402" w:type="pct"/>
            <w:tcBorders>
              <w:top w:val="nil"/>
              <w:left w:val="nil"/>
              <w:bottom w:val="single" w:sz="8" w:space="0" w:color="808080"/>
              <w:right w:val="single" w:sz="8" w:space="0" w:color="808080"/>
            </w:tcBorders>
            <w:vAlign w:val="center"/>
            <w:hideMark/>
          </w:tcPr>
          <w:p w14:paraId="6228B965"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625104B</w:t>
            </w:r>
          </w:p>
        </w:tc>
        <w:tc>
          <w:tcPr>
            <w:tcW w:w="324" w:type="pct"/>
            <w:tcBorders>
              <w:top w:val="nil"/>
              <w:left w:val="nil"/>
              <w:bottom w:val="single" w:sz="8" w:space="0" w:color="808080"/>
              <w:right w:val="single" w:sz="8" w:space="0" w:color="808080"/>
            </w:tcBorders>
            <w:vAlign w:val="center"/>
            <w:hideMark/>
          </w:tcPr>
          <w:p w14:paraId="4F5D55A5"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625104</w:t>
            </w:r>
          </w:p>
        </w:tc>
        <w:tc>
          <w:tcPr>
            <w:tcW w:w="1348" w:type="pct"/>
            <w:tcBorders>
              <w:top w:val="nil"/>
              <w:left w:val="nil"/>
              <w:bottom w:val="single" w:sz="8" w:space="0" w:color="808080"/>
              <w:right w:val="single" w:sz="8" w:space="0" w:color="808080"/>
            </w:tcBorders>
            <w:vAlign w:val="center"/>
            <w:hideMark/>
          </w:tcPr>
          <w:p w14:paraId="4AAB81B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FIJACIÓN TESTICULAR PROFILÁCTICA</w:t>
            </w:r>
          </w:p>
        </w:tc>
        <w:tc>
          <w:tcPr>
            <w:tcW w:w="1701" w:type="pct"/>
            <w:tcBorders>
              <w:top w:val="nil"/>
              <w:left w:val="nil"/>
              <w:bottom w:val="single" w:sz="8" w:space="0" w:color="808080"/>
              <w:right w:val="single" w:sz="8" w:space="0" w:color="808080"/>
            </w:tcBorders>
            <w:vAlign w:val="center"/>
            <w:hideMark/>
          </w:tcPr>
          <w:p w14:paraId="309D37F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1A7874F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1A2CF696"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$443.784</w:t>
            </w:r>
          </w:p>
        </w:tc>
      </w:tr>
      <w:tr w:rsidR="00BC3A37" w:rsidRPr="004E5F37" w14:paraId="785300BC"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CE528F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29</w:t>
            </w:r>
          </w:p>
        </w:tc>
        <w:tc>
          <w:tcPr>
            <w:tcW w:w="402" w:type="pct"/>
            <w:tcBorders>
              <w:top w:val="nil"/>
              <w:left w:val="nil"/>
              <w:bottom w:val="single" w:sz="8" w:space="0" w:color="808080"/>
              <w:right w:val="single" w:sz="8" w:space="0" w:color="808080"/>
            </w:tcBorders>
            <w:vAlign w:val="center"/>
            <w:hideMark/>
          </w:tcPr>
          <w:p w14:paraId="7E61CA7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641101B</w:t>
            </w:r>
          </w:p>
        </w:tc>
        <w:tc>
          <w:tcPr>
            <w:tcW w:w="324" w:type="pct"/>
            <w:tcBorders>
              <w:top w:val="nil"/>
              <w:left w:val="nil"/>
              <w:bottom w:val="single" w:sz="8" w:space="0" w:color="808080"/>
              <w:right w:val="single" w:sz="8" w:space="0" w:color="808080"/>
            </w:tcBorders>
            <w:vAlign w:val="center"/>
            <w:hideMark/>
          </w:tcPr>
          <w:p w14:paraId="08A255A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641101</w:t>
            </w:r>
          </w:p>
        </w:tc>
        <w:tc>
          <w:tcPr>
            <w:tcW w:w="1348" w:type="pct"/>
            <w:tcBorders>
              <w:top w:val="nil"/>
              <w:left w:val="nil"/>
              <w:bottom w:val="single" w:sz="8" w:space="0" w:color="808080"/>
              <w:right w:val="single" w:sz="8" w:space="0" w:color="808080"/>
            </w:tcBorders>
            <w:vAlign w:val="center"/>
            <w:hideMark/>
          </w:tcPr>
          <w:p w14:paraId="56BD010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BIOPSIA DE PENE</w:t>
            </w:r>
          </w:p>
        </w:tc>
        <w:tc>
          <w:tcPr>
            <w:tcW w:w="1701" w:type="pct"/>
            <w:tcBorders>
              <w:top w:val="nil"/>
              <w:left w:val="nil"/>
              <w:bottom w:val="single" w:sz="8" w:space="0" w:color="808080"/>
              <w:right w:val="single" w:sz="8" w:space="0" w:color="808080"/>
            </w:tcBorders>
            <w:vAlign w:val="center"/>
            <w:hideMark/>
          </w:tcPr>
          <w:p w14:paraId="2BDDFC3B"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7E22393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1FA3F17"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$428.206</w:t>
            </w:r>
          </w:p>
        </w:tc>
      </w:tr>
      <w:tr w:rsidR="00BC3A37" w:rsidRPr="004E5F37" w14:paraId="57D697F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350330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30</w:t>
            </w:r>
          </w:p>
        </w:tc>
        <w:tc>
          <w:tcPr>
            <w:tcW w:w="402" w:type="pct"/>
            <w:tcBorders>
              <w:top w:val="nil"/>
              <w:left w:val="nil"/>
              <w:bottom w:val="single" w:sz="8" w:space="0" w:color="808080"/>
              <w:right w:val="single" w:sz="8" w:space="0" w:color="808080"/>
            </w:tcBorders>
            <w:vAlign w:val="center"/>
            <w:hideMark/>
          </w:tcPr>
          <w:p w14:paraId="56C227F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642101B</w:t>
            </w:r>
          </w:p>
        </w:tc>
        <w:tc>
          <w:tcPr>
            <w:tcW w:w="324" w:type="pct"/>
            <w:tcBorders>
              <w:top w:val="nil"/>
              <w:left w:val="nil"/>
              <w:bottom w:val="single" w:sz="8" w:space="0" w:color="808080"/>
              <w:right w:val="single" w:sz="8" w:space="0" w:color="808080"/>
            </w:tcBorders>
            <w:vAlign w:val="center"/>
            <w:hideMark/>
          </w:tcPr>
          <w:p w14:paraId="7185520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642101</w:t>
            </w:r>
          </w:p>
        </w:tc>
        <w:tc>
          <w:tcPr>
            <w:tcW w:w="1348" w:type="pct"/>
            <w:tcBorders>
              <w:top w:val="nil"/>
              <w:left w:val="nil"/>
              <w:bottom w:val="single" w:sz="8" w:space="0" w:color="808080"/>
              <w:right w:val="single" w:sz="8" w:space="0" w:color="808080"/>
            </w:tcBorders>
            <w:vAlign w:val="center"/>
            <w:hideMark/>
          </w:tcPr>
          <w:p w14:paraId="22A8C211"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FULGURACIÓN DE LESIONES EN PENE</w:t>
            </w:r>
          </w:p>
        </w:tc>
        <w:tc>
          <w:tcPr>
            <w:tcW w:w="1701" w:type="pct"/>
            <w:tcBorders>
              <w:top w:val="nil"/>
              <w:left w:val="nil"/>
              <w:bottom w:val="single" w:sz="8" w:space="0" w:color="808080"/>
              <w:right w:val="single" w:sz="8" w:space="0" w:color="808080"/>
            </w:tcBorders>
            <w:vAlign w:val="center"/>
            <w:hideMark/>
          </w:tcPr>
          <w:p w14:paraId="3F29D2D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4289E1E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EAB9742"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$179.984</w:t>
            </w:r>
          </w:p>
        </w:tc>
      </w:tr>
      <w:tr w:rsidR="00BC3A37" w:rsidRPr="004E5F37" w14:paraId="0EE2C1FC"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E91BD05"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31</w:t>
            </w:r>
          </w:p>
        </w:tc>
        <w:tc>
          <w:tcPr>
            <w:tcW w:w="402" w:type="pct"/>
            <w:tcBorders>
              <w:top w:val="nil"/>
              <w:left w:val="nil"/>
              <w:bottom w:val="single" w:sz="8" w:space="0" w:color="808080"/>
              <w:right w:val="single" w:sz="8" w:space="0" w:color="808080"/>
            </w:tcBorders>
            <w:vAlign w:val="center"/>
            <w:hideMark/>
          </w:tcPr>
          <w:p w14:paraId="180D492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644920B</w:t>
            </w:r>
          </w:p>
        </w:tc>
        <w:tc>
          <w:tcPr>
            <w:tcW w:w="324" w:type="pct"/>
            <w:tcBorders>
              <w:top w:val="nil"/>
              <w:left w:val="nil"/>
              <w:bottom w:val="single" w:sz="8" w:space="0" w:color="808080"/>
              <w:right w:val="single" w:sz="8" w:space="0" w:color="808080"/>
            </w:tcBorders>
            <w:vAlign w:val="center"/>
            <w:hideMark/>
          </w:tcPr>
          <w:p w14:paraId="50BD0D7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644920</w:t>
            </w:r>
          </w:p>
        </w:tc>
        <w:tc>
          <w:tcPr>
            <w:tcW w:w="1348" w:type="pct"/>
            <w:tcBorders>
              <w:top w:val="nil"/>
              <w:left w:val="nil"/>
              <w:bottom w:val="single" w:sz="8" w:space="0" w:color="808080"/>
              <w:right w:val="single" w:sz="8" w:space="0" w:color="808080"/>
            </w:tcBorders>
            <w:vAlign w:val="center"/>
            <w:hideMark/>
          </w:tcPr>
          <w:p w14:paraId="7FB9E74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PLASTIA DE FRENILLO</w:t>
            </w:r>
          </w:p>
        </w:tc>
        <w:tc>
          <w:tcPr>
            <w:tcW w:w="1701" w:type="pct"/>
            <w:tcBorders>
              <w:top w:val="nil"/>
              <w:left w:val="nil"/>
              <w:bottom w:val="single" w:sz="8" w:space="0" w:color="808080"/>
              <w:right w:val="single" w:sz="8" w:space="0" w:color="808080"/>
            </w:tcBorders>
            <w:vAlign w:val="center"/>
            <w:hideMark/>
          </w:tcPr>
          <w:p w14:paraId="19EA0A8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42A2830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F89A744"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$356.509</w:t>
            </w:r>
          </w:p>
        </w:tc>
      </w:tr>
      <w:tr w:rsidR="00BC3A37" w:rsidRPr="004E5F37" w14:paraId="2404889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C3891C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32</w:t>
            </w:r>
          </w:p>
        </w:tc>
        <w:tc>
          <w:tcPr>
            <w:tcW w:w="402" w:type="pct"/>
            <w:tcBorders>
              <w:top w:val="nil"/>
              <w:left w:val="nil"/>
              <w:bottom w:val="single" w:sz="8" w:space="0" w:color="808080"/>
              <w:right w:val="single" w:sz="8" w:space="0" w:color="808080"/>
            </w:tcBorders>
            <w:vAlign w:val="center"/>
            <w:hideMark/>
          </w:tcPr>
          <w:p w14:paraId="113D3FB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869501B</w:t>
            </w:r>
          </w:p>
        </w:tc>
        <w:tc>
          <w:tcPr>
            <w:tcW w:w="324" w:type="pct"/>
            <w:tcBorders>
              <w:top w:val="nil"/>
              <w:left w:val="nil"/>
              <w:bottom w:val="single" w:sz="8" w:space="0" w:color="808080"/>
              <w:right w:val="single" w:sz="8" w:space="0" w:color="808080"/>
            </w:tcBorders>
            <w:vAlign w:val="center"/>
            <w:hideMark/>
          </w:tcPr>
          <w:p w14:paraId="75C2CAD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869501</w:t>
            </w:r>
          </w:p>
        </w:tc>
        <w:tc>
          <w:tcPr>
            <w:tcW w:w="1348" w:type="pct"/>
            <w:tcBorders>
              <w:top w:val="nil"/>
              <w:left w:val="nil"/>
              <w:bottom w:val="single" w:sz="8" w:space="0" w:color="808080"/>
              <w:right w:val="single" w:sz="8" w:space="0" w:color="808080"/>
            </w:tcBorders>
            <w:vAlign w:val="center"/>
            <w:hideMark/>
          </w:tcPr>
          <w:p w14:paraId="4CED69A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CURACIÓN DE LESIÓN EN PIEL O TEJIDO CELULAR SUBCUTÁNEO</w:t>
            </w:r>
          </w:p>
        </w:tc>
        <w:tc>
          <w:tcPr>
            <w:tcW w:w="1701" w:type="pct"/>
            <w:tcBorders>
              <w:top w:val="nil"/>
              <w:left w:val="nil"/>
              <w:bottom w:val="single" w:sz="8" w:space="0" w:color="808080"/>
              <w:right w:val="single" w:sz="8" w:space="0" w:color="808080"/>
            </w:tcBorders>
            <w:vAlign w:val="center"/>
            <w:hideMark/>
          </w:tcPr>
          <w:p w14:paraId="4AFA54AD"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profesional y materiales básicos de curación.</w:t>
            </w:r>
          </w:p>
        </w:tc>
        <w:tc>
          <w:tcPr>
            <w:tcW w:w="449" w:type="pct"/>
            <w:tcBorders>
              <w:top w:val="nil"/>
              <w:left w:val="nil"/>
              <w:bottom w:val="single" w:sz="8" w:space="0" w:color="808080"/>
              <w:right w:val="single" w:sz="8" w:space="0" w:color="808080"/>
            </w:tcBorders>
            <w:vAlign w:val="center"/>
            <w:hideMark/>
          </w:tcPr>
          <w:p w14:paraId="008F4F1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14DAABFB"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$43.177</w:t>
            </w:r>
          </w:p>
        </w:tc>
      </w:tr>
      <w:tr w:rsidR="00BC3A37" w:rsidRPr="004E5F37" w14:paraId="77983D5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CF9B88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33</w:t>
            </w:r>
          </w:p>
        </w:tc>
        <w:tc>
          <w:tcPr>
            <w:tcW w:w="402" w:type="pct"/>
            <w:tcBorders>
              <w:top w:val="nil"/>
              <w:left w:val="nil"/>
              <w:bottom w:val="single" w:sz="8" w:space="0" w:color="808080"/>
              <w:right w:val="single" w:sz="8" w:space="0" w:color="808080"/>
            </w:tcBorders>
            <w:vAlign w:val="center"/>
            <w:hideMark/>
          </w:tcPr>
          <w:p w14:paraId="7327F74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877815B</w:t>
            </w:r>
          </w:p>
        </w:tc>
        <w:tc>
          <w:tcPr>
            <w:tcW w:w="324" w:type="pct"/>
            <w:tcBorders>
              <w:top w:val="nil"/>
              <w:left w:val="nil"/>
              <w:bottom w:val="single" w:sz="8" w:space="0" w:color="808080"/>
              <w:right w:val="single" w:sz="8" w:space="0" w:color="808080"/>
            </w:tcBorders>
            <w:vAlign w:val="center"/>
            <w:hideMark/>
          </w:tcPr>
          <w:p w14:paraId="5F47439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877815</w:t>
            </w:r>
          </w:p>
        </w:tc>
        <w:tc>
          <w:tcPr>
            <w:tcW w:w="1348" w:type="pct"/>
            <w:tcBorders>
              <w:top w:val="nil"/>
              <w:left w:val="nil"/>
              <w:bottom w:val="single" w:sz="8" w:space="0" w:color="808080"/>
              <w:right w:val="single" w:sz="8" w:space="0" w:color="808080"/>
            </w:tcBorders>
            <w:vAlign w:val="center"/>
            <w:hideMark/>
          </w:tcPr>
          <w:p w14:paraId="4BF943E3"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PIELOGRAFÍA RETRÓGRADA O ANTERÓGRADA</w:t>
            </w:r>
          </w:p>
        </w:tc>
        <w:tc>
          <w:tcPr>
            <w:tcW w:w="1701" w:type="pct"/>
            <w:tcBorders>
              <w:top w:val="nil"/>
              <w:left w:val="nil"/>
              <w:bottom w:val="single" w:sz="8" w:space="0" w:color="808080"/>
              <w:right w:val="single" w:sz="8" w:space="0" w:color="808080"/>
            </w:tcBorders>
            <w:vAlign w:val="center"/>
            <w:hideMark/>
          </w:tcPr>
          <w:p w14:paraId="34AE263F"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realización del estudio e informe del resultado.</w:t>
            </w:r>
          </w:p>
        </w:tc>
        <w:tc>
          <w:tcPr>
            <w:tcW w:w="449" w:type="pct"/>
            <w:tcBorders>
              <w:top w:val="nil"/>
              <w:left w:val="nil"/>
              <w:bottom w:val="single" w:sz="8" w:space="0" w:color="808080"/>
              <w:right w:val="single" w:sz="8" w:space="0" w:color="808080"/>
            </w:tcBorders>
            <w:vAlign w:val="center"/>
            <w:hideMark/>
          </w:tcPr>
          <w:p w14:paraId="17FDFD0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744</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5DFD919"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$84.634</w:t>
            </w:r>
          </w:p>
        </w:tc>
      </w:tr>
      <w:tr w:rsidR="00BC3A37" w:rsidRPr="004E5F37" w14:paraId="5974651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6771C3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34</w:t>
            </w:r>
          </w:p>
        </w:tc>
        <w:tc>
          <w:tcPr>
            <w:tcW w:w="402" w:type="pct"/>
            <w:tcBorders>
              <w:top w:val="nil"/>
              <w:left w:val="nil"/>
              <w:bottom w:val="single" w:sz="8" w:space="0" w:color="808080"/>
              <w:right w:val="single" w:sz="8" w:space="0" w:color="808080"/>
            </w:tcBorders>
            <w:vAlign w:val="center"/>
            <w:hideMark/>
          </w:tcPr>
          <w:p w14:paraId="42820E2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597101B</w:t>
            </w:r>
          </w:p>
        </w:tc>
        <w:tc>
          <w:tcPr>
            <w:tcW w:w="324" w:type="pct"/>
            <w:tcBorders>
              <w:top w:val="nil"/>
              <w:left w:val="nil"/>
              <w:bottom w:val="single" w:sz="8" w:space="0" w:color="808080"/>
              <w:right w:val="single" w:sz="8" w:space="0" w:color="808080"/>
            </w:tcBorders>
            <w:vAlign w:val="center"/>
            <w:hideMark/>
          </w:tcPr>
          <w:p w14:paraId="12667D9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597101</w:t>
            </w:r>
          </w:p>
        </w:tc>
        <w:tc>
          <w:tcPr>
            <w:tcW w:w="1348" w:type="pct"/>
            <w:tcBorders>
              <w:top w:val="nil"/>
              <w:left w:val="nil"/>
              <w:bottom w:val="single" w:sz="8" w:space="0" w:color="808080"/>
              <w:right w:val="single" w:sz="8" w:space="0" w:color="808080"/>
            </w:tcBorders>
            <w:vAlign w:val="center"/>
            <w:hideMark/>
          </w:tcPr>
          <w:p w14:paraId="00EBAD0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CISTOURETROPEXIA CON DISPOSITIVO (SUSPENSIÓN DEL MÚSCULO ELEVADOR)</w:t>
            </w:r>
          </w:p>
        </w:tc>
        <w:tc>
          <w:tcPr>
            <w:tcW w:w="1701" w:type="pct"/>
            <w:tcBorders>
              <w:top w:val="nil"/>
              <w:left w:val="nil"/>
              <w:bottom w:val="single" w:sz="8" w:space="0" w:color="808080"/>
              <w:right w:val="single" w:sz="8" w:space="0" w:color="808080"/>
            </w:tcBorders>
            <w:vAlign w:val="center"/>
            <w:hideMark/>
          </w:tcPr>
          <w:p w14:paraId="6C5A4D8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y derechos de sala. NO INCLUYE: el dispositivo o malla ni los insumos, que se facturan por consumo conforme a la nota E; ni hospitalización.</w:t>
            </w:r>
          </w:p>
        </w:tc>
        <w:tc>
          <w:tcPr>
            <w:tcW w:w="449" w:type="pct"/>
            <w:tcBorders>
              <w:top w:val="nil"/>
              <w:left w:val="nil"/>
              <w:bottom w:val="single" w:sz="8" w:space="0" w:color="808080"/>
              <w:right w:val="single" w:sz="8" w:space="0" w:color="808080"/>
            </w:tcBorders>
            <w:vAlign w:val="center"/>
            <w:hideMark/>
          </w:tcPr>
          <w:p w14:paraId="5F5CCEF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67BE106"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$1.471.130</w:t>
            </w:r>
          </w:p>
        </w:tc>
      </w:tr>
      <w:tr w:rsidR="00BC3A37" w:rsidRPr="004E5F37" w14:paraId="2FC44310"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15803B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35</w:t>
            </w:r>
          </w:p>
        </w:tc>
        <w:tc>
          <w:tcPr>
            <w:tcW w:w="402" w:type="pct"/>
            <w:tcBorders>
              <w:top w:val="nil"/>
              <w:left w:val="nil"/>
              <w:bottom w:val="single" w:sz="8" w:space="0" w:color="808080"/>
              <w:right w:val="single" w:sz="8" w:space="0" w:color="808080"/>
            </w:tcBorders>
            <w:vAlign w:val="center"/>
            <w:hideMark/>
          </w:tcPr>
          <w:p w14:paraId="089473A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592401B</w:t>
            </w:r>
          </w:p>
        </w:tc>
        <w:tc>
          <w:tcPr>
            <w:tcW w:w="324" w:type="pct"/>
            <w:tcBorders>
              <w:top w:val="nil"/>
              <w:left w:val="nil"/>
              <w:bottom w:val="single" w:sz="8" w:space="0" w:color="808080"/>
              <w:right w:val="single" w:sz="8" w:space="0" w:color="808080"/>
            </w:tcBorders>
            <w:vAlign w:val="center"/>
            <w:hideMark/>
          </w:tcPr>
          <w:p w14:paraId="4226A40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592401</w:t>
            </w:r>
          </w:p>
        </w:tc>
        <w:tc>
          <w:tcPr>
            <w:tcW w:w="1348" w:type="pct"/>
            <w:tcBorders>
              <w:top w:val="nil"/>
              <w:left w:val="nil"/>
              <w:bottom w:val="single" w:sz="8" w:space="0" w:color="808080"/>
              <w:right w:val="single" w:sz="8" w:space="0" w:color="808080"/>
            </w:tcBorders>
            <w:vAlign w:val="center"/>
            <w:hideMark/>
          </w:tcPr>
          <w:p w14:paraId="5F6F041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LITOTRICIA (FRAGMENTACIÓN) INTRACORPÓREA DE CÁLCULOS EN VÍA URINARIA</w:t>
            </w:r>
          </w:p>
        </w:tc>
        <w:tc>
          <w:tcPr>
            <w:tcW w:w="1701" w:type="pct"/>
            <w:tcBorders>
              <w:top w:val="nil"/>
              <w:left w:val="nil"/>
              <w:bottom w:val="single" w:sz="8" w:space="0" w:color="808080"/>
              <w:right w:val="single" w:sz="8" w:space="0" w:color="808080"/>
            </w:tcBorders>
            <w:vAlign w:val="center"/>
            <w:hideMark/>
          </w:tcPr>
          <w:p w14:paraId="40FBFF7B"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1E84DC7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A0A7F58"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$9.067.071</w:t>
            </w:r>
          </w:p>
        </w:tc>
      </w:tr>
      <w:tr w:rsidR="00BC3A37" w:rsidRPr="004E5F37" w14:paraId="66F73490"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174D8C77"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36</w:t>
            </w:r>
          </w:p>
        </w:tc>
        <w:tc>
          <w:tcPr>
            <w:tcW w:w="402" w:type="pct"/>
            <w:tcBorders>
              <w:top w:val="nil"/>
              <w:left w:val="nil"/>
              <w:bottom w:val="single" w:sz="8" w:space="0" w:color="808080"/>
              <w:right w:val="single" w:sz="8" w:space="0" w:color="808080"/>
            </w:tcBorders>
            <w:vAlign w:val="center"/>
            <w:hideMark/>
          </w:tcPr>
          <w:p w14:paraId="151267EE"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602005B</w:t>
            </w:r>
          </w:p>
        </w:tc>
        <w:tc>
          <w:tcPr>
            <w:tcW w:w="324" w:type="pct"/>
            <w:tcBorders>
              <w:top w:val="nil"/>
              <w:left w:val="nil"/>
              <w:bottom w:val="single" w:sz="8" w:space="0" w:color="808080"/>
              <w:right w:val="single" w:sz="8" w:space="0" w:color="808080"/>
            </w:tcBorders>
            <w:vAlign w:val="center"/>
            <w:hideMark/>
          </w:tcPr>
          <w:p w14:paraId="7E29DFDC"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602005</w:t>
            </w:r>
          </w:p>
        </w:tc>
        <w:tc>
          <w:tcPr>
            <w:tcW w:w="1348" w:type="pct"/>
            <w:tcBorders>
              <w:top w:val="nil"/>
              <w:left w:val="nil"/>
              <w:bottom w:val="single" w:sz="8" w:space="0" w:color="808080"/>
              <w:right w:val="single" w:sz="8" w:space="0" w:color="808080"/>
            </w:tcBorders>
            <w:vAlign w:val="center"/>
            <w:hideMark/>
          </w:tcPr>
          <w:p w14:paraId="277E094A"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ADENOMECTOMÍA POR ABLACIÓN DE PRÓSTATA</w:t>
            </w:r>
          </w:p>
        </w:tc>
        <w:tc>
          <w:tcPr>
            <w:tcW w:w="1701" w:type="pct"/>
            <w:tcBorders>
              <w:top w:val="nil"/>
              <w:left w:val="nil"/>
              <w:bottom w:val="single" w:sz="8" w:space="0" w:color="808080"/>
              <w:right w:val="single" w:sz="8" w:space="0" w:color="808080"/>
            </w:tcBorders>
            <w:vAlign w:val="center"/>
            <w:hideMark/>
          </w:tcPr>
          <w:p w14:paraId="293713DB"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4101865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28B598C" w14:textId="128D82E2"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$ 10.600.000</w:t>
            </w:r>
          </w:p>
        </w:tc>
      </w:tr>
      <w:tr w:rsidR="00BC3A37" w:rsidRPr="004E5F37" w14:paraId="3389EE6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4A856F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37</w:t>
            </w:r>
          </w:p>
        </w:tc>
        <w:tc>
          <w:tcPr>
            <w:tcW w:w="402" w:type="pct"/>
            <w:tcBorders>
              <w:top w:val="nil"/>
              <w:left w:val="nil"/>
              <w:bottom w:val="single" w:sz="8" w:space="0" w:color="808080"/>
              <w:right w:val="single" w:sz="8" w:space="0" w:color="808080"/>
            </w:tcBorders>
            <w:vAlign w:val="center"/>
            <w:hideMark/>
          </w:tcPr>
          <w:p w14:paraId="391C6B9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563102B</w:t>
            </w:r>
          </w:p>
        </w:tc>
        <w:tc>
          <w:tcPr>
            <w:tcW w:w="324" w:type="pct"/>
            <w:tcBorders>
              <w:top w:val="nil"/>
              <w:left w:val="nil"/>
              <w:bottom w:val="single" w:sz="8" w:space="0" w:color="808080"/>
              <w:right w:val="single" w:sz="8" w:space="0" w:color="808080"/>
            </w:tcBorders>
            <w:vAlign w:val="center"/>
            <w:hideMark/>
          </w:tcPr>
          <w:p w14:paraId="1257518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563102</w:t>
            </w:r>
          </w:p>
        </w:tc>
        <w:tc>
          <w:tcPr>
            <w:tcW w:w="1348" w:type="pct"/>
            <w:tcBorders>
              <w:top w:val="nil"/>
              <w:left w:val="nil"/>
              <w:bottom w:val="single" w:sz="8" w:space="0" w:color="808080"/>
              <w:right w:val="single" w:sz="8" w:space="0" w:color="808080"/>
            </w:tcBorders>
            <w:vAlign w:val="center"/>
            <w:hideMark/>
          </w:tcPr>
          <w:p w14:paraId="3ADE5B5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URETEROSCOPIA RETRÓGRADA DIAGNÓSTICA</w:t>
            </w:r>
          </w:p>
        </w:tc>
        <w:tc>
          <w:tcPr>
            <w:tcW w:w="1701" w:type="pct"/>
            <w:tcBorders>
              <w:top w:val="nil"/>
              <w:left w:val="nil"/>
              <w:bottom w:val="single" w:sz="8" w:space="0" w:color="808080"/>
              <w:right w:val="single" w:sz="8" w:space="0" w:color="808080"/>
            </w:tcBorders>
            <w:vAlign w:val="center"/>
            <w:hideMark/>
          </w:tcPr>
          <w:p w14:paraId="7F62E92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1097612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380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1A75C818"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$1.175.361</w:t>
            </w:r>
          </w:p>
        </w:tc>
      </w:tr>
      <w:tr w:rsidR="00BC3A37" w:rsidRPr="004E5F37" w14:paraId="5D48698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D8C9DC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38</w:t>
            </w:r>
          </w:p>
        </w:tc>
        <w:tc>
          <w:tcPr>
            <w:tcW w:w="402" w:type="pct"/>
            <w:tcBorders>
              <w:top w:val="nil"/>
              <w:left w:val="nil"/>
              <w:bottom w:val="single" w:sz="8" w:space="0" w:color="808080"/>
              <w:right w:val="single" w:sz="8" w:space="0" w:color="808080"/>
            </w:tcBorders>
            <w:vAlign w:val="center"/>
            <w:hideMark/>
          </w:tcPr>
          <w:p w14:paraId="268E588D"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605101B</w:t>
            </w:r>
          </w:p>
        </w:tc>
        <w:tc>
          <w:tcPr>
            <w:tcW w:w="324" w:type="pct"/>
            <w:tcBorders>
              <w:top w:val="nil"/>
              <w:left w:val="nil"/>
              <w:bottom w:val="single" w:sz="8" w:space="0" w:color="808080"/>
              <w:right w:val="single" w:sz="8" w:space="0" w:color="808080"/>
            </w:tcBorders>
            <w:vAlign w:val="center"/>
            <w:hideMark/>
          </w:tcPr>
          <w:p w14:paraId="3DE7F0F7"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605101</w:t>
            </w:r>
          </w:p>
        </w:tc>
        <w:tc>
          <w:tcPr>
            <w:tcW w:w="1348" w:type="pct"/>
            <w:tcBorders>
              <w:top w:val="nil"/>
              <w:left w:val="nil"/>
              <w:bottom w:val="single" w:sz="8" w:space="0" w:color="808080"/>
              <w:right w:val="single" w:sz="8" w:space="0" w:color="808080"/>
            </w:tcBorders>
            <w:vAlign w:val="center"/>
            <w:hideMark/>
          </w:tcPr>
          <w:p w14:paraId="0614021C"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RESECCIÓN DE PRÓSTATA (PROSTATECTOMÍA) RADICAL, PROSTATOVESICULECTOMÍA</w:t>
            </w:r>
          </w:p>
        </w:tc>
        <w:tc>
          <w:tcPr>
            <w:tcW w:w="1701" w:type="pct"/>
            <w:tcBorders>
              <w:top w:val="nil"/>
              <w:left w:val="nil"/>
              <w:bottom w:val="single" w:sz="8" w:space="0" w:color="808080"/>
              <w:right w:val="single" w:sz="8" w:space="0" w:color="808080"/>
            </w:tcBorders>
            <w:vAlign w:val="center"/>
            <w:hideMark/>
          </w:tcPr>
          <w:p w14:paraId="48A19F7F"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7B70B53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DE5A06E" w14:textId="6D57704F"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$ 11.133.989</w:t>
            </w:r>
          </w:p>
        </w:tc>
      </w:tr>
      <w:tr w:rsidR="00BC3A37" w:rsidRPr="004E5F37" w14:paraId="67C39B8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E04A05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39</w:t>
            </w:r>
          </w:p>
        </w:tc>
        <w:tc>
          <w:tcPr>
            <w:tcW w:w="402" w:type="pct"/>
            <w:tcBorders>
              <w:top w:val="nil"/>
              <w:left w:val="nil"/>
              <w:bottom w:val="single" w:sz="8" w:space="0" w:color="808080"/>
              <w:right w:val="single" w:sz="8" w:space="0" w:color="808080"/>
            </w:tcBorders>
            <w:vAlign w:val="center"/>
            <w:hideMark/>
          </w:tcPr>
          <w:p w14:paraId="52888DC3"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405406B</w:t>
            </w:r>
          </w:p>
        </w:tc>
        <w:tc>
          <w:tcPr>
            <w:tcW w:w="324" w:type="pct"/>
            <w:tcBorders>
              <w:top w:val="nil"/>
              <w:left w:val="nil"/>
              <w:bottom w:val="single" w:sz="8" w:space="0" w:color="808080"/>
              <w:right w:val="single" w:sz="8" w:space="0" w:color="808080"/>
            </w:tcBorders>
            <w:vAlign w:val="center"/>
            <w:hideMark/>
          </w:tcPr>
          <w:p w14:paraId="5BB34F59"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405406</w:t>
            </w:r>
          </w:p>
        </w:tc>
        <w:tc>
          <w:tcPr>
            <w:tcW w:w="1348" w:type="pct"/>
            <w:tcBorders>
              <w:top w:val="nil"/>
              <w:left w:val="nil"/>
              <w:bottom w:val="single" w:sz="8" w:space="0" w:color="808080"/>
              <w:right w:val="single" w:sz="8" w:space="0" w:color="808080"/>
            </w:tcBorders>
            <w:vAlign w:val="center"/>
            <w:hideMark/>
          </w:tcPr>
          <w:p w14:paraId="08F7FD8D"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LINFADENECTOMÍA RADICAL PÉLVICA VÍA ABIERTA</w:t>
            </w:r>
          </w:p>
        </w:tc>
        <w:tc>
          <w:tcPr>
            <w:tcW w:w="1701" w:type="pct"/>
            <w:tcBorders>
              <w:top w:val="nil"/>
              <w:left w:val="nil"/>
              <w:bottom w:val="single" w:sz="8" w:space="0" w:color="808080"/>
              <w:right w:val="single" w:sz="8" w:space="0" w:color="808080"/>
            </w:tcBorders>
            <w:vAlign w:val="center"/>
            <w:hideMark/>
          </w:tcPr>
          <w:p w14:paraId="2CC6B323"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5DD2FFE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2B152D6" w14:textId="38F06582"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$ 7.020.982</w:t>
            </w:r>
          </w:p>
        </w:tc>
      </w:tr>
      <w:tr w:rsidR="00BC3A37" w:rsidRPr="004E5F37" w14:paraId="7F5B1D0C"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63193C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40</w:t>
            </w:r>
          </w:p>
        </w:tc>
        <w:tc>
          <w:tcPr>
            <w:tcW w:w="402" w:type="pct"/>
            <w:tcBorders>
              <w:top w:val="nil"/>
              <w:left w:val="nil"/>
              <w:bottom w:val="single" w:sz="8" w:space="0" w:color="808080"/>
              <w:right w:val="single" w:sz="8" w:space="0" w:color="808080"/>
            </w:tcBorders>
            <w:vAlign w:val="center"/>
            <w:hideMark/>
          </w:tcPr>
          <w:p w14:paraId="470044E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110A01</w:t>
            </w:r>
          </w:p>
        </w:tc>
        <w:tc>
          <w:tcPr>
            <w:tcW w:w="324" w:type="pct"/>
            <w:tcBorders>
              <w:top w:val="nil"/>
              <w:left w:val="nil"/>
              <w:bottom w:val="single" w:sz="8" w:space="0" w:color="808080"/>
              <w:right w:val="single" w:sz="8" w:space="0" w:color="808080"/>
            </w:tcBorders>
            <w:vAlign w:val="center"/>
            <w:hideMark/>
          </w:tcPr>
          <w:p w14:paraId="7060A13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110A01</w:t>
            </w:r>
          </w:p>
        </w:tc>
        <w:tc>
          <w:tcPr>
            <w:tcW w:w="1348" w:type="pct"/>
            <w:tcBorders>
              <w:top w:val="nil"/>
              <w:left w:val="nil"/>
              <w:bottom w:val="single" w:sz="8" w:space="0" w:color="808080"/>
              <w:right w:val="single" w:sz="8" w:space="0" w:color="808080"/>
            </w:tcBorders>
            <w:vAlign w:val="center"/>
            <w:hideMark/>
          </w:tcPr>
          <w:p w14:paraId="4616B85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INTERNACIÓN EN UNIDAD DE CUIDADO INTENSIVO ADULTOS</w:t>
            </w:r>
          </w:p>
        </w:tc>
        <w:tc>
          <w:tcPr>
            <w:tcW w:w="1701" w:type="pct"/>
            <w:tcBorders>
              <w:top w:val="nil"/>
              <w:left w:val="nil"/>
              <w:bottom w:val="single" w:sz="8" w:space="0" w:color="808080"/>
              <w:right w:val="single" w:sz="8" w:space="0" w:color="808080"/>
            </w:tcBorders>
            <w:vAlign w:val="center"/>
            <w:hideMark/>
          </w:tcPr>
          <w:p w14:paraId="70ABB6E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únicamente la estancia (solo internación). NO INCLUYE: honorarios de especialistas, procedimientos, medicamentos ni insumos.</w:t>
            </w:r>
          </w:p>
        </w:tc>
        <w:tc>
          <w:tcPr>
            <w:tcW w:w="449" w:type="pct"/>
            <w:tcBorders>
              <w:top w:val="nil"/>
              <w:left w:val="nil"/>
              <w:bottom w:val="single" w:sz="8" w:space="0" w:color="808080"/>
              <w:right w:val="single" w:sz="8" w:space="0" w:color="808080"/>
            </w:tcBorders>
            <w:vAlign w:val="center"/>
            <w:hideMark/>
          </w:tcPr>
          <w:p w14:paraId="0694A41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110</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F670C9A"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$1.376.572</w:t>
            </w:r>
          </w:p>
        </w:tc>
      </w:tr>
      <w:tr w:rsidR="00BC3A37" w:rsidRPr="004E5F37" w14:paraId="35079EB0"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57662E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lastRenderedPageBreak/>
              <w:t>41</w:t>
            </w:r>
          </w:p>
        </w:tc>
        <w:tc>
          <w:tcPr>
            <w:tcW w:w="402" w:type="pct"/>
            <w:tcBorders>
              <w:top w:val="nil"/>
              <w:left w:val="nil"/>
              <w:bottom w:val="single" w:sz="8" w:space="0" w:color="808080"/>
              <w:right w:val="single" w:sz="8" w:space="0" w:color="808080"/>
            </w:tcBorders>
            <w:vAlign w:val="center"/>
            <w:hideMark/>
          </w:tcPr>
          <w:p w14:paraId="09BCF00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107M01</w:t>
            </w:r>
          </w:p>
        </w:tc>
        <w:tc>
          <w:tcPr>
            <w:tcW w:w="324" w:type="pct"/>
            <w:tcBorders>
              <w:top w:val="nil"/>
              <w:left w:val="nil"/>
              <w:bottom w:val="single" w:sz="8" w:space="0" w:color="808080"/>
              <w:right w:val="single" w:sz="8" w:space="0" w:color="808080"/>
            </w:tcBorders>
            <w:vAlign w:val="center"/>
            <w:hideMark/>
          </w:tcPr>
          <w:p w14:paraId="30518B5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107M01</w:t>
            </w:r>
          </w:p>
        </w:tc>
        <w:tc>
          <w:tcPr>
            <w:tcW w:w="1348" w:type="pct"/>
            <w:tcBorders>
              <w:top w:val="nil"/>
              <w:left w:val="nil"/>
              <w:bottom w:val="single" w:sz="8" w:space="0" w:color="808080"/>
              <w:right w:val="single" w:sz="8" w:space="0" w:color="808080"/>
            </w:tcBorders>
            <w:vAlign w:val="center"/>
            <w:hideMark/>
          </w:tcPr>
          <w:p w14:paraId="435B956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INTERNACIÓN EN UNIDAD DE CUIDADO INTERMEDIO ADULTO</w:t>
            </w:r>
          </w:p>
        </w:tc>
        <w:tc>
          <w:tcPr>
            <w:tcW w:w="1701" w:type="pct"/>
            <w:tcBorders>
              <w:top w:val="nil"/>
              <w:left w:val="nil"/>
              <w:bottom w:val="single" w:sz="8" w:space="0" w:color="808080"/>
              <w:right w:val="single" w:sz="8" w:space="0" w:color="808080"/>
            </w:tcBorders>
            <w:vAlign w:val="center"/>
            <w:hideMark/>
          </w:tcPr>
          <w:p w14:paraId="2B7F292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únicamente la estancia (solo internación). NO INCLUYE: honorarios de especialistas, procedimientos, medicamentos ni insumos.</w:t>
            </w:r>
          </w:p>
        </w:tc>
        <w:tc>
          <w:tcPr>
            <w:tcW w:w="449" w:type="pct"/>
            <w:tcBorders>
              <w:top w:val="nil"/>
              <w:left w:val="nil"/>
              <w:bottom w:val="single" w:sz="8" w:space="0" w:color="808080"/>
              <w:right w:val="single" w:sz="8" w:space="0" w:color="808080"/>
            </w:tcBorders>
            <w:vAlign w:val="center"/>
            <w:hideMark/>
          </w:tcPr>
          <w:p w14:paraId="485A480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107</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A8A41B5"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$729.143</w:t>
            </w:r>
          </w:p>
        </w:tc>
      </w:tr>
      <w:tr w:rsidR="00BC3A37" w:rsidRPr="004E5F37" w14:paraId="34D7833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05F88E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42</w:t>
            </w:r>
          </w:p>
        </w:tc>
        <w:tc>
          <w:tcPr>
            <w:tcW w:w="402" w:type="pct"/>
            <w:tcBorders>
              <w:top w:val="nil"/>
              <w:left w:val="nil"/>
              <w:bottom w:val="single" w:sz="8" w:space="0" w:color="808080"/>
              <w:right w:val="single" w:sz="8" w:space="0" w:color="808080"/>
            </w:tcBorders>
            <w:vAlign w:val="center"/>
            <w:hideMark/>
          </w:tcPr>
          <w:p w14:paraId="6C14AE6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890602</w:t>
            </w:r>
          </w:p>
        </w:tc>
        <w:tc>
          <w:tcPr>
            <w:tcW w:w="324" w:type="pct"/>
            <w:tcBorders>
              <w:top w:val="nil"/>
              <w:left w:val="nil"/>
              <w:bottom w:val="single" w:sz="8" w:space="0" w:color="808080"/>
              <w:right w:val="single" w:sz="8" w:space="0" w:color="808080"/>
            </w:tcBorders>
            <w:vAlign w:val="center"/>
            <w:hideMark/>
          </w:tcPr>
          <w:p w14:paraId="7073C27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890602</w:t>
            </w:r>
          </w:p>
        </w:tc>
        <w:tc>
          <w:tcPr>
            <w:tcW w:w="1348" w:type="pct"/>
            <w:tcBorders>
              <w:top w:val="nil"/>
              <w:left w:val="nil"/>
              <w:bottom w:val="single" w:sz="8" w:space="0" w:color="808080"/>
              <w:right w:val="single" w:sz="8" w:space="0" w:color="808080"/>
            </w:tcBorders>
            <w:vAlign w:val="center"/>
            <w:hideMark/>
          </w:tcPr>
          <w:p w14:paraId="23F8530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CUIDADO (MANEJO) INTRAHOSPITALARIO POR MEDICINA ESPECIALIZADA</w:t>
            </w:r>
          </w:p>
        </w:tc>
        <w:tc>
          <w:tcPr>
            <w:tcW w:w="1701" w:type="pct"/>
            <w:tcBorders>
              <w:top w:val="nil"/>
              <w:left w:val="nil"/>
              <w:bottom w:val="single" w:sz="8" w:space="0" w:color="808080"/>
              <w:right w:val="single" w:sz="8" w:space="0" w:color="808080"/>
            </w:tcBorders>
            <w:vAlign w:val="center"/>
            <w:hideMark/>
          </w:tcPr>
          <w:p w14:paraId="089620D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 por día de manejo intrahospitalario.</w:t>
            </w:r>
          </w:p>
        </w:tc>
        <w:tc>
          <w:tcPr>
            <w:tcW w:w="449" w:type="pct"/>
            <w:tcBorders>
              <w:top w:val="nil"/>
              <w:left w:val="nil"/>
              <w:bottom w:val="single" w:sz="8" w:space="0" w:color="808080"/>
              <w:right w:val="single" w:sz="8" w:space="0" w:color="808080"/>
            </w:tcBorders>
            <w:vAlign w:val="center"/>
            <w:hideMark/>
          </w:tcPr>
          <w:p w14:paraId="027798A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101</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127F464"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$70.884</w:t>
            </w:r>
          </w:p>
        </w:tc>
      </w:tr>
      <w:tr w:rsidR="00BC3A37" w:rsidRPr="004E5F37" w14:paraId="0AD7B22F"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AD27CA6"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43</w:t>
            </w:r>
          </w:p>
        </w:tc>
        <w:tc>
          <w:tcPr>
            <w:tcW w:w="402" w:type="pct"/>
            <w:tcBorders>
              <w:top w:val="nil"/>
              <w:left w:val="nil"/>
              <w:bottom w:val="single" w:sz="8" w:space="0" w:color="808080"/>
              <w:right w:val="single" w:sz="8" w:space="0" w:color="808080"/>
            </w:tcBorders>
            <w:vAlign w:val="center"/>
            <w:hideMark/>
          </w:tcPr>
          <w:p w14:paraId="0804BCB5"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554102</w:t>
            </w:r>
          </w:p>
        </w:tc>
        <w:tc>
          <w:tcPr>
            <w:tcW w:w="324" w:type="pct"/>
            <w:tcBorders>
              <w:top w:val="nil"/>
              <w:left w:val="nil"/>
              <w:bottom w:val="single" w:sz="8" w:space="0" w:color="808080"/>
              <w:right w:val="single" w:sz="8" w:space="0" w:color="808080"/>
            </w:tcBorders>
            <w:vAlign w:val="center"/>
            <w:hideMark/>
          </w:tcPr>
          <w:p w14:paraId="38C81B69"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554102</w:t>
            </w:r>
          </w:p>
        </w:tc>
        <w:tc>
          <w:tcPr>
            <w:tcW w:w="1348" w:type="pct"/>
            <w:tcBorders>
              <w:top w:val="nil"/>
              <w:left w:val="nil"/>
              <w:bottom w:val="single" w:sz="8" w:space="0" w:color="808080"/>
              <w:right w:val="single" w:sz="8" w:space="0" w:color="808080"/>
            </w:tcBorders>
            <w:vAlign w:val="center"/>
            <w:hideMark/>
          </w:tcPr>
          <w:p w14:paraId="6FD052B3"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HEMINEFRECTOMÍA POR LUMBOTOMÍA</w:t>
            </w:r>
          </w:p>
        </w:tc>
        <w:tc>
          <w:tcPr>
            <w:tcW w:w="1701" w:type="pct"/>
            <w:tcBorders>
              <w:top w:val="nil"/>
              <w:left w:val="nil"/>
              <w:bottom w:val="single" w:sz="8" w:space="0" w:color="808080"/>
              <w:right w:val="single" w:sz="8" w:space="0" w:color="808080"/>
            </w:tcBorders>
            <w:vAlign w:val="center"/>
            <w:hideMark/>
          </w:tcPr>
          <w:p w14:paraId="260188C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3E8F59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B2162CA" w14:textId="5C93513F"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$ 8.192.720</w:t>
            </w:r>
          </w:p>
        </w:tc>
      </w:tr>
      <w:tr w:rsidR="00BC3A37" w:rsidRPr="004E5F37" w14:paraId="07817AC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FDB5D8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44</w:t>
            </w:r>
          </w:p>
        </w:tc>
        <w:tc>
          <w:tcPr>
            <w:tcW w:w="402" w:type="pct"/>
            <w:tcBorders>
              <w:top w:val="nil"/>
              <w:left w:val="nil"/>
              <w:bottom w:val="single" w:sz="8" w:space="0" w:color="808080"/>
              <w:right w:val="single" w:sz="8" w:space="0" w:color="808080"/>
            </w:tcBorders>
            <w:vAlign w:val="center"/>
            <w:hideMark/>
          </w:tcPr>
          <w:p w14:paraId="6DA02DE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890294_1</w:t>
            </w:r>
          </w:p>
        </w:tc>
        <w:tc>
          <w:tcPr>
            <w:tcW w:w="324" w:type="pct"/>
            <w:tcBorders>
              <w:top w:val="nil"/>
              <w:left w:val="nil"/>
              <w:bottom w:val="single" w:sz="8" w:space="0" w:color="808080"/>
              <w:right w:val="single" w:sz="8" w:space="0" w:color="808080"/>
            </w:tcBorders>
            <w:vAlign w:val="center"/>
            <w:hideMark/>
          </w:tcPr>
          <w:p w14:paraId="350DEEA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890294</w:t>
            </w:r>
          </w:p>
        </w:tc>
        <w:tc>
          <w:tcPr>
            <w:tcW w:w="1348" w:type="pct"/>
            <w:tcBorders>
              <w:top w:val="nil"/>
              <w:left w:val="nil"/>
              <w:bottom w:val="single" w:sz="8" w:space="0" w:color="808080"/>
              <w:right w:val="single" w:sz="8" w:space="0" w:color="808080"/>
            </w:tcBorders>
            <w:vAlign w:val="center"/>
            <w:hideMark/>
          </w:tcPr>
          <w:p w14:paraId="728960B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PRIMERA VEZ POR ESPECIALISTA EN UROLOGÍA ONCOLÓGICA</w:t>
            </w:r>
          </w:p>
        </w:tc>
        <w:tc>
          <w:tcPr>
            <w:tcW w:w="1701" w:type="pct"/>
            <w:tcBorders>
              <w:top w:val="nil"/>
              <w:left w:val="nil"/>
              <w:bottom w:val="single" w:sz="8" w:space="0" w:color="808080"/>
              <w:right w:val="single" w:sz="8" w:space="0" w:color="808080"/>
            </w:tcBorders>
            <w:vAlign w:val="center"/>
            <w:hideMark/>
          </w:tcPr>
          <w:p w14:paraId="1B4F795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52EDB43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427D776"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$182.088</w:t>
            </w:r>
          </w:p>
        </w:tc>
      </w:tr>
      <w:tr w:rsidR="00BC3A37" w:rsidRPr="004E5F37" w14:paraId="74C00261"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D50AF0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45</w:t>
            </w:r>
          </w:p>
        </w:tc>
        <w:tc>
          <w:tcPr>
            <w:tcW w:w="402" w:type="pct"/>
            <w:tcBorders>
              <w:top w:val="nil"/>
              <w:left w:val="nil"/>
              <w:bottom w:val="single" w:sz="8" w:space="0" w:color="808080"/>
              <w:right w:val="single" w:sz="8" w:space="0" w:color="808080"/>
            </w:tcBorders>
            <w:vAlign w:val="center"/>
            <w:hideMark/>
          </w:tcPr>
          <w:p w14:paraId="6B57DEAF"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890502B</w:t>
            </w:r>
          </w:p>
        </w:tc>
        <w:tc>
          <w:tcPr>
            <w:tcW w:w="324" w:type="pct"/>
            <w:tcBorders>
              <w:top w:val="nil"/>
              <w:left w:val="nil"/>
              <w:bottom w:val="single" w:sz="8" w:space="0" w:color="808080"/>
              <w:right w:val="single" w:sz="8" w:space="0" w:color="808080"/>
            </w:tcBorders>
            <w:vAlign w:val="center"/>
            <w:hideMark/>
          </w:tcPr>
          <w:p w14:paraId="2506C76D"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890502</w:t>
            </w:r>
          </w:p>
        </w:tc>
        <w:tc>
          <w:tcPr>
            <w:tcW w:w="1348" w:type="pct"/>
            <w:tcBorders>
              <w:top w:val="nil"/>
              <w:left w:val="nil"/>
              <w:bottom w:val="single" w:sz="8" w:space="0" w:color="808080"/>
              <w:right w:val="single" w:sz="8" w:space="0" w:color="808080"/>
            </w:tcBorders>
            <w:vAlign w:val="center"/>
            <w:hideMark/>
          </w:tcPr>
          <w:p w14:paraId="101D7126"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PARTICIPACIÓN EN JUNTA MÉDICA O EQUIPO INTERDISCIPLINARIO POR MEDICINA ESPECIALIZADA Y CASO (PACIENTE) – UROLOGÍA ONCOLÓGICA</w:t>
            </w:r>
          </w:p>
        </w:tc>
        <w:tc>
          <w:tcPr>
            <w:tcW w:w="1701" w:type="pct"/>
            <w:tcBorders>
              <w:top w:val="nil"/>
              <w:left w:val="nil"/>
              <w:bottom w:val="single" w:sz="8" w:space="0" w:color="808080"/>
              <w:right w:val="single" w:sz="8" w:space="0" w:color="808080"/>
            </w:tcBorders>
            <w:vAlign w:val="center"/>
            <w:hideMark/>
          </w:tcPr>
          <w:p w14:paraId="548A7C6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 por caso.</w:t>
            </w:r>
          </w:p>
        </w:tc>
        <w:tc>
          <w:tcPr>
            <w:tcW w:w="449" w:type="pct"/>
            <w:tcBorders>
              <w:top w:val="nil"/>
              <w:left w:val="nil"/>
              <w:bottom w:val="single" w:sz="8" w:space="0" w:color="808080"/>
              <w:right w:val="single" w:sz="8" w:space="0" w:color="808080"/>
            </w:tcBorders>
            <w:vAlign w:val="center"/>
            <w:hideMark/>
          </w:tcPr>
          <w:p w14:paraId="5FD3145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FC146A5" w14:textId="0FC749A1"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$ 495.000</w:t>
            </w:r>
          </w:p>
        </w:tc>
      </w:tr>
      <w:tr w:rsidR="00BC3A37" w:rsidRPr="004E5F37" w14:paraId="792700A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528264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46</w:t>
            </w:r>
          </w:p>
        </w:tc>
        <w:tc>
          <w:tcPr>
            <w:tcW w:w="402" w:type="pct"/>
            <w:tcBorders>
              <w:top w:val="nil"/>
              <w:left w:val="nil"/>
              <w:bottom w:val="single" w:sz="8" w:space="0" w:color="808080"/>
              <w:right w:val="single" w:sz="8" w:space="0" w:color="808080"/>
            </w:tcBorders>
            <w:vAlign w:val="center"/>
            <w:hideMark/>
          </w:tcPr>
          <w:p w14:paraId="7051EA2D"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554003B</w:t>
            </w:r>
          </w:p>
        </w:tc>
        <w:tc>
          <w:tcPr>
            <w:tcW w:w="324" w:type="pct"/>
            <w:tcBorders>
              <w:top w:val="nil"/>
              <w:left w:val="nil"/>
              <w:bottom w:val="single" w:sz="8" w:space="0" w:color="808080"/>
              <w:right w:val="single" w:sz="8" w:space="0" w:color="808080"/>
            </w:tcBorders>
            <w:vAlign w:val="center"/>
            <w:hideMark/>
          </w:tcPr>
          <w:p w14:paraId="1191C5D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554003</w:t>
            </w:r>
          </w:p>
        </w:tc>
        <w:tc>
          <w:tcPr>
            <w:tcW w:w="1348" w:type="pct"/>
            <w:tcBorders>
              <w:top w:val="nil"/>
              <w:left w:val="nil"/>
              <w:bottom w:val="single" w:sz="8" w:space="0" w:color="808080"/>
              <w:right w:val="single" w:sz="8" w:space="0" w:color="808080"/>
            </w:tcBorders>
            <w:vAlign w:val="center"/>
            <w:hideMark/>
          </w:tcPr>
          <w:p w14:paraId="2060C9DD"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NEFRECTOMÍA PARCIAL POR LAPAROSCOPIA</w:t>
            </w:r>
          </w:p>
        </w:tc>
        <w:tc>
          <w:tcPr>
            <w:tcW w:w="1701" w:type="pct"/>
            <w:tcBorders>
              <w:top w:val="nil"/>
              <w:left w:val="nil"/>
              <w:bottom w:val="single" w:sz="8" w:space="0" w:color="808080"/>
              <w:right w:val="single" w:sz="8" w:space="0" w:color="808080"/>
            </w:tcBorders>
            <w:vAlign w:val="center"/>
            <w:hideMark/>
          </w:tcPr>
          <w:p w14:paraId="3C2CF28F"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362388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A1F986B"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$5.411.213</w:t>
            </w:r>
          </w:p>
        </w:tc>
      </w:tr>
      <w:tr w:rsidR="00BC3A37" w:rsidRPr="004E5F37" w14:paraId="49533FB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85036C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47</w:t>
            </w:r>
          </w:p>
        </w:tc>
        <w:tc>
          <w:tcPr>
            <w:tcW w:w="402" w:type="pct"/>
            <w:tcBorders>
              <w:top w:val="nil"/>
              <w:left w:val="nil"/>
              <w:bottom w:val="single" w:sz="8" w:space="0" w:color="808080"/>
              <w:right w:val="single" w:sz="8" w:space="0" w:color="808080"/>
            </w:tcBorders>
            <w:vAlign w:val="center"/>
            <w:hideMark/>
          </w:tcPr>
          <w:p w14:paraId="6852F1F8"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554001B</w:t>
            </w:r>
          </w:p>
        </w:tc>
        <w:tc>
          <w:tcPr>
            <w:tcW w:w="324" w:type="pct"/>
            <w:tcBorders>
              <w:top w:val="nil"/>
              <w:left w:val="nil"/>
              <w:bottom w:val="single" w:sz="8" w:space="0" w:color="808080"/>
              <w:right w:val="single" w:sz="8" w:space="0" w:color="808080"/>
            </w:tcBorders>
            <w:vAlign w:val="center"/>
            <w:hideMark/>
          </w:tcPr>
          <w:p w14:paraId="5119AA55"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554001</w:t>
            </w:r>
          </w:p>
        </w:tc>
        <w:tc>
          <w:tcPr>
            <w:tcW w:w="1348" w:type="pct"/>
            <w:tcBorders>
              <w:top w:val="nil"/>
              <w:left w:val="nil"/>
              <w:bottom w:val="single" w:sz="8" w:space="0" w:color="808080"/>
              <w:right w:val="single" w:sz="8" w:space="0" w:color="808080"/>
            </w:tcBorders>
            <w:vAlign w:val="center"/>
            <w:hideMark/>
          </w:tcPr>
          <w:p w14:paraId="60A866A7"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NEFRECTOMÍA PARCIAL POR LAPAROTOMÍA</w:t>
            </w:r>
          </w:p>
        </w:tc>
        <w:tc>
          <w:tcPr>
            <w:tcW w:w="1701" w:type="pct"/>
            <w:tcBorders>
              <w:top w:val="nil"/>
              <w:left w:val="nil"/>
              <w:bottom w:val="single" w:sz="8" w:space="0" w:color="808080"/>
              <w:right w:val="single" w:sz="8" w:space="0" w:color="808080"/>
            </w:tcBorders>
            <w:vAlign w:val="center"/>
            <w:hideMark/>
          </w:tcPr>
          <w:p w14:paraId="3777047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BF2FD0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3E0FCE8" w14:textId="4460EF93"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$ 6.630.039</w:t>
            </w:r>
          </w:p>
        </w:tc>
      </w:tr>
      <w:tr w:rsidR="00BC3A37" w:rsidRPr="004E5F37" w14:paraId="052BEFB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19BF93B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48</w:t>
            </w:r>
          </w:p>
        </w:tc>
        <w:tc>
          <w:tcPr>
            <w:tcW w:w="402" w:type="pct"/>
            <w:tcBorders>
              <w:top w:val="nil"/>
              <w:left w:val="nil"/>
              <w:bottom w:val="single" w:sz="8" w:space="0" w:color="808080"/>
              <w:right w:val="single" w:sz="8" w:space="0" w:color="808080"/>
            </w:tcBorders>
            <w:vAlign w:val="center"/>
            <w:hideMark/>
          </w:tcPr>
          <w:p w14:paraId="6591A2B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555703B</w:t>
            </w:r>
          </w:p>
        </w:tc>
        <w:tc>
          <w:tcPr>
            <w:tcW w:w="324" w:type="pct"/>
            <w:tcBorders>
              <w:top w:val="nil"/>
              <w:left w:val="nil"/>
              <w:bottom w:val="single" w:sz="8" w:space="0" w:color="808080"/>
              <w:right w:val="single" w:sz="8" w:space="0" w:color="808080"/>
            </w:tcBorders>
            <w:vAlign w:val="center"/>
            <w:hideMark/>
          </w:tcPr>
          <w:p w14:paraId="1F1C809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555703</w:t>
            </w:r>
          </w:p>
        </w:tc>
        <w:tc>
          <w:tcPr>
            <w:tcW w:w="1348" w:type="pct"/>
            <w:tcBorders>
              <w:top w:val="nil"/>
              <w:left w:val="nil"/>
              <w:bottom w:val="single" w:sz="8" w:space="0" w:color="808080"/>
              <w:right w:val="single" w:sz="8" w:space="0" w:color="808080"/>
            </w:tcBorders>
            <w:vAlign w:val="center"/>
            <w:hideMark/>
          </w:tcPr>
          <w:p w14:paraId="237E754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NEFRECTOMÍA RADICAL POR LAPAROTOMÍA</w:t>
            </w:r>
          </w:p>
        </w:tc>
        <w:tc>
          <w:tcPr>
            <w:tcW w:w="1701" w:type="pct"/>
            <w:tcBorders>
              <w:top w:val="nil"/>
              <w:left w:val="nil"/>
              <w:bottom w:val="single" w:sz="8" w:space="0" w:color="808080"/>
              <w:right w:val="single" w:sz="8" w:space="0" w:color="808080"/>
            </w:tcBorders>
            <w:vAlign w:val="center"/>
            <w:hideMark/>
          </w:tcPr>
          <w:p w14:paraId="4565FCC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749E81C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FE4BCCD"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$7.245.067</w:t>
            </w:r>
          </w:p>
        </w:tc>
      </w:tr>
      <w:tr w:rsidR="00BC3A37" w:rsidRPr="004E5F37" w14:paraId="2A22A49B"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19756C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49</w:t>
            </w:r>
          </w:p>
        </w:tc>
        <w:tc>
          <w:tcPr>
            <w:tcW w:w="402" w:type="pct"/>
            <w:tcBorders>
              <w:top w:val="nil"/>
              <w:left w:val="nil"/>
              <w:bottom w:val="single" w:sz="8" w:space="0" w:color="808080"/>
              <w:right w:val="single" w:sz="8" w:space="0" w:color="808080"/>
            </w:tcBorders>
            <w:vAlign w:val="center"/>
            <w:hideMark/>
          </w:tcPr>
          <w:p w14:paraId="25EA003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555721B</w:t>
            </w:r>
          </w:p>
        </w:tc>
        <w:tc>
          <w:tcPr>
            <w:tcW w:w="324" w:type="pct"/>
            <w:tcBorders>
              <w:top w:val="nil"/>
              <w:left w:val="nil"/>
              <w:bottom w:val="single" w:sz="8" w:space="0" w:color="808080"/>
              <w:right w:val="single" w:sz="8" w:space="0" w:color="808080"/>
            </w:tcBorders>
            <w:vAlign w:val="center"/>
            <w:hideMark/>
          </w:tcPr>
          <w:p w14:paraId="1D162C1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555721</w:t>
            </w:r>
          </w:p>
        </w:tc>
        <w:tc>
          <w:tcPr>
            <w:tcW w:w="1348" w:type="pct"/>
            <w:tcBorders>
              <w:top w:val="nil"/>
              <w:left w:val="nil"/>
              <w:bottom w:val="single" w:sz="8" w:space="0" w:color="808080"/>
              <w:right w:val="single" w:sz="8" w:space="0" w:color="808080"/>
            </w:tcBorders>
            <w:vAlign w:val="center"/>
            <w:hideMark/>
          </w:tcPr>
          <w:p w14:paraId="76A6875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NEFRECTOMÍA RADICAL POR LAPAROSCOPIA</w:t>
            </w:r>
          </w:p>
        </w:tc>
        <w:tc>
          <w:tcPr>
            <w:tcW w:w="1701" w:type="pct"/>
            <w:tcBorders>
              <w:top w:val="nil"/>
              <w:left w:val="nil"/>
              <w:bottom w:val="single" w:sz="8" w:space="0" w:color="808080"/>
              <w:right w:val="single" w:sz="8" w:space="0" w:color="808080"/>
            </w:tcBorders>
            <w:vAlign w:val="center"/>
            <w:hideMark/>
          </w:tcPr>
          <w:p w14:paraId="6DA23AE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03B9A32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3B3F74B"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$7.573.816</w:t>
            </w:r>
          </w:p>
        </w:tc>
      </w:tr>
      <w:tr w:rsidR="00BC3A37" w:rsidRPr="004E5F37" w14:paraId="3E94950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E11962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50</w:t>
            </w:r>
          </w:p>
        </w:tc>
        <w:tc>
          <w:tcPr>
            <w:tcW w:w="402" w:type="pct"/>
            <w:tcBorders>
              <w:top w:val="nil"/>
              <w:left w:val="nil"/>
              <w:bottom w:val="single" w:sz="8" w:space="0" w:color="808080"/>
              <w:right w:val="single" w:sz="8" w:space="0" w:color="808080"/>
            </w:tcBorders>
            <w:vAlign w:val="center"/>
            <w:hideMark/>
          </w:tcPr>
          <w:p w14:paraId="53BAAA8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592004B</w:t>
            </w:r>
          </w:p>
        </w:tc>
        <w:tc>
          <w:tcPr>
            <w:tcW w:w="324" w:type="pct"/>
            <w:tcBorders>
              <w:top w:val="nil"/>
              <w:left w:val="nil"/>
              <w:bottom w:val="single" w:sz="8" w:space="0" w:color="808080"/>
              <w:right w:val="single" w:sz="8" w:space="0" w:color="808080"/>
            </w:tcBorders>
            <w:vAlign w:val="center"/>
            <w:hideMark/>
          </w:tcPr>
          <w:p w14:paraId="3B2C5AF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592004</w:t>
            </w:r>
          </w:p>
        </w:tc>
        <w:tc>
          <w:tcPr>
            <w:tcW w:w="1348" w:type="pct"/>
            <w:tcBorders>
              <w:top w:val="nil"/>
              <w:left w:val="nil"/>
              <w:bottom w:val="single" w:sz="8" w:space="0" w:color="808080"/>
              <w:right w:val="single" w:sz="8" w:space="0" w:color="808080"/>
            </w:tcBorders>
            <w:vAlign w:val="center"/>
            <w:hideMark/>
          </w:tcPr>
          <w:p w14:paraId="2FAA03A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NEFROLITOTOMÍA O EXTRACCIÓN DE CUERPO EXTRAÑO EN RIÑÓN VÍA ENDOSCÓPICA RETRÓGRADA</w:t>
            </w:r>
          </w:p>
        </w:tc>
        <w:tc>
          <w:tcPr>
            <w:tcW w:w="1701" w:type="pct"/>
            <w:tcBorders>
              <w:top w:val="nil"/>
              <w:left w:val="nil"/>
              <w:bottom w:val="single" w:sz="8" w:space="0" w:color="808080"/>
              <w:right w:val="single" w:sz="8" w:space="0" w:color="808080"/>
            </w:tcBorders>
            <w:vAlign w:val="center"/>
            <w:hideMark/>
          </w:tcPr>
          <w:p w14:paraId="285BF72A"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6B25CEA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4752EE4"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$9.067.071</w:t>
            </w:r>
          </w:p>
        </w:tc>
      </w:tr>
      <w:tr w:rsidR="00BC3A37" w:rsidRPr="004E5F37" w14:paraId="1B5CD37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52704B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51</w:t>
            </w:r>
          </w:p>
        </w:tc>
        <w:tc>
          <w:tcPr>
            <w:tcW w:w="402" w:type="pct"/>
            <w:tcBorders>
              <w:top w:val="nil"/>
              <w:left w:val="nil"/>
              <w:bottom w:val="single" w:sz="8" w:space="0" w:color="808080"/>
              <w:right w:val="single" w:sz="8" w:space="0" w:color="808080"/>
            </w:tcBorders>
            <w:vAlign w:val="center"/>
            <w:hideMark/>
          </w:tcPr>
          <w:p w14:paraId="24ECB70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613102B</w:t>
            </w:r>
          </w:p>
        </w:tc>
        <w:tc>
          <w:tcPr>
            <w:tcW w:w="324" w:type="pct"/>
            <w:tcBorders>
              <w:top w:val="nil"/>
              <w:left w:val="nil"/>
              <w:bottom w:val="single" w:sz="8" w:space="0" w:color="808080"/>
              <w:right w:val="single" w:sz="8" w:space="0" w:color="808080"/>
            </w:tcBorders>
            <w:vAlign w:val="center"/>
            <w:hideMark/>
          </w:tcPr>
          <w:p w14:paraId="2836332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613102</w:t>
            </w:r>
          </w:p>
        </w:tc>
        <w:tc>
          <w:tcPr>
            <w:tcW w:w="1348" w:type="pct"/>
            <w:tcBorders>
              <w:top w:val="nil"/>
              <w:left w:val="nil"/>
              <w:bottom w:val="single" w:sz="8" w:space="0" w:color="808080"/>
              <w:right w:val="single" w:sz="8" w:space="0" w:color="808080"/>
            </w:tcBorders>
            <w:vAlign w:val="center"/>
            <w:hideMark/>
          </w:tcPr>
          <w:p w14:paraId="42552E11"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FULGURACIÓN DE LESIÓN ESCROTAL</w:t>
            </w:r>
          </w:p>
        </w:tc>
        <w:tc>
          <w:tcPr>
            <w:tcW w:w="1701" w:type="pct"/>
            <w:tcBorders>
              <w:top w:val="nil"/>
              <w:left w:val="nil"/>
              <w:bottom w:val="single" w:sz="8" w:space="0" w:color="808080"/>
              <w:right w:val="single" w:sz="8" w:space="0" w:color="808080"/>
            </w:tcBorders>
            <w:vAlign w:val="center"/>
            <w:hideMark/>
          </w:tcPr>
          <w:p w14:paraId="58D5264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042A656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9812B08"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$179.984</w:t>
            </w:r>
          </w:p>
        </w:tc>
      </w:tr>
      <w:tr w:rsidR="00BC3A37" w:rsidRPr="004E5F37" w14:paraId="1AF6B06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53290B84"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52</w:t>
            </w:r>
          </w:p>
        </w:tc>
        <w:tc>
          <w:tcPr>
            <w:tcW w:w="402" w:type="pct"/>
            <w:tcBorders>
              <w:top w:val="nil"/>
              <w:left w:val="nil"/>
              <w:bottom w:val="single" w:sz="8" w:space="0" w:color="808080"/>
              <w:right w:val="single" w:sz="8" w:space="0" w:color="808080"/>
            </w:tcBorders>
            <w:vAlign w:val="center"/>
            <w:hideMark/>
          </w:tcPr>
          <w:p w14:paraId="68ABA2E3"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931001</w:t>
            </w:r>
          </w:p>
        </w:tc>
        <w:tc>
          <w:tcPr>
            <w:tcW w:w="324" w:type="pct"/>
            <w:tcBorders>
              <w:top w:val="nil"/>
              <w:left w:val="nil"/>
              <w:bottom w:val="single" w:sz="8" w:space="0" w:color="808080"/>
              <w:right w:val="single" w:sz="8" w:space="0" w:color="808080"/>
            </w:tcBorders>
            <w:vAlign w:val="center"/>
            <w:hideMark/>
          </w:tcPr>
          <w:p w14:paraId="1B94D9CD"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931001</w:t>
            </w:r>
          </w:p>
        </w:tc>
        <w:tc>
          <w:tcPr>
            <w:tcW w:w="1348" w:type="pct"/>
            <w:tcBorders>
              <w:top w:val="nil"/>
              <w:left w:val="nil"/>
              <w:bottom w:val="single" w:sz="8" w:space="0" w:color="808080"/>
              <w:right w:val="single" w:sz="8" w:space="0" w:color="808080"/>
            </w:tcBorders>
            <w:vAlign w:val="center"/>
            <w:hideMark/>
          </w:tcPr>
          <w:p w14:paraId="38744033"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TERAPIA FÍSICA INTEGRAL SOD (SESIÓN) – FISIOTERAPIA DE PISO PÉLVICO</w:t>
            </w:r>
          </w:p>
        </w:tc>
        <w:tc>
          <w:tcPr>
            <w:tcW w:w="1701" w:type="pct"/>
            <w:tcBorders>
              <w:top w:val="nil"/>
              <w:left w:val="nil"/>
              <w:bottom w:val="single" w:sz="8" w:space="0" w:color="808080"/>
              <w:right w:val="single" w:sz="8" w:space="0" w:color="808080"/>
            </w:tcBorders>
            <w:vAlign w:val="center"/>
            <w:hideMark/>
          </w:tcPr>
          <w:p w14:paraId="5ECFBD3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profesional y derechos de sala. Valor por cada sesión realizada.</w:t>
            </w:r>
          </w:p>
        </w:tc>
        <w:tc>
          <w:tcPr>
            <w:tcW w:w="449" w:type="pct"/>
            <w:tcBorders>
              <w:top w:val="nil"/>
              <w:left w:val="nil"/>
              <w:bottom w:val="single" w:sz="8" w:space="0" w:color="808080"/>
              <w:right w:val="single" w:sz="8" w:space="0" w:color="808080"/>
            </w:tcBorders>
            <w:vAlign w:val="center"/>
            <w:hideMark/>
          </w:tcPr>
          <w:p w14:paraId="629BCFC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739</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E7E3652" w14:textId="08D41D9E"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$ 144.531</w:t>
            </w:r>
          </w:p>
        </w:tc>
      </w:tr>
      <w:tr w:rsidR="00BC3A37" w:rsidRPr="004E5F37" w14:paraId="031FCD0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4D9ECE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53</w:t>
            </w:r>
          </w:p>
        </w:tc>
        <w:tc>
          <w:tcPr>
            <w:tcW w:w="402" w:type="pct"/>
            <w:tcBorders>
              <w:top w:val="nil"/>
              <w:left w:val="nil"/>
              <w:bottom w:val="single" w:sz="8" w:space="0" w:color="808080"/>
              <w:right w:val="single" w:sz="8" w:space="0" w:color="808080"/>
            </w:tcBorders>
            <w:vAlign w:val="center"/>
            <w:hideMark/>
          </w:tcPr>
          <w:p w14:paraId="37624E6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602003</w:t>
            </w:r>
          </w:p>
        </w:tc>
        <w:tc>
          <w:tcPr>
            <w:tcW w:w="324" w:type="pct"/>
            <w:tcBorders>
              <w:top w:val="nil"/>
              <w:left w:val="nil"/>
              <w:bottom w:val="single" w:sz="8" w:space="0" w:color="808080"/>
              <w:right w:val="single" w:sz="8" w:space="0" w:color="808080"/>
            </w:tcBorders>
            <w:vAlign w:val="center"/>
            <w:hideMark/>
          </w:tcPr>
          <w:p w14:paraId="5167BD1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602003</w:t>
            </w:r>
          </w:p>
        </w:tc>
        <w:tc>
          <w:tcPr>
            <w:tcW w:w="1348" w:type="pct"/>
            <w:tcBorders>
              <w:top w:val="nil"/>
              <w:left w:val="nil"/>
              <w:bottom w:val="single" w:sz="8" w:space="0" w:color="808080"/>
              <w:right w:val="single" w:sz="8" w:space="0" w:color="808080"/>
            </w:tcBorders>
            <w:vAlign w:val="center"/>
            <w:hideMark/>
          </w:tcPr>
          <w:p w14:paraId="13CEAB4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ADENOMECTOMÍA O PROSTATECTOMÍA RETROPÚBICA O TRANSVESICOCAPSULAR</w:t>
            </w:r>
          </w:p>
        </w:tc>
        <w:tc>
          <w:tcPr>
            <w:tcW w:w="1701" w:type="pct"/>
            <w:tcBorders>
              <w:top w:val="nil"/>
              <w:left w:val="nil"/>
              <w:bottom w:val="single" w:sz="8" w:space="0" w:color="808080"/>
              <w:right w:val="single" w:sz="8" w:space="0" w:color="808080"/>
            </w:tcBorders>
            <w:vAlign w:val="center"/>
            <w:hideMark/>
          </w:tcPr>
          <w:p w14:paraId="7A8D569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1B3F1D7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F59625F"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$1.819.255</w:t>
            </w:r>
          </w:p>
        </w:tc>
      </w:tr>
      <w:tr w:rsidR="00BC3A37" w:rsidRPr="004E5F37" w14:paraId="6BB3C025"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60A2CD5"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54</w:t>
            </w:r>
          </w:p>
        </w:tc>
        <w:tc>
          <w:tcPr>
            <w:tcW w:w="402" w:type="pct"/>
            <w:tcBorders>
              <w:top w:val="nil"/>
              <w:left w:val="nil"/>
              <w:bottom w:val="single" w:sz="8" w:space="0" w:color="808080"/>
              <w:right w:val="single" w:sz="8" w:space="0" w:color="808080"/>
            </w:tcBorders>
            <w:vAlign w:val="center"/>
            <w:hideMark/>
          </w:tcPr>
          <w:p w14:paraId="7F66E1A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576060</w:t>
            </w:r>
          </w:p>
        </w:tc>
        <w:tc>
          <w:tcPr>
            <w:tcW w:w="324" w:type="pct"/>
            <w:tcBorders>
              <w:top w:val="nil"/>
              <w:left w:val="nil"/>
              <w:bottom w:val="single" w:sz="8" w:space="0" w:color="808080"/>
              <w:right w:val="single" w:sz="8" w:space="0" w:color="808080"/>
            </w:tcBorders>
            <w:vAlign w:val="center"/>
            <w:hideMark/>
          </w:tcPr>
          <w:p w14:paraId="28EC121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576060</w:t>
            </w:r>
          </w:p>
        </w:tc>
        <w:tc>
          <w:tcPr>
            <w:tcW w:w="1348" w:type="pct"/>
            <w:tcBorders>
              <w:top w:val="nil"/>
              <w:left w:val="nil"/>
              <w:bottom w:val="single" w:sz="8" w:space="0" w:color="808080"/>
              <w:right w:val="single" w:sz="8" w:space="0" w:color="808080"/>
            </w:tcBorders>
            <w:vAlign w:val="center"/>
            <w:hideMark/>
          </w:tcPr>
          <w:p w14:paraId="037F0CBF"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RESECCIÓN DE CUELLO VESICAL TRANSVESICAL</w:t>
            </w:r>
          </w:p>
        </w:tc>
        <w:tc>
          <w:tcPr>
            <w:tcW w:w="1701" w:type="pct"/>
            <w:tcBorders>
              <w:top w:val="nil"/>
              <w:left w:val="nil"/>
              <w:bottom w:val="single" w:sz="8" w:space="0" w:color="808080"/>
              <w:right w:val="single" w:sz="8" w:space="0" w:color="808080"/>
            </w:tcBorders>
            <w:vAlign w:val="center"/>
            <w:hideMark/>
          </w:tcPr>
          <w:p w14:paraId="3C18AFB0"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1A18C48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3388E31"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$1.043.543</w:t>
            </w:r>
          </w:p>
        </w:tc>
      </w:tr>
      <w:tr w:rsidR="00BC3A37" w:rsidRPr="004E5F37" w14:paraId="10716F18"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9DF3D2E"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w:t>
            </w:r>
          </w:p>
        </w:tc>
        <w:tc>
          <w:tcPr>
            <w:tcW w:w="402" w:type="pct"/>
            <w:tcBorders>
              <w:top w:val="nil"/>
              <w:left w:val="nil"/>
              <w:bottom w:val="single" w:sz="8" w:space="0" w:color="808080"/>
              <w:right w:val="single" w:sz="8" w:space="0" w:color="808080"/>
            </w:tcBorders>
            <w:vAlign w:val="center"/>
            <w:hideMark/>
          </w:tcPr>
          <w:p w14:paraId="343B03B9"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558720</w:t>
            </w:r>
          </w:p>
        </w:tc>
        <w:tc>
          <w:tcPr>
            <w:tcW w:w="324" w:type="pct"/>
            <w:tcBorders>
              <w:top w:val="nil"/>
              <w:left w:val="nil"/>
              <w:bottom w:val="single" w:sz="8" w:space="0" w:color="808080"/>
              <w:right w:val="single" w:sz="8" w:space="0" w:color="808080"/>
            </w:tcBorders>
            <w:vAlign w:val="center"/>
            <w:hideMark/>
          </w:tcPr>
          <w:p w14:paraId="570AAD44"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558720</w:t>
            </w:r>
          </w:p>
        </w:tc>
        <w:tc>
          <w:tcPr>
            <w:tcW w:w="1348" w:type="pct"/>
            <w:tcBorders>
              <w:top w:val="nil"/>
              <w:left w:val="nil"/>
              <w:bottom w:val="single" w:sz="8" w:space="0" w:color="808080"/>
              <w:right w:val="single" w:sz="8" w:space="0" w:color="808080"/>
            </w:tcBorders>
            <w:vAlign w:val="center"/>
            <w:hideMark/>
          </w:tcPr>
          <w:p w14:paraId="4FA5FA78"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PIELOPLASTIA ENDOSCÓPICA (POR ENDOPIELOTOMÍA O ANTERÓGRADA)</w:t>
            </w:r>
          </w:p>
        </w:tc>
        <w:tc>
          <w:tcPr>
            <w:tcW w:w="1701" w:type="pct"/>
            <w:tcBorders>
              <w:top w:val="nil"/>
              <w:left w:val="nil"/>
              <w:bottom w:val="single" w:sz="8" w:space="0" w:color="808080"/>
              <w:right w:val="single" w:sz="8" w:space="0" w:color="808080"/>
            </w:tcBorders>
            <w:vAlign w:val="center"/>
            <w:hideMark/>
          </w:tcPr>
          <w:p w14:paraId="2D86B59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3F1668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7EF8235C" w14:textId="60AABD2D"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$ 2.931.930</w:t>
            </w:r>
          </w:p>
        </w:tc>
      </w:tr>
      <w:tr w:rsidR="00BC3A37" w:rsidRPr="004E5F37" w14:paraId="27B94948"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ABFAA22"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56</w:t>
            </w:r>
          </w:p>
        </w:tc>
        <w:tc>
          <w:tcPr>
            <w:tcW w:w="402" w:type="pct"/>
            <w:tcBorders>
              <w:top w:val="nil"/>
              <w:left w:val="nil"/>
              <w:bottom w:val="single" w:sz="8" w:space="0" w:color="808080"/>
              <w:right w:val="single" w:sz="8" w:space="0" w:color="808080"/>
            </w:tcBorders>
            <w:vAlign w:val="center"/>
            <w:hideMark/>
          </w:tcPr>
          <w:p w14:paraId="55EEBFF4"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129A01</w:t>
            </w:r>
          </w:p>
        </w:tc>
        <w:tc>
          <w:tcPr>
            <w:tcW w:w="324" w:type="pct"/>
            <w:tcBorders>
              <w:top w:val="nil"/>
              <w:left w:val="nil"/>
              <w:bottom w:val="single" w:sz="8" w:space="0" w:color="808080"/>
              <w:right w:val="single" w:sz="8" w:space="0" w:color="808080"/>
            </w:tcBorders>
            <w:vAlign w:val="center"/>
            <w:hideMark/>
          </w:tcPr>
          <w:p w14:paraId="4346D92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129A01</w:t>
            </w:r>
          </w:p>
        </w:tc>
        <w:tc>
          <w:tcPr>
            <w:tcW w:w="1348" w:type="pct"/>
            <w:tcBorders>
              <w:top w:val="nil"/>
              <w:left w:val="nil"/>
              <w:bottom w:val="single" w:sz="8" w:space="0" w:color="808080"/>
              <w:right w:val="single" w:sz="8" w:space="0" w:color="808080"/>
            </w:tcBorders>
            <w:vAlign w:val="center"/>
            <w:hideMark/>
          </w:tcPr>
          <w:p w14:paraId="1006252F"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INTERNACIÓN ADULTOS COMPLEJIDAD ALTA HABITACIÓN INDIVIDUAL</w:t>
            </w:r>
          </w:p>
        </w:tc>
        <w:tc>
          <w:tcPr>
            <w:tcW w:w="1701" w:type="pct"/>
            <w:tcBorders>
              <w:top w:val="nil"/>
              <w:left w:val="nil"/>
              <w:bottom w:val="single" w:sz="8" w:space="0" w:color="808080"/>
              <w:right w:val="single" w:sz="8" w:space="0" w:color="808080"/>
            </w:tcBorders>
            <w:vAlign w:val="center"/>
            <w:hideMark/>
          </w:tcPr>
          <w:p w14:paraId="56CD386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únicamente la estancia (solo internación). NO INCLUYE: honorarios de especialistas, procedimientos, medicamentos ni insumos.</w:t>
            </w:r>
          </w:p>
        </w:tc>
        <w:tc>
          <w:tcPr>
            <w:tcW w:w="449" w:type="pct"/>
            <w:tcBorders>
              <w:top w:val="nil"/>
              <w:left w:val="nil"/>
              <w:bottom w:val="single" w:sz="8" w:space="0" w:color="808080"/>
              <w:right w:val="single" w:sz="8" w:space="0" w:color="808080"/>
            </w:tcBorders>
            <w:vAlign w:val="center"/>
            <w:hideMark/>
          </w:tcPr>
          <w:p w14:paraId="19F936A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101</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8B1CAAF" w14:textId="0C0CBF0F"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$ 434.146</w:t>
            </w:r>
          </w:p>
        </w:tc>
      </w:tr>
      <w:tr w:rsidR="00BC3A37" w:rsidRPr="004E5F37" w14:paraId="7EDC552A"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A3D215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57</w:t>
            </w:r>
          </w:p>
        </w:tc>
        <w:tc>
          <w:tcPr>
            <w:tcW w:w="402" w:type="pct"/>
            <w:tcBorders>
              <w:top w:val="nil"/>
              <w:left w:val="nil"/>
              <w:bottom w:val="single" w:sz="8" w:space="0" w:color="808080"/>
              <w:right w:val="single" w:sz="8" w:space="0" w:color="808080"/>
            </w:tcBorders>
            <w:vAlign w:val="center"/>
            <w:hideMark/>
          </w:tcPr>
          <w:p w14:paraId="66355D7F"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129A02</w:t>
            </w:r>
          </w:p>
        </w:tc>
        <w:tc>
          <w:tcPr>
            <w:tcW w:w="324" w:type="pct"/>
            <w:tcBorders>
              <w:top w:val="nil"/>
              <w:left w:val="nil"/>
              <w:bottom w:val="single" w:sz="8" w:space="0" w:color="808080"/>
              <w:right w:val="single" w:sz="8" w:space="0" w:color="808080"/>
            </w:tcBorders>
            <w:vAlign w:val="center"/>
            <w:hideMark/>
          </w:tcPr>
          <w:p w14:paraId="2850CF3E"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129A02</w:t>
            </w:r>
          </w:p>
        </w:tc>
        <w:tc>
          <w:tcPr>
            <w:tcW w:w="1348" w:type="pct"/>
            <w:tcBorders>
              <w:top w:val="nil"/>
              <w:left w:val="nil"/>
              <w:bottom w:val="single" w:sz="8" w:space="0" w:color="808080"/>
              <w:right w:val="single" w:sz="8" w:space="0" w:color="808080"/>
            </w:tcBorders>
            <w:vAlign w:val="center"/>
            <w:hideMark/>
          </w:tcPr>
          <w:p w14:paraId="3F2B4BE6"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INTERNACIÓN ADULTOS COMPLEJIDAD ALTA HABITACIÓN MÚLTIPLE – BIPERSONAL</w:t>
            </w:r>
          </w:p>
        </w:tc>
        <w:tc>
          <w:tcPr>
            <w:tcW w:w="1701" w:type="pct"/>
            <w:tcBorders>
              <w:top w:val="nil"/>
              <w:left w:val="nil"/>
              <w:bottom w:val="single" w:sz="8" w:space="0" w:color="808080"/>
              <w:right w:val="single" w:sz="8" w:space="0" w:color="808080"/>
            </w:tcBorders>
            <w:vAlign w:val="center"/>
            <w:hideMark/>
          </w:tcPr>
          <w:p w14:paraId="7B0B903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únicamente la estancia (solo internación). NO INCLUYE: honorarios de especialistas, procedimientos, medicamentos ni insumos.</w:t>
            </w:r>
          </w:p>
        </w:tc>
        <w:tc>
          <w:tcPr>
            <w:tcW w:w="449" w:type="pct"/>
            <w:tcBorders>
              <w:top w:val="nil"/>
              <w:left w:val="nil"/>
              <w:bottom w:val="single" w:sz="8" w:space="0" w:color="808080"/>
              <w:right w:val="single" w:sz="8" w:space="0" w:color="808080"/>
            </w:tcBorders>
            <w:vAlign w:val="center"/>
            <w:hideMark/>
          </w:tcPr>
          <w:p w14:paraId="05A984A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101</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5351A964" w14:textId="5445ED3A"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$ 409.200</w:t>
            </w:r>
          </w:p>
        </w:tc>
      </w:tr>
      <w:tr w:rsidR="00BC3A37" w:rsidRPr="004E5F37" w14:paraId="506B7E78"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65BC256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58</w:t>
            </w:r>
          </w:p>
        </w:tc>
        <w:tc>
          <w:tcPr>
            <w:tcW w:w="402" w:type="pct"/>
            <w:tcBorders>
              <w:top w:val="nil"/>
              <w:left w:val="nil"/>
              <w:bottom w:val="single" w:sz="8" w:space="0" w:color="808080"/>
              <w:right w:val="single" w:sz="8" w:space="0" w:color="808080"/>
            </w:tcBorders>
            <w:vAlign w:val="center"/>
            <w:hideMark/>
          </w:tcPr>
          <w:p w14:paraId="7DF448C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129A02_1</w:t>
            </w:r>
          </w:p>
        </w:tc>
        <w:tc>
          <w:tcPr>
            <w:tcW w:w="324" w:type="pct"/>
            <w:tcBorders>
              <w:top w:val="nil"/>
              <w:left w:val="nil"/>
              <w:bottom w:val="single" w:sz="8" w:space="0" w:color="808080"/>
              <w:right w:val="single" w:sz="8" w:space="0" w:color="808080"/>
            </w:tcBorders>
            <w:vAlign w:val="center"/>
            <w:hideMark/>
          </w:tcPr>
          <w:p w14:paraId="1F9891A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129A02</w:t>
            </w:r>
          </w:p>
        </w:tc>
        <w:tc>
          <w:tcPr>
            <w:tcW w:w="1348" w:type="pct"/>
            <w:tcBorders>
              <w:top w:val="nil"/>
              <w:left w:val="nil"/>
              <w:bottom w:val="single" w:sz="8" w:space="0" w:color="808080"/>
              <w:right w:val="single" w:sz="8" w:space="0" w:color="808080"/>
            </w:tcBorders>
            <w:vAlign w:val="center"/>
            <w:hideMark/>
          </w:tcPr>
          <w:p w14:paraId="3B1940BC"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INTERNACIÓN ADULTOS COMPLEJIDAD ALTA HABITACIÓN MÚLTIPLE 4 CAMAS</w:t>
            </w:r>
          </w:p>
        </w:tc>
        <w:tc>
          <w:tcPr>
            <w:tcW w:w="1701" w:type="pct"/>
            <w:tcBorders>
              <w:top w:val="nil"/>
              <w:left w:val="nil"/>
              <w:bottom w:val="single" w:sz="8" w:space="0" w:color="808080"/>
              <w:right w:val="single" w:sz="8" w:space="0" w:color="808080"/>
            </w:tcBorders>
            <w:vAlign w:val="center"/>
            <w:hideMark/>
          </w:tcPr>
          <w:p w14:paraId="52D5508D"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únicamente la estancia (solo internación). NO INCLUYE: honorarios de especialistas, procedimientos, medicamentos ni insumos.</w:t>
            </w:r>
          </w:p>
        </w:tc>
        <w:tc>
          <w:tcPr>
            <w:tcW w:w="449" w:type="pct"/>
            <w:tcBorders>
              <w:top w:val="nil"/>
              <w:left w:val="nil"/>
              <w:bottom w:val="single" w:sz="8" w:space="0" w:color="808080"/>
              <w:right w:val="single" w:sz="8" w:space="0" w:color="808080"/>
            </w:tcBorders>
            <w:vAlign w:val="center"/>
            <w:hideMark/>
          </w:tcPr>
          <w:p w14:paraId="5C800C6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101</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768F428"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$241.350</w:t>
            </w:r>
          </w:p>
        </w:tc>
      </w:tr>
      <w:tr w:rsidR="00BC3A37" w:rsidRPr="004E5F37" w14:paraId="1AC4468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6DF969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w:t>
            </w:r>
          </w:p>
        </w:tc>
        <w:tc>
          <w:tcPr>
            <w:tcW w:w="402" w:type="pct"/>
            <w:tcBorders>
              <w:top w:val="nil"/>
              <w:left w:val="nil"/>
              <w:bottom w:val="single" w:sz="8" w:space="0" w:color="808080"/>
              <w:right w:val="single" w:sz="8" w:space="0" w:color="808080"/>
            </w:tcBorders>
            <w:vAlign w:val="center"/>
            <w:hideMark/>
          </w:tcPr>
          <w:p w14:paraId="0A9FEB6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584501</w:t>
            </w:r>
          </w:p>
        </w:tc>
        <w:tc>
          <w:tcPr>
            <w:tcW w:w="324" w:type="pct"/>
            <w:tcBorders>
              <w:top w:val="nil"/>
              <w:left w:val="nil"/>
              <w:bottom w:val="single" w:sz="8" w:space="0" w:color="808080"/>
              <w:right w:val="single" w:sz="8" w:space="0" w:color="808080"/>
            </w:tcBorders>
            <w:vAlign w:val="center"/>
            <w:hideMark/>
          </w:tcPr>
          <w:p w14:paraId="3416A72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584501</w:t>
            </w:r>
          </w:p>
        </w:tc>
        <w:tc>
          <w:tcPr>
            <w:tcW w:w="1348" w:type="pct"/>
            <w:tcBorders>
              <w:top w:val="nil"/>
              <w:left w:val="nil"/>
              <w:bottom w:val="single" w:sz="8" w:space="0" w:color="808080"/>
              <w:right w:val="single" w:sz="8" w:space="0" w:color="808080"/>
            </w:tcBorders>
            <w:vAlign w:val="center"/>
            <w:hideMark/>
          </w:tcPr>
          <w:p w14:paraId="64169F9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CORRECCIÓN DE EPISPADIAS O HIPOSPADIAS</w:t>
            </w:r>
          </w:p>
        </w:tc>
        <w:tc>
          <w:tcPr>
            <w:tcW w:w="1701" w:type="pct"/>
            <w:tcBorders>
              <w:top w:val="nil"/>
              <w:left w:val="nil"/>
              <w:bottom w:val="single" w:sz="8" w:space="0" w:color="808080"/>
              <w:right w:val="single" w:sz="8" w:space="0" w:color="808080"/>
            </w:tcBorders>
            <w:vAlign w:val="center"/>
            <w:hideMark/>
          </w:tcPr>
          <w:p w14:paraId="52F52E5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2FF61D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A599C0C"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$6.320.585</w:t>
            </w:r>
          </w:p>
        </w:tc>
      </w:tr>
      <w:tr w:rsidR="00BC3A37" w:rsidRPr="004E5F37" w14:paraId="20067030"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6D1D45F"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60</w:t>
            </w:r>
          </w:p>
        </w:tc>
        <w:tc>
          <w:tcPr>
            <w:tcW w:w="402" w:type="pct"/>
            <w:tcBorders>
              <w:top w:val="nil"/>
              <w:left w:val="nil"/>
              <w:bottom w:val="single" w:sz="8" w:space="0" w:color="808080"/>
              <w:right w:val="single" w:sz="8" w:space="0" w:color="808080"/>
            </w:tcBorders>
            <w:vAlign w:val="center"/>
            <w:hideMark/>
          </w:tcPr>
          <w:p w14:paraId="6ACD36F9"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879431</w:t>
            </w:r>
          </w:p>
        </w:tc>
        <w:tc>
          <w:tcPr>
            <w:tcW w:w="324" w:type="pct"/>
            <w:tcBorders>
              <w:top w:val="nil"/>
              <w:left w:val="nil"/>
              <w:bottom w:val="single" w:sz="8" w:space="0" w:color="808080"/>
              <w:right w:val="single" w:sz="8" w:space="0" w:color="808080"/>
            </w:tcBorders>
            <w:vAlign w:val="center"/>
            <w:hideMark/>
          </w:tcPr>
          <w:p w14:paraId="5DC2CF0A"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879431</w:t>
            </w:r>
          </w:p>
        </w:tc>
        <w:tc>
          <w:tcPr>
            <w:tcW w:w="1348" w:type="pct"/>
            <w:tcBorders>
              <w:top w:val="nil"/>
              <w:left w:val="nil"/>
              <w:bottom w:val="single" w:sz="8" w:space="0" w:color="808080"/>
              <w:right w:val="single" w:sz="8" w:space="0" w:color="808080"/>
            </w:tcBorders>
            <w:vAlign w:val="center"/>
            <w:hideMark/>
          </w:tcPr>
          <w:p w14:paraId="158D91B8"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UROGRAFÍA CON TOMOGRAFÍA COMPUTADA</w:t>
            </w:r>
          </w:p>
        </w:tc>
        <w:tc>
          <w:tcPr>
            <w:tcW w:w="1701" w:type="pct"/>
            <w:tcBorders>
              <w:top w:val="nil"/>
              <w:left w:val="nil"/>
              <w:bottom w:val="single" w:sz="8" w:space="0" w:color="808080"/>
              <w:right w:val="single" w:sz="8" w:space="0" w:color="808080"/>
            </w:tcBorders>
            <w:vAlign w:val="center"/>
            <w:hideMark/>
          </w:tcPr>
          <w:p w14:paraId="731C0693"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realización del estudio e informe del resultado.</w:t>
            </w:r>
          </w:p>
        </w:tc>
        <w:tc>
          <w:tcPr>
            <w:tcW w:w="449" w:type="pct"/>
            <w:tcBorders>
              <w:top w:val="nil"/>
              <w:left w:val="nil"/>
              <w:bottom w:val="single" w:sz="8" w:space="0" w:color="808080"/>
              <w:right w:val="single" w:sz="8" w:space="0" w:color="808080"/>
            </w:tcBorders>
            <w:vAlign w:val="center"/>
            <w:hideMark/>
          </w:tcPr>
          <w:p w14:paraId="1535213A"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744</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248703C" w14:textId="3190D632"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$ 890.000</w:t>
            </w:r>
          </w:p>
        </w:tc>
      </w:tr>
      <w:tr w:rsidR="00BC3A37" w:rsidRPr="004E5F37" w14:paraId="364643B2"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20A925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61</w:t>
            </w:r>
          </w:p>
        </w:tc>
        <w:tc>
          <w:tcPr>
            <w:tcW w:w="402" w:type="pct"/>
            <w:tcBorders>
              <w:top w:val="nil"/>
              <w:left w:val="nil"/>
              <w:bottom w:val="single" w:sz="8" w:space="0" w:color="808080"/>
              <w:right w:val="single" w:sz="8" w:space="0" w:color="808080"/>
            </w:tcBorders>
            <w:vAlign w:val="center"/>
            <w:hideMark/>
          </w:tcPr>
          <w:p w14:paraId="5A9DEB1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890494B</w:t>
            </w:r>
          </w:p>
        </w:tc>
        <w:tc>
          <w:tcPr>
            <w:tcW w:w="324" w:type="pct"/>
            <w:tcBorders>
              <w:top w:val="nil"/>
              <w:left w:val="nil"/>
              <w:bottom w:val="single" w:sz="8" w:space="0" w:color="808080"/>
              <w:right w:val="single" w:sz="8" w:space="0" w:color="808080"/>
            </w:tcBorders>
            <w:vAlign w:val="center"/>
            <w:hideMark/>
          </w:tcPr>
          <w:p w14:paraId="77502A51"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890494</w:t>
            </w:r>
          </w:p>
        </w:tc>
        <w:tc>
          <w:tcPr>
            <w:tcW w:w="1348" w:type="pct"/>
            <w:tcBorders>
              <w:top w:val="nil"/>
              <w:left w:val="nil"/>
              <w:bottom w:val="single" w:sz="8" w:space="0" w:color="808080"/>
              <w:right w:val="single" w:sz="8" w:space="0" w:color="808080"/>
            </w:tcBorders>
            <w:vAlign w:val="center"/>
            <w:hideMark/>
          </w:tcPr>
          <w:p w14:paraId="59744D46"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INTERCONSULTA POR ESPECIALISTA EN UROLOGÍA</w:t>
            </w:r>
          </w:p>
        </w:tc>
        <w:tc>
          <w:tcPr>
            <w:tcW w:w="1701" w:type="pct"/>
            <w:tcBorders>
              <w:top w:val="nil"/>
              <w:left w:val="nil"/>
              <w:bottom w:val="single" w:sz="8" w:space="0" w:color="808080"/>
              <w:right w:val="single" w:sz="8" w:space="0" w:color="808080"/>
            </w:tcBorders>
            <w:vAlign w:val="center"/>
            <w:hideMark/>
          </w:tcPr>
          <w:p w14:paraId="5DC56D57"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7A00868E"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13701A2"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$70.749</w:t>
            </w:r>
          </w:p>
        </w:tc>
      </w:tr>
      <w:tr w:rsidR="00BC3A37" w:rsidRPr="004E5F37" w14:paraId="127E38E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09FE513"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62</w:t>
            </w:r>
          </w:p>
        </w:tc>
        <w:tc>
          <w:tcPr>
            <w:tcW w:w="402" w:type="pct"/>
            <w:tcBorders>
              <w:top w:val="nil"/>
              <w:left w:val="nil"/>
              <w:bottom w:val="single" w:sz="8" w:space="0" w:color="808080"/>
              <w:right w:val="single" w:sz="8" w:space="0" w:color="808080"/>
            </w:tcBorders>
            <w:vAlign w:val="center"/>
            <w:hideMark/>
          </w:tcPr>
          <w:p w14:paraId="5123CDF0"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890394</w:t>
            </w:r>
          </w:p>
        </w:tc>
        <w:tc>
          <w:tcPr>
            <w:tcW w:w="324" w:type="pct"/>
            <w:tcBorders>
              <w:top w:val="nil"/>
              <w:left w:val="nil"/>
              <w:bottom w:val="single" w:sz="8" w:space="0" w:color="808080"/>
              <w:right w:val="single" w:sz="8" w:space="0" w:color="808080"/>
            </w:tcBorders>
            <w:vAlign w:val="center"/>
            <w:hideMark/>
          </w:tcPr>
          <w:p w14:paraId="65A04754"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890394</w:t>
            </w:r>
          </w:p>
        </w:tc>
        <w:tc>
          <w:tcPr>
            <w:tcW w:w="1348" w:type="pct"/>
            <w:tcBorders>
              <w:top w:val="nil"/>
              <w:left w:val="nil"/>
              <w:bottom w:val="single" w:sz="8" w:space="0" w:color="808080"/>
              <w:right w:val="single" w:sz="8" w:space="0" w:color="808080"/>
            </w:tcBorders>
            <w:vAlign w:val="center"/>
            <w:hideMark/>
          </w:tcPr>
          <w:p w14:paraId="50DD44DF"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CONTROL O SEGUIMIENTO POR ESPECIALISTA EN UROLOGÍA PEDIÁTRICA</w:t>
            </w:r>
          </w:p>
        </w:tc>
        <w:tc>
          <w:tcPr>
            <w:tcW w:w="1701" w:type="pct"/>
            <w:tcBorders>
              <w:top w:val="nil"/>
              <w:left w:val="nil"/>
              <w:bottom w:val="single" w:sz="8" w:space="0" w:color="808080"/>
              <w:right w:val="single" w:sz="8" w:space="0" w:color="808080"/>
            </w:tcBorders>
            <w:vAlign w:val="center"/>
            <w:hideMark/>
          </w:tcPr>
          <w:p w14:paraId="53A7F34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6D2DDE6F"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13BB4622"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$163.449</w:t>
            </w:r>
          </w:p>
        </w:tc>
      </w:tr>
      <w:tr w:rsidR="00BC3A37" w:rsidRPr="004E5F37" w14:paraId="32941D0D"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F5ACD3E"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lastRenderedPageBreak/>
              <w:t>63</w:t>
            </w:r>
          </w:p>
        </w:tc>
        <w:tc>
          <w:tcPr>
            <w:tcW w:w="402" w:type="pct"/>
            <w:tcBorders>
              <w:top w:val="nil"/>
              <w:left w:val="nil"/>
              <w:bottom w:val="single" w:sz="8" w:space="0" w:color="808080"/>
              <w:right w:val="single" w:sz="8" w:space="0" w:color="808080"/>
            </w:tcBorders>
            <w:vAlign w:val="center"/>
            <w:hideMark/>
          </w:tcPr>
          <w:p w14:paraId="298081A4"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558730</w:t>
            </w:r>
          </w:p>
        </w:tc>
        <w:tc>
          <w:tcPr>
            <w:tcW w:w="324" w:type="pct"/>
            <w:tcBorders>
              <w:top w:val="nil"/>
              <w:left w:val="nil"/>
              <w:bottom w:val="single" w:sz="8" w:space="0" w:color="808080"/>
              <w:right w:val="single" w:sz="8" w:space="0" w:color="808080"/>
            </w:tcBorders>
            <w:vAlign w:val="center"/>
            <w:hideMark/>
          </w:tcPr>
          <w:p w14:paraId="41FA3A4F"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558730</w:t>
            </w:r>
          </w:p>
        </w:tc>
        <w:tc>
          <w:tcPr>
            <w:tcW w:w="1348" w:type="pct"/>
            <w:tcBorders>
              <w:top w:val="nil"/>
              <w:left w:val="nil"/>
              <w:bottom w:val="single" w:sz="8" w:space="0" w:color="808080"/>
              <w:right w:val="single" w:sz="8" w:space="0" w:color="808080"/>
            </w:tcBorders>
            <w:vAlign w:val="center"/>
            <w:hideMark/>
          </w:tcPr>
          <w:p w14:paraId="379BB859"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PIELOPLASTIA POR LAPAROSCOPIA</w:t>
            </w:r>
          </w:p>
        </w:tc>
        <w:tc>
          <w:tcPr>
            <w:tcW w:w="1701" w:type="pct"/>
            <w:tcBorders>
              <w:top w:val="nil"/>
              <w:left w:val="nil"/>
              <w:bottom w:val="single" w:sz="8" w:space="0" w:color="808080"/>
              <w:right w:val="single" w:sz="8" w:space="0" w:color="808080"/>
            </w:tcBorders>
            <w:vAlign w:val="center"/>
            <w:hideMark/>
          </w:tcPr>
          <w:p w14:paraId="6BFC0B6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3F4DEC18"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B673CCC" w14:textId="53E1333E"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$ 5.429.680</w:t>
            </w:r>
          </w:p>
        </w:tc>
      </w:tr>
      <w:tr w:rsidR="00BC3A37" w:rsidRPr="004E5F37" w14:paraId="1519233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72B4560"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64</w:t>
            </w:r>
          </w:p>
        </w:tc>
        <w:tc>
          <w:tcPr>
            <w:tcW w:w="402" w:type="pct"/>
            <w:tcBorders>
              <w:top w:val="nil"/>
              <w:left w:val="nil"/>
              <w:bottom w:val="single" w:sz="8" w:space="0" w:color="808080"/>
              <w:right w:val="single" w:sz="8" w:space="0" w:color="808080"/>
            </w:tcBorders>
            <w:vAlign w:val="center"/>
            <w:hideMark/>
          </w:tcPr>
          <w:p w14:paraId="521162E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597990</w:t>
            </w:r>
          </w:p>
        </w:tc>
        <w:tc>
          <w:tcPr>
            <w:tcW w:w="324" w:type="pct"/>
            <w:tcBorders>
              <w:top w:val="nil"/>
              <w:left w:val="nil"/>
              <w:bottom w:val="single" w:sz="8" w:space="0" w:color="808080"/>
              <w:right w:val="single" w:sz="8" w:space="0" w:color="808080"/>
            </w:tcBorders>
            <w:vAlign w:val="center"/>
            <w:hideMark/>
          </w:tcPr>
          <w:p w14:paraId="000CB2B5"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597990</w:t>
            </w:r>
          </w:p>
        </w:tc>
        <w:tc>
          <w:tcPr>
            <w:tcW w:w="1348" w:type="pct"/>
            <w:tcBorders>
              <w:top w:val="nil"/>
              <w:left w:val="nil"/>
              <w:bottom w:val="single" w:sz="8" w:space="0" w:color="808080"/>
              <w:right w:val="single" w:sz="8" w:space="0" w:color="808080"/>
            </w:tcBorders>
            <w:vAlign w:val="center"/>
            <w:hideMark/>
          </w:tcPr>
          <w:p w14:paraId="02307B5C"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REPARACIÓN DE INCONTINENCIA URINARIA DE ESFUERZO</w:t>
            </w:r>
          </w:p>
        </w:tc>
        <w:tc>
          <w:tcPr>
            <w:tcW w:w="1701" w:type="pct"/>
            <w:tcBorders>
              <w:top w:val="nil"/>
              <w:left w:val="nil"/>
              <w:bottom w:val="single" w:sz="8" w:space="0" w:color="808080"/>
              <w:right w:val="single" w:sz="8" w:space="0" w:color="808080"/>
            </w:tcBorders>
            <w:vAlign w:val="center"/>
            <w:hideMark/>
          </w:tcPr>
          <w:p w14:paraId="18F93558"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y derechos de sala. NO INCLUYE: el dispositivo o malla ni los insumos, que se facturan por consumo conforme a la nota E; ni hospitalización.</w:t>
            </w:r>
          </w:p>
        </w:tc>
        <w:tc>
          <w:tcPr>
            <w:tcW w:w="449" w:type="pct"/>
            <w:tcBorders>
              <w:top w:val="nil"/>
              <w:left w:val="nil"/>
              <w:bottom w:val="single" w:sz="8" w:space="0" w:color="808080"/>
              <w:right w:val="single" w:sz="8" w:space="0" w:color="808080"/>
            </w:tcBorders>
            <w:vAlign w:val="center"/>
            <w:hideMark/>
          </w:tcPr>
          <w:p w14:paraId="2B80259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E2ED11C" w14:textId="2FFAF7B2"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$ 2.147.853</w:t>
            </w:r>
          </w:p>
        </w:tc>
      </w:tr>
      <w:tr w:rsidR="00BC3A37" w:rsidRPr="004E5F37" w14:paraId="56F3282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068111B"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65</w:t>
            </w:r>
          </w:p>
        </w:tc>
        <w:tc>
          <w:tcPr>
            <w:tcW w:w="402" w:type="pct"/>
            <w:tcBorders>
              <w:top w:val="nil"/>
              <w:left w:val="nil"/>
              <w:bottom w:val="single" w:sz="8" w:space="0" w:color="808080"/>
              <w:right w:val="single" w:sz="8" w:space="0" w:color="808080"/>
            </w:tcBorders>
            <w:vAlign w:val="center"/>
            <w:hideMark/>
          </w:tcPr>
          <w:p w14:paraId="3364E76A"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584602</w:t>
            </w:r>
          </w:p>
        </w:tc>
        <w:tc>
          <w:tcPr>
            <w:tcW w:w="324" w:type="pct"/>
            <w:tcBorders>
              <w:top w:val="nil"/>
              <w:left w:val="nil"/>
              <w:bottom w:val="single" w:sz="8" w:space="0" w:color="808080"/>
              <w:right w:val="single" w:sz="8" w:space="0" w:color="808080"/>
            </w:tcBorders>
            <w:vAlign w:val="center"/>
            <w:hideMark/>
          </w:tcPr>
          <w:p w14:paraId="410EA699"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584602</w:t>
            </w:r>
          </w:p>
        </w:tc>
        <w:tc>
          <w:tcPr>
            <w:tcW w:w="1348" w:type="pct"/>
            <w:tcBorders>
              <w:top w:val="nil"/>
              <w:left w:val="nil"/>
              <w:bottom w:val="single" w:sz="8" w:space="0" w:color="808080"/>
              <w:right w:val="single" w:sz="8" w:space="0" w:color="808080"/>
            </w:tcBorders>
            <w:vAlign w:val="center"/>
            <w:hideMark/>
          </w:tcPr>
          <w:p w14:paraId="6A1A22AE"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URETROPLASTIA CON OTROS TEJIDOS (CON INJERTO LIBRE DE MUCOSA VESICAL)</w:t>
            </w:r>
          </w:p>
        </w:tc>
        <w:tc>
          <w:tcPr>
            <w:tcW w:w="1701" w:type="pct"/>
            <w:tcBorders>
              <w:top w:val="nil"/>
              <w:left w:val="nil"/>
              <w:bottom w:val="single" w:sz="8" w:space="0" w:color="808080"/>
              <w:right w:val="single" w:sz="8" w:space="0" w:color="808080"/>
            </w:tcBorders>
            <w:vAlign w:val="center"/>
            <w:hideMark/>
          </w:tcPr>
          <w:p w14:paraId="07B16B0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3C635152"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9337A99" w14:textId="0E18A457"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$ 6.084.961</w:t>
            </w:r>
          </w:p>
        </w:tc>
      </w:tr>
      <w:tr w:rsidR="00BC3A37" w:rsidRPr="004E5F37" w14:paraId="1510D2C4"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9595C6E"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66</w:t>
            </w:r>
          </w:p>
        </w:tc>
        <w:tc>
          <w:tcPr>
            <w:tcW w:w="402" w:type="pct"/>
            <w:tcBorders>
              <w:top w:val="nil"/>
              <w:left w:val="nil"/>
              <w:bottom w:val="single" w:sz="8" w:space="0" w:color="808080"/>
              <w:right w:val="single" w:sz="8" w:space="0" w:color="808080"/>
            </w:tcBorders>
            <w:vAlign w:val="center"/>
            <w:hideMark/>
          </w:tcPr>
          <w:p w14:paraId="043BBB23"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584601</w:t>
            </w:r>
          </w:p>
        </w:tc>
        <w:tc>
          <w:tcPr>
            <w:tcW w:w="324" w:type="pct"/>
            <w:tcBorders>
              <w:top w:val="nil"/>
              <w:left w:val="nil"/>
              <w:bottom w:val="single" w:sz="8" w:space="0" w:color="808080"/>
              <w:right w:val="single" w:sz="8" w:space="0" w:color="808080"/>
            </w:tcBorders>
            <w:vAlign w:val="center"/>
            <w:hideMark/>
          </w:tcPr>
          <w:p w14:paraId="0286D2A9" w14:textId="77777777" w:rsidR="00BC3A37" w:rsidRPr="0030455C" w:rsidRDefault="00BC3A37" w:rsidP="005473AD">
            <w:pPr>
              <w:jc w:val="center"/>
              <w:rPr>
                <w:rFonts w:ascii="Arial" w:hAnsi="Arial" w:cs="Arial"/>
                <w:b/>
                <w:bCs/>
                <w:color w:val="000000"/>
                <w:sz w:val="14"/>
                <w:szCs w:val="18"/>
              </w:rPr>
            </w:pPr>
            <w:r w:rsidRPr="0030455C">
              <w:rPr>
                <w:rFonts w:ascii="Arial" w:hAnsi="Arial" w:cs="Arial"/>
                <w:b/>
                <w:bCs/>
                <w:color w:val="000000"/>
                <w:sz w:val="14"/>
                <w:szCs w:val="16"/>
              </w:rPr>
              <w:t>584601</w:t>
            </w:r>
          </w:p>
        </w:tc>
        <w:tc>
          <w:tcPr>
            <w:tcW w:w="1348" w:type="pct"/>
            <w:tcBorders>
              <w:top w:val="nil"/>
              <w:left w:val="nil"/>
              <w:bottom w:val="single" w:sz="8" w:space="0" w:color="808080"/>
              <w:right w:val="single" w:sz="8" w:space="0" w:color="808080"/>
            </w:tcBorders>
            <w:vAlign w:val="center"/>
            <w:hideMark/>
          </w:tcPr>
          <w:p w14:paraId="094C3F91" w14:textId="77777777" w:rsidR="00BC3A37" w:rsidRPr="0030455C" w:rsidRDefault="00BC3A37" w:rsidP="005473AD">
            <w:pPr>
              <w:rPr>
                <w:rFonts w:ascii="Arial" w:hAnsi="Arial" w:cs="Arial"/>
                <w:b/>
                <w:bCs/>
                <w:color w:val="000000"/>
                <w:sz w:val="14"/>
                <w:szCs w:val="18"/>
              </w:rPr>
            </w:pPr>
            <w:r w:rsidRPr="0030455C">
              <w:rPr>
                <w:rFonts w:ascii="Arial" w:hAnsi="Arial" w:cs="Arial"/>
                <w:b/>
                <w:bCs/>
                <w:color w:val="000000"/>
                <w:sz w:val="14"/>
                <w:szCs w:val="16"/>
              </w:rPr>
              <w:t>URETROPLASTIA TRANSPÚBICA</w:t>
            </w:r>
          </w:p>
        </w:tc>
        <w:tc>
          <w:tcPr>
            <w:tcW w:w="1701" w:type="pct"/>
            <w:tcBorders>
              <w:top w:val="nil"/>
              <w:left w:val="nil"/>
              <w:bottom w:val="single" w:sz="8" w:space="0" w:color="808080"/>
              <w:right w:val="single" w:sz="8" w:space="0" w:color="808080"/>
            </w:tcBorders>
            <w:vAlign w:val="center"/>
            <w:hideMark/>
          </w:tcPr>
          <w:p w14:paraId="4D2F4A8F"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A4C393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493BC567" w14:textId="3222DCD2" w:rsidR="00BC3A37" w:rsidRPr="0030455C" w:rsidRDefault="0030455C" w:rsidP="005473AD">
            <w:pPr>
              <w:jc w:val="right"/>
              <w:rPr>
                <w:rFonts w:ascii="Arial" w:hAnsi="Arial" w:cs="Arial"/>
                <w:b/>
                <w:bCs/>
                <w:sz w:val="14"/>
                <w:szCs w:val="18"/>
              </w:rPr>
            </w:pPr>
            <w:r w:rsidRPr="0030455C">
              <w:rPr>
                <w:rFonts w:ascii="Arial" w:hAnsi="Arial" w:cs="Arial"/>
                <w:b/>
                <w:bCs/>
                <w:sz w:val="14"/>
                <w:szCs w:val="18"/>
              </w:rPr>
              <w:t>$ 6.084.961</w:t>
            </w:r>
          </w:p>
        </w:tc>
      </w:tr>
      <w:tr w:rsidR="008B0CBB" w:rsidRPr="004E5F37" w14:paraId="4073F42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1727495"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67</w:t>
            </w:r>
          </w:p>
        </w:tc>
        <w:tc>
          <w:tcPr>
            <w:tcW w:w="402" w:type="pct"/>
            <w:tcBorders>
              <w:top w:val="nil"/>
              <w:left w:val="nil"/>
              <w:bottom w:val="single" w:sz="8" w:space="0" w:color="808080"/>
              <w:right w:val="single" w:sz="8" w:space="0" w:color="808080"/>
            </w:tcBorders>
            <w:vAlign w:val="center"/>
            <w:hideMark/>
          </w:tcPr>
          <w:p w14:paraId="5EEF47A0"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592007</w:t>
            </w:r>
          </w:p>
        </w:tc>
        <w:tc>
          <w:tcPr>
            <w:tcW w:w="324" w:type="pct"/>
            <w:tcBorders>
              <w:top w:val="nil"/>
              <w:left w:val="nil"/>
              <w:bottom w:val="single" w:sz="8" w:space="0" w:color="808080"/>
              <w:right w:val="single" w:sz="8" w:space="0" w:color="808080"/>
            </w:tcBorders>
            <w:vAlign w:val="center"/>
            <w:hideMark/>
          </w:tcPr>
          <w:p w14:paraId="1C9BBA9D"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592007</w:t>
            </w:r>
          </w:p>
        </w:tc>
        <w:tc>
          <w:tcPr>
            <w:tcW w:w="1348" w:type="pct"/>
            <w:tcBorders>
              <w:top w:val="nil"/>
              <w:left w:val="nil"/>
              <w:bottom w:val="single" w:sz="8" w:space="0" w:color="808080"/>
              <w:right w:val="single" w:sz="8" w:space="0" w:color="808080"/>
            </w:tcBorders>
            <w:vAlign w:val="center"/>
            <w:hideMark/>
          </w:tcPr>
          <w:p w14:paraId="1D52EBAF" w14:textId="77777777" w:rsidR="008B0CBB" w:rsidRPr="008B0CBB" w:rsidRDefault="008B0CBB" w:rsidP="008B0CBB">
            <w:pPr>
              <w:rPr>
                <w:rFonts w:ascii="Arial" w:hAnsi="Arial" w:cs="Arial"/>
                <w:b/>
                <w:bCs/>
                <w:color w:val="000000"/>
                <w:sz w:val="14"/>
                <w:szCs w:val="18"/>
              </w:rPr>
            </w:pPr>
            <w:r w:rsidRPr="008B0CBB">
              <w:rPr>
                <w:rFonts w:ascii="Arial" w:hAnsi="Arial" w:cs="Arial"/>
                <w:b/>
                <w:bCs/>
                <w:color w:val="000000"/>
                <w:sz w:val="14"/>
                <w:szCs w:val="16"/>
              </w:rPr>
              <w:t>PIELOLITOTOMÍA O EXTRACCIÓN DE CUERPO EXTRAÑO EN PELVIS RENAL VÍA LAPAROSCÓPICA</w:t>
            </w:r>
          </w:p>
        </w:tc>
        <w:tc>
          <w:tcPr>
            <w:tcW w:w="1701" w:type="pct"/>
            <w:tcBorders>
              <w:top w:val="nil"/>
              <w:left w:val="nil"/>
              <w:bottom w:val="single" w:sz="8" w:space="0" w:color="808080"/>
              <w:right w:val="single" w:sz="8" w:space="0" w:color="808080"/>
            </w:tcBorders>
            <w:vAlign w:val="center"/>
            <w:hideMark/>
          </w:tcPr>
          <w:p w14:paraId="11285977" w14:textId="77777777" w:rsidR="008B0CBB" w:rsidRPr="004E5F37" w:rsidRDefault="008B0CBB" w:rsidP="008B0CBB">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53FCE93F" w14:textId="77777777" w:rsidR="008B0CBB" w:rsidRPr="004E5F37" w:rsidRDefault="008B0CBB" w:rsidP="008B0CBB">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88CE683" w14:textId="389B92BA" w:rsidR="008B0CBB" w:rsidRPr="008B0CBB" w:rsidRDefault="008B0CBB" w:rsidP="008B0CBB">
            <w:pPr>
              <w:jc w:val="center"/>
              <w:rPr>
                <w:rFonts w:ascii="Arial" w:hAnsi="Arial" w:cs="Arial"/>
                <w:b/>
                <w:bCs/>
                <w:sz w:val="14"/>
                <w:szCs w:val="14"/>
              </w:rPr>
            </w:pPr>
            <w:r w:rsidRPr="008B0CBB">
              <w:rPr>
                <w:rFonts w:ascii="Arial" w:hAnsi="Arial" w:cs="Arial"/>
                <w:b/>
                <w:bCs/>
                <w:sz w:val="14"/>
                <w:szCs w:val="14"/>
              </w:rPr>
              <w:t>$ 5.924.589</w:t>
            </w:r>
          </w:p>
        </w:tc>
      </w:tr>
      <w:tr w:rsidR="008B0CBB" w:rsidRPr="004E5F37" w14:paraId="71289405"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B6A375D"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68</w:t>
            </w:r>
          </w:p>
        </w:tc>
        <w:tc>
          <w:tcPr>
            <w:tcW w:w="402" w:type="pct"/>
            <w:tcBorders>
              <w:top w:val="nil"/>
              <w:left w:val="nil"/>
              <w:bottom w:val="single" w:sz="8" w:space="0" w:color="808080"/>
              <w:right w:val="single" w:sz="8" w:space="0" w:color="808080"/>
            </w:tcBorders>
            <w:vAlign w:val="center"/>
            <w:hideMark/>
          </w:tcPr>
          <w:p w14:paraId="74DAB14A"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568402</w:t>
            </w:r>
          </w:p>
        </w:tc>
        <w:tc>
          <w:tcPr>
            <w:tcW w:w="324" w:type="pct"/>
            <w:tcBorders>
              <w:top w:val="nil"/>
              <w:left w:val="nil"/>
              <w:bottom w:val="single" w:sz="8" w:space="0" w:color="808080"/>
              <w:right w:val="single" w:sz="8" w:space="0" w:color="808080"/>
            </w:tcBorders>
            <w:vAlign w:val="center"/>
            <w:hideMark/>
          </w:tcPr>
          <w:p w14:paraId="04D0612B"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568402</w:t>
            </w:r>
          </w:p>
        </w:tc>
        <w:tc>
          <w:tcPr>
            <w:tcW w:w="1348" w:type="pct"/>
            <w:tcBorders>
              <w:top w:val="nil"/>
              <w:left w:val="nil"/>
              <w:bottom w:val="single" w:sz="8" w:space="0" w:color="808080"/>
              <w:right w:val="single" w:sz="8" w:space="0" w:color="808080"/>
            </w:tcBorders>
            <w:vAlign w:val="center"/>
            <w:hideMark/>
          </w:tcPr>
          <w:p w14:paraId="492C56B5" w14:textId="77777777" w:rsidR="008B0CBB" w:rsidRPr="008B0CBB" w:rsidRDefault="008B0CBB" w:rsidP="008B0CBB">
            <w:pPr>
              <w:rPr>
                <w:rFonts w:ascii="Arial" w:hAnsi="Arial" w:cs="Arial"/>
                <w:b/>
                <w:bCs/>
                <w:color w:val="000000"/>
                <w:sz w:val="14"/>
                <w:szCs w:val="18"/>
              </w:rPr>
            </w:pPr>
            <w:r w:rsidRPr="008B0CBB">
              <w:rPr>
                <w:rFonts w:ascii="Arial" w:hAnsi="Arial" w:cs="Arial"/>
                <w:b/>
                <w:bCs/>
                <w:color w:val="000000"/>
                <w:sz w:val="14"/>
                <w:szCs w:val="16"/>
              </w:rPr>
              <w:t>CIERRE DE FÍSTULA URETERO-ENTÉRICA O URETEROVISCERAL VÍA LAPAROSCÓPICA</w:t>
            </w:r>
          </w:p>
        </w:tc>
        <w:tc>
          <w:tcPr>
            <w:tcW w:w="1701" w:type="pct"/>
            <w:tcBorders>
              <w:top w:val="nil"/>
              <w:left w:val="nil"/>
              <w:bottom w:val="single" w:sz="8" w:space="0" w:color="808080"/>
              <w:right w:val="single" w:sz="8" w:space="0" w:color="808080"/>
            </w:tcBorders>
            <w:vAlign w:val="center"/>
            <w:hideMark/>
          </w:tcPr>
          <w:p w14:paraId="45073E69" w14:textId="77777777" w:rsidR="008B0CBB" w:rsidRPr="004E5F37" w:rsidRDefault="008B0CBB" w:rsidP="008B0CBB">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41F2281F" w14:textId="77777777" w:rsidR="008B0CBB" w:rsidRPr="004E5F37" w:rsidRDefault="008B0CBB" w:rsidP="008B0CBB">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01FA0F46" w14:textId="3FCBDF20" w:rsidR="008B0CBB" w:rsidRPr="008B0CBB" w:rsidRDefault="008B0CBB" w:rsidP="008B0CBB">
            <w:pPr>
              <w:jc w:val="center"/>
              <w:rPr>
                <w:rFonts w:ascii="Arial" w:hAnsi="Arial" w:cs="Arial"/>
                <w:b/>
                <w:bCs/>
                <w:sz w:val="14"/>
                <w:szCs w:val="14"/>
              </w:rPr>
            </w:pPr>
            <w:r w:rsidRPr="008B0CBB">
              <w:rPr>
                <w:rFonts w:ascii="Arial" w:hAnsi="Arial" w:cs="Arial"/>
                <w:b/>
                <w:bCs/>
                <w:sz w:val="14"/>
                <w:szCs w:val="14"/>
              </w:rPr>
              <w:t>$ 6.618.892</w:t>
            </w:r>
          </w:p>
        </w:tc>
      </w:tr>
      <w:tr w:rsidR="008B0CBB" w:rsidRPr="004E5F37" w14:paraId="5E967BC3"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3CC3685F"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69</w:t>
            </w:r>
          </w:p>
        </w:tc>
        <w:tc>
          <w:tcPr>
            <w:tcW w:w="402" w:type="pct"/>
            <w:tcBorders>
              <w:top w:val="nil"/>
              <w:left w:val="nil"/>
              <w:bottom w:val="single" w:sz="8" w:space="0" w:color="808080"/>
              <w:right w:val="single" w:sz="8" w:space="0" w:color="808080"/>
            </w:tcBorders>
            <w:vAlign w:val="center"/>
            <w:hideMark/>
          </w:tcPr>
          <w:p w14:paraId="2F87EC4A"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72602</w:t>
            </w:r>
          </w:p>
        </w:tc>
        <w:tc>
          <w:tcPr>
            <w:tcW w:w="324" w:type="pct"/>
            <w:tcBorders>
              <w:top w:val="nil"/>
              <w:left w:val="nil"/>
              <w:bottom w:val="single" w:sz="8" w:space="0" w:color="808080"/>
              <w:right w:val="single" w:sz="8" w:space="0" w:color="808080"/>
            </w:tcBorders>
            <w:vAlign w:val="center"/>
            <w:hideMark/>
          </w:tcPr>
          <w:p w14:paraId="0C809C51"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72602</w:t>
            </w:r>
          </w:p>
        </w:tc>
        <w:tc>
          <w:tcPr>
            <w:tcW w:w="1348" w:type="pct"/>
            <w:tcBorders>
              <w:top w:val="nil"/>
              <w:left w:val="nil"/>
              <w:bottom w:val="single" w:sz="8" w:space="0" w:color="808080"/>
              <w:right w:val="single" w:sz="8" w:space="0" w:color="808080"/>
            </w:tcBorders>
            <w:vAlign w:val="center"/>
            <w:hideMark/>
          </w:tcPr>
          <w:p w14:paraId="3CF98334" w14:textId="77777777" w:rsidR="008B0CBB" w:rsidRPr="008B0CBB" w:rsidRDefault="008B0CBB" w:rsidP="008B0CBB">
            <w:pPr>
              <w:rPr>
                <w:rFonts w:ascii="Arial" w:hAnsi="Arial" w:cs="Arial"/>
                <w:b/>
                <w:bCs/>
                <w:color w:val="000000"/>
                <w:sz w:val="14"/>
                <w:szCs w:val="18"/>
              </w:rPr>
            </w:pPr>
            <w:r w:rsidRPr="008B0CBB">
              <w:rPr>
                <w:rFonts w:ascii="Arial" w:hAnsi="Arial" w:cs="Arial"/>
                <w:b/>
                <w:bCs/>
                <w:color w:val="000000"/>
                <w:sz w:val="14"/>
                <w:szCs w:val="16"/>
              </w:rPr>
              <w:t>SUPRARRENALECTOMÍA TOTAL BILATERAL VÍA LAPAROSCÓPICA</w:t>
            </w:r>
          </w:p>
        </w:tc>
        <w:tc>
          <w:tcPr>
            <w:tcW w:w="1701" w:type="pct"/>
            <w:tcBorders>
              <w:top w:val="nil"/>
              <w:left w:val="nil"/>
              <w:bottom w:val="single" w:sz="8" w:space="0" w:color="808080"/>
              <w:right w:val="single" w:sz="8" w:space="0" w:color="808080"/>
            </w:tcBorders>
            <w:vAlign w:val="center"/>
            <w:hideMark/>
          </w:tcPr>
          <w:p w14:paraId="4B2B2912" w14:textId="77777777" w:rsidR="008B0CBB" w:rsidRPr="004E5F37" w:rsidRDefault="008B0CBB" w:rsidP="008B0CBB">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51D386CF" w14:textId="77777777" w:rsidR="008B0CBB" w:rsidRPr="004E5F37" w:rsidRDefault="008B0CBB" w:rsidP="008B0CBB">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3AE782EC" w14:textId="0C3BDD93" w:rsidR="008B0CBB" w:rsidRPr="008B0CBB" w:rsidRDefault="008B0CBB" w:rsidP="008B0CBB">
            <w:pPr>
              <w:jc w:val="center"/>
              <w:rPr>
                <w:rFonts w:ascii="Arial" w:hAnsi="Arial" w:cs="Arial"/>
                <w:b/>
                <w:bCs/>
                <w:sz w:val="14"/>
                <w:szCs w:val="14"/>
              </w:rPr>
            </w:pPr>
            <w:r w:rsidRPr="008B0CBB">
              <w:rPr>
                <w:rFonts w:ascii="Arial" w:hAnsi="Arial" w:cs="Arial"/>
                <w:b/>
                <w:bCs/>
                <w:sz w:val="14"/>
                <w:szCs w:val="14"/>
              </w:rPr>
              <w:t>$ 7.160.609</w:t>
            </w:r>
          </w:p>
        </w:tc>
      </w:tr>
      <w:tr w:rsidR="00BC3A37" w:rsidRPr="004E5F37" w14:paraId="183D9E95"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4E16D47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70</w:t>
            </w:r>
          </w:p>
        </w:tc>
        <w:tc>
          <w:tcPr>
            <w:tcW w:w="402" w:type="pct"/>
            <w:tcBorders>
              <w:top w:val="nil"/>
              <w:left w:val="nil"/>
              <w:bottom w:val="single" w:sz="8" w:space="0" w:color="808080"/>
              <w:right w:val="single" w:sz="8" w:space="0" w:color="808080"/>
            </w:tcBorders>
            <w:vAlign w:val="center"/>
            <w:hideMark/>
          </w:tcPr>
          <w:p w14:paraId="5CE2816C"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592102</w:t>
            </w:r>
          </w:p>
        </w:tc>
        <w:tc>
          <w:tcPr>
            <w:tcW w:w="324" w:type="pct"/>
            <w:tcBorders>
              <w:top w:val="nil"/>
              <w:left w:val="nil"/>
              <w:bottom w:val="single" w:sz="8" w:space="0" w:color="808080"/>
              <w:right w:val="single" w:sz="8" w:space="0" w:color="808080"/>
            </w:tcBorders>
            <w:vAlign w:val="center"/>
            <w:hideMark/>
          </w:tcPr>
          <w:p w14:paraId="788BE70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592102</w:t>
            </w:r>
          </w:p>
        </w:tc>
        <w:tc>
          <w:tcPr>
            <w:tcW w:w="1348" w:type="pct"/>
            <w:tcBorders>
              <w:top w:val="nil"/>
              <w:left w:val="nil"/>
              <w:bottom w:val="single" w:sz="8" w:space="0" w:color="808080"/>
              <w:right w:val="single" w:sz="8" w:space="0" w:color="808080"/>
            </w:tcBorders>
            <w:vAlign w:val="center"/>
            <w:hideMark/>
          </w:tcPr>
          <w:p w14:paraId="2A2B96E5"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URETEROLITOTOMÍA O EXTRACCIÓN DE CUERPO EXTRAÑO EN URÉTER VÍA LAPAROSCÓPICA</w:t>
            </w:r>
          </w:p>
        </w:tc>
        <w:tc>
          <w:tcPr>
            <w:tcW w:w="1701" w:type="pct"/>
            <w:tcBorders>
              <w:top w:val="nil"/>
              <w:left w:val="nil"/>
              <w:bottom w:val="single" w:sz="8" w:space="0" w:color="808080"/>
              <w:right w:val="single" w:sz="8" w:space="0" w:color="808080"/>
            </w:tcBorders>
            <w:vAlign w:val="center"/>
            <w:hideMark/>
          </w:tcPr>
          <w:p w14:paraId="65489972"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2D33847B"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C6E22E6"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$6.045.706</w:t>
            </w:r>
          </w:p>
        </w:tc>
      </w:tr>
      <w:tr w:rsidR="008B0CBB" w:rsidRPr="004E5F37" w14:paraId="40804797"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0EF9897B"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71</w:t>
            </w:r>
          </w:p>
        </w:tc>
        <w:tc>
          <w:tcPr>
            <w:tcW w:w="402" w:type="pct"/>
            <w:tcBorders>
              <w:top w:val="nil"/>
              <w:left w:val="nil"/>
              <w:bottom w:val="single" w:sz="8" w:space="0" w:color="808080"/>
              <w:right w:val="single" w:sz="8" w:space="0" w:color="808080"/>
            </w:tcBorders>
            <w:vAlign w:val="center"/>
            <w:hideMark/>
          </w:tcPr>
          <w:p w14:paraId="161BF4E0"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558604</w:t>
            </w:r>
          </w:p>
        </w:tc>
        <w:tc>
          <w:tcPr>
            <w:tcW w:w="324" w:type="pct"/>
            <w:tcBorders>
              <w:top w:val="nil"/>
              <w:left w:val="nil"/>
              <w:bottom w:val="single" w:sz="8" w:space="0" w:color="808080"/>
              <w:right w:val="single" w:sz="8" w:space="0" w:color="808080"/>
            </w:tcBorders>
            <w:vAlign w:val="center"/>
            <w:hideMark/>
          </w:tcPr>
          <w:p w14:paraId="498DE9E6"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558604</w:t>
            </w:r>
          </w:p>
        </w:tc>
        <w:tc>
          <w:tcPr>
            <w:tcW w:w="1348" w:type="pct"/>
            <w:tcBorders>
              <w:top w:val="nil"/>
              <w:left w:val="nil"/>
              <w:bottom w:val="single" w:sz="8" w:space="0" w:color="808080"/>
              <w:right w:val="single" w:sz="8" w:space="0" w:color="808080"/>
            </w:tcBorders>
            <w:vAlign w:val="center"/>
            <w:hideMark/>
          </w:tcPr>
          <w:p w14:paraId="6453030E" w14:textId="77777777" w:rsidR="008B0CBB" w:rsidRPr="008B0CBB" w:rsidRDefault="008B0CBB" w:rsidP="008B0CBB">
            <w:pPr>
              <w:rPr>
                <w:rFonts w:ascii="Arial" w:hAnsi="Arial" w:cs="Arial"/>
                <w:b/>
                <w:bCs/>
                <w:color w:val="000000"/>
                <w:sz w:val="14"/>
                <w:szCs w:val="18"/>
              </w:rPr>
            </w:pPr>
            <w:r w:rsidRPr="008B0CBB">
              <w:rPr>
                <w:rFonts w:ascii="Arial" w:hAnsi="Arial" w:cs="Arial"/>
                <w:b/>
                <w:bCs/>
                <w:color w:val="000000"/>
                <w:sz w:val="14"/>
                <w:szCs w:val="16"/>
              </w:rPr>
              <w:t>ANASTOMOSIS PIELO-URETERO-VESICAL VÍA LAPAROSCÓPICA</w:t>
            </w:r>
          </w:p>
        </w:tc>
        <w:tc>
          <w:tcPr>
            <w:tcW w:w="1701" w:type="pct"/>
            <w:tcBorders>
              <w:top w:val="nil"/>
              <w:left w:val="nil"/>
              <w:bottom w:val="single" w:sz="8" w:space="0" w:color="808080"/>
              <w:right w:val="single" w:sz="8" w:space="0" w:color="808080"/>
            </w:tcBorders>
            <w:vAlign w:val="center"/>
            <w:hideMark/>
          </w:tcPr>
          <w:p w14:paraId="5FA91C81" w14:textId="77777777" w:rsidR="008B0CBB" w:rsidRPr="004E5F37" w:rsidRDefault="008B0CBB" w:rsidP="008B0CBB">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75B77AB2" w14:textId="77777777" w:rsidR="008B0CBB" w:rsidRPr="004E5F37" w:rsidRDefault="008B0CBB" w:rsidP="008B0CBB">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1AEAE5D8" w14:textId="03AEB83B" w:rsidR="008B0CBB" w:rsidRPr="008B0CBB" w:rsidRDefault="008B0CBB" w:rsidP="008B0CBB">
            <w:pPr>
              <w:jc w:val="right"/>
              <w:rPr>
                <w:rFonts w:ascii="Arial" w:hAnsi="Arial" w:cs="Arial"/>
                <w:sz w:val="14"/>
                <w:szCs w:val="14"/>
              </w:rPr>
            </w:pPr>
            <w:r w:rsidRPr="008B0CBB">
              <w:rPr>
                <w:rFonts w:ascii="Arial" w:hAnsi="Arial" w:cs="Arial"/>
                <w:b/>
                <w:bCs/>
                <w:color w:val="000000"/>
                <w:sz w:val="14"/>
                <w:szCs w:val="14"/>
                <w:lang w:val="es-CO" w:eastAsia="es-CO"/>
              </w:rPr>
              <w:t>$ 5.685.720</w:t>
            </w:r>
          </w:p>
        </w:tc>
      </w:tr>
      <w:tr w:rsidR="008B0CBB" w:rsidRPr="004E5F37" w14:paraId="31D2B616"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14474792"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72</w:t>
            </w:r>
          </w:p>
        </w:tc>
        <w:tc>
          <w:tcPr>
            <w:tcW w:w="402" w:type="pct"/>
            <w:tcBorders>
              <w:top w:val="nil"/>
              <w:left w:val="nil"/>
              <w:bottom w:val="single" w:sz="8" w:space="0" w:color="808080"/>
              <w:right w:val="single" w:sz="8" w:space="0" w:color="808080"/>
            </w:tcBorders>
            <w:vAlign w:val="center"/>
            <w:hideMark/>
          </w:tcPr>
          <w:p w14:paraId="0D916C1B"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550120</w:t>
            </w:r>
          </w:p>
        </w:tc>
        <w:tc>
          <w:tcPr>
            <w:tcW w:w="324" w:type="pct"/>
            <w:tcBorders>
              <w:top w:val="nil"/>
              <w:left w:val="nil"/>
              <w:bottom w:val="single" w:sz="8" w:space="0" w:color="808080"/>
              <w:right w:val="single" w:sz="8" w:space="0" w:color="808080"/>
            </w:tcBorders>
            <w:vAlign w:val="center"/>
            <w:hideMark/>
          </w:tcPr>
          <w:p w14:paraId="1EED06E7"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550120</w:t>
            </w:r>
          </w:p>
        </w:tc>
        <w:tc>
          <w:tcPr>
            <w:tcW w:w="1348" w:type="pct"/>
            <w:tcBorders>
              <w:top w:val="nil"/>
              <w:left w:val="nil"/>
              <w:bottom w:val="single" w:sz="8" w:space="0" w:color="808080"/>
              <w:right w:val="single" w:sz="8" w:space="0" w:color="808080"/>
            </w:tcBorders>
            <w:vAlign w:val="center"/>
            <w:hideMark/>
          </w:tcPr>
          <w:p w14:paraId="062E7D26" w14:textId="77777777" w:rsidR="008B0CBB" w:rsidRPr="008B0CBB" w:rsidRDefault="008B0CBB" w:rsidP="008B0CBB">
            <w:pPr>
              <w:rPr>
                <w:rFonts w:ascii="Arial" w:hAnsi="Arial" w:cs="Arial"/>
                <w:b/>
                <w:bCs/>
                <w:color w:val="000000"/>
                <w:sz w:val="14"/>
                <w:szCs w:val="18"/>
              </w:rPr>
            </w:pPr>
            <w:r w:rsidRPr="008B0CBB">
              <w:rPr>
                <w:rFonts w:ascii="Arial" w:hAnsi="Arial" w:cs="Arial"/>
                <w:b/>
                <w:bCs/>
                <w:color w:val="000000"/>
                <w:sz w:val="14"/>
                <w:szCs w:val="16"/>
              </w:rPr>
              <w:t>MARSUPIALIZACIÓN DE QUISTE RENAL POR LAPAROSCOPIA</w:t>
            </w:r>
          </w:p>
        </w:tc>
        <w:tc>
          <w:tcPr>
            <w:tcW w:w="1701" w:type="pct"/>
            <w:tcBorders>
              <w:top w:val="nil"/>
              <w:left w:val="nil"/>
              <w:bottom w:val="single" w:sz="8" w:space="0" w:color="808080"/>
              <w:right w:val="single" w:sz="8" w:space="0" w:color="808080"/>
            </w:tcBorders>
            <w:vAlign w:val="center"/>
            <w:hideMark/>
          </w:tcPr>
          <w:p w14:paraId="4083DB3E" w14:textId="77777777" w:rsidR="008B0CBB" w:rsidRPr="004E5F37" w:rsidRDefault="008B0CBB" w:rsidP="008B0CBB">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1D7EBB75" w14:textId="77777777" w:rsidR="008B0CBB" w:rsidRPr="004E5F37" w:rsidRDefault="008B0CBB" w:rsidP="008B0CBB">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1EA3A7E" w14:textId="4BA2978D" w:rsidR="008B0CBB" w:rsidRPr="008B0CBB" w:rsidRDefault="008B0CBB" w:rsidP="008B0CBB">
            <w:pPr>
              <w:jc w:val="right"/>
              <w:rPr>
                <w:rFonts w:ascii="Arial" w:hAnsi="Arial" w:cs="Arial"/>
                <w:sz w:val="14"/>
                <w:szCs w:val="14"/>
              </w:rPr>
            </w:pPr>
            <w:r w:rsidRPr="008B0CBB">
              <w:rPr>
                <w:rFonts w:ascii="Arial" w:hAnsi="Arial" w:cs="Arial"/>
                <w:b/>
                <w:bCs/>
                <w:color w:val="000000"/>
                <w:sz w:val="14"/>
                <w:szCs w:val="14"/>
                <w:lang w:val="es-CO" w:eastAsia="es-CO"/>
              </w:rPr>
              <w:t>$ 5.794.043</w:t>
            </w:r>
          </w:p>
        </w:tc>
      </w:tr>
      <w:tr w:rsidR="008B0CBB" w:rsidRPr="004E5F37" w14:paraId="0623F28E"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7BA03A50"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73</w:t>
            </w:r>
          </w:p>
        </w:tc>
        <w:tc>
          <w:tcPr>
            <w:tcW w:w="402" w:type="pct"/>
            <w:tcBorders>
              <w:top w:val="nil"/>
              <w:left w:val="nil"/>
              <w:bottom w:val="single" w:sz="8" w:space="0" w:color="808080"/>
              <w:right w:val="single" w:sz="8" w:space="0" w:color="808080"/>
            </w:tcBorders>
            <w:vAlign w:val="center"/>
            <w:hideMark/>
          </w:tcPr>
          <w:p w14:paraId="4CEA047A"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623011</w:t>
            </w:r>
          </w:p>
        </w:tc>
        <w:tc>
          <w:tcPr>
            <w:tcW w:w="324" w:type="pct"/>
            <w:tcBorders>
              <w:top w:val="nil"/>
              <w:left w:val="nil"/>
              <w:bottom w:val="single" w:sz="8" w:space="0" w:color="808080"/>
              <w:right w:val="single" w:sz="8" w:space="0" w:color="808080"/>
            </w:tcBorders>
            <w:vAlign w:val="center"/>
            <w:hideMark/>
          </w:tcPr>
          <w:p w14:paraId="48BA8813" w14:textId="77777777" w:rsidR="008B0CBB" w:rsidRPr="008B0CBB" w:rsidRDefault="008B0CBB" w:rsidP="008B0CBB">
            <w:pPr>
              <w:jc w:val="center"/>
              <w:rPr>
                <w:rFonts w:ascii="Arial" w:hAnsi="Arial" w:cs="Arial"/>
                <w:b/>
                <w:bCs/>
                <w:color w:val="000000"/>
                <w:sz w:val="14"/>
                <w:szCs w:val="18"/>
              </w:rPr>
            </w:pPr>
            <w:r w:rsidRPr="008B0CBB">
              <w:rPr>
                <w:rFonts w:ascii="Arial" w:hAnsi="Arial" w:cs="Arial"/>
                <w:b/>
                <w:bCs/>
                <w:color w:val="000000"/>
                <w:sz w:val="14"/>
                <w:szCs w:val="16"/>
              </w:rPr>
              <w:t>623011</w:t>
            </w:r>
          </w:p>
        </w:tc>
        <w:tc>
          <w:tcPr>
            <w:tcW w:w="1348" w:type="pct"/>
            <w:tcBorders>
              <w:top w:val="nil"/>
              <w:left w:val="nil"/>
              <w:bottom w:val="single" w:sz="8" w:space="0" w:color="808080"/>
              <w:right w:val="single" w:sz="8" w:space="0" w:color="808080"/>
            </w:tcBorders>
            <w:vAlign w:val="center"/>
            <w:hideMark/>
          </w:tcPr>
          <w:p w14:paraId="37030CE1" w14:textId="77777777" w:rsidR="008B0CBB" w:rsidRPr="008B0CBB" w:rsidRDefault="008B0CBB" w:rsidP="008B0CBB">
            <w:pPr>
              <w:rPr>
                <w:rFonts w:ascii="Arial" w:hAnsi="Arial" w:cs="Arial"/>
                <w:b/>
                <w:bCs/>
                <w:color w:val="000000"/>
                <w:sz w:val="14"/>
                <w:szCs w:val="18"/>
              </w:rPr>
            </w:pPr>
            <w:r w:rsidRPr="008B0CBB">
              <w:rPr>
                <w:rFonts w:ascii="Arial" w:hAnsi="Arial" w:cs="Arial"/>
                <w:b/>
                <w:bCs/>
                <w:color w:val="000000"/>
                <w:sz w:val="14"/>
                <w:szCs w:val="16"/>
              </w:rPr>
              <w:t>ORQUIECTOMÍA DE UN TESTÍCULO INTRAABDOMINAL UNILATERAL POR LAPAROSCOPIA</w:t>
            </w:r>
          </w:p>
        </w:tc>
        <w:tc>
          <w:tcPr>
            <w:tcW w:w="1701" w:type="pct"/>
            <w:tcBorders>
              <w:top w:val="nil"/>
              <w:left w:val="nil"/>
              <w:bottom w:val="single" w:sz="8" w:space="0" w:color="808080"/>
              <w:right w:val="single" w:sz="8" w:space="0" w:color="808080"/>
            </w:tcBorders>
            <w:vAlign w:val="center"/>
            <w:hideMark/>
          </w:tcPr>
          <w:p w14:paraId="0B11F4A0" w14:textId="77777777" w:rsidR="008B0CBB" w:rsidRPr="004E5F37" w:rsidRDefault="008B0CBB" w:rsidP="008B0CBB">
            <w:pPr>
              <w:rPr>
                <w:rFonts w:ascii="Arial" w:hAnsi="Arial" w:cs="Arial"/>
                <w:color w:val="000000"/>
                <w:sz w:val="14"/>
                <w:szCs w:val="18"/>
              </w:rPr>
            </w:pPr>
            <w:r w:rsidRPr="004E5F37">
              <w:rPr>
                <w:rFonts w:ascii="Arial" w:hAnsi="Arial" w:cs="Arial"/>
                <w:color w:val="000000"/>
                <w:sz w:val="14"/>
                <w:szCs w:val="16"/>
              </w:rPr>
              <w:t>INCLUYE: honorarios del médico especialista en urología, anestesiología, ayudantía, derechos de sala y materiales básicos de cirugía. NO INCLUYE: hospitalización, insumos especiales ni dispositivos médicos, que se reconocen conforme a la nota E.</w:t>
            </w:r>
          </w:p>
        </w:tc>
        <w:tc>
          <w:tcPr>
            <w:tcW w:w="449" w:type="pct"/>
            <w:tcBorders>
              <w:top w:val="nil"/>
              <w:left w:val="nil"/>
              <w:bottom w:val="single" w:sz="8" w:space="0" w:color="808080"/>
              <w:right w:val="single" w:sz="8" w:space="0" w:color="808080"/>
            </w:tcBorders>
            <w:vAlign w:val="center"/>
            <w:hideMark/>
          </w:tcPr>
          <w:p w14:paraId="4AE24C48" w14:textId="77777777" w:rsidR="008B0CBB" w:rsidRPr="004E5F37" w:rsidRDefault="008B0CBB" w:rsidP="008B0CBB">
            <w:pPr>
              <w:jc w:val="center"/>
              <w:rPr>
                <w:rFonts w:ascii="Arial" w:hAnsi="Arial" w:cs="Arial"/>
                <w:color w:val="000000"/>
                <w:sz w:val="14"/>
                <w:szCs w:val="18"/>
              </w:rPr>
            </w:pPr>
            <w:r w:rsidRPr="004E5F37">
              <w:rPr>
                <w:rFonts w:ascii="Arial" w:hAnsi="Arial" w:cs="Arial"/>
                <w:color w:val="000000"/>
                <w:sz w:val="14"/>
                <w:szCs w:val="18"/>
              </w:rPr>
              <w:t>215</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66953BCC" w14:textId="1A39AE0B" w:rsidR="008B0CBB" w:rsidRPr="008B0CBB" w:rsidRDefault="008B0CBB" w:rsidP="008B0CBB">
            <w:pPr>
              <w:jc w:val="right"/>
              <w:rPr>
                <w:rFonts w:ascii="Arial" w:hAnsi="Arial" w:cs="Arial"/>
                <w:sz w:val="14"/>
                <w:szCs w:val="14"/>
              </w:rPr>
            </w:pPr>
            <w:r w:rsidRPr="008B0CBB">
              <w:rPr>
                <w:rFonts w:ascii="Arial" w:hAnsi="Arial" w:cs="Arial"/>
                <w:b/>
                <w:bCs/>
                <w:color w:val="000000"/>
                <w:sz w:val="14"/>
                <w:szCs w:val="14"/>
                <w:lang w:val="es-CO" w:eastAsia="es-CO"/>
              </w:rPr>
              <w:t>$ 5.924.589</w:t>
            </w:r>
          </w:p>
        </w:tc>
      </w:tr>
      <w:tr w:rsidR="00BC3A37" w:rsidRPr="004E5F37" w14:paraId="17C1F8CF" w14:textId="77777777" w:rsidTr="008B0CBB">
        <w:trPr>
          <w:trHeight w:val="20"/>
        </w:trPr>
        <w:tc>
          <w:tcPr>
            <w:tcW w:w="264" w:type="pct"/>
            <w:tcBorders>
              <w:top w:val="nil"/>
              <w:left w:val="single" w:sz="8" w:space="0" w:color="808080"/>
              <w:bottom w:val="single" w:sz="8" w:space="0" w:color="808080"/>
              <w:right w:val="single" w:sz="8" w:space="0" w:color="808080"/>
            </w:tcBorders>
            <w:vAlign w:val="center"/>
            <w:hideMark/>
          </w:tcPr>
          <w:p w14:paraId="2C1CE53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74</w:t>
            </w:r>
          </w:p>
        </w:tc>
        <w:tc>
          <w:tcPr>
            <w:tcW w:w="402" w:type="pct"/>
            <w:tcBorders>
              <w:top w:val="nil"/>
              <w:left w:val="nil"/>
              <w:bottom w:val="single" w:sz="8" w:space="0" w:color="808080"/>
              <w:right w:val="single" w:sz="8" w:space="0" w:color="808080"/>
            </w:tcBorders>
            <w:vAlign w:val="center"/>
            <w:hideMark/>
          </w:tcPr>
          <w:p w14:paraId="6B922839"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890394_2</w:t>
            </w:r>
          </w:p>
        </w:tc>
        <w:tc>
          <w:tcPr>
            <w:tcW w:w="324" w:type="pct"/>
            <w:tcBorders>
              <w:top w:val="nil"/>
              <w:left w:val="nil"/>
              <w:bottom w:val="single" w:sz="8" w:space="0" w:color="808080"/>
              <w:right w:val="single" w:sz="8" w:space="0" w:color="808080"/>
            </w:tcBorders>
            <w:vAlign w:val="center"/>
            <w:hideMark/>
          </w:tcPr>
          <w:p w14:paraId="611E0A37"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6"/>
              </w:rPr>
              <w:t>890394</w:t>
            </w:r>
          </w:p>
        </w:tc>
        <w:tc>
          <w:tcPr>
            <w:tcW w:w="1348" w:type="pct"/>
            <w:tcBorders>
              <w:top w:val="nil"/>
              <w:left w:val="nil"/>
              <w:bottom w:val="single" w:sz="8" w:space="0" w:color="808080"/>
              <w:right w:val="single" w:sz="8" w:space="0" w:color="808080"/>
            </w:tcBorders>
            <w:vAlign w:val="center"/>
            <w:hideMark/>
          </w:tcPr>
          <w:p w14:paraId="587AD564"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CONSULTA DE CONTROL O DE SEGUIMIENTO POR ESPECIALISTA EN UROLOGÍA ONCOLÓGICA</w:t>
            </w:r>
          </w:p>
        </w:tc>
        <w:tc>
          <w:tcPr>
            <w:tcW w:w="1701" w:type="pct"/>
            <w:tcBorders>
              <w:top w:val="nil"/>
              <w:left w:val="nil"/>
              <w:bottom w:val="single" w:sz="8" w:space="0" w:color="808080"/>
              <w:right w:val="single" w:sz="8" w:space="0" w:color="808080"/>
            </w:tcBorders>
            <w:vAlign w:val="center"/>
            <w:hideMark/>
          </w:tcPr>
          <w:p w14:paraId="7B594F5E" w14:textId="77777777" w:rsidR="00BC3A37" w:rsidRPr="004E5F37" w:rsidRDefault="00BC3A37" w:rsidP="005473AD">
            <w:pPr>
              <w:rPr>
                <w:rFonts w:ascii="Arial" w:hAnsi="Arial" w:cs="Arial"/>
                <w:color w:val="000000"/>
                <w:sz w:val="14"/>
                <w:szCs w:val="18"/>
              </w:rPr>
            </w:pPr>
            <w:r w:rsidRPr="004E5F37">
              <w:rPr>
                <w:rFonts w:ascii="Arial" w:hAnsi="Arial" w:cs="Arial"/>
                <w:color w:val="000000"/>
                <w:sz w:val="14"/>
                <w:szCs w:val="16"/>
              </w:rPr>
              <w:t>INCLUYE: honorarios médicos.</w:t>
            </w:r>
          </w:p>
        </w:tc>
        <w:tc>
          <w:tcPr>
            <w:tcW w:w="449" w:type="pct"/>
            <w:tcBorders>
              <w:top w:val="nil"/>
              <w:left w:val="nil"/>
              <w:bottom w:val="single" w:sz="8" w:space="0" w:color="808080"/>
              <w:right w:val="single" w:sz="8" w:space="0" w:color="808080"/>
            </w:tcBorders>
            <w:vAlign w:val="center"/>
            <w:hideMark/>
          </w:tcPr>
          <w:p w14:paraId="2C46B486" w14:textId="77777777" w:rsidR="00BC3A37" w:rsidRPr="004E5F37" w:rsidRDefault="00BC3A37" w:rsidP="005473AD">
            <w:pPr>
              <w:jc w:val="center"/>
              <w:rPr>
                <w:rFonts w:ascii="Arial" w:hAnsi="Arial" w:cs="Arial"/>
                <w:color w:val="000000"/>
                <w:sz w:val="14"/>
                <w:szCs w:val="18"/>
              </w:rPr>
            </w:pPr>
            <w:r w:rsidRPr="004E5F37">
              <w:rPr>
                <w:rFonts w:ascii="Arial" w:hAnsi="Arial" w:cs="Arial"/>
                <w:color w:val="000000"/>
                <w:sz w:val="14"/>
                <w:szCs w:val="18"/>
              </w:rPr>
              <w:t>356</w:t>
            </w:r>
          </w:p>
        </w:tc>
        <w:tc>
          <w:tcPr>
            <w:tcW w:w="512" w:type="pct"/>
            <w:tcBorders>
              <w:top w:val="nil"/>
              <w:left w:val="single" w:sz="4" w:space="0" w:color="999999"/>
              <w:bottom w:val="single" w:sz="4" w:space="0" w:color="999999"/>
              <w:right w:val="single" w:sz="4" w:space="0" w:color="999999"/>
            </w:tcBorders>
            <w:shd w:val="clear" w:color="D9D9D9" w:fill="E2EFDA"/>
            <w:vAlign w:val="center"/>
            <w:hideMark/>
          </w:tcPr>
          <w:p w14:paraId="2F883765" w14:textId="77777777" w:rsidR="00BC3A37" w:rsidRPr="00B83AE8" w:rsidRDefault="00BC3A37" w:rsidP="005473AD">
            <w:pPr>
              <w:jc w:val="right"/>
              <w:rPr>
                <w:rFonts w:ascii="Arial" w:hAnsi="Arial" w:cs="Arial"/>
                <w:sz w:val="14"/>
                <w:szCs w:val="18"/>
              </w:rPr>
            </w:pPr>
            <w:r w:rsidRPr="00B83AE8">
              <w:rPr>
                <w:rFonts w:ascii="Arial" w:hAnsi="Arial" w:cs="Arial"/>
                <w:sz w:val="14"/>
                <w:szCs w:val="18"/>
              </w:rPr>
              <w:t>$229.937</w:t>
            </w:r>
          </w:p>
        </w:tc>
      </w:tr>
    </w:tbl>
    <w:p w14:paraId="5AD1C398" w14:textId="77777777" w:rsidR="00E70DFE" w:rsidRDefault="00E70DFE" w:rsidP="006556EF">
      <w:pPr>
        <w:pStyle w:val="Textoindependiente"/>
        <w:ind w:right="-425"/>
        <w:jc w:val="left"/>
        <w:rPr>
          <w:b/>
          <w:color w:val="000000"/>
          <w:sz w:val="18"/>
          <w:szCs w:val="18"/>
        </w:rPr>
      </w:pPr>
    </w:p>
    <w:p w14:paraId="6CA6258E" w14:textId="77777777" w:rsidR="00E70DFE" w:rsidRDefault="00E70DFE" w:rsidP="006556EF">
      <w:pPr>
        <w:pStyle w:val="Textoindependiente"/>
        <w:ind w:right="-425"/>
        <w:jc w:val="left"/>
        <w:rPr>
          <w:b/>
          <w:color w:val="000000"/>
          <w:sz w:val="18"/>
          <w:szCs w:val="18"/>
        </w:rPr>
      </w:pPr>
    </w:p>
    <w:p w14:paraId="1CBF73A8" w14:textId="77777777" w:rsidR="00E70DFE" w:rsidRDefault="00E70DFE" w:rsidP="006556EF">
      <w:pPr>
        <w:pStyle w:val="Textoindependiente"/>
        <w:ind w:right="-425"/>
        <w:jc w:val="left"/>
        <w:rPr>
          <w:b/>
          <w:color w:val="000000"/>
          <w:sz w:val="18"/>
          <w:szCs w:val="18"/>
        </w:rPr>
      </w:pPr>
    </w:p>
    <w:p w14:paraId="5096FE29" w14:textId="77777777" w:rsidR="00E70DFE" w:rsidRDefault="00E70DFE" w:rsidP="006556EF">
      <w:pPr>
        <w:pStyle w:val="Textoindependiente"/>
        <w:ind w:right="-425"/>
        <w:jc w:val="left"/>
        <w:rPr>
          <w:b/>
          <w:color w:val="000000"/>
          <w:sz w:val="18"/>
          <w:szCs w:val="18"/>
        </w:rPr>
      </w:pPr>
    </w:p>
    <w:p w14:paraId="085D495D" w14:textId="77777777" w:rsidR="00E70DFE" w:rsidRDefault="00E70DFE" w:rsidP="006556EF">
      <w:pPr>
        <w:pStyle w:val="Textoindependiente"/>
        <w:ind w:right="-425"/>
        <w:jc w:val="left"/>
        <w:rPr>
          <w:b/>
          <w:color w:val="000000"/>
          <w:sz w:val="18"/>
          <w:szCs w:val="18"/>
        </w:rPr>
      </w:pPr>
    </w:p>
    <w:p w14:paraId="5094D2F1" w14:textId="77777777" w:rsidR="00E70DFE" w:rsidRDefault="00E70DFE" w:rsidP="006556EF">
      <w:pPr>
        <w:pStyle w:val="Textoindependiente"/>
        <w:ind w:right="-425"/>
        <w:jc w:val="left"/>
        <w:rPr>
          <w:b/>
          <w:color w:val="000000"/>
          <w:sz w:val="18"/>
          <w:szCs w:val="18"/>
        </w:rPr>
      </w:pPr>
    </w:p>
    <w:p w14:paraId="115E776B" w14:textId="77777777" w:rsidR="00E70DFE" w:rsidRDefault="00E70DFE" w:rsidP="006556EF">
      <w:pPr>
        <w:pStyle w:val="Textoindependiente"/>
        <w:ind w:right="-425"/>
        <w:jc w:val="left"/>
        <w:rPr>
          <w:b/>
          <w:color w:val="000000"/>
          <w:sz w:val="18"/>
          <w:szCs w:val="18"/>
        </w:rPr>
      </w:pPr>
    </w:p>
    <w:p w14:paraId="64394ED4" w14:textId="77777777" w:rsidR="00E70DFE" w:rsidRDefault="00E70DFE" w:rsidP="006556EF">
      <w:pPr>
        <w:pStyle w:val="Textoindependiente"/>
        <w:ind w:right="-425"/>
        <w:jc w:val="left"/>
        <w:rPr>
          <w:b/>
          <w:color w:val="000000"/>
          <w:sz w:val="18"/>
          <w:szCs w:val="18"/>
        </w:rPr>
      </w:pPr>
    </w:p>
    <w:p w14:paraId="4CC437B6" w14:textId="77777777" w:rsidR="00E70DFE" w:rsidRDefault="00E70DFE" w:rsidP="006556EF">
      <w:pPr>
        <w:pStyle w:val="Textoindependiente"/>
        <w:ind w:right="-425"/>
        <w:jc w:val="left"/>
        <w:rPr>
          <w:b/>
          <w:color w:val="000000"/>
          <w:sz w:val="18"/>
          <w:szCs w:val="18"/>
        </w:rPr>
      </w:pPr>
    </w:p>
    <w:p w14:paraId="1998B436" w14:textId="77777777" w:rsidR="00E70DFE" w:rsidRDefault="00E70DFE" w:rsidP="006556EF">
      <w:pPr>
        <w:pStyle w:val="Textoindependiente"/>
        <w:ind w:right="-425"/>
        <w:jc w:val="left"/>
        <w:rPr>
          <w:b/>
          <w:color w:val="000000"/>
          <w:sz w:val="18"/>
          <w:szCs w:val="18"/>
        </w:rPr>
      </w:pPr>
    </w:p>
    <w:p w14:paraId="2D15D486" w14:textId="77777777" w:rsidR="00E70DFE" w:rsidRDefault="00E70DFE" w:rsidP="006556EF">
      <w:pPr>
        <w:pStyle w:val="Textoindependiente"/>
        <w:ind w:right="-425"/>
        <w:jc w:val="left"/>
        <w:rPr>
          <w:b/>
          <w:color w:val="000000"/>
          <w:sz w:val="18"/>
          <w:szCs w:val="18"/>
        </w:rPr>
      </w:pPr>
    </w:p>
    <w:p w14:paraId="0951E726" w14:textId="77777777" w:rsidR="00E70DFE" w:rsidRDefault="00E70DFE" w:rsidP="006556EF">
      <w:pPr>
        <w:pStyle w:val="Textoindependiente"/>
        <w:ind w:right="-425"/>
        <w:jc w:val="left"/>
        <w:rPr>
          <w:b/>
          <w:color w:val="000000"/>
          <w:sz w:val="18"/>
          <w:szCs w:val="18"/>
        </w:rPr>
      </w:pPr>
    </w:p>
    <w:p w14:paraId="4B75C4A9" w14:textId="77777777" w:rsidR="00E70DFE" w:rsidRDefault="00E70DFE" w:rsidP="006556EF">
      <w:pPr>
        <w:pStyle w:val="Textoindependiente"/>
        <w:ind w:right="-425"/>
        <w:jc w:val="left"/>
        <w:rPr>
          <w:b/>
          <w:color w:val="000000"/>
          <w:sz w:val="18"/>
          <w:szCs w:val="18"/>
        </w:rPr>
      </w:pPr>
    </w:p>
    <w:p w14:paraId="0D93E614" w14:textId="77777777" w:rsidR="00E70DFE" w:rsidRDefault="00E70DFE" w:rsidP="006556EF">
      <w:pPr>
        <w:pStyle w:val="Textoindependiente"/>
        <w:ind w:right="-425"/>
        <w:jc w:val="left"/>
        <w:rPr>
          <w:b/>
          <w:color w:val="000000"/>
          <w:sz w:val="18"/>
          <w:szCs w:val="18"/>
        </w:rPr>
      </w:pPr>
    </w:p>
    <w:p w14:paraId="39B20748" w14:textId="77777777" w:rsidR="00E70DFE" w:rsidRDefault="00E70DFE" w:rsidP="006556EF">
      <w:pPr>
        <w:pStyle w:val="Textoindependiente"/>
        <w:ind w:right="-425"/>
        <w:jc w:val="left"/>
        <w:rPr>
          <w:b/>
          <w:color w:val="000000"/>
          <w:sz w:val="18"/>
          <w:szCs w:val="18"/>
        </w:rPr>
      </w:pPr>
    </w:p>
    <w:p w14:paraId="67FF548D" w14:textId="77777777" w:rsidR="00E70DFE" w:rsidRDefault="00E70DFE" w:rsidP="006556EF">
      <w:pPr>
        <w:pStyle w:val="Textoindependiente"/>
        <w:ind w:right="-425"/>
        <w:jc w:val="left"/>
        <w:rPr>
          <w:b/>
          <w:color w:val="000000"/>
          <w:sz w:val="18"/>
          <w:szCs w:val="18"/>
        </w:rPr>
      </w:pPr>
    </w:p>
    <w:p w14:paraId="58D83B72" w14:textId="77777777" w:rsidR="00E70DFE" w:rsidRDefault="00E70DFE" w:rsidP="006556EF">
      <w:pPr>
        <w:pStyle w:val="Textoindependiente"/>
        <w:ind w:right="-425"/>
        <w:jc w:val="left"/>
        <w:rPr>
          <w:b/>
          <w:color w:val="000000"/>
          <w:sz w:val="18"/>
          <w:szCs w:val="18"/>
        </w:rPr>
      </w:pPr>
    </w:p>
    <w:p w14:paraId="51F66793" w14:textId="77777777" w:rsidR="00E70DFE" w:rsidRDefault="00E70DFE" w:rsidP="006556EF">
      <w:pPr>
        <w:pStyle w:val="Textoindependiente"/>
        <w:ind w:right="-425"/>
        <w:jc w:val="left"/>
        <w:rPr>
          <w:b/>
          <w:color w:val="000000"/>
          <w:sz w:val="18"/>
          <w:szCs w:val="18"/>
        </w:rPr>
      </w:pPr>
    </w:p>
    <w:p w14:paraId="451F105D" w14:textId="77777777" w:rsidR="00E70DFE" w:rsidRDefault="00E70DFE" w:rsidP="006556EF">
      <w:pPr>
        <w:pStyle w:val="Textoindependiente"/>
        <w:ind w:right="-425"/>
        <w:jc w:val="left"/>
        <w:rPr>
          <w:b/>
          <w:color w:val="000000"/>
          <w:sz w:val="18"/>
          <w:szCs w:val="18"/>
        </w:rPr>
      </w:pPr>
    </w:p>
    <w:p w14:paraId="115F6702" w14:textId="77777777" w:rsidR="00E70DFE" w:rsidRDefault="00E70DFE" w:rsidP="006556EF">
      <w:pPr>
        <w:pStyle w:val="Textoindependiente"/>
        <w:ind w:right="-425"/>
        <w:jc w:val="left"/>
        <w:rPr>
          <w:b/>
          <w:color w:val="000000"/>
          <w:sz w:val="18"/>
          <w:szCs w:val="18"/>
        </w:rPr>
      </w:pPr>
    </w:p>
    <w:p w14:paraId="499531FE" w14:textId="77777777" w:rsidR="00E70DFE" w:rsidRDefault="00E70DFE" w:rsidP="006556EF">
      <w:pPr>
        <w:pStyle w:val="Textoindependiente"/>
        <w:ind w:right="-425"/>
        <w:jc w:val="left"/>
        <w:rPr>
          <w:b/>
          <w:color w:val="000000"/>
          <w:sz w:val="18"/>
          <w:szCs w:val="18"/>
        </w:rPr>
      </w:pPr>
    </w:p>
    <w:p w14:paraId="05D622A0" w14:textId="77777777" w:rsidR="00E70DFE" w:rsidRDefault="00E70DFE" w:rsidP="006556EF">
      <w:pPr>
        <w:pStyle w:val="Textoindependiente"/>
        <w:ind w:right="-425"/>
        <w:jc w:val="left"/>
        <w:rPr>
          <w:b/>
          <w:color w:val="000000"/>
          <w:sz w:val="18"/>
          <w:szCs w:val="18"/>
        </w:rPr>
      </w:pPr>
    </w:p>
    <w:p w14:paraId="72797AF6" w14:textId="77777777" w:rsidR="00E70DFE" w:rsidRDefault="00E70DFE" w:rsidP="006556EF">
      <w:pPr>
        <w:pStyle w:val="Textoindependiente"/>
        <w:ind w:right="-425"/>
        <w:jc w:val="left"/>
        <w:rPr>
          <w:b/>
          <w:color w:val="000000"/>
          <w:sz w:val="18"/>
          <w:szCs w:val="18"/>
        </w:rPr>
      </w:pPr>
    </w:p>
    <w:p w14:paraId="7719B863" w14:textId="77777777" w:rsidR="00E70DFE" w:rsidRDefault="00E70DFE" w:rsidP="006556EF">
      <w:pPr>
        <w:pStyle w:val="Textoindependiente"/>
        <w:ind w:right="-425"/>
        <w:jc w:val="left"/>
        <w:rPr>
          <w:b/>
          <w:color w:val="000000"/>
          <w:sz w:val="18"/>
          <w:szCs w:val="18"/>
        </w:rPr>
      </w:pPr>
    </w:p>
    <w:p w14:paraId="5C7F2AA4" w14:textId="77777777" w:rsidR="00E70DFE" w:rsidRDefault="00E70DFE" w:rsidP="006556EF">
      <w:pPr>
        <w:pStyle w:val="Textoindependiente"/>
        <w:ind w:right="-425"/>
        <w:jc w:val="left"/>
        <w:rPr>
          <w:b/>
          <w:color w:val="000000"/>
          <w:sz w:val="18"/>
          <w:szCs w:val="18"/>
        </w:rPr>
      </w:pPr>
    </w:p>
    <w:p w14:paraId="61696340" w14:textId="77777777" w:rsidR="00E70DFE" w:rsidRDefault="00E70DFE" w:rsidP="006556EF">
      <w:pPr>
        <w:pStyle w:val="Textoindependiente"/>
        <w:ind w:right="-425"/>
        <w:jc w:val="left"/>
        <w:rPr>
          <w:b/>
          <w:color w:val="000000"/>
          <w:sz w:val="18"/>
          <w:szCs w:val="18"/>
        </w:rPr>
      </w:pPr>
    </w:p>
    <w:p w14:paraId="72C6B2FE" w14:textId="77777777" w:rsidR="00E70DFE" w:rsidRDefault="00E70DFE" w:rsidP="006556EF">
      <w:pPr>
        <w:pStyle w:val="Textoindependiente"/>
        <w:ind w:right="-425"/>
        <w:jc w:val="left"/>
        <w:rPr>
          <w:b/>
          <w:color w:val="000000"/>
          <w:sz w:val="18"/>
          <w:szCs w:val="18"/>
        </w:rPr>
      </w:pPr>
    </w:p>
    <w:p w14:paraId="2C41659F" w14:textId="77777777" w:rsidR="00E70DFE" w:rsidRDefault="00E70DFE" w:rsidP="006556EF">
      <w:pPr>
        <w:pStyle w:val="Textoindependiente"/>
        <w:ind w:right="-425"/>
        <w:jc w:val="left"/>
        <w:rPr>
          <w:b/>
          <w:color w:val="000000"/>
          <w:sz w:val="18"/>
          <w:szCs w:val="18"/>
        </w:rPr>
      </w:pPr>
    </w:p>
    <w:p w14:paraId="48424BD2" w14:textId="77777777" w:rsidR="00E70DFE" w:rsidRDefault="00E70DFE" w:rsidP="006556EF">
      <w:pPr>
        <w:pStyle w:val="Textoindependiente"/>
        <w:ind w:right="-425"/>
        <w:jc w:val="left"/>
        <w:rPr>
          <w:b/>
          <w:color w:val="000000"/>
          <w:sz w:val="18"/>
          <w:szCs w:val="18"/>
        </w:rPr>
      </w:pPr>
    </w:p>
    <w:p w14:paraId="7798574D" w14:textId="77777777" w:rsidR="00E70DFE" w:rsidRPr="00B11343" w:rsidRDefault="00E70DFE" w:rsidP="00E70DFE">
      <w:pPr>
        <w:rPr>
          <w:rFonts w:ascii="Arial" w:hAnsi="Arial" w:cs="Arial"/>
        </w:rPr>
      </w:pPr>
    </w:p>
    <w:p w14:paraId="2A5A28C6" w14:textId="77777777" w:rsidR="00E70DFE" w:rsidRPr="00B11343" w:rsidRDefault="00E70DFE" w:rsidP="00E70DFE">
      <w:pPr>
        <w:jc w:val="center"/>
        <w:rPr>
          <w:rFonts w:ascii="Arial" w:hAnsi="Arial" w:cs="Arial"/>
          <w:b/>
          <w:sz w:val="20"/>
          <w:szCs w:val="20"/>
        </w:rPr>
      </w:pPr>
      <w:r w:rsidRPr="00B11343">
        <w:rPr>
          <w:rFonts w:ascii="Arial" w:hAnsi="Arial" w:cs="Arial"/>
          <w:b/>
          <w:sz w:val="20"/>
          <w:szCs w:val="20"/>
        </w:rPr>
        <w:t>ANEXO No. 1</w:t>
      </w:r>
      <w:r>
        <w:rPr>
          <w:rFonts w:ascii="Arial" w:hAnsi="Arial" w:cs="Arial"/>
          <w:b/>
          <w:sz w:val="20"/>
          <w:szCs w:val="20"/>
        </w:rPr>
        <w:t>7</w:t>
      </w:r>
    </w:p>
    <w:p w14:paraId="5FDAFAE3" w14:textId="77777777" w:rsidR="00E70DFE" w:rsidRPr="00D93F68" w:rsidRDefault="00E70DFE" w:rsidP="00E70DFE">
      <w:pPr>
        <w:autoSpaceDE w:val="0"/>
        <w:autoSpaceDN w:val="0"/>
        <w:adjustRightInd w:val="0"/>
        <w:ind w:firstLine="24"/>
        <w:rPr>
          <w:rFonts w:ascii="Arial" w:hAnsi="Arial" w:cs="Arial"/>
          <w:b/>
          <w:sz w:val="20"/>
          <w:szCs w:val="20"/>
        </w:rPr>
      </w:pPr>
      <w:r w:rsidRPr="00B11343">
        <w:rPr>
          <w:rFonts w:ascii="Arial" w:hAnsi="Arial" w:cs="Arial"/>
          <w:b/>
          <w:sz w:val="20"/>
          <w:szCs w:val="20"/>
        </w:rPr>
        <w:t xml:space="preserve">                                                   </w:t>
      </w:r>
      <w:r w:rsidRPr="00D93F68">
        <w:rPr>
          <w:rFonts w:ascii="Arial" w:hAnsi="Arial" w:cs="Arial"/>
          <w:b/>
          <w:sz w:val="20"/>
          <w:szCs w:val="20"/>
        </w:rPr>
        <w:t>COMPROMISO DE BUENAS PRÁCTICAS AMBIENTALES</w:t>
      </w:r>
    </w:p>
    <w:p w14:paraId="6ED7B0D3" w14:textId="77777777" w:rsidR="00E70DFE" w:rsidRDefault="00E70DFE" w:rsidP="00E70DFE">
      <w:pPr>
        <w:spacing w:line="276" w:lineRule="auto"/>
        <w:ind w:left="708"/>
        <w:rPr>
          <w:rFonts w:ascii="Arial" w:hAnsi="Arial" w:cs="Arial"/>
          <w:b/>
          <w:sz w:val="20"/>
          <w:szCs w:val="20"/>
        </w:rPr>
      </w:pPr>
    </w:p>
    <w:p w14:paraId="63A7911A" w14:textId="77777777" w:rsidR="00E70DFE" w:rsidRDefault="00E70DFE" w:rsidP="00E70DFE">
      <w:pPr>
        <w:spacing w:line="276" w:lineRule="auto"/>
        <w:ind w:left="708"/>
        <w:rPr>
          <w:rFonts w:ascii="Arial" w:hAnsi="Arial" w:cs="Arial"/>
          <w:b/>
          <w:sz w:val="20"/>
          <w:szCs w:val="20"/>
        </w:rPr>
      </w:pPr>
    </w:p>
    <w:p w14:paraId="2E76756D" w14:textId="77777777" w:rsidR="00E70DFE" w:rsidRDefault="00E70DFE" w:rsidP="00E70DFE">
      <w:pPr>
        <w:spacing w:line="276" w:lineRule="auto"/>
        <w:ind w:left="708"/>
        <w:rPr>
          <w:rFonts w:ascii="Arial" w:hAnsi="Arial" w:cs="Arial"/>
          <w:b/>
          <w:sz w:val="20"/>
          <w:szCs w:val="20"/>
        </w:rPr>
      </w:pPr>
    </w:p>
    <w:p w14:paraId="1183AE6B" w14:textId="77777777" w:rsidR="00E70DFE" w:rsidRPr="00D93F68" w:rsidRDefault="00E70DFE" w:rsidP="00E70DFE">
      <w:pPr>
        <w:autoSpaceDE w:val="0"/>
        <w:autoSpaceDN w:val="0"/>
        <w:adjustRightInd w:val="0"/>
        <w:rPr>
          <w:rFonts w:ascii="Arial" w:hAnsi="Arial" w:cs="Arial"/>
          <w:b/>
          <w:sz w:val="20"/>
          <w:szCs w:val="20"/>
        </w:rPr>
      </w:pPr>
    </w:p>
    <w:p w14:paraId="03C6EDDB" w14:textId="77777777" w:rsidR="00E70DFE" w:rsidRPr="00D93F68" w:rsidRDefault="00E70DFE" w:rsidP="00E70DFE">
      <w:pPr>
        <w:autoSpaceDE w:val="0"/>
        <w:autoSpaceDN w:val="0"/>
        <w:adjustRightInd w:val="0"/>
        <w:ind w:left="142" w:right="107"/>
        <w:jc w:val="both"/>
        <w:rPr>
          <w:rFonts w:ascii="Arial" w:hAnsi="Arial" w:cs="Arial"/>
          <w:sz w:val="20"/>
          <w:szCs w:val="20"/>
        </w:rPr>
      </w:pPr>
      <w:r w:rsidRPr="00D93F68">
        <w:rPr>
          <w:rFonts w:ascii="Arial" w:hAnsi="Arial" w:cs="Arial"/>
          <w:sz w:val="20"/>
          <w:szCs w:val="20"/>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019F99C4" w14:textId="77777777" w:rsidR="00E70DFE" w:rsidRPr="00D93F68" w:rsidRDefault="00E70DFE" w:rsidP="00E70DFE">
      <w:pPr>
        <w:autoSpaceDE w:val="0"/>
        <w:autoSpaceDN w:val="0"/>
        <w:adjustRightInd w:val="0"/>
        <w:ind w:left="142" w:right="107"/>
        <w:jc w:val="both"/>
        <w:rPr>
          <w:rFonts w:ascii="Arial" w:hAnsi="Arial" w:cs="Arial"/>
          <w:sz w:val="20"/>
          <w:szCs w:val="20"/>
        </w:rPr>
      </w:pPr>
      <w:r w:rsidRPr="00D93F68">
        <w:rPr>
          <w:rFonts w:ascii="Arial" w:hAnsi="Arial" w:cs="Arial"/>
          <w:sz w:val="20"/>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62DAB850" w14:textId="77777777" w:rsidR="00E70DFE" w:rsidRPr="00D93F68" w:rsidRDefault="00E70DFE" w:rsidP="00E70DFE">
      <w:pPr>
        <w:autoSpaceDE w:val="0"/>
        <w:autoSpaceDN w:val="0"/>
        <w:adjustRightInd w:val="0"/>
        <w:ind w:left="142" w:right="107"/>
        <w:jc w:val="both"/>
        <w:rPr>
          <w:rFonts w:ascii="Arial" w:hAnsi="Arial" w:cs="Arial"/>
          <w:sz w:val="20"/>
          <w:szCs w:val="20"/>
        </w:rPr>
      </w:pPr>
      <w:r w:rsidRPr="00D93F68">
        <w:rPr>
          <w:rFonts w:ascii="Arial" w:hAnsi="Arial" w:cs="Arial"/>
          <w:sz w:val="20"/>
          <w:szCs w:val="20"/>
        </w:rPr>
        <w:t>De igual manera me comprometo a:</w:t>
      </w:r>
    </w:p>
    <w:p w14:paraId="7BDDB32C"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La aplicación de buenas prácticas ambientales, de acuerdo con el tipo de servicio a contratar.</w:t>
      </w:r>
    </w:p>
    <w:p w14:paraId="032F89B0" w14:textId="77777777" w:rsidR="00E70DFE" w:rsidRPr="00D93F68" w:rsidRDefault="00E70DFE" w:rsidP="00E70DFE">
      <w:pPr>
        <w:pStyle w:val="Prrafodelista"/>
        <w:autoSpaceDE w:val="0"/>
        <w:autoSpaceDN w:val="0"/>
        <w:adjustRightInd w:val="0"/>
        <w:ind w:left="426" w:right="107" w:hanging="284"/>
        <w:jc w:val="both"/>
        <w:rPr>
          <w:rFonts w:ascii="Arial" w:hAnsi="Arial" w:cs="Arial"/>
          <w:sz w:val="20"/>
          <w:szCs w:val="20"/>
          <w:lang w:val="es-ES" w:eastAsia="es-CO"/>
        </w:rPr>
      </w:pPr>
    </w:p>
    <w:p w14:paraId="51C1CB3A"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Cualquier infracción ambiental por omisión de permisos, concesiones o licencias ambientales, que hubiese sido necesario tramitar antes, durante y al finalizar el servicio u obra, serán asumidas como mi responsabilidad.</w:t>
      </w:r>
    </w:p>
    <w:p w14:paraId="129E42F2" w14:textId="77777777" w:rsidR="00E70DFE" w:rsidRPr="00D93F68" w:rsidRDefault="00E70DFE" w:rsidP="00E70DFE">
      <w:pPr>
        <w:pStyle w:val="Prrafodelista"/>
        <w:ind w:left="426" w:right="107" w:hanging="284"/>
        <w:rPr>
          <w:rFonts w:ascii="Arial" w:hAnsi="Arial" w:cs="Arial"/>
          <w:sz w:val="20"/>
          <w:szCs w:val="20"/>
          <w:lang w:val="es-ES" w:eastAsia="es-CO"/>
        </w:rPr>
      </w:pPr>
    </w:p>
    <w:p w14:paraId="5C7B0458"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Presentar las actas de disposición final correspondientes y las licencias ambientales de dicha disposición.</w:t>
      </w:r>
    </w:p>
    <w:p w14:paraId="76629A47" w14:textId="77777777" w:rsidR="00E70DFE" w:rsidRPr="00D93F68" w:rsidRDefault="00E70DFE" w:rsidP="00E70DFE">
      <w:pPr>
        <w:pStyle w:val="Prrafodelista"/>
        <w:ind w:left="426" w:right="107" w:hanging="284"/>
        <w:rPr>
          <w:rFonts w:ascii="Arial" w:hAnsi="Arial" w:cs="Arial"/>
          <w:sz w:val="20"/>
          <w:szCs w:val="20"/>
          <w:lang w:val="es-ES" w:eastAsia="es-CO"/>
        </w:rPr>
      </w:pPr>
    </w:p>
    <w:p w14:paraId="3FC58EBA"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9015601" w14:textId="77777777" w:rsidR="00E70DFE" w:rsidRPr="00D93F68" w:rsidRDefault="00E70DFE" w:rsidP="00E70DFE">
      <w:pPr>
        <w:pStyle w:val="Prrafodelista"/>
        <w:ind w:left="426" w:right="107" w:hanging="284"/>
        <w:rPr>
          <w:rFonts w:ascii="Arial" w:hAnsi="Arial" w:cs="Arial"/>
          <w:sz w:val="20"/>
          <w:szCs w:val="20"/>
          <w:lang w:val="es-ES" w:eastAsia="es-CO"/>
        </w:rPr>
      </w:pPr>
    </w:p>
    <w:p w14:paraId="634D356F"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Presentar al supervisor del contrato el análisis de ciclo de vida del producto y/o servicio a contratar según corresponda.</w:t>
      </w:r>
    </w:p>
    <w:p w14:paraId="2407D1B2" w14:textId="77777777" w:rsidR="00E70DFE" w:rsidRPr="00D93F68" w:rsidRDefault="00E70DFE" w:rsidP="00E70DFE">
      <w:pPr>
        <w:tabs>
          <w:tab w:val="left" w:pos="5103"/>
          <w:tab w:val="left" w:pos="5529"/>
        </w:tabs>
        <w:autoSpaceDE w:val="0"/>
        <w:autoSpaceDN w:val="0"/>
        <w:adjustRightInd w:val="0"/>
        <w:ind w:left="142" w:right="107"/>
        <w:rPr>
          <w:rFonts w:ascii="Arial" w:hAnsi="Arial" w:cs="Arial"/>
          <w:b/>
          <w:sz w:val="20"/>
          <w:szCs w:val="20"/>
        </w:rPr>
      </w:pPr>
    </w:p>
    <w:p w14:paraId="5B04627E" w14:textId="77777777" w:rsidR="00E70DFE" w:rsidRPr="00D93F68" w:rsidRDefault="00E70DFE" w:rsidP="00E70DFE">
      <w:pPr>
        <w:tabs>
          <w:tab w:val="left" w:pos="5103"/>
          <w:tab w:val="left" w:pos="5529"/>
        </w:tabs>
        <w:autoSpaceDE w:val="0"/>
        <w:autoSpaceDN w:val="0"/>
        <w:adjustRightInd w:val="0"/>
        <w:ind w:left="142" w:right="107"/>
        <w:rPr>
          <w:rFonts w:ascii="Arial" w:hAnsi="Arial" w:cs="Arial"/>
          <w:sz w:val="20"/>
          <w:szCs w:val="20"/>
        </w:rPr>
      </w:pPr>
      <w:r w:rsidRPr="00D93F68">
        <w:rPr>
          <w:rFonts w:ascii="Arial" w:hAnsi="Arial" w:cs="Arial"/>
          <w:b/>
          <w:sz w:val="20"/>
          <w:szCs w:val="20"/>
        </w:rPr>
        <w:t>NOMBRES Y APELLIDOS:</w:t>
      </w:r>
      <w:r w:rsidRPr="00D93F68">
        <w:rPr>
          <w:rFonts w:ascii="Arial" w:hAnsi="Arial" w:cs="Arial"/>
          <w:sz w:val="20"/>
          <w:szCs w:val="20"/>
        </w:rPr>
        <w:t xml:space="preserve"> ________________________________</w:t>
      </w:r>
    </w:p>
    <w:p w14:paraId="52436AE4" w14:textId="77777777" w:rsidR="00E70DFE" w:rsidRPr="00D93F68" w:rsidRDefault="00E70DFE" w:rsidP="00E70DFE">
      <w:pPr>
        <w:autoSpaceDE w:val="0"/>
        <w:autoSpaceDN w:val="0"/>
        <w:adjustRightInd w:val="0"/>
        <w:ind w:left="142" w:right="107"/>
        <w:rPr>
          <w:rFonts w:ascii="Arial" w:hAnsi="Arial" w:cs="Arial"/>
          <w:sz w:val="20"/>
          <w:szCs w:val="20"/>
        </w:rPr>
      </w:pPr>
    </w:p>
    <w:p w14:paraId="7F6894FA" w14:textId="77777777" w:rsidR="00E70DFE" w:rsidRPr="00D93F68" w:rsidRDefault="00E70DFE" w:rsidP="00E70DFE">
      <w:pPr>
        <w:autoSpaceDE w:val="0"/>
        <w:autoSpaceDN w:val="0"/>
        <w:adjustRightInd w:val="0"/>
        <w:ind w:left="142" w:right="107"/>
        <w:rPr>
          <w:rFonts w:ascii="Arial" w:hAnsi="Arial" w:cs="Arial"/>
          <w:sz w:val="20"/>
          <w:szCs w:val="20"/>
        </w:rPr>
      </w:pPr>
      <w:r w:rsidRPr="00D93F68">
        <w:rPr>
          <w:rFonts w:ascii="Arial" w:hAnsi="Arial" w:cs="Arial"/>
          <w:b/>
          <w:sz w:val="20"/>
          <w:szCs w:val="20"/>
        </w:rPr>
        <w:t>CARGO EMPRESA:</w:t>
      </w:r>
      <w:r w:rsidRPr="00D93F68">
        <w:rPr>
          <w:rFonts w:ascii="Arial" w:hAnsi="Arial" w:cs="Arial"/>
          <w:sz w:val="20"/>
          <w:szCs w:val="20"/>
        </w:rPr>
        <w:t xml:space="preserve"> ______________________________________</w:t>
      </w:r>
    </w:p>
    <w:p w14:paraId="6A282717" w14:textId="77777777" w:rsidR="00E70DFE" w:rsidRPr="00D93F68" w:rsidRDefault="00E70DFE" w:rsidP="00E70DFE">
      <w:pPr>
        <w:autoSpaceDE w:val="0"/>
        <w:autoSpaceDN w:val="0"/>
        <w:adjustRightInd w:val="0"/>
        <w:ind w:left="142" w:right="107"/>
        <w:rPr>
          <w:rFonts w:ascii="Arial" w:hAnsi="Arial" w:cs="Arial"/>
          <w:sz w:val="20"/>
          <w:szCs w:val="20"/>
        </w:rPr>
      </w:pPr>
    </w:p>
    <w:p w14:paraId="21708954" w14:textId="77777777" w:rsidR="00E70DFE" w:rsidRPr="00D93F68" w:rsidRDefault="00E70DFE" w:rsidP="00E70DFE">
      <w:pPr>
        <w:autoSpaceDE w:val="0"/>
        <w:autoSpaceDN w:val="0"/>
        <w:adjustRightInd w:val="0"/>
        <w:ind w:left="142" w:right="107"/>
        <w:rPr>
          <w:rFonts w:ascii="Arial" w:hAnsi="Arial" w:cs="Arial"/>
          <w:sz w:val="20"/>
          <w:szCs w:val="20"/>
        </w:rPr>
      </w:pPr>
      <w:r w:rsidRPr="00D93F68">
        <w:rPr>
          <w:rFonts w:ascii="Arial" w:hAnsi="Arial" w:cs="Arial"/>
          <w:b/>
          <w:sz w:val="20"/>
          <w:szCs w:val="20"/>
        </w:rPr>
        <w:t>CEDULA DE CIUDADANÍA:</w:t>
      </w:r>
      <w:r w:rsidRPr="00D93F68">
        <w:rPr>
          <w:rFonts w:ascii="Arial" w:hAnsi="Arial" w:cs="Arial"/>
          <w:sz w:val="20"/>
          <w:szCs w:val="20"/>
        </w:rPr>
        <w:t xml:space="preserve"> ________________________________</w:t>
      </w:r>
    </w:p>
    <w:p w14:paraId="75512B89" w14:textId="77777777" w:rsidR="00E70DFE" w:rsidRPr="00D93F68" w:rsidRDefault="00E70DFE" w:rsidP="00E70DFE">
      <w:pPr>
        <w:autoSpaceDE w:val="0"/>
        <w:autoSpaceDN w:val="0"/>
        <w:adjustRightInd w:val="0"/>
        <w:ind w:left="142" w:right="107"/>
        <w:rPr>
          <w:rFonts w:ascii="Arial" w:hAnsi="Arial" w:cs="Arial"/>
          <w:sz w:val="20"/>
          <w:szCs w:val="20"/>
        </w:rPr>
      </w:pPr>
    </w:p>
    <w:p w14:paraId="460026AC" w14:textId="77777777" w:rsidR="00E70DFE" w:rsidRPr="00D93F68" w:rsidRDefault="00E70DFE" w:rsidP="00E70DFE">
      <w:pPr>
        <w:autoSpaceDE w:val="0"/>
        <w:autoSpaceDN w:val="0"/>
        <w:adjustRightInd w:val="0"/>
        <w:ind w:left="142" w:right="107"/>
        <w:rPr>
          <w:rFonts w:ascii="Arial" w:hAnsi="Arial" w:cs="Arial"/>
          <w:sz w:val="20"/>
          <w:szCs w:val="20"/>
        </w:rPr>
      </w:pPr>
      <w:r w:rsidRPr="00D93F68">
        <w:rPr>
          <w:rFonts w:ascii="Arial" w:hAnsi="Arial" w:cs="Arial"/>
          <w:b/>
          <w:sz w:val="20"/>
          <w:szCs w:val="20"/>
        </w:rPr>
        <w:t xml:space="preserve"> EXPEDIDA EN:</w:t>
      </w:r>
      <w:r w:rsidRPr="00D93F68">
        <w:rPr>
          <w:rFonts w:ascii="Arial" w:hAnsi="Arial" w:cs="Arial"/>
          <w:sz w:val="20"/>
          <w:szCs w:val="20"/>
        </w:rPr>
        <w:t xml:space="preserve"> __________________________________________</w:t>
      </w:r>
    </w:p>
    <w:p w14:paraId="0ED870B9" w14:textId="77777777" w:rsidR="00E70DFE" w:rsidRPr="00D93F68" w:rsidRDefault="00E70DFE" w:rsidP="00E70DFE">
      <w:pPr>
        <w:tabs>
          <w:tab w:val="left" w:pos="6795"/>
        </w:tabs>
        <w:autoSpaceDE w:val="0"/>
        <w:autoSpaceDN w:val="0"/>
        <w:adjustRightInd w:val="0"/>
        <w:ind w:left="142" w:right="107"/>
        <w:rPr>
          <w:rFonts w:ascii="Arial" w:hAnsi="Arial" w:cs="Arial"/>
          <w:sz w:val="20"/>
          <w:szCs w:val="20"/>
        </w:rPr>
      </w:pPr>
      <w:r>
        <w:rPr>
          <w:rFonts w:ascii="Arial" w:hAnsi="Arial" w:cs="Arial"/>
          <w:sz w:val="20"/>
          <w:szCs w:val="20"/>
        </w:rPr>
        <w:tab/>
      </w:r>
    </w:p>
    <w:p w14:paraId="206933B0" w14:textId="77777777" w:rsidR="00E70DFE" w:rsidRPr="00D93F68" w:rsidRDefault="00E70DFE" w:rsidP="00E70DFE">
      <w:pPr>
        <w:tabs>
          <w:tab w:val="left" w:pos="5387"/>
        </w:tabs>
        <w:autoSpaceDE w:val="0"/>
        <w:autoSpaceDN w:val="0"/>
        <w:adjustRightInd w:val="0"/>
        <w:ind w:left="142" w:right="107" w:firstLine="24"/>
        <w:rPr>
          <w:rFonts w:ascii="Tahoma" w:hAnsi="Tahoma" w:cs="Tahoma"/>
          <w:b/>
          <w:sz w:val="20"/>
          <w:szCs w:val="20"/>
          <w:lang w:val="en-US"/>
        </w:rPr>
      </w:pPr>
      <w:r w:rsidRPr="00D93F68">
        <w:rPr>
          <w:rFonts w:ascii="Arial" w:hAnsi="Arial" w:cs="Arial"/>
          <w:b/>
          <w:sz w:val="20"/>
          <w:szCs w:val="20"/>
        </w:rPr>
        <w:t xml:space="preserve"> DIRECCIÓN Y TELÉFONO:</w:t>
      </w:r>
      <w:r w:rsidRPr="00D93F68">
        <w:rPr>
          <w:rFonts w:ascii="Arial" w:hAnsi="Arial" w:cs="Arial"/>
          <w:sz w:val="20"/>
          <w:szCs w:val="20"/>
        </w:rPr>
        <w:t xml:space="preserve"> ________________________________</w:t>
      </w:r>
    </w:p>
    <w:p w14:paraId="7EF0AF8A" w14:textId="77777777" w:rsidR="00E70DFE" w:rsidRPr="00D93F68" w:rsidRDefault="00E70DFE" w:rsidP="00E70DFE">
      <w:pPr>
        <w:rPr>
          <w:sz w:val="20"/>
          <w:szCs w:val="20"/>
        </w:rPr>
      </w:pPr>
    </w:p>
    <w:p w14:paraId="728B41B5" w14:textId="77777777" w:rsidR="00E70DFE" w:rsidRPr="00B11343" w:rsidRDefault="00E70DFE" w:rsidP="00E70DFE">
      <w:pPr>
        <w:spacing w:line="276" w:lineRule="auto"/>
        <w:ind w:left="708"/>
        <w:rPr>
          <w:rFonts w:ascii="Arial" w:hAnsi="Arial" w:cs="Arial"/>
          <w:b/>
          <w:sz w:val="20"/>
          <w:szCs w:val="20"/>
        </w:rPr>
      </w:pPr>
    </w:p>
    <w:p w14:paraId="4FD0ADB2" w14:textId="77777777" w:rsidR="00E70DFE" w:rsidRDefault="00E70DFE" w:rsidP="006556EF">
      <w:pPr>
        <w:pStyle w:val="Textoindependiente"/>
        <w:ind w:right="-425"/>
        <w:jc w:val="left"/>
        <w:rPr>
          <w:b/>
          <w:color w:val="000000"/>
          <w:sz w:val="18"/>
          <w:szCs w:val="18"/>
        </w:rPr>
      </w:pPr>
    </w:p>
    <w:p w14:paraId="248342F1" w14:textId="77777777" w:rsidR="00E70DFE" w:rsidRDefault="00E70DFE" w:rsidP="006556EF">
      <w:pPr>
        <w:pStyle w:val="Textoindependiente"/>
        <w:ind w:right="-425"/>
        <w:jc w:val="left"/>
        <w:rPr>
          <w:b/>
          <w:color w:val="000000"/>
          <w:sz w:val="18"/>
          <w:szCs w:val="18"/>
        </w:rPr>
      </w:pPr>
    </w:p>
    <w:p w14:paraId="696CD0D1" w14:textId="77777777" w:rsidR="00E70DFE" w:rsidRDefault="00E70DFE" w:rsidP="006556EF">
      <w:pPr>
        <w:pStyle w:val="Textoindependiente"/>
        <w:ind w:right="-425"/>
        <w:jc w:val="left"/>
        <w:rPr>
          <w:b/>
          <w:color w:val="000000"/>
          <w:sz w:val="18"/>
          <w:szCs w:val="18"/>
        </w:rPr>
      </w:pPr>
    </w:p>
    <w:p w14:paraId="552F7905" w14:textId="77777777" w:rsidR="00E70DFE" w:rsidRDefault="00E70DFE" w:rsidP="006556EF">
      <w:pPr>
        <w:pStyle w:val="Textoindependiente"/>
        <w:ind w:right="-425"/>
        <w:jc w:val="left"/>
        <w:rPr>
          <w:b/>
          <w:color w:val="000000"/>
          <w:sz w:val="18"/>
          <w:szCs w:val="18"/>
        </w:rPr>
      </w:pPr>
    </w:p>
    <w:p w14:paraId="2B19A12D" w14:textId="77777777" w:rsidR="00E70DFE" w:rsidRDefault="00E70DFE" w:rsidP="006556EF">
      <w:pPr>
        <w:pStyle w:val="Textoindependiente"/>
        <w:ind w:right="-425"/>
        <w:jc w:val="left"/>
        <w:rPr>
          <w:b/>
          <w:color w:val="000000"/>
          <w:sz w:val="18"/>
          <w:szCs w:val="18"/>
        </w:rPr>
      </w:pPr>
    </w:p>
    <w:p w14:paraId="3A689380" w14:textId="77777777" w:rsidR="00E70DFE" w:rsidRDefault="00E70DFE" w:rsidP="006556EF">
      <w:pPr>
        <w:pStyle w:val="Textoindependiente"/>
        <w:ind w:right="-425"/>
        <w:jc w:val="left"/>
        <w:rPr>
          <w:b/>
          <w:color w:val="000000"/>
          <w:sz w:val="18"/>
          <w:szCs w:val="18"/>
        </w:rPr>
      </w:pPr>
    </w:p>
    <w:p w14:paraId="733EDD68" w14:textId="77777777" w:rsidR="00E70DFE" w:rsidRDefault="00E70DFE" w:rsidP="006556EF">
      <w:pPr>
        <w:pStyle w:val="Textoindependiente"/>
        <w:ind w:right="-425"/>
        <w:jc w:val="left"/>
        <w:rPr>
          <w:b/>
          <w:color w:val="000000"/>
          <w:sz w:val="18"/>
          <w:szCs w:val="18"/>
        </w:rPr>
      </w:pPr>
    </w:p>
    <w:p w14:paraId="78AAB893" w14:textId="77777777" w:rsidR="00E70DFE" w:rsidRDefault="00E70DFE" w:rsidP="006556EF">
      <w:pPr>
        <w:pStyle w:val="Textoindependiente"/>
        <w:ind w:right="-425"/>
        <w:jc w:val="left"/>
        <w:rPr>
          <w:b/>
          <w:color w:val="000000"/>
          <w:sz w:val="18"/>
          <w:szCs w:val="18"/>
        </w:rPr>
      </w:pPr>
    </w:p>
    <w:p w14:paraId="362F58A5" w14:textId="77777777" w:rsidR="00E70DFE" w:rsidRDefault="00E70DFE" w:rsidP="006556EF">
      <w:pPr>
        <w:pStyle w:val="Textoindependiente"/>
        <w:ind w:right="-425"/>
        <w:jc w:val="left"/>
        <w:rPr>
          <w:b/>
          <w:color w:val="000000"/>
          <w:sz w:val="18"/>
          <w:szCs w:val="18"/>
        </w:rPr>
      </w:pPr>
    </w:p>
    <w:p w14:paraId="31D2F452" w14:textId="77777777" w:rsidR="00E70DFE" w:rsidRDefault="00E70DFE" w:rsidP="006556EF">
      <w:pPr>
        <w:pStyle w:val="Textoindependiente"/>
        <w:ind w:right="-425"/>
        <w:jc w:val="left"/>
        <w:rPr>
          <w:b/>
          <w:color w:val="000000"/>
          <w:sz w:val="18"/>
          <w:szCs w:val="18"/>
        </w:rPr>
      </w:pPr>
    </w:p>
    <w:p w14:paraId="17ED9546" w14:textId="77777777" w:rsidR="00E70DFE" w:rsidRDefault="00E70DFE" w:rsidP="006556EF">
      <w:pPr>
        <w:pStyle w:val="Textoindependiente"/>
        <w:ind w:right="-425"/>
        <w:jc w:val="left"/>
        <w:rPr>
          <w:b/>
          <w:color w:val="000000"/>
          <w:sz w:val="18"/>
          <w:szCs w:val="18"/>
        </w:rPr>
      </w:pPr>
    </w:p>
    <w:p w14:paraId="41C8061D" w14:textId="77777777" w:rsidR="00E70DFE" w:rsidRDefault="00E70DFE" w:rsidP="006556EF">
      <w:pPr>
        <w:pStyle w:val="Textoindependiente"/>
        <w:ind w:right="-425"/>
        <w:jc w:val="left"/>
        <w:rPr>
          <w:b/>
          <w:color w:val="000000"/>
          <w:sz w:val="18"/>
          <w:szCs w:val="18"/>
        </w:rPr>
      </w:pPr>
    </w:p>
    <w:p w14:paraId="4A71F259" w14:textId="77777777" w:rsidR="00E70DFE" w:rsidRDefault="00E70DFE" w:rsidP="006556EF">
      <w:pPr>
        <w:pStyle w:val="Textoindependiente"/>
        <w:ind w:right="-425"/>
        <w:jc w:val="left"/>
        <w:rPr>
          <w:b/>
          <w:color w:val="000000"/>
          <w:sz w:val="18"/>
          <w:szCs w:val="18"/>
        </w:rPr>
      </w:pPr>
    </w:p>
    <w:p w14:paraId="78C670EB" w14:textId="77777777" w:rsidR="00E70DFE" w:rsidRDefault="00E70DFE" w:rsidP="006556EF">
      <w:pPr>
        <w:pStyle w:val="Textoindependiente"/>
        <w:ind w:right="-425"/>
        <w:jc w:val="left"/>
        <w:rPr>
          <w:b/>
          <w:color w:val="000000"/>
          <w:sz w:val="18"/>
          <w:szCs w:val="18"/>
        </w:rPr>
      </w:pPr>
    </w:p>
    <w:p w14:paraId="08B91F4B" w14:textId="77777777" w:rsidR="00E70DFE" w:rsidRDefault="00E70DFE" w:rsidP="006556EF">
      <w:pPr>
        <w:pStyle w:val="Textoindependiente"/>
        <w:ind w:right="-425"/>
        <w:jc w:val="left"/>
        <w:rPr>
          <w:b/>
          <w:color w:val="000000"/>
          <w:sz w:val="18"/>
          <w:szCs w:val="18"/>
        </w:rPr>
      </w:pPr>
    </w:p>
    <w:p w14:paraId="26CE10D9" w14:textId="77777777" w:rsidR="00E70DFE" w:rsidRDefault="00E70DFE" w:rsidP="006556EF">
      <w:pPr>
        <w:pStyle w:val="Textoindependiente"/>
        <w:ind w:right="-425"/>
        <w:jc w:val="left"/>
        <w:rPr>
          <w:b/>
          <w:color w:val="000000"/>
          <w:sz w:val="18"/>
          <w:szCs w:val="18"/>
        </w:rPr>
      </w:pPr>
    </w:p>
    <w:p w14:paraId="3B2E47D6" w14:textId="77777777" w:rsidR="00E70DFE" w:rsidRDefault="00E70DFE" w:rsidP="006556EF">
      <w:pPr>
        <w:pStyle w:val="Textoindependiente"/>
        <w:ind w:right="-425"/>
        <w:jc w:val="left"/>
        <w:rPr>
          <w:b/>
          <w:color w:val="000000"/>
          <w:sz w:val="18"/>
          <w:szCs w:val="18"/>
        </w:rPr>
      </w:pPr>
    </w:p>
    <w:p w14:paraId="3F81CA87" w14:textId="77777777" w:rsidR="00E70DFE" w:rsidRDefault="00E70DFE" w:rsidP="006556EF">
      <w:pPr>
        <w:pStyle w:val="Textoindependiente"/>
        <w:ind w:right="-425"/>
        <w:jc w:val="left"/>
        <w:rPr>
          <w:b/>
          <w:color w:val="000000"/>
          <w:sz w:val="18"/>
          <w:szCs w:val="18"/>
        </w:rPr>
      </w:pPr>
    </w:p>
    <w:p w14:paraId="41C7A9B5" w14:textId="77777777" w:rsidR="00E70DFE" w:rsidRDefault="00E70DFE" w:rsidP="006556EF">
      <w:pPr>
        <w:pStyle w:val="Textoindependiente"/>
        <w:ind w:right="-425"/>
        <w:jc w:val="left"/>
        <w:rPr>
          <w:b/>
          <w:color w:val="000000"/>
          <w:sz w:val="18"/>
          <w:szCs w:val="18"/>
        </w:rPr>
      </w:pPr>
    </w:p>
    <w:p w14:paraId="0D4731F6" w14:textId="77777777" w:rsidR="00E70DFE" w:rsidRDefault="00E70DFE" w:rsidP="006556EF">
      <w:pPr>
        <w:pStyle w:val="Textoindependiente"/>
        <w:ind w:right="-425"/>
        <w:jc w:val="left"/>
        <w:rPr>
          <w:b/>
          <w:color w:val="000000"/>
          <w:sz w:val="18"/>
          <w:szCs w:val="18"/>
        </w:rPr>
      </w:pPr>
    </w:p>
    <w:p w14:paraId="640B28D8" w14:textId="77777777" w:rsidR="00E70DFE" w:rsidRDefault="00E70DFE" w:rsidP="006556EF">
      <w:pPr>
        <w:pStyle w:val="Textoindependiente"/>
        <w:ind w:right="-425"/>
        <w:jc w:val="left"/>
        <w:rPr>
          <w:b/>
          <w:color w:val="000000"/>
          <w:sz w:val="18"/>
          <w:szCs w:val="18"/>
        </w:rPr>
      </w:pPr>
    </w:p>
    <w:p w14:paraId="54BB4A5E" w14:textId="77777777" w:rsidR="00E70DFE" w:rsidRDefault="00E70DFE" w:rsidP="006556EF">
      <w:pPr>
        <w:pStyle w:val="Textoindependiente"/>
        <w:ind w:right="-425"/>
        <w:jc w:val="left"/>
        <w:rPr>
          <w:b/>
          <w:color w:val="000000"/>
          <w:sz w:val="18"/>
          <w:szCs w:val="18"/>
        </w:rPr>
      </w:pPr>
    </w:p>
    <w:p w14:paraId="7686642F" w14:textId="77777777" w:rsidR="00E70DFE" w:rsidRDefault="00E70DFE" w:rsidP="006556EF">
      <w:pPr>
        <w:pStyle w:val="Textoindependiente"/>
        <w:ind w:right="-425"/>
        <w:jc w:val="left"/>
        <w:rPr>
          <w:b/>
          <w:color w:val="000000"/>
          <w:sz w:val="18"/>
          <w:szCs w:val="18"/>
        </w:rPr>
      </w:pPr>
    </w:p>
    <w:p w14:paraId="7B442C44" w14:textId="77777777" w:rsidR="00E70DFE" w:rsidRPr="00B11343" w:rsidRDefault="00E70DFE" w:rsidP="00E70DFE">
      <w:pPr>
        <w:spacing w:line="276" w:lineRule="auto"/>
        <w:ind w:left="708"/>
        <w:jc w:val="center"/>
        <w:rPr>
          <w:rFonts w:ascii="Arial" w:hAnsi="Arial" w:cs="Arial"/>
          <w:b/>
          <w:sz w:val="20"/>
          <w:szCs w:val="20"/>
        </w:rPr>
      </w:pPr>
    </w:p>
    <w:p w14:paraId="0163299D" w14:textId="77777777" w:rsidR="00E70DFE" w:rsidRPr="00B11343" w:rsidRDefault="00E70DFE" w:rsidP="00E70DFE">
      <w:pPr>
        <w:pStyle w:val="Ttulo4"/>
        <w:jc w:val="center"/>
        <w:rPr>
          <w:noProof/>
          <w:lang w:eastAsia="es-CO"/>
        </w:rPr>
      </w:pPr>
    </w:p>
    <w:p w14:paraId="544017B8" w14:textId="77777777" w:rsidR="00E70DFE" w:rsidRPr="00D93F68" w:rsidRDefault="00E70DFE" w:rsidP="00E70DFE">
      <w:pPr>
        <w:pStyle w:val="Prrafodelista"/>
        <w:tabs>
          <w:tab w:val="left" w:pos="240"/>
        </w:tabs>
        <w:jc w:val="center"/>
        <w:rPr>
          <w:rFonts w:ascii="Arial" w:hAnsi="Arial" w:cs="Arial"/>
          <w:bCs/>
          <w:sz w:val="20"/>
          <w:szCs w:val="20"/>
          <w:u w:val="single"/>
        </w:rPr>
      </w:pPr>
      <w:r w:rsidRPr="00D93F68">
        <w:rPr>
          <w:rFonts w:ascii="Arial" w:hAnsi="Arial" w:cs="Arial"/>
          <w:bCs/>
          <w:sz w:val="20"/>
          <w:szCs w:val="20"/>
          <w:u w:val="single"/>
        </w:rPr>
        <w:t>DOCUMENTOS ANEXOS EN ARCHIVO COMPRIMIDO</w:t>
      </w:r>
    </w:p>
    <w:p w14:paraId="39DAC3B7" w14:textId="77777777" w:rsidR="00E70DFE" w:rsidRPr="00D93F68" w:rsidRDefault="00E70DFE" w:rsidP="00E70DFE">
      <w:pPr>
        <w:pStyle w:val="Prrafodelista"/>
        <w:tabs>
          <w:tab w:val="left" w:pos="240"/>
        </w:tabs>
        <w:jc w:val="center"/>
        <w:rPr>
          <w:rFonts w:ascii="Arial" w:hAnsi="Arial" w:cs="Arial"/>
          <w:bCs/>
          <w:sz w:val="20"/>
          <w:szCs w:val="20"/>
          <w:u w:val="single"/>
        </w:rPr>
      </w:pPr>
    </w:p>
    <w:p w14:paraId="18930891" w14:textId="77777777" w:rsidR="00E70DFE" w:rsidRPr="00D93F68" w:rsidRDefault="00E70DFE">
      <w:pPr>
        <w:pStyle w:val="Prrafodelista"/>
        <w:numPr>
          <w:ilvl w:val="0"/>
          <w:numId w:val="40"/>
        </w:numPr>
        <w:jc w:val="center"/>
        <w:rPr>
          <w:sz w:val="18"/>
          <w:szCs w:val="20"/>
        </w:rPr>
      </w:pPr>
      <w:r w:rsidRPr="00D93F68">
        <w:rPr>
          <w:b/>
          <w:sz w:val="18"/>
          <w:szCs w:val="20"/>
        </w:rPr>
        <w:t>ANEXO ACUERDO NÚMERO 070 DE 2019 (agosto 2)</w:t>
      </w:r>
      <w:r w:rsidRPr="00D93F68">
        <w:rPr>
          <w:sz w:val="18"/>
          <w:szCs w:val="20"/>
        </w:rPr>
        <w:t xml:space="preserve"> “Por el cual se establece el Modelo de Atención Integral en Salud para el Sistema de Salud de las Fuerzas Militares y de la Policía Nacional”</w:t>
      </w:r>
    </w:p>
    <w:p w14:paraId="5BBC6848" w14:textId="77777777" w:rsidR="00E70DFE" w:rsidRPr="00D93F68" w:rsidRDefault="00E70DFE" w:rsidP="00E70DFE">
      <w:pPr>
        <w:pStyle w:val="Prrafodelista"/>
        <w:adjustRightInd w:val="0"/>
        <w:jc w:val="center"/>
        <w:rPr>
          <w:b/>
          <w:sz w:val="18"/>
          <w:szCs w:val="20"/>
        </w:rPr>
      </w:pPr>
    </w:p>
    <w:p w14:paraId="0022C9F7" w14:textId="77777777" w:rsidR="00E70DFE" w:rsidRPr="00E70DFE" w:rsidRDefault="00E70DFE">
      <w:pPr>
        <w:pStyle w:val="Prrafodelista"/>
        <w:numPr>
          <w:ilvl w:val="0"/>
          <w:numId w:val="40"/>
        </w:numPr>
        <w:adjustRightInd w:val="0"/>
        <w:jc w:val="center"/>
        <w:rPr>
          <w:i/>
          <w:sz w:val="18"/>
          <w:szCs w:val="20"/>
          <w:u w:val="single"/>
        </w:rPr>
      </w:pPr>
      <w:r w:rsidRPr="00D93F68">
        <w:rPr>
          <w:b/>
          <w:sz w:val="18"/>
          <w:szCs w:val="20"/>
        </w:rPr>
        <w:t>ANEXO (</w:t>
      </w:r>
      <w:r w:rsidRPr="00D93F68">
        <w:rPr>
          <w:i/>
          <w:sz w:val="18"/>
          <w:szCs w:val="20"/>
          <w:u w:val="single"/>
        </w:rPr>
        <w:t xml:space="preserve">Plan de Servicios de Sanidad Policial - Acuerdo </w:t>
      </w:r>
      <w:r w:rsidRPr="00E70DFE">
        <w:rPr>
          <w:i/>
          <w:sz w:val="18"/>
          <w:szCs w:val="20"/>
          <w:u w:val="single"/>
        </w:rPr>
        <w:t>093 CSSMP del 08/10 del 2025 “Por el cual</w:t>
      </w:r>
    </w:p>
    <w:p w14:paraId="65F9888A" w14:textId="51AAB829" w:rsidR="00E70DFE" w:rsidRPr="00D93F68" w:rsidRDefault="00E70DFE" w:rsidP="00E70DFE">
      <w:pPr>
        <w:pStyle w:val="Prrafodelista"/>
        <w:adjustRightInd w:val="0"/>
        <w:rPr>
          <w:i/>
          <w:sz w:val="18"/>
          <w:szCs w:val="20"/>
          <w:u w:val="single"/>
        </w:rPr>
      </w:pPr>
      <w:r w:rsidRPr="00E70DFE">
        <w:rPr>
          <w:i/>
          <w:sz w:val="18"/>
          <w:szCs w:val="20"/>
          <w:u w:val="single"/>
        </w:rPr>
        <w:t>se establece el Plan de Servicios y Tecnologías en Salud del Sistema de Salud de las Fuerzas Militares y de la Policía Nacional.</w:t>
      </w:r>
      <w:r w:rsidRPr="00D93F68">
        <w:rPr>
          <w:i/>
          <w:sz w:val="18"/>
          <w:szCs w:val="20"/>
          <w:u w:val="single"/>
        </w:rPr>
        <w:t>)</w:t>
      </w:r>
    </w:p>
    <w:p w14:paraId="30F81609" w14:textId="77777777" w:rsidR="00E70DFE" w:rsidRPr="00D93F68" w:rsidRDefault="00E70DFE" w:rsidP="00E70DFE">
      <w:pPr>
        <w:pStyle w:val="Prrafodelista"/>
        <w:adjustRightInd w:val="0"/>
        <w:snapToGrid w:val="0"/>
        <w:rPr>
          <w:sz w:val="18"/>
          <w:szCs w:val="20"/>
        </w:rPr>
      </w:pPr>
    </w:p>
    <w:p w14:paraId="3872336F"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EXCEL)</w:t>
      </w:r>
    </w:p>
    <w:p w14:paraId="102BECD6" w14:textId="77777777" w:rsidR="00E70DFE" w:rsidRPr="00D93F68" w:rsidRDefault="00E70DFE" w:rsidP="00E70DFE">
      <w:pPr>
        <w:pStyle w:val="Prrafodelista"/>
        <w:adjustRightInd w:val="0"/>
        <w:jc w:val="center"/>
        <w:rPr>
          <w:sz w:val="18"/>
          <w:szCs w:val="20"/>
        </w:rPr>
      </w:pPr>
    </w:p>
    <w:p w14:paraId="00299A79" w14:textId="77777777" w:rsidR="00E70DFE" w:rsidRPr="00D93F68" w:rsidRDefault="00E70DFE">
      <w:pPr>
        <w:pStyle w:val="Prrafodelista"/>
        <w:numPr>
          <w:ilvl w:val="0"/>
          <w:numId w:val="40"/>
        </w:numPr>
        <w:adjustRightInd w:val="0"/>
        <w:jc w:val="center"/>
        <w:rPr>
          <w:i/>
          <w:sz w:val="18"/>
          <w:szCs w:val="20"/>
          <w:u w:val="single"/>
        </w:rPr>
      </w:pPr>
      <w:r w:rsidRPr="00D93F68">
        <w:rPr>
          <w:b/>
          <w:sz w:val="18"/>
          <w:szCs w:val="20"/>
        </w:rPr>
        <w:t>ANEXO (</w:t>
      </w:r>
      <w:r w:rsidRPr="00D93F68">
        <w:rPr>
          <w:i/>
          <w:sz w:val="18"/>
          <w:szCs w:val="20"/>
          <w:u w:val="single"/>
        </w:rPr>
        <w:t>Manual único de Medicamentos y Terapéutica del SSMP - Acuerdo 080 del de mayo de 2022)</w:t>
      </w:r>
    </w:p>
    <w:p w14:paraId="5717C76F" w14:textId="77777777" w:rsidR="00E70DFE" w:rsidRPr="00D93F68" w:rsidRDefault="00E70DFE" w:rsidP="00E70DFE">
      <w:pPr>
        <w:pStyle w:val="Prrafodelista"/>
        <w:adjustRightInd w:val="0"/>
        <w:rPr>
          <w:i/>
          <w:sz w:val="18"/>
          <w:szCs w:val="20"/>
          <w:u w:val="single"/>
        </w:rPr>
      </w:pPr>
    </w:p>
    <w:p w14:paraId="464ABEFF" w14:textId="77777777" w:rsidR="00E70DFE" w:rsidRPr="00D93F68" w:rsidRDefault="00E70DFE" w:rsidP="00E70DFE">
      <w:pPr>
        <w:pStyle w:val="Prrafodelista"/>
        <w:adjustRightInd w:val="0"/>
        <w:jc w:val="center"/>
        <w:rPr>
          <w:i/>
          <w:sz w:val="18"/>
          <w:szCs w:val="20"/>
          <w:u w:val="single"/>
        </w:rPr>
      </w:pPr>
      <w:r w:rsidRPr="00D93F68">
        <w:rPr>
          <w:sz w:val="18"/>
          <w:szCs w:val="20"/>
        </w:rPr>
        <w:t>(VER ANEXO ARCHIVO EN PDF)</w:t>
      </w:r>
    </w:p>
    <w:p w14:paraId="3C8E246A" w14:textId="77777777" w:rsidR="00E70DFE" w:rsidRPr="00D93F68" w:rsidRDefault="00E70DFE" w:rsidP="00E70DFE">
      <w:pPr>
        <w:pStyle w:val="Prrafodelista"/>
        <w:adjustRightInd w:val="0"/>
        <w:rPr>
          <w:b/>
          <w:i/>
          <w:sz w:val="18"/>
          <w:szCs w:val="20"/>
          <w:u w:val="single"/>
        </w:rPr>
      </w:pPr>
    </w:p>
    <w:p w14:paraId="3417BFF0" w14:textId="77777777" w:rsidR="00E70DFE" w:rsidRPr="00D93F68" w:rsidRDefault="00E70DFE">
      <w:pPr>
        <w:pStyle w:val="Prrafodelista"/>
        <w:numPr>
          <w:ilvl w:val="0"/>
          <w:numId w:val="40"/>
        </w:numPr>
        <w:adjustRightInd w:val="0"/>
        <w:jc w:val="center"/>
        <w:rPr>
          <w:i/>
          <w:sz w:val="18"/>
          <w:szCs w:val="20"/>
          <w:u w:val="single"/>
        </w:rPr>
      </w:pPr>
      <w:r w:rsidRPr="00D93F68">
        <w:rPr>
          <w:b/>
          <w:sz w:val="18"/>
          <w:szCs w:val="20"/>
        </w:rPr>
        <w:t xml:space="preserve">ANEXO </w:t>
      </w:r>
      <w:r w:rsidRPr="00D93F68">
        <w:rPr>
          <w:i/>
          <w:sz w:val="18"/>
          <w:szCs w:val="20"/>
          <w:u w:val="single"/>
        </w:rPr>
        <w:t>(Resolución No. 057del 07/02/2014 Por la cual se reorganiza el CTC de la Dirección de Sanidad y la Resolución No. 438 del 28/11/2017 Por la cual de modifica parcialmente la Resolución No. 057 del 07/02/2014)</w:t>
      </w:r>
    </w:p>
    <w:p w14:paraId="0E2B3454" w14:textId="77777777" w:rsidR="00E70DFE" w:rsidRPr="00D93F68" w:rsidRDefault="00E70DFE" w:rsidP="00E70DFE">
      <w:pPr>
        <w:pStyle w:val="Prrafodelista"/>
        <w:jc w:val="center"/>
        <w:rPr>
          <w:b/>
          <w:sz w:val="18"/>
          <w:szCs w:val="20"/>
        </w:rPr>
      </w:pPr>
    </w:p>
    <w:p w14:paraId="2A8341B3"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PDF)</w:t>
      </w:r>
    </w:p>
    <w:p w14:paraId="087C38F0" w14:textId="77777777" w:rsidR="00E70DFE" w:rsidRPr="00D93F68" w:rsidRDefault="00E70DFE">
      <w:pPr>
        <w:pStyle w:val="Prrafodelista"/>
        <w:numPr>
          <w:ilvl w:val="0"/>
          <w:numId w:val="40"/>
        </w:numPr>
        <w:tabs>
          <w:tab w:val="left" w:pos="300"/>
        </w:tabs>
        <w:jc w:val="center"/>
        <w:rPr>
          <w:i/>
          <w:sz w:val="18"/>
          <w:szCs w:val="20"/>
        </w:rPr>
      </w:pPr>
      <w:r w:rsidRPr="00D93F68">
        <w:rPr>
          <w:b/>
          <w:bCs/>
          <w:sz w:val="18"/>
          <w:szCs w:val="20"/>
          <w:lang w:eastAsia="x-none"/>
        </w:rPr>
        <w:t>ANEXO Instructivo</w:t>
      </w:r>
      <w:r w:rsidRPr="00D93F68">
        <w:rPr>
          <w:b/>
          <w:i/>
          <w:sz w:val="18"/>
          <w:szCs w:val="20"/>
          <w:u w:val="single"/>
        </w:rPr>
        <w:t xml:space="preserve"> 016 de 2020</w:t>
      </w:r>
      <w:r w:rsidRPr="00D93F68">
        <w:rPr>
          <w:i/>
          <w:sz w:val="18"/>
          <w:szCs w:val="20"/>
        </w:rPr>
        <w:t xml:space="preserve"> Adopción de la Ruta Integral de Atención para la Promoción y Mantenimiento de la Salud y la Ruta Integral de Atención en Salud Materno Perinatal humanizada en el Subsistema de Salud de la Policía Nacional.</w:t>
      </w:r>
    </w:p>
    <w:p w14:paraId="20A0F88D"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PDF)</w:t>
      </w:r>
    </w:p>
    <w:p w14:paraId="5A6BF6E3" w14:textId="77777777" w:rsidR="00E70DFE" w:rsidRPr="00D93F68" w:rsidRDefault="00E70DFE">
      <w:pPr>
        <w:pStyle w:val="Prrafodelista"/>
        <w:numPr>
          <w:ilvl w:val="0"/>
          <w:numId w:val="40"/>
        </w:numPr>
        <w:adjustRightInd w:val="0"/>
        <w:snapToGrid w:val="0"/>
        <w:jc w:val="center"/>
        <w:rPr>
          <w:sz w:val="18"/>
          <w:szCs w:val="20"/>
        </w:rPr>
      </w:pPr>
      <w:r w:rsidRPr="00D93F68">
        <w:rPr>
          <w:sz w:val="18"/>
          <w:szCs w:val="20"/>
        </w:rPr>
        <w:t></w:t>
      </w:r>
      <w:r w:rsidRPr="00D93F68">
        <w:rPr>
          <w:sz w:val="18"/>
          <w:szCs w:val="20"/>
        </w:rPr>
        <w:tab/>
        <w:t>Instructivo 020 del 29/05/2020 "Por el cual se actualiza el proceso y funcionamiento de la gestión de la afiliación en el Subsistema de Salud de la Policía Nacional, verificación y depuración de usuarios multiafiliados y sanciones a los titulares por no informar oportunamente la pérdida de derechos de sus beneficiarios</w:t>
      </w:r>
    </w:p>
    <w:p w14:paraId="7AEB4F1C" w14:textId="77777777" w:rsidR="00E70DFE" w:rsidRPr="00D93F68" w:rsidRDefault="00E70DFE" w:rsidP="00E70DFE">
      <w:pPr>
        <w:pStyle w:val="Prrafodelista"/>
        <w:adjustRightInd w:val="0"/>
        <w:snapToGrid w:val="0"/>
        <w:rPr>
          <w:sz w:val="18"/>
          <w:szCs w:val="20"/>
        </w:rPr>
      </w:pPr>
    </w:p>
    <w:p w14:paraId="3046CD8C"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PDF)</w:t>
      </w:r>
    </w:p>
    <w:p w14:paraId="27484EC0" w14:textId="77777777" w:rsidR="00E70DFE" w:rsidRPr="00D93F68" w:rsidRDefault="00E70DFE" w:rsidP="00E70DFE">
      <w:pPr>
        <w:pStyle w:val="Prrafodelista"/>
        <w:adjustRightInd w:val="0"/>
        <w:snapToGrid w:val="0"/>
        <w:jc w:val="center"/>
        <w:rPr>
          <w:sz w:val="18"/>
          <w:szCs w:val="20"/>
        </w:rPr>
      </w:pPr>
    </w:p>
    <w:p w14:paraId="1C01DBE4" w14:textId="77777777" w:rsidR="00E70DFE" w:rsidRPr="00D93F68" w:rsidRDefault="00E70DFE">
      <w:pPr>
        <w:pStyle w:val="Prrafodelista"/>
        <w:numPr>
          <w:ilvl w:val="0"/>
          <w:numId w:val="40"/>
        </w:numPr>
        <w:jc w:val="center"/>
        <w:rPr>
          <w:sz w:val="18"/>
          <w:szCs w:val="20"/>
        </w:rPr>
      </w:pPr>
      <w:r w:rsidRPr="00D93F68">
        <w:rPr>
          <w:sz w:val="18"/>
          <w:szCs w:val="20"/>
        </w:rPr>
        <w:t xml:space="preserve">Instructivo 028 de 2020 Por el cual se imparte lineamientos técnicos para la contratación del suministro de medicamentos en unidades desconcentradas Formato Planilla de Medicamento. ANEXO No. </w:t>
      </w:r>
    </w:p>
    <w:p w14:paraId="0E5D7FE4" w14:textId="77777777" w:rsidR="00E70DFE" w:rsidRPr="00D93F68" w:rsidRDefault="00E70DFE" w:rsidP="00E70DFE">
      <w:pPr>
        <w:pStyle w:val="Prrafodelista"/>
        <w:rPr>
          <w:sz w:val="18"/>
          <w:szCs w:val="20"/>
        </w:rPr>
      </w:pPr>
    </w:p>
    <w:p w14:paraId="33FFFAF0" w14:textId="77777777" w:rsidR="00E70DFE" w:rsidRPr="00D93F68" w:rsidRDefault="00E70DFE" w:rsidP="00E70DFE">
      <w:pPr>
        <w:pStyle w:val="Prrafodelista"/>
        <w:jc w:val="center"/>
        <w:rPr>
          <w:sz w:val="18"/>
          <w:szCs w:val="20"/>
        </w:rPr>
      </w:pPr>
      <w:r w:rsidRPr="00D93F68">
        <w:rPr>
          <w:sz w:val="18"/>
          <w:szCs w:val="20"/>
        </w:rPr>
        <w:t>(VER ANEXO ARCHIVO EN PDF)</w:t>
      </w:r>
    </w:p>
    <w:p w14:paraId="7E4A89FF" w14:textId="77777777" w:rsidR="00E70DFE" w:rsidRPr="00D93F68" w:rsidRDefault="00E70DFE">
      <w:pPr>
        <w:pStyle w:val="Prrafodelista"/>
        <w:numPr>
          <w:ilvl w:val="0"/>
          <w:numId w:val="40"/>
        </w:numPr>
        <w:jc w:val="center"/>
        <w:rPr>
          <w:sz w:val="18"/>
          <w:szCs w:val="20"/>
        </w:rPr>
      </w:pPr>
      <w:r w:rsidRPr="00D93F68">
        <w:rPr>
          <w:sz w:val="18"/>
          <w:szCs w:val="20"/>
        </w:rPr>
        <w:t>Manual único de Medicamentos y Terapéutica del SSMP - Acuerdo 080 DEL 2022 Anexo no.</w:t>
      </w:r>
    </w:p>
    <w:p w14:paraId="0C9D006A" w14:textId="77777777" w:rsidR="00E70DFE" w:rsidRDefault="00E70DFE" w:rsidP="00E70DFE">
      <w:pPr>
        <w:jc w:val="both"/>
        <w:rPr>
          <w:rFonts w:ascii="Arial" w:hAnsi="Arial" w:cs="Arial"/>
          <w:color w:val="000000" w:themeColor="text1"/>
        </w:rPr>
      </w:pPr>
    </w:p>
    <w:p w14:paraId="7E2590E3" w14:textId="77777777" w:rsidR="00E70DFE" w:rsidRPr="005E33B7" w:rsidRDefault="00E70DFE" w:rsidP="00E70DFE"/>
    <w:p w14:paraId="02343F04" w14:textId="77777777" w:rsidR="00E70DFE" w:rsidRPr="00B11343" w:rsidRDefault="00E70DFE" w:rsidP="00E70DFE">
      <w:pPr>
        <w:pStyle w:val="Ttulo4"/>
        <w:rPr>
          <w:rFonts w:cs="Arial"/>
          <w:bCs w:val="0"/>
          <w:sz w:val="20"/>
          <w:szCs w:val="20"/>
          <w:lang w:val="es-CO"/>
        </w:rPr>
      </w:pPr>
    </w:p>
    <w:p w14:paraId="33862BC7" w14:textId="77777777" w:rsidR="00E70DFE" w:rsidRDefault="00E70DFE" w:rsidP="006556EF">
      <w:pPr>
        <w:pStyle w:val="Textoindependiente"/>
        <w:ind w:right="-425"/>
        <w:jc w:val="left"/>
        <w:rPr>
          <w:b/>
          <w:color w:val="000000"/>
          <w:sz w:val="18"/>
          <w:szCs w:val="18"/>
          <w:lang w:val="es-CO"/>
        </w:rPr>
      </w:pPr>
    </w:p>
    <w:p w14:paraId="6673460C" w14:textId="77777777" w:rsidR="00E70DFE" w:rsidRDefault="00E70DFE" w:rsidP="006556EF">
      <w:pPr>
        <w:pStyle w:val="Textoindependiente"/>
        <w:ind w:right="-425"/>
        <w:jc w:val="left"/>
        <w:rPr>
          <w:b/>
          <w:color w:val="000000"/>
          <w:sz w:val="18"/>
          <w:szCs w:val="18"/>
          <w:lang w:val="es-CO"/>
        </w:rPr>
      </w:pPr>
    </w:p>
    <w:p w14:paraId="643477ED" w14:textId="77777777" w:rsidR="00E70DFE" w:rsidRDefault="00E70DFE" w:rsidP="006556EF">
      <w:pPr>
        <w:pStyle w:val="Textoindependiente"/>
        <w:ind w:right="-425"/>
        <w:jc w:val="left"/>
        <w:rPr>
          <w:b/>
          <w:color w:val="000000"/>
          <w:sz w:val="18"/>
          <w:szCs w:val="18"/>
          <w:lang w:val="es-CO"/>
        </w:rPr>
      </w:pPr>
    </w:p>
    <w:p w14:paraId="5E9F5E33" w14:textId="77777777" w:rsidR="00E70DFE" w:rsidRDefault="00E70DFE" w:rsidP="006556EF">
      <w:pPr>
        <w:pStyle w:val="Textoindependiente"/>
        <w:ind w:right="-425"/>
        <w:jc w:val="left"/>
        <w:rPr>
          <w:b/>
          <w:color w:val="000000"/>
          <w:sz w:val="18"/>
          <w:szCs w:val="18"/>
          <w:lang w:val="es-CO"/>
        </w:rPr>
      </w:pPr>
    </w:p>
    <w:p w14:paraId="12ECAEA2" w14:textId="77777777" w:rsidR="00E70DFE" w:rsidRDefault="00E70DFE" w:rsidP="006556EF">
      <w:pPr>
        <w:pStyle w:val="Textoindependiente"/>
        <w:ind w:right="-425"/>
        <w:jc w:val="left"/>
        <w:rPr>
          <w:b/>
          <w:color w:val="000000"/>
          <w:sz w:val="18"/>
          <w:szCs w:val="18"/>
          <w:lang w:val="es-CO"/>
        </w:rPr>
      </w:pPr>
    </w:p>
    <w:p w14:paraId="5F1CD61E" w14:textId="77777777" w:rsidR="00E70DFE" w:rsidRDefault="00E70DFE" w:rsidP="006556EF">
      <w:pPr>
        <w:pStyle w:val="Textoindependiente"/>
        <w:ind w:right="-425"/>
        <w:jc w:val="left"/>
        <w:rPr>
          <w:b/>
          <w:color w:val="000000"/>
          <w:sz w:val="18"/>
          <w:szCs w:val="18"/>
          <w:lang w:val="es-CO"/>
        </w:rPr>
      </w:pPr>
    </w:p>
    <w:p w14:paraId="26B4D07D" w14:textId="77777777" w:rsidR="00E70DFE" w:rsidRDefault="00E70DFE" w:rsidP="006556EF">
      <w:pPr>
        <w:pStyle w:val="Textoindependiente"/>
        <w:ind w:right="-425"/>
        <w:jc w:val="left"/>
        <w:rPr>
          <w:b/>
          <w:color w:val="000000"/>
          <w:sz w:val="18"/>
          <w:szCs w:val="18"/>
          <w:lang w:val="es-CO"/>
        </w:rPr>
      </w:pPr>
    </w:p>
    <w:p w14:paraId="32669146" w14:textId="77777777" w:rsidR="00E70DFE" w:rsidRDefault="00E70DFE" w:rsidP="006556EF">
      <w:pPr>
        <w:pStyle w:val="Textoindependiente"/>
        <w:ind w:right="-425"/>
        <w:jc w:val="left"/>
        <w:rPr>
          <w:b/>
          <w:color w:val="000000"/>
          <w:sz w:val="18"/>
          <w:szCs w:val="18"/>
          <w:lang w:val="es-CO"/>
        </w:rPr>
      </w:pPr>
    </w:p>
    <w:p w14:paraId="63DCF611" w14:textId="77777777" w:rsidR="00E70DFE" w:rsidRDefault="00E70DFE" w:rsidP="006556EF">
      <w:pPr>
        <w:pStyle w:val="Textoindependiente"/>
        <w:ind w:right="-425"/>
        <w:jc w:val="left"/>
        <w:rPr>
          <w:b/>
          <w:color w:val="000000"/>
          <w:sz w:val="18"/>
          <w:szCs w:val="18"/>
          <w:lang w:val="es-CO"/>
        </w:rPr>
      </w:pPr>
    </w:p>
    <w:p w14:paraId="50D591BB" w14:textId="77777777" w:rsidR="00E70DFE" w:rsidRDefault="00E70DFE" w:rsidP="006556EF">
      <w:pPr>
        <w:pStyle w:val="Textoindependiente"/>
        <w:ind w:right="-425"/>
        <w:jc w:val="left"/>
        <w:rPr>
          <w:b/>
          <w:color w:val="000000"/>
          <w:sz w:val="18"/>
          <w:szCs w:val="18"/>
          <w:lang w:val="es-CO"/>
        </w:rPr>
      </w:pPr>
    </w:p>
    <w:p w14:paraId="5E7A26D9" w14:textId="77777777" w:rsidR="00E70DFE" w:rsidRDefault="00E70DFE" w:rsidP="006556EF">
      <w:pPr>
        <w:pStyle w:val="Textoindependiente"/>
        <w:ind w:right="-425"/>
        <w:jc w:val="left"/>
        <w:rPr>
          <w:b/>
          <w:color w:val="000000"/>
          <w:sz w:val="18"/>
          <w:szCs w:val="18"/>
          <w:lang w:val="es-CO"/>
        </w:rPr>
      </w:pPr>
    </w:p>
    <w:p w14:paraId="6EEA18DE" w14:textId="77777777" w:rsidR="00E70DFE" w:rsidRDefault="00E70DFE" w:rsidP="006556EF">
      <w:pPr>
        <w:pStyle w:val="Textoindependiente"/>
        <w:ind w:right="-425"/>
        <w:jc w:val="left"/>
        <w:rPr>
          <w:b/>
          <w:color w:val="000000"/>
          <w:sz w:val="18"/>
          <w:szCs w:val="18"/>
          <w:lang w:val="es-CO"/>
        </w:rPr>
      </w:pPr>
    </w:p>
    <w:p w14:paraId="26B395BF" w14:textId="77777777" w:rsidR="00E70DFE" w:rsidRDefault="00E70DFE" w:rsidP="006556EF">
      <w:pPr>
        <w:pStyle w:val="Textoindependiente"/>
        <w:ind w:right="-425"/>
        <w:jc w:val="left"/>
        <w:rPr>
          <w:b/>
          <w:color w:val="000000"/>
          <w:sz w:val="18"/>
          <w:szCs w:val="18"/>
          <w:lang w:val="es-CO"/>
        </w:rPr>
      </w:pPr>
    </w:p>
    <w:p w14:paraId="3FE1C580" w14:textId="77777777" w:rsidR="00E70DFE" w:rsidRDefault="00E70DFE" w:rsidP="006556EF">
      <w:pPr>
        <w:pStyle w:val="Textoindependiente"/>
        <w:ind w:right="-425"/>
        <w:jc w:val="left"/>
        <w:rPr>
          <w:b/>
          <w:color w:val="000000"/>
          <w:sz w:val="18"/>
          <w:szCs w:val="18"/>
          <w:lang w:val="es-CO"/>
        </w:rPr>
      </w:pPr>
    </w:p>
    <w:p w14:paraId="05AD724B" w14:textId="77777777" w:rsidR="00E70DFE" w:rsidRDefault="00E70DFE" w:rsidP="006556EF">
      <w:pPr>
        <w:pStyle w:val="Textoindependiente"/>
        <w:ind w:right="-425"/>
        <w:jc w:val="left"/>
        <w:rPr>
          <w:b/>
          <w:color w:val="000000"/>
          <w:sz w:val="18"/>
          <w:szCs w:val="18"/>
          <w:lang w:val="es-CO"/>
        </w:rPr>
      </w:pPr>
    </w:p>
    <w:p w14:paraId="1234CCFA" w14:textId="77777777" w:rsidR="00E70DFE" w:rsidRDefault="00E70DFE" w:rsidP="006556EF">
      <w:pPr>
        <w:pStyle w:val="Textoindependiente"/>
        <w:ind w:right="-425"/>
        <w:jc w:val="left"/>
        <w:rPr>
          <w:b/>
          <w:color w:val="000000"/>
          <w:sz w:val="18"/>
          <w:szCs w:val="18"/>
          <w:lang w:val="es-CO"/>
        </w:rPr>
      </w:pPr>
    </w:p>
    <w:p w14:paraId="67531227" w14:textId="77777777" w:rsidR="00E70DFE" w:rsidRDefault="00E70DFE" w:rsidP="006556EF">
      <w:pPr>
        <w:pStyle w:val="Textoindependiente"/>
        <w:ind w:right="-425"/>
        <w:jc w:val="left"/>
        <w:rPr>
          <w:b/>
          <w:color w:val="000000"/>
          <w:sz w:val="18"/>
          <w:szCs w:val="18"/>
          <w:lang w:val="es-CO"/>
        </w:rPr>
      </w:pPr>
    </w:p>
    <w:p w14:paraId="1BBDF3C5" w14:textId="77777777" w:rsidR="00E70DFE" w:rsidRDefault="00E70DFE" w:rsidP="006556EF">
      <w:pPr>
        <w:pStyle w:val="Textoindependiente"/>
        <w:ind w:right="-425"/>
        <w:jc w:val="left"/>
        <w:rPr>
          <w:b/>
          <w:color w:val="000000"/>
          <w:sz w:val="18"/>
          <w:szCs w:val="18"/>
          <w:lang w:val="es-CO"/>
        </w:rPr>
      </w:pPr>
    </w:p>
    <w:p w14:paraId="107FAAFF" w14:textId="77777777" w:rsidR="00E70DFE" w:rsidRDefault="00E70DFE" w:rsidP="006556EF">
      <w:pPr>
        <w:pStyle w:val="Textoindependiente"/>
        <w:ind w:right="-425"/>
        <w:jc w:val="left"/>
        <w:rPr>
          <w:b/>
          <w:color w:val="000000"/>
          <w:sz w:val="18"/>
          <w:szCs w:val="18"/>
          <w:lang w:val="es-CO"/>
        </w:rPr>
      </w:pPr>
    </w:p>
    <w:p w14:paraId="18B107B0" w14:textId="77777777" w:rsidR="00E70DFE" w:rsidRDefault="00E70DFE" w:rsidP="006556EF">
      <w:pPr>
        <w:pStyle w:val="Textoindependiente"/>
        <w:ind w:right="-425"/>
        <w:jc w:val="left"/>
        <w:rPr>
          <w:b/>
          <w:color w:val="000000"/>
          <w:sz w:val="18"/>
          <w:szCs w:val="18"/>
          <w:lang w:val="es-CO"/>
        </w:rPr>
      </w:pPr>
    </w:p>
    <w:p w14:paraId="16F33006" w14:textId="77777777" w:rsidR="00E70DFE" w:rsidRDefault="00E70DFE" w:rsidP="006556EF">
      <w:pPr>
        <w:pStyle w:val="Textoindependiente"/>
        <w:ind w:right="-425"/>
        <w:jc w:val="left"/>
        <w:rPr>
          <w:b/>
          <w:color w:val="000000"/>
          <w:sz w:val="18"/>
          <w:szCs w:val="18"/>
          <w:lang w:val="es-CO"/>
        </w:rPr>
      </w:pPr>
    </w:p>
    <w:p w14:paraId="52FF45C5" w14:textId="77777777" w:rsidR="00E70DFE" w:rsidRDefault="00E70DFE" w:rsidP="006556EF">
      <w:pPr>
        <w:pStyle w:val="Textoindependiente"/>
        <w:ind w:right="-425"/>
        <w:jc w:val="left"/>
        <w:rPr>
          <w:b/>
          <w:color w:val="000000"/>
          <w:sz w:val="18"/>
          <w:szCs w:val="18"/>
          <w:lang w:val="es-CO"/>
        </w:rPr>
      </w:pPr>
    </w:p>
    <w:p w14:paraId="6309A8A3" w14:textId="77777777" w:rsidR="00E70DFE" w:rsidRDefault="00E70DFE" w:rsidP="006556EF">
      <w:pPr>
        <w:pStyle w:val="Textoindependiente"/>
        <w:ind w:right="-425"/>
        <w:jc w:val="left"/>
        <w:rPr>
          <w:b/>
          <w:color w:val="000000"/>
          <w:sz w:val="18"/>
          <w:szCs w:val="18"/>
          <w:lang w:val="es-CO"/>
        </w:rPr>
      </w:pPr>
    </w:p>
    <w:p w14:paraId="3C561709" w14:textId="77777777" w:rsidR="00E70DFE" w:rsidRDefault="00E70DFE" w:rsidP="006556EF">
      <w:pPr>
        <w:pStyle w:val="Textoindependiente"/>
        <w:ind w:right="-425"/>
        <w:jc w:val="left"/>
        <w:rPr>
          <w:b/>
          <w:color w:val="000000"/>
          <w:sz w:val="18"/>
          <w:szCs w:val="18"/>
          <w:lang w:val="es-CO"/>
        </w:rPr>
      </w:pPr>
    </w:p>
    <w:p w14:paraId="1EEF016B" w14:textId="77777777" w:rsidR="00E70DFE" w:rsidRDefault="00E70DFE" w:rsidP="006556EF">
      <w:pPr>
        <w:pStyle w:val="Textoindependiente"/>
        <w:ind w:right="-425"/>
        <w:jc w:val="left"/>
        <w:rPr>
          <w:b/>
          <w:color w:val="000000"/>
          <w:sz w:val="18"/>
          <w:szCs w:val="18"/>
          <w:lang w:val="es-CO"/>
        </w:rPr>
      </w:pPr>
    </w:p>
    <w:p w14:paraId="39C8041A" w14:textId="77777777" w:rsidR="00E70DFE" w:rsidRDefault="00E70DFE" w:rsidP="006556EF">
      <w:pPr>
        <w:pStyle w:val="Textoindependiente"/>
        <w:ind w:right="-425"/>
        <w:jc w:val="left"/>
        <w:rPr>
          <w:b/>
          <w:color w:val="000000"/>
          <w:sz w:val="18"/>
          <w:szCs w:val="18"/>
          <w:lang w:val="es-CO"/>
        </w:rPr>
      </w:pPr>
    </w:p>
    <w:p w14:paraId="6FEE1B8E" w14:textId="77777777" w:rsidR="00E70DFE" w:rsidRDefault="00E70DFE" w:rsidP="006556EF">
      <w:pPr>
        <w:pStyle w:val="Textoindependiente"/>
        <w:ind w:right="-425"/>
        <w:jc w:val="left"/>
        <w:rPr>
          <w:b/>
          <w:color w:val="000000"/>
          <w:sz w:val="18"/>
          <w:szCs w:val="18"/>
          <w:lang w:val="es-CO"/>
        </w:rPr>
      </w:pPr>
    </w:p>
    <w:p w14:paraId="59AFC74F" w14:textId="77777777" w:rsidR="00E70DFE" w:rsidRDefault="00E70DFE" w:rsidP="006556EF">
      <w:pPr>
        <w:pStyle w:val="Textoindependiente"/>
        <w:ind w:right="-425"/>
        <w:jc w:val="left"/>
        <w:rPr>
          <w:b/>
          <w:color w:val="000000"/>
          <w:sz w:val="18"/>
          <w:szCs w:val="18"/>
          <w:lang w:val="es-CO"/>
        </w:rPr>
      </w:pPr>
    </w:p>
    <w:p w14:paraId="464A58C3" w14:textId="77777777" w:rsidR="00E70DFE" w:rsidRDefault="00E70DFE" w:rsidP="006556EF">
      <w:pPr>
        <w:pStyle w:val="Textoindependiente"/>
        <w:ind w:right="-425"/>
        <w:jc w:val="left"/>
        <w:rPr>
          <w:b/>
          <w:color w:val="000000"/>
          <w:sz w:val="18"/>
          <w:szCs w:val="18"/>
          <w:lang w:val="es-CO"/>
        </w:rPr>
      </w:pPr>
    </w:p>
    <w:p w14:paraId="74F0D5AE" w14:textId="77777777" w:rsidR="00E70DFE" w:rsidRDefault="00E70DFE" w:rsidP="006556EF">
      <w:pPr>
        <w:pStyle w:val="Textoindependiente"/>
        <w:ind w:right="-425"/>
        <w:jc w:val="left"/>
        <w:rPr>
          <w:b/>
          <w:color w:val="000000"/>
          <w:sz w:val="18"/>
          <w:szCs w:val="18"/>
          <w:lang w:val="es-CO"/>
        </w:rPr>
      </w:pPr>
    </w:p>
    <w:p w14:paraId="4CC10C1E" w14:textId="77777777" w:rsidR="00E70DFE" w:rsidRDefault="00E70DFE" w:rsidP="006556EF">
      <w:pPr>
        <w:pStyle w:val="Textoindependiente"/>
        <w:ind w:right="-425"/>
        <w:jc w:val="left"/>
        <w:rPr>
          <w:b/>
          <w:color w:val="000000"/>
          <w:sz w:val="18"/>
          <w:szCs w:val="18"/>
          <w:lang w:val="es-CO"/>
        </w:rPr>
      </w:pPr>
    </w:p>
    <w:p w14:paraId="3FBB366E" w14:textId="77777777" w:rsidR="00E70DFE" w:rsidRDefault="00E70DFE" w:rsidP="006556EF">
      <w:pPr>
        <w:pStyle w:val="Textoindependiente"/>
        <w:ind w:right="-425"/>
        <w:jc w:val="left"/>
        <w:rPr>
          <w:b/>
          <w:color w:val="000000"/>
          <w:sz w:val="18"/>
          <w:szCs w:val="18"/>
          <w:lang w:val="es-CO"/>
        </w:rPr>
      </w:pPr>
    </w:p>
    <w:p w14:paraId="588F4530" w14:textId="77777777" w:rsidR="00E70DFE" w:rsidRDefault="00E70DFE" w:rsidP="006556EF">
      <w:pPr>
        <w:pStyle w:val="Textoindependiente"/>
        <w:ind w:right="-425"/>
        <w:jc w:val="left"/>
        <w:rPr>
          <w:b/>
          <w:color w:val="000000"/>
          <w:sz w:val="18"/>
          <w:szCs w:val="18"/>
          <w:lang w:val="es-CO"/>
        </w:rPr>
      </w:pPr>
    </w:p>
    <w:p w14:paraId="1742A08B" w14:textId="77777777" w:rsidR="00E70DFE" w:rsidRPr="00B11343" w:rsidRDefault="00E70DFE" w:rsidP="00E70DFE">
      <w:pPr>
        <w:pStyle w:val="Ttulo4"/>
        <w:jc w:val="center"/>
        <w:rPr>
          <w:rFonts w:cs="Arial"/>
          <w:bCs w:val="0"/>
          <w:sz w:val="20"/>
          <w:szCs w:val="20"/>
          <w:lang w:val="es-CO"/>
        </w:rPr>
      </w:pPr>
      <w:r w:rsidRPr="00B11343">
        <w:rPr>
          <w:rFonts w:cs="Arial"/>
          <w:bCs w:val="0"/>
          <w:sz w:val="20"/>
          <w:szCs w:val="20"/>
          <w:lang w:val="es-CO"/>
        </w:rPr>
        <w:t>FORMULARIO  No. 1</w:t>
      </w:r>
    </w:p>
    <w:p w14:paraId="7215B2D5" w14:textId="77777777" w:rsidR="00E70DFE" w:rsidRPr="00B11343" w:rsidRDefault="00E70DFE" w:rsidP="00E70DFE">
      <w:pPr>
        <w:rPr>
          <w:lang w:val="es-CO"/>
        </w:rPr>
      </w:pPr>
    </w:p>
    <w:p w14:paraId="457A9A60" w14:textId="77777777" w:rsidR="00E70DFE" w:rsidRPr="00B11343" w:rsidRDefault="00E70DFE" w:rsidP="00E70DFE">
      <w:pPr>
        <w:pStyle w:val="Ttulo4"/>
        <w:jc w:val="center"/>
        <w:rPr>
          <w:rFonts w:cs="Arial"/>
          <w:bCs w:val="0"/>
          <w:sz w:val="20"/>
          <w:szCs w:val="20"/>
          <w:lang w:val="es-CO"/>
        </w:rPr>
      </w:pPr>
      <w:r w:rsidRPr="00B11343">
        <w:rPr>
          <w:rFonts w:cs="Arial"/>
          <w:bCs w:val="0"/>
          <w:sz w:val="20"/>
          <w:szCs w:val="20"/>
          <w:lang w:val="es-CO"/>
        </w:rPr>
        <w:t>CARTA DE PRESENTACIÓN DE LA PROPUESTA</w:t>
      </w:r>
    </w:p>
    <w:p w14:paraId="0B813E9A" w14:textId="77777777" w:rsidR="00E70DFE" w:rsidRPr="00B11343" w:rsidRDefault="00E70DFE" w:rsidP="00E70DFE">
      <w:pPr>
        <w:jc w:val="both"/>
        <w:rPr>
          <w:rFonts w:ascii="Arial" w:hAnsi="Arial" w:cs="Arial"/>
          <w:sz w:val="20"/>
          <w:szCs w:val="20"/>
          <w:lang w:val="es-CO"/>
        </w:rPr>
      </w:pPr>
    </w:p>
    <w:p w14:paraId="784B58BB" w14:textId="77777777" w:rsidR="00E70DFE" w:rsidRPr="00B11343" w:rsidRDefault="00E70DFE" w:rsidP="00E70DFE">
      <w:pPr>
        <w:jc w:val="both"/>
        <w:rPr>
          <w:rFonts w:ascii="Arial" w:hAnsi="Arial" w:cs="Arial"/>
          <w:sz w:val="20"/>
          <w:szCs w:val="20"/>
          <w:lang w:val="es-CO"/>
        </w:rPr>
      </w:pPr>
    </w:p>
    <w:p w14:paraId="7D980660"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Floridablanca,</w:t>
      </w:r>
    </w:p>
    <w:p w14:paraId="4C39883C" w14:textId="77777777" w:rsidR="00E70DFE" w:rsidRPr="00995F66" w:rsidRDefault="00E70DFE" w:rsidP="00E70DFE">
      <w:pPr>
        <w:jc w:val="both"/>
        <w:rPr>
          <w:rFonts w:ascii="Arial" w:hAnsi="Arial" w:cs="Arial"/>
          <w:sz w:val="10"/>
          <w:szCs w:val="10"/>
          <w:lang w:val="es-CO"/>
        </w:rPr>
      </w:pPr>
    </w:p>
    <w:p w14:paraId="562C4D46"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Señores.</w:t>
      </w:r>
    </w:p>
    <w:p w14:paraId="7C9D4A59"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POLICÍA NACIONAL – REGIONAL DE ASEGURAMIENTO EN SALUD NO. 5.</w:t>
      </w:r>
    </w:p>
    <w:p w14:paraId="393A22F5"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Ciudad.</w:t>
      </w:r>
    </w:p>
    <w:p w14:paraId="065BD6C4" w14:textId="77777777" w:rsidR="00E70DFE" w:rsidRPr="00995F66" w:rsidRDefault="00E70DFE" w:rsidP="00E70DFE">
      <w:pPr>
        <w:jc w:val="both"/>
        <w:rPr>
          <w:rFonts w:ascii="Arial" w:hAnsi="Arial" w:cs="Arial"/>
          <w:sz w:val="10"/>
          <w:szCs w:val="10"/>
          <w:lang w:val="es-CO"/>
        </w:rPr>
      </w:pPr>
    </w:p>
    <w:p w14:paraId="0C4AD4CE" w14:textId="79456AF7" w:rsidR="00E70DFE" w:rsidRPr="00995F66" w:rsidRDefault="00E70DFE" w:rsidP="00E70DFE">
      <w:pPr>
        <w:jc w:val="both"/>
        <w:rPr>
          <w:rFonts w:ascii="Arial" w:hAnsi="Arial" w:cs="Arial"/>
          <w:color w:val="000000" w:themeColor="text1"/>
          <w:sz w:val="20"/>
          <w:szCs w:val="20"/>
          <w:shd w:val="clear" w:color="auto" w:fill="FFFFFF"/>
        </w:rPr>
      </w:pPr>
      <w:r w:rsidRPr="00995F66">
        <w:rPr>
          <w:rFonts w:ascii="Arial" w:hAnsi="Arial" w:cs="Arial"/>
          <w:sz w:val="20"/>
          <w:szCs w:val="20"/>
          <w:lang w:val="es-CO"/>
        </w:rPr>
        <w:t xml:space="preserve">Referencia: Presentación de propuesta para el proceso de selección abreviada de menor cuantía </w:t>
      </w:r>
      <w:r w:rsidRPr="00995F66">
        <w:rPr>
          <w:rFonts w:ascii="Arial" w:hAnsi="Arial" w:cs="Arial"/>
          <w:b/>
          <w:sz w:val="20"/>
          <w:szCs w:val="20"/>
          <w:lang w:val="es-CO"/>
        </w:rPr>
        <w:t>PN RASES No 5 SA MC 0</w:t>
      </w:r>
      <w:r>
        <w:rPr>
          <w:rFonts w:ascii="Arial" w:hAnsi="Arial" w:cs="Arial"/>
          <w:b/>
          <w:sz w:val="20"/>
          <w:szCs w:val="20"/>
          <w:lang w:val="es-CO"/>
        </w:rPr>
        <w:t>25</w:t>
      </w:r>
      <w:r w:rsidRPr="00995F66">
        <w:rPr>
          <w:rFonts w:ascii="Arial" w:hAnsi="Arial" w:cs="Arial"/>
          <w:b/>
          <w:sz w:val="20"/>
          <w:szCs w:val="20"/>
          <w:lang w:val="es-CO"/>
        </w:rPr>
        <w:t xml:space="preserve"> 2026</w:t>
      </w:r>
      <w:r w:rsidRPr="00995F66">
        <w:rPr>
          <w:rFonts w:ascii="Arial" w:hAnsi="Arial" w:cs="Arial"/>
          <w:sz w:val="20"/>
          <w:szCs w:val="20"/>
          <w:lang w:val="es-CO"/>
        </w:rPr>
        <w:t xml:space="preserve"> cuyo objeto es la </w:t>
      </w:r>
      <w:r w:rsidRPr="00995F66">
        <w:rPr>
          <w:rFonts w:ascii="Arial" w:hAnsi="Arial" w:cs="Arial"/>
          <w:b/>
          <w:sz w:val="20"/>
          <w:szCs w:val="20"/>
          <w:lang w:val="es-CO"/>
        </w:rPr>
        <w:t>“</w:t>
      </w:r>
      <w:r w:rsidRPr="00E2087A">
        <w:rPr>
          <w:rFonts w:ascii="Arial" w:hAnsi="Arial" w:cs="Arial"/>
          <w:bCs/>
          <w:color w:val="7030A0"/>
          <w:sz w:val="20"/>
          <w:szCs w:val="18"/>
        </w:rPr>
        <w:t xml:space="preserve">PRESTACIÓN INTEGRAL DE SERVICIOS ESPECIALIZADOS Y SUBESPECIALIZADOS EN </w:t>
      </w:r>
      <w:r w:rsidRPr="00BC3A37">
        <w:rPr>
          <w:rFonts w:ascii="Arial" w:hAnsi="Arial" w:cs="Arial"/>
          <w:b/>
          <w:color w:val="7030A0"/>
          <w:sz w:val="20"/>
          <w:szCs w:val="18"/>
        </w:rPr>
        <w:t>UROLOGÍA ADULTA, PEDIÁTRICA Y UROLOGÍA ONCOLÓGICA</w:t>
      </w:r>
      <w:r w:rsidRPr="00E2087A">
        <w:rPr>
          <w:rFonts w:ascii="Arial" w:hAnsi="Arial" w:cs="Arial"/>
          <w:bCs/>
          <w:color w:val="7030A0"/>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Pr="00995F66">
        <w:rPr>
          <w:rFonts w:ascii="Arial" w:hAnsi="Arial" w:cs="Arial"/>
          <w:color w:val="000000" w:themeColor="text1"/>
          <w:sz w:val="20"/>
          <w:szCs w:val="20"/>
          <w:shd w:val="clear" w:color="auto" w:fill="FFFFFF"/>
        </w:rPr>
        <w:t xml:space="preserve">. </w:t>
      </w:r>
      <w:r w:rsidRPr="00995F66">
        <w:rPr>
          <w:rFonts w:ascii="Arial" w:hAnsi="Arial" w:cs="Arial"/>
          <w:sz w:val="20"/>
          <w:szCs w:val="20"/>
        </w:rPr>
        <w:t>”.</w:t>
      </w:r>
    </w:p>
    <w:p w14:paraId="2DD28DC5" w14:textId="77777777" w:rsidR="00E70DFE" w:rsidRPr="00B11343" w:rsidRDefault="00E70DFE" w:rsidP="00E70DFE">
      <w:pPr>
        <w:jc w:val="both"/>
        <w:rPr>
          <w:rFonts w:ascii="Arial" w:hAnsi="Arial" w:cs="Arial"/>
          <w:sz w:val="10"/>
          <w:szCs w:val="10"/>
          <w:lang w:val="es-CO"/>
        </w:rPr>
      </w:pPr>
    </w:p>
    <w:p w14:paraId="01959B7B" w14:textId="2A53A5A6" w:rsidR="00E70DFE" w:rsidRPr="00B11343" w:rsidRDefault="00E70DFE" w:rsidP="00E70DFE">
      <w:pPr>
        <w:pStyle w:val="Textoindependiente"/>
        <w:jc w:val="both"/>
        <w:rPr>
          <w:rFonts w:cs="Arial"/>
          <w:b/>
          <w:sz w:val="20"/>
          <w:szCs w:val="20"/>
          <w:lang w:val="es-CO"/>
        </w:rPr>
      </w:pPr>
      <w:r w:rsidRPr="00B11343">
        <w:rPr>
          <w:rFonts w:cs="Arial"/>
          <w:sz w:val="20"/>
          <w:szCs w:val="20"/>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Pr="00B11343">
        <w:rPr>
          <w:rFonts w:cs="Arial"/>
          <w:b/>
          <w:sz w:val="20"/>
          <w:szCs w:val="20"/>
          <w:lang w:val="es-CO"/>
        </w:rPr>
        <w:t>PN RASES No 5 SA MC 0</w:t>
      </w:r>
      <w:r>
        <w:rPr>
          <w:rFonts w:cs="Arial"/>
          <w:b/>
          <w:sz w:val="20"/>
          <w:szCs w:val="20"/>
          <w:lang w:val="es-CO"/>
        </w:rPr>
        <w:t>25</w:t>
      </w:r>
      <w:r w:rsidRPr="00B11343">
        <w:rPr>
          <w:rFonts w:cs="Arial"/>
          <w:b/>
          <w:sz w:val="20"/>
          <w:szCs w:val="20"/>
          <w:lang w:val="es-CO"/>
        </w:rPr>
        <w:t xml:space="preserve"> 202</w:t>
      </w:r>
      <w:r>
        <w:rPr>
          <w:rFonts w:cs="Arial"/>
          <w:b/>
          <w:sz w:val="20"/>
          <w:szCs w:val="20"/>
          <w:lang w:val="es-CO"/>
        </w:rPr>
        <w:t>6</w:t>
      </w:r>
      <w:r w:rsidRPr="00B11343">
        <w:rPr>
          <w:rFonts w:cs="Arial"/>
          <w:sz w:val="20"/>
          <w:szCs w:val="20"/>
          <w:lang w:val="es-CO"/>
        </w:rPr>
        <w:t xml:space="preserve">, convocado por la REGIONAL DE ASEGURAMIENTO EN SALUD NO. 5 DE LA POLICÍA NACIONAL –, cuyo objeto es </w:t>
      </w:r>
      <w:r w:rsidRPr="00B11343">
        <w:rPr>
          <w:rFonts w:cs="Arial"/>
          <w:b/>
          <w:sz w:val="20"/>
          <w:szCs w:val="20"/>
          <w:lang w:val="es-CO"/>
        </w:rPr>
        <w:t>“</w:t>
      </w:r>
      <w:r w:rsidRPr="00E2087A">
        <w:rPr>
          <w:rFonts w:cs="Arial"/>
          <w:bCs/>
          <w:color w:val="7030A0"/>
          <w:sz w:val="20"/>
          <w:szCs w:val="18"/>
        </w:rPr>
        <w:t xml:space="preserve">PRESTACIÓN INTEGRAL DE SERVICIOS ESPECIALIZADOS Y SUBESPECIALIZADOS EN </w:t>
      </w:r>
      <w:r w:rsidRPr="00BC3A37">
        <w:rPr>
          <w:rFonts w:cs="Arial"/>
          <w:b/>
          <w:color w:val="7030A0"/>
          <w:sz w:val="20"/>
          <w:szCs w:val="18"/>
        </w:rPr>
        <w:t>UROLOGÍA ADULTA, PEDIÁTRICA Y UROLOGÍA ONCOLÓGICA</w:t>
      </w:r>
      <w:r w:rsidRPr="00E2087A">
        <w:rPr>
          <w:rFonts w:cs="Arial"/>
          <w:bCs/>
          <w:color w:val="7030A0"/>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Pr="00B11343">
        <w:rPr>
          <w:rFonts w:cs="Arial"/>
          <w:sz w:val="20"/>
          <w:szCs w:val="20"/>
        </w:rPr>
        <w:t>”.</w:t>
      </w:r>
    </w:p>
    <w:p w14:paraId="637A7A26" w14:textId="77777777" w:rsidR="00E70DFE" w:rsidRPr="00B11343" w:rsidRDefault="00E70DFE" w:rsidP="00E70DFE">
      <w:pPr>
        <w:autoSpaceDE w:val="0"/>
        <w:autoSpaceDN w:val="0"/>
        <w:adjustRightInd w:val="0"/>
        <w:jc w:val="both"/>
        <w:rPr>
          <w:rFonts w:ascii="Arial" w:hAnsi="Arial" w:cs="Arial"/>
          <w:sz w:val="20"/>
          <w:szCs w:val="20"/>
          <w:lang w:val="es-CO"/>
        </w:rPr>
      </w:pPr>
    </w:p>
    <w:p w14:paraId="6CACF40C" w14:textId="77777777" w:rsidR="00E70DFE" w:rsidRPr="00B11343" w:rsidRDefault="00E70DFE" w:rsidP="00E70DFE">
      <w:pPr>
        <w:jc w:val="both"/>
        <w:rPr>
          <w:rFonts w:ascii="Arial" w:hAnsi="Arial" w:cs="Arial"/>
          <w:sz w:val="20"/>
          <w:szCs w:val="20"/>
          <w:lang w:val="es-CO"/>
        </w:rPr>
      </w:pPr>
      <w:r w:rsidRPr="00B11343">
        <w:rPr>
          <w:rFonts w:ascii="Arial" w:hAnsi="Arial" w:cs="Arial"/>
          <w:sz w:val="20"/>
          <w:szCs w:val="20"/>
          <w:lang w:val="es-CO"/>
        </w:rPr>
        <w:t xml:space="preserve">Conforme a la información suministrada  en los términos establecidos en el pliego definitivo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21B5969" w14:textId="77777777" w:rsidR="00E70DFE" w:rsidRPr="00B11343" w:rsidRDefault="00E70DFE" w:rsidP="00E70DFE">
      <w:pPr>
        <w:pStyle w:val="Sangradetextonormal"/>
        <w:widowControl w:val="0"/>
        <w:ind w:left="0"/>
        <w:rPr>
          <w:sz w:val="10"/>
          <w:szCs w:val="10"/>
          <w:lang w:val="es-CO"/>
        </w:rPr>
      </w:pPr>
    </w:p>
    <w:p w14:paraId="2E41DE19" w14:textId="77777777" w:rsidR="00E70DFE" w:rsidRPr="00B11343" w:rsidRDefault="00E70DFE" w:rsidP="00E70DFE">
      <w:pPr>
        <w:pStyle w:val="Sangradetextonormal"/>
        <w:widowControl w:val="0"/>
        <w:ind w:left="0"/>
        <w:rPr>
          <w:sz w:val="20"/>
          <w:szCs w:val="20"/>
          <w:lang w:val="es-CO"/>
        </w:rPr>
      </w:pPr>
      <w:r w:rsidRPr="00B11343">
        <w:rPr>
          <w:sz w:val="20"/>
          <w:szCs w:val="20"/>
          <w:lang w:val="es-CO"/>
        </w:rPr>
        <w:t xml:space="preserve">El objeto del proceso se encuentra detalladamente enunciado en el pliego definitivo y en el Anexo 1  “especificaciones técnicas” y para todos los efectos legales, mi propuesta debe entenderse referida a los mismos, teniendo en cuenta su descripción, número y especificaciones técnicas y funcionales. </w:t>
      </w:r>
    </w:p>
    <w:p w14:paraId="2FF22D77" w14:textId="77777777" w:rsidR="00E70DFE" w:rsidRPr="00B11343" w:rsidRDefault="00E70DFE" w:rsidP="00E70DFE">
      <w:pPr>
        <w:jc w:val="both"/>
        <w:rPr>
          <w:rFonts w:ascii="Arial" w:hAnsi="Arial" w:cs="Arial"/>
          <w:sz w:val="10"/>
          <w:szCs w:val="10"/>
          <w:lang w:val="es-CO"/>
        </w:rPr>
      </w:pPr>
    </w:p>
    <w:p w14:paraId="78C6F389" w14:textId="77777777" w:rsidR="00E70DFE" w:rsidRPr="00B11343" w:rsidRDefault="00E70DFE" w:rsidP="00E70DFE">
      <w:pPr>
        <w:jc w:val="both"/>
        <w:rPr>
          <w:rFonts w:ascii="Arial" w:hAnsi="Arial" w:cs="Arial"/>
          <w:sz w:val="20"/>
          <w:szCs w:val="20"/>
          <w:lang w:val="es-CO"/>
        </w:rPr>
      </w:pPr>
      <w:r w:rsidRPr="00B11343">
        <w:rPr>
          <w:rFonts w:ascii="Arial" w:hAnsi="Arial" w:cs="Arial"/>
          <w:sz w:val="20"/>
          <w:szCs w:val="20"/>
          <w:lang w:val="es-CO"/>
        </w:rPr>
        <w:t>En relación con la propuesta que presento, manifiesto lo siguiente:</w:t>
      </w:r>
    </w:p>
    <w:p w14:paraId="0379CFA6" w14:textId="77777777" w:rsidR="00E70DFE" w:rsidRPr="00B11343" w:rsidRDefault="00E70DFE" w:rsidP="00E70DFE">
      <w:pPr>
        <w:jc w:val="both"/>
        <w:rPr>
          <w:rFonts w:ascii="Arial" w:hAnsi="Arial" w:cs="Arial"/>
          <w:sz w:val="10"/>
          <w:szCs w:val="10"/>
          <w:lang w:val="es-CO"/>
        </w:rPr>
      </w:pPr>
    </w:p>
    <w:p w14:paraId="731FD6F6"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Que el proponente que represento conoce y acepta el contenido de los pliegos de condiciones y de sus anexos y formularios, así como el de cada uno de las adendas  hechos al mismo.</w:t>
      </w:r>
    </w:p>
    <w:p w14:paraId="27869C65" w14:textId="77777777" w:rsidR="00E70DFE" w:rsidRPr="00B11343" w:rsidRDefault="00E70DFE" w:rsidP="00E70DFE">
      <w:pPr>
        <w:numPr>
          <w:ilvl w:val="12"/>
          <w:numId w:val="0"/>
        </w:numPr>
        <w:jc w:val="both"/>
        <w:rPr>
          <w:rFonts w:ascii="Arial" w:hAnsi="Arial" w:cs="Arial"/>
          <w:sz w:val="10"/>
          <w:szCs w:val="10"/>
          <w:lang w:val="es-CO"/>
        </w:rPr>
      </w:pPr>
    </w:p>
    <w:p w14:paraId="722AA06F"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Que la propuesta que presento es irrevocable e incondicional, y obliga insubordinadamente al proponente que represento.</w:t>
      </w:r>
    </w:p>
    <w:p w14:paraId="6859C90B" w14:textId="77777777" w:rsidR="00E70DFE" w:rsidRPr="00B11343" w:rsidRDefault="00E70DFE" w:rsidP="00E70DFE">
      <w:pPr>
        <w:numPr>
          <w:ilvl w:val="12"/>
          <w:numId w:val="0"/>
        </w:numPr>
        <w:jc w:val="both"/>
        <w:rPr>
          <w:rFonts w:ascii="Arial" w:hAnsi="Arial" w:cs="Arial"/>
          <w:sz w:val="10"/>
          <w:szCs w:val="10"/>
          <w:lang w:val="es-CO"/>
        </w:rPr>
      </w:pPr>
    </w:p>
    <w:p w14:paraId="57829B9D"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4898B019" w14:textId="77777777" w:rsidR="00E70DFE" w:rsidRPr="00B11343" w:rsidRDefault="00E70DFE" w:rsidP="00E70DFE">
      <w:pPr>
        <w:pStyle w:val="Prrafodelista2"/>
        <w:rPr>
          <w:rFonts w:ascii="Arial" w:hAnsi="Arial" w:cs="Arial"/>
          <w:sz w:val="10"/>
          <w:szCs w:val="10"/>
        </w:rPr>
      </w:pPr>
    </w:p>
    <w:p w14:paraId="24A895A9" w14:textId="77777777" w:rsidR="00E70DFE" w:rsidRPr="00B11343" w:rsidRDefault="00E70DFE" w:rsidP="00E70DFE">
      <w:pPr>
        <w:widowControl w:val="0"/>
        <w:numPr>
          <w:ilvl w:val="0"/>
          <w:numId w:val="3"/>
        </w:numPr>
        <w:jc w:val="both"/>
        <w:rPr>
          <w:rFonts w:ascii="Arial" w:hAnsi="Arial" w:cs="Arial"/>
          <w:sz w:val="20"/>
          <w:szCs w:val="20"/>
          <w:lang w:val="es-CO"/>
        </w:rPr>
      </w:pPr>
      <w:r w:rsidRPr="00B11343">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282416B" w14:textId="77777777" w:rsidR="00E70DFE" w:rsidRPr="00B11343" w:rsidRDefault="00E70DFE" w:rsidP="00E70DFE">
      <w:pPr>
        <w:pStyle w:val="Prrafodelista"/>
        <w:rPr>
          <w:rFonts w:ascii="Arial" w:hAnsi="Arial" w:cs="Arial"/>
          <w:sz w:val="10"/>
          <w:szCs w:val="10"/>
          <w:lang w:val="es-CO"/>
        </w:rPr>
      </w:pPr>
    </w:p>
    <w:p w14:paraId="0A149B96"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lastRenderedPageBreak/>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3A18AC1" w14:textId="77777777" w:rsidR="00E70DFE" w:rsidRPr="00B11343" w:rsidRDefault="00E70DFE" w:rsidP="00E70DFE">
      <w:pPr>
        <w:jc w:val="both"/>
        <w:rPr>
          <w:rFonts w:ascii="Arial" w:hAnsi="Arial" w:cs="Arial"/>
          <w:sz w:val="10"/>
          <w:szCs w:val="10"/>
          <w:lang w:val="es-CO"/>
        </w:rPr>
      </w:pPr>
    </w:p>
    <w:p w14:paraId="7754EFF7"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Que nos comprometemos a realizar a la POLICÍA NACIONAL – REGIONAL DE ASEGURAMIENTO EN SALUD NO. 5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086DF7A" w14:textId="77777777" w:rsidR="00E70DFE" w:rsidRPr="00B11343" w:rsidRDefault="00E70DFE" w:rsidP="00E70DFE">
      <w:pPr>
        <w:pStyle w:val="Prrafodelista2"/>
        <w:rPr>
          <w:rFonts w:ascii="Arial" w:hAnsi="Arial" w:cs="Arial"/>
          <w:sz w:val="10"/>
          <w:szCs w:val="10"/>
        </w:rPr>
      </w:pPr>
    </w:p>
    <w:p w14:paraId="213811D4" w14:textId="77777777" w:rsidR="00E70DFE" w:rsidRPr="00B11343" w:rsidRDefault="00E70DFE" w:rsidP="00E70DFE">
      <w:pPr>
        <w:pStyle w:val="Sangradetextonormal"/>
        <w:numPr>
          <w:ilvl w:val="0"/>
          <w:numId w:val="3"/>
        </w:numPr>
        <w:rPr>
          <w:sz w:val="20"/>
          <w:szCs w:val="20"/>
          <w:lang w:val="es-CO"/>
        </w:rPr>
      </w:pPr>
      <w:r w:rsidRPr="00B11343">
        <w:rPr>
          <w:sz w:val="20"/>
          <w:szCs w:val="20"/>
          <w:lang w:val="es-CO"/>
        </w:rPr>
        <w:t>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REGIONAL DE ASEGURAMIENTO EN SALUD NO. 5, en el caso de resultar adjudicataria nuestra propuesta, cumple con todas y cada una de las exigencias de los pliegos de condiciones, sus anexos, sus formularios  y adendas que llegaren a suscribirse.</w:t>
      </w:r>
    </w:p>
    <w:p w14:paraId="7F10C8EE" w14:textId="77777777" w:rsidR="00E70DFE" w:rsidRPr="00B11343" w:rsidRDefault="00E70DFE" w:rsidP="00E70DFE">
      <w:pPr>
        <w:jc w:val="both"/>
        <w:rPr>
          <w:rFonts w:ascii="Arial" w:hAnsi="Arial" w:cs="Arial"/>
          <w:sz w:val="10"/>
          <w:szCs w:val="10"/>
          <w:lang w:val="es-CO"/>
        </w:rPr>
      </w:pPr>
    </w:p>
    <w:p w14:paraId="41F94746" w14:textId="77777777" w:rsidR="00E70DFE" w:rsidRPr="00B11343" w:rsidRDefault="00E70DFE" w:rsidP="00E70DFE">
      <w:pPr>
        <w:numPr>
          <w:ilvl w:val="0"/>
          <w:numId w:val="3"/>
        </w:numPr>
        <w:tabs>
          <w:tab w:val="clear" w:pos="360"/>
          <w:tab w:val="num" w:pos="426"/>
        </w:tabs>
        <w:ind w:left="426" w:hanging="426"/>
        <w:jc w:val="both"/>
        <w:rPr>
          <w:rFonts w:ascii="Arial" w:hAnsi="Arial" w:cs="Arial"/>
          <w:sz w:val="20"/>
          <w:szCs w:val="20"/>
          <w:lang w:val="es-CO"/>
        </w:rPr>
      </w:pPr>
      <w:r w:rsidRPr="00B11343">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30292A" w14:textId="77777777" w:rsidR="00E70DFE" w:rsidRPr="00B11343" w:rsidRDefault="00E70DFE" w:rsidP="00E70DFE">
      <w:pPr>
        <w:ind w:left="709" w:hanging="709"/>
        <w:jc w:val="both"/>
        <w:rPr>
          <w:rFonts w:ascii="Arial" w:hAnsi="Arial" w:cs="Arial"/>
          <w:sz w:val="10"/>
          <w:szCs w:val="10"/>
          <w:lang w:val="es-CO"/>
        </w:rPr>
      </w:pPr>
    </w:p>
    <w:p w14:paraId="39A7F6D7" w14:textId="77777777" w:rsidR="00E70DFE" w:rsidRPr="00B11343" w:rsidRDefault="00E70DFE" w:rsidP="00E70DFE">
      <w:pPr>
        <w:pStyle w:val="Sangradetextonormal"/>
        <w:numPr>
          <w:ilvl w:val="0"/>
          <w:numId w:val="3"/>
        </w:numPr>
        <w:ind w:left="426" w:hanging="426"/>
        <w:rPr>
          <w:sz w:val="20"/>
          <w:szCs w:val="20"/>
          <w:lang w:val="es-CO"/>
        </w:rPr>
      </w:pPr>
      <w:r w:rsidRPr="00B11343">
        <w:rPr>
          <w:sz w:val="20"/>
          <w:szCs w:val="20"/>
          <w:lang w:val="es-CO"/>
        </w:rPr>
        <w:t xml:space="preserve"> Reconocemos que ni LA REGIONAL DE ASEGURAMIENTO EN SALUD NO. 5,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BB573FD" w14:textId="77777777" w:rsidR="00E70DFE" w:rsidRPr="00B11343" w:rsidRDefault="00E70DFE" w:rsidP="00E70DFE">
      <w:pPr>
        <w:pStyle w:val="Prrafodelista2"/>
        <w:rPr>
          <w:rFonts w:ascii="Arial" w:hAnsi="Arial" w:cs="Arial"/>
          <w:sz w:val="10"/>
          <w:szCs w:val="10"/>
        </w:rPr>
      </w:pPr>
    </w:p>
    <w:p w14:paraId="7B2FA199" w14:textId="77777777" w:rsidR="00E70DFE" w:rsidRPr="00B11343" w:rsidRDefault="00E70DFE" w:rsidP="00E70DFE">
      <w:pPr>
        <w:numPr>
          <w:ilvl w:val="0"/>
          <w:numId w:val="3"/>
        </w:numPr>
        <w:ind w:left="426" w:hanging="426"/>
        <w:jc w:val="both"/>
        <w:rPr>
          <w:rFonts w:ascii="Arial" w:hAnsi="Arial" w:cs="Arial"/>
          <w:sz w:val="20"/>
          <w:szCs w:val="20"/>
          <w:lang w:val="es-CO"/>
        </w:rPr>
      </w:pPr>
      <w:r w:rsidRPr="00B11343">
        <w:rPr>
          <w:rFonts w:ascii="Arial" w:hAnsi="Arial" w:cs="Arial"/>
          <w:sz w:val="20"/>
          <w:szCs w:val="20"/>
          <w:lang w:val="es-CO"/>
        </w:rPr>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5771FA" w14:textId="77777777" w:rsidR="00E70DFE" w:rsidRPr="00B11343" w:rsidRDefault="00E70DFE" w:rsidP="00E70DFE">
      <w:pPr>
        <w:ind w:left="709" w:hanging="709"/>
        <w:jc w:val="both"/>
        <w:rPr>
          <w:rFonts w:ascii="Arial" w:hAnsi="Arial" w:cs="Arial"/>
          <w:sz w:val="10"/>
          <w:szCs w:val="10"/>
          <w:lang w:val="es-CO"/>
        </w:rPr>
      </w:pPr>
    </w:p>
    <w:p w14:paraId="4EBC665A" w14:textId="20E888E5" w:rsidR="00E70DFE" w:rsidRPr="00B11343" w:rsidRDefault="00E70DFE" w:rsidP="00E70DFE">
      <w:pPr>
        <w:numPr>
          <w:ilvl w:val="0"/>
          <w:numId w:val="3"/>
        </w:numPr>
        <w:ind w:left="426" w:hanging="426"/>
        <w:jc w:val="both"/>
        <w:rPr>
          <w:rFonts w:ascii="Arial" w:hAnsi="Arial" w:cs="Arial"/>
          <w:sz w:val="20"/>
          <w:szCs w:val="20"/>
          <w:lang w:val="es-CO"/>
        </w:rPr>
      </w:pPr>
      <w:r w:rsidRPr="00B11343">
        <w:rPr>
          <w:rFonts w:ascii="Arial" w:hAnsi="Arial" w:cs="Arial"/>
          <w:sz w:val="20"/>
          <w:szCs w:val="20"/>
          <w:lang w:val="es-CO"/>
        </w:rPr>
        <w:t xml:space="preserve"> Aceptamos plena, incondicional e irrestrictamente los términos del contrato que se nos ofrece, conforme al Anexo No. 6 “minuta del contrato”  de los pliegos de condiciones y nos comprometemos a suscribirlo sin modificaciones sustanciales o formales de ninguna naturaleza, por la sola adjudicación que a nosotros se nos haga del contrato, salvo aquellas modificaciones que determine incluir LA REGIONAL DE ASEGURAMIENTO EN SALUD NO. 5, por considerarlas necesarias para incorporar las variaciones que se deriven de las adendas que se expidan dentro del proceso de selección y contratación No. </w:t>
      </w:r>
      <w:r w:rsidRPr="00B11343">
        <w:rPr>
          <w:rFonts w:ascii="Arial" w:hAnsi="Arial" w:cs="Arial"/>
          <w:b/>
          <w:sz w:val="20"/>
          <w:szCs w:val="20"/>
          <w:lang w:val="es-CO"/>
        </w:rPr>
        <w:t>PN RASES No 5 SA MC 0</w:t>
      </w:r>
      <w:r>
        <w:rPr>
          <w:rFonts w:ascii="Arial" w:hAnsi="Arial" w:cs="Arial"/>
          <w:b/>
          <w:sz w:val="20"/>
          <w:szCs w:val="20"/>
          <w:lang w:val="es-CO"/>
        </w:rPr>
        <w:t xml:space="preserve">25 </w:t>
      </w:r>
      <w:r w:rsidRPr="00B11343">
        <w:rPr>
          <w:rFonts w:ascii="Arial" w:hAnsi="Arial" w:cs="Arial"/>
          <w:b/>
          <w:sz w:val="20"/>
          <w:szCs w:val="20"/>
          <w:lang w:val="es-CO"/>
        </w:rPr>
        <w:t>202</w:t>
      </w:r>
      <w:r>
        <w:rPr>
          <w:rFonts w:ascii="Arial" w:hAnsi="Arial" w:cs="Arial"/>
          <w:b/>
          <w:sz w:val="20"/>
          <w:szCs w:val="20"/>
          <w:lang w:val="es-CO"/>
        </w:rPr>
        <w:t>6</w:t>
      </w:r>
      <w:r w:rsidRPr="00B11343">
        <w:rPr>
          <w:rFonts w:ascii="Arial" w:hAnsi="Arial" w:cs="Arial"/>
          <w:sz w:val="20"/>
          <w:szCs w:val="20"/>
          <w:lang w:val="es-CO"/>
        </w:rPr>
        <w:t>, las que de antemano aceptamos.</w:t>
      </w:r>
    </w:p>
    <w:p w14:paraId="2CAF5F24" w14:textId="77777777" w:rsidR="00E70DFE" w:rsidRPr="00B11343" w:rsidRDefault="00E70DFE" w:rsidP="00E70DFE">
      <w:pPr>
        <w:pStyle w:val="Prrafodelista2"/>
        <w:rPr>
          <w:rFonts w:ascii="Arial" w:hAnsi="Arial" w:cs="Arial"/>
          <w:sz w:val="10"/>
          <w:szCs w:val="10"/>
        </w:rPr>
      </w:pPr>
    </w:p>
    <w:p w14:paraId="5EE1B6C0" w14:textId="77777777" w:rsidR="00E70DFE" w:rsidRPr="00B11343" w:rsidRDefault="00E70DFE" w:rsidP="00E70DFE">
      <w:pPr>
        <w:widowControl w:val="0"/>
        <w:numPr>
          <w:ilvl w:val="0"/>
          <w:numId w:val="3"/>
        </w:numPr>
        <w:jc w:val="both"/>
        <w:rPr>
          <w:rFonts w:ascii="Arial" w:hAnsi="Arial" w:cs="Arial"/>
          <w:sz w:val="20"/>
          <w:szCs w:val="20"/>
          <w:lang w:val="es-CO"/>
        </w:rPr>
      </w:pPr>
      <w:r w:rsidRPr="00B11343">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LA POLICÍA NACIONAL - REGIONAL DE ASEGURAMIENTO EN SALUD NO. 5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42CD951" w14:textId="77777777" w:rsidR="00E70DFE" w:rsidRPr="00B11343" w:rsidRDefault="00E70DFE" w:rsidP="00E70DFE">
      <w:pPr>
        <w:pStyle w:val="Prrafodelista2"/>
        <w:rPr>
          <w:rFonts w:ascii="Arial" w:hAnsi="Arial" w:cs="Arial"/>
          <w:sz w:val="10"/>
          <w:szCs w:val="10"/>
        </w:rPr>
      </w:pPr>
    </w:p>
    <w:p w14:paraId="1799ABAE" w14:textId="77777777" w:rsidR="00E70DFE" w:rsidRPr="00B11343" w:rsidRDefault="00E70DFE" w:rsidP="00E70DFE">
      <w:pPr>
        <w:widowControl w:val="0"/>
        <w:numPr>
          <w:ilvl w:val="0"/>
          <w:numId w:val="3"/>
        </w:numPr>
        <w:jc w:val="both"/>
        <w:rPr>
          <w:rFonts w:ascii="Arial" w:hAnsi="Arial" w:cs="Arial"/>
          <w:sz w:val="20"/>
          <w:szCs w:val="20"/>
          <w:lang w:val="es-CO"/>
        </w:rPr>
      </w:pPr>
      <w:r w:rsidRPr="00B11343">
        <w:rPr>
          <w:rFonts w:ascii="Arial" w:hAnsi="Arial" w:cs="Arial"/>
          <w:sz w:val="20"/>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w:t>
      </w:r>
      <w:r w:rsidRPr="00B11343">
        <w:rPr>
          <w:rFonts w:ascii="Arial" w:hAnsi="Arial" w:cs="Arial"/>
          <w:sz w:val="20"/>
          <w:szCs w:val="20"/>
          <w:lang w:val="es-CO"/>
        </w:rPr>
        <w:lastRenderedPageBreak/>
        <w:t>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D5BEEF9" w14:textId="77777777" w:rsidR="00E70DFE" w:rsidRPr="00B11343" w:rsidRDefault="00E70DFE" w:rsidP="00E70DFE">
      <w:pPr>
        <w:widowControl w:val="0"/>
        <w:jc w:val="both"/>
        <w:rPr>
          <w:rFonts w:ascii="Arial" w:hAnsi="Arial" w:cs="Arial"/>
          <w:sz w:val="10"/>
          <w:szCs w:val="10"/>
          <w:lang w:val="es-CO"/>
        </w:rPr>
      </w:pPr>
    </w:p>
    <w:p w14:paraId="4AEBD293" w14:textId="77777777" w:rsidR="00E70DFE" w:rsidRPr="00B11343" w:rsidRDefault="00E70DFE" w:rsidP="00E70DFE">
      <w:pPr>
        <w:pStyle w:val="Prrafodelista2"/>
        <w:numPr>
          <w:ilvl w:val="0"/>
          <w:numId w:val="4"/>
        </w:numPr>
        <w:jc w:val="both"/>
        <w:rPr>
          <w:rFonts w:ascii="Arial" w:hAnsi="Arial" w:cs="Arial"/>
          <w:sz w:val="20"/>
          <w:szCs w:val="20"/>
        </w:rPr>
      </w:pPr>
      <w:r w:rsidRPr="00B1134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FA1EA7" w14:textId="77777777" w:rsidR="00E70DFE" w:rsidRPr="00B11343" w:rsidRDefault="00E70DFE" w:rsidP="00E70DFE">
      <w:pPr>
        <w:ind w:left="709" w:hanging="709"/>
        <w:jc w:val="both"/>
        <w:rPr>
          <w:rFonts w:ascii="Arial" w:hAnsi="Arial" w:cs="Arial"/>
          <w:sz w:val="10"/>
          <w:szCs w:val="10"/>
          <w:lang w:val="es-CO"/>
        </w:rPr>
      </w:pPr>
    </w:p>
    <w:p w14:paraId="3D76D0EC" w14:textId="77777777" w:rsidR="00E70DFE" w:rsidRDefault="00E70DFE" w:rsidP="00E70DFE">
      <w:pPr>
        <w:numPr>
          <w:ilvl w:val="0"/>
          <w:numId w:val="4"/>
        </w:numPr>
        <w:ind w:left="426" w:hanging="426"/>
        <w:jc w:val="both"/>
        <w:rPr>
          <w:rFonts w:ascii="Arial" w:hAnsi="Arial" w:cs="Arial"/>
          <w:sz w:val="20"/>
          <w:szCs w:val="20"/>
          <w:lang w:val="es-CO"/>
        </w:rPr>
      </w:pPr>
      <w:r w:rsidRPr="00B11343">
        <w:rPr>
          <w:rFonts w:ascii="Arial" w:hAnsi="Arial" w:cs="Arial"/>
          <w:sz w:val="20"/>
          <w:szCs w:val="20"/>
          <w:lang w:val="es-CO"/>
        </w:rPr>
        <w:t>Que me obligo a suministrar a solicitud de LA POLICÍA NACIONAL - REGIONAL DE ASEGURAMIENTO EN SALUD NO. 5 cualquier información necesaria para la correcta evaluación de esta propuesta, dentro de los términos que al efecto determine esa entidad.</w:t>
      </w:r>
    </w:p>
    <w:p w14:paraId="46AC27CE" w14:textId="77777777" w:rsidR="00BD2C7E" w:rsidRPr="00BD2C7E" w:rsidRDefault="00BD2C7E" w:rsidP="00BD2C7E">
      <w:pPr>
        <w:pStyle w:val="Prrafodelista"/>
        <w:ind w:left="426"/>
        <w:rPr>
          <w:rFonts w:ascii="Arial" w:hAnsi="Arial" w:cs="Arial"/>
          <w:sz w:val="16"/>
          <w:szCs w:val="16"/>
          <w:lang w:val="es-CO"/>
        </w:rPr>
      </w:pPr>
    </w:p>
    <w:p w14:paraId="724D15CA" w14:textId="25335969" w:rsidR="00BD2C7E" w:rsidRPr="00BD2C7E" w:rsidRDefault="00BD2C7E" w:rsidP="00BD2C7E">
      <w:pPr>
        <w:widowControl w:val="0"/>
        <w:numPr>
          <w:ilvl w:val="0"/>
          <w:numId w:val="4"/>
        </w:numPr>
        <w:tabs>
          <w:tab w:val="left" w:pos="426"/>
        </w:tabs>
        <w:suppressAutoHyphens/>
        <w:spacing w:line="276" w:lineRule="auto"/>
        <w:ind w:left="426" w:hanging="426"/>
        <w:jc w:val="both"/>
        <w:textAlignment w:val="baseline"/>
        <w:rPr>
          <w:rFonts w:cs="Arial"/>
        </w:rPr>
      </w:pPr>
      <w:r w:rsidRPr="00BD2C7E">
        <w:rPr>
          <w:rFonts w:ascii="Arial" w:hAnsi="Arial" w:cs="Arial"/>
          <w:sz w:val="20"/>
          <w:szCs w:val="20"/>
        </w:rPr>
        <w:t>Que recibiremos notificaciones en la secretaría de su Despacho, o en la(s) siguiente(s) dirección(es): (</w:t>
      </w:r>
      <w:r w:rsidRPr="00BD2C7E">
        <w:rPr>
          <w:rFonts w:ascii="Arial" w:hAnsi="Arial" w:cs="Arial"/>
          <w:b/>
          <w:sz w:val="20"/>
          <w:szCs w:val="20"/>
          <w:u w:val="single"/>
        </w:rPr>
        <w:t>Dirección para notificaciones</w:t>
      </w:r>
      <w:r w:rsidRPr="00BD2C7E">
        <w:rPr>
          <w:rFonts w:ascii="Arial" w:hAnsi="Arial" w:cs="Arial"/>
          <w:sz w:val="20"/>
          <w:szCs w:val="20"/>
        </w:rPr>
        <w:t xml:space="preserve">): </w:t>
      </w:r>
      <w:r w:rsidRPr="00BD2C7E">
        <w:rPr>
          <w:rFonts w:ascii="Arial" w:hAnsi="Arial" w:cs="Arial"/>
          <w:color w:val="0000FF"/>
          <w:sz w:val="20"/>
          <w:szCs w:val="20"/>
        </w:rPr>
        <w:t>Teléfono(s): Fax Correo Electrónico: _________________, de igual forma y para efectos de notificación personal (artículo 67 de la ley 1437 de 2011 y articulo 8 de la Ley 2213 de 2022) acepto recibir notificación por medio electrónico a través del Sistema Electrónico de Contratación Pública - SECOP II o a la(s) siguiente(s) dirección(es) de correo(s) electrónico(s): (indicar dirección de correo electrónico</w:t>
      </w:r>
      <w:r w:rsidRPr="00BD2C7E">
        <w:rPr>
          <w:rFonts w:cs="Arial"/>
          <w:color w:val="000000"/>
        </w:rPr>
        <w:t>)”</w:t>
      </w:r>
    </w:p>
    <w:p w14:paraId="72BF9D1E" w14:textId="77777777" w:rsidR="00E70DFE" w:rsidRPr="00BD2C7E" w:rsidRDefault="00E70DFE" w:rsidP="00E70DFE">
      <w:pPr>
        <w:jc w:val="both"/>
        <w:rPr>
          <w:rFonts w:ascii="Arial" w:hAnsi="Arial" w:cs="Arial"/>
          <w:sz w:val="10"/>
          <w:szCs w:val="10"/>
          <w:lang w:val="es-ES_tradnl"/>
        </w:rPr>
      </w:pPr>
    </w:p>
    <w:p w14:paraId="3BFB875A"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B84607C" w14:textId="77777777" w:rsidR="00E70DFE" w:rsidRPr="00B11343" w:rsidRDefault="00E70DFE" w:rsidP="00E70DFE">
      <w:pPr>
        <w:pStyle w:val="Piedepgina"/>
        <w:tabs>
          <w:tab w:val="clear" w:pos="4419"/>
          <w:tab w:val="clear" w:pos="8838"/>
        </w:tabs>
        <w:jc w:val="both"/>
        <w:rPr>
          <w:rFonts w:ascii="Arial" w:hAnsi="Arial" w:cs="Arial"/>
          <w:sz w:val="10"/>
          <w:szCs w:val="10"/>
          <w:lang w:val="es-CO"/>
        </w:rPr>
      </w:pPr>
    </w:p>
    <w:p w14:paraId="60765840"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Que no nos hallamos relacionados en el Boletín de Responsables Fiscales (artículo 60 Ley 610 de 2000).</w:t>
      </w:r>
    </w:p>
    <w:p w14:paraId="37247BF9" w14:textId="77777777" w:rsidR="00E70DFE" w:rsidRPr="00B11343" w:rsidRDefault="00E70DFE" w:rsidP="00E70DFE">
      <w:pPr>
        <w:pStyle w:val="Prrafodelista"/>
        <w:rPr>
          <w:rFonts w:ascii="Arial" w:hAnsi="Arial" w:cs="Arial"/>
          <w:sz w:val="20"/>
          <w:szCs w:val="20"/>
          <w:lang w:val="es-CO"/>
        </w:rPr>
      </w:pPr>
    </w:p>
    <w:p w14:paraId="0DB4C871"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El plazo de ejecución será el establecido en el pliego definitvo</w:t>
      </w:r>
      <w:r w:rsidRPr="00B11343">
        <w:rPr>
          <w:rFonts w:ascii="Arial" w:hAnsi="Arial" w:cs="Arial"/>
          <w:b/>
          <w:sz w:val="20"/>
          <w:szCs w:val="20"/>
          <w:lang w:val="es-CO"/>
        </w:rPr>
        <w:t>.</w:t>
      </w:r>
    </w:p>
    <w:p w14:paraId="6B7A4761" w14:textId="77777777" w:rsidR="00E70DFE" w:rsidRPr="00B11343" w:rsidRDefault="00E70DFE" w:rsidP="00E70DFE">
      <w:pPr>
        <w:pStyle w:val="Piedepgina"/>
        <w:tabs>
          <w:tab w:val="clear" w:pos="4419"/>
          <w:tab w:val="clear" w:pos="8838"/>
        </w:tabs>
        <w:ind w:left="375"/>
        <w:jc w:val="both"/>
        <w:rPr>
          <w:rFonts w:ascii="Arial" w:hAnsi="Arial" w:cs="Arial"/>
          <w:sz w:val="10"/>
          <w:szCs w:val="10"/>
          <w:lang w:val="es-CO"/>
        </w:rPr>
      </w:pPr>
    </w:p>
    <w:p w14:paraId="4D113425"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Que la vigencia de la presente oferta es de cuatro (4) meses, contados a partir de la presentación de la misma.</w:t>
      </w:r>
    </w:p>
    <w:p w14:paraId="280A5C77" w14:textId="77777777" w:rsidR="00E70DFE" w:rsidRPr="00B11343" w:rsidRDefault="00E70DFE" w:rsidP="00E70DFE">
      <w:pPr>
        <w:pStyle w:val="Piedepgina"/>
        <w:tabs>
          <w:tab w:val="clear" w:pos="4419"/>
          <w:tab w:val="clear" w:pos="8838"/>
        </w:tabs>
        <w:jc w:val="both"/>
        <w:rPr>
          <w:rFonts w:ascii="Arial" w:hAnsi="Arial" w:cs="Arial"/>
          <w:sz w:val="20"/>
          <w:szCs w:val="20"/>
          <w:lang w:val="es-CO"/>
        </w:rPr>
      </w:pPr>
    </w:p>
    <w:p w14:paraId="3089FFB9" w14:textId="77777777" w:rsidR="00E70DFE" w:rsidRPr="00B11343" w:rsidRDefault="00E70DFE" w:rsidP="00E70DFE">
      <w:pPr>
        <w:pStyle w:val="Piedepgina"/>
        <w:tabs>
          <w:tab w:val="clear" w:pos="4419"/>
          <w:tab w:val="clear" w:pos="8838"/>
        </w:tabs>
        <w:jc w:val="both"/>
        <w:rPr>
          <w:rFonts w:ascii="Arial" w:hAnsi="Arial" w:cs="Arial"/>
          <w:sz w:val="20"/>
          <w:szCs w:val="20"/>
          <w:lang w:val="es-CO"/>
        </w:rPr>
      </w:pPr>
    </w:p>
    <w:p w14:paraId="3924226A" w14:textId="77777777" w:rsidR="00E70DFE" w:rsidRPr="00B11343" w:rsidRDefault="00E70DFE" w:rsidP="00E70DFE">
      <w:pPr>
        <w:jc w:val="both"/>
        <w:rPr>
          <w:rFonts w:ascii="Arial" w:hAnsi="Arial" w:cs="Arial"/>
          <w:sz w:val="20"/>
          <w:szCs w:val="20"/>
          <w:lang w:val="es-CO"/>
        </w:rPr>
      </w:pPr>
      <w:r w:rsidRPr="00B11343">
        <w:rPr>
          <w:rFonts w:ascii="Arial" w:hAnsi="Arial" w:cs="Arial"/>
          <w:sz w:val="20"/>
          <w:szCs w:val="20"/>
          <w:lang w:val="es-CO"/>
        </w:rPr>
        <w:t>Cordialmente, _______________________________</w:t>
      </w:r>
    </w:p>
    <w:p w14:paraId="3A491DEA" w14:textId="77777777" w:rsidR="00E70DFE" w:rsidRPr="00B11343" w:rsidRDefault="00E70DFE" w:rsidP="00E70DFE">
      <w:pPr>
        <w:jc w:val="both"/>
        <w:rPr>
          <w:rFonts w:ascii="Arial" w:hAnsi="Arial" w:cs="Arial"/>
          <w:sz w:val="21"/>
          <w:szCs w:val="21"/>
          <w:lang w:val="es-CO"/>
        </w:rPr>
      </w:pPr>
      <w:r w:rsidRPr="00B11343">
        <w:rPr>
          <w:rFonts w:ascii="Arial" w:hAnsi="Arial" w:cs="Arial"/>
          <w:sz w:val="21"/>
          <w:szCs w:val="21"/>
          <w:lang w:val="es-CO"/>
        </w:rPr>
        <w:t>(Firma del representante legal del proponente.</w:t>
      </w:r>
    </w:p>
    <w:p w14:paraId="220D78F2" w14:textId="77777777" w:rsidR="00E70DFE" w:rsidRPr="00B11343" w:rsidRDefault="00E70DFE" w:rsidP="00E70DFE">
      <w:pPr>
        <w:jc w:val="center"/>
        <w:rPr>
          <w:rFonts w:ascii="Arial" w:hAnsi="Arial" w:cs="Arial"/>
          <w:b/>
          <w:sz w:val="20"/>
          <w:szCs w:val="20"/>
          <w:lang w:val="es-CO"/>
        </w:rPr>
      </w:pPr>
      <w:r w:rsidRPr="00B11343">
        <w:rPr>
          <w:rFonts w:ascii="Arial" w:hAnsi="Arial" w:cs="Arial"/>
          <w:b/>
          <w:sz w:val="20"/>
          <w:szCs w:val="20"/>
          <w:lang w:val="es-CO"/>
        </w:rPr>
        <w:br w:type="page"/>
      </w:r>
      <w:r w:rsidRPr="00B11343">
        <w:rPr>
          <w:rFonts w:ascii="Arial" w:hAnsi="Arial" w:cs="Arial"/>
          <w:b/>
          <w:sz w:val="20"/>
          <w:szCs w:val="20"/>
          <w:lang w:val="es-CO"/>
        </w:rPr>
        <w:lastRenderedPageBreak/>
        <w:t>FORMULARIO No. 2</w:t>
      </w:r>
    </w:p>
    <w:p w14:paraId="79E594B5" w14:textId="77777777" w:rsidR="00E70DFE" w:rsidRPr="00B11343" w:rsidRDefault="00E70DFE" w:rsidP="00E70DFE">
      <w:pPr>
        <w:pStyle w:val="Textoindependiente"/>
        <w:rPr>
          <w:rFonts w:cs="Arial"/>
          <w:b/>
          <w:sz w:val="20"/>
          <w:szCs w:val="20"/>
          <w:lang w:val="es-CO"/>
        </w:rPr>
      </w:pPr>
    </w:p>
    <w:p w14:paraId="7786D7D1" w14:textId="77777777" w:rsidR="00E70DFE" w:rsidRPr="00B11343" w:rsidRDefault="00E70DFE" w:rsidP="00E70DFE">
      <w:pPr>
        <w:pStyle w:val="Textoindependiente"/>
        <w:rPr>
          <w:rFonts w:cs="Arial"/>
          <w:b/>
          <w:sz w:val="20"/>
          <w:szCs w:val="20"/>
          <w:lang w:val="es-CO"/>
        </w:rPr>
      </w:pPr>
      <w:r w:rsidRPr="00B11343">
        <w:rPr>
          <w:rFonts w:cs="Arial"/>
          <w:b/>
          <w:sz w:val="20"/>
          <w:szCs w:val="20"/>
          <w:lang w:val="es-CO"/>
        </w:rPr>
        <w:t>DATOS BÁSICOS BENEFICIARIO CUENTA</w:t>
      </w:r>
    </w:p>
    <w:p w14:paraId="0B1254B4" w14:textId="77777777" w:rsidR="00E70DFE" w:rsidRPr="00B11343" w:rsidRDefault="00E70DFE" w:rsidP="00E70DFE">
      <w:pPr>
        <w:pStyle w:val="Textoindependiente"/>
        <w:rPr>
          <w:rFonts w:cs="Arial"/>
          <w:b/>
          <w:sz w:val="20"/>
          <w:szCs w:val="22"/>
          <w:lang w:val="es-CO"/>
        </w:rPr>
      </w:pPr>
    </w:p>
    <w:p w14:paraId="594846E5"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CIUDAD_______________________                 FECHA ___________________</w:t>
      </w:r>
    </w:p>
    <w:p w14:paraId="44D4A04C" w14:textId="77777777" w:rsidR="00E70DFE" w:rsidRPr="00B11343" w:rsidRDefault="00E70DFE" w:rsidP="00E70DFE">
      <w:pPr>
        <w:pStyle w:val="Textoindependiente"/>
        <w:jc w:val="both"/>
        <w:rPr>
          <w:rFonts w:cs="Arial"/>
          <w:sz w:val="20"/>
          <w:szCs w:val="21"/>
          <w:lang w:val="es-CO"/>
        </w:rPr>
      </w:pPr>
    </w:p>
    <w:p w14:paraId="2C166D09"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Me permito certificar la siguiente información con el objeto de ser incluida en el Sistema Integrado de Información Financiera SIIF. </w:t>
      </w:r>
    </w:p>
    <w:p w14:paraId="7361BB8C" w14:textId="77777777" w:rsidR="00E70DFE" w:rsidRPr="00B11343" w:rsidRDefault="00E70DFE" w:rsidP="00E70DFE">
      <w:pPr>
        <w:pStyle w:val="Textoindependiente"/>
        <w:jc w:val="both"/>
        <w:rPr>
          <w:rFonts w:cs="Arial"/>
          <w:sz w:val="20"/>
          <w:szCs w:val="21"/>
          <w:lang w:val="es-CO"/>
        </w:rPr>
      </w:pPr>
    </w:p>
    <w:p w14:paraId="0764DC6E"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APERTURA _____                                         CANCELACIÓN_________</w:t>
      </w:r>
    </w:p>
    <w:p w14:paraId="43691119" w14:textId="77777777" w:rsidR="00E70DFE" w:rsidRPr="00B11343" w:rsidRDefault="00E70DFE" w:rsidP="00E70DFE">
      <w:pPr>
        <w:pStyle w:val="Textoindependiente"/>
        <w:jc w:val="both"/>
        <w:rPr>
          <w:rFonts w:cs="Arial"/>
          <w:sz w:val="20"/>
          <w:szCs w:val="21"/>
          <w:lang w:val="es-CO"/>
        </w:rPr>
      </w:pPr>
    </w:p>
    <w:p w14:paraId="30C1BB35"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I. DATOS ENTIDAD INFORMANTE (Beneficiario)</w:t>
      </w:r>
    </w:p>
    <w:p w14:paraId="1337B2E7" w14:textId="77777777" w:rsidR="00E70DFE" w:rsidRPr="00B11343" w:rsidRDefault="00E70DFE" w:rsidP="00E70DFE">
      <w:pPr>
        <w:pStyle w:val="Textoindependiente"/>
        <w:jc w:val="both"/>
        <w:rPr>
          <w:rFonts w:cs="Arial"/>
          <w:sz w:val="20"/>
          <w:szCs w:val="21"/>
          <w:lang w:val="es-CO"/>
        </w:rPr>
      </w:pPr>
    </w:p>
    <w:p w14:paraId="5AD708CE"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Entidad o beneficiario ___________________________ NIT ________________</w:t>
      </w:r>
    </w:p>
    <w:p w14:paraId="0679AC38"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___________________________ Y/O</w:t>
      </w:r>
    </w:p>
    <w:p w14:paraId="04D08A9B"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___________________________ C.C. _______________</w:t>
      </w:r>
    </w:p>
    <w:p w14:paraId="4F6220DE"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Dirección                    ____________________ Teléfono________ Fax________</w:t>
      </w:r>
    </w:p>
    <w:p w14:paraId="0293C636"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_______________________________________________</w:t>
      </w:r>
    </w:p>
    <w:p w14:paraId="7A27A5C2" w14:textId="77777777" w:rsidR="00E70DFE" w:rsidRPr="00B11343" w:rsidRDefault="00E70DFE" w:rsidP="00E70DFE">
      <w:pPr>
        <w:pStyle w:val="Textoindependiente"/>
        <w:jc w:val="both"/>
        <w:rPr>
          <w:rFonts w:cs="Arial"/>
          <w:sz w:val="20"/>
          <w:szCs w:val="21"/>
          <w:lang w:val="es-CO"/>
        </w:rPr>
      </w:pPr>
    </w:p>
    <w:p w14:paraId="5E0F00C2"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Departamento  _______________ Ciudad_______________ Municipio________</w:t>
      </w:r>
    </w:p>
    <w:p w14:paraId="009CF802" w14:textId="77777777" w:rsidR="00E70DFE" w:rsidRPr="00B11343" w:rsidRDefault="00E70DFE" w:rsidP="00E70DFE">
      <w:pPr>
        <w:pStyle w:val="Textoindependiente"/>
        <w:jc w:val="both"/>
        <w:rPr>
          <w:rFonts w:cs="Arial"/>
          <w:sz w:val="20"/>
          <w:szCs w:val="21"/>
          <w:lang w:val="es-CO"/>
        </w:rPr>
      </w:pPr>
    </w:p>
    <w:p w14:paraId="20E31CED"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Denominación de la cuenta                    </w:t>
      </w:r>
      <w:r w:rsidRPr="00B11343">
        <w:rPr>
          <w:rFonts w:cs="Arial"/>
          <w:sz w:val="20"/>
          <w:szCs w:val="21"/>
          <w:lang w:val="es-CO"/>
        </w:rPr>
        <w:tab/>
        <w:t>Corriente ______</w:t>
      </w:r>
    </w:p>
    <w:p w14:paraId="43D96C6B"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w:t>
      </w:r>
      <w:r w:rsidRPr="00B11343">
        <w:rPr>
          <w:rFonts w:cs="Arial"/>
          <w:sz w:val="20"/>
          <w:szCs w:val="21"/>
          <w:lang w:val="es-CO"/>
        </w:rPr>
        <w:tab/>
      </w:r>
      <w:r w:rsidRPr="00B11343">
        <w:rPr>
          <w:rFonts w:cs="Arial"/>
          <w:sz w:val="20"/>
          <w:szCs w:val="21"/>
          <w:lang w:val="es-CO"/>
        </w:rPr>
        <w:tab/>
        <w:t xml:space="preserve"> Ahorros _______</w:t>
      </w:r>
    </w:p>
    <w:p w14:paraId="07210C52" w14:textId="77777777" w:rsidR="00E70DFE" w:rsidRPr="00B11343" w:rsidRDefault="00E70DFE" w:rsidP="00E70DFE">
      <w:pPr>
        <w:pStyle w:val="Textoindependiente"/>
        <w:jc w:val="both"/>
        <w:rPr>
          <w:rFonts w:cs="Arial"/>
          <w:sz w:val="20"/>
          <w:szCs w:val="22"/>
          <w:lang w:val="es-CO"/>
        </w:rPr>
      </w:pPr>
    </w:p>
    <w:p w14:paraId="19E24D81"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9C40BAF" w14:textId="77777777" w:rsidR="00E70DFE" w:rsidRPr="00B11343" w:rsidRDefault="00E70DFE" w:rsidP="00E70DFE">
      <w:pPr>
        <w:pStyle w:val="Textoindependiente"/>
        <w:jc w:val="both"/>
        <w:rPr>
          <w:rFonts w:cs="Arial"/>
          <w:sz w:val="20"/>
          <w:szCs w:val="22"/>
          <w:lang w:val="es-CO"/>
        </w:rPr>
      </w:pPr>
    </w:p>
    <w:p w14:paraId="1100E66F"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CORREO ELECTRÓNICO:  </w:t>
      </w:r>
      <w:r w:rsidRPr="00B11343">
        <w:rPr>
          <w:rFonts w:cs="Arial"/>
          <w:sz w:val="20"/>
          <w:szCs w:val="21"/>
          <w:lang w:val="es-CO"/>
        </w:rPr>
        <w:tab/>
        <w:t>______________________________  SI (___)</w:t>
      </w:r>
    </w:p>
    <w:p w14:paraId="6A94EA17" w14:textId="77777777" w:rsidR="00E70DFE" w:rsidRPr="00B11343" w:rsidRDefault="00E70DFE" w:rsidP="00E70DFE">
      <w:pPr>
        <w:pStyle w:val="Textoindependiente"/>
        <w:jc w:val="both"/>
        <w:rPr>
          <w:rFonts w:cs="Arial"/>
          <w:sz w:val="20"/>
          <w:szCs w:val="21"/>
          <w:lang w:val="es-CO"/>
        </w:rPr>
      </w:pPr>
    </w:p>
    <w:p w14:paraId="6DE57647"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TELÉFONO:</w:t>
      </w:r>
      <w:r w:rsidRPr="00B11343">
        <w:rPr>
          <w:rFonts w:cs="Arial"/>
          <w:sz w:val="20"/>
          <w:szCs w:val="21"/>
          <w:lang w:val="es-CO"/>
        </w:rPr>
        <w:tab/>
      </w:r>
      <w:r w:rsidRPr="00B11343">
        <w:rPr>
          <w:rFonts w:cs="Arial"/>
          <w:sz w:val="20"/>
          <w:szCs w:val="21"/>
          <w:lang w:val="es-CO"/>
        </w:rPr>
        <w:tab/>
      </w:r>
      <w:r w:rsidRPr="00B11343">
        <w:rPr>
          <w:rFonts w:cs="Arial"/>
          <w:sz w:val="20"/>
          <w:szCs w:val="21"/>
          <w:lang w:val="es-CO"/>
        </w:rPr>
        <w:tab/>
        <w:t xml:space="preserve"> ______________________________ SI (___)</w:t>
      </w:r>
    </w:p>
    <w:p w14:paraId="16F780A6" w14:textId="77777777" w:rsidR="00E70DFE" w:rsidRPr="00B11343" w:rsidRDefault="00E70DFE" w:rsidP="00E70DFE">
      <w:pPr>
        <w:pStyle w:val="Textoindependiente"/>
        <w:jc w:val="both"/>
        <w:rPr>
          <w:rFonts w:cs="Arial"/>
          <w:sz w:val="20"/>
          <w:szCs w:val="21"/>
          <w:lang w:val="es-CO"/>
        </w:rPr>
      </w:pPr>
    </w:p>
    <w:p w14:paraId="300F27B6"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II. DATOS DE LA ENTIDAD DE CRÉDITO: </w:t>
      </w:r>
    </w:p>
    <w:p w14:paraId="50734EED" w14:textId="77777777" w:rsidR="00E70DFE" w:rsidRPr="00B11343" w:rsidRDefault="00E70DFE" w:rsidP="00E70DFE">
      <w:pPr>
        <w:pStyle w:val="Textoindependiente"/>
        <w:jc w:val="both"/>
        <w:rPr>
          <w:rFonts w:cs="Arial"/>
          <w:sz w:val="20"/>
          <w:szCs w:val="21"/>
          <w:lang w:val="es-CO"/>
        </w:rPr>
      </w:pPr>
    </w:p>
    <w:p w14:paraId="72A7C3D2"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Entidad Financiera __________________________ Código _________________</w:t>
      </w:r>
    </w:p>
    <w:p w14:paraId="29103472" w14:textId="77777777" w:rsidR="00E70DFE" w:rsidRPr="00B11343" w:rsidRDefault="00E70DFE" w:rsidP="00E70DFE">
      <w:pPr>
        <w:pStyle w:val="Textoindependiente"/>
        <w:jc w:val="both"/>
        <w:rPr>
          <w:rFonts w:cs="Arial"/>
          <w:sz w:val="20"/>
          <w:szCs w:val="21"/>
          <w:lang w:val="es-CO"/>
        </w:rPr>
      </w:pPr>
    </w:p>
    <w:p w14:paraId="6DB8B548"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Sucursal _________________Código_______________ Ciudad_____________</w:t>
      </w:r>
    </w:p>
    <w:p w14:paraId="620F6A04" w14:textId="77777777" w:rsidR="00E70DFE" w:rsidRPr="00B11343" w:rsidRDefault="00E70DFE" w:rsidP="00E70DFE">
      <w:pPr>
        <w:pStyle w:val="Textoindependiente"/>
        <w:jc w:val="both"/>
        <w:rPr>
          <w:rFonts w:cs="Arial"/>
          <w:sz w:val="20"/>
          <w:szCs w:val="21"/>
          <w:lang w:val="es-CO"/>
        </w:rPr>
      </w:pPr>
    </w:p>
    <w:p w14:paraId="0462F3CC"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Dirección ________________Teléfono_______________ Fax______________</w:t>
      </w:r>
    </w:p>
    <w:p w14:paraId="632F9281" w14:textId="77777777" w:rsidR="00E70DFE" w:rsidRPr="00B11343" w:rsidRDefault="00E70DFE" w:rsidP="00E70DFE">
      <w:pPr>
        <w:pStyle w:val="Textoindependiente"/>
        <w:jc w:val="both"/>
        <w:rPr>
          <w:rFonts w:cs="Arial"/>
          <w:sz w:val="20"/>
          <w:szCs w:val="21"/>
          <w:lang w:val="es-CO"/>
        </w:rPr>
      </w:pPr>
    </w:p>
    <w:p w14:paraId="33143DF3" w14:textId="77777777" w:rsidR="00E70DFE" w:rsidRPr="00B11343" w:rsidRDefault="00E70DFE" w:rsidP="00E70DFE">
      <w:pPr>
        <w:pStyle w:val="Textoindependiente"/>
        <w:jc w:val="both"/>
        <w:rPr>
          <w:rFonts w:cs="Arial"/>
          <w:sz w:val="20"/>
          <w:szCs w:val="21"/>
          <w:lang w:val="es-CO"/>
        </w:rPr>
      </w:pPr>
    </w:p>
    <w:p w14:paraId="2A995A03" w14:textId="77777777" w:rsidR="00E70DFE" w:rsidRPr="00B11343" w:rsidRDefault="00E70DFE" w:rsidP="00E70DFE">
      <w:pPr>
        <w:pStyle w:val="Textoindependiente"/>
        <w:jc w:val="both"/>
        <w:rPr>
          <w:rFonts w:cs="Arial"/>
          <w:sz w:val="20"/>
          <w:szCs w:val="21"/>
          <w:lang w:val="es-CO"/>
        </w:rPr>
      </w:pPr>
    </w:p>
    <w:p w14:paraId="581EEA8C"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Número de la cuenta _____________________________</w:t>
      </w:r>
    </w:p>
    <w:p w14:paraId="3518E54F" w14:textId="77777777" w:rsidR="00E70DFE" w:rsidRPr="00B11343" w:rsidRDefault="00E70DFE" w:rsidP="00E70DFE">
      <w:pPr>
        <w:pStyle w:val="Textoindependiente"/>
        <w:jc w:val="both"/>
        <w:rPr>
          <w:rFonts w:cs="Arial"/>
          <w:sz w:val="20"/>
          <w:szCs w:val="21"/>
          <w:lang w:val="es-CO"/>
        </w:rPr>
      </w:pPr>
    </w:p>
    <w:p w14:paraId="1721E97C" w14:textId="77777777" w:rsidR="00E70DFE" w:rsidRPr="00B11343" w:rsidRDefault="00E70DFE" w:rsidP="00E70DFE">
      <w:pPr>
        <w:pStyle w:val="Textoindependiente"/>
        <w:jc w:val="both"/>
        <w:rPr>
          <w:rFonts w:cs="Arial"/>
          <w:b/>
          <w:sz w:val="20"/>
          <w:szCs w:val="21"/>
          <w:u w:val="single"/>
          <w:lang w:val="es-CO"/>
        </w:rPr>
      </w:pPr>
      <w:r w:rsidRPr="00B11343">
        <w:rPr>
          <w:rFonts w:cs="Arial"/>
          <w:b/>
          <w:sz w:val="20"/>
          <w:szCs w:val="21"/>
          <w:u w:val="single"/>
          <w:lang w:val="es-CO"/>
        </w:rPr>
        <w:t>(Adjuntar certificación bancaria)</w:t>
      </w:r>
    </w:p>
    <w:p w14:paraId="0B06EF1A" w14:textId="77777777" w:rsidR="00E70DFE" w:rsidRPr="00B11343" w:rsidRDefault="00E70DFE" w:rsidP="00E70DFE">
      <w:pPr>
        <w:pStyle w:val="Textoindependiente"/>
        <w:jc w:val="both"/>
        <w:rPr>
          <w:rFonts w:cs="Arial"/>
          <w:sz w:val="20"/>
          <w:szCs w:val="22"/>
          <w:lang w:val="es-CO"/>
        </w:rPr>
      </w:pPr>
    </w:p>
    <w:p w14:paraId="240F5CA3" w14:textId="77777777" w:rsidR="00E70DFE" w:rsidRPr="00B11343" w:rsidRDefault="00E70DFE" w:rsidP="00E70DFE">
      <w:pPr>
        <w:pStyle w:val="Textoindependiente"/>
        <w:jc w:val="both"/>
        <w:rPr>
          <w:rFonts w:cs="Arial"/>
          <w:sz w:val="20"/>
          <w:szCs w:val="22"/>
          <w:lang w:val="es-CO"/>
        </w:rPr>
      </w:pPr>
    </w:p>
    <w:p w14:paraId="7C61A8C9" w14:textId="77777777" w:rsidR="00E70DFE" w:rsidRPr="00B11343" w:rsidRDefault="00E70DFE" w:rsidP="00E70DFE">
      <w:pPr>
        <w:pStyle w:val="Textoindependiente"/>
        <w:jc w:val="both"/>
        <w:rPr>
          <w:rFonts w:cs="Arial"/>
          <w:sz w:val="20"/>
          <w:szCs w:val="22"/>
          <w:lang w:val="es-CO"/>
        </w:rPr>
      </w:pPr>
    </w:p>
    <w:p w14:paraId="4995237A" w14:textId="77777777" w:rsidR="00E70DFE" w:rsidRPr="00B11343" w:rsidRDefault="00E70DFE" w:rsidP="00E70DFE">
      <w:pPr>
        <w:pStyle w:val="Textoindependiente"/>
        <w:jc w:val="both"/>
        <w:rPr>
          <w:rFonts w:cs="Arial"/>
          <w:sz w:val="20"/>
          <w:szCs w:val="22"/>
          <w:lang w:val="es-CO"/>
        </w:rPr>
      </w:pPr>
      <w:r w:rsidRPr="00B11343">
        <w:rPr>
          <w:rFonts w:cs="Arial"/>
          <w:sz w:val="20"/>
          <w:szCs w:val="22"/>
          <w:lang w:val="es-CO"/>
        </w:rPr>
        <w:t xml:space="preserve">______________________________    </w:t>
      </w:r>
    </w:p>
    <w:p w14:paraId="797ECDEB" w14:textId="77777777" w:rsidR="00E70DFE" w:rsidRPr="00B11343" w:rsidRDefault="00E70DFE" w:rsidP="00E70DFE">
      <w:pPr>
        <w:pStyle w:val="Textoindependiente"/>
        <w:jc w:val="both"/>
        <w:rPr>
          <w:rFonts w:cs="Arial"/>
          <w:sz w:val="20"/>
          <w:szCs w:val="22"/>
          <w:lang w:val="es-CO"/>
        </w:rPr>
      </w:pPr>
      <w:r w:rsidRPr="00B11343">
        <w:rPr>
          <w:rFonts w:cs="Arial"/>
          <w:sz w:val="20"/>
          <w:szCs w:val="22"/>
          <w:lang w:val="es-CO"/>
        </w:rPr>
        <w:t>NOMBRE Y FIRMA BENEFICIARIO</w:t>
      </w:r>
    </w:p>
    <w:p w14:paraId="10AE9EF8" w14:textId="77777777" w:rsidR="00E70DFE" w:rsidRPr="00B11343" w:rsidRDefault="00E70DFE" w:rsidP="00E70DFE">
      <w:pPr>
        <w:jc w:val="center"/>
        <w:rPr>
          <w:rFonts w:ascii="Arial" w:hAnsi="Arial" w:cs="Arial"/>
          <w:b/>
          <w:sz w:val="18"/>
          <w:szCs w:val="20"/>
          <w:lang w:val="es-CO"/>
        </w:rPr>
      </w:pPr>
    </w:p>
    <w:p w14:paraId="16154778" w14:textId="77777777" w:rsidR="00E70DFE" w:rsidRPr="00B11343" w:rsidRDefault="00E70DFE" w:rsidP="00E70DFE">
      <w:pPr>
        <w:jc w:val="center"/>
        <w:rPr>
          <w:rFonts w:ascii="Arial" w:hAnsi="Arial" w:cs="Arial"/>
          <w:b/>
          <w:sz w:val="20"/>
          <w:szCs w:val="20"/>
          <w:lang w:val="es-CO"/>
        </w:rPr>
      </w:pPr>
    </w:p>
    <w:p w14:paraId="496382FC" w14:textId="77777777" w:rsidR="00E70DFE" w:rsidRPr="00B11343" w:rsidRDefault="00E70DFE" w:rsidP="00E70DFE">
      <w:pPr>
        <w:jc w:val="center"/>
        <w:rPr>
          <w:rFonts w:ascii="Arial" w:hAnsi="Arial" w:cs="Arial"/>
          <w:b/>
          <w:sz w:val="20"/>
          <w:szCs w:val="20"/>
          <w:lang w:val="es-CO"/>
        </w:rPr>
      </w:pPr>
    </w:p>
    <w:p w14:paraId="09A4E6D3" w14:textId="77777777" w:rsidR="00E70DFE" w:rsidRPr="00B11343" w:rsidRDefault="00E70DFE" w:rsidP="00E70DFE">
      <w:pPr>
        <w:jc w:val="center"/>
        <w:rPr>
          <w:rFonts w:ascii="Arial" w:hAnsi="Arial" w:cs="Arial"/>
          <w:b/>
          <w:sz w:val="20"/>
          <w:szCs w:val="20"/>
          <w:lang w:val="es-CO"/>
        </w:rPr>
      </w:pPr>
    </w:p>
    <w:p w14:paraId="1637E800" w14:textId="77777777" w:rsidR="00E70DFE" w:rsidRPr="00B11343" w:rsidRDefault="00E70DFE" w:rsidP="00E70DFE">
      <w:pPr>
        <w:spacing w:after="160" w:line="259" w:lineRule="auto"/>
        <w:rPr>
          <w:rFonts w:ascii="Arial" w:hAnsi="Arial" w:cs="Arial"/>
          <w:b/>
          <w:sz w:val="20"/>
          <w:szCs w:val="21"/>
          <w:lang w:val="es-CO"/>
        </w:rPr>
      </w:pPr>
      <w:r w:rsidRPr="00B11343">
        <w:rPr>
          <w:rFonts w:ascii="Arial" w:hAnsi="Arial" w:cs="Arial"/>
          <w:b/>
          <w:sz w:val="20"/>
          <w:szCs w:val="21"/>
          <w:lang w:val="es-CO"/>
        </w:rPr>
        <w:br w:type="page"/>
      </w:r>
    </w:p>
    <w:p w14:paraId="79CBF614" w14:textId="77777777" w:rsidR="00E70DFE" w:rsidRPr="00B11343" w:rsidRDefault="00E70DFE" w:rsidP="00E70DFE">
      <w:pPr>
        <w:jc w:val="center"/>
        <w:rPr>
          <w:rFonts w:ascii="Arial" w:hAnsi="Arial" w:cs="Arial"/>
          <w:b/>
          <w:sz w:val="20"/>
          <w:szCs w:val="21"/>
          <w:lang w:val="es-CO"/>
        </w:rPr>
      </w:pPr>
      <w:r w:rsidRPr="00B11343">
        <w:rPr>
          <w:rFonts w:ascii="Arial" w:hAnsi="Arial" w:cs="Arial"/>
          <w:b/>
          <w:sz w:val="20"/>
          <w:szCs w:val="21"/>
          <w:lang w:val="es-CO"/>
        </w:rPr>
        <w:lastRenderedPageBreak/>
        <w:t>FORMULARIO No. 3</w:t>
      </w:r>
    </w:p>
    <w:p w14:paraId="20AC524E" w14:textId="77777777" w:rsidR="00E70DFE" w:rsidRPr="00B11343" w:rsidRDefault="00E70DFE" w:rsidP="00E70DFE">
      <w:pPr>
        <w:jc w:val="center"/>
        <w:rPr>
          <w:rFonts w:ascii="Arial" w:hAnsi="Arial" w:cs="Arial"/>
          <w:b/>
          <w:sz w:val="20"/>
          <w:szCs w:val="21"/>
          <w:lang w:val="es-CO"/>
        </w:rPr>
      </w:pPr>
    </w:p>
    <w:p w14:paraId="0DDE49B0" w14:textId="77777777" w:rsidR="00E70DFE" w:rsidRPr="00B11343" w:rsidRDefault="00E70DFE" w:rsidP="00E70DFE">
      <w:pPr>
        <w:jc w:val="center"/>
        <w:rPr>
          <w:rFonts w:ascii="Arial" w:hAnsi="Arial" w:cs="Arial"/>
          <w:b/>
          <w:sz w:val="20"/>
          <w:szCs w:val="21"/>
          <w:lang w:val="es-CO"/>
        </w:rPr>
      </w:pPr>
      <w:r w:rsidRPr="00B11343">
        <w:rPr>
          <w:rFonts w:ascii="Arial" w:hAnsi="Arial" w:cs="Arial"/>
          <w:b/>
          <w:sz w:val="20"/>
          <w:szCs w:val="21"/>
          <w:lang w:val="es-CO"/>
        </w:rPr>
        <w:t>COMPROMISO ANTICORRUPCIÓN</w:t>
      </w:r>
    </w:p>
    <w:p w14:paraId="23BDA621" w14:textId="77777777" w:rsidR="00E70DFE" w:rsidRPr="00B11343" w:rsidRDefault="00E70DFE" w:rsidP="00E70DFE">
      <w:pPr>
        <w:jc w:val="both"/>
        <w:rPr>
          <w:rFonts w:ascii="Arial" w:hAnsi="Arial" w:cs="Arial"/>
          <w:sz w:val="20"/>
          <w:szCs w:val="21"/>
          <w:lang w:val="es-CO"/>
        </w:rPr>
      </w:pPr>
    </w:p>
    <w:p w14:paraId="3D9AF483"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7CA32C17"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1ADF5AC8"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xml:space="preserve">PRIMERO: Que la POLICÍA NACIONAL - </w:t>
      </w:r>
      <w:r w:rsidRPr="00B11343">
        <w:rPr>
          <w:rFonts w:ascii="Arial" w:hAnsi="Arial" w:cs="Arial"/>
          <w:sz w:val="20"/>
          <w:szCs w:val="20"/>
          <w:lang w:val="es-CO"/>
        </w:rPr>
        <w:t xml:space="preserve">REGIONAL DE ASEGURAMIENTO EN SALUD NO. 5 </w:t>
      </w:r>
      <w:r w:rsidRPr="00B11343">
        <w:rPr>
          <w:rFonts w:ascii="Arial" w:hAnsi="Arial" w:cs="Arial"/>
          <w:sz w:val="20"/>
          <w:szCs w:val="21"/>
          <w:lang w:val="es-CO"/>
        </w:rPr>
        <w:t xml:space="preserve">adelanta un proceso de selección abreviada para la celebración de un contrato estatal. </w:t>
      </w:r>
    </w:p>
    <w:p w14:paraId="05AA57D8" w14:textId="77777777" w:rsidR="00E70DFE" w:rsidRPr="00B11343" w:rsidRDefault="00E70DFE" w:rsidP="00E70DFE">
      <w:pPr>
        <w:jc w:val="both"/>
        <w:rPr>
          <w:rFonts w:ascii="Arial" w:hAnsi="Arial" w:cs="Arial"/>
          <w:sz w:val="20"/>
          <w:szCs w:val="21"/>
          <w:lang w:val="es-CO"/>
        </w:rPr>
      </w:pPr>
    </w:p>
    <w:p w14:paraId="72F89AE2"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xml:space="preserve">SEGUNDO: Que es interés de el proponente apoyar la acción del estado colombiano, y de la POLICÍA NACIONAL - </w:t>
      </w:r>
      <w:r w:rsidRPr="00B11343">
        <w:rPr>
          <w:rFonts w:ascii="Arial" w:hAnsi="Arial" w:cs="Arial"/>
          <w:sz w:val="20"/>
          <w:szCs w:val="20"/>
          <w:lang w:val="es-CO"/>
        </w:rPr>
        <w:t xml:space="preserve">REGIONAL DE ASEGURAMIENTO EN SALUD NO. 5 </w:t>
      </w:r>
      <w:r w:rsidRPr="00B11343">
        <w:rPr>
          <w:rFonts w:ascii="Arial" w:hAnsi="Arial" w:cs="Arial"/>
          <w:sz w:val="20"/>
          <w:szCs w:val="21"/>
          <w:lang w:val="es-CO"/>
        </w:rPr>
        <w:t>para fortalecer la transparencia en los procesos de contratación, y la responsabilidad de rendir cuentas;</w:t>
      </w:r>
    </w:p>
    <w:p w14:paraId="465AD0C1" w14:textId="77777777" w:rsidR="00E70DFE" w:rsidRPr="00B11343" w:rsidRDefault="00E70DFE" w:rsidP="00E70DFE">
      <w:pPr>
        <w:jc w:val="both"/>
        <w:rPr>
          <w:rFonts w:ascii="Arial" w:hAnsi="Arial" w:cs="Arial"/>
          <w:sz w:val="20"/>
          <w:szCs w:val="21"/>
          <w:lang w:val="es-CO"/>
        </w:rPr>
      </w:pPr>
    </w:p>
    <w:p w14:paraId="2507514F"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4C70B55" w14:textId="77777777" w:rsidR="00E70DFE" w:rsidRPr="00B11343" w:rsidRDefault="00E70DFE" w:rsidP="00E70DFE">
      <w:pPr>
        <w:jc w:val="both"/>
        <w:rPr>
          <w:rFonts w:ascii="Arial" w:hAnsi="Arial" w:cs="Arial"/>
          <w:sz w:val="20"/>
          <w:szCs w:val="21"/>
          <w:lang w:val="es-CO"/>
        </w:rPr>
      </w:pPr>
    </w:p>
    <w:p w14:paraId="030A883C"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CLÁUSULA PRIMERA. COMPROMISOS ASUMIDOS.</w:t>
      </w:r>
    </w:p>
    <w:p w14:paraId="46191CCB"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4C727E06"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proponente, mediante suscripción del presente documento, asume los siguientes compromisos:</w:t>
      </w:r>
    </w:p>
    <w:p w14:paraId="5F599AB3" w14:textId="77777777" w:rsidR="00E70DFE" w:rsidRPr="00B11343" w:rsidRDefault="00E70DFE" w:rsidP="00E70DFE">
      <w:pPr>
        <w:jc w:val="both"/>
        <w:rPr>
          <w:rFonts w:ascii="Arial" w:hAnsi="Arial" w:cs="Arial"/>
          <w:sz w:val="20"/>
          <w:szCs w:val="21"/>
          <w:lang w:val="es-CO"/>
        </w:rPr>
      </w:pPr>
    </w:p>
    <w:p w14:paraId="0B909BCC" w14:textId="77777777" w:rsidR="00E70DFE" w:rsidRPr="00B11343" w:rsidRDefault="00E70DFE" w:rsidP="00E70DFE">
      <w:pPr>
        <w:numPr>
          <w:ilvl w:val="0"/>
          <w:numId w:val="5"/>
        </w:numPr>
        <w:ind w:left="709" w:hanging="709"/>
        <w:jc w:val="both"/>
        <w:rPr>
          <w:rFonts w:ascii="Arial" w:hAnsi="Arial" w:cs="Arial"/>
          <w:sz w:val="20"/>
          <w:szCs w:val="21"/>
          <w:lang w:val="es-CO"/>
        </w:rPr>
      </w:pPr>
      <w:r w:rsidRPr="00B11343">
        <w:rPr>
          <w:rFonts w:ascii="Arial" w:hAnsi="Arial" w:cs="Arial"/>
          <w:sz w:val="20"/>
          <w:szCs w:val="21"/>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5B5A19F"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640639A9"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1"/>
          <w:lang w:val="es-CO"/>
        </w:rPr>
        <w:t>El proponente se compromete a no permitir que nadie, bien sea empleado de la compañía o un agente comisionista independiente, o un asesor o consultor lo haga en su nombre;</w:t>
      </w:r>
    </w:p>
    <w:p w14:paraId="5DDEED9F" w14:textId="77777777" w:rsidR="00E70DFE" w:rsidRPr="00B11343" w:rsidRDefault="00E70DFE" w:rsidP="00E70DFE">
      <w:pPr>
        <w:tabs>
          <w:tab w:val="left" w:pos="709"/>
        </w:tabs>
        <w:jc w:val="both"/>
        <w:rPr>
          <w:rFonts w:ascii="Arial" w:hAnsi="Arial" w:cs="Arial"/>
          <w:sz w:val="20"/>
          <w:szCs w:val="21"/>
          <w:lang w:val="es-CO"/>
        </w:rPr>
      </w:pPr>
      <w:r w:rsidRPr="00B11343">
        <w:rPr>
          <w:rFonts w:ascii="Arial" w:hAnsi="Arial" w:cs="Arial"/>
          <w:sz w:val="20"/>
          <w:szCs w:val="21"/>
          <w:lang w:val="es-CO"/>
        </w:rPr>
        <w:t>  </w:t>
      </w:r>
    </w:p>
    <w:p w14:paraId="4C4ED5D0"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1"/>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076D595E" w14:textId="77777777" w:rsidR="00E70DFE" w:rsidRPr="00B11343" w:rsidRDefault="00E70DFE" w:rsidP="00E70DFE">
      <w:pPr>
        <w:tabs>
          <w:tab w:val="left" w:pos="709"/>
        </w:tabs>
        <w:jc w:val="both"/>
        <w:rPr>
          <w:rFonts w:ascii="Arial" w:hAnsi="Arial" w:cs="Arial"/>
          <w:sz w:val="20"/>
          <w:szCs w:val="21"/>
          <w:lang w:val="es-CO"/>
        </w:rPr>
      </w:pPr>
      <w:r w:rsidRPr="00B11343">
        <w:rPr>
          <w:rFonts w:ascii="Arial" w:hAnsi="Arial" w:cs="Arial"/>
          <w:sz w:val="20"/>
          <w:szCs w:val="21"/>
          <w:lang w:val="es-CO"/>
        </w:rPr>
        <w:t> </w:t>
      </w:r>
    </w:p>
    <w:p w14:paraId="090A2599" w14:textId="77777777" w:rsidR="00E70DFE" w:rsidRPr="00B11343" w:rsidRDefault="00E70DFE" w:rsidP="00E70DFE">
      <w:pPr>
        <w:numPr>
          <w:ilvl w:val="0"/>
          <w:numId w:val="7"/>
        </w:numPr>
        <w:tabs>
          <w:tab w:val="clear" w:pos="1104"/>
        </w:tabs>
        <w:ind w:left="426"/>
        <w:jc w:val="both"/>
        <w:rPr>
          <w:rFonts w:ascii="Arial" w:hAnsi="Arial" w:cs="Arial"/>
          <w:sz w:val="20"/>
          <w:szCs w:val="21"/>
          <w:lang w:val="es-CO"/>
        </w:rPr>
      </w:pPr>
      <w:r w:rsidRPr="00B11343">
        <w:rPr>
          <w:rFonts w:ascii="Arial" w:hAnsi="Arial" w:cs="Arial"/>
          <w:sz w:val="20"/>
          <w:szCs w:val="21"/>
          <w:lang w:val="es-CO"/>
        </w:rPr>
        <w:t xml:space="preserve">No ofrecer o pagar sobornos o cualquier halago a los  funcionarios de LA </w:t>
      </w:r>
      <w:r w:rsidRPr="00B11343">
        <w:rPr>
          <w:rFonts w:ascii="Arial" w:hAnsi="Arial" w:cs="Arial"/>
          <w:sz w:val="20"/>
          <w:szCs w:val="20"/>
          <w:lang w:val="es-CO"/>
        </w:rPr>
        <w:t>REGIONAL DE ASEGURAMIENTO EN SALUD NO. 5</w:t>
      </w:r>
      <w:r w:rsidRPr="00B11343">
        <w:rPr>
          <w:rFonts w:ascii="Arial" w:hAnsi="Arial" w:cs="Arial"/>
          <w:sz w:val="20"/>
          <w:szCs w:val="21"/>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55105C5" w14:textId="77777777" w:rsidR="00E70DFE" w:rsidRPr="00B11343" w:rsidRDefault="00E70DFE" w:rsidP="00E70DFE">
      <w:pPr>
        <w:tabs>
          <w:tab w:val="left" w:pos="709"/>
        </w:tabs>
        <w:ind w:left="426"/>
        <w:jc w:val="both"/>
        <w:rPr>
          <w:rFonts w:ascii="Arial" w:hAnsi="Arial" w:cs="Arial"/>
          <w:sz w:val="20"/>
          <w:szCs w:val="21"/>
          <w:lang w:val="es-CO"/>
        </w:rPr>
      </w:pPr>
      <w:r w:rsidRPr="00B11343">
        <w:rPr>
          <w:rFonts w:ascii="Arial" w:hAnsi="Arial" w:cs="Arial"/>
          <w:sz w:val="20"/>
          <w:szCs w:val="21"/>
          <w:lang w:val="es-CO"/>
        </w:rPr>
        <w:t> </w:t>
      </w:r>
    </w:p>
    <w:p w14:paraId="70573054" w14:textId="77777777" w:rsidR="00E70DFE" w:rsidRPr="00B11343" w:rsidRDefault="00E70DFE" w:rsidP="00E70DFE">
      <w:pPr>
        <w:numPr>
          <w:ilvl w:val="0"/>
          <w:numId w:val="7"/>
        </w:numPr>
        <w:tabs>
          <w:tab w:val="clear" w:pos="1104"/>
        </w:tabs>
        <w:ind w:left="426"/>
        <w:jc w:val="both"/>
        <w:rPr>
          <w:rFonts w:ascii="Arial" w:hAnsi="Arial" w:cs="Arial"/>
          <w:sz w:val="20"/>
          <w:szCs w:val="21"/>
          <w:lang w:val="es-CO"/>
        </w:rPr>
      </w:pPr>
      <w:r w:rsidRPr="00B11343">
        <w:rPr>
          <w:rFonts w:ascii="Arial" w:hAnsi="Arial" w:cs="Arial"/>
          <w:sz w:val="20"/>
          <w:szCs w:val="21"/>
          <w:lang w:val="es-CO"/>
        </w:rPr>
        <w:t xml:space="preserve">No ofrecer pagos o halagos a los funcionarios de LA POLICÍA NACIONAL - </w:t>
      </w:r>
      <w:r w:rsidRPr="00B11343">
        <w:rPr>
          <w:rFonts w:ascii="Arial" w:hAnsi="Arial" w:cs="Arial"/>
          <w:sz w:val="20"/>
          <w:szCs w:val="20"/>
          <w:lang w:val="es-CO"/>
        </w:rPr>
        <w:t>REGIONAL DE ASEGURAMIENTO EN SALUD NO. 5</w:t>
      </w:r>
      <w:r w:rsidRPr="00B11343">
        <w:rPr>
          <w:rFonts w:ascii="Arial" w:hAnsi="Arial" w:cs="Arial"/>
          <w:sz w:val="20"/>
          <w:szCs w:val="21"/>
          <w:lang w:val="es-CO"/>
        </w:rPr>
        <w:t xml:space="preserve"> durante el desarrollo del contrato que se suscriba si llegase a ser aceptada su propuesta.</w:t>
      </w:r>
    </w:p>
    <w:p w14:paraId="5BE5F795" w14:textId="77777777" w:rsidR="00E70DFE" w:rsidRPr="00B11343" w:rsidRDefault="00E70DFE" w:rsidP="00E70DFE">
      <w:pPr>
        <w:tabs>
          <w:tab w:val="left" w:pos="709"/>
        </w:tabs>
        <w:jc w:val="both"/>
        <w:rPr>
          <w:rFonts w:ascii="Arial" w:hAnsi="Arial" w:cs="Arial"/>
          <w:sz w:val="20"/>
          <w:szCs w:val="21"/>
          <w:lang w:val="es-CO"/>
        </w:rPr>
      </w:pPr>
      <w:r w:rsidRPr="00B11343">
        <w:rPr>
          <w:rFonts w:ascii="Arial" w:hAnsi="Arial" w:cs="Arial"/>
          <w:sz w:val="20"/>
          <w:szCs w:val="21"/>
          <w:lang w:val="es-CO"/>
        </w:rPr>
        <w:t> </w:t>
      </w:r>
    </w:p>
    <w:p w14:paraId="2057ECB7"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1"/>
          <w:lang w:val="es-CO"/>
        </w:rPr>
        <w:t xml:space="preserve">El proponente se compromete formalmente a no efectuar acuerdos, o realizar actos o conductas que tengan por objeto o como efecto la colusión en el presente proceso de selección abreviada. </w:t>
      </w:r>
    </w:p>
    <w:p w14:paraId="6820FD4C" w14:textId="77777777" w:rsidR="00E70DFE" w:rsidRPr="00B11343" w:rsidRDefault="00E70DFE" w:rsidP="00E70DFE">
      <w:pPr>
        <w:tabs>
          <w:tab w:val="left" w:pos="709"/>
        </w:tabs>
        <w:ind w:left="709"/>
        <w:jc w:val="both"/>
        <w:rPr>
          <w:rFonts w:ascii="Arial" w:hAnsi="Arial" w:cs="Arial"/>
          <w:sz w:val="20"/>
          <w:szCs w:val="21"/>
          <w:lang w:val="es-CO"/>
        </w:rPr>
      </w:pPr>
    </w:p>
    <w:p w14:paraId="54A23E20"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11343">
        <w:rPr>
          <w:rStyle w:val="Refdenotaalpie"/>
          <w:rFonts w:ascii="Arial" w:hAnsi="Arial" w:cs="Arial"/>
          <w:sz w:val="20"/>
          <w:lang w:val="es-CO" w:eastAsia="es-CO"/>
        </w:rPr>
        <w:footnoteReference w:id="1"/>
      </w:r>
      <w:r w:rsidRPr="00B11343">
        <w:rPr>
          <w:rFonts w:ascii="Arial" w:hAnsi="Arial" w:cs="Arial"/>
          <w:sz w:val="20"/>
          <w:szCs w:val="20"/>
          <w:lang w:val="es-CO" w:eastAsia="es-CO"/>
        </w:rPr>
        <w:t xml:space="preserve"> son sancionables por la Superintendencia de Industria y Comercio.</w:t>
      </w:r>
    </w:p>
    <w:p w14:paraId="6F363294" w14:textId="77777777" w:rsidR="00E70DFE" w:rsidRPr="00B11343" w:rsidRDefault="00E70DFE" w:rsidP="00E70DFE">
      <w:pPr>
        <w:tabs>
          <w:tab w:val="left" w:pos="709"/>
        </w:tabs>
        <w:ind w:left="709"/>
        <w:jc w:val="both"/>
        <w:rPr>
          <w:rFonts w:ascii="Arial" w:hAnsi="Arial" w:cs="Arial"/>
          <w:sz w:val="20"/>
          <w:szCs w:val="21"/>
          <w:lang w:val="es-CO"/>
        </w:rPr>
      </w:pPr>
    </w:p>
    <w:p w14:paraId="0D3F599F" w14:textId="77777777" w:rsidR="00E70DFE" w:rsidRPr="00B11343" w:rsidRDefault="00E70DFE" w:rsidP="00E70DFE">
      <w:pPr>
        <w:numPr>
          <w:ilvl w:val="0"/>
          <w:numId w:val="6"/>
        </w:numPr>
        <w:tabs>
          <w:tab w:val="left" w:pos="709"/>
        </w:tabs>
        <w:ind w:left="709" w:hanging="709"/>
        <w:jc w:val="both"/>
        <w:rPr>
          <w:rFonts w:ascii="Arial" w:hAnsi="Arial" w:cs="Arial"/>
          <w:sz w:val="20"/>
          <w:szCs w:val="20"/>
          <w:lang w:val="es-CO"/>
        </w:rPr>
      </w:pPr>
      <w:r w:rsidRPr="00B11343">
        <w:rPr>
          <w:rFonts w:ascii="Arial" w:hAnsi="Arial" w:cs="Arial"/>
          <w:sz w:val="20"/>
          <w:szCs w:val="20"/>
          <w:lang w:val="es-CO"/>
        </w:rPr>
        <w:t>El proponente se compromete</w:t>
      </w:r>
      <w:r w:rsidRPr="00B11343">
        <w:rPr>
          <w:rFonts w:ascii="Arial" w:hAnsi="Arial" w:cs="Arial"/>
          <w:sz w:val="20"/>
          <w:szCs w:val="20"/>
          <w:lang w:val="es-CO" w:eastAsia="es-CO"/>
        </w:rPr>
        <w:t xml:space="preserve"> a que los recursos utilizados para las gestiones pre-contractuales o contractuales derivadas del presente proceso, no</w:t>
      </w:r>
      <w:r w:rsidRPr="00B11343">
        <w:rPr>
          <w:rFonts w:ascii="Arial" w:hAnsi="Arial" w:cs="Arial"/>
          <w:sz w:val="20"/>
          <w:szCs w:val="20"/>
          <w:lang w:val="es-CO"/>
        </w:rPr>
        <w:t xml:space="preserve"> </w:t>
      </w:r>
      <w:r w:rsidRPr="00B11343">
        <w:rPr>
          <w:rFonts w:ascii="Arial" w:hAnsi="Arial" w:cs="Arial"/>
          <w:sz w:val="20"/>
          <w:szCs w:val="20"/>
          <w:lang w:val="es-CO" w:eastAsia="es-CO"/>
        </w:rPr>
        <w:t xml:space="preserve">provendrán de actividades ilícitas tales como el lavado </w:t>
      </w:r>
      <w:r w:rsidRPr="00B11343">
        <w:rPr>
          <w:rFonts w:ascii="Arial" w:hAnsi="Arial" w:cs="Arial"/>
          <w:sz w:val="20"/>
          <w:szCs w:val="20"/>
          <w:lang w:val="es-CO" w:eastAsia="es-CO"/>
        </w:rPr>
        <w:lastRenderedPageBreak/>
        <w:t>de activos, testaferrato, tráfico de estupefacientes o delitos</w:t>
      </w:r>
      <w:r w:rsidRPr="00B11343">
        <w:rPr>
          <w:rFonts w:ascii="Arial" w:hAnsi="Arial" w:cs="Arial"/>
          <w:sz w:val="20"/>
          <w:szCs w:val="20"/>
          <w:lang w:val="es-CO"/>
        </w:rPr>
        <w:t xml:space="preserve"> </w:t>
      </w:r>
      <w:r w:rsidRPr="00B11343">
        <w:rPr>
          <w:rFonts w:ascii="Arial" w:hAnsi="Arial" w:cs="Arial"/>
          <w:sz w:val="20"/>
          <w:szCs w:val="20"/>
          <w:lang w:val="es-CO" w:eastAsia="es-CO"/>
        </w:rPr>
        <w:t>contra el orden constitucional, o que de alguna manera contraríen las leyes de la República, la moral o las buenas</w:t>
      </w:r>
      <w:r w:rsidRPr="00B11343">
        <w:rPr>
          <w:rFonts w:ascii="Arial" w:hAnsi="Arial" w:cs="Arial"/>
          <w:sz w:val="20"/>
          <w:szCs w:val="20"/>
          <w:lang w:val="es-CO"/>
        </w:rPr>
        <w:t xml:space="preserve"> </w:t>
      </w:r>
      <w:r w:rsidRPr="00B11343">
        <w:rPr>
          <w:rFonts w:ascii="Arial" w:hAnsi="Arial" w:cs="Arial"/>
          <w:sz w:val="20"/>
          <w:szCs w:val="20"/>
          <w:lang w:val="es-CO" w:eastAsia="es-CO"/>
        </w:rPr>
        <w:t>costumbres.</w:t>
      </w:r>
    </w:p>
    <w:p w14:paraId="525DD3FF" w14:textId="77777777" w:rsidR="00E70DFE" w:rsidRPr="00B11343" w:rsidRDefault="00E70DFE" w:rsidP="00E70DFE">
      <w:pPr>
        <w:pStyle w:val="Prrafodelista"/>
        <w:rPr>
          <w:rFonts w:ascii="Arial" w:hAnsi="Arial" w:cs="Arial"/>
          <w:sz w:val="20"/>
          <w:szCs w:val="20"/>
          <w:lang w:val="es-CO"/>
        </w:rPr>
      </w:pPr>
    </w:p>
    <w:p w14:paraId="749AB00E" w14:textId="77777777" w:rsidR="00E70DFE" w:rsidRPr="00B11343" w:rsidRDefault="00E70DFE" w:rsidP="00E70DFE">
      <w:pPr>
        <w:tabs>
          <w:tab w:val="left" w:pos="709"/>
        </w:tabs>
        <w:jc w:val="both"/>
        <w:rPr>
          <w:rFonts w:ascii="Arial" w:hAnsi="Arial" w:cs="Arial"/>
          <w:sz w:val="20"/>
          <w:szCs w:val="20"/>
          <w:lang w:val="es-CO"/>
        </w:rPr>
      </w:pPr>
    </w:p>
    <w:p w14:paraId="6D6101CB"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proponente asume a través de la suscripción del presente compromiso, las consecuencias previstas en la solicitud de oferta del proceso de contratación, si se verificare el incumplimiento de los compromisos anticorrupción.</w:t>
      </w:r>
    </w:p>
    <w:p w14:paraId="3D8EBA90"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2797FCDB" w14:textId="77777777" w:rsidR="00E70DFE" w:rsidRPr="00B11343" w:rsidRDefault="00E70DFE" w:rsidP="00E70DFE">
      <w:pPr>
        <w:ind w:right="18"/>
        <w:jc w:val="both"/>
        <w:rPr>
          <w:rFonts w:ascii="Arial" w:hAnsi="Arial" w:cs="Arial"/>
          <w:sz w:val="20"/>
          <w:szCs w:val="21"/>
          <w:lang w:val="es-CO"/>
        </w:rPr>
      </w:pPr>
      <w:r w:rsidRPr="00B11343">
        <w:rPr>
          <w:rFonts w:ascii="Arial" w:hAnsi="Arial" w:cs="Arial"/>
          <w:sz w:val="20"/>
          <w:szCs w:val="2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CCC2F89" w14:textId="77777777" w:rsidR="00E70DFE" w:rsidRPr="00B11343" w:rsidRDefault="00E70DFE" w:rsidP="00E70DFE">
      <w:pPr>
        <w:ind w:right="760"/>
        <w:jc w:val="both"/>
        <w:rPr>
          <w:rFonts w:ascii="Arial" w:hAnsi="Arial" w:cs="Arial"/>
          <w:sz w:val="20"/>
          <w:szCs w:val="21"/>
          <w:lang w:val="es-CO"/>
        </w:rPr>
      </w:pPr>
      <w:r w:rsidRPr="00B11343">
        <w:rPr>
          <w:rFonts w:ascii="Arial" w:hAnsi="Arial" w:cs="Arial"/>
          <w:sz w:val="20"/>
          <w:szCs w:val="21"/>
          <w:lang w:val="es-CO"/>
        </w:rPr>
        <w:t> </w:t>
      </w:r>
    </w:p>
    <w:p w14:paraId="1048434F"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proponente:</w:t>
      </w:r>
    </w:p>
    <w:p w14:paraId="3F4AEB71"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r w:rsidRPr="00B11343">
        <w:rPr>
          <w:rFonts w:ascii="Arial" w:hAnsi="Arial" w:cs="Arial"/>
          <w:sz w:val="20"/>
          <w:szCs w:val="21"/>
          <w:lang w:val="es-CO"/>
        </w:rPr>
        <w:t> </w:t>
      </w:r>
    </w:p>
    <w:p w14:paraId="38371B4D"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p>
    <w:p w14:paraId="351F3D3A"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p>
    <w:p w14:paraId="0A7CB543"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p>
    <w:p w14:paraId="6D4280FC"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(Nombre, número del documento de identificación y firma del proponente o su representante)</w:t>
      </w:r>
    </w:p>
    <w:p w14:paraId="2B5B45D9" w14:textId="77777777" w:rsidR="00E70DFE" w:rsidRPr="00B11343" w:rsidRDefault="00E70DFE" w:rsidP="00E70DFE">
      <w:pPr>
        <w:pStyle w:val="Textoindependiente"/>
        <w:jc w:val="left"/>
        <w:rPr>
          <w:sz w:val="20"/>
          <w:lang w:val="es-CO"/>
        </w:rPr>
      </w:pPr>
      <w:r w:rsidRPr="00B11343">
        <w:rPr>
          <w:sz w:val="20"/>
          <w:lang w:val="es-CO"/>
        </w:rPr>
        <w:t>Representante Legal proponente</w:t>
      </w:r>
    </w:p>
    <w:p w14:paraId="67936AE0" w14:textId="77777777" w:rsidR="00E70DFE" w:rsidRPr="00B11343" w:rsidRDefault="00E70DFE" w:rsidP="00E70DFE">
      <w:pPr>
        <w:pStyle w:val="Textoindependiente"/>
        <w:jc w:val="left"/>
        <w:rPr>
          <w:sz w:val="20"/>
          <w:lang w:val="es-CO"/>
        </w:rPr>
      </w:pPr>
      <w:r w:rsidRPr="00B11343">
        <w:rPr>
          <w:sz w:val="20"/>
          <w:lang w:val="es-CO"/>
        </w:rPr>
        <w:t>Nombre:</w:t>
      </w:r>
    </w:p>
    <w:p w14:paraId="1D77F36F" w14:textId="77777777" w:rsidR="00E70DFE" w:rsidRPr="00B11343" w:rsidRDefault="00E70DFE" w:rsidP="00E70DFE">
      <w:pPr>
        <w:jc w:val="both"/>
        <w:rPr>
          <w:rFonts w:ascii="Arial" w:hAnsi="Arial" w:cs="Arial"/>
          <w:sz w:val="20"/>
          <w:szCs w:val="21"/>
          <w:lang w:val="es-CO"/>
        </w:rPr>
      </w:pPr>
      <w:r w:rsidRPr="00B11343">
        <w:rPr>
          <w:sz w:val="20"/>
          <w:lang w:val="es-CO"/>
        </w:rPr>
        <w:t>Documento Identidad:</w:t>
      </w:r>
    </w:p>
    <w:p w14:paraId="1DC2BDEC" w14:textId="77777777" w:rsidR="00E70DFE" w:rsidRPr="00B11343" w:rsidRDefault="00E70DFE" w:rsidP="00E70DFE">
      <w:pPr>
        <w:jc w:val="both"/>
        <w:rPr>
          <w:rFonts w:ascii="Arial" w:hAnsi="Arial" w:cs="Arial"/>
          <w:sz w:val="20"/>
          <w:szCs w:val="21"/>
          <w:lang w:val="es-CO"/>
        </w:rPr>
      </w:pPr>
    </w:p>
    <w:p w14:paraId="52FCBCFB" w14:textId="77777777" w:rsidR="00E70DFE" w:rsidRPr="00B11343" w:rsidRDefault="00E70DFE" w:rsidP="00E70DFE">
      <w:pPr>
        <w:jc w:val="both"/>
        <w:rPr>
          <w:rFonts w:ascii="Arial" w:hAnsi="Arial" w:cs="Arial"/>
          <w:sz w:val="20"/>
          <w:szCs w:val="21"/>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E70DFE" w:rsidRPr="00B11343" w14:paraId="0033ED3B" w14:textId="77777777" w:rsidTr="000D5324">
        <w:tc>
          <w:tcPr>
            <w:tcW w:w="9736" w:type="dxa"/>
          </w:tcPr>
          <w:p w14:paraId="44EAD681" w14:textId="77777777" w:rsidR="00E70DFE" w:rsidRPr="00B11343" w:rsidRDefault="00E70DFE" w:rsidP="000D5324">
            <w:pPr>
              <w:jc w:val="both"/>
              <w:rPr>
                <w:rFonts w:ascii="Arial" w:hAnsi="Arial" w:cs="Arial"/>
                <w:sz w:val="20"/>
                <w:szCs w:val="21"/>
                <w:lang w:val="es-CO"/>
              </w:rPr>
            </w:pPr>
            <w:r w:rsidRPr="00B11343">
              <w:rPr>
                <w:rFonts w:ascii="Arial" w:hAnsi="Arial" w:cs="Arial"/>
                <w:sz w:val="20"/>
                <w:szCs w:val="21"/>
                <w:lang w:val="es-CO"/>
              </w:rPr>
              <w:t>NOTA: PARA EL CASO DE OFERTAS CONJUNTAS, SUSCRIBIRÁN EL PRESENTE DOCUMENTO TODAS LOS QUE CONFORMAN EL CONSORCIO, UNIÓN TEMPORAL O PROMESA DE SOCIEDAD A TRAVÉS DEL INTEGRANTE, REPRESENTANTE LEGAL O APODERADO.</w:t>
            </w:r>
          </w:p>
        </w:tc>
      </w:tr>
    </w:tbl>
    <w:p w14:paraId="6320A628" w14:textId="77777777" w:rsidR="00E70DFE" w:rsidRPr="00B11343" w:rsidRDefault="00E70DFE" w:rsidP="00E70DFE">
      <w:pPr>
        <w:jc w:val="both"/>
        <w:rPr>
          <w:rFonts w:ascii="Arial" w:hAnsi="Arial" w:cs="Arial"/>
          <w:sz w:val="20"/>
          <w:szCs w:val="21"/>
          <w:lang w:val="es-CO"/>
        </w:rPr>
      </w:pPr>
    </w:p>
    <w:p w14:paraId="76932F6F" w14:textId="77777777" w:rsidR="00E70DFE" w:rsidRPr="00B11343" w:rsidRDefault="00E70DFE" w:rsidP="00E70DFE">
      <w:pPr>
        <w:jc w:val="both"/>
        <w:rPr>
          <w:rFonts w:ascii="Arial" w:hAnsi="Arial" w:cs="Arial"/>
          <w:sz w:val="20"/>
          <w:szCs w:val="21"/>
          <w:lang w:val="es-CO"/>
        </w:rPr>
      </w:pPr>
    </w:p>
    <w:p w14:paraId="078FBAED" w14:textId="77777777" w:rsidR="00E70DFE" w:rsidRPr="00B11343" w:rsidRDefault="00E70DFE" w:rsidP="00E70DFE">
      <w:pPr>
        <w:tabs>
          <w:tab w:val="left" w:pos="3645"/>
        </w:tabs>
        <w:rPr>
          <w:rFonts w:ascii="Arial" w:hAnsi="Arial" w:cs="Arial"/>
          <w:sz w:val="22"/>
          <w:szCs w:val="22"/>
          <w:lang w:val="es-CO"/>
        </w:rPr>
      </w:pPr>
    </w:p>
    <w:p w14:paraId="3002C47B" w14:textId="77777777" w:rsidR="00E70DFE" w:rsidRPr="00B11343" w:rsidRDefault="00E70DFE" w:rsidP="00E70DFE">
      <w:pPr>
        <w:tabs>
          <w:tab w:val="left" w:pos="3645"/>
        </w:tabs>
        <w:rPr>
          <w:rFonts w:ascii="Arial" w:hAnsi="Arial" w:cs="Arial"/>
          <w:sz w:val="22"/>
          <w:szCs w:val="22"/>
          <w:lang w:val="es-CO"/>
        </w:rPr>
      </w:pPr>
    </w:p>
    <w:p w14:paraId="753866DE" w14:textId="77777777" w:rsidR="00E70DFE" w:rsidRPr="00B11343" w:rsidRDefault="00E70DFE" w:rsidP="00E70DFE">
      <w:pPr>
        <w:tabs>
          <w:tab w:val="left" w:pos="3645"/>
        </w:tabs>
        <w:rPr>
          <w:rFonts w:ascii="Arial" w:hAnsi="Arial" w:cs="Arial"/>
          <w:sz w:val="22"/>
          <w:szCs w:val="22"/>
          <w:lang w:val="es-CO"/>
        </w:rPr>
      </w:pPr>
    </w:p>
    <w:p w14:paraId="0FCF37BB" w14:textId="77777777" w:rsidR="00E70DFE" w:rsidRPr="00B11343" w:rsidRDefault="00E70DFE" w:rsidP="00E70DFE">
      <w:pPr>
        <w:tabs>
          <w:tab w:val="left" w:pos="3645"/>
        </w:tabs>
        <w:rPr>
          <w:rFonts w:ascii="Arial" w:hAnsi="Arial" w:cs="Arial"/>
          <w:sz w:val="22"/>
          <w:szCs w:val="22"/>
          <w:lang w:val="es-CO"/>
        </w:rPr>
      </w:pPr>
    </w:p>
    <w:p w14:paraId="1B99B5C3" w14:textId="77777777" w:rsidR="00E70DFE" w:rsidRPr="00B11343" w:rsidRDefault="00E70DFE" w:rsidP="00E70DFE">
      <w:pPr>
        <w:tabs>
          <w:tab w:val="left" w:pos="3645"/>
        </w:tabs>
        <w:rPr>
          <w:rFonts w:ascii="Arial" w:hAnsi="Arial" w:cs="Arial"/>
          <w:sz w:val="22"/>
          <w:szCs w:val="22"/>
          <w:lang w:val="es-CO"/>
        </w:rPr>
      </w:pPr>
    </w:p>
    <w:p w14:paraId="72DEAF7C" w14:textId="77777777" w:rsidR="00E70DFE" w:rsidRPr="00B11343" w:rsidRDefault="00E70DFE" w:rsidP="00E70DFE">
      <w:pPr>
        <w:tabs>
          <w:tab w:val="left" w:pos="3645"/>
        </w:tabs>
        <w:rPr>
          <w:rFonts w:ascii="Arial" w:hAnsi="Arial" w:cs="Arial"/>
          <w:sz w:val="22"/>
          <w:szCs w:val="22"/>
          <w:lang w:val="es-CO"/>
        </w:rPr>
      </w:pPr>
    </w:p>
    <w:p w14:paraId="63FF2A58" w14:textId="77777777" w:rsidR="00E70DFE" w:rsidRPr="00B11343" w:rsidRDefault="00E70DFE" w:rsidP="00E70DFE">
      <w:pPr>
        <w:tabs>
          <w:tab w:val="left" w:pos="3645"/>
        </w:tabs>
        <w:rPr>
          <w:rFonts w:ascii="Arial" w:hAnsi="Arial" w:cs="Arial"/>
          <w:sz w:val="22"/>
          <w:szCs w:val="22"/>
          <w:lang w:val="es-CO"/>
        </w:rPr>
      </w:pPr>
    </w:p>
    <w:p w14:paraId="4F086D60" w14:textId="77777777" w:rsidR="00E70DFE" w:rsidRPr="00B11343" w:rsidRDefault="00E70DFE" w:rsidP="00E70DFE">
      <w:pPr>
        <w:tabs>
          <w:tab w:val="left" w:pos="3645"/>
        </w:tabs>
        <w:jc w:val="center"/>
        <w:rPr>
          <w:rFonts w:ascii="Arial" w:hAnsi="Arial" w:cs="Arial"/>
          <w:b/>
          <w:sz w:val="22"/>
          <w:szCs w:val="22"/>
          <w:lang w:val="es-CO"/>
        </w:rPr>
      </w:pPr>
    </w:p>
    <w:p w14:paraId="1158DBF0" w14:textId="77777777" w:rsidR="00E70DFE" w:rsidRPr="00B11343" w:rsidRDefault="00E70DFE" w:rsidP="00E70DFE">
      <w:pPr>
        <w:tabs>
          <w:tab w:val="left" w:pos="3645"/>
        </w:tabs>
        <w:jc w:val="center"/>
        <w:rPr>
          <w:rFonts w:ascii="Arial" w:hAnsi="Arial" w:cs="Arial"/>
          <w:b/>
          <w:sz w:val="22"/>
          <w:szCs w:val="22"/>
          <w:lang w:val="es-CO"/>
        </w:rPr>
      </w:pPr>
    </w:p>
    <w:p w14:paraId="18FA346C" w14:textId="77777777" w:rsidR="00E70DFE" w:rsidRPr="00B11343" w:rsidRDefault="00E70DFE" w:rsidP="00E70DFE">
      <w:pPr>
        <w:tabs>
          <w:tab w:val="left" w:pos="3645"/>
        </w:tabs>
        <w:jc w:val="center"/>
        <w:rPr>
          <w:rFonts w:ascii="Arial" w:hAnsi="Arial" w:cs="Arial"/>
          <w:b/>
          <w:sz w:val="22"/>
          <w:szCs w:val="22"/>
          <w:lang w:val="es-CO"/>
        </w:rPr>
      </w:pPr>
    </w:p>
    <w:p w14:paraId="51B9C97B" w14:textId="77777777" w:rsidR="00E70DFE" w:rsidRPr="00B11343" w:rsidRDefault="00E70DFE" w:rsidP="00E70DFE">
      <w:pPr>
        <w:rPr>
          <w:rFonts w:ascii="Arial" w:hAnsi="Arial" w:cs="Arial"/>
          <w:b/>
          <w:bCs/>
          <w:sz w:val="20"/>
          <w:szCs w:val="20"/>
        </w:rPr>
      </w:pPr>
    </w:p>
    <w:p w14:paraId="5F736101" w14:textId="77777777" w:rsidR="00E70DFE" w:rsidRPr="00B11343" w:rsidRDefault="00E70DFE" w:rsidP="00E70DFE">
      <w:pPr>
        <w:rPr>
          <w:rFonts w:ascii="Arial" w:hAnsi="Arial" w:cs="Arial"/>
          <w:b/>
          <w:bCs/>
          <w:sz w:val="20"/>
          <w:szCs w:val="20"/>
        </w:rPr>
      </w:pPr>
    </w:p>
    <w:p w14:paraId="685D3DBA" w14:textId="77777777" w:rsidR="00E70DFE" w:rsidRPr="00B11343" w:rsidRDefault="00E70DFE" w:rsidP="00E70DFE">
      <w:pPr>
        <w:rPr>
          <w:rFonts w:ascii="Arial" w:hAnsi="Arial" w:cs="Arial"/>
          <w:b/>
          <w:bCs/>
          <w:sz w:val="20"/>
          <w:szCs w:val="20"/>
        </w:rPr>
      </w:pPr>
      <w:r w:rsidRPr="00B11343">
        <w:rPr>
          <w:rFonts w:ascii="Arial" w:hAnsi="Arial" w:cs="Arial"/>
          <w:b/>
          <w:bCs/>
          <w:sz w:val="20"/>
          <w:szCs w:val="20"/>
        </w:rPr>
        <w:br w:type="page"/>
      </w:r>
    </w:p>
    <w:p w14:paraId="5C15E4A8" w14:textId="77777777" w:rsidR="00E70DFE" w:rsidRPr="00B11343" w:rsidRDefault="00E70DFE" w:rsidP="00E70DFE">
      <w:pPr>
        <w:tabs>
          <w:tab w:val="left" w:pos="3645"/>
        </w:tabs>
        <w:jc w:val="center"/>
        <w:rPr>
          <w:rFonts w:ascii="Arial" w:hAnsi="Arial" w:cs="Arial"/>
          <w:b/>
          <w:sz w:val="22"/>
          <w:szCs w:val="22"/>
          <w:lang w:val="es-CO"/>
        </w:rPr>
      </w:pPr>
      <w:r w:rsidRPr="00B11343">
        <w:rPr>
          <w:rFonts w:ascii="Arial" w:hAnsi="Arial" w:cs="Arial"/>
          <w:b/>
          <w:sz w:val="22"/>
          <w:szCs w:val="22"/>
          <w:lang w:val="es-CO"/>
        </w:rPr>
        <w:lastRenderedPageBreak/>
        <w:t>FORMULARIO No.  4</w:t>
      </w:r>
    </w:p>
    <w:p w14:paraId="4EF1E3F0" w14:textId="77777777" w:rsidR="00E70DFE" w:rsidRPr="00B11343" w:rsidRDefault="00E70DFE" w:rsidP="00E70DFE">
      <w:pPr>
        <w:tabs>
          <w:tab w:val="left" w:pos="3645"/>
        </w:tabs>
        <w:rPr>
          <w:rFonts w:ascii="Arial" w:hAnsi="Arial" w:cs="Arial"/>
          <w:b/>
          <w:sz w:val="22"/>
          <w:szCs w:val="22"/>
          <w:lang w:val="es-CO"/>
        </w:rPr>
      </w:pPr>
    </w:p>
    <w:p w14:paraId="30C23F09" w14:textId="77777777" w:rsidR="00E70DFE" w:rsidRPr="00B11343" w:rsidRDefault="00E70DFE" w:rsidP="00E70DFE">
      <w:pPr>
        <w:autoSpaceDE w:val="0"/>
        <w:autoSpaceDN w:val="0"/>
        <w:adjustRightInd w:val="0"/>
        <w:jc w:val="center"/>
        <w:rPr>
          <w:rFonts w:ascii="Arial" w:hAnsi="Arial" w:cs="Arial"/>
          <w:b/>
          <w:sz w:val="22"/>
          <w:szCs w:val="22"/>
          <w:lang w:val="es-CO"/>
        </w:rPr>
      </w:pPr>
      <w:r w:rsidRPr="00B11343">
        <w:rPr>
          <w:rFonts w:ascii="Arial" w:hAnsi="Arial" w:cs="Arial"/>
          <w:b/>
          <w:sz w:val="22"/>
          <w:szCs w:val="22"/>
          <w:lang w:val="es-CO"/>
        </w:rPr>
        <w:t>CUADRO DE CAPACIDAD FINANCIERA</w:t>
      </w:r>
    </w:p>
    <w:p w14:paraId="26F915BC" w14:textId="77777777" w:rsidR="00E70DFE" w:rsidRPr="00B11343" w:rsidRDefault="00E70DFE" w:rsidP="00E70DFE">
      <w:pPr>
        <w:autoSpaceDE w:val="0"/>
        <w:autoSpaceDN w:val="0"/>
        <w:adjustRightInd w:val="0"/>
        <w:jc w:val="center"/>
        <w:rPr>
          <w:rFonts w:ascii="Arial" w:hAnsi="Arial" w:cs="Arial"/>
          <w:b/>
          <w:sz w:val="22"/>
          <w:szCs w:val="22"/>
          <w:lang w:val="es-CO"/>
        </w:rPr>
      </w:pPr>
    </w:p>
    <w:p w14:paraId="3CC3A27E" w14:textId="77777777" w:rsidR="00E70DFE" w:rsidRPr="00B11343" w:rsidRDefault="00E70DFE" w:rsidP="00E70DFE">
      <w:pPr>
        <w:autoSpaceDE w:val="0"/>
        <w:autoSpaceDN w:val="0"/>
        <w:adjustRightInd w:val="0"/>
        <w:jc w:val="center"/>
        <w:rPr>
          <w:rFonts w:ascii="Arial" w:hAnsi="Arial" w:cs="Arial"/>
          <w:b/>
          <w:bCs/>
          <w:sz w:val="20"/>
          <w:szCs w:val="20"/>
          <w:u w:val="single"/>
          <w:lang w:val="es-CO"/>
        </w:rPr>
      </w:pPr>
      <w:r w:rsidRPr="00B11343">
        <w:rPr>
          <w:rFonts w:ascii="Arial" w:hAnsi="Arial" w:cs="Arial"/>
          <w:b/>
          <w:sz w:val="20"/>
          <w:szCs w:val="20"/>
          <w:u w:val="single"/>
          <w:lang w:val="es-CO"/>
        </w:rPr>
        <w:t>(ESTADOS FINANCIEROS PROPONENTES EXTRANJEROS SIN SUCURSAL EN COLOMBIA)</w:t>
      </w:r>
    </w:p>
    <w:p w14:paraId="383D8368" w14:textId="77777777" w:rsidR="00E70DFE" w:rsidRPr="00B11343" w:rsidRDefault="00E70DFE" w:rsidP="00E70DFE">
      <w:pPr>
        <w:autoSpaceDE w:val="0"/>
        <w:autoSpaceDN w:val="0"/>
        <w:adjustRightInd w:val="0"/>
        <w:jc w:val="center"/>
        <w:rPr>
          <w:rFonts w:ascii="Arial" w:hAnsi="Arial" w:cs="Arial"/>
          <w:b/>
          <w:sz w:val="18"/>
          <w:szCs w:val="18"/>
          <w:lang w:val="es-CO"/>
        </w:rPr>
      </w:pPr>
    </w:p>
    <w:p w14:paraId="2AE6F923" w14:textId="77777777" w:rsidR="00E70DFE" w:rsidRPr="00B11343" w:rsidRDefault="00E70DFE" w:rsidP="00E70DFE">
      <w:pPr>
        <w:autoSpaceDE w:val="0"/>
        <w:autoSpaceDN w:val="0"/>
        <w:adjustRightInd w:val="0"/>
        <w:jc w:val="both"/>
        <w:rPr>
          <w:rFonts w:ascii="Arial" w:hAnsi="Arial" w:cs="Arial"/>
          <w:b/>
          <w:sz w:val="22"/>
          <w:szCs w:val="22"/>
          <w:lang w:val="es-CO"/>
        </w:rPr>
      </w:pPr>
      <w:r w:rsidRPr="00B11343">
        <w:rPr>
          <w:rFonts w:ascii="Arial" w:hAnsi="Arial" w:cs="Arial"/>
          <w:b/>
          <w:sz w:val="22"/>
          <w:szCs w:val="22"/>
          <w:lang w:val="es-CO"/>
        </w:rPr>
        <w:t>Ciudad y fecha: _______________________</w:t>
      </w:r>
    </w:p>
    <w:p w14:paraId="79F06AB6"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173AAE66" w14:textId="77777777" w:rsidR="00E70DFE" w:rsidRPr="00B11343" w:rsidRDefault="00E70DFE" w:rsidP="00E70DFE">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14"/>
        <w:gridCol w:w="1814"/>
        <w:gridCol w:w="1814"/>
        <w:gridCol w:w="1814"/>
      </w:tblGrid>
      <w:tr w:rsidR="00E70DFE" w:rsidRPr="00B11343" w14:paraId="7A8E2F9B" w14:textId="77777777" w:rsidTr="000D5324">
        <w:trPr>
          <w:jc w:val="center"/>
        </w:trPr>
        <w:tc>
          <w:tcPr>
            <w:tcW w:w="2268" w:type="dxa"/>
            <w:vAlign w:val="center"/>
          </w:tcPr>
          <w:p w14:paraId="41413048"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PROPONENTE</w:t>
            </w:r>
          </w:p>
        </w:tc>
        <w:tc>
          <w:tcPr>
            <w:tcW w:w="1814" w:type="dxa"/>
            <w:vAlign w:val="center"/>
          </w:tcPr>
          <w:p w14:paraId="7CE620F4"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ACTIVO CORRIENTE</w:t>
            </w:r>
          </w:p>
        </w:tc>
        <w:tc>
          <w:tcPr>
            <w:tcW w:w="1814" w:type="dxa"/>
            <w:vAlign w:val="center"/>
          </w:tcPr>
          <w:p w14:paraId="238B38F0"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ACTIVO TOTAL</w:t>
            </w:r>
          </w:p>
        </w:tc>
        <w:tc>
          <w:tcPr>
            <w:tcW w:w="1814" w:type="dxa"/>
            <w:vAlign w:val="center"/>
          </w:tcPr>
          <w:p w14:paraId="2F141240"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PASIVO CORRIENTE</w:t>
            </w:r>
          </w:p>
        </w:tc>
        <w:tc>
          <w:tcPr>
            <w:tcW w:w="1814" w:type="dxa"/>
            <w:vAlign w:val="center"/>
          </w:tcPr>
          <w:p w14:paraId="300CEA88"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PASIVO TOTAL</w:t>
            </w:r>
          </w:p>
        </w:tc>
      </w:tr>
      <w:tr w:rsidR="00E70DFE" w:rsidRPr="00B11343" w14:paraId="0DA177B6" w14:textId="77777777" w:rsidTr="000D5324">
        <w:trPr>
          <w:jc w:val="center"/>
        </w:trPr>
        <w:tc>
          <w:tcPr>
            <w:tcW w:w="2268" w:type="dxa"/>
          </w:tcPr>
          <w:p w14:paraId="3BC54319"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814" w:type="dxa"/>
            <w:vAlign w:val="center"/>
          </w:tcPr>
          <w:p w14:paraId="7179A0ED"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621F8AF9"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3A777728"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14231E76"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1A421D49"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756A3276"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68BF562E"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0F5A1342"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r>
    </w:tbl>
    <w:p w14:paraId="067A4575"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1BC73FCB" w14:textId="77777777" w:rsidR="00E70DFE" w:rsidRPr="00B11343" w:rsidRDefault="00E70DFE" w:rsidP="00E70DFE">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14"/>
        <w:gridCol w:w="1814"/>
        <w:gridCol w:w="1814"/>
      </w:tblGrid>
      <w:tr w:rsidR="00E70DFE" w:rsidRPr="00B11343" w14:paraId="38B28DD8" w14:textId="77777777" w:rsidTr="000D5324">
        <w:trPr>
          <w:jc w:val="center"/>
        </w:trPr>
        <w:tc>
          <w:tcPr>
            <w:tcW w:w="2268" w:type="dxa"/>
            <w:vAlign w:val="center"/>
          </w:tcPr>
          <w:p w14:paraId="45E7219E"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PROPONENTE</w:t>
            </w:r>
          </w:p>
        </w:tc>
        <w:tc>
          <w:tcPr>
            <w:tcW w:w="1814" w:type="dxa"/>
            <w:vAlign w:val="center"/>
          </w:tcPr>
          <w:p w14:paraId="4F018031"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UTILIDAD OPERACIONAL</w:t>
            </w:r>
          </w:p>
        </w:tc>
        <w:tc>
          <w:tcPr>
            <w:tcW w:w="1814" w:type="dxa"/>
            <w:vAlign w:val="center"/>
          </w:tcPr>
          <w:p w14:paraId="079FB0D2"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UTILIDAD OPERACIONAL</w:t>
            </w:r>
          </w:p>
        </w:tc>
        <w:tc>
          <w:tcPr>
            <w:tcW w:w="1814" w:type="dxa"/>
            <w:vAlign w:val="center"/>
          </w:tcPr>
          <w:p w14:paraId="144F13AD"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sz w:val="15"/>
                <w:szCs w:val="15"/>
                <w:lang w:val="es-CO" w:eastAsia="es-CO"/>
              </w:rPr>
              <w:t>PATRIMONIO</w:t>
            </w:r>
          </w:p>
        </w:tc>
      </w:tr>
      <w:tr w:rsidR="00E70DFE" w:rsidRPr="00B11343" w14:paraId="780A3E41" w14:textId="77777777" w:rsidTr="000D5324">
        <w:trPr>
          <w:jc w:val="center"/>
        </w:trPr>
        <w:tc>
          <w:tcPr>
            <w:tcW w:w="2268" w:type="dxa"/>
          </w:tcPr>
          <w:p w14:paraId="34F86193"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814" w:type="dxa"/>
            <w:vAlign w:val="center"/>
          </w:tcPr>
          <w:p w14:paraId="77BAF9DC"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5B105F90"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0967BC89"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6BB87C4E"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6468DC4D"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25D85A3B"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r>
    </w:tbl>
    <w:p w14:paraId="3C0345FD"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64A0D6D8" w14:textId="77777777" w:rsidR="00E70DFE" w:rsidRPr="00B11343" w:rsidRDefault="00E70DFE" w:rsidP="00E70DFE">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304"/>
        <w:gridCol w:w="1542"/>
        <w:gridCol w:w="1304"/>
        <w:gridCol w:w="1361"/>
        <w:gridCol w:w="1361"/>
        <w:gridCol w:w="1361"/>
      </w:tblGrid>
      <w:tr w:rsidR="00E70DFE" w:rsidRPr="00B11343" w14:paraId="4B9BB383" w14:textId="77777777" w:rsidTr="000D5324">
        <w:trPr>
          <w:jc w:val="center"/>
        </w:trPr>
        <w:tc>
          <w:tcPr>
            <w:tcW w:w="1531" w:type="dxa"/>
            <w:vAlign w:val="center"/>
          </w:tcPr>
          <w:p w14:paraId="095F17CE"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bCs/>
                <w:sz w:val="15"/>
                <w:szCs w:val="15"/>
                <w:lang w:val="es-CO" w:eastAsia="es-CO"/>
              </w:rPr>
              <w:t>PROPONENTE</w:t>
            </w:r>
          </w:p>
        </w:tc>
        <w:tc>
          <w:tcPr>
            <w:tcW w:w="1304" w:type="dxa"/>
            <w:vAlign w:val="center"/>
          </w:tcPr>
          <w:p w14:paraId="2020EC91"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sz w:val="15"/>
                <w:szCs w:val="15"/>
                <w:lang w:val="es-CO" w:eastAsia="es-CO"/>
              </w:rPr>
              <w:t>LIQUIDEZ</w:t>
            </w:r>
          </w:p>
        </w:tc>
        <w:tc>
          <w:tcPr>
            <w:tcW w:w="1542" w:type="dxa"/>
            <w:vAlign w:val="center"/>
          </w:tcPr>
          <w:p w14:paraId="2A202907"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sz w:val="15"/>
                <w:szCs w:val="15"/>
                <w:lang w:val="es-CO" w:eastAsia="es-CO"/>
              </w:rPr>
              <w:t>NIVEL DE ENDEUDAMIENTO</w:t>
            </w:r>
          </w:p>
        </w:tc>
        <w:tc>
          <w:tcPr>
            <w:tcW w:w="1304" w:type="dxa"/>
            <w:vAlign w:val="center"/>
          </w:tcPr>
          <w:p w14:paraId="2ED2CDC8" w14:textId="77777777" w:rsidR="00E70DFE" w:rsidRPr="00B11343" w:rsidRDefault="00E70DFE" w:rsidP="000D5324">
            <w:pPr>
              <w:autoSpaceDE w:val="0"/>
              <w:autoSpaceDN w:val="0"/>
              <w:adjustRightInd w:val="0"/>
              <w:jc w:val="center"/>
              <w:rPr>
                <w:rFonts w:ascii="Arial" w:hAnsi="Arial" w:cs="Arial"/>
                <w:b/>
                <w:sz w:val="15"/>
                <w:szCs w:val="15"/>
                <w:lang w:val="es-CO" w:eastAsia="es-CO"/>
              </w:rPr>
            </w:pPr>
            <w:r w:rsidRPr="00B11343">
              <w:rPr>
                <w:rFonts w:ascii="Arial" w:hAnsi="Arial" w:cs="Arial"/>
                <w:b/>
                <w:sz w:val="15"/>
                <w:szCs w:val="15"/>
                <w:lang w:val="es-CO" w:eastAsia="es-CO"/>
              </w:rPr>
              <w:t>CAPITAL DE TRABAJO</w:t>
            </w:r>
          </w:p>
        </w:tc>
        <w:tc>
          <w:tcPr>
            <w:tcW w:w="1361" w:type="dxa"/>
            <w:vAlign w:val="center"/>
          </w:tcPr>
          <w:p w14:paraId="682D3C22"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sz w:val="15"/>
                <w:szCs w:val="15"/>
                <w:lang w:val="es-CO" w:eastAsia="es-CO"/>
              </w:rPr>
              <w:t>RAZÓN DE CUBERTURA DE INTERÉS</w:t>
            </w:r>
          </w:p>
        </w:tc>
        <w:tc>
          <w:tcPr>
            <w:tcW w:w="1361" w:type="dxa"/>
            <w:vAlign w:val="center"/>
          </w:tcPr>
          <w:p w14:paraId="2A68D352" w14:textId="77777777" w:rsidR="00E70DFE" w:rsidRPr="00B11343" w:rsidRDefault="00E70DFE" w:rsidP="000D5324">
            <w:pPr>
              <w:autoSpaceDE w:val="0"/>
              <w:autoSpaceDN w:val="0"/>
              <w:adjustRightInd w:val="0"/>
              <w:jc w:val="center"/>
              <w:rPr>
                <w:rFonts w:ascii="Arial" w:hAnsi="Arial" w:cs="Arial"/>
                <w:b/>
                <w:sz w:val="15"/>
                <w:szCs w:val="15"/>
                <w:lang w:val="es-CO" w:eastAsia="es-CO"/>
              </w:rPr>
            </w:pPr>
            <w:r w:rsidRPr="00B11343">
              <w:rPr>
                <w:rFonts w:ascii="Arial" w:hAnsi="Arial" w:cs="Arial"/>
                <w:b/>
                <w:sz w:val="15"/>
                <w:szCs w:val="15"/>
                <w:lang w:val="es-CO" w:eastAsia="es-CO"/>
              </w:rPr>
              <w:t>RENTABILIDAD DEL PATRIMONIO</w:t>
            </w:r>
          </w:p>
        </w:tc>
        <w:tc>
          <w:tcPr>
            <w:tcW w:w="1361" w:type="dxa"/>
            <w:vAlign w:val="center"/>
          </w:tcPr>
          <w:p w14:paraId="127FCB01" w14:textId="77777777" w:rsidR="00E70DFE" w:rsidRPr="00B11343" w:rsidRDefault="00E70DFE" w:rsidP="000D5324">
            <w:pPr>
              <w:autoSpaceDE w:val="0"/>
              <w:autoSpaceDN w:val="0"/>
              <w:adjustRightInd w:val="0"/>
              <w:jc w:val="center"/>
              <w:rPr>
                <w:rFonts w:ascii="Arial" w:hAnsi="Arial" w:cs="Arial"/>
                <w:b/>
                <w:sz w:val="15"/>
                <w:szCs w:val="15"/>
                <w:lang w:val="es-CO" w:eastAsia="es-CO"/>
              </w:rPr>
            </w:pPr>
            <w:r w:rsidRPr="00B11343">
              <w:rPr>
                <w:rFonts w:ascii="Arial" w:hAnsi="Arial" w:cs="Arial"/>
                <w:b/>
                <w:sz w:val="15"/>
                <w:szCs w:val="15"/>
                <w:lang w:val="es-CO" w:eastAsia="es-CO"/>
              </w:rPr>
              <w:t>RENTABILIDAD DEL ACTIVO</w:t>
            </w:r>
          </w:p>
        </w:tc>
      </w:tr>
      <w:tr w:rsidR="00E70DFE" w:rsidRPr="00B11343" w14:paraId="0F3AD81A" w14:textId="77777777" w:rsidTr="000D5324">
        <w:trPr>
          <w:jc w:val="center"/>
        </w:trPr>
        <w:tc>
          <w:tcPr>
            <w:tcW w:w="1531" w:type="dxa"/>
          </w:tcPr>
          <w:p w14:paraId="2F4293BD"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304" w:type="dxa"/>
            <w:vAlign w:val="center"/>
          </w:tcPr>
          <w:p w14:paraId="282A89C3" w14:textId="77777777" w:rsidR="00E70DFE" w:rsidRPr="00B11343" w:rsidRDefault="00E70DFE" w:rsidP="000D5324">
            <w:pPr>
              <w:autoSpaceDE w:val="0"/>
              <w:autoSpaceDN w:val="0"/>
              <w:adjustRightInd w:val="0"/>
              <w:jc w:val="both"/>
              <w:rPr>
                <w:rFonts w:ascii="Arial" w:hAnsi="Arial" w:cs="Arial"/>
                <w:sz w:val="20"/>
                <w:szCs w:val="20"/>
                <w:lang w:val="es-CO" w:eastAsia="es-CO"/>
              </w:rPr>
            </w:pPr>
            <w:r w:rsidRPr="00B11343">
              <w:rPr>
                <w:rFonts w:ascii="Arial" w:hAnsi="Arial" w:cs="Arial"/>
                <w:sz w:val="15"/>
                <w:szCs w:val="15"/>
                <w:lang w:val="es-CO" w:eastAsia="es-CO"/>
              </w:rPr>
              <w:t>Activo corriente sobre el Pasivo corriente</w:t>
            </w:r>
          </w:p>
        </w:tc>
        <w:tc>
          <w:tcPr>
            <w:tcW w:w="1542" w:type="dxa"/>
            <w:vAlign w:val="center"/>
          </w:tcPr>
          <w:p w14:paraId="02F3B7FD"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Pasivo total sobre activo total</w:t>
            </w:r>
          </w:p>
        </w:tc>
        <w:tc>
          <w:tcPr>
            <w:tcW w:w="1304" w:type="dxa"/>
            <w:vAlign w:val="center"/>
          </w:tcPr>
          <w:p w14:paraId="5AE61696" w14:textId="77777777" w:rsidR="00E70DFE" w:rsidRPr="00B11343" w:rsidRDefault="00E70DFE" w:rsidP="000D5324">
            <w:pPr>
              <w:autoSpaceDE w:val="0"/>
              <w:autoSpaceDN w:val="0"/>
              <w:adjustRightInd w:val="0"/>
              <w:jc w:val="both"/>
              <w:rPr>
                <w:rFonts w:ascii="Arial" w:hAnsi="Arial" w:cs="Arial"/>
                <w:sz w:val="20"/>
                <w:szCs w:val="20"/>
                <w:lang w:val="es-CO" w:eastAsia="es-CO"/>
              </w:rPr>
            </w:pPr>
            <w:r w:rsidRPr="00B11343">
              <w:rPr>
                <w:rFonts w:ascii="Arial" w:hAnsi="Arial" w:cs="Arial"/>
                <w:sz w:val="15"/>
                <w:szCs w:val="15"/>
                <w:lang w:val="es-CO" w:eastAsia="es-CO"/>
              </w:rPr>
              <w:t>Activo corriente menos pasivo corriente</w:t>
            </w:r>
          </w:p>
        </w:tc>
        <w:tc>
          <w:tcPr>
            <w:tcW w:w="1361" w:type="dxa"/>
            <w:vAlign w:val="center"/>
          </w:tcPr>
          <w:p w14:paraId="47FD62BE"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Utilidad operacional dividida por los gastos de interés</w:t>
            </w:r>
          </w:p>
        </w:tc>
        <w:tc>
          <w:tcPr>
            <w:tcW w:w="1361" w:type="dxa"/>
            <w:vAlign w:val="center"/>
          </w:tcPr>
          <w:p w14:paraId="5EC1F33B"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Utilidad operacional dividida por el patrimonio</w:t>
            </w:r>
          </w:p>
        </w:tc>
        <w:tc>
          <w:tcPr>
            <w:tcW w:w="1361" w:type="dxa"/>
            <w:vAlign w:val="center"/>
          </w:tcPr>
          <w:p w14:paraId="519D00F7"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Utilidad operacional dividida por el activo total</w:t>
            </w:r>
          </w:p>
        </w:tc>
      </w:tr>
      <w:tr w:rsidR="00E70DFE" w:rsidRPr="00B11343" w14:paraId="76E89D5E" w14:textId="77777777" w:rsidTr="000D5324">
        <w:trPr>
          <w:jc w:val="center"/>
        </w:trPr>
        <w:tc>
          <w:tcPr>
            <w:tcW w:w="1531" w:type="dxa"/>
            <w:vAlign w:val="center"/>
          </w:tcPr>
          <w:p w14:paraId="5F812526"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RESULTADO</w:t>
            </w:r>
          </w:p>
        </w:tc>
        <w:tc>
          <w:tcPr>
            <w:tcW w:w="1304" w:type="dxa"/>
          </w:tcPr>
          <w:p w14:paraId="787B1C7C"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542" w:type="dxa"/>
            <w:vAlign w:val="center"/>
          </w:tcPr>
          <w:p w14:paraId="2600C0A7" w14:textId="77777777" w:rsidR="00E70DFE" w:rsidRPr="00B11343" w:rsidRDefault="00E70DFE" w:rsidP="000D5324">
            <w:pPr>
              <w:autoSpaceDE w:val="0"/>
              <w:autoSpaceDN w:val="0"/>
              <w:adjustRightInd w:val="0"/>
              <w:jc w:val="right"/>
              <w:rPr>
                <w:rFonts w:ascii="Arial" w:hAnsi="Arial" w:cs="Arial"/>
                <w:sz w:val="20"/>
                <w:szCs w:val="20"/>
                <w:lang w:val="es-CO" w:eastAsia="es-CO"/>
              </w:rPr>
            </w:pPr>
            <w:r w:rsidRPr="00B11343">
              <w:rPr>
                <w:rFonts w:ascii="Arial" w:hAnsi="Arial" w:cs="Arial"/>
                <w:sz w:val="20"/>
                <w:szCs w:val="20"/>
                <w:lang w:val="es-CO" w:eastAsia="es-CO"/>
              </w:rPr>
              <w:t>%</w:t>
            </w:r>
          </w:p>
        </w:tc>
        <w:tc>
          <w:tcPr>
            <w:tcW w:w="1304" w:type="dxa"/>
            <w:vAlign w:val="center"/>
          </w:tcPr>
          <w:p w14:paraId="05EB8709" w14:textId="77777777" w:rsidR="00E70DFE" w:rsidRPr="00B11343" w:rsidRDefault="00E70DFE" w:rsidP="000D5324">
            <w:pPr>
              <w:autoSpaceDE w:val="0"/>
              <w:autoSpaceDN w:val="0"/>
              <w:adjustRightInd w:val="0"/>
              <w:jc w:val="right"/>
              <w:rPr>
                <w:rFonts w:ascii="Arial" w:hAnsi="Arial" w:cs="Arial"/>
                <w:sz w:val="20"/>
                <w:szCs w:val="20"/>
                <w:lang w:val="es-CO" w:eastAsia="es-CO"/>
              </w:rPr>
            </w:pPr>
          </w:p>
        </w:tc>
        <w:tc>
          <w:tcPr>
            <w:tcW w:w="1361" w:type="dxa"/>
            <w:vAlign w:val="center"/>
          </w:tcPr>
          <w:p w14:paraId="37A818DF" w14:textId="77777777" w:rsidR="00E70DFE" w:rsidRPr="00B11343" w:rsidRDefault="00E70DFE" w:rsidP="000D5324">
            <w:pPr>
              <w:autoSpaceDE w:val="0"/>
              <w:autoSpaceDN w:val="0"/>
              <w:adjustRightInd w:val="0"/>
              <w:jc w:val="right"/>
              <w:rPr>
                <w:rFonts w:ascii="Arial" w:hAnsi="Arial" w:cs="Arial"/>
                <w:sz w:val="20"/>
                <w:szCs w:val="20"/>
                <w:lang w:val="es-CO" w:eastAsia="es-CO"/>
              </w:rPr>
            </w:pPr>
          </w:p>
        </w:tc>
        <w:tc>
          <w:tcPr>
            <w:tcW w:w="1361" w:type="dxa"/>
            <w:vAlign w:val="center"/>
          </w:tcPr>
          <w:p w14:paraId="46CEEA1E" w14:textId="77777777" w:rsidR="00E70DFE" w:rsidRPr="00B11343" w:rsidRDefault="00E70DFE" w:rsidP="000D5324">
            <w:pPr>
              <w:autoSpaceDE w:val="0"/>
              <w:autoSpaceDN w:val="0"/>
              <w:adjustRightInd w:val="0"/>
              <w:jc w:val="right"/>
              <w:rPr>
                <w:rFonts w:ascii="Arial" w:hAnsi="Arial" w:cs="Arial"/>
                <w:sz w:val="20"/>
                <w:szCs w:val="20"/>
                <w:lang w:val="es-CO" w:eastAsia="es-CO"/>
              </w:rPr>
            </w:pPr>
            <w:r w:rsidRPr="00B11343">
              <w:rPr>
                <w:rFonts w:ascii="Arial" w:hAnsi="Arial" w:cs="Arial"/>
                <w:sz w:val="20"/>
                <w:szCs w:val="20"/>
                <w:lang w:val="es-CO" w:eastAsia="es-CO"/>
              </w:rPr>
              <w:t>%</w:t>
            </w:r>
          </w:p>
        </w:tc>
        <w:tc>
          <w:tcPr>
            <w:tcW w:w="1361" w:type="dxa"/>
            <w:vAlign w:val="center"/>
          </w:tcPr>
          <w:p w14:paraId="0AF86934" w14:textId="77777777" w:rsidR="00E70DFE" w:rsidRPr="00B11343" w:rsidRDefault="00E70DFE" w:rsidP="000D5324">
            <w:pPr>
              <w:autoSpaceDE w:val="0"/>
              <w:autoSpaceDN w:val="0"/>
              <w:adjustRightInd w:val="0"/>
              <w:jc w:val="right"/>
              <w:rPr>
                <w:rFonts w:ascii="Arial" w:hAnsi="Arial" w:cs="Arial"/>
                <w:sz w:val="20"/>
                <w:szCs w:val="20"/>
                <w:lang w:val="es-CO" w:eastAsia="es-CO"/>
              </w:rPr>
            </w:pPr>
            <w:r w:rsidRPr="00B11343">
              <w:rPr>
                <w:rFonts w:ascii="Arial" w:hAnsi="Arial" w:cs="Arial"/>
                <w:sz w:val="20"/>
                <w:szCs w:val="20"/>
                <w:lang w:val="es-CO" w:eastAsia="es-CO"/>
              </w:rPr>
              <w:t>%</w:t>
            </w:r>
          </w:p>
        </w:tc>
      </w:tr>
    </w:tbl>
    <w:p w14:paraId="54EA292A"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363A2094"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6F008BF4" w14:textId="77777777" w:rsidR="00E70DFE" w:rsidRPr="00B11343" w:rsidRDefault="00E70DFE" w:rsidP="00E70DFE">
      <w:pPr>
        <w:autoSpaceDE w:val="0"/>
        <w:autoSpaceDN w:val="0"/>
        <w:adjustRightInd w:val="0"/>
        <w:jc w:val="both"/>
        <w:rPr>
          <w:rFonts w:ascii="Arial" w:hAnsi="Arial" w:cs="Arial"/>
          <w:sz w:val="18"/>
          <w:szCs w:val="18"/>
          <w:lang w:val="es-CO" w:eastAsia="es-CO"/>
        </w:rPr>
      </w:pPr>
      <w:r w:rsidRPr="00B11343">
        <w:rPr>
          <w:rFonts w:ascii="Arial" w:hAnsi="Arial" w:cs="Arial"/>
          <w:sz w:val="18"/>
          <w:szCs w:val="18"/>
          <w:lang w:val="es-CO" w:eastAsia="es-CO"/>
        </w:rPr>
        <w:t xml:space="preserve">Declaramos bajo la gravedad de juramento, comprometiendo nuestra responsabilidad personal </w:t>
      </w:r>
      <w:r w:rsidRPr="00B11343">
        <w:rPr>
          <w:rFonts w:ascii="Arial" w:hAnsi="Arial" w:cs="Arial"/>
          <w:sz w:val="21"/>
          <w:szCs w:val="21"/>
          <w:lang w:val="es-CO" w:eastAsia="es-CO"/>
        </w:rPr>
        <w:t xml:space="preserve">y </w:t>
      </w:r>
      <w:r w:rsidRPr="00B11343">
        <w:rPr>
          <w:rFonts w:ascii="Arial" w:hAnsi="Arial" w:cs="Arial"/>
          <w:sz w:val="18"/>
          <w:szCs w:val="18"/>
          <w:lang w:val="es-CO" w:eastAsia="es-CO"/>
        </w:rPr>
        <w:t>comprometiendo la responsabilidad institucional de las personas jurídicas que representamos, que la información antes consignada es totalmente cierta, corresponde única y exclusivamente a la entidad que representamos.</w:t>
      </w:r>
    </w:p>
    <w:p w14:paraId="030606B5"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193BF2FF"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2BE5DEAE"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2C9C92FA"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0DBF4B87"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7EC13130"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5488F2A6" w14:textId="77777777" w:rsidR="00E70DFE" w:rsidRPr="00B11343" w:rsidRDefault="00E70DFE" w:rsidP="00E70DFE">
      <w:pPr>
        <w:autoSpaceDE w:val="0"/>
        <w:autoSpaceDN w:val="0"/>
        <w:adjustRightInd w:val="0"/>
        <w:jc w:val="center"/>
        <w:rPr>
          <w:rFonts w:ascii="Arial" w:hAnsi="Arial" w:cs="Arial"/>
          <w:b/>
          <w:sz w:val="18"/>
          <w:szCs w:val="18"/>
          <w:lang w:val="es-CO" w:eastAsia="es-CO"/>
        </w:rPr>
      </w:pPr>
      <w:r w:rsidRPr="00B11343">
        <w:rPr>
          <w:rFonts w:ascii="Arial" w:hAnsi="Arial" w:cs="Arial"/>
          <w:b/>
          <w:sz w:val="18"/>
          <w:szCs w:val="18"/>
          <w:lang w:val="es-CO" w:eastAsia="es-CO"/>
        </w:rPr>
        <w:t xml:space="preserve">Firma, pos firma, cedula y Tarjeta profesional del Contador Público o Revisor Fiscal </w:t>
      </w:r>
    </w:p>
    <w:p w14:paraId="24D1C005" w14:textId="77777777" w:rsidR="00E70DFE" w:rsidRPr="00B11343" w:rsidRDefault="00E70DFE" w:rsidP="00E70DFE">
      <w:pPr>
        <w:autoSpaceDE w:val="0"/>
        <w:autoSpaceDN w:val="0"/>
        <w:adjustRightInd w:val="0"/>
        <w:jc w:val="center"/>
        <w:rPr>
          <w:rFonts w:ascii="Arial" w:hAnsi="Arial" w:cs="Arial"/>
          <w:sz w:val="18"/>
          <w:szCs w:val="18"/>
          <w:lang w:val="es-CO" w:eastAsia="es-CO"/>
        </w:rPr>
      </w:pPr>
      <w:r w:rsidRPr="00B11343">
        <w:rPr>
          <w:rFonts w:ascii="Arial" w:hAnsi="Arial" w:cs="Arial"/>
          <w:sz w:val="18"/>
          <w:szCs w:val="18"/>
          <w:lang w:val="es-CO" w:eastAsia="es-CO"/>
        </w:rPr>
        <w:t>(Según Corresponda)</w:t>
      </w:r>
    </w:p>
    <w:p w14:paraId="1DC04102"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738A9E40"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27E5E3C1"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395F292C"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12BB5075"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370A5951"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231156D6"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6B3D247C" w14:textId="77777777" w:rsidR="00E70DFE" w:rsidRPr="00B11343" w:rsidRDefault="00E70DFE" w:rsidP="00E70DFE">
      <w:pPr>
        <w:autoSpaceDE w:val="0"/>
        <w:autoSpaceDN w:val="0"/>
        <w:adjustRightInd w:val="0"/>
        <w:jc w:val="center"/>
        <w:rPr>
          <w:rFonts w:ascii="Arial" w:hAnsi="Arial" w:cs="Arial"/>
          <w:b/>
          <w:sz w:val="18"/>
          <w:szCs w:val="18"/>
          <w:lang w:val="es-CO" w:eastAsia="es-CO"/>
        </w:rPr>
      </w:pPr>
      <w:r w:rsidRPr="00B11343">
        <w:rPr>
          <w:rFonts w:ascii="Arial" w:hAnsi="Arial" w:cs="Arial"/>
          <w:b/>
          <w:sz w:val="18"/>
          <w:szCs w:val="18"/>
          <w:lang w:val="es-CO" w:eastAsia="es-CO"/>
        </w:rPr>
        <w:t>Firma, Pos firma y Cédula del Representante Legal</w:t>
      </w:r>
    </w:p>
    <w:p w14:paraId="23AD9399" w14:textId="77777777" w:rsidR="00E70DFE" w:rsidRPr="00B11343" w:rsidRDefault="00E70DFE" w:rsidP="00E70DFE">
      <w:pPr>
        <w:spacing w:after="160" w:line="259" w:lineRule="auto"/>
        <w:rPr>
          <w:rFonts w:ascii="Arial" w:hAnsi="Arial" w:cs="Arial"/>
          <w:b/>
          <w:sz w:val="18"/>
          <w:szCs w:val="18"/>
          <w:lang w:val="es-CO" w:eastAsia="es-CO"/>
        </w:rPr>
      </w:pPr>
      <w:r w:rsidRPr="00B11343">
        <w:rPr>
          <w:rFonts w:ascii="Arial" w:hAnsi="Arial" w:cs="Arial"/>
          <w:b/>
          <w:sz w:val="18"/>
          <w:szCs w:val="18"/>
          <w:lang w:val="es-CO" w:eastAsia="es-CO"/>
        </w:rPr>
        <w:br w:type="page"/>
      </w:r>
    </w:p>
    <w:p w14:paraId="55041372" w14:textId="77777777" w:rsidR="00E70DFE" w:rsidRPr="00B11343" w:rsidRDefault="00E70DFE" w:rsidP="00E70DFE">
      <w:pPr>
        <w:tabs>
          <w:tab w:val="left" w:pos="3645"/>
        </w:tabs>
        <w:jc w:val="center"/>
        <w:rPr>
          <w:rFonts w:ascii="Arial" w:hAnsi="Arial" w:cs="Arial"/>
          <w:b/>
          <w:sz w:val="22"/>
          <w:szCs w:val="22"/>
          <w:lang w:val="es-CO"/>
        </w:rPr>
      </w:pPr>
      <w:r w:rsidRPr="00B11343">
        <w:rPr>
          <w:rFonts w:ascii="Arial" w:hAnsi="Arial" w:cs="Arial"/>
          <w:b/>
          <w:sz w:val="22"/>
          <w:szCs w:val="22"/>
          <w:lang w:val="es-CO"/>
        </w:rPr>
        <w:lastRenderedPageBreak/>
        <w:t>FORMULARIO No. 5</w:t>
      </w:r>
    </w:p>
    <w:p w14:paraId="186AE577" w14:textId="77777777" w:rsidR="00E70DFE" w:rsidRPr="00B11343" w:rsidRDefault="00E70DFE" w:rsidP="00E70DFE">
      <w:pPr>
        <w:tabs>
          <w:tab w:val="left" w:pos="3645"/>
        </w:tabs>
        <w:jc w:val="center"/>
        <w:rPr>
          <w:rFonts w:ascii="Arial" w:hAnsi="Arial" w:cs="Arial"/>
          <w:b/>
          <w:sz w:val="22"/>
          <w:szCs w:val="22"/>
          <w:lang w:val="es-CO"/>
        </w:rPr>
      </w:pPr>
    </w:p>
    <w:p w14:paraId="57F1D308" w14:textId="77777777" w:rsidR="00E70DFE" w:rsidRPr="00B11343" w:rsidRDefault="00E70DFE" w:rsidP="00E70DFE">
      <w:pPr>
        <w:pStyle w:val="Sinespaciado1"/>
        <w:jc w:val="center"/>
        <w:rPr>
          <w:rFonts w:ascii="Arial" w:hAnsi="Arial" w:cs="Arial"/>
          <w:b/>
          <w:sz w:val="20"/>
          <w:szCs w:val="20"/>
        </w:rPr>
      </w:pPr>
      <w:r w:rsidRPr="00B11343">
        <w:rPr>
          <w:rFonts w:ascii="Arial" w:hAnsi="Arial" w:cs="Arial"/>
          <w:b/>
          <w:sz w:val="20"/>
          <w:szCs w:val="20"/>
        </w:rPr>
        <w:t>FORMULARIO ACUERDO DE CONFIDENCIALIDAD</w:t>
      </w:r>
    </w:p>
    <w:p w14:paraId="7339BAB6" w14:textId="77777777" w:rsidR="00E70DFE" w:rsidRPr="00B11343" w:rsidRDefault="00E70DFE" w:rsidP="00E70DFE">
      <w:pPr>
        <w:pStyle w:val="Sinespaciado1"/>
        <w:jc w:val="center"/>
        <w:rPr>
          <w:rFonts w:ascii="Arial" w:hAnsi="Arial" w:cs="Arial"/>
          <w:b/>
          <w:sz w:val="20"/>
          <w:szCs w:val="20"/>
        </w:rPr>
      </w:pPr>
    </w:p>
    <w:p w14:paraId="08BCCC09"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Floridablanca, Día ___  Mes_________ Año_________</w:t>
      </w:r>
    </w:p>
    <w:p w14:paraId="4DEC28BF" w14:textId="77777777" w:rsidR="00E70DFE" w:rsidRPr="00B11343" w:rsidRDefault="00E70DFE" w:rsidP="00E70DFE">
      <w:pPr>
        <w:ind w:left="142"/>
        <w:jc w:val="both"/>
        <w:rPr>
          <w:rFonts w:ascii="Arial" w:hAnsi="Arial" w:cs="Arial"/>
          <w:sz w:val="20"/>
          <w:szCs w:val="20"/>
        </w:rPr>
      </w:pPr>
    </w:p>
    <w:p w14:paraId="77E3F90E"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Señores.</w:t>
      </w:r>
    </w:p>
    <w:p w14:paraId="7FD68DD6"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POLICÍA NACIONAL – REGIONAL DE ASEGURAMIENTO EN SALUD N° 5</w:t>
      </w:r>
    </w:p>
    <w:p w14:paraId="650C3F67"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Ciudad.</w:t>
      </w:r>
    </w:p>
    <w:p w14:paraId="21E94B94" w14:textId="77777777" w:rsidR="00E70DFE" w:rsidRPr="00B11343" w:rsidRDefault="00E70DFE" w:rsidP="00E70DFE">
      <w:pPr>
        <w:pStyle w:val="Textoindependiente"/>
        <w:ind w:left="142" w:right="-425"/>
        <w:jc w:val="left"/>
        <w:rPr>
          <w:sz w:val="20"/>
          <w:szCs w:val="20"/>
        </w:rPr>
      </w:pPr>
    </w:p>
    <w:p w14:paraId="0E053B98" w14:textId="7403C8CE" w:rsidR="00E70DFE" w:rsidRPr="00B11343" w:rsidRDefault="00E70DFE" w:rsidP="00E70DFE">
      <w:pPr>
        <w:pStyle w:val="Textoindependiente"/>
        <w:jc w:val="both"/>
        <w:rPr>
          <w:rFonts w:cs="Arial"/>
          <w:b/>
          <w:sz w:val="20"/>
          <w:szCs w:val="20"/>
          <w:lang w:val="es-CO"/>
        </w:rPr>
      </w:pPr>
      <w:r w:rsidRPr="00B11343">
        <w:rPr>
          <w:rFonts w:cs="Arial"/>
          <w:sz w:val="20"/>
          <w:szCs w:val="20"/>
        </w:rPr>
        <w:t>Referencia: acuerdo de confidencialidad del proponente del proceso de Selección Abreviada de Menor cuantía, Número ________________  cuyo objeto es la</w:t>
      </w:r>
      <w:r w:rsidRPr="00B11343">
        <w:rPr>
          <w:rFonts w:cs="Arial"/>
          <w:sz w:val="20"/>
          <w:szCs w:val="20"/>
          <w:lang w:eastAsia="es-CO"/>
        </w:rPr>
        <w:t xml:space="preserve"> </w:t>
      </w:r>
      <w:r w:rsidRPr="00B11343">
        <w:rPr>
          <w:rFonts w:cs="Arial"/>
          <w:sz w:val="20"/>
          <w:szCs w:val="20"/>
        </w:rPr>
        <w:t>“</w:t>
      </w:r>
      <w:r w:rsidRPr="00E2087A">
        <w:rPr>
          <w:rFonts w:cs="Arial"/>
          <w:bCs/>
          <w:color w:val="7030A0"/>
          <w:sz w:val="20"/>
          <w:szCs w:val="18"/>
        </w:rPr>
        <w:t xml:space="preserve">PRESTACIÓN INTEGRAL DE SERVICIOS ESPECIALIZADOS Y SUBESPECIALIZADOS EN </w:t>
      </w:r>
      <w:r w:rsidRPr="00BC3A37">
        <w:rPr>
          <w:rFonts w:cs="Arial"/>
          <w:b/>
          <w:color w:val="7030A0"/>
          <w:sz w:val="20"/>
          <w:szCs w:val="18"/>
        </w:rPr>
        <w:t>UROLOGÍA ADULTA, PEDIÁTRICA Y UROLOGÍA ONCOLÓGICA</w:t>
      </w:r>
      <w:r w:rsidRPr="00E2087A">
        <w:rPr>
          <w:rFonts w:cs="Arial"/>
          <w:bCs/>
          <w:color w:val="7030A0"/>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Pr="00B11343">
        <w:rPr>
          <w:rFonts w:cs="Arial"/>
          <w:b/>
          <w:bCs/>
          <w:sz w:val="20"/>
          <w:szCs w:val="20"/>
          <w:lang w:eastAsia="es-CO"/>
        </w:rPr>
        <w:t>.</w:t>
      </w:r>
      <w:r w:rsidRPr="00B11343">
        <w:rPr>
          <w:rFonts w:cs="Arial"/>
          <w:sz w:val="20"/>
          <w:szCs w:val="20"/>
        </w:rPr>
        <w:t>”</w:t>
      </w:r>
    </w:p>
    <w:p w14:paraId="79CBECFD" w14:textId="77777777" w:rsidR="00E70DFE" w:rsidRPr="00B11343" w:rsidRDefault="00E70DFE" w:rsidP="00E70DFE">
      <w:pPr>
        <w:ind w:left="142"/>
        <w:jc w:val="both"/>
        <w:rPr>
          <w:rFonts w:ascii="Arial" w:hAnsi="Arial" w:cs="Arial"/>
          <w:sz w:val="20"/>
          <w:szCs w:val="20"/>
        </w:rPr>
      </w:pPr>
    </w:p>
    <w:p w14:paraId="1F4F9DA6"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 xml:space="preserve">El(los) suscrito(s) a saber: ________________________________________________________ , identificado con </w:t>
      </w:r>
      <w:r w:rsidRPr="00B11343">
        <w:rPr>
          <w:rFonts w:ascii="Arial" w:hAnsi="Arial" w:cs="Arial"/>
          <w:sz w:val="20"/>
          <w:szCs w:val="20"/>
          <w:u w:val="single"/>
        </w:rPr>
        <w:t>_______________________________________________</w:t>
      </w:r>
      <w:r w:rsidRPr="00B11343">
        <w:rPr>
          <w:rFonts w:ascii="Arial" w:hAnsi="Arial" w:cs="Arial"/>
          <w:sz w:val="20"/>
          <w:szCs w:val="20"/>
        </w:rPr>
        <w:t>, quien obra en calidad de representante legal ___________________________________________________, que en adelante se denominará el proponente, manifiesta(n) su voluntad de asumir, de manera unilateral, el presente compromiso, teniendo en cuenta las siguientes consideraciones:</w:t>
      </w:r>
    </w:p>
    <w:p w14:paraId="4C5FA6F8" w14:textId="77777777" w:rsidR="00E70DFE" w:rsidRPr="00B11343" w:rsidRDefault="00E70DFE" w:rsidP="00E70DFE">
      <w:pPr>
        <w:pStyle w:val="Textoindependiente"/>
        <w:ind w:left="142"/>
        <w:jc w:val="both"/>
        <w:rPr>
          <w:sz w:val="20"/>
          <w:szCs w:val="20"/>
          <w:lang w:val="es-CO"/>
        </w:rPr>
      </w:pPr>
    </w:p>
    <w:p w14:paraId="0C9564BE" w14:textId="11DA8C80" w:rsidR="00E70DFE" w:rsidRPr="00B11343" w:rsidRDefault="00E70DFE" w:rsidP="00E70DFE">
      <w:pPr>
        <w:pStyle w:val="Textoindependiente"/>
        <w:jc w:val="both"/>
        <w:rPr>
          <w:rFonts w:cs="Arial"/>
          <w:b/>
          <w:sz w:val="20"/>
          <w:szCs w:val="20"/>
          <w:lang w:val="es-CO"/>
        </w:rPr>
      </w:pPr>
      <w:r w:rsidRPr="00B11343">
        <w:rPr>
          <w:rFonts w:cs="Arial"/>
          <w:b/>
          <w:bCs/>
          <w:sz w:val="20"/>
          <w:szCs w:val="20"/>
        </w:rPr>
        <w:t>Primero:</w:t>
      </w:r>
      <w:r w:rsidRPr="00B11343">
        <w:rPr>
          <w:rFonts w:cs="Arial"/>
          <w:sz w:val="20"/>
          <w:szCs w:val="20"/>
        </w:rPr>
        <w:t xml:space="preserve"> que la Policía Nacional adelanta un proceso de contratación a través de la modalidad de Selección abreviada de Menor cuantía, para la celebración de un contrato estatal para. “</w:t>
      </w:r>
      <w:r w:rsidRPr="00E2087A">
        <w:rPr>
          <w:rFonts w:cs="Arial"/>
          <w:bCs/>
          <w:color w:val="7030A0"/>
          <w:sz w:val="20"/>
          <w:szCs w:val="18"/>
        </w:rPr>
        <w:t xml:space="preserve">PRESTACIÓN INTEGRAL DE SERVICIOS ESPECIALIZADOS Y SUBESPECIALIZADOS EN </w:t>
      </w:r>
      <w:r w:rsidRPr="00BC3A37">
        <w:rPr>
          <w:rFonts w:cs="Arial"/>
          <w:b/>
          <w:color w:val="7030A0"/>
          <w:sz w:val="20"/>
          <w:szCs w:val="18"/>
        </w:rPr>
        <w:t>UROLOGÍA ADULTA, PEDIÁTRICA Y UROLOGÍA ONCOLÓGICA</w:t>
      </w:r>
      <w:r w:rsidRPr="00E2087A">
        <w:rPr>
          <w:rFonts w:cs="Arial"/>
          <w:bCs/>
          <w:color w:val="7030A0"/>
          <w:sz w:val="20"/>
          <w:szCs w:val="18"/>
        </w:rPr>
        <w:t>,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r w:rsidRPr="00B11343">
        <w:rPr>
          <w:rFonts w:cs="Arial"/>
          <w:sz w:val="20"/>
          <w:szCs w:val="20"/>
        </w:rPr>
        <w:t>.”</w:t>
      </w:r>
    </w:p>
    <w:p w14:paraId="5A468F09" w14:textId="77777777" w:rsidR="00E70DFE" w:rsidRPr="00B11343" w:rsidRDefault="00E70DFE" w:rsidP="00E70DFE">
      <w:pPr>
        <w:pStyle w:val="Textoindependiente"/>
        <w:ind w:left="142"/>
        <w:jc w:val="both"/>
        <w:rPr>
          <w:b/>
          <w:sz w:val="20"/>
          <w:szCs w:val="20"/>
          <w:lang w:val="es-CO"/>
        </w:rPr>
      </w:pPr>
    </w:p>
    <w:p w14:paraId="5FEA2715" w14:textId="77777777" w:rsidR="00E70DFE" w:rsidRPr="00B11343" w:rsidRDefault="00E70DFE" w:rsidP="00E70DFE">
      <w:pPr>
        <w:pStyle w:val="Tibitoc"/>
        <w:ind w:left="142"/>
        <w:jc w:val="both"/>
        <w:rPr>
          <w:rFonts w:cs="Arial"/>
          <w:b w:val="0"/>
          <w:bCs/>
          <w:sz w:val="20"/>
          <w:szCs w:val="20"/>
          <w:lang w:val="es-CO"/>
        </w:rPr>
      </w:pPr>
      <w:r w:rsidRPr="00B11343">
        <w:rPr>
          <w:rFonts w:cs="Arial"/>
          <w:bCs/>
          <w:sz w:val="20"/>
          <w:szCs w:val="20"/>
          <w:lang w:val="es-CO"/>
        </w:rPr>
        <w:t xml:space="preserve">Segundo: </w:t>
      </w:r>
      <w:r w:rsidRPr="00B11343">
        <w:rPr>
          <w:rFonts w:cs="Arial"/>
          <w:b w:val="0"/>
          <w:bCs/>
          <w:sz w:val="20"/>
          <w:szCs w:val="20"/>
          <w:lang w:val="es-CO"/>
        </w:rPr>
        <w:t>que el</w:t>
      </w:r>
      <w:r w:rsidRPr="00B11343">
        <w:rPr>
          <w:rFonts w:cs="Arial"/>
          <w:bCs/>
          <w:sz w:val="20"/>
          <w:szCs w:val="20"/>
          <w:lang w:val="es-CO"/>
        </w:rPr>
        <w:t xml:space="preserve"> proponente </w:t>
      </w:r>
      <w:r w:rsidRPr="00B11343">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4EA302A" w14:textId="77777777" w:rsidR="00E70DFE" w:rsidRPr="00B11343" w:rsidRDefault="00E70DFE" w:rsidP="00E70DFE">
      <w:pPr>
        <w:pStyle w:val="Textoindependiente"/>
        <w:ind w:left="142"/>
        <w:jc w:val="both"/>
        <w:rPr>
          <w:b/>
          <w:sz w:val="20"/>
          <w:szCs w:val="20"/>
          <w:lang w:val="es-CO"/>
        </w:rPr>
      </w:pPr>
    </w:p>
    <w:p w14:paraId="17468571" w14:textId="77777777" w:rsidR="00E70DFE" w:rsidRPr="00B11343" w:rsidRDefault="00E70DFE" w:rsidP="00E70DFE">
      <w:pPr>
        <w:pStyle w:val="Textoindependiente"/>
        <w:ind w:left="142"/>
        <w:jc w:val="both"/>
        <w:rPr>
          <w:b/>
          <w:sz w:val="20"/>
          <w:szCs w:val="20"/>
          <w:lang w:val="es-CO"/>
        </w:rPr>
      </w:pPr>
      <w:r w:rsidRPr="00B11343">
        <w:rPr>
          <w:b/>
          <w:sz w:val="20"/>
          <w:szCs w:val="20"/>
          <w:lang w:val="es-CO"/>
        </w:rPr>
        <w:t>Cláusula primera. Compromisos asumidos.</w:t>
      </w:r>
    </w:p>
    <w:p w14:paraId="0779ECC9" w14:textId="77777777" w:rsidR="00E70DFE" w:rsidRPr="00B11343" w:rsidRDefault="00E70DFE" w:rsidP="00E70DFE">
      <w:pPr>
        <w:pStyle w:val="Textoindependiente"/>
        <w:ind w:left="142"/>
        <w:jc w:val="both"/>
        <w:rPr>
          <w:b/>
          <w:sz w:val="20"/>
          <w:szCs w:val="20"/>
          <w:lang w:val="es-CO"/>
        </w:rPr>
      </w:pPr>
    </w:p>
    <w:p w14:paraId="6B7D9F5A" w14:textId="77777777" w:rsidR="00E70DFE" w:rsidRPr="00B11343" w:rsidRDefault="00E70DFE" w:rsidP="00E70DFE">
      <w:pPr>
        <w:pStyle w:val="Textoindependiente"/>
        <w:ind w:left="142"/>
        <w:jc w:val="both"/>
        <w:rPr>
          <w:sz w:val="20"/>
          <w:szCs w:val="20"/>
          <w:lang w:val="es-CO"/>
        </w:rPr>
      </w:pPr>
      <w:r w:rsidRPr="00B11343">
        <w:rPr>
          <w:b/>
          <w:sz w:val="20"/>
          <w:szCs w:val="20"/>
          <w:lang w:val="es-CO"/>
        </w:rPr>
        <w:t>El proponente</w:t>
      </w:r>
      <w:r w:rsidRPr="00B11343">
        <w:rPr>
          <w:sz w:val="20"/>
          <w:szCs w:val="20"/>
          <w:lang w:val="es-CO"/>
        </w:rPr>
        <w:t>, mediante suscripción del presente documento, asume los siguientes compromisos:</w:t>
      </w:r>
    </w:p>
    <w:p w14:paraId="4D5732B6" w14:textId="77777777" w:rsidR="00E70DFE" w:rsidRPr="00B11343" w:rsidRDefault="00E70DFE" w:rsidP="00E70DFE">
      <w:pPr>
        <w:pStyle w:val="Textoindependiente"/>
        <w:ind w:left="142"/>
        <w:jc w:val="both"/>
        <w:rPr>
          <w:sz w:val="20"/>
          <w:szCs w:val="20"/>
          <w:lang w:val="es-CO"/>
        </w:rPr>
      </w:pPr>
    </w:p>
    <w:p w14:paraId="25414311"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1. Mantener en reserva y no divulgar la</w:t>
      </w:r>
      <w:r w:rsidRPr="00B11343">
        <w:rPr>
          <w:rFonts w:ascii="Arial" w:hAnsi="Arial" w:cs="Arial"/>
          <w:b/>
          <w:sz w:val="20"/>
          <w:szCs w:val="20"/>
        </w:rPr>
        <w:t xml:space="preserve"> información confidencial</w:t>
      </w:r>
      <w:r w:rsidRPr="00B11343">
        <w:rPr>
          <w:rFonts w:ascii="Arial" w:hAnsi="Arial" w:cs="Arial"/>
          <w:sz w:val="20"/>
          <w:szCs w:val="20"/>
        </w:rPr>
        <w:t xml:space="preserve"> revelada por la </w:t>
      </w:r>
      <w:r w:rsidRPr="00B11343">
        <w:rPr>
          <w:rFonts w:ascii="Arial" w:hAnsi="Arial" w:cs="Arial"/>
          <w:b/>
          <w:sz w:val="20"/>
          <w:szCs w:val="20"/>
        </w:rPr>
        <w:t xml:space="preserve">policía nacional </w:t>
      </w:r>
      <w:r w:rsidRPr="00B11343">
        <w:rPr>
          <w:rFonts w:ascii="Arial" w:hAnsi="Arial" w:cs="Arial"/>
          <w:sz w:val="20"/>
          <w:szCs w:val="20"/>
        </w:rPr>
        <w:t>o por terceros formalmente designados para el efecto.</w:t>
      </w:r>
    </w:p>
    <w:p w14:paraId="53B69993" w14:textId="77777777" w:rsidR="00E70DFE" w:rsidRPr="00B11343" w:rsidRDefault="00E70DFE" w:rsidP="00E70DFE">
      <w:pPr>
        <w:pStyle w:val="Lista2"/>
        <w:ind w:left="142" w:firstLine="0"/>
        <w:jc w:val="both"/>
        <w:rPr>
          <w:rFonts w:ascii="Arial" w:hAnsi="Arial" w:cs="Arial"/>
          <w:sz w:val="20"/>
          <w:szCs w:val="20"/>
        </w:rPr>
      </w:pPr>
    </w:p>
    <w:p w14:paraId="1F2E714C"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2.</w:t>
      </w:r>
      <w:r w:rsidRPr="00B11343">
        <w:rPr>
          <w:rFonts w:ascii="Arial" w:hAnsi="Arial" w:cs="Arial"/>
          <w:sz w:val="20"/>
          <w:szCs w:val="20"/>
        </w:rPr>
        <w:tab/>
        <w:t>Mantener en reserva y no divulgar ni utilizar, en provecho propio o de terceros y para fines distintos a los previstos en el contrato, la información que le sea entregada directamente por la policía nacional y/o sus designados.</w:t>
      </w:r>
    </w:p>
    <w:p w14:paraId="53BD42BB" w14:textId="77777777" w:rsidR="00E70DFE" w:rsidRPr="00B11343" w:rsidRDefault="00E70DFE" w:rsidP="00E70DFE">
      <w:pPr>
        <w:pStyle w:val="Lista2"/>
        <w:ind w:left="284"/>
        <w:jc w:val="both"/>
        <w:rPr>
          <w:rFonts w:ascii="Arial" w:hAnsi="Arial" w:cs="Arial"/>
          <w:sz w:val="20"/>
          <w:szCs w:val="20"/>
        </w:rPr>
      </w:pPr>
    </w:p>
    <w:p w14:paraId="1EB5DCC6"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3.</w:t>
      </w:r>
      <w:r w:rsidRPr="00B11343">
        <w:rPr>
          <w:rFonts w:ascii="Arial" w:hAnsi="Arial" w:cs="Arial"/>
          <w:sz w:val="20"/>
          <w:szCs w:val="20"/>
        </w:rPr>
        <w:tab/>
        <w:t>Mantener en reserva y no divulgar por ningún motivo la información que personalmente conozca o llegare a conocer en desarrollo y ejecución de las actividades que le competan por causa o con ocasión del contrato.</w:t>
      </w:r>
    </w:p>
    <w:p w14:paraId="41E34D6E" w14:textId="77777777" w:rsidR="00E70DFE" w:rsidRPr="00B11343" w:rsidRDefault="00E70DFE" w:rsidP="00E70DFE">
      <w:pPr>
        <w:pStyle w:val="Lista2"/>
        <w:ind w:left="284"/>
        <w:jc w:val="both"/>
        <w:rPr>
          <w:rFonts w:ascii="Arial" w:hAnsi="Arial" w:cs="Arial"/>
          <w:sz w:val="20"/>
          <w:szCs w:val="20"/>
        </w:rPr>
      </w:pPr>
    </w:p>
    <w:p w14:paraId="481E42F6"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4.</w:t>
      </w:r>
      <w:r w:rsidRPr="00B11343">
        <w:rPr>
          <w:rFonts w:ascii="Arial" w:hAnsi="Arial" w:cs="Arial"/>
          <w:sz w:val="20"/>
          <w:szCs w:val="20"/>
        </w:rPr>
        <w:tab/>
        <w:t>Mantener en reserva y no divulgar la información protegida por derechos de autor o por secreto industrial de acuerdo a la normatividad vigente y que haga parte de la información confidencial.</w:t>
      </w:r>
    </w:p>
    <w:p w14:paraId="4BFBB494" w14:textId="77777777" w:rsidR="00E70DFE" w:rsidRPr="00B11343" w:rsidRDefault="00E70DFE" w:rsidP="00E70DFE">
      <w:pPr>
        <w:pStyle w:val="Lista2"/>
        <w:ind w:left="284"/>
        <w:jc w:val="both"/>
        <w:rPr>
          <w:rFonts w:ascii="Arial" w:hAnsi="Arial" w:cs="Arial"/>
          <w:sz w:val="20"/>
          <w:szCs w:val="20"/>
        </w:rPr>
      </w:pPr>
    </w:p>
    <w:p w14:paraId="124B6A1C"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5.</w:t>
      </w:r>
      <w:r w:rsidRPr="00B11343">
        <w:rPr>
          <w:rFonts w:ascii="Arial" w:hAnsi="Arial" w:cs="Arial"/>
          <w:sz w:val="20"/>
          <w:szCs w:val="20"/>
        </w:rP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72326D90" w14:textId="77777777" w:rsidR="00E70DFE" w:rsidRPr="00B11343" w:rsidRDefault="00E70DFE" w:rsidP="00E70DFE">
      <w:pPr>
        <w:pStyle w:val="Lista2"/>
        <w:ind w:left="284"/>
        <w:jc w:val="both"/>
        <w:rPr>
          <w:rFonts w:ascii="Arial" w:hAnsi="Arial" w:cs="Arial"/>
          <w:sz w:val="20"/>
          <w:szCs w:val="20"/>
        </w:rPr>
      </w:pPr>
    </w:p>
    <w:p w14:paraId="13A232C3"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6.</w:t>
      </w:r>
      <w:r w:rsidRPr="00B11343">
        <w:rPr>
          <w:rFonts w:ascii="Arial" w:hAnsi="Arial" w:cs="Arial"/>
          <w:sz w:val="20"/>
          <w:szCs w:val="20"/>
        </w:rPr>
        <w:tab/>
        <w:t xml:space="preserve">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w:t>
      </w:r>
      <w:r w:rsidRPr="00B11343">
        <w:rPr>
          <w:rFonts w:ascii="Arial" w:hAnsi="Arial" w:cs="Arial"/>
          <w:sz w:val="20"/>
          <w:szCs w:val="20"/>
        </w:rPr>
        <w:lastRenderedPageBreak/>
        <w:t>involucre o llegare a involucrar en la ejecución de las actividades que le correspondan para el cumplimiento del objeto del contrato.</w:t>
      </w:r>
    </w:p>
    <w:p w14:paraId="508229A5" w14:textId="77777777" w:rsidR="00E70DFE" w:rsidRPr="00B11343" w:rsidRDefault="00E70DFE" w:rsidP="00E70DFE">
      <w:pPr>
        <w:pStyle w:val="Lista2"/>
        <w:ind w:left="284"/>
        <w:jc w:val="both"/>
        <w:rPr>
          <w:rFonts w:ascii="Arial" w:hAnsi="Arial" w:cs="Arial"/>
          <w:sz w:val="20"/>
          <w:szCs w:val="20"/>
        </w:rPr>
      </w:pPr>
    </w:p>
    <w:p w14:paraId="2C8491BC"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7.</w:t>
      </w:r>
      <w:r w:rsidRPr="00B11343">
        <w:rPr>
          <w:rFonts w:ascii="Arial" w:hAnsi="Arial" w:cs="Arial"/>
          <w:sz w:val="20"/>
          <w:szCs w:val="20"/>
        </w:rPr>
        <w:tab/>
        <w:t xml:space="preserve">El proponente mantendrá una lista de usuarios de la información confidencial que será entregada al proponente cuando lo solicite. </w:t>
      </w:r>
    </w:p>
    <w:p w14:paraId="74D79742" w14:textId="77777777" w:rsidR="00E70DFE" w:rsidRPr="00B11343" w:rsidRDefault="00E70DFE" w:rsidP="00E70DFE">
      <w:pPr>
        <w:pStyle w:val="Lista2"/>
        <w:ind w:left="284"/>
        <w:jc w:val="both"/>
        <w:rPr>
          <w:rFonts w:ascii="Arial" w:hAnsi="Arial" w:cs="Arial"/>
          <w:sz w:val="20"/>
          <w:szCs w:val="20"/>
        </w:rPr>
      </w:pPr>
    </w:p>
    <w:p w14:paraId="0DD2C780"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8.</w:t>
      </w:r>
      <w:r w:rsidRPr="00B11343">
        <w:rPr>
          <w:rFonts w:ascii="Arial" w:hAnsi="Arial" w:cs="Arial"/>
          <w:sz w:val="20"/>
          <w:szCs w:val="20"/>
        </w:rPr>
        <w:tab/>
        <w:t>Utilizar única y exclusivamente la información confidencial que conozca o llegare a conocer, en desarrollo y ejecución de lo que le competa en relación con el contrato.</w:t>
      </w:r>
    </w:p>
    <w:p w14:paraId="6A3C2B2D" w14:textId="77777777" w:rsidR="00E70DFE" w:rsidRPr="00B11343" w:rsidRDefault="00E70DFE" w:rsidP="00E70DFE">
      <w:pPr>
        <w:pStyle w:val="Lista2"/>
        <w:ind w:left="284"/>
        <w:jc w:val="both"/>
        <w:rPr>
          <w:rFonts w:ascii="Arial" w:hAnsi="Arial" w:cs="Arial"/>
          <w:sz w:val="20"/>
          <w:szCs w:val="20"/>
        </w:rPr>
      </w:pPr>
    </w:p>
    <w:p w14:paraId="21514799"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9.</w:t>
      </w:r>
      <w:r w:rsidRPr="00B11343">
        <w:rPr>
          <w:rFonts w:ascii="Arial" w:hAnsi="Arial" w:cs="Arial"/>
          <w:sz w:val="20"/>
          <w:szCs w:val="20"/>
        </w:rP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463481C9" w14:textId="77777777" w:rsidR="00E70DFE" w:rsidRPr="00B11343" w:rsidRDefault="00E70DFE" w:rsidP="00E70DFE">
      <w:pPr>
        <w:pStyle w:val="Lista2"/>
        <w:ind w:left="284"/>
        <w:jc w:val="both"/>
        <w:rPr>
          <w:rFonts w:ascii="Arial" w:hAnsi="Arial" w:cs="Arial"/>
          <w:sz w:val="20"/>
          <w:szCs w:val="20"/>
        </w:rPr>
      </w:pPr>
    </w:p>
    <w:p w14:paraId="6763E79D"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10.</w:t>
      </w:r>
      <w:r w:rsidRPr="00B11343">
        <w:rPr>
          <w:rFonts w:ascii="Arial" w:hAnsi="Arial" w:cs="Arial"/>
          <w:sz w:val="20"/>
          <w:szCs w:val="20"/>
        </w:rPr>
        <w:tab/>
        <w:t>Adoptar y mantener mecanismos internos de seguridad adecuados para proteger la confidencialidad de toda la información que conozca o llegare a conocer en desarrollo del contrato.</w:t>
      </w:r>
    </w:p>
    <w:p w14:paraId="7EB96BF1" w14:textId="77777777" w:rsidR="00E70DFE" w:rsidRPr="00B11343" w:rsidRDefault="00E70DFE" w:rsidP="00E70DFE">
      <w:pPr>
        <w:pStyle w:val="Lista2"/>
        <w:ind w:left="284"/>
        <w:jc w:val="both"/>
        <w:rPr>
          <w:rFonts w:ascii="Arial" w:hAnsi="Arial" w:cs="Arial"/>
          <w:sz w:val="20"/>
          <w:szCs w:val="20"/>
        </w:rPr>
      </w:pPr>
    </w:p>
    <w:p w14:paraId="2A6EEAB2"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11.</w:t>
      </w:r>
      <w:r w:rsidRPr="00B11343">
        <w:rPr>
          <w:rFonts w:ascii="Arial" w:hAnsi="Arial" w:cs="Arial"/>
          <w:sz w:val="20"/>
          <w:szCs w:val="20"/>
        </w:rPr>
        <w:tab/>
        <w:t>No usar la información confidencial de modo que pueda ser de alguna manera, directa o indirectamente, perjudicial para los intereses de la policía nacional.</w:t>
      </w:r>
    </w:p>
    <w:p w14:paraId="7C2E8919" w14:textId="77777777" w:rsidR="00E70DFE" w:rsidRPr="00B11343" w:rsidRDefault="00E70DFE" w:rsidP="00E70DFE">
      <w:pPr>
        <w:pStyle w:val="Lista2"/>
        <w:ind w:left="284"/>
        <w:jc w:val="both"/>
        <w:rPr>
          <w:rFonts w:ascii="Arial" w:hAnsi="Arial" w:cs="Arial"/>
          <w:sz w:val="20"/>
          <w:szCs w:val="20"/>
        </w:rPr>
      </w:pPr>
    </w:p>
    <w:p w14:paraId="204E8D81"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12.</w:t>
      </w:r>
      <w:r w:rsidRPr="00B11343">
        <w:rPr>
          <w:rFonts w:ascii="Arial" w:hAnsi="Arial" w:cs="Arial"/>
          <w:sz w:val="20"/>
          <w:szCs w:val="20"/>
        </w:rPr>
        <w:tab/>
        <w:t>No acceder, copiar, reproducir, distribuir o transmitir por ningún medio conocido o por conocer la información confidencial, en todo o en parte, sin previo y escrito consentimiento de la Policía Nacional.</w:t>
      </w:r>
    </w:p>
    <w:p w14:paraId="00974670" w14:textId="77777777" w:rsidR="00E70DFE" w:rsidRPr="00B11343" w:rsidRDefault="00E70DFE" w:rsidP="00E70DFE">
      <w:pPr>
        <w:pStyle w:val="Lista2"/>
        <w:ind w:left="284"/>
        <w:jc w:val="both"/>
        <w:rPr>
          <w:rFonts w:ascii="Arial" w:hAnsi="Arial" w:cs="Arial"/>
          <w:sz w:val="20"/>
          <w:szCs w:val="20"/>
        </w:rPr>
      </w:pPr>
    </w:p>
    <w:p w14:paraId="4675EF7C" w14:textId="77777777" w:rsidR="00E70DFE" w:rsidRPr="00B11343" w:rsidRDefault="00E70DFE" w:rsidP="00E70DFE">
      <w:pPr>
        <w:pStyle w:val="Lista2"/>
        <w:ind w:left="284"/>
        <w:jc w:val="both"/>
        <w:rPr>
          <w:rFonts w:ascii="Arial" w:hAnsi="Arial" w:cs="Arial"/>
          <w:sz w:val="20"/>
          <w:szCs w:val="20"/>
        </w:rPr>
      </w:pPr>
      <w:r w:rsidRPr="00B11343">
        <w:rPr>
          <w:rFonts w:ascii="Arial" w:hAnsi="Arial" w:cs="Arial"/>
          <w:sz w:val="20"/>
          <w:szCs w:val="20"/>
        </w:rPr>
        <w:t>13.</w:t>
      </w:r>
      <w:r w:rsidRPr="00B11343">
        <w:rPr>
          <w:rFonts w:ascii="Arial" w:hAnsi="Arial" w:cs="Arial"/>
          <w:sz w:val="20"/>
          <w:szCs w:val="20"/>
        </w:rPr>
        <w:tab/>
        <w:t>Cumplir con la confidencialidad en las mismas condiciones y formas, y con el mismo cuidado con que realiza la protección de la información confidencial.</w:t>
      </w:r>
    </w:p>
    <w:p w14:paraId="357135C0" w14:textId="77777777" w:rsidR="00E70DFE" w:rsidRPr="00B11343" w:rsidRDefault="00E70DFE" w:rsidP="00E70DFE">
      <w:pPr>
        <w:pStyle w:val="Lista2"/>
        <w:jc w:val="both"/>
        <w:rPr>
          <w:rFonts w:ascii="Arial" w:hAnsi="Arial" w:cs="Arial"/>
          <w:sz w:val="20"/>
          <w:szCs w:val="20"/>
        </w:rPr>
      </w:pPr>
    </w:p>
    <w:p w14:paraId="5327D38D" w14:textId="77777777" w:rsidR="00E70DFE" w:rsidRPr="00B11343" w:rsidRDefault="00E70DFE" w:rsidP="00E70DFE">
      <w:pPr>
        <w:pStyle w:val="Lista2"/>
        <w:jc w:val="both"/>
        <w:rPr>
          <w:rFonts w:ascii="Arial" w:hAnsi="Arial" w:cs="Arial"/>
          <w:sz w:val="20"/>
          <w:szCs w:val="20"/>
        </w:rPr>
      </w:pPr>
    </w:p>
    <w:p w14:paraId="39EBA908" w14:textId="77777777" w:rsidR="00E70DFE" w:rsidRPr="00B11343" w:rsidRDefault="00E70DFE" w:rsidP="00E70DFE">
      <w:pPr>
        <w:pStyle w:val="Lista2"/>
        <w:jc w:val="both"/>
        <w:rPr>
          <w:rFonts w:ascii="Arial" w:hAnsi="Arial" w:cs="Arial"/>
          <w:sz w:val="20"/>
          <w:szCs w:val="20"/>
        </w:rPr>
      </w:pPr>
    </w:p>
    <w:p w14:paraId="20C06576"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El proponente:</w:t>
      </w:r>
    </w:p>
    <w:p w14:paraId="10011345" w14:textId="77777777" w:rsidR="00E70DFE" w:rsidRPr="00B11343" w:rsidRDefault="00E70DFE" w:rsidP="00E70DFE">
      <w:pPr>
        <w:pStyle w:val="Lista2"/>
        <w:jc w:val="both"/>
        <w:rPr>
          <w:rFonts w:ascii="Arial" w:hAnsi="Arial" w:cs="Arial"/>
          <w:sz w:val="20"/>
          <w:szCs w:val="20"/>
        </w:rPr>
      </w:pPr>
    </w:p>
    <w:p w14:paraId="144D08C6" w14:textId="77777777" w:rsidR="00E70DFE" w:rsidRPr="00B11343" w:rsidRDefault="00E70DFE" w:rsidP="00E70DFE">
      <w:pPr>
        <w:pStyle w:val="Lista2"/>
        <w:jc w:val="both"/>
        <w:rPr>
          <w:rFonts w:ascii="Arial" w:hAnsi="Arial" w:cs="Arial"/>
          <w:sz w:val="20"/>
          <w:szCs w:val="20"/>
        </w:rPr>
      </w:pPr>
    </w:p>
    <w:p w14:paraId="6A564B13" w14:textId="77777777" w:rsidR="00E70DFE" w:rsidRPr="00B11343" w:rsidRDefault="00E70DFE" w:rsidP="00E70DFE">
      <w:pPr>
        <w:pStyle w:val="Lista2"/>
        <w:jc w:val="both"/>
        <w:rPr>
          <w:rFonts w:ascii="Arial" w:hAnsi="Arial" w:cs="Arial"/>
          <w:sz w:val="20"/>
          <w:szCs w:val="20"/>
        </w:rPr>
      </w:pPr>
    </w:p>
    <w:p w14:paraId="0B8B0C1F"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__________________________________</w:t>
      </w:r>
    </w:p>
    <w:p w14:paraId="705CAA2C"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Firma del representante legal del proponente </w:t>
      </w:r>
    </w:p>
    <w:p w14:paraId="2DF93A92"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Nombre o razón social del oferente: </w:t>
      </w:r>
    </w:p>
    <w:p w14:paraId="4D48ABC2"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Identificación (NIT </w:t>
      </w:r>
      <w:r w:rsidRPr="00B11343">
        <w:rPr>
          <w:rFonts w:ascii="Segoe UI Symbol" w:hAnsi="Segoe UI Symbol" w:cs="Segoe UI Symbol"/>
          <w:sz w:val="20"/>
          <w:szCs w:val="20"/>
        </w:rPr>
        <w:t>☐</w:t>
      </w:r>
      <w:r w:rsidRPr="00B11343">
        <w:rPr>
          <w:rFonts w:ascii="Arial" w:hAnsi="Arial" w:cs="Arial"/>
          <w:sz w:val="20"/>
          <w:szCs w:val="20"/>
        </w:rPr>
        <w:t xml:space="preserve"> C.C </w:t>
      </w:r>
      <w:r w:rsidRPr="00B11343">
        <w:rPr>
          <w:rFonts w:ascii="Segoe UI Symbol" w:hAnsi="Segoe UI Symbol" w:cs="Segoe UI Symbol"/>
          <w:sz w:val="20"/>
          <w:szCs w:val="20"/>
        </w:rPr>
        <w:t>☐</w:t>
      </w:r>
      <w:r w:rsidRPr="00B11343">
        <w:rPr>
          <w:rFonts w:ascii="Arial" w:hAnsi="Arial" w:cs="Arial"/>
          <w:sz w:val="20"/>
          <w:szCs w:val="20"/>
        </w:rPr>
        <w:t xml:space="preserve">  C.E </w:t>
      </w:r>
      <w:r w:rsidRPr="00B11343">
        <w:rPr>
          <w:rFonts w:ascii="Segoe UI Symbol" w:hAnsi="Segoe UI Symbol" w:cs="Segoe UI Symbol"/>
          <w:sz w:val="20"/>
          <w:szCs w:val="20"/>
        </w:rPr>
        <w:t>☐</w:t>
      </w:r>
      <w:r w:rsidRPr="00B11343">
        <w:rPr>
          <w:rFonts w:ascii="Arial" w:hAnsi="Arial" w:cs="Arial"/>
          <w:sz w:val="20"/>
          <w:szCs w:val="20"/>
        </w:rPr>
        <w:t xml:space="preserve">): </w:t>
      </w:r>
    </w:p>
    <w:p w14:paraId="77F21E92"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Nombre Representante Legal: </w:t>
      </w:r>
    </w:p>
    <w:p w14:paraId="1E8BB2DD"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Identificación (C.C </w:t>
      </w:r>
      <w:r w:rsidRPr="00B11343">
        <w:rPr>
          <w:rFonts w:ascii="Segoe UI Symbol" w:hAnsi="Segoe UI Symbol" w:cs="Segoe UI Symbol"/>
          <w:sz w:val="20"/>
          <w:szCs w:val="20"/>
        </w:rPr>
        <w:t>☐</w:t>
      </w:r>
      <w:r w:rsidRPr="00B11343">
        <w:rPr>
          <w:rFonts w:ascii="Arial" w:hAnsi="Arial" w:cs="Arial"/>
          <w:sz w:val="20"/>
          <w:szCs w:val="20"/>
        </w:rPr>
        <w:t xml:space="preserve">  C.E. </w:t>
      </w:r>
      <w:r w:rsidRPr="00B11343">
        <w:rPr>
          <w:rFonts w:ascii="Segoe UI Symbol" w:hAnsi="Segoe UI Symbol" w:cs="Segoe UI Symbol"/>
          <w:sz w:val="20"/>
          <w:szCs w:val="20"/>
        </w:rPr>
        <w:t>☐</w:t>
      </w:r>
      <w:r w:rsidRPr="00B11343">
        <w:rPr>
          <w:rFonts w:ascii="Arial" w:hAnsi="Arial" w:cs="Arial"/>
          <w:sz w:val="20"/>
          <w:szCs w:val="20"/>
        </w:rPr>
        <w:t xml:space="preserve">) </w:t>
      </w:r>
    </w:p>
    <w:p w14:paraId="70598A72"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Dirección: </w:t>
      </w:r>
    </w:p>
    <w:p w14:paraId="3621202A" w14:textId="77777777" w:rsidR="00E70DFE" w:rsidRPr="00B11343" w:rsidRDefault="00E70DFE" w:rsidP="00E70DFE">
      <w:pPr>
        <w:pStyle w:val="Lista2"/>
        <w:jc w:val="both"/>
        <w:rPr>
          <w:rFonts w:ascii="Arial" w:hAnsi="Arial" w:cs="Arial"/>
          <w:sz w:val="20"/>
          <w:szCs w:val="20"/>
        </w:rPr>
      </w:pPr>
      <w:r w:rsidRPr="00B11343">
        <w:rPr>
          <w:rFonts w:ascii="Arial" w:hAnsi="Arial" w:cs="Arial"/>
          <w:sz w:val="20"/>
          <w:szCs w:val="20"/>
        </w:rPr>
        <w:t xml:space="preserve">Teléfono: </w:t>
      </w:r>
    </w:p>
    <w:p w14:paraId="2FDBC2B3" w14:textId="77777777" w:rsidR="00E70DFE" w:rsidRPr="00B11343" w:rsidRDefault="00E70DFE" w:rsidP="00E70DFE">
      <w:pPr>
        <w:pStyle w:val="Lista2"/>
        <w:ind w:left="0" w:firstLine="0"/>
        <w:jc w:val="both"/>
        <w:rPr>
          <w:rFonts w:ascii="Arial" w:hAnsi="Arial" w:cs="Arial"/>
          <w:sz w:val="20"/>
          <w:szCs w:val="20"/>
        </w:rPr>
      </w:pPr>
      <w:r w:rsidRPr="00B11343">
        <w:rPr>
          <w:rFonts w:ascii="Arial" w:hAnsi="Arial" w:cs="Arial"/>
          <w:sz w:val="20"/>
          <w:szCs w:val="20"/>
        </w:rPr>
        <w:t xml:space="preserve">     Email:  </w:t>
      </w:r>
    </w:p>
    <w:p w14:paraId="1CC925E5" w14:textId="77777777" w:rsidR="00E70DFE" w:rsidRPr="00B11343" w:rsidRDefault="00E70DFE" w:rsidP="00E70DFE">
      <w:pPr>
        <w:tabs>
          <w:tab w:val="left" w:pos="3645"/>
        </w:tabs>
        <w:jc w:val="center"/>
        <w:rPr>
          <w:rFonts w:ascii="Arial" w:hAnsi="Arial" w:cs="Arial"/>
          <w:b/>
          <w:sz w:val="22"/>
          <w:szCs w:val="22"/>
          <w:lang w:val="es-CO"/>
        </w:rPr>
      </w:pPr>
    </w:p>
    <w:p w14:paraId="6BBF8600" w14:textId="77777777" w:rsidR="00E70DFE" w:rsidRPr="00B11343" w:rsidRDefault="00E70DFE" w:rsidP="00E70DFE">
      <w:pPr>
        <w:autoSpaceDE w:val="0"/>
        <w:autoSpaceDN w:val="0"/>
        <w:adjustRightInd w:val="0"/>
        <w:jc w:val="center"/>
        <w:rPr>
          <w:rFonts w:ascii="Arial" w:hAnsi="Arial" w:cs="Arial"/>
          <w:b/>
          <w:sz w:val="20"/>
          <w:szCs w:val="20"/>
          <w:lang w:val="es-CO" w:eastAsia="es-CO"/>
        </w:rPr>
      </w:pPr>
    </w:p>
    <w:p w14:paraId="48A694B6" w14:textId="77777777" w:rsidR="00E70DFE" w:rsidRDefault="00E70DFE" w:rsidP="006556EF">
      <w:pPr>
        <w:pStyle w:val="Textoindependiente"/>
        <w:ind w:right="-425"/>
        <w:jc w:val="left"/>
        <w:rPr>
          <w:b/>
          <w:color w:val="000000"/>
          <w:sz w:val="18"/>
          <w:szCs w:val="18"/>
          <w:lang w:val="es-CO"/>
        </w:rPr>
      </w:pPr>
    </w:p>
    <w:p w14:paraId="4ACDDDE5" w14:textId="1F83ACA2" w:rsidR="00E70DFE" w:rsidRPr="00E70DFE" w:rsidRDefault="00E70DFE" w:rsidP="006556EF">
      <w:pPr>
        <w:pStyle w:val="Textoindependiente"/>
        <w:ind w:right="-425"/>
        <w:jc w:val="left"/>
        <w:rPr>
          <w:b/>
          <w:color w:val="000000"/>
          <w:sz w:val="18"/>
          <w:szCs w:val="18"/>
          <w:lang w:val="es-CO"/>
        </w:rPr>
        <w:sectPr w:rsidR="00E70DFE" w:rsidRPr="00E70DFE" w:rsidSect="0098465C">
          <w:headerReference w:type="default" r:id="rId21"/>
          <w:pgSz w:w="12240" w:h="18720"/>
          <w:pgMar w:top="1418" w:right="1134"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56AB38" w14:textId="6E0BD7B9" w:rsidR="00F111BE" w:rsidRPr="00B11343" w:rsidRDefault="00F111BE" w:rsidP="00E70DFE">
      <w:pPr>
        <w:spacing w:after="160" w:line="259" w:lineRule="auto"/>
        <w:rPr>
          <w:lang w:val="es-CO"/>
        </w:rPr>
      </w:pPr>
    </w:p>
    <w:sectPr w:rsidR="00F111BE" w:rsidRPr="00B11343" w:rsidSect="00682D8D">
      <w:headerReference w:type="default" r:id="rId22"/>
      <w:footerReference w:type="default" r:id="rId23"/>
      <w:headerReference w:type="first" r:id="rId24"/>
      <w:footerReference w:type="first" r:id="rId25"/>
      <w:pgSz w:w="12240" w:h="18720" w:code="14"/>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CE0AC" w14:textId="77777777" w:rsidR="00664A19" w:rsidRDefault="00664A19" w:rsidP="009325B5">
      <w:r>
        <w:separator/>
      </w:r>
    </w:p>
  </w:endnote>
  <w:endnote w:type="continuationSeparator" w:id="0">
    <w:p w14:paraId="1347E382" w14:textId="77777777" w:rsidR="00664A19" w:rsidRDefault="00664A19" w:rsidP="00932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mo">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DC1F" w14:textId="77777777" w:rsidR="00FE3117" w:rsidRDefault="00FE3117">
    <w:pPr>
      <w:pStyle w:val="Piedepgina"/>
      <w:jc w:val="right"/>
    </w:pPr>
  </w:p>
  <w:p w14:paraId="30D88EEB" w14:textId="77777777" w:rsidR="00FE3117" w:rsidRDefault="00FE3117">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FF26F" w14:textId="77777777" w:rsidR="00FE3117" w:rsidRDefault="00FE3117"/>
  <w:p w14:paraId="1EA0759F" w14:textId="77777777" w:rsidR="00FE3117" w:rsidRPr="004456B1" w:rsidRDefault="00FE3117" w:rsidP="00F27175">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5D6EF" w14:textId="77777777" w:rsidR="00664A19" w:rsidRDefault="00664A19" w:rsidP="009325B5">
      <w:r>
        <w:separator/>
      </w:r>
    </w:p>
  </w:footnote>
  <w:footnote w:type="continuationSeparator" w:id="0">
    <w:p w14:paraId="06E02302" w14:textId="77777777" w:rsidR="00664A19" w:rsidRDefault="00664A19" w:rsidP="009325B5">
      <w:r>
        <w:continuationSeparator/>
      </w:r>
    </w:p>
  </w:footnote>
  <w:footnote w:id="1">
    <w:p w14:paraId="52925B4D" w14:textId="77777777" w:rsidR="00E70DFE" w:rsidRPr="00F56CB3" w:rsidRDefault="00E70DFE" w:rsidP="00E70DFE">
      <w:pPr>
        <w:pStyle w:val="Textoindependiente"/>
        <w:jc w:val="lef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6034"/>
      <w:gridCol w:w="2020"/>
    </w:tblGrid>
    <w:tr w:rsidR="00FE3117" w:rsidRPr="00EF172F" w14:paraId="0345CD70" w14:textId="77777777" w:rsidTr="00E70DFE">
      <w:trPr>
        <w:trHeight w:val="190"/>
        <w:jc w:val="center"/>
      </w:trPr>
      <w:tc>
        <w:tcPr>
          <w:tcW w:w="2258" w:type="dxa"/>
          <w:tcBorders>
            <w:bottom w:val="single" w:sz="4" w:space="0" w:color="auto"/>
          </w:tcBorders>
          <w:vAlign w:val="center"/>
        </w:tcPr>
        <w:p w14:paraId="7452ABE0" w14:textId="77777777" w:rsidR="00FE3117" w:rsidRPr="00EF172F" w:rsidRDefault="00FE3117" w:rsidP="00A51523">
          <w:pPr>
            <w:tabs>
              <w:tab w:val="center" w:pos="4419"/>
              <w:tab w:val="right" w:pos="8838"/>
            </w:tabs>
            <w:autoSpaceDE w:val="0"/>
            <w:autoSpaceDN w:val="0"/>
            <w:rPr>
              <w:rFonts w:ascii="Arial" w:hAnsi="Arial" w:cs="Arial"/>
              <w:sz w:val="18"/>
              <w:szCs w:val="18"/>
              <w:lang w:val="es-ES_tradnl"/>
            </w:rPr>
          </w:pPr>
          <w:r w:rsidRPr="00EF172F">
            <w:rPr>
              <w:rFonts w:ascii="Arial" w:hAnsi="Arial" w:cs="Arial"/>
              <w:sz w:val="18"/>
              <w:szCs w:val="18"/>
            </w:rPr>
            <w:t xml:space="preserve">Página </w:t>
          </w:r>
          <w:r w:rsidRPr="00EF172F">
            <w:rPr>
              <w:rFonts w:ascii="Arial" w:hAnsi="Arial" w:cs="Arial"/>
              <w:b/>
              <w:bCs/>
              <w:sz w:val="18"/>
              <w:szCs w:val="18"/>
              <w:lang w:val="es-ES_tradnl"/>
            </w:rPr>
            <w:fldChar w:fldCharType="begin"/>
          </w:r>
          <w:r w:rsidRPr="00EF172F">
            <w:rPr>
              <w:rFonts w:ascii="Arial" w:hAnsi="Arial" w:cs="Arial"/>
              <w:b/>
              <w:bCs/>
              <w:sz w:val="18"/>
              <w:szCs w:val="18"/>
              <w:lang w:val="es-ES_tradnl"/>
            </w:rPr>
            <w:instrText>PAGE  \* Arabic  \* MERGEFORMAT</w:instrText>
          </w:r>
          <w:r w:rsidRPr="00EF172F">
            <w:rPr>
              <w:rFonts w:ascii="Arial" w:hAnsi="Arial" w:cs="Arial"/>
              <w:b/>
              <w:bCs/>
              <w:sz w:val="18"/>
              <w:szCs w:val="18"/>
              <w:lang w:val="es-ES_tradnl"/>
            </w:rPr>
            <w:fldChar w:fldCharType="separate"/>
          </w:r>
          <w:r w:rsidR="00E03026" w:rsidRPr="00E03026">
            <w:rPr>
              <w:rFonts w:ascii="Arial" w:hAnsi="Arial" w:cs="Arial"/>
              <w:b/>
              <w:bCs/>
              <w:noProof/>
              <w:sz w:val="18"/>
              <w:szCs w:val="18"/>
            </w:rPr>
            <w:t>67</w:t>
          </w:r>
          <w:r w:rsidRPr="00EF172F">
            <w:rPr>
              <w:rFonts w:ascii="Arial" w:hAnsi="Arial" w:cs="Arial"/>
              <w:b/>
              <w:bCs/>
              <w:sz w:val="18"/>
              <w:szCs w:val="18"/>
              <w:lang w:val="es-ES_tradnl"/>
            </w:rPr>
            <w:fldChar w:fldCharType="end"/>
          </w:r>
          <w:r w:rsidRPr="00EF172F">
            <w:rPr>
              <w:rFonts w:ascii="Arial" w:hAnsi="Arial" w:cs="Arial"/>
              <w:sz w:val="18"/>
              <w:szCs w:val="18"/>
            </w:rPr>
            <w:t xml:space="preserve"> de </w:t>
          </w:r>
          <w:r w:rsidRPr="00EF172F">
            <w:rPr>
              <w:rFonts w:ascii="Arial" w:hAnsi="Arial" w:cs="Arial"/>
              <w:b/>
              <w:bCs/>
              <w:sz w:val="18"/>
              <w:szCs w:val="18"/>
              <w:lang w:val="es-ES_tradnl"/>
            </w:rPr>
            <w:fldChar w:fldCharType="begin"/>
          </w:r>
          <w:r w:rsidRPr="00EF172F">
            <w:rPr>
              <w:rFonts w:ascii="Arial" w:hAnsi="Arial" w:cs="Arial"/>
              <w:b/>
              <w:bCs/>
              <w:sz w:val="18"/>
              <w:szCs w:val="18"/>
              <w:lang w:val="es-ES_tradnl"/>
            </w:rPr>
            <w:instrText>NUMPAGES  \* Arabic  \* MERGEFORMAT</w:instrText>
          </w:r>
          <w:r w:rsidRPr="00EF172F">
            <w:rPr>
              <w:rFonts w:ascii="Arial" w:hAnsi="Arial" w:cs="Arial"/>
              <w:b/>
              <w:bCs/>
              <w:sz w:val="18"/>
              <w:szCs w:val="18"/>
              <w:lang w:val="es-ES_tradnl"/>
            </w:rPr>
            <w:fldChar w:fldCharType="separate"/>
          </w:r>
          <w:r w:rsidR="00E03026" w:rsidRPr="00E03026">
            <w:rPr>
              <w:rFonts w:ascii="Arial" w:hAnsi="Arial" w:cs="Arial"/>
              <w:b/>
              <w:bCs/>
              <w:noProof/>
              <w:sz w:val="18"/>
              <w:szCs w:val="18"/>
            </w:rPr>
            <w:t>85</w:t>
          </w:r>
          <w:r w:rsidRPr="00EF172F">
            <w:rPr>
              <w:rFonts w:ascii="Arial" w:hAnsi="Arial" w:cs="Arial"/>
              <w:b/>
              <w:bCs/>
              <w:sz w:val="18"/>
              <w:szCs w:val="18"/>
              <w:lang w:val="es-ES_tradnl"/>
            </w:rPr>
            <w:fldChar w:fldCharType="end"/>
          </w:r>
        </w:p>
      </w:tc>
      <w:tc>
        <w:tcPr>
          <w:tcW w:w="6034" w:type="dxa"/>
          <w:vMerge w:val="restart"/>
          <w:vAlign w:val="center"/>
        </w:tcPr>
        <w:p w14:paraId="2298AC89" w14:textId="77777777" w:rsidR="00FE3117" w:rsidRPr="00EF172F" w:rsidRDefault="00FE3117" w:rsidP="00A51523">
          <w:pPr>
            <w:autoSpaceDE w:val="0"/>
            <w:autoSpaceDN w:val="0"/>
            <w:jc w:val="center"/>
            <w:rPr>
              <w:rFonts w:ascii="Arial" w:hAnsi="Arial" w:cs="Arial"/>
              <w:sz w:val="18"/>
              <w:szCs w:val="18"/>
              <w:lang w:val="es-ES_tradnl"/>
            </w:rPr>
          </w:pPr>
          <w:r w:rsidRPr="00EF172F">
            <w:rPr>
              <w:rFonts w:ascii="Arial" w:hAnsi="Arial" w:cs="Arial"/>
              <w:sz w:val="18"/>
              <w:szCs w:val="18"/>
              <w:lang w:val="es-ES_tradnl"/>
            </w:rPr>
            <w:t>ADQUIRIR BIENES Y SERVICIOS</w:t>
          </w:r>
        </w:p>
      </w:tc>
      <w:tc>
        <w:tcPr>
          <w:tcW w:w="2020" w:type="dxa"/>
          <w:vMerge w:val="restart"/>
          <w:vAlign w:val="center"/>
        </w:tcPr>
        <w:p w14:paraId="561FB67F" w14:textId="612F8997" w:rsidR="00FE3117" w:rsidRPr="00EF172F" w:rsidRDefault="00FE3117" w:rsidP="00A51523">
          <w:pPr>
            <w:autoSpaceDE w:val="0"/>
            <w:autoSpaceDN w:val="0"/>
            <w:jc w:val="center"/>
            <w:rPr>
              <w:rFonts w:ascii="Arial" w:hAnsi="Arial" w:cs="Arial"/>
              <w:noProof/>
              <w:sz w:val="18"/>
              <w:szCs w:val="18"/>
              <w:lang w:val="es-CO" w:eastAsia="es-CO"/>
            </w:rPr>
          </w:pPr>
          <w:r w:rsidRPr="00EF172F">
            <w:rPr>
              <w:rFonts w:ascii="Arial" w:hAnsi="Arial" w:cs="Arial"/>
              <w:noProof/>
              <w:sz w:val="18"/>
              <w:szCs w:val="18"/>
              <w:lang w:val="es-CO" w:eastAsia="es-CO"/>
            </w:rPr>
            <w:drawing>
              <wp:inline distT="0" distB="0" distL="0" distR="0" wp14:anchorId="1CF168EA" wp14:editId="0BA5580C">
                <wp:extent cx="400050" cy="333375"/>
                <wp:effectExtent l="0" t="0" r="0" b="9525"/>
                <wp:docPr id="19410436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333375"/>
                        </a:xfrm>
                        <a:prstGeom prst="rect">
                          <a:avLst/>
                        </a:prstGeom>
                        <a:noFill/>
                        <a:ln>
                          <a:noFill/>
                        </a:ln>
                      </pic:spPr>
                    </pic:pic>
                  </a:graphicData>
                </a:graphic>
              </wp:inline>
            </w:drawing>
          </w:r>
        </w:p>
        <w:p w14:paraId="19A8FEDB" w14:textId="77777777" w:rsidR="00FE3117" w:rsidRPr="00EF172F" w:rsidRDefault="00FE3117" w:rsidP="00A51523">
          <w:pPr>
            <w:autoSpaceDE w:val="0"/>
            <w:autoSpaceDN w:val="0"/>
            <w:jc w:val="center"/>
            <w:rPr>
              <w:rFonts w:ascii="Arial" w:hAnsi="Arial" w:cs="Arial"/>
              <w:sz w:val="18"/>
              <w:szCs w:val="18"/>
              <w:lang w:val="es-ES_tradnl"/>
            </w:rPr>
          </w:pPr>
          <w:r w:rsidRPr="00EF172F">
            <w:rPr>
              <w:rFonts w:ascii="Arial" w:hAnsi="Arial" w:cs="Arial"/>
              <w:noProof/>
              <w:sz w:val="18"/>
              <w:szCs w:val="18"/>
              <w:lang w:val="es-CO" w:eastAsia="es-CO"/>
            </w:rPr>
            <w:t>POLICÍA NACIONAL</w:t>
          </w:r>
        </w:p>
      </w:tc>
    </w:tr>
    <w:tr w:rsidR="00FE3117" w:rsidRPr="00EF172F" w14:paraId="762D1426" w14:textId="77777777" w:rsidTr="00E70DFE">
      <w:trPr>
        <w:trHeight w:val="54"/>
        <w:jc w:val="center"/>
      </w:trPr>
      <w:tc>
        <w:tcPr>
          <w:tcW w:w="2258" w:type="dxa"/>
          <w:tcBorders>
            <w:top w:val="single" w:sz="4" w:space="0" w:color="auto"/>
            <w:bottom w:val="single" w:sz="4" w:space="0" w:color="auto"/>
          </w:tcBorders>
          <w:vAlign w:val="center"/>
        </w:tcPr>
        <w:p w14:paraId="27E6E5CE" w14:textId="77777777" w:rsidR="00FE3117" w:rsidRPr="00EF172F" w:rsidRDefault="00FE3117"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Código: 2BS-FR-0041</w:t>
          </w:r>
        </w:p>
      </w:tc>
      <w:tc>
        <w:tcPr>
          <w:tcW w:w="6034" w:type="dxa"/>
          <w:vMerge/>
          <w:tcBorders>
            <w:bottom w:val="single" w:sz="4" w:space="0" w:color="auto"/>
          </w:tcBorders>
          <w:vAlign w:val="center"/>
        </w:tcPr>
        <w:p w14:paraId="600AD871" w14:textId="77777777" w:rsidR="00FE3117" w:rsidRPr="00EF172F" w:rsidRDefault="00FE3117" w:rsidP="00A51523">
          <w:pPr>
            <w:autoSpaceDE w:val="0"/>
            <w:autoSpaceDN w:val="0"/>
            <w:jc w:val="center"/>
            <w:rPr>
              <w:rFonts w:ascii="Arial" w:hAnsi="Arial" w:cs="Arial"/>
              <w:sz w:val="18"/>
              <w:szCs w:val="18"/>
              <w:lang w:val="es-ES_tradnl"/>
            </w:rPr>
          </w:pPr>
        </w:p>
      </w:tc>
      <w:tc>
        <w:tcPr>
          <w:tcW w:w="2020" w:type="dxa"/>
          <w:vMerge/>
        </w:tcPr>
        <w:p w14:paraId="1B1E5845" w14:textId="77777777" w:rsidR="00FE3117" w:rsidRPr="00EF172F" w:rsidRDefault="00FE3117" w:rsidP="00A51523">
          <w:pPr>
            <w:autoSpaceDE w:val="0"/>
            <w:autoSpaceDN w:val="0"/>
            <w:rPr>
              <w:rFonts w:ascii="Arial" w:hAnsi="Arial" w:cs="Arial"/>
              <w:sz w:val="18"/>
              <w:szCs w:val="18"/>
              <w:lang w:val="es-ES_tradnl"/>
            </w:rPr>
          </w:pPr>
        </w:p>
      </w:tc>
    </w:tr>
    <w:tr w:rsidR="00FE3117" w:rsidRPr="00EF172F" w14:paraId="59E56CC8" w14:textId="77777777" w:rsidTr="00E70DFE">
      <w:trPr>
        <w:trHeight w:val="281"/>
        <w:jc w:val="center"/>
      </w:trPr>
      <w:tc>
        <w:tcPr>
          <w:tcW w:w="2258" w:type="dxa"/>
          <w:tcBorders>
            <w:top w:val="single" w:sz="4" w:space="0" w:color="auto"/>
          </w:tcBorders>
          <w:vAlign w:val="center"/>
        </w:tcPr>
        <w:p w14:paraId="3A6AE1C7" w14:textId="77777777" w:rsidR="00FE3117" w:rsidRPr="00EF172F" w:rsidRDefault="00FE3117"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Fecha:  09/10/2017</w:t>
          </w:r>
        </w:p>
      </w:tc>
      <w:tc>
        <w:tcPr>
          <w:tcW w:w="6034" w:type="dxa"/>
          <w:vMerge w:val="restart"/>
          <w:tcBorders>
            <w:top w:val="single" w:sz="4" w:space="0" w:color="auto"/>
          </w:tcBorders>
          <w:vAlign w:val="center"/>
        </w:tcPr>
        <w:p w14:paraId="31645F64" w14:textId="77777777" w:rsidR="00FE3117" w:rsidRPr="00EF172F" w:rsidRDefault="00FE3117" w:rsidP="00A51523">
          <w:pPr>
            <w:autoSpaceDE w:val="0"/>
            <w:autoSpaceDN w:val="0"/>
            <w:jc w:val="center"/>
            <w:rPr>
              <w:rFonts w:ascii="Arial" w:hAnsi="Arial" w:cs="Arial"/>
              <w:sz w:val="18"/>
              <w:szCs w:val="18"/>
              <w:lang w:val="es-ES_tradnl"/>
            </w:rPr>
          </w:pPr>
          <w:r w:rsidRPr="00EF172F">
            <w:rPr>
              <w:rFonts w:ascii="Arial" w:hAnsi="Arial" w:cs="Arial"/>
              <w:sz w:val="18"/>
              <w:szCs w:val="18"/>
              <w:lang w:val="es-ES_tradnl"/>
            </w:rPr>
            <w:t xml:space="preserve">PLIEGO SELECCIÓN ABREVIADA MENOR CUANTÍA      </w:t>
          </w:r>
        </w:p>
      </w:tc>
      <w:tc>
        <w:tcPr>
          <w:tcW w:w="2020" w:type="dxa"/>
          <w:vMerge/>
        </w:tcPr>
        <w:p w14:paraId="72AC5FD5" w14:textId="77777777" w:rsidR="00FE3117" w:rsidRPr="00EF172F" w:rsidRDefault="00FE3117" w:rsidP="00A51523">
          <w:pPr>
            <w:autoSpaceDE w:val="0"/>
            <w:autoSpaceDN w:val="0"/>
            <w:rPr>
              <w:rFonts w:ascii="Arial" w:hAnsi="Arial" w:cs="Arial"/>
              <w:sz w:val="18"/>
              <w:szCs w:val="18"/>
              <w:lang w:val="es-ES_tradnl"/>
            </w:rPr>
          </w:pPr>
        </w:p>
      </w:tc>
    </w:tr>
    <w:tr w:rsidR="00FE3117" w:rsidRPr="00EF172F" w14:paraId="4D79A8B0" w14:textId="77777777" w:rsidTr="00E70DFE">
      <w:trPr>
        <w:trHeight w:val="274"/>
        <w:jc w:val="center"/>
      </w:trPr>
      <w:tc>
        <w:tcPr>
          <w:tcW w:w="2258" w:type="dxa"/>
          <w:vAlign w:val="center"/>
        </w:tcPr>
        <w:p w14:paraId="518B1EFB" w14:textId="77777777" w:rsidR="00FE3117" w:rsidRPr="00EF172F" w:rsidRDefault="00FE3117"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Versión: 2</w:t>
          </w:r>
        </w:p>
      </w:tc>
      <w:tc>
        <w:tcPr>
          <w:tcW w:w="6034" w:type="dxa"/>
          <w:vMerge/>
        </w:tcPr>
        <w:p w14:paraId="6130535B" w14:textId="77777777" w:rsidR="00FE3117" w:rsidRPr="00EF172F" w:rsidRDefault="00FE3117" w:rsidP="00A51523">
          <w:pPr>
            <w:autoSpaceDE w:val="0"/>
            <w:autoSpaceDN w:val="0"/>
            <w:rPr>
              <w:rFonts w:ascii="Arial" w:hAnsi="Arial" w:cs="Arial"/>
              <w:sz w:val="18"/>
              <w:szCs w:val="18"/>
              <w:lang w:val="es-ES_tradnl"/>
            </w:rPr>
          </w:pPr>
        </w:p>
      </w:tc>
      <w:tc>
        <w:tcPr>
          <w:tcW w:w="2020" w:type="dxa"/>
          <w:vMerge/>
        </w:tcPr>
        <w:p w14:paraId="15FAB18A" w14:textId="77777777" w:rsidR="00FE3117" w:rsidRPr="00EF172F" w:rsidRDefault="00FE3117" w:rsidP="00A51523">
          <w:pPr>
            <w:autoSpaceDE w:val="0"/>
            <w:autoSpaceDN w:val="0"/>
            <w:rPr>
              <w:rFonts w:ascii="Arial" w:hAnsi="Arial" w:cs="Arial"/>
              <w:sz w:val="18"/>
              <w:szCs w:val="18"/>
              <w:lang w:val="es-ES_tradnl"/>
            </w:rPr>
          </w:pPr>
        </w:p>
      </w:tc>
    </w:tr>
  </w:tbl>
  <w:p w14:paraId="29743039" w14:textId="77777777" w:rsidR="00FE3117" w:rsidRDefault="00FE31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FE3117" w:rsidRPr="00BB54BD" w14:paraId="61B82431" w14:textId="77777777" w:rsidTr="00F27175">
      <w:trPr>
        <w:trHeight w:val="281"/>
        <w:jc w:val="center"/>
      </w:trPr>
      <w:tc>
        <w:tcPr>
          <w:tcW w:w="2122" w:type="dxa"/>
          <w:tcBorders>
            <w:bottom w:val="single" w:sz="4" w:space="0" w:color="auto"/>
          </w:tcBorders>
          <w:vAlign w:val="center"/>
        </w:tcPr>
        <w:p w14:paraId="52B8826F" w14:textId="77777777" w:rsidR="00FE3117" w:rsidRPr="005C3F11" w:rsidRDefault="00FE3117" w:rsidP="00F27175">
          <w:r w:rsidRPr="00600919">
            <w:rPr>
              <w:rFonts w:ascii="Arial" w:hAnsi="Arial" w:cs="Arial"/>
              <w:sz w:val="18"/>
              <w:szCs w:val="18"/>
              <w:lang w:val="es-ES_tradnl"/>
            </w:rPr>
            <w:t xml:space="preserve">Página </w:t>
          </w:r>
          <w:r w:rsidRPr="00600919">
            <w:rPr>
              <w:rFonts w:ascii="Arial" w:hAnsi="Arial" w:cs="Arial"/>
              <w:sz w:val="18"/>
              <w:szCs w:val="18"/>
              <w:lang w:val="es-ES_tradnl"/>
            </w:rPr>
            <w:fldChar w:fldCharType="begin"/>
          </w:r>
          <w:r w:rsidRPr="00600919">
            <w:rPr>
              <w:rFonts w:ascii="Arial" w:hAnsi="Arial" w:cs="Arial"/>
              <w:sz w:val="18"/>
              <w:szCs w:val="18"/>
              <w:lang w:val="es-ES_tradnl"/>
            </w:rPr>
            <w:instrText xml:space="preserve"> PAGE </w:instrText>
          </w:r>
          <w:r w:rsidRPr="00600919">
            <w:rPr>
              <w:rFonts w:ascii="Arial" w:hAnsi="Arial" w:cs="Arial"/>
              <w:sz w:val="18"/>
              <w:szCs w:val="18"/>
              <w:lang w:val="es-ES_tradnl"/>
            </w:rPr>
            <w:fldChar w:fldCharType="separate"/>
          </w:r>
          <w:r w:rsidR="00E03026">
            <w:rPr>
              <w:rFonts w:ascii="Arial" w:hAnsi="Arial" w:cs="Arial"/>
              <w:noProof/>
              <w:sz w:val="18"/>
              <w:szCs w:val="18"/>
              <w:lang w:val="es-ES_tradnl"/>
            </w:rPr>
            <w:t>17</w:t>
          </w:r>
          <w:r w:rsidRPr="00600919">
            <w:rPr>
              <w:rFonts w:ascii="Arial" w:hAnsi="Arial" w:cs="Arial"/>
              <w:sz w:val="18"/>
              <w:szCs w:val="18"/>
              <w:lang w:val="es-ES_tradnl"/>
            </w:rPr>
            <w:fldChar w:fldCharType="end"/>
          </w:r>
          <w:r w:rsidRPr="00600919">
            <w:rPr>
              <w:rFonts w:ascii="Arial" w:hAnsi="Arial" w:cs="Arial"/>
              <w:sz w:val="18"/>
              <w:szCs w:val="18"/>
              <w:lang w:val="es-ES_tradnl"/>
            </w:rPr>
            <w:t xml:space="preserve"> de </w:t>
          </w:r>
          <w:r w:rsidRPr="00600919">
            <w:rPr>
              <w:rFonts w:ascii="Arial" w:hAnsi="Arial" w:cs="Arial"/>
              <w:sz w:val="18"/>
              <w:szCs w:val="18"/>
              <w:lang w:val="es-ES_tradnl"/>
            </w:rPr>
            <w:fldChar w:fldCharType="begin"/>
          </w:r>
          <w:r w:rsidRPr="00600919">
            <w:rPr>
              <w:rFonts w:ascii="Arial" w:hAnsi="Arial" w:cs="Arial"/>
              <w:sz w:val="18"/>
              <w:szCs w:val="18"/>
              <w:lang w:val="es-ES_tradnl"/>
            </w:rPr>
            <w:instrText xml:space="preserve"> NUMPAGES  </w:instrText>
          </w:r>
          <w:r w:rsidRPr="00600919">
            <w:rPr>
              <w:rFonts w:ascii="Arial" w:hAnsi="Arial" w:cs="Arial"/>
              <w:sz w:val="18"/>
              <w:szCs w:val="18"/>
              <w:lang w:val="es-ES_tradnl"/>
            </w:rPr>
            <w:fldChar w:fldCharType="separate"/>
          </w:r>
          <w:r w:rsidR="00E03026">
            <w:rPr>
              <w:rFonts w:ascii="Arial" w:hAnsi="Arial" w:cs="Arial"/>
              <w:noProof/>
              <w:sz w:val="18"/>
              <w:szCs w:val="18"/>
              <w:lang w:val="es-ES_tradnl"/>
            </w:rPr>
            <w:t>85</w:t>
          </w:r>
          <w:r w:rsidRPr="00600919">
            <w:rPr>
              <w:rFonts w:ascii="Arial" w:hAnsi="Arial" w:cs="Arial"/>
              <w:sz w:val="18"/>
              <w:szCs w:val="18"/>
              <w:lang w:val="es-ES_tradnl"/>
            </w:rPr>
            <w:fldChar w:fldCharType="end"/>
          </w:r>
        </w:p>
      </w:tc>
      <w:tc>
        <w:tcPr>
          <w:tcW w:w="5386" w:type="dxa"/>
          <w:vMerge w:val="restart"/>
          <w:vAlign w:val="center"/>
        </w:tcPr>
        <w:p w14:paraId="0B70C59A" w14:textId="77777777" w:rsidR="00FE3117" w:rsidRPr="00BB54BD" w:rsidRDefault="00FE3117" w:rsidP="00F271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vAlign w:val="center"/>
        </w:tcPr>
        <w:p w14:paraId="0059604B" w14:textId="28135A47" w:rsidR="00FE3117" w:rsidRPr="00BB54BD" w:rsidRDefault="00FE3117" w:rsidP="00F27175">
          <w:pPr>
            <w:autoSpaceDE w:val="0"/>
            <w:autoSpaceDN w:val="0"/>
            <w:jc w:val="center"/>
            <w:rPr>
              <w:rFonts w:ascii="Arial" w:hAnsi="Arial" w:cs="Arial"/>
              <w:noProof/>
              <w:sz w:val="18"/>
              <w:szCs w:val="18"/>
              <w:lang w:val="es-CO" w:eastAsia="es-CO"/>
            </w:rPr>
          </w:pPr>
          <w:r w:rsidRPr="005C3F11">
            <w:rPr>
              <w:rFonts w:ascii="Arial" w:hAnsi="Arial" w:cs="Arial"/>
              <w:noProof/>
              <w:sz w:val="18"/>
              <w:szCs w:val="18"/>
              <w:lang w:val="es-CO" w:eastAsia="es-CO"/>
            </w:rPr>
            <w:drawing>
              <wp:inline distT="0" distB="0" distL="0" distR="0" wp14:anchorId="2C076052" wp14:editId="342FC7DE">
                <wp:extent cx="416560" cy="354965"/>
                <wp:effectExtent l="0" t="0" r="254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6560" cy="354965"/>
                        </a:xfrm>
                        <a:prstGeom prst="rect">
                          <a:avLst/>
                        </a:prstGeom>
                        <a:noFill/>
                        <a:ln>
                          <a:noFill/>
                        </a:ln>
                      </pic:spPr>
                    </pic:pic>
                  </a:graphicData>
                </a:graphic>
              </wp:inline>
            </w:drawing>
          </w:r>
        </w:p>
        <w:p w14:paraId="7FCFCB53" w14:textId="77777777" w:rsidR="00FE3117" w:rsidRPr="00BB54BD" w:rsidRDefault="00FE3117" w:rsidP="00F27175">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FE3117" w:rsidRPr="00BB54BD" w14:paraId="413F6204" w14:textId="77777777" w:rsidTr="00F27175">
      <w:trPr>
        <w:trHeight w:val="70"/>
        <w:jc w:val="center"/>
      </w:trPr>
      <w:tc>
        <w:tcPr>
          <w:tcW w:w="2122" w:type="dxa"/>
          <w:tcBorders>
            <w:top w:val="single" w:sz="4" w:space="0" w:color="auto"/>
            <w:bottom w:val="single" w:sz="4" w:space="0" w:color="auto"/>
          </w:tcBorders>
          <w:vAlign w:val="center"/>
        </w:tcPr>
        <w:p w14:paraId="70514962" w14:textId="77777777" w:rsidR="00FE3117" w:rsidRPr="00BB54BD" w:rsidRDefault="00FE3117"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9792FC8" w14:textId="77777777" w:rsidR="00FE3117" w:rsidRPr="00BB54BD" w:rsidRDefault="00FE3117" w:rsidP="00F27175">
          <w:pPr>
            <w:autoSpaceDE w:val="0"/>
            <w:autoSpaceDN w:val="0"/>
            <w:jc w:val="center"/>
            <w:rPr>
              <w:rFonts w:ascii="Arial" w:hAnsi="Arial" w:cs="Arial"/>
              <w:sz w:val="18"/>
              <w:szCs w:val="18"/>
              <w:lang w:val="es-ES_tradnl"/>
            </w:rPr>
          </w:pPr>
        </w:p>
      </w:tc>
      <w:tc>
        <w:tcPr>
          <w:tcW w:w="2183" w:type="dxa"/>
          <w:vMerge/>
        </w:tcPr>
        <w:p w14:paraId="392AFD2C" w14:textId="77777777" w:rsidR="00FE3117" w:rsidRPr="00BB54BD" w:rsidRDefault="00FE3117" w:rsidP="00F27175">
          <w:pPr>
            <w:autoSpaceDE w:val="0"/>
            <w:autoSpaceDN w:val="0"/>
            <w:rPr>
              <w:rFonts w:ascii="Arial" w:hAnsi="Arial" w:cs="Arial"/>
              <w:sz w:val="18"/>
              <w:szCs w:val="18"/>
              <w:lang w:val="es-ES_tradnl"/>
            </w:rPr>
          </w:pPr>
        </w:p>
      </w:tc>
    </w:tr>
    <w:tr w:rsidR="00FE3117" w:rsidRPr="00BB54BD" w14:paraId="6AC91D61" w14:textId="77777777" w:rsidTr="00F27175">
      <w:trPr>
        <w:trHeight w:val="149"/>
        <w:jc w:val="center"/>
      </w:trPr>
      <w:tc>
        <w:tcPr>
          <w:tcW w:w="2122" w:type="dxa"/>
          <w:tcBorders>
            <w:top w:val="single" w:sz="4" w:space="0" w:color="auto"/>
          </w:tcBorders>
          <w:vAlign w:val="center"/>
        </w:tcPr>
        <w:p w14:paraId="37A015E9" w14:textId="77777777" w:rsidR="00FE3117" w:rsidRPr="00BB54BD" w:rsidRDefault="00FE3117"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1375590C" w14:textId="77777777" w:rsidR="00FE3117" w:rsidRPr="00BB54BD" w:rsidRDefault="00FE3117" w:rsidP="00F271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17E5ED31" w14:textId="77777777" w:rsidR="00FE3117" w:rsidRPr="00BB54BD" w:rsidRDefault="00FE3117" w:rsidP="00F27175">
          <w:pPr>
            <w:autoSpaceDE w:val="0"/>
            <w:autoSpaceDN w:val="0"/>
            <w:rPr>
              <w:rFonts w:ascii="Arial" w:hAnsi="Arial" w:cs="Arial"/>
              <w:sz w:val="18"/>
              <w:szCs w:val="18"/>
              <w:lang w:val="es-ES_tradnl"/>
            </w:rPr>
          </w:pPr>
        </w:p>
      </w:tc>
    </w:tr>
    <w:tr w:rsidR="00FE3117" w:rsidRPr="00BB54BD" w14:paraId="0B42EB80" w14:textId="77777777" w:rsidTr="00F27175">
      <w:trPr>
        <w:trHeight w:val="200"/>
        <w:jc w:val="center"/>
      </w:trPr>
      <w:tc>
        <w:tcPr>
          <w:tcW w:w="2122" w:type="dxa"/>
          <w:vAlign w:val="center"/>
        </w:tcPr>
        <w:p w14:paraId="4079155D" w14:textId="77777777" w:rsidR="00FE3117" w:rsidRPr="00BB54BD" w:rsidRDefault="00FE3117"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03565D5" w14:textId="77777777" w:rsidR="00FE3117" w:rsidRPr="00BB54BD" w:rsidRDefault="00FE3117" w:rsidP="00F27175">
          <w:pPr>
            <w:autoSpaceDE w:val="0"/>
            <w:autoSpaceDN w:val="0"/>
            <w:rPr>
              <w:rFonts w:ascii="Arial" w:hAnsi="Arial" w:cs="Arial"/>
              <w:sz w:val="18"/>
              <w:szCs w:val="18"/>
              <w:lang w:val="es-ES_tradnl"/>
            </w:rPr>
          </w:pPr>
        </w:p>
      </w:tc>
      <w:tc>
        <w:tcPr>
          <w:tcW w:w="2183" w:type="dxa"/>
          <w:vMerge/>
        </w:tcPr>
        <w:p w14:paraId="1B905614" w14:textId="77777777" w:rsidR="00FE3117" w:rsidRPr="00BB54BD" w:rsidRDefault="00FE3117" w:rsidP="00F27175">
          <w:pPr>
            <w:autoSpaceDE w:val="0"/>
            <w:autoSpaceDN w:val="0"/>
            <w:rPr>
              <w:rFonts w:ascii="Arial" w:hAnsi="Arial" w:cs="Arial"/>
              <w:sz w:val="18"/>
              <w:szCs w:val="18"/>
              <w:lang w:val="es-ES_tradnl"/>
            </w:rPr>
          </w:pPr>
        </w:p>
      </w:tc>
    </w:tr>
  </w:tbl>
  <w:p w14:paraId="21515223" w14:textId="505D1F61" w:rsidR="00FE3117" w:rsidRDefault="00FE311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3"/>
      <w:gridCol w:w="5701"/>
      <w:gridCol w:w="1909"/>
    </w:tblGrid>
    <w:tr w:rsidR="00FE3117" w:rsidRPr="00E37B9C" w14:paraId="3DA76A43" w14:textId="77777777" w:rsidTr="00E70DFE">
      <w:trPr>
        <w:trHeight w:val="194"/>
        <w:jc w:val="center"/>
      </w:trPr>
      <w:tc>
        <w:tcPr>
          <w:tcW w:w="2133" w:type="dxa"/>
          <w:tcBorders>
            <w:bottom w:val="single" w:sz="4" w:space="0" w:color="auto"/>
          </w:tcBorders>
          <w:vAlign w:val="center"/>
        </w:tcPr>
        <w:p w14:paraId="48B56DE5" w14:textId="653BDD83" w:rsidR="00FE3117" w:rsidRPr="00E63487" w:rsidRDefault="00FE3117" w:rsidP="00F27175">
          <w:pPr>
            <w:tabs>
              <w:tab w:val="center" w:pos="4419"/>
              <w:tab w:val="right" w:pos="8838"/>
            </w:tabs>
            <w:autoSpaceDE w:val="0"/>
            <w:autoSpaceDN w:val="0"/>
            <w:rPr>
              <w:rFonts w:ascii="Arial" w:hAnsi="Arial" w:cs="Arial"/>
              <w:sz w:val="18"/>
              <w:szCs w:val="18"/>
              <w:lang w:val="es-ES_tradnl"/>
            </w:rPr>
          </w:pPr>
          <w:r w:rsidRPr="00AF27AD">
            <w:rPr>
              <w:rFonts w:ascii="Arial" w:hAnsi="Arial" w:cs="Arial"/>
              <w:sz w:val="18"/>
              <w:szCs w:val="18"/>
            </w:rPr>
            <w:t xml:space="preserve">Página </w:t>
          </w:r>
          <w:r w:rsidRPr="00AF27AD">
            <w:rPr>
              <w:rFonts w:ascii="Arial" w:hAnsi="Arial" w:cs="Arial"/>
              <w:b/>
              <w:bCs/>
              <w:sz w:val="18"/>
              <w:szCs w:val="18"/>
              <w:lang w:val="es-ES_tradnl"/>
            </w:rPr>
            <w:fldChar w:fldCharType="begin"/>
          </w:r>
          <w:r w:rsidRPr="00AF27AD">
            <w:rPr>
              <w:rFonts w:ascii="Arial" w:hAnsi="Arial" w:cs="Arial"/>
              <w:b/>
              <w:bCs/>
              <w:sz w:val="18"/>
              <w:szCs w:val="18"/>
              <w:lang w:val="es-ES_tradnl"/>
            </w:rPr>
            <w:instrText>PAGE  \* Arabic  \* MERGEFORMAT</w:instrText>
          </w:r>
          <w:r w:rsidRPr="00AF27AD">
            <w:rPr>
              <w:rFonts w:ascii="Arial" w:hAnsi="Arial" w:cs="Arial"/>
              <w:b/>
              <w:bCs/>
              <w:sz w:val="18"/>
              <w:szCs w:val="18"/>
              <w:lang w:val="es-ES_tradnl"/>
            </w:rPr>
            <w:fldChar w:fldCharType="separate"/>
          </w:r>
          <w:r w:rsidR="00E03026" w:rsidRPr="00E03026">
            <w:rPr>
              <w:rFonts w:ascii="Arial" w:hAnsi="Arial" w:cs="Arial"/>
              <w:b/>
              <w:bCs/>
              <w:noProof/>
              <w:sz w:val="18"/>
              <w:szCs w:val="18"/>
            </w:rPr>
            <w:t>1</w:t>
          </w:r>
          <w:r w:rsidRPr="00AF27AD">
            <w:rPr>
              <w:rFonts w:ascii="Arial" w:hAnsi="Arial" w:cs="Arial"/>
              <w:b/>
              <w:bCs/>
              <w:sz w:val="18"/>
              <w:szCs w:val="18"/>
              <w:lang w:val="es-ES_tradnl"/>
            </w:rPr>
            <w:fldChar w:fldCharType="end"/>
          </w:r>
          <w:r w:rsidRPr="00AF27AD">
            <w:rPr>
              <w:rFonts w:ascii="Arial" w:hAnsi="Arial" w:cs="Arial"/>
              <w:sz w:val="18"/>
              <w:szCs w:val="18"/>
            </w:rPr>
            <w:t xml:space="preserve"> de </w:t>
          </w:r>
          <w:r w:rsidRPr="00AF27AD">
            <w:rPr>
              <w:rFonts w:ascii="Arial" w:hAnsi="Arial" w:cs="Arial"/>
              <w:b/>
              <w:bCs/>
              <w:sz w:val="18"/>
              <w:szCs w:val="18"/>
              <w:lang w:val="es-ES_tradnl"/>
            </w:rPr>
            <w:fldChar w:fldCharType="begin"/>
          </w:r>
          <w:r w:rsidRPr="00AF27AD">
            <w:rPr>
              <w:rFonts w:ascii="Arial" w:hAnsi="Arial" w:cs="Arial"/>
              <w:b/>
              <w:bCs/>
              <w:sz w:val="18"/>
              <w:szCs w:val="18"/>
              <w:lang w:val="es-ES_tradnl"/>
            </w:rPr>
            <w:instrText>NUMPAGES  \* Arabic  \* MERGEFORMAT</w:instrText>
          </w:r>
          <w:r w:rsidRPr="00AF27AD">
            <w:rPr>
              <w:rFonts w:ascii="Arial" w:hAnsi="Arial" w:cs="Arial"/>
              <w:b/>
              <w:bCs/>
              <w:sz w:val="18"/>
              <w:szCs w:val="18"/>
              <w:lang w:val="es-ES_tradnl"/>
            </w:rPr>
            <w:fldChar w:fldCharType="separate"/>
          </w:r>
          <w:r w:rsidR="00E03026" w:rsidRPr="00E03026">
            <w:rPr>
              <w:rFonts w:ascii="Arial" w:hAnsi="Arial" w:cs="Arial"/>
              <w:b/>
              <w:bCs/>
              <w:noProof/>
              <w:sz w:val="18"/>
              <w:szCs w:val="18"/>
            </w:rPr>
            <w:t>85</w:t>
          </w:r>
          <w:r w:rsidRPr="00AF27AD">
            <w:rPr>
              <w:rFonts w:ascii="Arial" w:hAnsi="Arial" w:cs="Arial"/>
              <w:b/>
              <w:bCs/>
              <w:sz w:val="18"/>
              <w:szCs w:val="18"/>
              <w:lang w:val="es-ES_tradnl"/>
            </w:rPr>
            <w:fldChar w:fldCharType="end"/>
          </w:r>
        </w:p>
      </w:tc>
      <w:tc>
        <w:tcPr>
          <w:tcW w:w="5701" w:type="dxa"/>
          <w:vMerge w:val="restart"/>
          <w:vAlign w:val="center"/>
        </w:tcPr>
        <w:p w14:paraId="7345CDEB" w14:textId="77777777" w:rsidR="00FE3117" w:rsidRPr="00E37B9C" w:rsidRDefault="00FE3117" w:rsidP="00F27175">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909" w:type="dxa"/>
          <w:vMerge w:val="restart"/>
          <w:vAlign w:val="center"/>
        </w:tcPr>
        <w:p w14:paraId="57F9A782" w14:textId="35E28D7E" w:rsidR="00FE3117" w:rsidRPr="00E37B9C" w:rsidRDefault="00FE3117" w:rsidP="00F27175">
          <w:pPr>
            <w:autoSpaceDE w:val="0"/>
            <w:autoSpaceDN w:val="0"/>
            <w:jc w:val="center"/>
            <w:rPr>
              <w:rFonts w:ascii="Arial" w:hAnsi="Arial" w:cs="Arial"/>
              <w:noProof/>
              <w:sz w:val="18"/>
              <w:szCs w:val="18"/>
              <w:lang w:val="es-CO" w:eastAsia="es-CO"/>
            </w:rPr>
          </w:pPr>
          <w:r w:rsidRPr="005C3F11">
            <w:rPr>
              <w:rFonts w:ascii="Arial" w:hAnsi="Arial" w:cs="Arial"/>
              <w:noProof/>
              <w:sz w:val="18"/>
              <w:szCs w:val="18"/>
              <w:lang w:val="es-CO" w:eastAsia="es-CO"/>
            </w:rPr>
            <w:drawing>
              <wp:inline distT="0" distB="0" distL="0" distR="0" wp14:anchorId="32070787" wp14:editId="0E10CF04">
                <wp:extent cx="395605" cy="334645"/>
                <wp:effectExtent l="0" t="0" r="444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605" cy="334645"/>
                        </a:xfrm>
                        <a:prstGeom prst="rect">
                          <a:avLst/>
                        </a:prstGeom>
                        <a:noFill/>
                        <a:ln>
                          <a:noFill/>
                        </a:ln>
                      </pic:spPr>
                    </pic:pic>
                  </a:graphicData>
                </a:graphic>
              </wp:inline>
            </w:drawing>
          </w:r>
        </w:p>
        <w:p w14:paraId="1F9BF8E0" w14:textId="77777777" w:rsidR="00FE3117" w:rsidRPr="00E37B9C" w:rsidRDefault="00FE3117" w:rsidP="00F27175">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FE3117" w:rsidRPr="00E37B9C" w14:paraId="670969CC" w14:textId="77777777" w:rsidTr="00E70DFE">
      <w:trPr>
        <w:trHeight w:val="56"/>
        <w:jc w:val="center"/>
      </w:trPr>
      <w:tc>
        <w:tcPr>
          <w:tcW w:w="2133" w:type="dxa"/>
          <w:tcBorders>
            <w:top w:val="single" w:sz="4" w:space="0" w:color="auto"/>
            <w:bottom w:val="single" w:sz="4" w:space="0" w:color="auto"/>
          </w:tcBorders>
          <w:vAlign w:val="center"/>
        </w:tcPr>
        <w:p w14:paraId="5AA471B7" w14:textId="77777777" w:rsidR="00FE3117" w:rsidRPr="00E37B9C" w:rsidRDefault="00FE3117"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701" w:type="dxa"/>
          <w:vMerge/>
          <w:tcBorders>
            <w:bottom w:val="single" w:sz="4" w:space="0" w:color="auto"/>
          </w:tcBorders>
          <w:vAlign w:val="center"/>
        </w:tcPr>
        <w:p w14:paraId="71AB7077" w14:textId="77777777" w:rsidR="00FE3117" w:rsidRPr="00E37B9C" w:rsidRDefault="00FE3117" w:rsidP="00F27175">
          <w:pPr>
            <w:autoSpaceDE w:val="0"/>
            <w:autoSpaceDN w:val="0"/>
            <w:jc w:val="center"/>
            <w:rPr>
              <w:rFonts w:ascii="Arial" w:hAnsi="Arial" w:cs="Arial"/>
              <w:sz w:val="18"/>
              <w:szCs w:val="18"/>
              <w:lang w:val="es-ES_tradnl"/>
            </w:rPr>
          </w:pPr>
        </w:p>
      </w:tc>
      <w:tc>
        <w:tcPr>
          <w:tcW w:w="1909" w:type="dxa"/>
          <w:vMerge/>
        </w:tcPr>
        <w:p w14:paraId="59067027" w14:textId="77777777" w:rsidR="00FE3117" w:rsidRPr="00E37B9C" w:rsidRDefault="00FE3117" w:rsidP="00F27175">
          <w:pPr>
            <w:autoSpaceDE w:val="0"/>
            <w:autoSpaceDN w:val="0"/>
            <w:rPr>
              <w:rFonts w:ascii="Arial" w:hAnsi="Arial" w:cs="Arial"/>
              <w:sz w:val="18"/>
              <w:szCs w:val="18"/>
              <w:lang w:val="es-ES_tradnl"/>
            </w:rPr>
          </w:pPr>
        </w:p>
      </w:tc>
    </w:tr>
    <w:tr w:rsidR="00FE3117" w:rsidRPr="00E37B9C" w14:paraId="28067E94" w14:textId="77777777" w:rsidTr="00E70DFE">
      <w:trPr>
        <w:trHeight w:val="286"/>
        <w:jc w:val="center"/>
      </w:trPr>
      <w:tc>
        <w:tcPr>
          <w:tcW w:w="2133" w:type="dxa"/>
          <w:tcBorders>
            <w:top w:val="single" w:sz="4" w:space="0" w:color="auto"/>
          </w:tcBorders>
          <w:vAlign w:val="center"/>
        </w:tcPr>
        <w:p w14:paraId="6F2CAAF2" w14:textId="77777777" w:rsidR="00FE3117" w:rsidRPr="00E37B9C" w:rsidRDefault="00FE3117"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701" w:type="dxa"/>
          <w:vMerge w:val="restart"/>
          <w:tcBorders>
            <w:top w:val="single" w:sz="4" w:space="0" w:color="auto"/>
          </w:tcBorders>
          <w:vAlign w:val="center"/>
        </w:tcPr>
        <w:p w14:paraId="1FA6FF13" w14:textId="38A3E0E9" w:rsidR="00FE3117" w:rsidRPr="00E37B9C" w:rsidRDefault="00FE3117" w:rsidP="008414A2">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DE CONDICIONES </w:t>
          </w:r>
          <w:r w:rsidRPr="00E37B9C">
            <w:rPr>
              <w:rFonts w:ascii="Arial" w:hAnsi="Arial" w:cs="Arial"/>
              <w:sz w:val="18"/>
              <w:szCs w:val="18"/>
              <w:lang w:val="es-ES_tradnl"/>
            </w:rPr>
            <w:t xml:space="preserve">    </w:t>
          </w:r>
        </w:p>
      </w:tc>
      <w:tc>
        <w:tcPr>
          <w:tcW w:w="1909" w:type="dxa"/>
          <w:vMerge/>
        </w:tcPr>
        <w:p w14:paraId="64944ACD" w14:textId="77777777" w:rsidR="00FE3117" w:rsidRPr="00E37B9C" w:rsidRDefault="00FE3117" w:rsidP="00F27175">
          <w:pPr>
            <w:autoSpaceDE w:val="0"/>
            <w:autoSpaceDN w:val="0"/>
            <w:rPr>
              <w:rFonts w:ascii="Arial" w:hAnsi="Arial" w:cs="Arial"/>
              <w:sz w:val="18"/>
              <w:szCs w:val="18"/>
              <w:lang w:val="es-ES_tradnl"/>
            </w:rPr>
          </w:pPr>
        </w:p>
      </w:tc>
    </w:tr>
    <w:tr w:rsidR="00FE3117" w:rsidRPr="00E37B9C" w14:paraId="2478B591" w14:textId="77777777" w:rsidTr="00E70DFE">
      <w:trPr>
        <w:trHeight w:val="280"/>
        <w:jc w:val="center"/>
      </w:trPr>
      <w:tc>
        <w:tcPr>
          <w:tcW w:w="2133" w:type="dxa"/>
          <w:vAlign w:val="center"/>
        </w:tcPr>
        <w:p w14:paraId="1C32C105" w14:textId="77777777" w:rsidR="00FE3117" w:rsidRPr="00E37B9C" w:rsidRDefault="00FE3117"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701" w:type="dxa"/>
          <w:vMerge/>
        </w:tcPr>
        <w:p w14:paraId="62239AB5" w14:textId="77777777" w:rsidR="00FE3117" w:rsidRPr="00E37B9C" w:rsidRDefault="00FE3117" w:rsidP="00F27175">
          <w:pPr>
            <w:autoSpaceDE w:val="0"/>
            <w:autoSpaceDN w:val="0"/>
            <w:rPr>
              <w:rFonts w:ascii="Arial" w:hAnsi="Arial" w:cs="Arial"/>
              <w:sz w:val="18"/>
              <w:szCs w:val="18"/>
              <w:lang w:val="es-ES_tradnl"/>
            </w:rPr>
          </w:pPr>
        </w:p>
      </w:tc>
      <w:tc>
        <w:tcPr>
          <w:tcW w:w="1909" w:type="dxa"/>
          <w:vMerge/>
        </w:tcPr>
        <w:p w14:paraId="0AF2ECF2" w14:textId="77777777" w:rsidR="00FE3117" w:rsidRPr="00E37B9C" w:rsidRDefault="00FE3117" w:rsidP="00F27175">
          <w:pPr>
            <w:autoSpaceDE w:val="0"/>
            <w:autoSpaceDN w:val="0"/>
            <w:rPr>
              <w:rFonts w:ascii="Arial" w:hAnsi="Arial" w:cs="Arial"/>
              <w:sz w:val="18"/>
              <w:szCs w:val="18"/>
              <w:lang w:val="es-ES_tradnl"/>
            </w:rPr>
          </w:pPr>
        </w:p>
      </w:tc>
    </w:tr>
  </w:tbl>
  <w:p w14:paraId="45DA3140" w14:textId="7EE026F5" w:rsidR="00FE3117" w:rsidRDefault="00FE31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4A248A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FFFFFF88"/>
    <w:lvl w:ilvl="0">
      <w:start w:val="1"/>
      <w:numFmt w:val="decimal"/>
      <w:pStyle w:val="Listaconnmeros"/>
      <w:lvlText w:val="%1."/>
      <w:lvlJc w:val="left"/>
      <w:pPr>
        <w:tabs>
          <w:tab w:val="left" w:pos="360"/>
        </w:tabs>
        <w:ind w:left="360" w:hanging="360"/>
      </w:pPr>
    </w:lvl>
  </w:abstractNum>
  <w:abstractNum w:abstractNumId="6"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696D40"/>
    <w:multiLevelType w:val="hybridMultilevel"/>
    <w:tmpl w:val="AE5448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 w15:restartNumberingAfterBreak="0">
    <w:nsid w:val="00FC020A"/>
    <w:multiLevelType w:val="hybridMultilevel"/>
    <w:tmpl w:val="ED822A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21342E3"/>
    <w:multiLevelType w:val="hybridMultilevel"/>
    <w:tmpl w:val="A6FA52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83162B4"/>
    <w:multiLevelType w:val="multilevel"/>
    <w:tmpl w:val="083162B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C3F73C4"/>
    <w:multiLevelType w:val="multilevel"/>
    <w:tmpl w:val="54DE61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D0438C"/>
    <w:multiLevelType w:val="hybridMultilevel"/>
    <w:tmpl w:val="8E38619E"/>
    <w:lvl w:ilvl="0" w:tplc="6250342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562BC5"/>
    <w:multiLevelType w:val="multilevel"/>
    <w:tmpl w:val="9BF0DB0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13224406"/>
    <w:multiLevelType w:val="hybridMultilevel"/>
    <w:tmpl w:val="49BE5F58"/>
    <w:lvl w:ilvl="0" w:tplc="240A0015">
      <w:start w:val="1"/>
      <w:numFmt w:val="upp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136C5270"/>
    <w:multiLevelType w:val="multilevel"/>
    <w:tmpl w:val="CB0051AE"/>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4441E2C"/>
    <w:multiLevelType w:val="hybridMultilevel"/>
    <w:tmpl w:val="8FBA4A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70015CF"/>
    <w:multiLevelType w:val="multilevel"/>
    <w:tmpl w:val="ACC0DD24"/>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9BE4379"/>
    <w:multiLevelType w:val="multilevel"/>
    <w:tmpl w:val="60A2AE7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27038D"/>
    <w:multiLevelType w:val="multilevel"/>
    <w:tmpl w:val="D356338A"/>
    <w:lvl w:ilvl="0">
      <w:start w:val="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D26667E"/>
    <w:multiLevelType w:val="hybridMultilevel"/>
    <w:tmpl w:val="665C333C"/>
    <w:lvl w:ilvl="0" w:tplc="0B56346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D67368F"/>
    <w:multiLevelType w:val="hybridMultilevel"/>
    <w:tmpl w:val="621C34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01A3B3F"/>
    <w:multiLevelType w:val="multilevel"/>
    <w:tmpl w:val="0268CD66"/>
    <w:lvl w:ilvl="0">
      <w:start w:val="1"/>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21585AB5"/>
    <w:multiLevelType w:val="hybridMultilevel"/>
    <w:tmpl w:val="2CB0B51E"/>
    <w:lvl w:ilvl="0" w:tplc="240A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24F759F5"/>
    <w:multiLevelType w:val="multilevel"/>
    <w:tmpl w:val="24F759F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61076A3"/>
    <w:multiLevelType w:val="multilevel"/>
    <w:tmpl w:val="96663F38"/>
    <w:lvl w:ilvl="0">
      <w:start w:val="1"/>
      <w:numFmt w:val="bullet"/>
      <w:lvlText w:val=""/>
      <w:lvlJc w:val="left"/>
      <w:pPr>
        <w:tabs>
          <w:tab w:val="num" w:pos="720"/>
        </w:tabs>
        <w:ind w:left="720" w:hanging="360"/>
      </w:pPr>
      <w:rPr>
        <w:rFonts w:ascii="Symbol" w:hAnsi="Symbol" w:hint="default"/>
        <w:sz w:val="20"/>
      </w:rPr>
    </w:lvl>
    <w:lvl w:ilvl="1">
      <w:start w:val="2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B1388B"/>
    <w:multiLevelType w:val="multilevel"/>
    <w:tmpl w:val="29B1388B"/>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5" w15:restartNumberingAfterBreak="0">
    <w:nsid w:val="2A914139"/>
    <w:multiLevelType w:val="hybridMultilevel"/>
    <w:tmpl w:val="DADE1B92"/>
    <w:lvl w:ilvl="0" w:tplc="240A000B">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B3D71DB"/>
    <w:multiLevelType w:val="hybridMultilevel"/>
    <w:tmpl w:val="98322692"/>
    <w:lvl w:ilvl="0" w:tplc="0D4694F0">
      <w:start w:val="1"/>
      <w:numFmt w:val="decimal"/>
      <w:lvlText w:val="%1."/>
      <w:lvlJc w:val="left"/>
      <w:pPr>
        <w:ind w:left="720" w:hanging="360"/>
      </w:pPr>
      <w:rPr>
        <w:rFonts w:ascii="Arial" w:eastAsia="Times New Roman" w:hAnsi="Arial" w:cs="Arial"/>
      </w:rPr>
    </w:lvl>
    <w:lvl w:ilvl="1" w:tplc="539E3FB4">
      <w:start w:val="1"/>
      <w:numFmt w:val="decimal"/>
      <w:lvlText w:val="%2."/>
      <w:lvlJc w:val="left"/>
      <w:pPr>
        <w:ind w:left="360" w:hanging="360"/>
      </w:pPr>
      <w:rPr>
        <w:b/>
        <w:bCs w:val="0"/>
      </w:rPr>
    </w:lvl>
    <w:lvl w:ilvl="2" w:tplc="6FE41FE6">
      <w:start w:val="68"/>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FBA2BE0"/>
    <w:multiLevelType w:val="hybridMultilevel"/>
    <w:tmpl w:val="F60E3464"/>
    <w:lvl w:ilvl="0" w:tplc="240A000B">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C7E6E7D"/>
    <w:multiLevelType w:val="multilevel"/>
    <w:tmpl w:val="CAA25ED4"/>
    <w:lvl w:ilvl="0">
      <w:start w:val="1"/>
      <w:numFmt w:val="decimal"/>
      <w:lvlText w:val="%1."/>
      <w:lvlJc w:val="left"/>
      <w:pPr>
        <w:ind w:left="720" w:hanging="360"/>
      </w:pPr>
      <w:rPr>
        <w:rFonts w:hint="default"/>
        <w:color w:val="00000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1B860BA"/>
    <w:multiLevelType w:val="hybridMultilevel"/>
    <w:tmpl w:val="FC8ADD4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4374099"/>
    <w:multiLevelType w:val="multilevel"/>
    <w:tmpl w:val="443740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8C744A7"/>
    <w:multiLevelType w:val="hybridMultilevel"/>
    <w:tmpl w:val="121AE0E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6" w15:restartNumberingAfterBreak="0">
    <w:nsid w:val="56025060"/>
    <w:multiLevelType w:val="multilevel"/>
    <w:tmpl w:val="537E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4F6CD3"/>
    <w:multiLevelType w:val="multilevel"/>
    <w:tmpl w:val="1E16A136"/>
    <w:lvl w:ilvl="0">
      <w:start w:val="1"/>
      <w:numFmt w:val="decimal"/>
      <w:lvlText w:val="%1."/>
      <w:lvlJc w:val="left"/>
      <w:pPr>
        <w:ind w:left="360" w:hanging="360"/>
      </w:pPr>
      <w:rPr>
        <w:rFonts w:hint="default"/>
        <w:b/>
      </w:rPr>
    </w:lvl>
    <w:lvl w:ilvl="1">
      <w:start w:val="5"/>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181543C"/>
    <w:multiLevelType w:val="hybridMultilevel"/>
    <w:tmpl w:val="A92CAE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34A4882"/>
    <w:multiLevelType w:val="hybridMultilevel"/>
    <w:tmpl w:val="240A0017"/>
    <w:styleLink w:val="111111"/>
    <w:lvl w:ilvl="0" w:tplc="240A0017">
      <w:start w:val="1"/>
      <w:numFmt w:val="lowerLetter"/>
      <w:lvlText w:val="%1)"/>
      <w:lvlJc w:val="left"/>
      <w:pPr>
        <w:ind w:left="720" w:hanging="360"/>
      </w:pPr>
    </w:lvl>
    <w:lvl w:ilvl="1" w:tplc="60D2E874">
      <w:start w:val="1"/>
      <w:numFmt w:val="lowerLetter"/>
      <w:lvlText w:val="%2)"/>
      <w:lvlJc w:val="left"/>
      <w:pPr>
        <w:ind w:left="1440" w:hanging="360"/>
      </w:pPr>
      <w:rPr>
        <w:b/>
      </w:rPr>
    </w:lvl>
    <w:lvl w:ilvl="2" w:tplc="240A0017">
      <w:start w:val="1"/>
      <w:numFmt w:val="lowerLetter"/>
      <w:lvlText w:val="%3)"/>
      <w:lvlJc w:val="left"/>
      <w:pPr>
        <w:ind w:left="2160" w:hanging="180"/>
      </w:pPr>
      <w:rPr>
        <w:b/>
      </w:rPr>
    </w:lvl>
    <w:lvl w:ilvl="3" w:tplc="2F3ED010">
      <w:start w:val="1"/>
      <w:numFmt w:val="upperLetter"/>
      <w:lvlText w:val="%4."/>
      <w:lvlJc w:val="left"/>
      <w:pPr>
        <w:ind w:left="786" w:hanging="360"/>
      </w:pPr>
      <w:rPr>
        <w:rFonts w:hint="default"/>
        <w:color w:val="00B0F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6CB63EE4"/>
    <w:multiLevelType w:val="multilevel"/>
    <w:tmpl w:val="78888814"/>
    <w:lvl w:ilvl="0">
      <w:start w:val="1"/>
      <w:numFmt w:val="decimal"/>
      <w:lvlText w:val="%1."/>
      <w:lvlJc w:val="left"/>
      <w:pPr>
        <w:ind w:left="360" w:hanging="360"/>
      </w:pPr>
      <w:rPr>
        <w:b/>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4"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5" w15:restartNumberingAfterBreak="0">
    <w:nsid w:val="6D996676"/>
    <w:multiLevelType w:val="multilevel"/>
    <w:tmpl w:val="96E8BC48"/>
    <w:lvl w:ilvl="0">
      <w:start w:val="1"/>
      <w:numFmt w:val="decimal"/>
      <w:lvlText w:val="%1."/>
      <w:lvlJc w:val="left"/>
      <w:pPr>
        <w:ind w:left="720" w:hanging="360"/>
      </w:pPr>
      <w:rPr>
        <w:rFonts w:hint="default"/>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6DEC46FD"/>
    <w:multiLevelType w:val="hybridMultilevel"/>
    <w:tmpl w:val="B1580FDA"/>
    <w:lvl w:ilvl="0" w:tplc="240A000D">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8" w15:restartNumberingAfterBreak="0">
    <w:nsid w:val="70361572"/>
    <w:multiLevelType w:val="hybridMultilevel"/>
    <w:tmpl w:val="BB7C04C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9" w15:restartNumberingAfterBreak="0">
    <w:nsid w:val="714A735A"/>
    <w:multiLevelType w:val="hybridMultilevel"/>
    <w:tmpl w:val="108076EE"/>
    <w:lvl w:ilvl="0" w:tplc="0409000D">
      <w:start w:val="1"/>
      <w:numFmt w:val="bullet"/>
      <w:lvlText w:val=""/>
      <w:lvlJc w:val="left"/>
      <w:pPr>
        <w:ind w:left="360" w:hanging="360"/>
      </w:pPr>
      <w:rPr>
        <w:rFonts w:ascii="Wingdings" w:hAnsi="Wingdings" w:hint="default"/>
        <w:sz w:val="20"/>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7396209D"/>
    <w:multiLevelType w:val="hybridMultilevel"/>
    <w:tmpl w:val="9EA482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3436678">
    <w:abstractNumId w:val="8"/>
  </w:num>
  <w:num w:numId="2" w16cid:durableId="900556717">
    <w:abstractNumId w:val="31"/>
  </w:num>
  <w:num w:numId="3" w16cid:durableId="771559927">
    <w:abstractNumId w:val="11"/>
  </w:num>
  <w:num w:numId="4" w16cid:durableId="90392689">
    <w:abstractNumId w:val="45"/>
  </w:num>
  <w:num w:numId="5" w16cid:durableId="540872458">
    <w:abstractNumId w:val="54"/>
    <w:lvlOverride w:ilvl="0">
      <w:startOverride w:val="1"/>
    </w:lvlOverride>
  </w:num>
  <w:num w:numId="6" w16cid:durableId="518810487">
    <w:abstractNumId w:val="54"/>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16cid:durableId="1688142575">
    <w:abstractNumId w:val="61"/>
    <w:lvlOverride w:ilvl="0">
      <w:startOverride w:val="1"/>
    </w:lvlOverride>
  </w:num>
  <w:num w:numId="8" w16cid:durableId="49421883">
    <w:abstractNumId w:val="52"/>
  </w:num>
  <w:num w:numId="9" w16cid:durableId="90466969">
    <w:abstractNumId w:val="37"/>
  </w:num>
  <w:num w:numId="10" w16cid:durableId="2114587989">
    <w:abstractNumId w:val="4"/>
  </w:num>
  <w:num w:numId="11" w16cid:durableId="61953304">
    <w:abstractNumId w:val="6"/>
  </w:num>
  <w:num w:numId="12" w16cid:durableId="1661080560">
    <w:abstractNumId w:val="3"/>
  </w:num>
  <w:num w:numId="13" w16cid:durableId="251401209">
    <w:abstractNumId w:val="2"/>
  </w:num>
  <w:num w:numId="14" w16cid:durableId="129833187">
    <w:abstractNumId w:val="1"/>
  </w:num>
  <w:num w:numId="15" w16cid:durableId="671225312">
    <w:abstractNumId w:val="48"/>
  </w:num>
  <w:num w:numId="16" w16cid:durableId="1736782523">
    <w:abstractNumId w:val="13"/>
  </w:num>
  <w:num w:numId="17" w16cid:durableId="334890970">
    <w:abstractNumId w:val="0"/>
  </w:num>
  <w:num w:numId="18" w16cid:durableId="1213691609">
    <w:abstractNumId w:val="51"/>
  </w:num>
  <w:num w:numId="19" w16cid:durableId="2011373249">
    <w:abstractNumId w:val="39"/>
  </w:num>
  <w:num w:numId="20" w16cid:durableId="1482113898">
    <w:abstractNumId w:val="22"/>
  </w:num>
  <w:num w:numId="21" w16cid:durableId="2080783214">
    <w:abstractNumId w:val="41"/>
  </w:num>
  <w:num w:numId="22" w16cid:durableId="2044357527">
    <w:abstractNumId w:val="15"/>
  </w:num>
  <w:num w:numId="23" w16cid:durableId="913124624">
    <w:abstractNumId w:val="30"/>
  </w:num>
  <w:num w:numId="24" w16cid:durableId="805247269">
    <w:abstractNumId w:val="53"/>
  </w:num>
  <w:num w:numId="25" w16cid:durableId="1621645136">
    <w:abstractNumId w:val="40"/>
  </w:num>
  <w:num w:numId="26" w16cid:durableId="44060753">
    <w:abstractNumId w:val="17"/>
  </w:num>
  <w:num w:numId="27" w16cid:durableId="406728505">
    <w:abstractNumId w:val="26"/>
  </w:num>
  <w:num w:numId="28" w16cid:durableId="1216817547">
    <w:abstractNumId w:val="14"/>
  </w:num>
  <w:num w:numId="29" w16cid:durableId="2017153927">
    <w:abstractNumId w:val="62"/>
  </w:num>
  <w:num w:numId="30" w16cid:durableId="2069961442">
    <w:abstractNumId w:val="28"/>
  </w:num>
  <w:num w:numId="31" w16cid:durableId="1938439750">
    <w:abstractNumId w:val="34"/>
  </w:num>
  <w:num w:numId="32" w16cid:durableId="1945923207">
    <w:abstractNumId w:val="12"/>
  </w:num>
  <w:num w:numId="33" w16cid:durableId="1485512242">
    <w:abstractNumId w:val="32"/>
  </w:num>
  <w:num w:numId="34" w16cid:durableId="20757408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7341507">
    <w:abstractNumId w:val="23"/>
  </w:num>
  <w:num w:numId="36" w16cid:durableId="1162160758">
    <w:abstractNumId w:val="20"/>
  </w:num>
  <w:num w:numId="37" w16cid:durableId="1985235194">
    <w:abstractNumId w:val="16"/>
  </w:num>
  <w:num w:numId="38" w16cid:durableId="1758819491">
    <w:abstractNumId w:val="30"/>
  </w:num>
  <w:num w:numId="39" w16cid:durableId="75177955">
    <w:abstractNumId w:val="18"/>
  </w:num>
  <w:num w:numId="40" w16cid:durableId="922683664">
    <w:abstractNumId w:val="7"/>
  </w:num>
  <w:num w:numId="41" w16cid:durableId="1944872527">
    <w:abstractNumId w:val="5"/>
  </w:num>
  <w:num w:numId="42" w16cid:durableId="574752823">
    <w:abstractNumId w:val="56"/>
  </w:num>
  <w:num w:numId="43" w16cid:durableId="1649938687">
    <w:abstractNumId w:val="10"/>
  </w:num>
  <w:num w:numId="44" w16cid:durableId="2045672360">
    <w:abstractNumId w:val="55"/>
  </w:num>
  <w:num w:numId="45" w16cid:durableId="1787037092">
    <w:abstractNumId w:val="38"/>
  </w:num>
  <w:num w:numId="46" w16cid:durableId="231811622">
    <w:abstractNumId w:val="9"/>
  </w:num>
  <w:num w:numId="47" w16cid:durableId="743576183">
    <w:abstractNumId w:val="43"/>
  </w:num>
  <w:num w:numId="48" w16cid:durableId="727610535">
    <w:abstractNumId w:val="24"/>
  </w:num>
  <w:num w:numId="49" w16cid:durableId="1392003160">
    <w:abstractNumId w:val="25"/>
  </w:num>
  <w:num w:numId="50" w16cid:durableId="528686686">
    <w:abstractNumId w:val="33"/>
  </w:num>
  <w:num w:numId="51" w16cid:durableId="643120927">
    <w:abstractNumId w:val="44"/>
  </w:num>
  <w:num w:numId="52" w16cid:durableId="1437677730">
    <w:abstractNumId w:val="49"/>
  </w:num>
  <w:num w:numId="53" w16cid:durableId="674115950">
    <w:abstractNumId w:val="47"/>
  </w:num>
  <w:num w:numId="54" w16cid:durableId="923802162">
    <w:abstractNumId w:val="59"/>
  </w:num>
  <w:num w:numId="55" w16cid:durableId="1662275627">
    <w:abstractNumId w:val="19"/>
  </w:num>
  <w:num w:numId="56" w16cid:durableId="425421669">
    <w:abstractNumId w:val="50"/>
  </w:num>
  <w:num w:numId="57" w16cid:durableId="680082380">
    <w:abstractNumId w:val="42"/>
  </w:num>
  <w:num w:numId="58" w16cid:durableId="74599835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51475602">
    <w:abstractNumId w:val="29"/>
  </w:num>
  <w:num w:numId="60" w16cid:durableId="550533337">
    <w:abstractNumId w:val="27"/>
  </w:num>
  <w:num w:numId="61" w16cid:durableId="1185316729">
    <w:abstractNumId w:val="46"/>
  </w:num>
  <w:num w:numId="62" w16cid:durableId="1405950714">
    <w:abstractNumId w:val="60"/>
  </w:num>
  <w:num w:numId="63" w16cid:durableId="2110541476">
    <w:abstractNumId w:val="36"/>
  </w:num>
  <w:num w:numId="64" w16cid:durableId="481511537">
    <w:abstractNumId w:val="58"/>
  </w:num>
  <w:num w:numId="65" w16cid:durableId="2115595033">
    <w:abstractNumId w:val="2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6" w:nlCheck="1" w:checkStyle="1"/>
  <w:activeWritingStyle w:appName="MSWord" w:lang="es-MX"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419" w:vendorID="64" w:dllVersion="6" w:nlCheck="1" w:checkStyle="1"/>
  <w:activeWritingStyle w:appName="MSWord" w:lang="es-419"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5B5"/>
    <w:rsid w:val="00004AB8"/>
    <w:rsid w:val="00004D1C"/>
    <w:rsid w:val="000146B3"/>
    <w:rsid w:val="00014E4E"/>
    <w:rsid w:val="00015A0E"/>
    <w:rsid w:val="0002046E"/>
    <w:rsid w:val="0002111E"/>
    <w:rsid w:val="00021F4C"/>
    <w:rsid w:val="000265C9"/>
    <w:rsid w:val="00027CEF"/>
    <w:rsid w:val="00030760"/>
    <w:rsid w:val="000319E9"/>
    <w:rsid w:val="000334B3"/>
    <w:rsid w:val="00033C46"/>
    <w:rsid w:val="0003527E"/>
    <w:rsid w:val="0003577B"/>
    <w:rsid w:val="00035A7F"/>
    <w:rsid w:val="00035CD7"/>
    <w:rsid w:val="000400D3"/>
    <w:rsid w:val="000443F2"/>
    <w:rsid w:val="0004572D"/>
    <w:rsid w:val="00051CC7"/>
    <w:rsid w:val="00052B6D"/>
    <w:rsid w:val="000543A5"/>
    <w:rsid w:val="000564AA"/>
    <w:rsid w:val="000564BA"/>
    <w:rsid w:val="00056F85"/>
    <w:rsid w:val="000616B6"/>
    <w:rsid w:val="0006203B"/>
    <w:rsid w:val="0006307B"/>
    <w:rsid w:val="00064499"/>
    <w:rsid w:val="00067BBD"/>
    <w:rsid w:val="00067EB2"/>
    <w:rsid w:val="00074501"/>
    <w:rsid w:val="00081493"/>
    <w:rsid w:val="00081DBB"/>
    <w:rsid w:val="000833E6"/>
    <w:rsid w:val="00083A85"/>
    <w:rsid w:val="00084702"/>
    <w:rsid w:val="000854BF"/>
    <w:rsid w:val="000935DD"/>
    <w:rsid w:val="000940FA"/>
    <w:rsid w:val="0009411D"/>
    <w:rsid w:val="00094A97"/>
    <w:rsid w:val="000A17EE"/>
    <w:rsid w:val="000A2669"/>
    <w:rsid w:val="000A310A"/>
    <w:rsid w:val="000A3D6E"/>
    <w:rsid w:val="000A3F4F"/>
    <w:rsid w:val="000A462E"/>
    <w:rsid w:val="000A748A"/>
    <w:rsid w:val="000A7B0A"/>
    <w:rsid w:val="000B3329"/>
    <w:rsid w:val="000B352F"/>
    <w:rsid w:val="000B4A96"/>
    <w:rsid w:val="000B72A0"/>
    <w:rsid w:val="000C25C5"/>
    <w:rsid w:val="000C6FBF"/>
    <w:rsid w:val="000C7500"/>
    <w:rsid w:val="000D2D7D"/>
    <w:rsid w:val="000D3009"/>
    <w:rsid w:val="000D4B41"/>
    <w:rsid w:val="000D5EC1"/>
    <w:rsid w:val="000E1157"/>
    <w:rsid w:val="000E272C"/>
    <w:rsid w:val="000E3601"/>
    <w:rsid w:val="000E4E91"/>
    <w:rsid w:val="000E5B30"/>
    <w:rsid w:val="000F0397"/>
    <w:rsid w:val="000F4417"/>
    <w:rsid w:val="001014E5"/>
    <w:rsid w:val="001061A5"/>
    <w:rsid w:val="001065DB"/>
    <w:rsid w:val="00106F37"/>
    <w:rsid w:val="001115E8"/>
    <w:rsid w:val="0011264F"/>
    <w:rsid w:val="0011464C"/>
    <w:rsid w:val="0012439D"/>
    <w:rsid w:val="0012552C"/>
    <w:rsid w:val="00127EFA"/>
    <w:rsid w:val="001311E7"/>
    <w:rsid w:val="00133AA3"/>
    <w:rsid w:val="00145418"/>
    <w:rsid w:val="001475A8"/>
    <w:rsid w:val="00150855"/>
    <w:rsid w:val="00150BD1"/>
    <w:rsid w:val="00152901"/>
    <w:rsid w:val="001543D9"/>
    <w:rsid w:val="00154495"/>
    <w:rsid w:val="00157693"/>
    <w:rsid w:val="00157989"/>
    <w:rsid w:val="00164EF6"/>
    <w:rsid w:val="00164FAE"/>
    <w:rsid w:val="0017535F"/>
    <w:rsid w:val="001904C0"/>
    <w:rsid w:val="001A41CE"/>
    <w:rsid w:val="001B1C9E"/>
    <w:rsid w:val="001B4B1D"/>
    <w:rsid w:val="001B4C0D"/>
    <w:rsid w:val="001B5210"/>
    <w:rsid w:val="001B5E6A"/>
    <w:rsid w:val="001B5FD1"/>
    <w:rsid w:val="001C160B"/>
    <w:rsid w:val="001C481A"/>
    <w:rsid w:val="001D466E"/>
    <w:rsid w:val="001E4181"/>
    <w:rsid w:val="00200E6F"/>
    <w:rsid w:val="002035B5"/>
    <w:rsid w:val="00206235"/>
    <w:rsid w:val="002110FB"/>
    <w:rsid w:val="00212380"/>
    <w:rsid w:val="00212B3B"/>
    <w:rsid w:val="00216672"/>
    <w:rsid w:val="002203A3"/>
    <w:rsid w:val="00223C93"/>
    <w:rsid w:val="002242EC"/>
    <w:rsid w:val="002253A9"/>
    <w:rsid w:val="00227118"/>
    <w:rsid w:val="00231C3D"/>
    <w:rsid w:val="00232060"/>
    <w:rsid w:val="00235680"/>
    <w:rsid w:val="00237145"/>
    <w:rsid w:val="002376D8"/>
    <w:rsid w:val="002378FE"/>
    <w:rsid w:val="00240E7F"/>
    <w:rsid w:val="00244DD0"/>
    <w:rsid w:val="002510BA"/>
    <w:rsid w:val="00251234"/>
    <w:rsid w:val="0025211D"/>
    <w:rsid w:val="00256306"/>
    <w:rsid w:val="00257D54"/>
    <w:rsid w:val="00260576"/>
    <w:rsid w:val="0026694E"/>
    <w:rsid w:val="002678DF"/>
    <w:rsid w:val="002711CE"/>
    <w:rsid w:val="00271BF6"/>
    <w:rsid w:val="00274B41"/>
    <w:rsid w:val="00282964"/>
    <w:rsid w:val="00291389"/>
    <w:rsid w:val="002929C0"/>
    <w:rsid w:val="00293CC2"/>
    <w:rsid w:val="00297815"/>
    <w:rsid w:val="002A0916"/>
    <w:rsid w:val="002A3144"/>
    <w:rsid w:val="002A41CD"/>
    <w:rsid w:val="002A4859"/>
    <w:rsid w:val="002B0E36"/>
    <w:rsid w:val="002B128D"/>
    <w:rsid w:val="002B3439"/>
    <w:rsid w:val="002B4D4B"/>
    <w:rsid w:val="002B536C"/>
    <w:rsid w:val="002C0A2C"/>
    <w:rsid w:val="002C363D"/>
    <w:rsid w:val="002C3B91"/>
    <w:rsid w:val="002C4A6E"/>
    <w:rsid w:val="002C53A4"/>
    <w:rsid w:val="002D352C"/>
    <w:rsid w:val="002E0981"/>
    <w:rsid w:val="002E4711"/>
    <w:rsid w:val="002E4D00"/>
    <w:rsid w:val="002E75BD"/>
    <w:rsid w:val="002E765D"/>
    <w:rsid w:val="002E7754"/>
    <w:rsid w:val="002F5DB8"/>
    <w:rsid w:val="0030053F"/>
    <w:rsid w:val="00301206"/>
    <w:rsid w:val="0030455C"/>
    <w:rsid w:val="00304877"/>
    <w:rsid w:val="00304905"/>
    <w:rsid w:val="00304C0F"/>
    <w:rsid w:val="0031099B"/>
    <w:rsid w:val="0031142D"/>
    <w:rsid w:val="00312316"/>
    <w:rsid w:val="0031749E"/>
    <w:rsid w:val="003218BA"/>
    <w:rsid w:val="00321C25"/>
    <w:rsid w:val="00327CB4"/>
    <w:rsid w:val="00330036"/>
    <w:rsid w:val="00332D18"/>
    <w:rsid w:val="00333200"/>
    <w:rsid w:val="00335802"/>
    <w:rsid w:val="0033637D"/>
    <w:rsid w:val="00337A5C"/>
    <w:rsid w:val="00341094"/>
    <w:rsid w:val="003432C2"/>
    <w:rsid w:val="00347290"/>
    <w:rsid w:val="00347408"/>
    <w:rsid w:val="00347CB7"/>
    <w:rsid w:val="003500E4"/>
    <w:rsid w:val="003505AB"/>
    <w:rsid w:val="00353115"/>
    <w:rsid w:val="00353D6D"/>
    <w:rsid w:val="00367B3C"/>
    <w:rsid w:val="003742CC"/>
    <w:rsid w:val="00374AE7"/>
    <w:rsid w:val="00377333"/>
    <w:rsid w:val="003803B1"/>
    <w:rsid w:val="0038575A"/>
    <w:rsid w:val="003860BF"/>
    <w:rsid w:val="00386198"/>
    <w:rsid w:val="00387019"/>
    <w:rsid w:val="003901BC"/>
    <w:rsid w:val="0039077F"/>
    <w:rsid w:val="00391031"/>
    <w:rsid w:val="003930F9"/>
    <w:rsid w:val="003933BF"/>
    <w:rsid w:val="00394BBD"/>
    <w:rsid w:val="003A4854"/>
    <w:rsid w:val="003A4E7F"/>
    <w:rsid w:val="003A4EF8"/>
    <w:rsid w:val="003B1211"/>
    <w:rsid w:val="003B22EF"/>
    <w:rsid w:val="003B5E88"/>
    <w:rsid w:val="003C1644"/>
    <w:rsid w:val="003C34FB"/>
    <w:rsid w:val="003C4441"/>
    <w:rsid w:val="003C473B"/>
    <w:rsid w:val="003C769F"/>
    <w:rsid w:val="003D08AD"/>
    <w:rsid w:val="003D4A37"/>
    <w:rsid w:val="003D616D"/>
    <w:rsid w:val="003E1BE9"/>
    <w:rsid w:val="003E4F1D"/>
    <w:rsid w:val="003E51CF"/>
    <w:rsid w:val="003E6B3E"/>
    <w:rsid w:val="003F055C"/>
    <w:rsid w:val="003F321C"/>
    <w:rsid w:val="00405D80"/>
    <w:rsid w:val="00405E91"/>
    <w:rsid w:val="00406621"/>
    <w:rsid w:val="0040779E"/>
    <w:rsid w:val="00410659"/>
    <w:rsid w:val="00410D0F"/>
    <w:rsid w:val="00411900"/>
    <w:rsid w:val="00417196"/>
    <w:rsid w:val="00427D05"/>
    <w:rsid w:val="00427DBB"/>
    <w:rsid w:val="0043487E"/>
    <w:rsid w:val="00437320"/>
    <w:rsid w:val="0044647F"/>
    <w:rsid w:val="00450F7E"/>
    <w:rsid w:val="0045384F"/>
    <w:rsid w:val="0045525A"/>
    <w:rsid w:val="004559B3"/>
    <w:rsid w:val="00455E3F"/>
    <w:rsid w:val="00456567"/>
    <w:rsid w:val="004572A5"/>
    <w:rsid w:val="00462A42"/>
    <w:rsid w:val="004643B2"/>
    <w:rsid w:val="004678B8"/>
    <w:rsid w:val="004728A3"/>
    <w:rsid w:val="00477B8E"/>
    <w:rsid w:val="004845A1"/>
    <w:rsid w:val="004868BC"/>
    <w:rsid w:val="00493053"/>
    <w:rsid w:val="00493BE5"/>
    <w:rsid w:val="00493C72"/>
    <w:rsid w:val="00494E51"/>
    <w:rsid w:val="004966BD"/>
    <w:rsid w:val="00497C7F"/>
    <w:rsid w:val="004A0F2F"/>
    <w:rsid w:val="004A13E3"/>
    <w:rsid w:val="004A43FB"/>
    <w:rsid w:val="004B0757"/>
    <w:rsid w:val="004B0DCA"/>
    <w:rsid w:val="004C4D6A"/>
    <w:rsid w:val="004C660C"/>
    <w:rsid w:val="004C7183"/>
    <w:rsid w:val="004C74A8"/>
    <w:rsid w:val="004D342C"/>
    <w:rsid w:val="004E01BA"/>
    <w:rsid w:val="004E092D"/>
    <w:rsid w:val="004E0E6B"/>
    <w:rsid w:val="004E3FA0"/>
    <w:rsid w:val="004E5ED0"/>
    <w:rsid w:val="004F43A5"/>
    <w:rsid w:val="004F678B"/>
    <w:rsid w:val="004F7DB0"/>
    <w:rsid w:val="0050306B"/>
    <w:rsid w:val="005032DF"/>
    <w:rsid w:val="00505520"/>
    <w:rsid w:val="0050652C"/>
    <w:rsid w:val="00512F50"/>
    <w:rsid w:val="005134F6"/>
    <w:rsid w:val="0051606B"/>
    <w:rsid w:val="00517043"/>
    <w:rsid w:val="005234A9"/>
    <w:rsid w:val="005259BB"/>
    <w:rsid w:val="00526796"/>
    <w:rsid w:val="00535258"/>
    <w:rsid w:val="00543B3B"/>
    <w:rsid w:val="0055032E"/>
    <w:rsid w:val="00550589"/>
    <w:rsid w:val="00551C86"/>
    <w:rsid w:val="0055320F"/>
    <w:rsid w:val="00556340"/>
    <w:rsid w:val="0055674A"/>
    <w:rsid w:val="005575C8"/>
    <w:rsid w:val="00560540"/>
    <w:rsid w:val="00564FAF"/>
    <w:rsid w:val="005652EA"/>
    <w:rsid w:val="00565F3B"/>
    <w:rsid w:val="005676FA"/>
    <w:rsid w:val="00570F6C"/>
    <w:rsid w:val="00574D10"/>
    <w:rsid w:val="00575E57"/>
    <w:rsid w:val="00582DD9"/>
    <w:rsid w:val="00584211"/>
    <w:rsid w:val="005903B4"/>
    <w:rsid w:val="00591014"/>
    <w:rsid w:val="00595EEC"/>
    <w:rsid w:val="005A0FF3"/>
    <w:rsid w:val="005A14A4"/>
    <w:rsid w:val="005A165A"/>
    <w:rsid w:val="005A2076"/>
    <w:rsid w:val="005A2519"/>
    <w:rsid w:val="005A43FA"/>
    <w:rsid w:val="005A46F9"/>
    <w:rsid w:val="005A5AE2"/>
    <w:rsid w:val="005A7A49"/>
    <w:rsid w:val="005C5004"/>
    <w:rsid w:val="005D0429"/>
    <w:rsid w:val="005D08E9"/>
    <w:rsid w:val="005D15FB"/>
    <w:rsid w:val="005D30EC"/>
    <w:rsid w:val="005D6DB4"/>
    <w:rsid w:val="005E2B59"/>
    <w:rsid w:val="005E33B7"/>
    <w:rsid w:val="005E488A"/>
    <w:rsid w:val="005E6224"/>
    <w:rsid w:val="005F34A6"/>
    <w:rsid w:val="005F54CD"/>
    <w:rsid w:val="005F5FBD"/>
    <w:rsid w:val="00600FC3"/>
    <w:rsid w:val="00602217"/>
    <w:rsid w:val="00603D56"/>
    <w:rsid w:val="006052A7"/>
    <w:rsid w:val="00606FEF"/>
    <w:rsid w:val="00607734"/>
    <w:rsid w:val="0061101F"/>
    <w:rsid w:val="00613A03"/>
    <w:rsid w:val="00614484"/>
    <w:rsid w:val="006161BC"/>
    <w:rsid w:val="00620F77"/>
    <w:rsid w:val="00622C54"/>
    <w:rsid w:val="0062439A"/>
    <w:rsid w:val="006248B9"/>
    <w:rsid w:val="00624CDC"/>
    <w:rsid w:val="00627091"/>
    <w:rsid w:val="006278D0"/>
    <w:rsid w:val="00641557"/>
    <w:rsid w:val="006421D8"/>
    <w:rsid w:val="006422AB"/>
    <w:rsid w:val="00644EB2"/>
    <w:rsid w:val="0064667D"/>
    <w:rsid w:val="00650E38"/>
    <w:rsid w:val="00652761"/>
    <w:rsid w:val="00653613"/>
    <w:rsid w:val="00654C17"/>
    <w:rsid w:val="006556EF"/>
    <w:rsid w:val="00660E14"/>
    <w:rsid w:val="00664A19"/>
    <w:rsid w:val="0066593D"/>
    <w:rsid w:val="00667996"/>
    <w:rsid w:val="006756E4"/>
    <w:rsid w:val="00677451"/>
    <w:rsid w:val="00677AF5"/>
    <w:rsid w:val="0068256C"/>
    <w:rsid w:val="00682D8D"/>
    <w:rsid w:val="006904EC"/>
    <w:rsid w:val="00690684"/>
    <w:rsid w:val="00695499"/>
    <w:rsid w:val="006A0573"/>
    <w:rsid w:val="006A245E"/>
    <w:rsid w:val="006A43CC"/>
    <w:rsid w:val="006A4593"/>
    <w:rsid w:val="006A712E"/>
    <w:rsid w:val="006B179F"/>
    <w:rsid w:val="006B34D5"/>
    <w:rsid w:val="006B3964"/>
    <w:rsid w:val="006B6A80"/>
    <w:rsid w:val="006C1152"/>
    <w:rsid w:val="006C35C0"/>
    <w:rsid w:val="006C4466"/>
    <w:rsid w:val="006C60D1"/>
    <w:rsid w:val="006C6C41"/>
    <w:rsid w:val="006D0E98"/>
    <w:rsid w:val="006D55E8"/>
    <w:rsid w:val="006E104B"/>
    <w:rsid w:val="006E2927"/>
    <w:rsid w:val="006E41A1"/>
    <w:rsid w:val="006E689E"/>
    <w:rsid w:val="006E70C4"/>
    <w:rsid w:val="006E7F11"/>
    <w:rsid w:val="006F0675"/>
    <w:rsid w:val="006F222E"/>
    <w:rsid w:val="006F34DD"/>
    <w:rsid w:val="006F3775"/>
    <w:rsid w:val="00702A15"/>
    <w:rsid w:val="00705EAF"/>
    <w:rsid w:val="00713DBF"/>
    <w:rsid w:val="007141D4"/>
    <w:rsid w:val="00714DF3"/>
    <w:rsid w:val="00720088"/>
    <w:rsid w:val="0072147B"/>
    <w:rsid w:val="00722D4A"/>
    <w:rsid w:val="00726AEC"/>
    <w:rsid w:val="00726F47"/>
    <w:rsid w:val="007274C5"/>
    <w:rsid w:val="00730121"/>
    <w:rsid w:val="0073621A"/>
    <w:rsid w:val="00736B99"/>
    <w:rsid w:val="00742C2E"/>
    <w:rsid w:val="00742EAE"/>
    <w:rsid w:val="0074706F"/>
    <w:rsid w:val="00751649"/>
    <w:rsid w:val="0075489B"/>
    <w:rsid w:val="007571AA"/>
    <w:rsid w:val="007571E4"/>
    <w:rsid w:val="00760DEB"/>
    <w:rsid w:val="00765E23"/>
    <w:rsid w:val="007670CB"/>
    <w:rsid w:val="00767B9D"/>
    <w:rsid w:val="00771662"/>
    <w:rsid w:val="00772D94"/>
    <w:rsid w:val="0077419B"/>
    <w:rsid w:val="00775BB0"/>
    <w:rsid w:val="007803BC"/>
    <w:rsid w:val="00784B4D"/>
    <w:rsid w:val="00790047"/>
    <w:rsid w:val="007A31DE"/>
    <w:rsid w:val="007A585D"/>
    <w:rsid w:val="007A602A"/>
    <w:rsid w:val="007A6A9F"/>
    <w:rsid w:val="007B3DF3"/>
    <w:rsid w:val="007B733C"/>
    <w:rsid w:val="007C06A2"/>
    <w:rsid w:val="007C1044"/>
    <w:rsid w:val="007C1D2F"/>
    <w:rsid w:val="007C1DD3"/>
    <w:rsid w:val="007C26A0"/>
    <w:rsid w:val="007C27B7"/>
    <w:rsid w:val="007C57C8"/>
    <w:rsid w:val="007C5902"/>
    <w:rsid w:val="007D15D9"/>
    <w:rsid w:val="007D30F6"/>
    <w:rsid w:val="007D4495"/>
    <w:rsid w:val="007E1CF3"/>
    <w:rsid w:val="007E3F0A"/>
    <w:rsid w:val="007E4B97"/>
    <w:rsid w:val="007E688D"/>
    <w:rsid w:val="007E785B"/>
    <w:rsid w:val="007F0735"/>
    <w:rsid w:val="007F090F"/>
    <w:rsid w:val="007F3400"/>
    <w:rsid w:val="007F74F0"/>
    <w:rsid w:val="00800B7F"/>
    <w:rsid w:val="00801F87"/>
    <w:rsid w:val="00802295"/>
    <w:rsid w:val="00803DAC"/>
    <w:rsid w:val="008059F0"/>
    <w:rsid w:val="00807872"/>
    <w:rsid w:val="00810085"/>
    <w:rsid w:val="0081085C"/>
    <w:rsid w:val="00810BA4"/>
    <w:rsid w:val="00811ED5"/>
    <w:rsid w:val="00812F4F"/>
    <w:rsid w:val="008140FF"/>
    <w:rsid w:val="00815FF6"/>
    <w:rsid w:val="00821DA2"/>
    <w:rsid w:val="008227CD"/>
    <w:rsid w:val="00831AAA"/>
    <w:rsid w:val="008414A2"/>
    <w:rsid w:val="00842E34"/>
    <w:rsid w:val="0085197B"/>
    <w:rsid w:val="0085347E"/>
    <w:rsid w:val="00854A78"/>
    <w:rsid w:val="00855A77"/>
    <w:rsid w:val="00856123"/>
    <w:rsid w:val="008567FC"/>
    <w:rsid w:val="008609A0"/>
    <w:rsid w:val="00870758"/>
    <w:rsid w:val="008773D5"/>
    <w:rsid w:val="00882C7A"/>
    <w:rsid w:val="00884AFB"/>
    <w:rsid w:val="00885DD2"/>
    <w:rsid w:val="008873FC"/>
    <w:rsid w:val="00890EEE"/>
    <w:rsid w:val="008913A4"/>
    <w:rsid w:val="00891D6A"/>
    <w:rsid w:val="00893BEF"/>
    <w:rsid w:val="008945AF"/>
    <w:rsid w:val="008A6EDE"/>
    <w:rsid w:val="008B0CBB"/>
    <w:rsid w:val="008B0F34"/>
    <w:rsid w:val="008B38A4"/>
    <w:rsid w:val="008B4286"/>
    <w:rsid w:val="008B6429"/>
    <w:rsid w:val="008B6822"/>
    <w:rsid w:val="008C218E"/>
    <w:rsid w:val="008C338F"/>
    <w:rsid w:val="008D2126"/>
    <w:rsid w:val="008D2BB9"/>
    <w:rsid w:val="008D68C9"/>
    <w:rsid w:val="008D692F"/>
    <w:rsid w:val="008D6E02"/>
    <w:rsid w:val="008E02BE"/>
    <w:rsid w:val="008E27B9"/>
    <w:rsid w:val="008E3FA3"/>
    <w:rsid w:val="008E48D3"/>
    <w:rsid w:val="008F084F"/>
    <w:rsid w:val="008F5D65"/>
    <w:rsid w:val="008F7F0A"/>
    <w:rsid w:val="00900152"/>
    <w:rsid w:val="0090024A"/>
    <w:rsid w:val="009010BE"/>
    <w:rsid w:val="00902408"/>
    <w:rsid w:val="00902FC6"/>
    <w:rsid w:val="00903F98"/>
    <w:rsid w:val="009048EB"/>
    <w:rsid w:val="00916018"/>
    <w:rsid w:val="00917385"/>
    <w:rsid w:val="00920CB0"/>
    <w:rsid w:val="00924292"/>
    <w:rsid w:val="00925559"/>
    <w:rsid w:val="00926047"/>
    <w:rsid w:val="00926C89"/>
    <w:rsid w:val="00927295"/>
    <w:rsid w:val="009325B5"/>
    <w:rsid w:val="00933108"/>
    <w:rsid w:val="00936614"/>
    <w:rsid w:val="0093778E"/>
    <w:rsid w:val="009400BA"/>
    <w:rsid w:val="009413DF"/>
    <w:rsid w:val="009431EE"/>
    <w:rsid w:val="009470BC"/>
    <w:rsid w:val="00947826"/>
    <w:rsid w:val="009529E3"/>
    <w:rsid w:val="009529FE"/>
    <w:rsid w:val="00952DBB"/>
    <w:rsid w:val="0095425A"/>
    <w:rsid w:val="00954407"/>
    <w:rsid w:val="00954A84"/>
    <w:rsid w:val="00955C3C"/>
    <w:rsid w:val="00956369"/>
    <w:rsid w:val="0095636C"/>
    <w:rsid w:val="00956840"/>
    <w:rsid w:val="00957F41"/>
    <w:rsid w:val="00962B51"/>
    <w:rsid w:val="00964B37"/>
    <w:rsid w:val="0096562A"/>
    <w:rsid w:val="00966EE5"/>
    <w:rsid w:val="00971EF1"/>
    <w:rsid w:val="009762AC"/>
    <w:rsid w:val="009776C0"/>
    <w:rsid w:val="0098448A"/>
    <w:rsid w:val="0098465C"/>
    <w:rsid w:val="00985602"/>
    <w:rsid w:val="0098661F"/>
    <w:rsid w:val="009879A9"/>
    <w:rsid w:val="00987A8A"/>
    <w:rsid w:val="00991D95"/>
    <w:rsid w:val="00991F1C"/>
    <w:rsid w:val="00995DEB"/>
    <w:rsid w:val="00995E43"/>
    <w:rsid w:val="00995F66"/>
    <w:rsid w:val="009A3D06"/>
    <w:rsid w:val="009A77CA"/>
    <w:rsid w:val="009B2E85"/>
    <w:rsid w:val="009B5C19"/>
    <w:rsid w:val="009C2EA3"/>
    <w:rsid w:val="009C33D0"/>
    <w:rsid w:val="009C466C"/>
    <w:rsid w:val="009C4E5F"/>
    <w:rsid w:val="009C5D60"/>
    <w:rsid w:val="009D0F21"/>
    <w:rsid w:val="009D1021"/>
    <w:rsid w:val="009D2152"/>
    <w:rsid w:val="009D35D9"/>
    <w:rsid w:val="009D7BD8"/>
    <w:rsid w:val="009E3A86"/>
    <w:rsid w:val="009E4E24"/>
    <w:rsid w:val="009E5757"/>
    <w:rsid w:val="009E67DD"/>
    <w:rsid w:val="009F0CFA"/>
    <w:rsid w:val="009F3C75"/>
    <w:rsid w:val="009F40E9"/>
    <w:rsid w:val="009F65FB"/>
    <w:rsid w:val="00A00225"/>
    <w:rsid w:val="00A023BC"/>
    <w:rsid w:val="00A2312E"/>
    <w:rsid w:val="00A23679"/>
    <w:rsid w:val="00A249C2"/>
    <w:rsid w:val="00A25E00"/>
    <w:rsid w:val="00A25EC6"/>
    <w:rsid w:val="00A26CB7"/>
    <w:rsid w:val="00A31D72"/>
    <w:rsid w:val="00A3511E"/>
    <w:rsid w:val="00A36C01"/>
    <w:rsid w:val="00A37DC7"/>
    <w:rsid w:val="00A4329B"/>
    <w:rsid w:val="00A45535"/>
    <w:rsid w:val="00A46139"/>
    <w:rsid w:val="00A476AE"/>
    <w:rsid w:val="00A51523"/>
    <w:rsid w:val="00A51560"/>
    <w:rsid w:val="00A539A1"/>
    <w:rsid w:val="00A548C3"/>
    <w:rsid w:val="00A57C45"/>
    <w:rsid w:val="00A6035F"/>
    <w:rsid w:val="00A60D17"/>
    <w:rsid w:val="00A62C14"/>
    <w:rsid w:val="00A6372D"/>
    <w:rsid w:val="00A65CFC"/>
    <w:rsid w:val="00A665E2"/>
    <w:rsid w:val="00A67161"/>
    <w:rsid w:val="00A70849"/>
    <w:rsid w:val="00A70FB9"/>
    <w:rsid w:val="00A7540C"/>
    <w:rsid w:val="00A7603D"/>
    <w:rsid w:val="00A766A9"/>
    <w:rsid w:val="00A76BB6"/>
    <w:rsid w:val="00A81338"/>
    <w:rsid w:val="00A84278"/>
    <w:rsid w:val="00A93FA0"/>
    <w:rsid w:val="00A97ABE"/>
    <w:rsid w:val="00A97FDA"/>
    <w:rsid w:val="00AA114B"/>
    <w:rsid w:val="00AA31C2"/>
    <w:rsid w:val="00AA323F"/>
    <w:rsid w:val="00AB48C1"/>
    <w:rsid w:val="00AB6B97"/>
    <w:rsid w:val="00AB6C3A"/>
    <w:rsid w:val="00AB716A"/>
    <w:rsid w:val="00AC28B3"/>
    <w:rsid w:val="00AC529A"/>
    <w:rsid w:val="00AD481B"/>
    <w:rsid w:val="00AD7E51"/>
    <w:rsid w:val="00AE0C80"/>
    <w:rsid w:val="00AE3727"/>
    <w:rsid w:val="00AE3B7E"/>
    <w:rsid w:val="00AE4CFD"/>
    <w:rsid w:val="00AE6708"/>
    <w:rsid w:val="00AF161C"/>
    <w:rsid w:val="00AF27AD"/>
    <w:rsid w:val="00AF46CF"/>
    <w:rsid w:val="00AF7EA5"/>
    <w:rsid w:val="00B01FE8"/>
    <w:rsid w:val="00B10F92"/>
    <w:rsid w:val="00B11171"/>
    <w:rsid w:val="00B11343"/>
    <w:rsid w:val="00B21C3B"/>
    <w:rsid w:val="00B224FD"/>
    <w:rsid w:val="00B2604C"/>
    <w:rsid w:val="00B3211A"/>
    <w:rsid w:val="00B32F69"/>
    <w:rsid w:val="00B36949"/>
    <w:rsid w:val="00B36D75"/>
    <w:rsid w:val="00B41F1B"/>
    <w:rsid w:val="00B42432"/>
    <w:rsid w:val="00B429E0"/>
    <w:rsid w:val="00B44A04"/>
    <w:rsid w:val="00B465AD"/>
    <w:rsid w:val="00B475AD"/>
    <w:rsid w:val="00B54A7A"/>
    <w:rsid w:val="00B602D9"/>
    <w:rsid w:val="00B63457"/>
    <w:rsid w:val="00B66012"/>
    <w:rsid w:val="00B665BB"/>
    <w:rsid w:val="00B70E40"/>
    <w:rsid w:val="00B75CA8"/>
    <w:rsid w:val="00B828ED"/>
    <w:rsid w:val="00B82CCE"/>
    <w:rsid w:val="00B83AE8"/>
    <w:rsid w:val="00B84704"/>
    <w:rsid w:val="00B87F5B"/>
    <w:rsid w:val="00B90468"/>
    <w:rsid w:val="00BA24F8"/>
    <w:rsid w:val="00BA39B8"/>
    <w:rsid w:val="00BA3E52"/>
    <w:rsid w:val="00BA5DDE"/>
    <w:rsid w:val="00BB0139"/>
    <w:rsid w:val="00BB18BF"/>
    <w:rsid w:val="00BB266B"/>
    <w:rsid w:val="00BB595B"/>
    <w:rsid w:val="00BB7BEA"/>
    <w:rsid w:val="00BC0B62"/>
    <w:rsid w:val="00BC3A37"/>
    <w:rsid w:val="00BD1DED"/>
    <w:rsid w:val="00BD2B56"/>
    <w:rsid w:val="00BD2C7E"/>
    <w:rsid w:val="00BD696D"/>
    <w:rsid w:val="00BE209B"/>
    <w:rsid w:val="00BE3F24"/>
    <w:rsid w:val="00BF1D07"/>
    <w:rsid w:val="00BF1D5E"/>
    <w:rsid w:val="00BF3824"/>
    <w:rsid w:val="00C027CC"/>
    <w:rsid w:val="00C033A3"/>
    <w:rsid w:val="00C05EF0"/>
    <w:rsid w:val="00C126B9"/>
    <w:rsid w:val="00C16B18"/>
    <w:rsid w:val="00C22424"/>
    <w:rsid w:val="00C22A45"/>
    <w:rsid w:val="00C274D7"/>
    <w:rsid w:val="00C33B31"/>
    <w:rsid w:val="00C33B57"/>
    <w:rsid w:val="00C34DA7"/>
    <w:rsid w:val="00C36449"/>
    <w:rsid w:val="00C368AF"/>
    <w:rsid w:val="00C37B2A"/>
    <w:rsid w:val="00C4000F"/>
    <w:rsid w:val="00C40937"/>
    <w:rsid w:val="00C4298C"/>
    <w:rsid w:val="00C4556B"/>
    <w:rsid w:val="00C524A6"/>
    <w:rsid w:val="00C524D3"/>
    <w:rsid w:val="00C57075"/>
    <w:rsid w:val="00C61A40"/>
    <w:rsid w:val="00C6404A"/>
    <w:rsid w:val="00C64654"/>
    <w:rsid w:val="00C65895"/>
    <w:rsid w:val="00C65CFA"/>
    <w:rsid w:val="00C66F4E"/>
    <w:rsid w:val="00C670D5"/>
    <w:rsid w:val="00C71B30"/>
    <w:rsid w:val="00C73293"/>
    <w:rsid w:val="00C7376F"/>
    <w:rsid w:val="00C7470B"/>
    <w:rsid w:val="00C80AD4"/>
    <w:rsid w:val="00C86909"/>
    <w:rsid w:val="00C95306"/>
    <w:rsid w:val="00C95ABB"/>
    <w:rsid w:val="00C97D0C"/>
    <w:rsid w:val="00CA0385"/>
    <w:rsid w:val="00CA263B"/>
    <w:rsid w:val="00CA3C21"/>
    <w:rsid w:val="00CA7214"/>
    <w:rsid w:val="00CB0754"/>
    <w:rsid w:val="00CB0DCC"/>
    <w:rsid w:val="00CB1F0F"/>
    <w:rsid w:val="00CB2BE2"/>
    <w:rsid w:val="00CB3E9E"/>
    <w:rsid w:val="00CB42F9"/>
    <w:rsid w:val="00CB449E"/>
    <w:rsid w:val="00CB4E8D"/>
    <w:rsid w:val="00CB5BAB"/>
    <w:rsid w:val="00CB5C74"/>
    <w:rsid w:val="00CB5D31"/>
    <w:rsid w:val="00CC43C5"/>
    <w:rsid w:val="00CD7C06"/>
    <w:rsid w:val="00CE7308"/>
    <w:rsid w:val="00CF2788"/>
    <w:rsid w:val="00D02418"/>
    <w:rsid w:val="00D03505"/>
    <w:rsid w:val="00D17B95"/>
    <w:rsid w:val="00D2022B"/>
    <w:rsid w:val="00D21825"/>
    <w:rsid w:val="00D234E0"/>
    <w:rsid w:val="00D23927"/>
    <w:rsid w:val="00D2440F"/>
    <w:rsid w:val="00D33155"/>
    <w:rsid w:val="00D33BB9"/>
    <w:rsid w:val="00D3609A"/>
    <w:rsid w:val="00D40E28"/>
    <w:rsid w:val="00D4217B"/>
    <w:rsid w:val="00D45108"/>
    <w:rsid w:val="00D46127"/>
    <w:rsid w:val="00D543B1"/>
    <w:rsid w:val="00D550EA"/>
    <w:rsid w:val="00D57FB0"/>
    <w:rsid w:val="00D57FFA"/>
    <w:rsid w:val="00D61965"/>
    <w:rsid w:val="00D6255D"/>
    <w:rsid w:val="00D62AE4"/>
    <w:rsid w:val="00D63112"/>
    <w:rsid w:val="00D64128"/>
    <w:rsid w:val="00D70026"/>
    <w:rsid w:val="00D70445"/>
    <w:rsid w:val="00D739AA"/>
    <w:rsid w:val="00D73D4E"/>
    <w:rsid w:val="00D757E5"/>
    <w:rsid w:val="00D758DA"/>
    <w:rsid w:val="00D83E2A"/>
    <w:rsid w:val="00D84D08"/>
    <w:rsid w:val="00D904F7"/>
    <w:rsid w:val="00D90D15"/>
    <w:rsid w:val="00D913B6"/>
    <w:rsid w:val="00D9158A"/>
    <w:rsid w:val="00D9654F"/>
    <w:rsid w:val="00DA1764"/>
    <w:rsid w:val="00DA42A4"/>
    <w:rsid w:val="00DB16A6"/>
    <w:rsid w:val="00DB19F0"/>
    <w:rsid w:val="00DB270B"/>
    <w:rsid w:val="00DB4CD4"/>
    <w:rsid w:val="00DB5571"/>
    <w:rsid w:val="00DB6FCA"/>
    <w:rsid w:val="00DC3892"/>
    <w:rsid w:val="00DC4F40"/>
    <w:rsid w:val="00DC5658"/>
    <w:rsid w:val="00DD0EA6"/>
    <w:rsid w:val="00DD322B"/>
    <w:rsid w:val="00DD5CEC"/>
    <w:rsid w:val="00DD6C72"/>
    <w:rsid w:val="00DE4C7B"/>
    <w:rsid w:val="00DE50E6"/>
    <w:rsid w:val="00DF15DC"/>
    <w:rsid w:val="00DF1ACD"/>
    <w:rsid w:val="00DF1B34"/>
    <w:rsid w:val="00DF4BE0"/>
    <w:rsid w:val="00DF5FA6"/>
    <w:rsid w:val="00DF618F"/>
    <w:rsid w:val="00E01DF1"/>
    <w:rsid w:val="00E03026"/>
    <w:rsid w:val="00E03868"/>
    <w:rsid w:val="00E0541C"/>
    <w:rsid w:val="00E0625C"/>
    <w:rsid w:val="00E06495"/>
    <w:rsid w:val="00E079AF"/>
    <w:rsid w:val="00E12E93"/>
    <w:rsid w:val="00E170A3"/>
    <w:rsid w:val="00E21DD6"/>
    <w:rsid w:val="00E21EAF"/>
    <w:rsid w:val="00E23A39"/>
    <w:rsid w:val="00E277F5"/>
    <w:rsid w:val="00E301C5"/>
    <w:rsid w:val="00E3496A"/>
    <w:rsid w:val="00E44641"/>
    <w:rsid w:val="00E50E0F"/>
    <w:rsid w:val="00E53AF8"/>
    <w:rsid w:val="00E62083"/>
    <w:rsid w:val="00E63FA3"/>
    <w:rsid w:val="00E677ED"/>
    <w:rsid w:val="00E70DFE"/>
    <w:rsid w:val="00E733CE"/>
    <w:rsid w:val="00E75F3A"/>
    <w:rsid w:val="00E8020E"/>
    <w:rsid w:val="00E82765"/>
    <w:rsid w:val="00E95CA3"/>
    <w:rsid w:val="00EA54FD"/>
    <w:rsid w:val="00EA55A9"/>
    <w:rsid w:val="00EB1EEE"/>
    <w:rsid w:val="00EB715C"/>
    <w:rsid w:val="00EB75FA"/>
    <w:rsid w:val="00EC1E06"/>
    <w:rsid w:val="00EC32E2"/>
    <w:rsid w:val="00EC57F5"/>
    <w:rsid w:val="00EC7196"/>
    <w:rsid w:val="00ED0022"/>
    <w:rsid w:val="00ED15C6"/>
    <w:rsid w:val="00ED16D1"/>
    <w:rsid w:val="00ED466B"/>
    <w:rsid w:val="00ED6965"/>
    <w:rsid w:val="00EE09E7"/>
    <w:rsid w:val="00EE246E"/>
    <w:rsid w:val="00EF38C1"/>
    <w:rsid w:val="00EF3F7A"/>
    <w:rsid w:val="00F015CC"/>
    <w:rsid w:val="00F03FD2"/>
    <w:rsid w:val="00F04361"/>
    <w:rsid w:val="00F111BE"/>
    <w:rsid w:val="00F11D19"/>
    <w:rsid w:val="00F127F1"/>
    <w:rsid w:val="00F12AF1"/>
    <w:rsid w:val="00F15761"/>
    <w:rsid w:val="00F20215"/>
    <w:rsid w:val="00F2273D"/>
    <w:rsid w:val="00F234F1"/>
    <w:rsid w:val="00F270CE"/>
    <w:rsid w:val="00F27175"/>
    <w:rsid w:val="00F33850"/>
    <w:rsid w:val="00F37FAA"/>
    <w:rsid w:val="00F40113"/>
    <w:rsid w:val="00F40691"/>
    <w:rsid w:val="00F40794"/>
    <w:rsid w:val="00F42201"/>
    <w:rsid w:val="00F43690"/>
    <w:rsid w:val="00F473F0"/>
    <w:rsid w:val="00F57A90"/>
    <w:rsid w:val="00F6048F"/>
    <w:rsid w:val="00F6527E"/>
    <w:rsid w:val="00F66E59"/>
    <w:rsid w:val="00F757D7"/>
    <w:rsid w:val="00F75BA0"/>
    <w:rsid w:val="00F76318"/>
    <w:rsid w:val="00F77EAB"/>
    <w:rsid w:val="00F82933"/>
    <w:rsid w:val="00F82A57"/>
    <w:rsid w:val="00F847F9"/>
    <w:rsid w:val="00F8724B"/>
    <w:rsid w:val="00F93037"/>
    <w:rsid w:val="00F950C9"/>
    <w:rsid w:val="00F9538A"/>
    <w:rsid w:val="00F954F9"/>
    <w:rsid w:val="00F95906"/>
    <w:rsid w:val="00F9699D"/>
    <w:rsid w:val="00F97659"/>
    <w:rsid w:val="00FA0C22"/>
    <w:rsid w:val="00FA1C84"/>
    <w:rsid w:val="00FA2096"/>
    <w:rsid w:val="00FA478E"/>
    <w:rsid w:val="00FA56B7"/>
    <w:rsid w:val="00FB1D80"/>
    <w:rsid w:val="00FB490F"/>
    <w:rsid w:val="00FB4950"/>
    <w:rsid w:val="00FB4FE6"/>
    <w:rsid w:val="00FB5B97"/>
    <w:rsid w:val="00FC0A30"/>
    <w:rsid w:val="00FC1940"/>
    <w:rsid w:val="00FC5F44"/>
    <w:rsid w:val="00FC73F3"/>
    <w:rsid w:val="00FD2BC9"/>
    <w:rsid w:val="00FD5649"/>
    <w:rsid w:val="00FD6CDC"/>
    <w:rsid w:val="00FE3117"/>
    <w:rsid w:val="00FE3E79"/>
    <w:rsid w:val="00FE4CCE"/>
    <w:rsid w:val="00FE5714"/>
    <w:rsid w:val="00FE7851"/>
    <w:rsid w:val="00FF4BCA"/>
    <w:rsid w:val="00FF7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7F4CA"/>
  <w15:chartTrackingRefBased/>
  <w15:docId w15:val="{E46289E5-2F21-4A70-87E5-3A114EC0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qFormat="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5B5"/>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Nombre Proyecto"/>
    <w:basedOn w:val="Normal"/>
    <w:next w:val="Normal"/>
    <w:link w:val="Ttulo1Car"/>
    <w:qFormat/>
    <w:rsid w:val="009325B5"/>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9325B5"/>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9325B5"/>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9325B5"/>
    <w:pPr>
      <w:keepNext/>
      <w:jc w:val="both"/>
      <w:outlineLvl w:val="3"/>
    </w:pPr>
    <w:rPr>
      <w:rFonts w:ascii="Arial" w:hAnsi="Arial"/>
      <w:b/>
      <w:bCs/>
      <w:lang w:val="es-ES_tradnl"/>
    </w:rPr>
  </w:style>
  <w:style w:type="paragraph" w:styleId="Ttulo5">
    <w:name w:val="heading 5"/>
    <w:basedOn w:val="Normal"/>
    <w:next w:val="Normal"/>
    <w:link w:val="Ttulo5Car"/>
    <w:qFormat/>
    <w:rsid w:val="009325B5"/>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9325B5"/>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9325B5"/>
    <w:pPr>
      <w:numPr>
        <w:ilvl w:val="6"/>
        <w:numId w:val="1"/>
      </w:numPr>
      <w:spacing w:before="240" w:after="60"/>
      <w:outlineLvl w:val="6"/>
    </w:pPr>
  </w:style>
  <w:style w:type="paragraph" w:styleId="Ttulo8">
    <w:name w:val="heading 8"/>
    <w:basedOn w:val="Normal"/>
    <w:next w:val="Normal"/>
    <w:link w:val="Ttulo8Car"/>
    <w:qFormat/>
    <w:rsid w:val="009325B5"/>
    <w:pPr>
      <w:numPr>
        <w:ilvl w:val="7"/>
        <w:numId w:val="1"/>
      </w:numPr>
      <w:spacing w:before="240" w:after="60"/>
      <w:outlineLvl w:val="7"/>
    </w:pPr>
    <w:rPr>
      <w:i/>
      <w:iCs/>
    </w:rPr>
  </w:style>
  <w:style w:type="paragraph" w:styleId="Ttulo9">
    <w:name w:val="heading 9"/>
    <w:basedOn w:val="Normal"/>
    <w:next w:val="Normal"/>
    <w:link w:val="Ttulo9Car"/>
    <w:qFormat/>
    <w:rsid w:val="009325B5"/>
    <w:pPr>
      <w:numPr>
        <w:ilvl w:val="8"/>
        <w:numId w:val="1"/>
      </w:numPr>
      <w:spacing w:before="240" w:after="60"/>
      <w:outlineLvl w:val="8"/>
    </w:pPr>
    <w:rPr>
      <w:rFonts w:ascii="Arial" w:hAnsi="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9325B5"/>
    <w:rPr>
      <w:rFonts w:ascii="Arial" w:eastAsia="Times New Roman" w:hAnsi="Arial" w:cs="Times New Roman"/>
      <w:sz w:val="28"/>
      <w:szCs w:val="24"/>
      <w:lang w:val="es-ES" w:eastAsia="es-ES"/>
    </w:rPr>
  </w:style>
  <w:style w:type="character" w:customStyle="1" w:styleId="Ttulo2Car">
    <w:name w:val="Título 2 Car"/>
    <w:aliases w:val="MT2 Car,título 2 Car,Edgar 2 Car"/>
    <w:basedOn w:val="Fuentedeprrafopredeter"/>
    <w:link w:val="Ttulo2"/>
    <w:rsid w:val="009325B5"/>
    <w:rPr>
      <w:rFonts w:ascii="Arial" w:eastAsia="Times New Roman" w:hAnsi="Arial" w:cs="Times New Roman"/>
      <w:b/>
      <w:sz w:val="16"/>
      <w:szCs w:val="20"/>
      <w:lang w:val="es-ES_tradnl" w:eastAsia="es-ES"/>
    </w:rPr>
  </w:style>
  <w:style w:type="character" w:customStyle="1" w:styleId="Ttulo3Car">
    <w:name w:val="Título 3 Car"/>
    <w:aliases w:val="MT3 Car,título 3 Car,Edgar 3 Car"/>
    <w:basedOn w:val="Fuentedeprrafopredeter"/>
    <w:link w:val="Ttulo3"/>
    <w:rsid w:val="009325B5"/>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9325B5"/>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9325B5"/>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9325B5"/>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9325B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9325B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9325B5"/>
    <w:rPr>
      <w:rFonts w:ascii="Arial" w:eastAsia="Times New Roman" w:hAnsi="Arial" w:cs="Times New Roman"/>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r31"/>
    <w:basedOn w:val="Normal"/>
    <w:link w:val="EncabezadoCar"/>
    <w:uiPriority w:val="99"/>
    <w:rsid w:val="009325B5"/>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qFormat/>
    <w:rsid w:val="009325B5"/>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9325B5"/>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9325B5"/>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325B5"/>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9325B5"/>
    <w:rPr>
      <w:rFonts w:ascii="Arial" w:eastAsia="Times New Roman" w:hAnsi="Arial" w:cs="Times New Roman"/>
      <w:sz w:val="28"/>
      <w:szCs w:val="24"/>
      <w:lang w:val="es-ES" w:eastAsia="es-ES"/>
    </w:rPr>
  </w:style>
  <w:style w:type="paragraph" w:styleId="Textoindependiente2">
    <w:name w:val="Body Text 2"/>
    <w:aliases w:val=" Car2,Car2"/>
    <w:basedOn w:val="Normal"/>
    <w:link w:val="Textoindependiente2Car"/>
    <w:qFormat/>
    <w:rsid w:val="009325B5"/>
    <w:pPr>
      <w:jc w:val="both"/>
    </w:pPr>
    <w:rPr>
      <w:rFonts w:ascii="Arial" w:hAnsi="Arial"/>
      <w:sz w:val="28"/>
    </w:rPr>
  </w:style>
  <w:style w:type="character" w:customStyle="1" w:styleId="Textoindependiente2Car">
    <w:name w:val="Texto independiente 2 Car"/>
    <w:aliases w:val=" Car2 Car,Car2 Car"/>
    <w:basedOn w:val="Fuentedeprrafopredeter"/>
    <w:link w:val="Textoindependiente2"/>
    <w:qFormat/>
    <w:rsid w:val="009325B5"/>
    <w:rPr>
      <w:rFonts w:ascii="Arial" w:eastAsia="Times New Roman" w:hAnsi="Arial" w:cs="Times New Roman"/>
      <w:sz w:val="28"/>
      <w:szCs w:val="24"/>
      <w:lang w:val="es-ES" w:eastAsia="es-ES"/>
    </w:rPr>
  </w:style>
  <w:style w:type="paragraph" w:styleId="Sangradetextonormal">
    <w:name w:val="Body Text Indent"/>
    <w:aliases w:val=" Car1, Car11,Car1,Car11"/>
    <w:basedOn w:val="Normal"/>
    <w:link w:val="SangradetextonormalCar"/>
    <w:rsid w:val="009325B5"/>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rsid w:val="009325B5"/>
    <w:rPr>
      <w:rFonts w:ascii="Arial" w:eastAsia="Times New Roman" w:hAnsi="Arial" w:cs="Arial"/>
      <w:sz w:val="24"/>
      <w:szCs w:val="24"/>
      <w:lang w:val="es-ES" w:eastAsia="es-ES"/>
    </w:rPr>
  </w:style>
  <w:style w:type="paragraph" w:styleId="Ttulo">
    <w:name w:val="Title"/>
    <w:aliases w:val="Title,Títulos Principales sin numeración,Puesto1,AL Título,Título AL,Título1"/>
    <w:basedOn w:val="Normal"/>
    <w:link w:val="TtuloCar"/>
    <w:qFormat/>
    <w:rsid w:val="009325B5"/>
    <w:pPr>
      <w:jc w:val="center"/>
    </w:pPr>
    <w:rPr>
      <w:rFonts w:ascii="Arial" w:hAnsi="Arial"/>
      <w:b/>
      <w:bCs/>
      <w:sz w:val="28"/>
    </w:rPr>
  </w:style>
  <w:style w:type="character" w:customStyle="1" w:styleId="TtuloCar">
    <w:name w:val="Título Car"/>
    <w:aliases w:val="Title Car,Títulos Principales sin numeración Car,Puesto1 Car,AL Título Car,Título AL Car,Título1 Car"/>
    <w:basedOn w:val="Fuentedeprrafopredeter"/>
    <w:link w:val="Ttulo"/>
    <w:rsid w:val="009325B5"/>
    <w:rPr>
      <w:rFonts w:ascii="Arial" w:eastAsia="Times New Roman" w:hAnsi="Arial" w:cs="Times New Roman"/>
      <w:b/>
      <w:bCs/>
      <w:sz w:val="28"/>
      <w:szCs w:val="24"/>
      <w:lang w:val="es-ES" w:eastAsia="es-ES"/>
    </w:rPr>
  </w:style>
  <w:style w:type="paragraph" w:styleId="Sangra2detindependiente">
    <w:name w:val="Body Text Indent 2"/>
    <w:basedOn w:val="Normal"/>
    <w:link w:val="Sangra2detindependienteCar"/>
    <w:rsid w:val="009325B5"/>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9325B5"/>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9325B5"/>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9325B5"/>
    <w:rPr>
      <w:rFonts w:ascii="Arial" w:eastAsia="Times New Roman" w:hAnsi="Arial" w:cs="Times New Roman"/>
      <w:sz w:val="24"/>
      <w:szCs w:val="24"/>
      <w:lang w:val="es-ES" w:eastAsia="es-ES"/>
    </w:rPr>
  </w:style>
  <w:style w:type="character" w:styleId="Nmerodepgina">
    <w:name w:val="page number"/>
    <w:basedOn w:val="Fuentedeprrafopredeter"/>
    <w:rsid w:val="009325B5"/>
  </w:style>
  <w:style w:type="paragraph" w:styleId="Textoindependiente3">
    <w:name w:val="Body Text 3"/>
    <w:basedOn w:val="Normal"/>
    <w:link w:val="Textoindependiente3Car"/>
    <w:rsid w:val="009325B5"/>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9325B5"/>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9325B5"/>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9325B5"/>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9325B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325B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325B5"/>
    <w:pPr>
      <w:tabs>
        <w:tab w:val="center" w:pos="4512"/>
        <w:tab w:val="left" w:pos="7088"/>
      </w:tabs>
      <w:jc w:val="center"/>
    </w:pPr>
    <w:rPr>
      <w:rFonts w:ascii="Century Gothic" w:hAnsi="Century Gothic"/>
      <w:sz w:val="22"/>
      <w:szCs w:val="22"/>
    </w:rPr>
  </w:style>
  <w:style w:type="paragraph" w:styleId="Textodebloque">
    <w:name w:val="Block Text"/>
    <w:basedOn w:val="Normal"/>
    <w:rsid w:val="009325B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9325B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325B5"/>
    <w:pPr>
      <w:keepNext/>
      <w:numPr>
        <w:ilvl w:val="1"/>
      </w:numPr>
      <w:outlineLvl w:val="1"/>
    </w:pPr>
    <w:rPr>
      <w:b/>
    </w:rPr>
  </w:style>
  <w:style w:type="paragraph" w:customStyle="1" w:styleId="Cuerpodetextoconsangra">
    <w:name w:val="Cuerpo de texto con sangría"/>
    <w:basedOn w:val="Predeterminado"/>
    <w:rsid w:val="009325B5"/>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9325B5"/>
    <w:rPr>
      <w:color w:val="0000FF"/>
      <w:u w:val="single"/>
    </w:rPr>
  </w:style>
  <w:style w:type="character" w:styleId="Refdecomentario">
    <w:name w:val="annotation reference"/>
    <w:uiPriority w:val="99"/>
    <w:rsid w:val="009325B5"/>
    <w:rPr>
      <w:sz w:val="16"/>
      <w:szCs w:val="16"/>
    </w:rPr>
  </w:style>
  <w:style w:type="paragraph" w:styleId="Textocomentario">
    <w:name w:val="annotation text"/>
    <w:basedOn w:val="Normal"/>
    <w:link w:val="TextocomentarioCar"/>
    <w:qFormat/>
    <w:rsid w:val="009325B5"/>
    <w:rPr>
      <w:sz w:val="20"/>
      <w:szCs w:val="20"/>
    </w:rPr>
  </w:style>
  <w:style w:type="character" w:customStyle="1" w:styleId="TextocomentarioCar">
    <w:name w:val="Texto comentario Car"/>
    <w:basedOn w:val="Fuentedeprrafopredeter"/>
    <w:link w:val="Textocomentario"/>
    <w:qFormat/>
    <w:rsid w:val="009325B5"/>
    <w:rPr>
      <w:rFonts w:ascii="Times New Roman" w:eastAsia="Times New Roman" w:hAnsi="Times New Roman" w:cs="Times New Roman"/>
      <w:sz w:val="20"/>
      <w:szCs w:val="20"/>
      <w:lang w:val="es-ES" w:eastAsia="es-ES"/>
    </w:rPr>
  </w:style>
  <w:style w:type="paragraph" w:styleId="Cierre">
    <w:name w:val="Closing"/>
    <w:basedOn w:val="Normal"/>
    <w:link w:val="CierreCar"/>
    <w:rsid w:val="009325B5"/>
    <w:pPr>
      <w:ind w:left="4252"/>
    </w:pPr>
    <w:rPr>
      <w:sz w:val="20"/>
    </w:rPr>
  </w:style>
  <w:style w:type="character" w:customStyle="1" w:styleId="CierreCar">
    <w:name w:val="Cierre Car"/>
    <w:basedOn w:val="Fuentedeprrafopredeter"/>
    <w:link w:val="Cierre"/>
    <w:rsid w:val="009325B5"/>
    <w:rPr>
      <w:rFonts w:ascii="Times New Roman" w:eastAsia="Times New Roman" w:hAnsi="Times New Roman" w:cs="Times New Roman"/>
      <w:sz w:val="20"/>
      <w:szCs w:val="24"/>
      <w:lang w:val="es-ES" w:eastAsia="es-ES"/>
    </w:rPr>
  </w:style>
  <w:style w:type="paragraph" w:customStyle="1" w:styleId="ListaCC">
    <w:name w:val="Lista CC."/>
    <w:basedOn w:val="Normal"/>
    <w:rsid w:val="009325B5"/>
    <w:rPr>
      <w:sz w:val="20"/>
    </w:rPr>
  </w:style>
  <w:style w:type="paragraph" w:customStyle="1" w:styleId="Tibitoc">
    <w:name w:val="Tibitoc"/>
    <w:basedOn w:val="Normal"/>
    <w:uiPriority w:val="99"/>
    <w:qFormat/>
    <w:rsid w:val="009325B5"/>
    <w:pPr>
      <w:jc w:val="center"/>
    </w:pPr>
    <w:rPr>
      <w:rFonts w:ascii="Arial" w:hAnsi="Arial"/>
      <w:b/>
      <w:sz w:val="22"/>
      <w:lang w:val="es-ES_tradnl"/>
    </w:rPr>
  </w:style>
  <w:style w:type="paragraph" w:styleId="Textosinformato">
    <w:name w:val="Plain Text"/>
    <w:basedOn w:val="Normal"/>
    <w:link w:val="TextosinformatoCar"/>
    <w:rsid w:val="009325B5"/>
    <w:rPr>
      <w:rFonts w:ascii="Courier New" w:hAnsi="Courier New"/>
      <w:sz w:val="20"/>
    </w:rPr>
  </w:style>
  <w:style w:type="character" w:customStyle="1" w:styleId="TextosinformatoCar">
    <w:name w:val="Texto sin formato Car"/>
    <w:basedOn w:val="Fuentedeprrafopredeter"/>
    <w:link w:val="Textosinformato"/>
    <w:rsid w:val="009325B5"/>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9325B5"/>
    <w:pPr>
      <w:jc w:val="both"/>
    </w:pPr>
    <w:rPr>
      <w:rFonts w:ascii="Arial" w:hAnsi="Arial"/>
      <w:b/>
      <w:bCs/>
      <w:color w:val="000000"/>
      <w:sz w:val="22"/>
      <w:lang w:val="es-ES_tradnl"/>
    </w:rPr>
  </w:style>
  <w:style w:type="paragraph" w:customStyle="1" w:styleId="Subcaptulo">
    <w:name w:val="Subcapítulo"/>
    <w:basedOn w:val="Normal"/>
    <w:rsid w:val="009325B5"/>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9325B5"/>
    <w:pPr>
      <w:autoSpaceDE w:val="0"/>
      <w:autoSpaceDN w:val="0"/>
      <w:jc w:val="center"/>
    </w:pPr>
    <w:rPr>
      <w:rFonts w:ascii="Arial" w:hAnsi="Arial"/>
      <w:b/>
      <w:sz w:val="32"/>
    </w:rPr>
  </w:style>
  <w:style w:type="character" w:customStyle="1" w:styleId="SubttuloCar">
    <w:name w:val="Subtítulo Car"/>
    <w:basedOn w:val="Fuentedeprrafopredeter"/>
    <w:link w:val="Subttulo"/>
    <w:rsid w:val="009325B5"/>
    <w:rPr>
      <w:rFonts w:ascii="Arial" w:eastAsia="Times New Roman" w:hAnsi="Arial" w:cs="Times New Roman"/>
      <w:b/>
      <w:sz w:val="32"/>
      <w:szCs w:val="24"/>
      <w:lang w:val="es-ES" w:eastAsia="es-ES"/>
    </w:rPr>
  </w:style>
  <w:style w:type="paragraph" w:customStyle="1" w:styleId="03dash">
    <w:name w:val="03 dash"/>
    <w:basedOn w:val="Normal"/>
    <w:rsid w:val="009325B5"/>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9325B5"/>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9325B5"/>
    <w:pPr>
      <w:tabs>
        <w:tab w:val="num" w:pos="1701"/>
      </w:tabs>
      <w:spacing w:after="60"/>
      <w:ind w:left="1701" w:hanging="567"/>
      <w:jc w:val="both"/>
    </w:pPr>
    <w:rPr>
      <w:rFonts w:ascii="Arial" w:hAnsi="Arial"/>
      <w:szCs w:val="20"/>
    </w:rPr>
  </w:style>
  <w:style w:type="paragraph" w:customStyle="1" w:styleId="60exhnormal">
    <w:name w:val="60 exh normal"/>
    <w:basedOn w:val="Normal"/>
    <w:rsid w:val="009325B5"/>
    <w:pPr>
      <w:tabs>
        <w:tab w:val="num" w:pos="360"/>
      </w:tabs>
    </w:pPr>
    <w:rPr>
      <w:rFonts w:ascii="Arial" w:hAnsi="Arial"/>
      <w:szCs w:val="20"/>
      <w:lang w:val="en-US"/>
    </w:rPr>
  </w:style>
  <w:style w:type="paragraph" w:customStyle="1" w:styleId="Capitulo">
    <w:name w:val="Capitulo"/>
    <w:basedOn w:val="Ttulo1"/>
    <w:autoRedefine/>
    <w:rsid w:val="009325B5"/>
    <w:pPr>
      <w:keepNext w:val="0"/>
      <w:widowControl w:val="0"/>
      <w:spacing w:before="240" w:after="240"/>
      <w:ind w:right="102"/>
    </w:pPr>
    <w:rPr>
      <w:b/>
      <w:sz w:val="22"/>
    </w:rPr>
  </w:style>
  <w:style w:type="paragraph" w:customStyle="1" w:styleId="xl44">
    <w:name w:val="xl44"/>
    <w:basedOn w:val="Normal"/>
    <w:rsid w:val="009325B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9325B5"/>
    <w:pPr>
      <w:widowControl w:val="0"/>
      <w:spacing w:after="240"/>
    </w:pPr>
    <w:rPr>
      <w:rFonts w:ascii="Times" w:hAnsi="Times"/>
      <w:sz w:val="22"/>
    </w:rPr>
  </w:style>
  <w:style w:type="paragraph" w:customStyle="1" w:styleId="Textosinformato1">
    <w:name w:val="Texto sin formato1"/>
    <w:basedOn w:val="Normal"/>
    <w:rsid w:val="009325B5"/>
    <w:rPr>
      <w:rFonts w:ascii="Courier New" w:hAnsi="Courier New"/>
      <w:sz w:val="20"/>
      <w:szCs w:val="20"/>
    </w:rPr>
  </w:style>
  <w:style w:type="paragraph" w:customStyle="1" w:styleId="Textoindependiente0">
    <w:name w:val="Texto independiente(."/>
    <w:basedOn w:val="Normal"/>
    <w:rsid w:val="009325B5"/>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9325B5"/>
    <w:pPr>
      <w:suppressAutoHyphens/>
      <w:ind w:left="1440" w:right="-92"/>
      <w:jc w:val="both"/>
    </w:pPr>
    <w:rPr>
      <w:rFonts w:ascii="Arial" w:hAnsi="Arial"/>
      <w:spacing w:val="-2"/>
      <w:sz w:val="20"/>
      <w:szCs w:val="20"/>
      <w:lang w:val="es-CO"/>
    </w:rPr>
  </w:style>
  <w:style w:type="paragraph" w:customStyle="1" w:styleId="font5">
    <w:name w:val="font5"/>
    <w:basedOn w:val="Normal"/>
    <w:rsid w:val="009325B5"/>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9325B5"/>
    <w:pPr>
      <w:spacing w:before="100" w:beforeAutospacing="1" w:after="100" w:afterAutospacing="1"/>
    </w:pPr>
    <w:rPr>
      <w:rFonts w:ascii="Arial" w:eastAsia="Arial Unicode MS" w:hAnsi="Arial" w:cs="Arial"/>
    </w:rPr>
  </w:style>
  <w:style w:type="paragraph" w:customStyle="1" w:styleId="xl25">
    <w:name w:val="xl25"/>
    <w:basedOn w:val="Normal"/>
    <w:rsid w:val="009325B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9325B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9325B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9325B5"/>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9325B5"/>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9325B5"/>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9325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9325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9325B5"/>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9325B5"/>
    <w:pPr>
      <w:tabs>
        <w:tab w:val="center" w:pos="4680"/>
      </w:tabs>
      <w:suppressAutoHyphens/>
      <w:jc w:val="both"/>
    </w:pPr>
    <w:rPr>
      <w:b/>
      <w:spacing w:val="-3"/>
      <w:lang w:val="es-ES_tradnl"/>
    </w:rPr>
  </w:style>
  <w:style w:type="character" w:styleId="Hipervnculovisitado">
    <w:name w:val="FollowedHyperlink"/>
    <w:uiPriority w:val="99"/>
    <w:rsid w:val="009325B5"/>
    <w:rPr>
      <w:color w:val="800080"/>
      <w:u w:val="single"/>
    </w:rPr>
  </w:style>
  <w:style w:type="paragraph" w:customStyle="1" w:styleId="NormalArial">
    <w:name w:val="Normal + Arial"/>
    <w:aliases w:val="normal + arial,10 pt,Centrado,Negrita,Justificado"/>
    <w:basedOn w:val="Normal"/>
    <w:link w:val="NormalArialCar"/>
    <w:rsid w:val="009325B5"/>
    <w:pPr>
      <w:jc w:val="both"/>
    </w:pPr>
    <w:rPr>
      <w:rFonts w:ascii="Arial" w:hAnsi="Arial"/>
      <w:sz w:val="22"/>
    </w:rPr>
  </w:style>
  <w:style w:type="paragraph" w:customStyle="1" w:styleId="FR2">
    <w:name w:val="FR2"/>
    <w:rsid w:val="009325B5"/>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rsid w:val="009325B5"/>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9325B5"/>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9325B5"/>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9325B5"/>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9325B5"/>
    <w:pPr>
      <w:autoSpaceDE w:val="0"/>
      <w:autoSpaceDN w:val="0"/>
      <w:ind w:left="426"/>
      <w:jc w:val="both"/>
    </w:pPr>
    <w:rPr>
      <w:rFonts w:ascii="Arial" w:hAnsi="Arial"/>
      <w:lang w:val="es-CO"/>
    </w:rPr>
  </w:style>
  <w:style w:type="table" w:styleId="Tablaconcuadrcula">
    <w:name w:val="Table Grid"/>
    <w:basedOn w:val="Tablanormal"/>
    <w:uiPriority w:val="39"/>
    <w:qFormat/>
    <w:rsid w:val="009325B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9325B5"/>
    <w:pPr>
      <w:ind w:left="720"/>
      <w:contextualSpacing/>
    </w:pPr>
    <w:rPr>
      <w:lang w:val="x-none"/>
    </w:rPr>
  </w:style>
  <w:style w:type="paragraph" w:customStyle="1" w:styleId="MARITZA3">
    <w:name w:val="MARITZA3"/>
    <w:rsid w:val="009325B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325B5"/>
  </w:style>
  <w:style w:type="paragraph" w:styleId="Textodeglobo">
    <w:name w:val="Balloon Text"/>
    <w:basedOn w:val="Normal"/>
    <w:link w:val="TextodegloboCar"/>
    <w:unhideWhenUsed/>
    <w:rsid w:val="009325B5"/>
    <w:rPr>
      <w:rFonts w:ascii="Tahoma" w:hAnsi="Tahoma"/>
      <w:sz w:val="16"/>
      <w:szCs w:val="16"/>
    </w:rPr>
  </w:style>
  <w:style w:type="character" w:customStyle="1" w:styleId="TextodegloboCar">
    <w:name w:val="Texto de globo Car"/>
    <w:basedOn w:val="Fuentedeprrafopredeter"/>
    <w:link w:val="Textodeglobo"/>
    <w:rsid w:val="009325B5"/>
    <w:rPr>
      <w:rFonts w:ascii="Tahoma" w:eastAsia="Times New Roman" w:hAnsi="Tahoma" w:cs="Times New Roman"/>
      <w:sz w:val="16"/>
      <w:szCs w:val="16"/>
      <w:lang w:val="es-ES" w:eastAsia="es-ES"/>
    </w:rPr>
  </w:style>
  <w:style w:type="paragraph" w:customStyle="1" w:styleId="Char8">
    <w:name w:val="Char8"/>
    <w:basedOn w:val="Normal"/>
    <w:rsid w:val="009325B5"/>
    <w:pPr>
      <w:spacing w:after="160" w:line="240" w:lineRule="exact"/>
    </w:pPr>
    <w:rPr>
      <w:rFonts w:ascii="Verdana" w:hAnsi="Verdana"/>
      <w:sz w:val="20"/>
      <w:szCs w:val="20"/>
      <w:lang w:val="es-CO" w:eastAsia="en-US"/>
    </w:rPr>
  </w:style>
  <w:style w:type="character" w:styleId="Refdenotaalpie">
    <w:name w:val="footnote reference"/>
    <w:rsid w:val="009325B5"/>
    <w:rPr>
      <w:vertAlign w:val="superscript"/>
    </w:rPr>
  </w:style>
  <w:style w:type="paragraph" w:styleId="Lista">
    <w:name w:val="List"/>
    <w:basedOn w:val="Normal"/>
    <w:rsid w:val="009325B5"/>
    <w:pPr>
      <w:ind w:left="360" w:hanging="360"/>
    </w:pPr>
    <w:rPr>
      <w:lang w:val="es-CO"/>
    </w:rPr>
  </w:style>
  <w:style w:type="paragraph" w:customStyle="1" w:styleId="Char82">
    <w:name w:val="Char82"/>
    <w:basedOn w:val="Normal"/>
    <w:rsid w:val="009325B5"/>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
    <w:link w:val="SinespaciadoCar"/>
    <w:uiPriority w:val="1"/>
    <w:qFormat/>
    <w:rsid w:val="009325B5"/>
    <w:pPr>
      <w:spacing w:after="0" w:line="240" w:lineRule="auto"/>
    </w:pPr>
    <w:rPr>
      <w:rFonts w:ascii="Times New Roman" w:eastAsia="Times New Roman" w:hAnsi="Times New Roman" w:cs="Times New Roman"/>
      <w:sz w:val="24"/>
      <w:szCs w:val="24"/>
      <w:lang w:eastAsia="es-CO"/>
    </w:rPr>
  </w:style>
  <w:style w:type="character" w:styleId="Fuerte">
    <w:name w:val="Strong"/>
    <w:uiPriority w:val="22"/>
    <w:qFormat/>
    <w:rsid w:val="009325B5"/>
    <w:rPr>
      <w:b/>
      <w:bCs/>
    </w:rPr>
  </w:style>
  <w:style w:type="character" w:customStyle="1" w:styleId="texttiny">
    <w:name w:val="texttiny"/>
    <w:basedOn w:val="Fuentedeprrafopredeter"/>
    <w:rsid w:val="009325B5"/>
  </w:style>
  <w:style w:type="character" w:customStyle="1" w:styleId="i5">
    <w:name w:val="i5"/>
    <w:basedOn w:val="Fuentedeprrafopredeter"/>
    <w:rsid w:val="009325B5"/>
  </w:style>
  <w:style w:type="paragraph" w:customStyle="1" w:styleId="MARITZA6">
    <w:name w:val="MARITZA6"/>
    <w:basedOn w:val="Normal"/>
    <w:rsid w:val="009325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9325B5"/>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9325B5"/>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9325B5"/>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9325B5"/>
    <w:rPr>
      <w:rFonts w:ascii="Arial" w:eastAsia="Times New Roman" w:hAnsi="Arial" w:cs="Times New Roman"/>
      <w:vanish/>
      <w:sz w:val="16"/>
      <w:szCs w:val="16"/>
      <w:lang w:val="es-ES" w:eastAsia="es-ES"/>
    </w:rPr>
  </w:style>
  <w:style w:type="character" w:customStyle="1" w:styleId="blub121">
    <w:name w:val="blub121"/>
    <w:rsid w:val="009325B5"/>
    <w:rPr>
      <w:rFonts w:ascii="Arial" w:hAnsi="Arial" w:cs="Arial" w:hint="default"/>
      <w:b/>
      <w:bCs/>
      <w:color w:val="333399"/>
      <w:sz w:val="18"/>
      <w:szCs w:val="18"/>
    </w:rPr>
  </w:style>
  <w:style w:type="paragraph" w:customStyle="1" w:styleId="BodyText21">
    <w:name w:val="Body Text 21"/>
    <w:basedOn w:val="Normal"/>
    <w:rsid w:val="009325B5"/>
    <w:pPr>
      <w:widowControl w:val="0"/>
      <w:tabs>
        <w:tab w:val="left" w:pos="709"/>
      </w:tabs>
      <w:jc w:val="both"/>
    </w:pPr>
    <w:rPr>
      <w:rFonts w:ascii="Arial" w:hAnsi="Arial"/>
      <w:b/>
      <w:szCs w:val="20"/>
      <w:lang w:val="es-ES_tradnl"/>
    </w:rPr>
  </w:style>
  <w:style w:type="character" w:customStyle="1" w:styleId="google-src-text1">
    <w:name w:val="google-src-text1"/>
    <w:rsid w:val="009325B5"/>
    <w:rPr>
      <w:vanish/>
      <w:webHidden w:val="0"/>
    </w:rPr>
  </w:style>
  <w:style w:type="character" w:customStyle="1" w:styleId="CarCar6">
    <w:name w:val="Car Car6"/>
    <w:rsid w:val="009325B5"/>
    <w:rPr>
      <w:sz w:val="24"/>
      <w:szCs w:val="24"/>
      <w:lang w:val="es-CO" w:eastAsia="es-ES" w:bidi="ar-SA"/>
    </w:rPr>
  </w:style>
  <w:style w:type="paragraph" w:customStyle="1" w:styleId="BodyText22">
    <w:name w:val="Body Text 22"/>
    <w:basedOn w:val="Normal"/>
    <w:rsid w:val="009325B5"/>
    <w:pPr>
      <w:widowControl w:val="0"/>
      <w:jc w:val="both"/>
    </w:pPr>
    <w:rPr>
      <w:rFonts w:ascii="Arial" w:hAnsi="Arial"/>
      <w:snapToGrid w:val="0"/>
      <w:szCs w:val="20"/>
      <w:lang w:val="es-ES_tradnl"/>
    </w:rPr>
  </w:style>
  <w:style w:type="paragraph" w:customStyle="1" w:styleId="Sinespaciado1">
    <w:name w:val="Sin espaciado1"/>
    <w:link w:val="NoSpacingChar"/>
    <w:qFormat/>
    <w:rsid w:val="009325B5"/>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9325B5"/>
    <w:rPr>
      <w:rFonts w:ascii="Verdana" w:hAnsi="Verdana" w:hint="default"/>
      <w:color w:val="223344"/>
      <w:sz w:val="20"/>
      <w:szCs w:val="20"/>
    </w:rPr>
  </w:style>
  <w:style w:type="character" w:customStyle="1" w:styleId="piproductsdesattvalue">
    <w:name w:val="piproductsdesattvalue"/>
    <w:rsid w:val="009325B5"/>
    <w:rPr>
      <w:rFonts w:ascii="Verdana" w:hAnsi="Verdana" w:hint="default"/>
      <w:color w:val="000000"/>
      <w:sz w:val="20"/>
      <w:szCs w:val="20"/>
    </w:rPr>
  </w:style>
  <w:style w:type="character" w:customStyle="1" w:styleId="piproductsdesattbatterytype">
    <w:name w:val="piproductsdesattbatterytype"/>
    <w:rsid w:val="009325B5"/>
    <w:rPr>
      <w:rFonts w:ascii="Verdana" w:hAnsi="Verdana" w:hint="default"/>
      <w:b/>
      <w:bCs/>
      <w:color w:val="592413"/>
      <w:sz w:val="20"/>
      <w:szCs w:val="20"/>
    </w:rPr>
  </w:style>
  <w:style w:type="paragraph" w:customStyle="1" w:styleId="Textoindependiente31">
    <w:name w:val="Texto independiente 31"/>
    <w:basedOn w:val="Normal"/>
    <w:rsid w:val="009325B5"/>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9325B5"/>
    <w:pPr>
      <w:autoSpaceDE w:val="0"/>
      <w:autoSpaceDN w:val="0"/>
      <w:adjustRightInd w:val="0"/>
      <w:spacing w:after="0" w:line="240" w:lineRule="auto"/>
    </w:pPr>
    <w:rPr>
      <w:rFonts w:ascii="Verdana" w:eastAsia="Times New Roman" w:hAnsi="Verdana" w:cs="Times New Roman"/>
      <w:color w:val="000000"/>
      <w:sz w:val="24"/>
      <w:szCs w:val="24"/>
      <w:lang w:eastAsia="es-CO"/>
    </w:rPr>
  </w:style>
  <w:style w:type="paragraph" w:customStyle="1" w:styleId="pa9">
    <w:name w:val="pa9"/>
    <w:basedOn w:val="Normal"/>
    <w:rsid w:val="009325B5"/>
    <w:pPr>
      <w:spacing w:before="100" w:beforeAutospacing="1" w:after="100" w:afterAutospacing="1"/>
    </w:pPr>
    <w:rPr>
      <w:lang w:val="es-CO" w:eastAsia="es-CO"/>
    </w:rPr>
  </w:style>
  <w:style w:type="character" w:customStyle="1" w:styleId="tex-copy-internas1">
    <w:name w:val="tex-copy-internas1"/>
    <w:basedOn w:val="Fuentedeprrafopredeter"/>
    <w:rsid w:val="009325B5"/>
  </w:style>
  <w:style w:type="paragraph" w:customStyle="1" w:styleId="CarCarCar1">
    <w:name w:val="Car Car Car1"/>
    <w:basedOn w:val="Normal"/>
    <w:rsid w:val="009325B5"/>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9325B5"/>
    <w:pPr>
      <w:ind w:left="720"/>
      <w:contextualSpacing/>
    </w:pPr>
    <w:rPr>
      <w:lang w:val="x-none"/>
    </w:rPr>
  </w:style>
  <w:style w:type="paragraph" w:styleId="Listaconvietas2">
    <w:name w:val="List Bullet 2"/>
    <w:basedOn w:val="Normal"/>
    <w:qFormat/>
    <w:rsid w:val="009325B5"/>
    <w:pPr>
      <w:numPr>
        <w:numId w:val="10"/>
      </w:numPr>
      <w:contextualSpacing/>
    </w:pPr>
    <w:rPr>
      <w:lang w:val="es-CO"/>
    </w:rPr>
  </w:style>
  <w:style w:type="paragraph" w:styleId="Listaconvietas">
    <w:name w:val="List Bullet"/>
    <w:basedOn w:val="Normal"/>
    <w:rsid w:val="009325B5"/>
    <w:pPr>
      <w:numPr>
        <w:numId w:val="11"/>
      </w:numPr>
      <w:contextualSpacing/>
    </w:pPr>
    <w:rPr>
      <w:lang w:val="es-CO"/>
    </w:rPr>
  </w:style>
  <w:style w:type="paragraph" w:customStyle="1" w:styleId="Estndar">
    <w:name w:val="Estándar"/>
    <w:rsid w:val="009325B5"/>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9325B5"/>
    <w:pPr>
      <w:spacing w:after="160" w:line="240" w:lineRule="exact"/>
    </w:pPr>
    <w:rPr>
      <w:rFonts w:ascii="Verdana" w:hAnsi="Verdana"/>
      <w:sz w:val="20"/>
      <w:szCs w:val="20"/>
      <w:lang w:val="es-CO" w:eastAsia="en-US"/>
    </w:rPr>
  </w:style>
  <w:style w:type="paragraph" w:customStyle="1" w:styleId="Car">
    <w:name w:val="Car"/>
    <w:basedOn w:val="Normal"/>
    <w:rsid w:val="009325B5"/>
    <w:pPr>
      <w:spacing w:after="160" w:line="240" w:lineRule="exact"/>
    </w:pPr>
    <w:rPr>
      <w:rFonts w:ascii="Verdana" w:hAnsi="Verdana"/>
      <w:sz w:val="20"/>
      <w:szCs w:val="20"/>
      <w:lang w:val="en-US" w:eastAsia="en-US"/>
    </w:rPr>
  </w:style>
  <w:style w:type="character" w:customStyle="1" w:styleId="CarCar">
    <w:name w:val="Car Car"/>
    <w:rsid w:val="009325B5"/>
    <w:rPr>
      <w:sz w:val="24"/>
      <w:szCs w:val="24"/>
      <w:lang w:val="es-CO" w:eastAsia="es-ES" w:bidi="ar-SA"/>
    </w:rPr>
  </w:style>
  <w:style w:type="paragraph" w:customStyle="1" w:styleId="Tabla">
    <w:name w:val="Tabla"/>
    <w:aliases w:val="Figura Car,Figura Car Car,Tabla1,Tabla2,Título tabla/gráfica,Título tabla/gráfica1,Título tabla/gráfica2,Título tabla/gráfica3,Título tabla/gráfica4,Título tabla/gráfica5,Título tabla/gráfica6,Título tabla/gráfica7"/>
    <w:basedOn w:val="Ttulo1"/>
    <w:next w:val="Normal"/>
    <w:link w:val="EpgrafeCar"/>
    <w:uiPriority w:val="35"/>
    <w:unhideWhenUsed/>
    <w:qFormat/>
    <w:rsid w:val="009325B5"/>
    <w:pPr>
      <w:keepLines/>
      <w:spacing w:before="240" w:line="259" w:lineRule="auto"/>
      <w:jc w:val="left"/>
      <w:outlineLvl w:val="9"/>
    </w:pPr>
    <w:rPr>
      <w:b/>
      <w:sz w:val="22"/>
      <w:szCs w:val="20"/>
      <w:lang w:val="es-ES_tradnl"/>
    </w:rPr>
  </w:style>
  <w:style w:type="character" w:customStyle="1" w:styleId="A9">
    <w:name w:val="A9"/>
    <w:rsid w:val="009325B5"/>
    <w:rPr>
      <w:color w:val="211D1E"/>
      <w:sz w:val="19"/>
      <w:szCs w:val="19"/>
    </w:rPr>
  </w:style>
  <w:style w:type="character" w:customStyle="1" w:styleId="Heading1Char">
    <w:name w:val="Heading 1 Char"/>
    <w:aliases w:val="título 1 Char,Pregunta Char,MT1 Char"/>
    <w:locked/>
    <w:rsid w:val="009325B5"/>
    <w:rPr>
      <w:rFonts w:ascii="Arial" w:hAnsi="Arial" w:cs="Arial"/>
      <w:sz w:val="24"/>
      <w:szCs w:val="24"/>
      <w:lang w:val="es-ES" w:eastAsia="es-ES"/>
    </w:rPr>
  </w:style>
  <w:style w:type="character" w:customStyle="1" w:styleId="Heading2Char">
    <w:name w:val="Heading 2 Char"/>
    <w:aliases w:val="MT2 Char,título 2 Char,Edgar 2 Char"/>
    <w:locked/>
    <w:rsid w:val="009325B5"/>
    <w:rPr>
      <w:rFonts w:ascii="Arial" w:hAnsi="Arial" w:cs="Times New Roman"/>
      <w:b/>
      <w:sz w:val="16"/>
      <w:lang w:val="es-ES_tradnl" w:eastAsia="es-ES"/>
    </w:rPr>
  </w:style>
  <w:style w:type="character" w:customStyle="1" w:styleId="Heading4Char">
    <w:name w:val="Heading 4 Char"/>
    <w:aliases w:val="Edgar 4 Char"/>
    <w:locked/>
    <w:rsid w:val="009325B5"/>
    <w:rPr>
      <w:rFonts w:ascii="Arial" w:hAnsi="Arial" w:cs="Times New Roman"/>
      <w:b/>
      <w:bCs/>
      <w:sz w:val="24"/>
      <w:szCs w:val="24"/>
      <w:lang w:val="es-ES_tradnl" w:eastAsia="es-ES"/>
    </w:rPr>
  </w:style>
  <w:style w:type="character" w:customStyle="1" w:styleId="Heading6Char">
    <w:name w:val="Heading 6 Char"/>
    <w:locked/>
    <w:rsid w:val="009325B5"/>
    <w:rPr>
      <w:b/>
      <w:bCs/>
      <w:sz w:val="22"/>
      <w:szCs w:val="22"/>
      <w:lang w:val="es-ES" w:eastAsia="es-ES" w:bidi="ar-SA"/>
    </w:rPr>
  </w:style>
  <w:style w:type="character" w:customStyle="1" w:styleId="Heading7Char">
    <w:name w:val="Heading 7 Char"/>
    <w:aliases w:val="Car Char"/>
    <w:locked/>
    <w:rsid w:val="009325B5"/>
    <w:rPr>
      <w:rFonts w:cs="Times New Roman"/>
      <w:sz w:val="24"/>
      <w:szCs w:val="24"/>
      <w:lang w:val="es-ES" w:eastAsia="es-ES"/>
    </w:rPr>
  </w:style>
  <w:style w:type="character" w:customStyle="1" w:styleId="HeaderChar">
    <w:name w:val="Header Char"/>
    <w:aliases w:val="h Char,h8 Char,h9 Char,h10 Char,h18 Char,encabezado Char,Car3 Char"/>
    <w:locked/>
    <w:rsid w:val="009325B5"/>
    <w:rPr>
      <w:rFonts w:cs="Times New Roman"/>
      <w:sz w:val="24"/>
      <w:szCs w:val="24"/>
      <w:lang w:val="es-ES" w:eastAsia="es-ES"/>
    </w:rPr>
  </w:style>
  <w:style w:type="character" w:customStyle="1" w:styleId="FooterChar">
    <w:name w:val="Footer Char"/>
    <w:aliases w:val="pie de página Char"/>
    <w:locked/>
    <w:rsid w:val="009325B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325B5"/>
    <w:rPr>
      <w:rFonts w:ascii="Arial" w:hAnsi="Arial" w:cs="Arial"/>
      <w:sz w:val="24"/>
      <w:szCs w:val="24"/>
      <w:lang w:val="es-ES" w:eastAsia="es-ES"/>
    </w:rPr>
  </w:style>
  <w:style w:type="character" w:customStyle="1" w:styleId="BodyText2Char">
    <w:name w:val="Body Text 2 Char"/>
    <w:locked/>
    <w:rsid w:val="009325B5"/>
    <w:rPr>
      <w:rFonts w:ascii="Arial" w:hAnsi="Arial" w:cs="Arial"/>
      <w:sz w:val="24"/>
      <w:szCs w:val="24"/>
      <w:lang w:val="es-ES" w:eastAsia="es-ES"/>
    </w:rPr>
  </w:style>
  <w:style w:type="character" w:customStyle="1" w:styleId="BodyTextIndentChar">
    <w:name w:val="Body Text Indent Char"/>
    <w:aliases w:val="Car1 Char,Car11 Char"/>
    <w:locked/>
    <w:rsid w:val="009325B5"/>
    <w:rPr>
      <w:rFonts w:ascii="Arial" w:hAnsi="Arial" w:cs="Arial"/>
      <w:sz w:val="24"/>
      <w:szCs w:val="24"/>
      <w:lang w:val="es-ES" w:eastAsia="es-ES" w:bidi="ar-SA"/>
    </w:rPr>
  </w:style>
  <w:style w:type="character" w:customStyle="1" w:styleId="TitleChar">
    <w:name w:val="Title Char"/>
    <w:locked/>
    <w:rsid w:val="009325B5"/>
    <w:rPr>
      <w:rFonts w:ascii="Arial" w:hAnsi="Arial" w:cs="Arial"/>
      <w:b/>
      <w:bCs/>
      <w:sz w:val="24"/>
      <w:szCs w:val="24"/>
      <w:lang w:val="es-ES" w:eastAsia="es-ES"/>
    </w:rPr>
  </w:style>
  <w:style w:type="character" w:customStyle="1" w:styleId="BodyTextIndent3Char">
    <w:name w:val="Body Text Indent 3 Char"/>
    <w:locked/>
    <w:rsid w:val="009325B5"/>
    <w:rPr>
      <w:rFonts w:ascii="Arial" w:hAnsi="Arial" w:cs="Arial"/>
      <w:sz w:val="24"/>
      <w:szCs w:val="24"/>
      <w:lang w:val="es-ES" w:eastAsia="es-ES"/>
    </w:rPr>
  </w:style>
  <w:style w:type="character" w:customStyle="1" w:styleId="BodyText3Char">
    <w:name w:val="Body Text 3 Char"/>
    <w:locked/>
    <w:rsid w:val="009325B5"/>
    <w:rPr>
      <w:rFonts w:ascii="Britannic Bold" w:hAnsi="Britannic Bold" w:cs="Times New Roman"/>
      <w:color w:val="FF0000"/>
      <w:sz w:val="24"/>
      <w:lang w:val="es-ES_tradnl" w:eastAsia="es-ES"/>
    </w:rPr>
  </w:style>
  <w:style w:type="character" w:customStyle="1" w:styleId="FootnoteTextChar">
    <w:name w:val="Footnote Text Char"/>
    <w:locked/>
    <w:rsid w:val="009325B5"/>
    <w:rPr>
      <w:rFonts w:cs="Times New Roman"/>
      <w:b/>
      <w:sz w:val="16"/>
      <w:lang w:val="es-ES_tradnl" w:eastAsia="es-ES"/>
    </w:rPr>
  </w:style>
  <w:style w:type="paragraph" w:customStyle="1" w:styleId="Prrafodelista2">
    <w:name w:val="Párrafo de lista2"/>
    <w:basedOn w:val="Normal"/>
    <w:qFormat/>
    <w:rsid w:val="009325B5"/>
    <w:pPr>
      <w:ind w:left="720"/>
      <w:contextualSpacing/>
    </w:pPr>
    <w:rPr>
      <w:lang w:val="es-CO"/>
    </w:rPr>
  </w:style>
  <w:style w:type="character" w:customStyle="1" w:styleId="BalloonTextChar">
    <w:name w:val="Balloon Text Char"/>
    <w:locked/>
    <w:rsid w:val="009325B5"/>
    <w:rPr>
      <w:rFonts w:ascii="Tahoma" w:hAnsi="Tahoma" w:cs="Tahoma"/>
      <w:sz w:val="16"/>
      <w:szCs w:val="16"/>
      <w:lang w:val="es-ES" w:eastAsia="es-ES"/>
    </w:rPr>
  </w:style>
  <w:style w:type="paragraph" w:customStyle="1" w:styleId="Char81">
    <w:name w:val="Char81"/>
    <w:basedOn w:val="Normal"/>
    <w:uiPriority w:val="99"/>
    <w:rsid w:val="009325B5"/>
    <w:pPr>
      <w:spacing w:after="160" w:line="240" w:lineRule="exact"/>
    </w:pPr>
    <w:rPr>
      <w:rFonts w:ascii="Verdana" w:hAnsi="Verdana" w:cs="Verdana"/>
      <w:sz w:val="20"/>
      <w:szCs w:val="20"/>
      <w:lang w:val="es-CO" w:eastAsia="en-US"/>
    </w:rPr>
  </w:style>
  <w:style w:type="paragraph" w:customStyle="1" w:styleId="Sinespaciado2">
    <w:name w:val="Sin espaciado2"/>
    <w:rsid w:val="009325B5"/>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9325B5"/>
    <w:rPr>
      <w:rFonts w:ascii="Arial" w:hAnsi="Arial" w:cs="Arial"/>
      <w:vanish/>
      <w:sz w:val="16"/>
      <w:szCs w:val="16"/>
      <w:lang w:val="es-ES" w:eastAsia="es-ES"/>
    </w:rPr>
  </w:style>
  <w:style w:type="character" w:customStyle="1" w:styleId="z-BottomofFormChar">
    <w:name w:val="z-Bottom of Form Char"/>
    <w:locked/>
    <w:rsid w:val="009325B5"/>
    <w:rPr>
      <w:rFonts w:ascii="Arial" w:hAnsi="Arial" w:cs="Arial"/>
      <w:vanish/>
      <w:sz w:val="16"/>
      <w:szCs w:val="16"/>
      <w:lang w:val="es-ES" w:eastAsia="es-ES"/>
    </w:rPr>
  </w:style>
  <w:style w:type="paragraph" w:customStyle="1" w:styleId="Prrafodelista3">
    <w:name w:val="Párrafo de lista3"/>
    <w:basedOn w:val="Normal"/>
    <w:qFormat/>
    <w:rsid w:val="009325B5"/>
    <w:pPr>
      <w:ind w:left="720"/>
      <w:contextualSpacing/>
    </w:pPr>
    <w:rPr>
      <w:lang w:val="es-CO"/>
    </w:rPr>
  </w:style>
  <w:style w:type="paragraph" w:customStyle="1" w:styleId="parrafotitulo4">
    <w:name w:val="parrafo titulo4"/>
    <w:basedOn w:val="Normal"/>
    <w:rsid w:val="009325B5"/>
    <w:pPr>
      <w:ind w:left="851"/>
      <w:jc w:val="both"/>
    </w:pPr>
    <w:rPr>
      <w:szCs w:val="20"/>
      <w:lang w:val="es-CO" w:eastAsia="en-US"/>
    </w:rPr>
  </w:style>
  <w:style w:type="paragraph" w:customStyle="1" w:styleId="cuerpo1">
    <w:name w:val="cuerpo1"/>
    <w:basedOn w:val="Normal"/>
    <w:rsid w:val="009325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9325B5"/>
    <w:pPr>
      <w:spacing w:after="324"/>
    </w:pPr>
    <w:rPr>
      <w:lang w:val="es-CO" w:eastAsia="es-CO"/>
    </w:rPr>
  </w:style>
  <w:style w:type="paragraph" w:styleId="Lista2">
    <w:name w:val="List 2"/>
    <w:basedOn w:val="Normal"/>
    <w:unhideWhenUsed/>
    <w:rsid w:val="009325B5"/>
    <w:pPr>
      <w:ind w:left="566" w:hanging="283"/>
      <w:contextualSpacing/>
    </w:pPr>
  </w:style>
  <w:style w:type="paragraph" w:styleId="Lista3">
    <w:name w:val="List 3"/>
    <w:basedOn w:val="Normal"/>
    <w:unhideWhenUsed/>
    <w:rsid w:val="009325B5"/>
    <w:pPr>
      <w:ind w:left="849" w:hanging="283"/>
      <w:contextualSpacing/>
    </w:pPr>
  </w:style>
  <w:style w:type="paragraph" w:styleId="Lista4">
    <w:name w:val="List 4"/>
    <w:basedOn w:val="Normal"/>
    <w:unhideWhenUsed/>
    <w:rsid w:val="009325B5"/>
    <w:pPr>
      <w:ind w:left="1132" w:hanging="283"/>
      <w:contextualSpacing/>
    </w:pPr>
  </w:style>
  <w:style w:type="paragraph" w:styleId="Lista5">
    <w:name w:val="List 5"/>
    <w:basedOn w:val="Normal"/>
    <w:uiPriority w:val="99"/>
    <w:unhideWhenUsed/>
    <w:rsid w:val="009325B5"/>
    <w:pPr>
      <w:ind w:left="1415" w:hanging="283"/>
      <w:contextualSpacing/>
    </w:pPr>
  </w:style>
  <w:style w:type="paragraph" w:styleId="Encabezadodemensaje">
    <w:name w:val="Message Header"/>
    <w:basedOn w:val="Normal"/>
    <w:link w:val="EncabezadodemensajeCar"/>
    <w:unhideWhenUsed/>
    <w:rsid w:val="009325B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9325B5"/>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9325B5"/>
  </w:style>
  <w:style w:type="character" w:customStyle="1" w:styleId="SaludoCar">
    <w:name w:val="Saludo Car"/>
    <w:basedOn w:val="Fuentedeprrafopredeter"/>
    <w:link w:val="Saludo"/>
    <w:rsid w:val="009325B5"/>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9325B5"/>
    <w:pPr>
      <w:numPr>
        <w:numId w:val="12"/>
      </w:numPr>
      <w:contextualSpacing/>
    </w:pPr>
  </w:style>
  <w:style w:type="paragraph" w:styleId="Listaconvietas4">
    <w:name w:val="List Bullet 4"/>
    <w:basedOn w:val="Normal"/>
    <w:unhideWhenUsed/>
    <w:rsid w:val="009325B5"/>
    <w:pPr>
      <w:numPr>
        <w:numId w:val="13"/>
      </w:numPr>
      <w:contextualSpacing/>
    </w:pPr>
  </w:style>
  <w:style w:type="paragraph" w:styleId="Continuarlista">
    <w:name w:val="List Continue"/>
    <w:basedOn w:val="Normal"/>
    <w:unhideWhenUsed/>
    <w:rsid w:val="009325B5"/>
    <w:pPr>
      <w:spacing w:after="120"/>
      <w:ind w:left="283"/>
      <w:contextualSpacing/>
    </w:pPr>
  </w:style>
  <w:style w:type="paragraph" w:styleId="Continuarlista2">
    <w:name w:val="List Continue 2"/>
    <w:basedOn w:val="Normal"/>
    <w:unhideWhenUsed/>
    <w:rsid w:val="009325B5"/>
    <w:pPr>
      <w:spacing w:after="120"/>
      <w:ind w:left="566"/>
      <w:contextualSpacing/>
    </w:pPr>
  </w:style>
  <w:style w:type="paragraph" w:styleId="Continuarlista3">
    <w:name w:val="List Continue 3"/>
    <w:basedOn w:val="Normal"/>
    <w:unhideWhenUsed/>
    <w:rsid w:val="009325B5"/>
    <w:pPr>
      <w:spacing w:after="120"/>
      <w:ind w:left="849"/>
      <w:contextualSpacing/>
    </w:pPr>
  </w:style>
  <w:style w:type="paragraph" w:styleId="Firma">
    <w:name w:val="Signature"/>
    <w:basedOn w:val="Normal"/>
    <w:link w:val="FirmaCar"/>
    <w:unhideWhenUsed/>
    <w:rsid w:val="009325B5"/>
    <w:pPr>
      <w:ind w:left="4252"/>
    </w:pPr>
  </w:style>
  <w:style w:type="character" w:customStyle="1" w:styleId="FirmaCar">
    <w:name w:val="Firma Car"/>
    <w:basedOn w:val="Fuentedeprrafopredeter"/>
    <w:link w:val="Firma"/>
    <w:rsid w:val="009325B5"/>
    <w:rPr>
      <w:rFonts w:ascii="Times New Roman" w:eastAsia="Times New Roman" w:hAnsi="Times New Roman" w:cs="Times New Roman"/>
      <w:sz w:val="24"/>
      <w:szCs w:val="24"/>
      <w:lang w:val="es-ES" w:eastAsia="es-ES"/>
    </w:rPr>
  </w:style>
  <w:style w:type="paragraph" w:customStyle="1" w:styleId="Firmapuesto">
    <w:name w:val="Firma puesto"/>
    <w:basedOn w:val="Firma"/>
    <w:rsid w:val="009325B5"/>
  </w:style>
  <w:style w:type="paragraph" w:customStyle="1" w:styleId="Inicialesdereferencia">
    <w:name w:val="Iniciales de referencia"/>
    <w:basedOn w:val="Normal"/>
    <w:rsid w:val="009325B5"/>
  </w:style>
  <w:style w:type="paragraph" w:styleId="Sangranormal">
    <w:name w:val="Normal Indent"/>
    <w:basedOn w:val="Normal"/>
    <w:uiPriority w:val="99"/>
    <w:unhideWhenUsed/>
    <w:rsid w:val="009325B5"/>
    <w:pPr>
      <w:ind w:left="708"/>
    </w:pPr>
  </w:style>
  <w:style w:type="paragraph" w:styleId="Textoindependienteprimerasangra">
    <w:name w:val="Body Text First Indent"/>
    <w:basedOn w:val="Textoindependiente"/>
    <w:link w:val="TextoindependienteprimerasangraCar"/>
    <w:uiPriority w:val="99"/>
    <w:unhideWhenUsed/>
    <w:rsid w:val="009325B5"/>
    <w:pPr>
      <w:ind w:firstLine="360"/>
      <w:jc w:val="left"/>
    </w:pPr>
    <w:rPr>
      <w:sz w:val="24"/>
    </w:rPr>
  </w:style>
  <w:style w:type="character" w:customStyle="1" w:styleId="TextoindependienteprimerasangraCar">
    <w:name w:val="Texto independiente primera sangría Car"/>
    <w:basedOn w:val="TextoindependienteCar"/>
    <w:link w:val="Textoindependienteprimerasangra"/>
    <w:uiPriority w:val="99"/>
    <w:rsid w:val="009325B5"/>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9325B5"/>
    <w:pPr>
      <w:ind w:firstLine="360"/>
      <w:jc w:val="left"/>
    </w:pPr>
  </w:style>
  <w:style w:type="character" w:customStyle="1" w:styleId="Textoindependienteprimerasangra2Car">
    <w:name w:val="Texto independiente primera sangría 2 Car"/>
    <w:basedOn w:val="SangradetextonormalCar"/>
    <w:link w:val="Textoindependienteprimerasangra2"/>
    <w:rsid w:val="009325B5"/>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9325B5"/>
    <w:rPr>
      <w:rFonts w:ascii="Times New Roman" w:eastAsia="Times New Roman" w:hAnsi="Times New Roman" w:cs="Times New Roman"/>
      <w:sz w:val="24"/>
      <w:szCs w:val="24"/>
      <w:lang w:val="x-none" w:eastAsia="es-ES"/>
    </w:rPr>
  </w:style>
  <w:style w:type="paragraph" w:customStyle="1" w:styleId="CM46">
    <w:name w:val="CM46"/>
    <w:basedOn w:val="Default"/>
    <w:next w:val="Default"/>
    <w:uiPriority w:val="99"/>
    <w:rsid w:val="009325B5"/>
    <w:rPr>
      <w:rFonts w:ascii="Arial" w:hAnsi="Arial" w:cs="Arial"/>
      <w:color w:val="auto"/>
    </w:rPr>
  </w:style>
  <w:style w:type="paragraph" w:styleId="Listaconvietas5">
    <w:name w:val="List Bullet 5"/>
    <w:basedOn w:val="Normal"/>
    <w:unhideWhenUsed/>
    <w:rsid w:val="009325B5"/>
    <w:pPr>
      <w:numPr>
        <w:numId w:val="14"/>
      </w:numPr>
      <w:contextualSpacing/>
    </w:pPr>
  </w:style>
  <w:style w:type="paragraph" w:styleId="Continuarlista4">
    <w:name w:val="List Continue 4"/>
    <w:basedOn w:val="Normal"/>
    <w:unhideWhenUsed/>
    <w:rsid w:val="009325B5"/>
    <w:pPr>
      <w:spacing w:after="120"/>
      <w:ind w:left="1132"/>
      <w:contextualSpacing/>
    </w:pPr>
  </w:style>
  <w:style w:type="paragraph" w:customStyle="1" w:styleId="Infodocumentosadjuntos">
    <w:name w:val="Info documentos adjuntos"/>
    <w:basedOn w:val="Normal"/>
    <w:rsid w:val="009325B5"/>
  </w:style>
  <w:style w:type="paragraph" w:customStyle="1" w:styleId="Pa16">
    <w:name w:val="Pa16"/>
    <w:basedOn w:val="Normal"/>
    <w:next w:val="Normal"/>
    <w:rsid w:val="009325B5"/>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9325B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9325B5"/>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325B5"/>
    <w:pPr>
      <w:suppressAutoHyphens/>
      <w:autoSpaceDN/>
      <w:adjustRightInd/>
      <w:spacing w:line="191" w:lineRule="atLeast"/>
    </w:pPr>
    <w:rPr>
      <w:rFonts w:ascii="Times New Roman" w:eastAsia="Calibri" w:hAnsi="Times New Roman"/>
      <w:color w:val="auto"/>
      <w:lang w:eastAsia="ar-SA"/>
    </w:rPr>
  </w:style>
  <w:style w:type="paragraph" w:customStyle="1" w:styleId="Listamulticolor-nfasis11">
    <w:name w:val="Lista multicolor - Énfasis 11"/>
    <w:basedOn w:val="Normal"/>
    <w:qFormat/>
    <w:rsid w:val="009325B5"/>
    <w:pPr>
      <w:ind w:left="720"/>
      <w:contextualSpacing/>
    </w:pPr>
    <w:rPr>
      <w:lang w:val="es-CO"/>
    </w:rPr>
  </w:style>
  <w:style w:type="character" w:customStyle="1" w:styleId="A4">
    <w:name w:val="A4"/>
    <w:uiPriority w:val="99"/>
    <w:rsid w:val="009325B5"/>
    <w:rPr>
      <w:rFonts w:ascii="Akzidenz Grotesk BE Light" w:hAnsi="Akzidenz Grotesk BE Light" w:cs="Akzidenz Grotesk BE Light"/>
      <w:b/>
      <w:bCs/>
      <w:color w:val="000000"/>
      <w:sz w:val="18"/>
      <w:szCs w:val="18"/>
    </w:rPr>
  </w:style>
  <w:style w:type="character" w:customStyle="1" w:styleId="A5">
    <w:name w:val="A5"/>
    <w:uiPriority w:val="99"/>
    <w:rsid w:val="009325B5"/>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9325B5"/>
    <w:pPr>
      <w:spacing w:line="241" w:lineRule="atLeast"/>
    </w:pPr>
    <w:rPr>
      <w:rFonts w:ascii="Akzidenz Grotesk BE Bold" w:eastAsia="Calibri" w:hAnsi="Akzidenz Grotesk BE Bold"/>
      <w:color w:val="auto"/>
      <w:lang w:eastAsia="en-US"/>
    </w:rPr>
  </w:style>
  <w:style w:type="paragraph" w:customStyle="1" w:styleId="Pa5">
    <w:name w:val="Pa5"/>
    <w:basedOn w:val="Default"/>
    <w:next w:val="Default"/>
    <w:uiPriority w:val="99"/>
    <w:rsid w:val="009325B5"/>
    <w:pPr>
      <w:spacing w:line="241" w:lineRule="atLeast"/>
    </w:pPr>
    <w:rPr>
      <w:rFonts w:ascii="Akzidenz Grotesk BE Bold" w:eastAsia="Calibri" w:hAnsi="Akzidenz Grotesk BE Bold"/>
      <w:color w:val="auto"/>
      <w:lang w:eastAsia="en-US"/>
    </w:rPr>
  </w:style>
  <w:style w:type="paragraph" w:customStyle="1" w:styleId="Pa0">
    <w:name w:val="Pa0"/>
    <w:basedOn w:val="Default"/>
    <w:next w:val="Default"/>
    <w:uiPriority w:val="99"/>
    <w:rsid w:val="009325B5"/>
    <w:pPr>
      <w:spacing w:line="241" w:lineRule="atLeast"/>
    </w:pPr>
    <w:rPr>
      <w:rFonts w:ascii="Akzidenz Grotesk BE Bold" w:eastAsia="Calibri" w:hAnsi="Akzidenz Grotesk BE Bold"/>
      <w:color w:val="auto"/>
      <w:lang w:eastAsia="en-US"/>
    </w:rPr>
  </w:style>
  <w:style w:type="character" w:customStyle="1" w:styleId="A0">
    <w:name w:val="A0"/>
    <w:uiPriority w:val="99"/>
    <w:rsid w:val="009325B5"/>
    <w:rPr>
      <w:rFonts w:cs="Akzidenz Grotesk BE Bold"/>
      <w:b/>
      <w:bCs/>
      <w:color w:val="000000"/>
      <w:sz w:val="20"/>
      <w:szCs w:val="20"/>
    </w:rPr>
  </w:style>
  <w:style w:type="paragraph" w:customStyle="1" w:styleId="Pa3">
    <w:name w:val="Pa3"/>
    <w:basedOn w:val="Default"/>
    <w:next w:val="Default"/>
    <w:uiPriority w:val="99"/>
    <w:rsid w:val="009325B5"/>
    <w:pPr>
      <w:spacing w:line="241" w:lineRule="atLeast"/>
    </w:pPr>
    <w:rPr>
      <w:rFonts w:ascii="Akzidenz Grotesk BE Bold" w:eastAsia="Calibri" w:hAnsi="Akzidenz Grotesk BE Bold"/>
      <w:color w:val="auto"/>
      <w:lang w:eastAsia="en-US"/>
    </w:rPr>
  </w:style>
  <w:style w:type="character" w:styleId="nfasis">
    <w:name w:val="Emphasis"/>
    <w:uiPriority w:val="20"/>
    <w:qFormat/>
    <w:rsid w:val="009325B5"/>
    <w:rPr>
      <w:i/>
      <w:iCs/>
    </w:rPr>
  </w:style>
  <w:style w:type="character" w:customStyle="1" w:styleId="hps">
    <w:name w:val="hps"/>
    <w:basedOn w:val="Fuentedeprrafopredeter"/>
    <w:rsid w:val="009325B5"/>
  </w:style>
  <w:style w:type="numbering" w:customStyle="1" w:styleId="Estilo1">
    <w:name w:val="Estilo1"/>
    <w:rsid w:val="009325B5"/>
    <w:pPr>
      <w:numPr>
        <w:numId w:val="15"/>
      </w:numPr>
    </w:pPr>
  </w:style>
  <w:style w:type="paragraph" w:customStyle="1" w:styleId="xl88">
    <w:name w:val="xl88"/>
    <w:basedOn w:val="Normal"/>
    <w:rsid w:val="009325B5"/>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9325B5"/>
  </w:style>
  <w:style w:type="paragraph" w:customStyle="1" w:styleId="Prrafodelista11">
    <w:name w:val="Párrafo de lista11"/>
    <w:basedOn w:val="Normal"/>
    <w:rsid w:val="009325B5"/>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9325B5"/>
    <w:rPr>
      <w:rFonts w:ascii="Times New Roman" w:eastAsia="Times New Roman" w:hAnsi="Times New Roman" w:cs="Times New Roman"/>
      <w:sz w:val="24"/>
      <w:szCs w:val="24"/>
      <w:lang w:eastAsia="es-CO"/>
    </w:rPr>
  </w:style>
  <w:style w:type="paragraph" w:customStyle="1" w:styleId="western">
    <w:name w:val="western"/>
    <w:basedOn w:val="Normal"/>
    <w:rsid w:val="009325B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9325B5"/>
    <w:rPr>
      <w:b/>
      <w:bCs/>
    </w:rPr>
  </w:style>
  <w:style w:type="character" w:customStyle="1" w:styleId="AsuntodelcomentarioCar">
    <w:name w:val="Asunto del comentario Car"/>
    <w:basedOn w:val="TextocomentarioCar"/>
    <w:link w:val="Asuntodelcomentario"/>
    <w:rsid w:val="009325B5"/>
    <w:rPr>
      <w:rFonts w:ascii="Times New Roman" w:eastAsia="Times New Roman" w:hAnsi="Times New Roman" w:cs="Times New Roman"/>
      <w:b/>
      <w:bCs/>
      <w:sz w:val="20"/>
      <w:szCs w:val="20"/>
      <w:lang w:val="es-ES" w:eastAsia="es-ES"/>
    </w:rPr>
  </w:style>
  <w:style w:type="character" w:customStyle="1" w:styleId="apple-converted-space">
    <w:name w:val="apple-converted-space"/>
    <w:rsid w:val="009325B5"/>
  </w:style>
  <w:style w:type="character" w:customStyle="1" w:styleId="apple-style-span">
    <w:name w:val="apple-style-span"/>
    <w:rsid w:val="009325B5"/>
  </w:style>
  <w:style w:type="paragraph" w:customStyle="1" w:styleId="PlainText1">
    <w:name w:val="Plain Text1"/>
    <w:basedOn w:val="Normal"/>
    <w:rsid w:val="009325B5"/>
    <w:rPr>
      <w:rFonts w:ascii="Courier New" w:hAnsi="Courier New"/>
      <w:sz w:val="20"/>
      <w:szCs w:val="20"/>
    </w:rPr>
  </w:style>
  <w:style w:type="paragraph" w:customStyle="1" w:styleId="xl68">
    <w:name w:val="xl68"/>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9325B5"/>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9325B5"/>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9325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9325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9325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9325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9325B5"/>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9325B5"/>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9325B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9325B5"/>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9325B5"/>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9325B5"/>
  </w:style>
  <w:style w:type="character" w:customStyle="1" w:styleId="rpco11">
    <w:name w:val="_rpc_o11"/>
    <w:rsid w:val="009325B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9325B5"/>
    <w:rPr>
      <w:rFonts w:ascii="Verdana" w:eastAsia="Times New Roman" w:hAnsi="Verdana" w:cs="Times New Roman"/>
      <w:color w:val="000000"/>
      <w:sz w:val="24"/>
      <w:szCs w:val="24"/>
      <w:lang w:eastAsia="es-CO"/>
    </w:rPr>
  </w:style>
  <w:style w:type="paragraph" w:customStyle="1" w:styleId="WW-Sangra3detindependiente">
    <w:name w:val="WW-Sangría 3 de t. independiente"/>
    <w:basedOn w:val="Normal"/>
    <w:rsid w:val="009325B5"/>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9325B5"/>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9325B5"/>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styleId="TDC1">
    <w:name w:val="toc 1"/>
    <w:basedOn w:val="Normal"/>
    <w:next w:val="Normal"/>
    <w:autoRedefine/>
    <w:uiPriority w:val="39"/>
    <w:qFormat/>
    <w:rsid w:val="009325B5"/>
    <w:rPr>
      <w:rFonts w:ascii="Arial" w:hAnsi="Arial" w:cs="Arial"/>
      <w:b/>
      <w:bCs/>
      <w:caps/>
      <w:spacing w:val="-20"/>
      <w:sz w:val="20"/>
      <w:szCs w:val="20"/>
      <w:lang w:val="es-CO"/>
    </w:rPr>
  </w:style>
  <w:style w:type="paragraph" w:customStyle="1" w:styleId="CharCarCarCarCar">
    <w:name w:val="Char Car Car Car Car"/>
    <w:basedOn w:val="Normal"/>
    <w:rsid w:val="009325B5"/>
    <w:pPr>
      <w:spacing w:after="160" w:line="240" w:lineRule="exact"/>
    </w:pPr>
    <w:rPr>
      <w:rFonts w:ascii="Verdana" w:hAnsi="Verdana"/>
      <w:sz w:val="20"/>
      <w:szCs w:val="20"/>
      <w:lang w:val="en-US" w:eastAsia="en-US"/>
    </w:rPr>
  </w:style>
  <w:style w:type="paragraph" w:customStyle="1" w:styleId="Char9">
    <w:name w:val="Char9"/>
    <w:basedOn w:val="Normal"/>
    <w:rsid w:val="009325B5"/>
    <w:pPr>
      <w:spacing w:after="160" w:line="240" w:lineRule="exact"/>
    </w:pPr>
    <w:rPr>
      <w:rFonts w:ascii="Verdana" w:hAnsi="Verdana"/>
      <w:sz w:val="20"/>
      <w:szCs w:val="20"/>
      <w:lang w:val="es-CO" w:eastAsia="en-US"/>
    </w:rPr>
  </w:style>
  <w:style w:type="paragraph" w:customStyle="1" w:styleId="TextoTextos">
    <w:name w:val="Texto (Textos)"/>
    <w:basedOn w:val="Normal"/>
    <w:rsid w:val="009325B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9325B5"/>
    <w:pPr>
      <w:spacing w:before="100" w:beforeAutospacing="1" w:after="100" w:afterAutospacing="1"/>
    </w:pPr>
  </w:style>
  <w:style w:type="character" w:customStyle="1" w:styleId="estilo9">
    <w:name w:val="estilo9"/>
    <w:basedOn w:val="Fuentedeprrafopredeter"/>
    <w:rsid w:val="009325B5"/>
  </w:style>
  <w:style w:type="character" w:customStyle="1" w:styleId="gralsubtitulos">
    <w:name w:val="gralsubtitulos"/>
    <w:basedOn w:val="Fuentedeprrafopredeter"/>
    <w:rsid w:val="009325B5"/>
  </w:style>
  <w:style w:type="paragraph" w:customStyle="1" w:styleId="font6">
    <w:name w:val="font6"/>
    <w:basedOn w:val="Normal"/>
    <w:rsid w:val="009325B5"/>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9325B5"/>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9325B5"/>
    <w:pPr>
      <w:spacing w:before="100" w:beforeAutospacing="1" w:after="100" w:afterAutospacing="1"/>
      <w:jc w:val="center"/>
      <w:textAlignment w:val="center"/>
    </w:pPr>
    <w:rPr>
      <w:lang w:val="es-CO" w:eastAsia="es-CO"/>
    </w:rPr>
  </w:style>
  <w:style w:type="paragraph" w:customStyle="1" w:styleId="xl64">
    <w:name w:val="xl6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9325B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9325B5"/>
    <w:pPr>
      <w:spacing w:before="100" w:beforeAutospacing="1" w:after="100" w:afterAutospacing="1"/>
      <w:textAlignment w:val="center"/>
    </w:pPr>
    <w:rPr>
      <w:lang w:val="es-CO" w:eastAsia="es-CO"/>
    </w:rPr>
  </w:style>
  <w:style w:type="paragraph" w:customStyle="1" w:styleId="xl95">
    <w:name w:val="xl95"/>
    <w:basedOn w:val="Normal"/>
    <w:rsid w:val="009325B5"/>
    <w:pPr>
      <w:spacing w:before="100" w:beforeAutospacing="1" w:after="100" w:afterAutospacing="1"/>
      <w:jc w:val="both"/>
      <w:textAlignment w:val="center"/>
    </w:pPr>
    <w:rPr>
      <w:lang w:val="es-CO" w:eastAsia="es-CO"/>
    </w:rPr>
  </w:style>
  <w:style w:type="paragraph" w:customStyle="1" w:styleId="xl96">
    <w:name w:val="xl96"/>
    <w:basedOn w:val="Normal"/>
    <w:rsid w:val="009325B5"/>
    <w:pPr>
      <w:spacing w:before="100" w:beforeAutospacing="1" w:after="100" w:afterAutospacing="1"/>
      <w:jc w:val="right"/>
      <w:textAlignment w:val="center"/>
    </w:pPr>
    <w:rPr>
      <w:lang w:val="es-CO" w:eastAsia="es-CO"/>
    </w:rPr>
  </w:style>
  <w:style w:type="paragraph" w:customStyle="1" w:styleId="xl97">
    <w:name w:val="xl97"/>
    <w:basedOn w:val="Normal"/>
    <w:rsid w:val="009325B5"/>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9325B5"/>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9325B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9325B5"/>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9325B5"/>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9325B5"/>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9325B5"/>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9325B5"/>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9325B5"/>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9325B5"/>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9325B5"/>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9325B5"/>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9325B5"/>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9325B5"/>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9325B5"/>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9325B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9325B5"/>
    <w:rPr>
      <w:rFonts w:ascii="Trebuchet MS" w:hAnsi="Trebuchet MS" w:hint="default"/>
      <w:b/>
      <w:bCs/>
      <w:sz w:val="18"/>
      <w:szCs w:val="18"/>
    </w:rPr>
  </w:style>
  <w:style w:type="paragraph" w:customStyle="1" w:styleId="CarCarCar2">
    <w:name w:val="Car Car Car2"/>
    <w:basedOn w:val="Normal"/>
    <w:rsid w:val="009325B5"/>
    <w:pPr>
      <w:spacing w:after="160" w:line="240" w:lineRule="exact"/>
    </w:pPr>
    <w:rPr>
      <w:rFonts w:ascii="Verdana" w:hAnsi="Verdana"/>
      <w:sz w:val="20"/>
      <w:szCs w:val="20"/>
      <w:lang w:val="es-CO" w:eastAsia="en-US"/>
    </w:rPr>
  </w:style>
  <w:style w:type="paragraph" w:customStyle="1" w:styleId="Char83">
    <w:name w:val="Char83"/>
    <w:basedOn w:val="Normal"/>
    <w:rsid w:val="009325B5"/>
    <w:pPr>
      <w:spacing w:after="160" w:line="240" w:lineRule="exact"/>
    </w:pPr>
    <w:rPr>
      <w:rFonts w:ascii="Verdana" w:hAnsi="Verdana"/>
      <w:sz w:val="20"/>
      <w:szCs w:val="20"/>
      <w:lang w:val="es-CO" w:eastAsia="en-US"/>
    </w:rPr>
  </w:style>
  <w:style w:type="paragraph" w:customStyle="1" w:styleId="CarCarCar1Car1">
    <w:name w:val="Car Car Car1 Car1"/>
    <w:basedOn w:val="Normal"/>
    <w:rsid w:val="009325B5"/>
    <w:pPr>
      <w:spacing w:after="160" w:line="240" w:lineRule="exact"/>
    </w:pPr>
    <w:rPr>
      <w:rFonts w:ascii="Verdana" w:hAnsi="Verdana" w:cs="Verdana"/>
      <w:sz w:val="20"/>
      <w:szCs w:val="20"/>
      <w:lang w:val="es-CO" w:eastAsia="en-US"/>
    </w:rPr>
  </w:style>
  <w:style w:type="character" w:customStyle="1" w:styleId="CarCar7">
    <w:name w:val="Car Car7"/>
    <w:rsid w:val="009325B5"/>
    <w:rPr>
      <w:sz w:val="24"/>
      <w:szCs w:val="24"/>
      <w:lang w:val="es-CO" w:eastAsia="es-ES" w:bidi="ar-SA"/>
    </w:rPr>
  </w:style>
  <w:style w:type="paragraph" w:styleId="Textonotaalfinal">
    <w:name w:val="endnote text"/>
    <w:basedOn w:val="Normal"/>
    <w:link w:val="TextonotaalfinalCar"/>
    <w:uiPriority w:val="99"/>
    <w:rsid w:val="009325B5"/>
    <w:rPr>
      <w:sz w:val="20"/>
      <w:szCs w:val="20"/>
    </w:rPr>
  </w:style>
  <w:style w:type="character" w:customStyle="1" w:styleId="TextonotaalfinalCar">
    <w:name w:val="Texto nota al final Car"/>
    <w:basedOn w:val="Fuentedeprrafopredeter"/>
    <w:link w:val="Textonotaalfinal"/>
    <w:uiPriority w:val="99"/>
    <w:rsid w:val="009325B5"/>
    <w:rPr>
      <w:rFonts w:ascii="Times New Roman" w:eastAsia="Times New Roman" w:hAnsi="Times New Roman" w:cs="Times New Roman"/>
      <w:sz w:val="20"/>
      <w:szCs w:val="20"/>
      <w:lang w:val="es-ES" w:eastAsia="es-ES"/>
    </w:rPr>
  </w:style>
  <w:style w:type="character" w:styleId="Refdenotaalfinal">
    <w:name w:val="endnote reference"/>
    <w:uiPriority w:val="99"/>
    <w:rsid w:val="009325B5"/>
    <w:rPr>
      <w:vertAlign w:val="superscript"/>
    </w:rPr>
  </w:style>
  <w:style w:type="paragraph" w:customStyle="1" w:styleId="xl121">
    <w:name w:val="xl1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9325B5"/>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9325B5"/>
    <w:pPr>
      <w:spacing w:before="100" w:beforeAutospacing="1" w:after="100" w:afterAutospacing="1"/>
    </w:pPr>
  </w:style>
  <w:style w:type="paragraph" w:customStyle="1" w:styleId="xl125">
    <w:name w:val="xl125"/>
    <w:basedOn w:val="Normal"/>
    <w:rsid w:val="009325B5"/>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9325B5"/>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9325B5"/>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9325B5"/>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9325B5"/>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9325B5"/>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9325B5"/>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9325B5"/>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9325B5"/>
    <w:pPr>
      <w:spacing w:before="100" w:beforeAutospacing="1" w:after="100" w:afterAutospacing="1"/>
      <w:jc w:val="center"/>
    </w:pPr>
    <w:rPr>
      <w:lang w:val="es-CO" w:eastAsia="es-CO"/>
    </w:rPr>
  </w:style>
  <w:style w:type="paragraph" w:customStyle="1" w:styleId="xl136">
    <w:name w:val="xl136"/>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9325B5"/>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9325B5"/>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9325B5"/>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9325B5"/>
    <w:pPr>
      <w:numPr>
        <w:numId w:val="17"/>
      </w:numPr>
      <w:contextualSpacing/>
    </w:pPr>
  </w:style>
  <w:style w:type="paragraph" w:customStyle="1" w:styleId="2">
    <w:name w:val="2"/>
    <w:basedOn w:val="Normal"/>
    <w:next w:val="Ttulo"/>
    <w:qFormat/>
    <w:rsid w:val="009325B5"/>
    <w:pPr>
      <w:jc w:val="center"/>
    </w:pPr>
    <w:rPr>
      <w:rFonts w:ascii="Arial" w:hAnsi="Arial"/>
      <w:b/>
      <w:szCs w:val="20"/>
    </w:rPr>
  </w:style>
  <w:style w:type="paragraph" w:customStyle="1" w:styleId="xl144">
    <w:name w:val="xl144"/>
    <w:basedOn w:val="Normal"/>
    <w:rsid w:val="009325B5"/>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9325B5"/>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9325B5"/>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9325B5"/>
    <w:pPr>
      <w:pBdr>
        <w:right w:val="single" w:sz="4" w:space="0" w:color="auto"/>
      </w:pBdr>
      <w:spacing w:before="100" w:beforeAutospacing="1" w:after="100" w:afterAutospacing="1"/>
    </w:pPr>
    <w:rPr>
      <w:lang w:val="es-CO" w:eastAsia="es-CO"/>
    </w:rPr>
  </w:style>
  <w:style w:type="paragraph" w:customStyle="1" w:styleId="xl150">
    <w:name w:val="xl150"/>
    <w:basedOn w:val="Normal"/>
    <w:rsid w:val="009325B5"/>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9325B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9325B5"/>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9325B5"/>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9325B5"/>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9325B5"/>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9325B5"/>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9325B5"/>
    <w:pPr>
      <w:pBdr>
        <w:bottom w:val="single" w:sz="4" w:space="0" w:color="auto"/>
      </w:pBdr>
      <w:spacing w:before="100" w:beforeAutospacing="1" w:after="100" w:afterAutospacing="1"/>
    </w:pPr>
    <w:rPr>
      <w:lang w:val="es-CO" w:eastAsia="es-CO"/>
    </w:rPr>
  </w:style>
  <w:style w:type="paragraph" w:customStyle="1" w:styleId="xl169">
    <w:name w:val="xl169"/>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9325B5"/>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9325B5"/>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9325B5"/>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9325B5"/>
    <w:pPr>
      <w:spacing w:before="100" w:beforeAutospacing="1" w:after="100" w:afterAutospacing="1"/>
      <w:textAlignment w:val="center"/>
    </w:pPr>
    <w:rPr>
      <w:lang w:val="es-CO" w:eastAsia="es-CO"/>
    </w:rPr>
  </w:style>
  <w:style w:type="paragraph" w:customStyle="1" w:styleId="xl174">
    <w:name w:val="xl174"/>
    <w:basedOn w:val="Normal"/>
    <w:rsid w:val="009325B5"/>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9325B5"/>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9325B5"/>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9325B5"/>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9325B5"/>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9325B5"/>
    <w:pPr>
      <w:spacing w:before="100" w:beforeAutospacing="1" w:after="100" w:afterAutospacing="1"/>
      <w:jc w:val="center"/>
      <w:textAlignment w:val="center"/>
    </w:pPr>
    <w:rPr>
      <w:lang w:val="es-CO" w:eastAsia="es-CO"/>
    </w:rPr>
  </w:style>
  <w:style w:type="paragraph" w:customStyle="1" w:styleId="xl180">
    <w:name w:val="xl180"/>
    <w:basedOn w:val="Normal"/>
    <w:rsid w:val="009325B5"/>
    <w:pPr>
      <w:spacing w:before="100" w:beforeAutospacing="1" w:after="100" w:afterAutospacing="1"/>
      <w:jc w:val="center"/>
      <w:textAlignment w:val="center"/>
    </w:pPr>
    <w:rPr>
      <w:lang w:val="es-CO" w:eastAsia="es-CO"/>
    </w:rPr>
  </w:style>
  <w:style w:type="paragraph" w:customStyle="1" w:styleId="xl181">
    <w:name w:val="xl181"/>
    <w:basedOn w:val="Normal"/>
    <w:rsid w:val="009325B5"/>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9325B5"/>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9325B5"/>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9325B5"/>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9325B5"/>
    <w:pPr>
      <w:spacing w:before="100" w:beforeAutospacing="1" w:after="100" w:afterAutospacing="1"/>
      <w:jc w:val="center"/>
      <w:textAlignment w:val="center"/>
    </w:pPr>
    <w:rPr>
      <w:b/>
      <w:bCs/>
      <w:lang w:val="es-CO" w:eastAsia="es-CO"/>
    </w:rPr>
  </w:style>
  <w:style w:type="paragraph" w:customStyle="1" w:styleId="xl186">
    <w:name w:val="xl186"/>
    <w:basedOn w:val="Normal"/>
    <w:rsid w:val="009325B5"/>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9325B5"/>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9325B5"/>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9325B5"/>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9325B5"/>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9325B5"/>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9325B5"/>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9325B5"/>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9325B5"/>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9325B5"/>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9325B5"/>
    <w:pPr>
      <w:spacing w:before="100" w:beforeAutospacing="1" w:after="100" w:afterAutospacing="1"/>
      <w:jc w:val="center"/>
    </w:pPr>
    <w:rPr>
      <w:b/>
      <w:bCs/>
      <w:lang w:val="es-CO" w:eastAsia="es-CO"/>
    </w:rPr>
  </w:style>
  <w:style w:type="paragraph" w:customStyle="1" w:styleId="xl215">
    <w:name w:val="xl215"/>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marta4">
    <w:name w:val="marta 4"/>
    <w:basedOn w:val="Normal"/>
    <w:rsid w:val="009325B5"/>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9325B5"/>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9325B5"/>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9325B5"/>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9325B5"/>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9325B5"/>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9325B5"/>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9325B5"/>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9325B5"/>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9325B5"/>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9325B5"/>
    <w:rPr>
      <w:rFonts w:ascii="Courier New" w:hAnsi="Courier New"/>
    </w:rPr>
  </w:style>
  <w:style w:type="character" w:customStyle="1" w:styleId="WW-Fuentedeprrafopredeter">
    <w:name w:val="WW-Fuente de párrafo predeter."/>
    <w:rsid w:val="009325B5"/>
  </w:style>
  <w:style w:type="character" w:customStyle="1" w:styleId="WW8Num15z1">
    <w:name w:val="WW8Num15z1"/>
    <w:rsid w:val="009325B5"/>
    <w:rPr>
      <w:rFonts w:ascii="Courier New" w:hAnsi="Courier New"/>
    </w:rPr>
  </w:style>
  <w:style w:type="character" w:customStyle="1" w:styleId="WW8Num17z0">
    <w:name w:val="WW8Num17z0"/>
    <w:rsid w:val="009325B5"/>
    <w:rPr>
      <w:rFonts w:ascii="Symbol" w:hAnsi="Symbol"/>
    </w:rPr>
  </w:style>
  <w:style w:type="character" w:customStyle="1" w:styleId="WW8Num19z0">
    <w:name w:val="WW8Num19z0"/>
    <w:rsid w:val="009325B5"/>
    <w:rPr>
      <w:rFonts w:ascii="Symbol" w:hAnsi="Symbol"/>
    </w:rPr>
  </w:style>
  <w:style w:type="paragraph" w:customStyle="1" w:styleId="TituloN">
    <w:name w:val="Titulo N"/>
    <w:basedOn w:val="Descripcin"/>
    <w:next w:val="Ttulo1"/>
    <w:rsid w:val="009325B5"/>
    <w:pPr>
      <w:overflowPunct w:val="0"/>
      <w:autoSpaceDE w:val="0"/>
      <w:autoSpaceDN w:val="0"/>
      <w:adjustRightInd w:val="0"/>
      <w:spacing w:after="0"/>
      <w:jc w:val="center"/>
      <w:textAlignment w:val="baseline"/>
    </w:pPr>
    <w:rPr>
      <w:rFonts w:ascii="Arial" w:hAnsi="Arial"/>
      <w:i w:val="0"/>
      <w:iCs w:val="0"/>
      <w:color w:val="auto"/>
      <w:sz w:val="28"/>
      <w:szCs w:val="20"/>
      <w:lang w:val="es-ES_tradnl" w:eastAsia="en-US"/>
    </w:rPr>
  </w:style>
  <w:style w:type="paragraph" w:customStyle="1" w:styleId="NormalTahoma">
    <w:name w:val="Normal + Tahoma"/>
    <w:aliases w:val="8 pt,Comprimido  0.15 pto,Interlineado:  sencillo"/>
    <w:basedOn w:val="Normal"/>
    <w:rsid w:val="009325B5"/>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9325B5"/>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9325B5"/>
    <w:pPr>
      <w:spacing w:before="100" w:beforeAutospacing="1" w:after="100" w:afterAutospacing="1"/>
    </w:pPr>
  </w:style>
  <w:style w:type="character" w:customStyle="1" w:styleId="NoSpacingChar">
    <w:name w:val="No Spacing Char"/>
    <w:link w:val="Sinespaciado1"/>
    <w:qFormat/>
    <w:locked/>
    <w:rsid w:val="009325B5"/>
    <w:rPr>
      <w:rFonts w:ascii="Times New Roman" w:eastAsia="Times New Roman" w:hAnsi="Times New Roman" w:cs="Times New Roman"/>
      <w:sz w:val="24"/>
      <w:szCs w:val="24"/>
      <w:lang w:eastAsia="es-ES"/>
    </w:rPr>
  </w:style>
  <w:style w:type="character" w:customStyle="1" w:styleId="ListParagraphChar">
    <w:name w:val="List Paragraph Char"/>
    <w:link w:val="Prrafodelista1"/>
    <w:uiPriority w:val="99"/>
    <w:locked/>
    <w:rsid w:val="009325B5"/>
    <w:rPr>
      <w:rFonts w:ascii="Times New Roman" w:eastAsia="Times New Roman" w:hAnsi="Times New Roman" w:cs="Times New Roman"/>
      <w:sz w:val="24"/>
      <w:szCs w:val="24"/>
      <w:lang w:val="x-none" w:eastAsia="es-ES"/>
    </w:rPr>
  </w:style>
  <w:style w:type="paragraph" w:customStyle="1" w:styleId="Normal1">
    <w:name w:val="Normal1"/>
    <w:uiPriority w:val="99"/>
    <w:qFormat/>
    <w:rsid w:val="009325B5"/>
    <w:pPr>
      <w:spacing w:after="0" w:line="276" w:lineRule="auto"/>
    </w:pPr>
    <w:rPr>
      <w:rFonts w:ascii="Arial" w:eastAsia="Arial" w:hAnsi="Arial" w:cs="Arial"/>
      <w:color w:val="000000"/>
      <w:szCs w:val="20"/>
      <w:lang w:eastAsia="es-CO"/>
    </w:rPr>
  </w:style>
  <w:style w:type="paragraph" w:customStyle="1" w:styleId="xmsolistparagraph">
    <w:name w:val="x_msolistparagraph"/>
    <w:basedOn w:val="Normal"/>
    <w:rsid w:val="009325B5"/>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9325B5"/>
    <w:rPr>
      <w:rFonts w:ascii="Courier New" w:hAnsi="Courier New" w:cs="Courier New"/>
    </w:rPr>
  </w:style>
  <w:style w:type="paragraph" w:styleId="HTMLconformatoprevio">
    <w:name w:val="HTML Preformatted"/>
    <w:basedOn w:val="Normal"/>
    <w:link w:val="HTMLconformatoprevioCar"/>
    <w:uiPriority w:val="99"/>
    <w:semiHidden/>
    <w:unhideWhenUsed/>
    <w:rsid w:val="00932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2"/>
      <w:szCs w:val="22"/>
      <w:lang w:val="es-CO" w:eastAsia="en-US"/>
    </w:rPr>
  </w:style>
  <w:style w:type="character" w:customStyle="1" w:styleId="HTMLconformatoprevioCar1">
    <w:name w:val="HTML con formato previo Car1"/>
    <w:basedOn w:val="Fuentedeprrafopredeter"/>
    <w:uiPriority w:val="99"/>
    <w:semiHidden/>
    <w:rsid w:val="009325B5"/>
    <w:rPr>
      <w:rFonts w:ascii="Consolas" w:eastAsia="Times New Roman" w:hAnsi="Consolas" w:cs="Times New Roman"/>
      <w:sz w:val="20"/>
      <w:szCs w:val="20"/>
      <w:lang w:val="es-ES" w:eastAsia="es-ES"/>
    </w:rPr>
  </w:style>
  <w:style w:type="character" w:customStyle="1" w:styleId="TextonotapieCar1">
    <w:name w:val="Texto nota pie Car1"/>
    <w:uiPriority w:val="99"/>
    <w:semiHidden/>
    <w:rsid w:val="009325B5"/>
    <w:rPr>
      <w:sz w:val="20"/>
      <w:szCs w:val="20"/>
    </w:rPr>
  </w:style>
  <w:style w:type="character" w:customStyle="1" w:styleId="SangradetextonormalCar1">
    <w:name w:val="Sangría de texto normal Car1"/>
    <w:uiPriority w:val="99"/>
    <w:semiHidden/>
    <w:rsid w:val="009325B5"/>
  </w:style>
  <w:style w:type="character" w:customStyle="1" w:styleId="Sangra3detindependienteCar1">
    <w:name w:val="Sangría 3 de t. independiente Car1"/>
    <w:uiPriority w:val="99"/>
    <w:semiHidden/>
    <w:rsid w:val="009325B5"/>
    <w:rPr>
      <w:sz w:val="16"/>
      <w:szCs w:val="16"/>
    </w:rPr>
  </w:style>
  <w:style w:type="character" w:customStyle="1" w:styleId="WW8Num2z2">
    <w:name w:val="WW8Num2z2"/>
    <w:rsid w:val="009325B5"/>
    <w:rPr>
      <w:b/>
    </w:rPr>
  </w:style>
  <w:style w:type="character" w:customStyle="1" w:styleId="WW8Num3z0">
    <w:name w:val="WW8Num3z0"/>
    <w:rsid w:val="009325B5"/>
    <w:rPr>
      <w:b/>
    </w:rPr>
  </w:style>
  <w:style w:type="character" w:customStyle="1" w:styleId="WW8Num3z1">
    <w:name w:val="WW8Num3z1"/>
    <w:rsid w:val="009325B5"/>
    <w:rPr>
      <w:rFonts w:ascii="Arial" w:hAnsi="Arial"/>
      <w:b/>
    </w:rPr>
  </w:style>
  <w:style w:type="character" w:customStyle="1" w:styleId="WW8Num4z0">
    <w:name w:val="WW8Num4z0"/>
    <w:rsid w:val="009325B5"/>
    <w:rPr>
      <w:b/>
    </w:rPr>
  </w:style>
  <w:style w:type="character" w:customStyle="1" w:styleId="WW8Num4z1">
    <w:name w:val="WW8Num4z1"/>
    <w:rsid w:val="009325B5"/>
    <w:rPr>
      <w:rFonts w:ascii="Helvetica" w:hAnsi="Helvetica"/>
      <w:b/>
    </w:rPr>
  </w:style>
  <w:style w:type="character" w:customStyle="1" w:styleId="WW8Num7z0">
    <w:name w:val="WW8Num7z0"/>
    <w:rsid w:val="009325B5"/>
    <w:rPr>
      <w:b/>
    </w:rPr>
  </w:style>
  <w:style w:type="character" w:customStyle="1" w:styleId="WW8Num7z3">
    <w:name w:val="WW8Num7z3"/>
    <w:rsid w:val="009325B5"/>
  </w:style>
  <w:style w:type="character" w:customStyle="1" w:styleId="WW8Num8z0">
    <w:name w:val="WW8Num8z0"/>
    <w:rsid w:val="009325B5"/>
    <w:rPr>
      <w:rFonts w:ascii="Symbol" w:hAnsi="Symbol"/>
    </w:rPr>
  </w:style>
  <w:style w:type="character" w:customStyle="1" w:styleId="WW8Num9z0">
    <w:name w:val="WW8Num9z0"/>
    <w:rsid w:val="009325B5"/>
    <w:rPr>
      <w:rFonts w:ascii="Arial Narrow" w:hAnsi="Arial Narrow"/>
      <w:b/>
    </w:rPr>
  </w:style>
  <w:style w:type="character" w:customStyle="1" w:styleId="WW8Num10z0">
    <w:name w:val="WW8Num10z0"/>
    <w:rsid w:val="009325B5"/>
    <w:rPr>
      <w:b/>
    </w:rPr>
  </w:style>
  <w:style w:type="character" w:customStyle="1" w:styleId="WW8Num11z0">
    <w:name w:val="WW8Num11z0"/>
    <w:rsid w:val="009325B5"/>
    <w:rPr>
      <w:b/>
    </w:rPr>
  </w:style>
  <w:style w:type="character" w:customStyle="1" w:styleId="Absatz-Standardschriftart">
    <w:name w:val="Absatz-Standardschriftart"/>
    <w:rsid w:val="009325B5"/>
  </w:style>
  <w:style w:type="character" w:customStyle="1" w:styleId="WW-Absatz-Standardschriftart">
    <w:name w:val="WW-Absatz-Standardschriftart"/>
    <w:rsid w:val="009325B5"/>
  </w:style>
  <w:style w:type="character" w:customStyle="1" w:styleId="WW8Num3z2">
    <w:name w:val="WW8Num3z2"/>
    <w:rsid w:val="009325B5"/>
    <w:rPr>
      <w:b/>
    </w:rPr>
  </w:style>
  <w:style w:type="character" w:customStyle="1" w:styleId="WW8Num5z0">
    <w:name w:val="WW8Num5z0"/>
    <w:rsid w:val="009325B5"/>
    <w:rPr>
      <w:rFonts w:ascii="Symbol" w:hAnsi="Symbol"/>
    </w:rPr>
  </w:style>
  <w:style w:type="character" w:customStyle="1" w:styleId="WW8Num5z1">
    <w:name w:val="WW8Num5z1"/>
    <w:rsid w:val="009325B5"/>
    <w:rPr>
      <w:rFonts w:ascii="Courier New" w:hAnsi="Courier New"/>
    </w:rPr>
  </w:style>
  <w:style w:type="character" w:customStyle="1" w:styleId="WW8Num5z2">
    <w:name w:val="WW8Num5z2"/>
    <w:rsid w:val="009325B5"/>
    <w:rPr>
      <w:rFonts w:ascii="Wingdings" w:hAnsi="Wingdings"/>
    </w:rPr>
  </w:style>
  <w:style w:type="character" w:customStyle="1" w:styleId="WW8Num8z1">
    <w:name w:val="WW8Num8z1"/>
    <w:rsid w:val="009325B5"/>
    <w:rPr>
      <w:rFonts w:ascii="Courier New" w:hAnsi="Courier New"/>
    </w:rPr>
  </w:style>
  <w:style w:type="character" w:customStyle="1" w:styleId="WW8Num8z2">
    <w:name w:val="WW8Num8z2"/>
    <w:rsid w:val="009325B5"/>
    <w:rPr>
      <w:rFonts w:ascii="Wingdings" w:hAnsi="Wingdings"/>
    </w:rPr>
  </w:style>
  <w:style w:type="character" w:customStyle="1" w:styleId="WW8Num9z1">
    <w:name w:val="WW8Num9z1"/>
    <w:rsid w:val="009325B5"/>
    <w:rPr>
      <w:b/>
    </w:rPr>
  </w:style>
  <w:style w:type="character" w:customStyle="1" w:styleId="WW8Num10z1">
    <w:name w:val="WW8Num10z1"/>
    <w:rsid w:val="009325B5"/>
    <w:rPr>
      <w:rFonts w:ascii="Arial" w:hAnsi="Arial"/>
      <w:b/>
    </w:rPr>
  </w:style>
  <w:style w:type="character" w:customStyle="1" w:styleId="WW8Num11z1">
    <w:name w:val="WW8Num11z1"/>
    <w:rsid w:val="009325B5"/>
    <w:rPr>
      <w:rFonts w:ascii="Helvetica" w:hAnsi="Helvetica"/>
      <w:b/>
    </w:rPr>
  </w:style>
  <w:style w:type="character" w:customStyle="1" w:styleId="WW8Num14z0">
    <w:name w:val="WW8Num14z0"/>
    <w:rsid w:val="009325B5"/>
  </w:style>
  <w:style w:type="character" w:customStyle="1" w:styleId="WW8Num14z1">
    <w:name w:val="WW8Num14z1"/>
    <w:rsid w:val="009325B5"/>
    <w:rPr>
      <w:rFonts w:ascii="Helvetica" w:hAnsi="Helvetica"/>
    </w:rPr>
  </w:style>
  <w:style w:type="character" w:customStyle="1" w:styleId="WW8Num19z3">
    <w:name w:val="WW8Num19z3"/>
    <w:rsid w:val="009325B5"/>
  </w:style>
  <w:style w:type="character" w:customStyle="1" w:styleId="WW8Num20z0">
    <w:name w:val="WW8Num20z0"/>
    <w:rsid w:val="009325B5"/>
    <w:rPr>
      <w:rFonts w:ascii="Symbol" w:hAnsi="Symbol"/>
    </w:rPr>
  </w:style>
  <w:style w:type="character" w:customStyle="1" w:styleId="WW8Num20z1">
    <w:name w:val="WW8Num20z1"/>
    <w:rsid w:val="009325B5"/>
    <w:rPr>
      <w:rFonts w:ascii="Times New Roman" w:hAnsi="Times New Roman"/>
    </w:rPr>
  </w:style>
  <w:style w:type="character" w:customStyle="1" w:styleId="WW8Num20z2">
    <w:name w:val="WW8Num20z2"/>
    <w:rsid w:val="009325B5"/>
    <w:rPr>
      <w:rFonts w:ascii="Wingdings" w:hAnsi="Wingdings"/>
    </w:rPr>
  </w:style>
  <w:style w:type="character" w:customStyle="1" w:styleId="WW8Num20z4">
    <w:name w:val="WW8Num20z4"/>
    <w:rsid w:val="009325B5"/>
    <w:rPr>
      <w:rFonts w:ascii="Courier New" w:hAnsi="Courier New"/>
    </w:rPr>
  </w:style>
  <w:style w:type="character" w:customStyle="1" w:styleId="WW8Num21z0">
    <w:name w:val="WW8Num21z0"/>
    <w:rsid w:val="009325B5"/>
    <w:rPr>
      <w:b/>
    </w:rPr>
  </w:style>
  <w:style w:type="character" w:customStyle="1" w:styleId="WW8Num22z0">
    <w:name w:val="WW8Num22z0"/>
    <w:rsid w:val="009325B5"/>
    <w:rPr>
      <w:b/>
    </w:rPr>
  </w:style>
  <w:style w:type="character" w:customStyle="1" w:styleId="WW8Num24z0">
    <w:name w:val="WW8Num24z0"/>
    <w:rsid w:val="009325B5"/>
    <w:rPr>
      <w:b/>
    </w:rPr>
  </w:style>
  <w:style w:type="character" w:customStyle="1" w:styleId="WW8Num25z0">
    <w:name w:val="WW8Num25z0"/>
    <w:rsid w:val="009325B5"/>
    <w:rPr>
      <w:b/>
    </w:rPr>
  </w:style>
  <w:style w:type="character" w:customStyle="1" w:styleId="WW8Num28z0">
    <w:name w:val="WW8Num28z0"/>
    <w:rsid w:val="009325B5"/>
    <w:rPr>
      <w:b/>
    </w:rPr>
  </w:style>
  <w:style w:type="character" w:customStyle="1" w:styleId="WW8Num29z1">
    <w:name w:val="WW8Num29z1"/>
    <w:rsid w:val="009325B5"/>
  </w:style>
  <w:style w:type="character" w:customStyle="1" w:styleId="WW8Num30z0">
    <w:name w:val="WW8Num30z0"/>
    <w:rsid w:val="009325B5"/>
    <w:rPr>
      <w:b/>
    </w:rPr>
  </w:style>
  <w:style w:type="character" w:customStyle="1" w:styleId="WW8Num32z0">
    <w:name w:val="WW8Num32z0"/>
    <w:rsid w:val="009325B5"/>
    <w:rPr>
      <w:b/>
      <w:color w:val="auto"/>
    </w:rPr>
  </w:style>
  <w:style w:type="character" w:customStyle="1" w:styleId="WW8Num32z1">
    <w:name w:val="WW8Num32z1"/>
    <w:rsid w:val="009325B5"/>
    <w:rPr>
      <w:b/>
    </w:rPr>
  </w:style>
  <w:style w:type="character" w:customStyle="1" w:styleId="WW8Num34z0">
    <w:name w:val="WW8Num34z0"/>
    <w:rsid w:val="009325B5"/>
    <w:rPr>
      <w:b/>
    </w:rPr>
  </w:style>
  <w:style w:type="character" w:customStyle="1" w:styleId="WW8Num35z0">
    <w:name w:val="WW8Num35z0"/>
    <w:rsid w:val="009325B5"/>
    <w:rPr>
      <w:b/>
    </w:rPr>
  </w:style>
  <w:style w:type="character" w:customStyle="1" w:styleId="Fuentedeprrafopredeter1">
    <w:name w:val="Fuente de párrafo predeter.1"/>
    <w:rsid w:val="009325B5"/>
  </w:style>
  <w:style w:type="character" w:customStyle="1" w:styleId="FR1Car">
    <w:name w:val="FR1 Car"/>
    <w:rsid w:val="009325B5"/>
    <w:rPr>
      <w:sz w:val="22"/>
      <w:lang w:val="es-ES_tradnl" w:eastAsia="ar-SA" w:bidi="ar-SA"/>
    </w:rPr>
  </w:style>
  <w:style w:type="paragraph" w:customStyle="1" w:styleId="Encabezado1">
    <w:name w:val="Encabezado1"/>
    <w:basedOn w:val="Normal"/>
    <w:next w:val="Textoindependiente"/>
    <w:rsid w:val="009325B5"/>
    <w:pPr>
      <w:keepNext/>
      <w:spacing w:before="240" w:after="120"/>
    </w:pPr>
    <w:rPr>
      <w:rFonts w:ascii="Arial" w:hAnsi="Arial" w:cs="Arial"/>
      <w:sz w:val="28"/>
      <w:szCs w:val="28"/>
      <w:lang w:val="es-CO" w:eastAsia="es-CO"/>
    </w:rPr>
  </w:style>
  <w:style w:type="paragraph" w:customStyle="1" w:styleId="Etiqueta">
    <w:name w:val="Etiqueta"/>
    <w:basedOn w:val="Normal"/>
    <w:rsid w:val="009325B5"/>
    <w:pPr>
      <w:suppressLineNumbers/>
      <w:spacing w:before="120" w:after="120"/>
    </w:pPr>
    <w:rPr>
      <w:i/>
      <w:iCs/>
      <w:lang w:val="es-CO" w:eastAsia="es-CO"/>
    </w:rPr>
  </w:style>
  <w:style w:type="paragraph" w:customStyle="1" w:styleId="ndice">
    <w:name w:val="Índice"/>
    <w:basedOn w:val="Normal"/>
    <w:rsid w:val="009325B5"/>
    <w:pPr>
      <w:suppressLineNumbers/>
    </w:pPr>
    <w:rPr>
      <w:lang w:val="es-CO" w:eastAsia="es-CO"/>
    </w:rPr>
  </w:style>
  <w:style w:type="paragraph" w:customStyle="1" w:styleId="Sangra3detindependiente1">
    <w:name w:val="Sangría 3 de t. independiente1"/>
    <w:basedOn w:val="Normal"/>
    <w:rsid w:val="009325B5"/>
    <w:pPr>
      <w:ind w:firstLine="2100"/>
      <w:jc w:val="both"/>
    </w:pPr>
    <w:rPr>
      <w:rFonts w:ascii="Comic Sans MS" w:hAnsi="Comic Sans MS" w:cs="Comic Sans MS"/>
      <w:lang w:val="es-CO" w:eastAsia="es-CO"/>
    </w:rPr>
  </w:style>
  <w:style w:type="paragraph" w:customStyle="1" w:styleId="Textocomentario1">
    <w:name w:val="Texto comentario1"/>
    <w:basedOn w:val="Normal"/>
    <w:rsid w:val="009325B5"/>
    <w:pPr>
      <w:widowControl w:val="0"/>
    </w:pPr>
    <w:rPr>
      <w:sz w:val="20"/>
      <w:szCs w:val="20"/>
      <w:lang w:val="es-CO" w:eastAsia="es-CO"/>
    </w:rPr>
  </w:style>
  <w:style w:type="paragraph" w:customStyle="1" w:styleId="FR1">
    <w:name w:val="FR1"/>
    <w:rsid w:val="009325B5"/>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9325B5"/>
    <w:pPr>
      <w:suppressLineNumbers/>
    </w:pPr>
    <w:rPr>
      <w:lang w:val="es-CO" w:eastAsia="es-CO"/>
    </w:rPr>
  </w:style>
  <w:style w:type="paragraph" w:customStyle="1" w:styleId="Encabezadodelatabla">
    <w:name w:val="Encabezado de la tabla"/>
    <w:basedOn w:val="Contenidodelatabla"/>
    <w:rsid w:val="009325B5"/>
  </w:style>
  <w:style w:type="paragraph" w:customStyle="1" w:styleId="Prrafodelista12">
    <w:name w:val="Párrafo de lista12"/>
    <w:basedOn w:val="Normal"/>
    <w:qFormat/>
    <w:rsid w:val="009325B5"/>
    <w:pPr>
      <w:ind w:left="720"/>
    </w:pPr>
    <w:rPr>
      <w:lang w:val="es-CO"/>
    </w:rPr>
  </w:style>
  <w:style w:type="paragraph" w:customStyle="1" w:styleId="CarCarCar1CarCarCarCar1">
    <w:name w:val="Car Car Car1 Car Car Car Car1"/>
    <w:basedOn w:val="Normal"/>
    <w:rsid w:val="009325B5"/>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9325B5"/>
    <w:rPr>
      <w:rFonts w:ascii="Arial" w:eastAsia="Times New Roman" w:hAnsi="Arial" w:cs="Times New Roman"/>
      <w:szCs w:val="24"/>
      <w:lang w:val="es-ES" w:eastAsia="es-ES"/>
    </w:rPr>
  </w:style>
  <w:style w:type="paragraph" w:customStyle="1" w:styleId="ListParagraph2">
    <w:name w:val="List Paragraph2"/>
    <w:basedOn w:val="Normal"/>
    <w:rsid w:val="009325B5"/>
    <w:pPr>
      <w:ind w:left="720"/>
      <w:jc w:val="both"/>
    </w:pPr>
    <w:rPr>
      <w:rFonts w:ascii="Arial" w:hAnsi="Arial" w:cs="Arial"/>
      <w:lang w:val="es-CO" w:eastAsia="es-CO"/>
    </w:rPr>
  </w:style>
  <w:style w:type="paragraph" w:customStyle="1" w:styleId="CM22">
    <w:name w:val="CM22"/>
    <w:basedOn w:val="Default"/>
    <w:next w:val="Default"/>
    <w:rsid w:val="009325B5"/>
    <w:pPr>
      <w:widowControl w:val="0"/>
      <w:spacing w:after="118"/>
    </w:pPr>
    <w:rPr>
      <w:rFonts w:ascii="Arial" w:hAnsi="Arial"/>
      <w:color w:val="auto"/>
    </w:rPr>
  </w:style>
  <w:style w:type="paragraph" w:customStyle="1" w:styleId="xl56">
    <w:name w:val="xl56"/>
    <w:basedOn w:val="Normal"/>
    <w:rsid w:val="009325B5"/>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9325B5"/>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9325B5"/>
    <w:pPr>
      <w:ind w:left="708"/>
    </w:pPr>
    <w:rPr>
      <w:lang w:val="es-CO"/>
    </w:rPr>
  </w:style>
  <w:style w:type="numbering" w:customStyle="1" w:styleId="Sinlista1">
    <w:name w:val="Sin lista1"/>
    <w:next w:val="Sinlista"/>
    <w:uiPriority w:val="99"/>
    <w:semiHidden/>
    <w:unhideWhenUsed/>
    <w:rsid w:val="009325B5"/>
  </w:style>
  <w:style w:type="paragraph" w:customStyle="1" w:styleId="xl381">
    <w:name w:val="xl381"/>
    <w:basedOn w:val="Normal"/>
    <w:rsid w:val="009325B5"/>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9325B5"/>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9325B5"/>
    <w:pPr>
      <w:spacing w:before="100" w:beforeAutospacing="1" w:after="100" w:afterAutospacing="1"/>
      <w:textAlignment w:val="center"/>
    </w:pPr>
    <w:rPr>
      <w:sz w:val="20"/>
      <w:szCs w:val="20"/>
      <w:lang w:val="es-CO" w:eastAsia="es-CO"/>
    </w:rPr>
  </w:style>
  <w:style w:type="paragraph" w:customStyle="1" w:styleId="xl400">
    <w:name w:val="xl400"/>
    <w:basedOn w:val="Normal"/>
    <w:rsid w:val="009325B5"/>
    <w:pPr>
      <w:spacing w:before="100" w:beforeAutospacing="1" w:after="100" w:afterAutospacing="1"/>
      <w:textAlignment w:val="center"/>
    </w:pPr>
    <w:rPr>
      <w:sz w:val="20"/>
      <w:szCs w:val="20"/>
      <w:lang w:val="es-CO" w:eastAsia="es-CO"/>
    </w:rPr>
  </w:style>
  <w:style w:type="paragraph" w:customStyle="1" w:styleId="xl401">
    <w:name w:val="xl401"/>
    <w:basedOn w:val="Normal"/>
    <w:rsid w:val="009325B5"/>
    <w:pPr>
      <w:spacing w:before="100" w:beforeAutospacing="1" w:after="100" w:afterAutospacing="1"/>
      <w:textAlignment w:val="center"/>
    </w:pPr>
    <w:rPr>
      <w:sz w:val="20"/>
      <w:szCs w:val="20"/>
      <w:lang w:val="es-CO" w:eastAsia="es-CO"/>
    </w:rPr>
  </w:style>
  <w:style w:type="paragraph" w:customStyle="1" w:styleId="xl402">
    <w:name w:val="xl40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9325B5"/>
    <w:pPr>
      <w:spacing w:before="100" w:beforeAutospacing="1" w:after="100" w:afterAutospacing="1"/>
      <w:textAlignment w:val="center"/>
    </w:pPr>
    <w:rPr>
      <w:lang w:val="es-CO" w:eastAsia="es-CO"/>
    </w:rPr>
  </w:style>
  <w:style w:type="paragraph" w:customStyle="1" w:styleId="xl407">
    <w:name w:val="xl40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9325B5"/>
    <w:pPr>
      <w:spacing w:before="100" w:beforeAutospacing="1" w:after="100" w:afterAutospacing="1"/>
      <w:jc w:val="right"/>
      <w:textAlignment w:val="center"/>
    </w:pPr>
    <w:rPr>
      <w:lang w:val="es-CO" w:eastAsia="es-CO"/>
    </w:rPr>
  </w:style>
  <w:style w:type="paragraph" w:customStyle="1" w:styleId="xl410">
    <w:name w:val="xl410"/>
    <w:basedOn w:val="Normal"/>
    <w:rsid w:val="009325B5"/>
    <w:pPr>
      <w:spacing w:before="100" w:beforeAutospacing="1" w:after="100" w:afterAutospacing="1"/>
      <w:jc w:val="right"/>
      <w:textAlignment w:val="center"/>
    </w:pPr>
    <w:rPr>
      <w:lang w:val="es-CO" w:eastAsia="es-CO"/>
    </w:rPr>
  </w:style>
  <w:style w:type="paragraph" w:customStyle="1" w:styleId="xl411">
    <w:name w:val="xl411"/>
    <w:basedOn w:val="Normal"/>
    <w:rsid w:val="009325B5"/>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9325B5"/>
    <w:pPr>
      <w:spacing w:before="100" w:beforeAutospacing="1" w:after="100" w:afterAutospacing="1"/>
      <w:jc w:val="center"/>
      <w:textAlignment w:val="center"/>
    </w:pPr>
    <w:rPr>
      <w:lang w:val="es-CO" w:eastAsia="es-CO"/>
    </w:rPr>
  </w:style>
  <w:style w:type="paragraph" w:customStyle="1" w:styleId="xl415">
    <w:name w:val="xl415"/>
    <w:basedOn w:val="Normal"/>
    <w:rsid w:val="009325B5"/>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9325B5"/>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9325B5"/>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9325B5"/>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9325B5"/>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9325B5"/>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9325B5"/>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9325B5"/>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9325B5"/>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9325B5"/>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9325B5"/>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9325B5"/>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9325B5"/>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9325B5"/>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9325B5"/>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9325B5"/>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9325B5"/>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9325B5"/>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9325B5"/>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9325B5"/>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9325B5"/>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9325B5"/>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9325B5"/>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9325B5"/>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9325B5"/>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9325B5"/>
    <w:pPr>
      <w:spacing w:before="100" w:beforeAutospacing="1" w:after="100" w:afterAutospacing="1"/>
      <w:jc w:val="right"/>
      <w:textAlignment w:val="center"/>
    </w:pPr>
    <w:rPr>
      <w:b/>
      <w:bCs/>
      <w:lang w:val="es-CO" w:eastAsia="es-CO"/>
    </w:rPr>
  </w:style>
  <w:style w:type="paragraph" w:customStyle="1" w:styleId="xl474">
    <w:name w:val="xl474"/>
    <w:basedOn w:val="Normal"/>
    <w:rsid w:val="009325B5"/>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9325B5"/>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9325B5"/>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9325B5"/>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9325B5"/>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9325B5"/>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9325B5"/>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9325B5"/>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9325B5"/>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9325B5"/>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9325B5"/>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9325B5"/>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9325B5"/>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9325B5"/>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9325B5"/>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9325B5"/>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9325B5"/>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9325B5"/>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9325B5"/>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9325B5"/>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9325B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9325B5"/>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9325B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9325B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9325B5"/>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9325B5"/>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9325B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9325B5"/>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9325B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9325B5"/>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9325B5"/>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9325B5"/>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9325B5"/>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9325B5"/>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9325B5"/>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9325B5"/>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9325B5"/>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9325B5"/>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9325B5"/>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9325B5"/>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9325B5"/>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9325B5"/>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9325B5"/>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9325B5"/>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9325B5"/>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9325B5"/>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9325B5"/>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9325B5"/>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9325B5"/>
    <w:rPr>
      <w:rFonts w:ascii="Calibri" w:eastAsia="Calibri" w:hAnsi="Calibri" w:cs="Times New Roman"/>
    </w:rPr>
  </w:style>
  <w:style w:type="paragraph" w:customStyle="1" w:styleId="font8">
    <w:name w:val="font8"/>
    <w:basedOn w:val="Normal"/>
    <w:rsid w:val="009325B5"/>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9325B5"/>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9325B5"/>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9325B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9325B5"/>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9325B5"/>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9325B5"/>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9325B5"/>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9325B5"/>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9325B5"/>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9325B5"/>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9325B5"/>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9325B5"/>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9325B5"/>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9325B5"/>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9325B5"/>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325B5"/>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9325B5"/>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9325B5"/>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9325B5"/>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9325B5"/>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9325B5"/>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9325B5"/>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9325B5"/>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9325B5"/>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9325B5"/>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9325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9325B5"/>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9325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9325B5"/>
  </w:style>
  <w:style w:type="numbering" w:customStyle="1" w:styleId="Sinlista3">
    <w:name w:val="Sin lista3"/>
    <w:next w:val="Sinlista"/>
    <w:uiPriority w:val="99"/>
    <w:semiHidden/>
    <w:unhideWhenUsed/>
    <w:rsid w:val="009325B5"/>
  </w:style>
  <w:style w:type="paragraph" w:customStyle="1" w:styleId="xl288">
    <w:name w:val="xl2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9325B5"/>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9325B5"/>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9325B5"/>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9325B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9325B5"/>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9325B5"/>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9325B5"/>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9325B5"/>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9325B5"/>
    <w:pPr>
      <w:spacing w:before="100" w:beforeAutospacing="1" w:after="100" w:afterAutospacing="1"/>
    </w:pPr>
    <w:rPr>
      <w:rFonts w:ascii="Arial" w:hAnsi="Arial" w:cs="Arial"/>
      <w:lang w:val="es-CO" w:eastAsia="es-CO"/>
    </w:rPr>
  </w:style>
  <w:style w:type="paragraph" w:customStyle="1" w:styleId="xl325">
    <w:name w:val="xl325"/>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9325B5"/>
    <w:pPr>
      <w:spacing w:before="100" w:beforeAutospacing="1" w:after="100" w:afterAutospacing="1"/>
    </w:pPr>
    <w:rPr>
      <w:rFonts w:ascii="Arial" w:hAnsi="Arial" w:cs="Arial"/>
      <w:lang w:val="es-CO" w:eastAsia="es-CO"/>
    </w:rPr>
  </w:style>
  <w:style w:type="paragraph" w:customStyle="1" w:styleId="xl328">
    <w:name w:val="xl3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9325B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9325B5"/>
    <w:pPr>
      <w:spacing w:before="100" w:beforeAutospacing="1" w:after="100" w:afterAutospacing="1"/>
    </w:pPr>
    <w:rPr>
      <w:rFonts w:ascii="Arial" w:hAnsi="Arial" w:cs="Arial"/>
      <w:lang w:val="es-CO" w:eastAsia="es-CO"/>
    </w:rPr>
  </w:style>
  <w:style w:type="paragraph" w:customStyle="1" w:styleId="xl345">
    <w:name w:val="xl345"/>
    <w:basedOn w:val="Normal"/>
    <w:rsid w:val="009325B5"/>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9325B5"/>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9325B5"/>
    <w:pPr>
      <w:spacing w:before="100" w:beforeAutospacing="1" w:after="100" w:afterAutospacing="1"/>
    </w:pPr>
    <w:rPr>
      <w:rFonts w:ascii="Arial" w:hAnsi="Arial" w:cs="Arial"/>
      <w:b/>
      <w:bCs/>
      <w:lang w:val="es-CO" w:eastAsia="es-CO"/>
    </w:rPr>
  </w:style>
  <w:style w:type="paragraph" w:customStyle="1" w:styleId="xl348">
    <w:name w:val="xl348"/>
    <w:basedOn w:val="Normal"/>
    <w:rsid w:val="009325B5"/>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9325B5"/>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9325B5"/>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9325B5"/>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9325B5"/>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9325B5"/>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9325B5"/>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9325B5"/>
    <w:pPr>
      <w:spacing w:before="100" w:beforeAutospacing="1" w:after="100" w:afterAutospacing="1"/>
    </w:pPr>
    <w:rPr>
      <w:rFonts w:ascii="Arial" w:hAnsi="Arial" w:cs="Arial"/>
      <w:lang w:val="es-CO" w:eastAsia="es-CO"/>
    </w:rPr>
  </w:style>
  <w:style w:type="paragraph" w:customStyle="1" w:styleId="xl356">
    <w:name w:val="xl3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9325B5"/>
    <w:pPr>
      <w:spacing w:before="100" w:beforeAutospacing="1" w:after="100" w:afterAutospacing="1"/>
    </w:pPr>
    <w:rPr>
      <w:rFonts w:ascii="Arial" w:hAnsi="Arial" w:cs="Arial"/>
      <w:lang w:val="es-CO" w:eastAsia="es-CO"/>
    </w:rPr>
  </w:style>
  <w:style w:type="paragraph" w:customStyle="1" w:styleId="xl368">
    <w:name w:val="xl368"/>
    <w:basedOn w:val="Normal"/>
    <w:rsid w:val="009325B5"/>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9325B5"/>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9325B5"/>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9325B5"/>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9325B5"/>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9325B5"/>
    <w:pPr>
      <w:spacing w:before="100" w:beforeAutospacing="1" w:after="100" w:afterAutospacing="1"/>
    </w:pPr>
    <w:rPr>
      <w:rFonts w:ascii="Arial" w:hAnsi="Arial" w:cs="Arial"/>
      <w:lang w:val="es-CO" w:eastAsia="es-CO"/>
    </w:rPr>
  </w:style>
  <w:style w:type="paragraph" w:customStyle="1" w:styleId="xl550">
    <w:name w:val="xl55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9325B5"/>
    <w:pPr>
      <w:spacing w:before="100" w:beforeAutospacing="1" w:after="100" w:afterAutospacing="1"/>
    </w:pPr>
    <w:rPr>
      <w:rFonts w:ascii="Arial" w:hAnsi="Arial" w:cs="Arial"/>
      <w:lang w:val="es-CO" w:eastAsia="es-CO"/>
    </w:rPr>
  </w:style>
  <w:style w:type="paragraph" w:customStyle="1" w:styleId="xl557">
    <w:name w:val="xl557"/>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9325B5"/>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9325B5"/>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9325B5"/>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9325B5"/>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9325B5"/>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9325B5"/>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9325B5"/>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9325B5"/>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9325B5"/>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9325B5"/>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9325B5"/>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9325B5"/>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9325B5"/>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9325B5"/>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9325B5"/>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9325B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9325B5"/>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9325B5"/>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9325B5"/>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9325B5"/>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9325B5"/>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9325B5"/>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9325B5"/>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9325B5"/>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9325B5"/>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9325B5"/>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9325B5"/>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9325B5"/>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9325B5"/>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9325B5"/>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9325B5"/>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9325B5"/>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9325B5"/>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9325B5"/>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9325B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9325B5"/>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9325B5"/>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9325B5"/>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9325B5"/>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9325B5"/>
    <w:pPr>
      <w:spacing w:before="100" w:beforeAutospacing="1" w:after="100" w:afterAutospacing="1"/>
    </w:pPr>
    <w:rPr>
      <w:rFonts w:ascii="Arial" w:hAnsi="Arial" w:cs="Arial"/>
      <w:lang w:val="es-CO" w:eastAsia="es-CO"/>
    </w:rPr>
  </w:style>
  <w:style w:type="paragraph" w:customStyle="1" w:styleId="xl655">
    <w:name w:val="xl65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9325B5"/>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9325B5"/>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9325B5"/>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9325B5"/>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9325B5"/>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9325B5"/>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9325B5"/>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9325B5"/>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9325B5"/>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9325B5"/>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9325B5"/>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9325B5"/>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9325B5"/>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9325B5"/>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9325B5"/>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9325B5"/>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9325B5"/>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9325B5"/>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9325B5"/>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9325B5"/>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9325B5"/>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9325B5"/>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9325B5"/>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9325B5"/>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9325B5"/>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9325B5"/>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9325B5"/>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9325B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9325B5"/>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9325B5"/>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9325B5"/>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9325B5"/>
    <w:pPr>
      <w:spacing w:before="100" w:beforeAutospacing="1" w:after="100" w:afterAutospacing="1"/>
    </w:pPr>
    <w:rPr>
      <w:rFonts w:ascii="Arial" w:hAnsi="Arial" w:cs="Arial"/>
      <w:b/>
      <w:bCs/>
      <w:lang w:val="es-CO" w:eastAsia="es-CO"/>
    </w:rPr>
  </w:style>
  <w:style w:type="paragraph" w:customStyle="1" w:styleId="xl745">
    <w:name w:val="xl745"/>
    <w:basedOn w:val="Normal"/>
    <w:rsid w:val="009325B5"/>
    <w:pPr>
      <w:spacing w:before="100" w:beforeAutospacing="1" w:after="100" w:afterAutospacing="1"/>
    </w:pPr>
    <w:rPr>
      <w:rFonts w:ascii="Arial" w:hAnsi="Arial" w:cs="Arial"/>
      <w:lang w:val="es-CO" w:eastAsia="es-CO"/>
    </w:rPr>
  </w:style>
  <w:style w:type="paragraph" w:customStyle="1" w:styleId="xl746">
    <w:name w:val="xl746"/>
    <w:basedOn w:val="Normal"/>
    <w:rsid w:val="009325B5"/>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9325B5"/>
    <w:pPr>
      <w:spacing w:before="100" w:beforeAutospacing="1" w:after="100" w:afterAutospacing="1"/>
    </w:pPr>
    <w:rPr>
      <w:rFonts w:ascii="Arial" w:hAnsi="Arial" w:cs="Arial"/>
      <w:lang w:val="es-CO" w:eastAsia="es-CO"/>
    </w:rPr>
  </w:style>
  <w:style w:type="paragraph" w:customStyle="1" w:styleId="xl748">
    <w:name w:val="xl748"/>
    <w:basedOn w:val="Normal"/>
    <w:rsid w:val="009325B5"/>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9325B5"/>
    <w:pPr>
      <w:spacing w:before="100" w:beforeAutospacing="1" w:after="100" w:afterAutospacing="1"/>
      <w:jc w:val="right"/>
    </w:pPr>
    <w:rPr>
      <w:rFonts w:ascii="Arial" w:hAnsi="Arial" w:cs="Arial"/>
      <w:lang w:val="es-CO" w:eastAsia="es-CO"/>
    </w:rPr>
  </w:style>
  <w:style w:type="paragraph" w:customStyle="1" w:styleId="xl750">
    <w:name w:val="xl750"/>
    <w:basedOn w:val="Normal"/>
    <w:rsid w:val="009325B5"/>
    <w:pPr>
      <w:spacing w:before="100" w:beforeAutospacing="1" w:after="100" w:afterAutospacing="1"/>
      <w:jc w:val="right"/>
    </w:pPr>
    <w:rPr>
      <w:rFonts w:ascii="Arial" w:hAnsi="Arial" w:cs="Arial"/>
      <w:lang w:val="es-CO" w:eastAsia="es-CO"/>
    </w:rPr>
  </w:style>
  <w:style w:type="paragraph" w:customStyle="1" w:styleId="xl751">
    <w:name w:val="xl751"/>
    <w:basedOn w:val="Normal"/>
    <w:rsid w:val="009325B5"/>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9325B5"/>
    <w:pPr>
      <w:spacing w:before="100" w:beforeAutospacing="1" w:after="100" w:afterAutospacing="1"/>
    </w:pPr>
    <w:rPr>
      <w:rFonts w:ascii="Arial" w:hAnsi="Arial" w:cs="Arial"/>
      <w:lang w:val="es-CO" w:eastAsia="es-CO"/>
    </w:rPr>
  </w:style>
  <w:style w:type="paragraph" w:customStyle="1" w:styleId="xl753">
    <w:name w:val="xl753"/>
    <w:basedOn w:val="Normal"/>
    <w:rsid w:val="009325B5"/>
    <w:pPr>
      <w:spacing w:before="100" w:beforeAutospacing="1" w:after="100" w:afterAutospacing="1"/>
    </w:pPr>
    <w:rPr>
      <w:rFonts w:ascii="Arial" w:hAnsi="Arial" w:cs="Arial"/>
      <w:lang w:val="es-CO" w:eastAsia="es-CO"/>
    </w:rPr>
  </w:style>
  <w:style w:type="paragraph" w:customStyle="1" w:styleId="xl754">
    <w:name w:val="xl754"/>
    <w:basedOn w:val="Normal"/>
    <w:rsid w:val="009325B5"/>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9325B5"/>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9325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9325B5"/>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9325B5"/>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9325B5"/>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9325B5"/>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9325B5"/>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9325B5"/>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9325B5"/>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9325B5"/>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9325B5"/>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9325B5"/>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9325B5"/>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9325B5"/>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9325B5"/>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9325B5"/>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9325B5"/>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9325B5"/>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9325B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9325B5"/>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9325B5"/>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9325B5"/>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9325B5"/>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9325B5"/>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9325B5"/>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9325B5"/>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9325B5"/>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9325B5"/>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9325B5"/>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9325B5"/>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9325B5"/>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9325B5"/>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9325B5"/>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9325B5"/>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9325B5"/>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9325B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9325B5"/>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9325B5"/>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9325B5"/>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9325B5"/>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9325B5"/>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9325B5"/>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9325B5"/>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9325B5"/>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9325B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9325B5"/>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9325B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9325B5"/>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9325B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9325B5"/>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9325B5"/>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9325B5"/>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9325B5"/>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9325B5"/>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9325B5"/>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9325B5"/>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9325B5"/>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9325B5"/>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9325B5"/>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9325B5"/>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9325B5"/>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9325B5"/>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9325B5"/>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9325B5"/>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9325B5"/>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9325B5"/>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9325B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9325B5"/>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9325B5"/>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9325B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9325B5"/>
    <w:rPr>
      <w:sz w:val="20"/>
      <w:szCs w:val="20"/>
    </w:rPr>
  </w:style>
  <w:style w:type="table" w:styleId="Listavistosa-nfasis1">
    <w:name w:val="Colorful List Accent 1"/>
    <w:basedOn w:val="Tablanormal"/>
    <w:unhideWhenUsed/>
    <w:rsid w:val="009325B5"/>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9325B5"/>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9325B5"/>
    <w:rPr>
      <w:rFonts w:ascii="Arial" w:hAnsi="Arial"/>
      <w:i/>
      <w:sz w:val="18"/>
      <w:szCs w:val="20"/>
      <w:lang w:val="es-ES_tradnl"/>
    </w:rPr>
  </w:style>
  <w:style w:type="character" w:customStyle="1" w:styleId="TtuloCar1">
    <w:name w:val="Título Car1"/>
    <w:link w:val="Title0"/>
    <w:uiPriority w:val="10"/>
    <w:rsid w:val="009325B5"/>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9325B5"/>
    <w:pPr>
      <w:spacing w:after="0" w:line="240" w:lineRule="auto"/>
    </w:pPr>
    <w:rPr>
      <w:rFonts w:ascii="Calibri" w:eastAsia="Calibri" w:hAnsi="Calibri" w:cs="Times New Roman"/>
    </w:rPr>
  </w:style>
  <w:style w:type="paragraph" w:customStyle="1" w:styleId="Level1">
    <w:name w:val="Level1"/>
    <w:basedOn w:val="Normal"/>
    <w:rsid w:val="009325B5"/>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9325B5"/>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9325B5"/>
    <w:pPr>
      <w:tabs>
        <w:tab w:val="clear" w:pos="720"/>
        <w:tab w:val="left" w:pos="1080"/>
      </w:tabs>
      <w:ind w:left="1080"/>
    </w:pPr>
  </w:style>
  <w:style w:type="paragraph" w:customStyle="1" w:styleId="JUSTIFICADO">
    <w:name w:val="JUSTIFICADO"/>
    <w:rsid w:val="009325B5"/>
    <w:pPr>
      <w:spacing w:after="0" w:line="240" w:lineRule="auto"/>
      <w:jc w:val="both"/>
    </w:pPr>
    <w:rPr>
      <w:rFonts w:ascii="Courier" w:eastAsia="Calibri" w:hAnsi="Courier" w:cs="Courier"/>
      <w:sz w:val="24"/>
      <w:szCs w:val="24"/>
      <w:lang w:val="es-ES_tradnl" w:eastAsia="es-ES"/>
    </w:rPr>
  </w:style>
  <w:style w:type="character" w:customStyle="1" w:styleId="EpgrafeCar">
    <w:name w:val="Epígrafe Car"/>
    <w:aliases w:val="caption Car,Tabla Car,Figura Car Car1,Figura Car Car Car,Tabla1 Car,Tabla2 Car,Título tabla/gráfica Car,Título tabla/gráfica1 Car,Título tabla/gráfica2 Car,Título tabla/gráfica3 Car,Título tabla/gráfica4 Car,Título tabla/gráfica5 Car"/>
    <w:link w:val="Tabla"/>
    <w:uiPriority w:val="35"/>
    <w:rsid w:val="009325B5"/>
    <w:rPr>
      <w:rFonts w:ascii="Arial" w:eastAsia="Times New Roman" w:hAnsi="Arial" w:cs="Times New Roman"/>
      <w:b/>
      <w:szCs w:val="20"/>
      <w:lang w:val="es-ES_tradnl" w:eastAsia="es-ES"/>
    </w:rPr>
  </w:style>
  <w:style w:type="paragraph" w:customStyle="1" w:styleId="Sombreadomedio1-nfasis13">
    <w:name w:val="Sombreado medio 1 - Énfasis 13"/>
    <w:qFormat/>
    <w:rsid w:val="009325B5"/>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9325B5"/>
    <w:pPr>
      <w:spacing w:after="200" w:line="276" w:lineRule="auto"/>
    </w:pPr>
    <w:rPr>
      <w:rFonts w:ascii="Calibri" w:hAnsi="Calibri"/>
      <w:sz w:val="22"/>
      <w:szCs w:val="22"/>
      <w:lang w:val="x-none" w:eastAsia="ja-JP"/>
    </w:rPr>
  </w:style>
  <w:style w:type="character" w:customStyle="1" w:styleId="FechaCar">
    <w:name w:val="Fecha Car"/>
    <w:basedOn w:val="Fuentedeprrafopredeter"/>
    <w:link w:val="Fecha"/>
    <w:uiPriority w:val="99"/>
    <w:rsid w:val="009325B5"/>
    <w:rPr>
      <w:rFonts w:ascii="Calibri" w:eastAsia="Times New Roman" w:hAnsi="Calibri" w:cs="Times New Roman"/>
      <w:lang w:val="x-none" w:eastAsia="ja-JP"/>
    </w:rPr>
  </w:style>
  <w:style w:type="paragraph" w:styleId="Mapadeldocumento">
    <w:name w:val="Document Map"/>
    <w:basedOn w:val="Normal"/>
    <w:link w:val="MapadeldocumentoCar"/>
    <w:rsid w:val="009325B5"/>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9325B5"/>
    <w:rPr>
      <w:rFonts w:ascii="Tahoma" w:eastAsia="Times New Roman" w:hAnsi="Tahoma" w:cs="Times New Roman"/>
      <w:sz w:val="20"/>
      <w:szCs w:val="20"/>
      <w:shd w:val="clear" w:color="auto" w:fill="000080"/>
      <w:lang w:val="x-none" w:eastAsia="x-none"/>
    </w:rPr>
  </w:style>
  <w:style w:type="character" w:customStyle="1" w:styleId="textonavy1">
    <w:name w:val="texto_navy1"/>
    <w:rsid w:val="009325B5"/>
    <w:rPr>
      <w:color w:val="000080"/>
    </w:rPr>
  </w:style>
  <w:style w:type="paragraph" w:customStyle="1" w:styleId="Encabezadodetabladecontenido1">
    <w:name w:val="Encabezado de tabla de contenido1"/>
    <w:basedOn w:val="Ttulo1"/>
    <w:next w:val="Normal"/>
    <w:uiPriority w:val="39"/>
    <w:qFormat/>
    <w:rsid w:val="009325B5"/>
    <w:pPr>
      <w:keepLines/>
      <w:spacing w:before="240" w:line="259" w:lineRule="auto"/>
      <w:jc w:val="left"/>
      <w:outlineLvl w:val="9"/>
    </w:pPr>
    <w:rPr>
      <w:rFonts w:ascii="Calibri Light" w:hAnsi="Calibri Light"/>
      <w:color w:val="2E74B5"/>
      <w:sz w:val="32"/>
      <w:szCs w:val="32"/>
      <w:lang w:val="en-US" w:eastAsia="en-US"/>
    </w:rPr>
  </w:style>
  <w:style w:type="paragraph" w:styleId="TDC3">
    <w:name w:val="toc 3"/>
    <w:basedOn w:val="Normal"/>
    <w:next w:val="Normal"/>
    <w:autoRedefine/>
    <w:uiPriority w:val="39"/>
    <w:rsid w:val="009325B5"/>
    <w:pPr>
      <w:ind w:left="480"/>
    </w:pPr>
    <w:rPr>
      <w:lang w:val="es-CO" w:eastAsia="es-CO"/>
    </w:rPr>
  </w:style>
  <w:style w:type="paragraph" w:customStyle="1" w:styleId="BodyText23">
    <w:name w:val="Body Text 23"/>
    <w:basedOn w:val="Normal"/>
    <w:rsid w:val="009325B5"/>
    <w:pPr>
      <w:widowControl w:val="0"/>
      <w:jc w:val="both"/>
    </w:pPr>
    <w:rPr>
      <w:rFonts w:ascii="Arial" w:hAnsi="Arial" w:cs="Arial"/>
      <w:b/>
      <w:bCs/>
      <w:kern w:val="16"/>
      <w:lang w:val="es-ES_tradnl" w:eastAsia="es-CO"/>
    </w:rPr>
  </w:style>
  <w:style w:type="paragraph" w:styleId="Revisin">
    <w:name w:val="Revision"/>
    <w:hidden/>
    <w:uiPriority w:val="99"/>
    <w:semiHidden/>
    <w:rsid w:val="009325B5"/>
    <w:pPr>
      <w:spacing w:after="0" w:line="240" w:lineRule="auto"/>
    </w:pPr>
    <w:rPr>
      <w:rFonts w:ascii="Times New Roman" w:eastAsia="Times New Roman" w:hAnsi="Times New Roman" w:cs="Times New Roman"/>
      <w:sz w:val="24"/>
      <w:szCs w:val="24"/>
      <w:lang w:val="es-ES" w:eastAsia="es-ES"/>
    </w:rPr>
  </w:style>
  <w:style w:type="character" w:customStyle="1" w:styleId="texto1">
    <w:name w:val="texto1"/>
    <w:rsid w:val="009325B5"/>
    <w:rPr>
      <w:color w:val="000000"/>
      <w:sz w:val="20"/>
      <w:szCs w:val="20"/>
    </w:rPr>
  </w:style>
  <w:style w:type="paragraph" w:customStyle="1" w:styleId="Figura">
    <w:name w:val="Figura"/>
    <w:basedOn w:val="Normal"/>
    <w:autoRedefine/>
    <w:rsid w:val="009325B5"/>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9325B5"/>
    <w:rPr>
      <w:color w:val="808080"/>
    </w:rPr>
  </w:style>
  <w:style w:type="paragraph" w:styleId="TDC4">
    <w:name w:val="toc 4"/>
    <w:basedOn w:val="Normal"/>
    <w:next w:val="Normal"/>
    <w:autoRedefine/>
    <w:uiPriority w:val="39"/>
    <w:unhideWhenUsed/>
    <w:rsid w:val="009325B5"/>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9325B5"/>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9325B5"/>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9325B5"/>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9325B5"/>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9325B5"/>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9325B5"/>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9325B5"/>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9325B5"/>
    <w:rPr>
      <w:sz w:val="24"/>
      <w:szCs w:val="24"/>
      <w:lang w:val="es-CO" w:eastAsia="es-CO"/>
    </w:rPr>
  </w:style>
  <w:style w:type="character" w:customStyle="1" w:styleId="PiedepginaCar1">
    <w:name w:val="Pie de página Car1"/>
    <w:aliases w:val="pie de página Car1"/>
    <w:semiHidden/>
    <w:rsid w:val="009325B5"/>
    <w:rPr>
      <w:sz w:val="24"/>
      <w:szCs w:val="24"/>
      <w:lang w:val="es-CO" w:eastAsia="es-CO"/>
    </w:rPr>
  </w:style>
  <w:style w:type="character" w:customStyle="1" w:styleId="Textoindependiente2Car1">
    <w:name w:val="Texto independiente 2 Car1"/>
    <w:aliases w:val="Car3 Car1"/>
    <w:semiHidden/>
    <w:rsid w:val="009325B5"/>
    <w:rPr>
      <w:sz w:val="24"/>
      <w:szCs w:val="24"/>
      <w:lang w:val="es-CO" w:eastAsia="es-CO"/>
    </w:rPr>
  </w:style>
  <w:style w:type="paragraph" w:customStyle="1" w:styleId="CarCarCar1CarCarCarCar12">
    <w:name w:val="Car Car Car1 Car Car Car Car12"/>
    <w:basedOn w:val="Normal"/>
    <w:rsid w:val="009325B5"/>
    <w:pPr>
      <w:spacing w:after="160" w:line="240" w:lineRule="exact"/>
    </w:pPr>
    <w:rPr>
      <w:rFonts w:ascii="Verdana" w:hAnsi="Verdana" w:cs="Verdana"/>
      <w:sz w:val="20"/>
      <w:szCs w:val="20"/>
      <w:lang w:val="es-CO" w:eastAsia="en-US"/>
    </w:rPr>
  </w:style>
  <w:style w:type="character" w:customStyle="1" w:styleId="a">
    <w:name w:val="a"/>
    <w:rsid w:val="009325B5"/>
  </w:style>
  <w:style w:type="character" w:customStyle="1" w:styleId="l6">
    <w:name w:val="l6"/>
    <w:rsid w:val="009325B5"/>
  </w:style>
  <w:style w:type="character" w:customStyle="1" w:styleId="l9">
    <w:name w:val="l9"/>
    <w:rsid w:val="009325B5"/>
  </w:style>
  <w:style w:type="character" w:customStyle="1" w:styleId="l7">
    <w:name w:val="l7"/>
    <w:rsid w:val="009325B5"/>
  </w:style>
  <w:style w:type="character" w:customStyle="1" w:styleId="mw-headline">
    <w:name w:val="mw-headline"/>
    <w:rsid w:val="009325B5"/>
  </w:style>
  <w:style w:type="table" w:customStyle="1" w:styleId="Tablaconcuadrcula1">
    <w:name w:val="Tabla con cuadrícula1"/>
    <w:basedOn w:val="Tablanormal"/>
    <w:next w:val="Tablaconcuadrcula"/>
    <w:uiPriority w:val="59"/>
    <w:rsid w:val="009325B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9325B5"/>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9325B5"/>
  </w:style>
  <w:style w:type="numbering" w:customStyle="1" w:styleId="Sinlista5">
    <w:name w:val="Sin lista5"/>
    <w:next w:val="Sinlista"/>
    <w:uiPriority w:val="99"/>
    <w:semiHidden/>
    <w:unhideWhenUsed/>
    <w:rsid w:val="009325B5"/>
  </w:style>
  <w:style w:type="numbering" w:customStyle="1" w:styleId="Sinlista6">
    <w:name w:val="Sin lista6"/>
    <w:next w:val="Sinlista"/>
    <w:uiPriority w:val="99"/>
    <w:semiHidden/>
    <w:unhideWhenUsed/>
    <w:rsid w:val="009325B5"/>
  </w:style>
  <w:style w:type="numbering" w:customStyle="1" w:styleId="Sinlista7">
    <w:name w:val="Sin lista7"/>
    <w:next w:val="Sinlista"/>
    <w:uiPriority w:val="99"/>
    <w:semiHidden/>
    <w:unhideWhenUsed/>
    <w:rsid w:val="009325B5"/>
  </w:style>
  <w:style w:type="numbering" w:customStyle="1" w:styleId="Sinlista8">
    <w:name w:val="Sin lista8"/>
    <w:next w:val="Sinlista"/>
    <w:uiPriority w:val="99"/>
    <w:semiHidden/>
    <w:unhideWhenUsed/>
    <w:rsid w:val="009325B5"/>
  </w:style>
  <w:style w:type="paragraph" w:customStyle="1" w:styleId="Prrafodelista4">
    <w:name w:val="Párrafo de lista4"/>
    <w:basedOn w:val="Normal"/>
    <w:uiPriority w:val="99"/>
    <w:qFormat/>
    <w:rsid w:val="009325B5"/>
    <w:pPr>
      <w:ind w:left="708"/>
    </w:pPr>
    <w:rPr>
      <w:lang w:eastAsia="ar-SA"/>
    </w:rPr>
  </w:style>
  <w:style w:type="numbering" w:customStyle="1" w:styleId="Sinlista9">
    <w:name w:val="Sin lista9"/>
    <w:next w:val="Sinlista"/>
    <w:uiPriority w:val="99"/>
    <w:semiHidden/>
    <w:unhideWhenUsed/>
    <w:rsid w:val="009325B5"/>
  </w:style>
  <w:style w:type="numbering" w:customStyle="1" w:styleId="Sinlista10">
    <w:name w:val="Sin lista10"/>
    <w:next w:val="Sinlista"/>
    <w:uiPriority w:val="99"/>
    <w:semiHidden/>
    <w:unhideWhenUsed/>
    <w:rsid w:val="009325B5"/>
  </w:style>
  <w:style w:type="numbering" w:customStyle="1" w:styleId="Sinlista11">
    <w:name w:val="Sin lista11"/>
    <w:next w:val="Sinlista"/>
    <w:uiPriority w:val="99"/>
    <w:semiHidden/>
    <w:unhideWhenUsed/>
    <w:rsid w:val="009325B5"/>
  </w:style>
  <w:style w:type="paragraph" w:customStyle="1" w:styleId="NormalSencillo">
    <w:name w:val="Normal Sencillo"/>
    <w:basedOn w:val="Normal"/>
    <w:next w:val="Normal"/>
    <w:rsid w:val="009325B5"/>
    <w:pPr>
      <w:suppressAutoHyphens/>
      <w:jc w:val="both"/>
    </w:pPr>
    <w:rPr>
      <w:rFonts w:ascii="Arial" w:hAnsi="Arial"/>
      <w:sz w:val="20"/>
      <w:szCs w:val="20"/>
      <w:lang w:val="es-ES_tradnl"/>
    </w:rPr>
  </w:style>
  <w:style w:type="character" w:customStyle="1" w:styleId="baj1">
    <w:name w:val="b_aj1"/>
    <w:rsid w:val="009325B5"/>
    <w:rPr>
      <w:b/>
      <w:bCs/>
      <w:color w:val="375682"/>
    </w:rPr>
  </w:style>
  <w:style w:type="paragraph" w:customStyle="1" w:styleId="Textoindependiente1">
    <w:name w:val="Texto independiente(.1"/>
    <w:basedOn w:val="Normal"/>
    <w:rsid w:val="009325B5"/>
    <w:pPr>
      <w:tabs>
        <w:tab w:val="left" w:pos="-720"/>
      </w:tabs>
      <w:suppressAutoHyphens/>
      <w:spacing w:after="120"/>
      <w:jc w:val="both"/>
    </w:pPr>
    <w:rPr>
      <w:rFonts w:ascii="Arial" w:hAnsi="Arial"/>
      <w:spacing w:val="-2"/>
      <w:szCs w:val="20"/>
      <w:lang w:val="es-ES_tradnl"/>
    </w:rPr>
  </w:style>
  <w:style w:type="character" w:customStyle="1" w:styleId="PrrafodelistaCar1">
    <w:name w:val="Párrafo de lista Car1"/>
    <w:uiPriority w:val="99"/>
    <w:locked/>
    <w:rsid w:val="009325B5"/>
    <w:rPr>
      <w:rFonts w:ascii="Arial" w:hAnsi="Arial"/>
      <w:lang w:val="es-ES_tradnl" w:eastAsia="es-ES"/>
    </w:rPr>
  </w:style>
  <w:style w:type="paragraph" w:customStyle="1" w:styleId="toa">
    <w:name w:val="toa"/>
    <w:basedOn w:val="Normal"/>
    <w:rsid w:val="009325B5"/>
    <w:pPr>
      <w:tabs>
        <w:tab w:val="left" w:pos="9000"/>
        <w:tab w:val="right" w:pos="9360"/>
      </w:tabs>
      <w:suppressAutoHyphens/>
      <w:spacing w:after="240"/>
      <w:jc w:val="both"/>
    </w:pPr>
    <w:rPr>
      <w:rFonts w:ascii="Univers" w:hAnsi="Univers"/>
      <w:szCs w:val="20"/>
      <w:lang w:val="en-US"/>
    </w:rPr>
  </w:style>
  <w:style w:type="paragraph" w:customStyle="1" w:styleId="Prrafodelista5">
    <w:name w:val="Párrafo de lista5"/>
    <w:basedOn w:val="Normal"/>
    <w:uiPriority w:val="99"/>
    <w:qFormat/>
    <w:rsid w:val="009325B5"/>
    <w:pPr>
      <w:ind w:left="720"/>
      <w:contextualSpacing/>
    </w:pPr>
    <w:rPr>
      <w:szCs w:val="20"/>
      <w:lang w:val="es-CO" w:eastAsia="x-none"/>
    </w:rPr>
  </w:style>
  <w:style w:type="paragraph" w:customStyle="1" w:styleId="xmsonormal">
    <w:name w:val="x_msonormal"/>
    <w:basedOn w:val="Normal"/>
    <w:rsid w:val="009325B5"/>
    <w:pPr>
      <w:spacing w:before="100" w:beforeAutospacing="1" w:after="100" w:afterAutospacing="1"/>
    </w:pPr>
    <w:rPr>
      <w:lang w:val="es-CO" w:eastAsia="es-CO"/>
    </w:rPr>
  </w:style>
  <w:style w:type="paragraph" w:customStyle="1" w:styleId="xmsobodytext">
    <w:name w:val="x_msobodytext"/>
    <w:basedOn w:val="Normal"/>
    <w:rsid w:val="009325B5"/>
    <w:pPr>
      <w:spacing w:before="100" w:beforeAutospacing="1" w:after="100" w:afterAutospacing="1"/>
    </w:pPr>
    <w:rPr>
      <w:lang w:val="es-CO" w:eastAsia="es-CO"/>
    </w:rPr>
  </w:style>
  <w:style w:type="paragraph" w:styleId="Descripcin">
    <w:name w:val="caption"/>
    <w:aliases w:val="Epígrafe"/>
    <w:basedOn w:val="Normal"/>
    <w:next w:val="Normal"/>
    <w:uiPriority w:val="35"/>
    <w:unhideWhenUsed/>
    <w:qFormat/>
    <w:rsid w:val="009325B5"/>
    <w:pPr>
      <w:spacing w:after="200"/>
    </w:pPr>
    <w:rPr>
      <w:i/>
      <w:iCs/>
      <w:color w:val="44546A" w:themeColor="text2"/>
      <w:sz w:val="18"/>
      <w:szCs w:val="18"/>
    </w:rPr>
  </w:style>
  <w:style w:type="character" w:customStyle="1" w:styleId="xcontentpasted0">
    <w:name w:val="x_contentpasted0"/>
    <w:rsid w:val="004E092D"/>
  </w:style>
  <w:style w:type="paragraph" w:customStyle="1" w:styleId="Pa6">
    <w:name w:val="Pa6"/>
    <w:basedOn w:val="Normal"/>
    <w:next w:val="Normal"/>
    <w:uiPriority w:val="99"/>
    <w:rsid w:val="0051606B"/>
    <w:pPr>
      <w:autoSpaceDE w:val="0"/>
      <w:autoSpaceDN w:val="0"/>
      <w:adjustRightInd w:val="0"/>
      <w:spacing w:line="241" w:lineRule="atLeast"/>
    </w:pPr>
    <w:rPr>
      <w:rFonts w:ascii="HelveticaNeueLT Pro 45 Lt" w:eastAsia="Calibri" w:hAnsi="HelveticaNeueLT Pro 45 Lt"/>
      <w:lang w:val="es-CO" w:eastAsia="en-US"/>
    </w:rPr>
  </w:style>
  <w:style w:type="paragraph" w:customStyle="1" w:styleId="Pa7">
    <w:name w:val="Pa7"/>
    <w:basedOn w:val="Normal"/>
    <w:next w:val="Normal"/>
    <w:uiPriority w:val="99"/>
    <w:rsid w:val="0051606B"/>
    <w:pPr>
      <w:autoSpaceDE w:val="0"/>
      <w:autoSpaceDN w:val="0"/>
      <w:adjustRightInd w:val="0"/>
      <w:spacing w:line="241" w:lineRule="atLeast"/>
    </w:pPr>
    <w:rPr>
      <w:rFonts w:ascii="HelveticaNeueLT Pro 45 Lt" w:eastAsia="Calibri" w:hAnsi="HelveticaNeueLT Pro 45 Lt"/>
      <w:lang w:val="es-CO" w:eastAsia="en-US"/>
    </w:rPr>
  </w:style>
  <w:style w:type="character" w:customStyle="1" w:styleId="Mencinsinresolver1">
    <w:name w:val="Mención sin resolver1"/>
    <w:basedOn w:val="Fuentedeprrafopredeter"/>
    <w:uiPriority w:val="99"/>
    <w:semiHidden/>
    <w:unhideWhenUsed/>
    <w:rsid w:val="00F111BE"/>
    <w:rPr>
      <w:color w:val="605E5C"/>
      <w:shd w:val="clear" w:color="auto" w:fill="E1DFDD"/>
    </w:rPr>
  </w:style>
  <w:style w:type="character" w:styleId="Nmerodelnea">
    <w:name w:val="line number"/>
    <w:basedOn w:val="Fuentedeprrafopredeter"/>
    <w:uiPriority w:val="99"/>
    <w:semiHidden/>
    <w:unhideWhenUsed/>
    <w:rsid w:val="002B536C"/>
  </w:style>
  <w:style w:type="character" w:customStyle="1" w:styleId="normaltextrun">
    <w:name w:val="normaltextrun"/>
    <w:basedOn w:val="Fuentedeprrafopredeter"/>
    <w:rsid w:val="002B536C"/>
  </w:style>
  <w:style w:type="character" w:customStyle="1" w:styleId="eop">
    <w:name w:val="eop"/>
    <w:basedOn w:val="Fuentedeprrafopredeter"/>
    <w:rsid w:val="002B536C"/>
  </w:style>
  <w:style w:type="paragraph" w:customStyle="1" w:styleId="paragraph">
    <w:name w:val="paragraph"/>
    <w:basedOn w:val="Normal"/>
    <w:rsid w:val="002B536C"/>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2B536C"/>
    <w:rPr>
      <w:color w:val="605E5C"/>
      <w:shd w:val="clear" w:color="auto" w:fill="E1DFDD"/>
    </w:rPr>
  </w:style>
  <w:style w:type="paragraph" w:customStyle="1" w:styleId="Title0">
    <w:name w:val="Title0"/>
    <w:basedOn w:val="Normal"/>
    <w:next w:val="Normal"/>
    <w:link w:val="TtuloCar1"/>
    <w:uiPriority w:val="10"/>
    <w:qFormat/>
    <w:rsid w:val="002B536C"/>
    <w:pPr>
      <w:autoSpaceDE w:val="0"/>
      <w:autoSpaceDN w:val="0"/>
      <w:contextualSpacing/>
    </w:pPr>
    <w:rPr>
      <w:rFonts w:ascii="Cambria" w:hAnsi="Cambria"/>
      <w:color w:val="17365D"/>
      <w:spacing w:val="5"/>
      <w:kern w:val="28"/>
      <w:sz w:val="52"/>
      <w:szCs w:val="52"/>
      <w:lang w:val="es-CO" w:eastAsia="en-US"/>
    </w:rPr>
  </w:style>
  <w:style w:type="character" w:customStyle="1" w:styleId="CharAttribute6">
    <w:name w:val="CharAttribute6"/>
    <w:rsid w:val="002B536C"/>
    <w:rPr>
      <w:rFonts w:ascii="Arial" w:eastAsia="Arial"/>
      <w:b/>
      <w:sz w:val="22"/>
    </w:rPr>
  </w:style>
  <w:style w:type="paragraph" w:customStyle="1" w:styleId="ecxcuerpotexto">
    <w:name w:val="ecxcuerpotexto"/>
    <w:basedOn w:val="Normal"/>
    <w:rsid w:val="002B536C"/>
    <w:pPr>
      <w:spacing w:before="100" w:beforeAutospacing="1" w:after="100" w:afterAutospacing="1"/>
    </w:pPr>
    <w:rPr>
      <w:lang w:val="es-CO" w:eastAsia="es-CO"/>
    </w:rPr>
  </w:style>
  <w:style w:type="character" w:customStyle="1" w:styleId="xbe">
    <w:name w:val="_xbe"/>
    <w:basedOn w:val="Fuentedeprrafopredeter"/>
    <w:rsid w:val="002B536C"/>
  </w:style>
  <w:style w:type="character" w:customStyle="1" w:styleId="CharAttribute10">
    <w:name w:val="CharAttribute10"/>
    <w:rsid w:val="002B536C"/>
    <w:rPr>
      <w:rFonts w:ascii="Arial" w:eastAsia="Arial"/>
    </w:rPr>
  </w:style>
  <w:style w:type="character" w:customStyle="1" w:styleId="street-address">
    <w:name w:val="street-address"/>
    <w:basedOn w:val="Fuentedeprrafopredeter"/>
    <w:rsid w:val="002B536C"/>
  </w:style>
  <w:style w:type="character" w:customStyle="1" w:styleId="locality">
    <w:name w:val="locality"/>
    <w:basedOn w:val="Fuentedeprrafopredeter"/>
    <w:rsid w:val="002B536C"/>
  </w:style>
  <w:style w:type="character" w:customStyle="1" w:styleId="value">
    <w:name w:val="value"/>
    <w:rsid w:val="002B536C"/>
  </w:style>
  <w:style w:type="character" w:customStyle="1" w:styleId="CharAttribute9">
    <w:name w:val="CharAttribute9"/>
    <w:rsid w:val="002B536C"/>
    <w:rPr>
      <w:rFonts w:ascii="Arial" w:eastAsia="Arial"/>
      <w:sz w:val="22"/>
    </w:rPr>
  </w:style>
  <w:style w:type="paragraph" w:customStyle="1" w:styleId="ParaAttribute55">
    <w:name w:val="ParaAttribute55"/>
    <w:rsid w:val="002B536C"/>
    <w:pPr>
      <w:widowControl w:val="0"/>
      <w:tabs>
        <w:tab w:val="left" w:pos="-1080"/>
      </w:tabs>
      <w:wordWrap w:val="0"/>
      <w:spacing w:after="0" w:line="240" w:lineRule="auto"/>
      <w:jc w:val="both"/>
    </w:pPr>
    <w:rPr>
      <w:rFonts w:ascii="Times New Roman" w:eastAsia="Batang" w:hAnsi="Times New Roman" w:cs="Times New Roman"/>
      <w:sz w:val="20"/>
      <w:szCs w:val="20"/>
      <w:lang w:val="es-ES" w:eastAsia="es-ES"/>
    </w:rPr>
  </w:style>
  <w:style w:type="character" w:customStyle="1" w:styleId="iaj">
    <w:name w:val="i_aj"/>
    <w:rsid w:val="002B536C"/>
  </w:style>
  <w:style w:type="table" w:customStyle="1" w:styleId="DefaultTable">
    <w:name w:val="Default Table"/>
    <w:rsid w:val="002B536C"/>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2">
    <w:name w:val="ParaAttribute2"/>
    <w:rsid w:val="002B536C"/>
    <w:pPr>
      <w:widowControl w:val="0"/>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2">
    <w:name w:val="CharAttribute12"/>
    <w:rsid w:val="002B536C"/>
    <w:rPr>
      <w:rFonts w:ascii="Times New Roman" w:eastAsia="Times New Roman"/>
    </w:rPr>
  </w:style>
  <w:style w:type="paragraph" w:customStyle="1" w:styleId="ParaAttribute18">
    <w:name w:val="ParaAttribute18"/>
    <w:rsid w:val="002B536C"/>
    <w:pPr>
      <w:widowControl w:val="0"/>
      <w:wordWrap w:val="0"/>
      <w:spacing w:after="0" w:line="240" w:lineRule="auto"/>
    </w:pPr>
    <w:rPr>
      <w:rFonts w:ascii="Times New Roman" w:eastAsia="Batang" w:hAnsi="Times New Roman" w:cs="Times New Roman"/>
      <w:sz w:val="20"/>
      <w:szCs w:val="20"/>
      <w:lang w:val="es-ES" w:eastAsia="es-ES"/>
    </w:rPr>
  </w:style>
  <w:style w:type="character" w:customStyle="1" w:styleId="CharAttribute18">
    <w:name w:val="CharAttribute18"/>
    <w:rsid w:val="002B536C"/>
    <w:rPr>
      <w:rFonts w:ascii="Arial" w:eastAsia="Arial"/>
      <w:b/>
      <w:sz w:val="16"/>
    </w:rPr>
  </w:style>
  <w:style w:type="paragraph" w:customStyle="1" w:styleId="ParaAttribute6">
    <w:name w:val="ParaAttribute6"/>
    <w:rsid w:val="002B536C"/>
    <w:pPr>
      <w:widowControl w:val="0"/>
      <w:wordWrap w:val="0"/>
      <w:spacing w:after="0" w:line="240" w:lineRule="auto"/>
      <w:jc w:val="both"/>
    </w:pPr>
    <w:rPr>
      <w:rFonts w:ascii="Times New Roman" w:eastAsia="Batang" w:hAnsi="Times New Roman" w:cs="Times New Roman"/>
      <w:sz w:val="20"/>
      <w:szCs w:val="20"/>
      <w:lang w:val="es-ES" w:eastAsia="es-ES"/>
    </w:rPr>
  </w:style>
  <w:style w:type="paragraph" w:customStyle="1" w:styleId="ParaAttribute0">
    <w:name w:val="ParaAttribute0"/>
    <w:rsid w:val="002B536C"/>
    <w:pPr>
      <w:widowControl w:val="0"/>
      <w:wordWrap w:val="0"/>
      <w:spacing w:after="0" w:line="240" w:lineRule="auto"/>
    </w:pPr>
    <w:rPr>
      <w:rFonts w:ascii="Times New Roman" w:eastAsia="Batang" w:hAnsi="Times New Roman" w:cs="Times New Roman"/>
      <w:sz w:val="20"/>
      <w:szCs w:val="20"/>
      <w:lang w:val="es-ES" w:eastAsia="es-ES"/>
    </w:rPr>
  </w:style>
  <w:style w:type="character" w:customStyle="1" w:styleId="CharAttribute40">
    <w:name w:val="CharAttribute40"/>
    <w:rsid w:val="002B536C"/>
    <w:rPr>
      <w:rFonts w:ascii="Arial" w:eastAsia="Arial"/>
      <w:sz w:val="14"/>
    </w:rPr>
  </w:style>
  <w:style w:type="character" w:customStyle="1" w:styleId="CharAttribute41">
    <w:name w:val="CharAttribute41"/>
    <w:rsid w:val="002B536C"/>
    <w:rPr>
      <w:rFonts w:ascii="Arial" w:eastAsia="Arial"/>
      <w:sz w:val="19"/>
    </w:rPr>
  </w:style>
  <w:style w:type="character" w:customStyle="1" w:styleId="CharAttribute42">
    <w:name w:val="CharAttribute42"/>
    <w:rsid w:val="002B536C"/>
    <w:rPr>
      <w:rFonts w:ascii="Arial" w:eastAsia="Arial"/>
      <w:sz w:val="23"/>
    </w:rPr>
  </w:style>
  <w:style w:type="paragraph" w:customStyle="1" w:styleId="Caracteresenmarcados">
    <w:name w:val="Caracteres enmarcados"/>
    <w:basedOn w:val="Normal"/>
    <w:rsid w:val="002B536C"/>
    <w:rPr>
      <w:lang w:val="es-CO" w:eastAsia="es-CO"/>
    </w:rPr>
  </w:style>
  <w:style w:type="character" w:customStyle="1" w:styleId="PuestoCar">
    <w:name w:val="Puesto Car"/>
    <w:aliases w:val="Puesto1 Car1,AL Título Car1,Título AL Car1"/>
    <w:rsid w:val="002B536C"/>
    <w:rPr>
      <w:rFonts w:ascii="Calibri Light" w:eastAsia="Times New Roman" w:hAnsi="Calibri Light" w:cs="Times New Roman"/>
      <w:spacing w:val="-10"/>
      <w:kern w:val="28"/>
      <w:sz w:val="56"/>
      <w:szCs w:val="56"/>
      <w:lang w:eastAsia="es-ES"/>
    </w:rPr>
  </w:style>
  <w:style w:type="character" w:customStyle="1" w:styleId="googqs-tidbit-0">
    <w:name w:val="goog_qs-tidbit-0"/>
    <w:rsid w:val="002B536C"/>
  </w:style>
  <w:style w:type="character" w:customStyle="1" w:styleId="CharAttribute11">
    <w:name w:val="CharAttribute11"/>
    <w:rsid w:val="002B536C"/>
    <w:rPr>
      <w:rFonts w:ascii="Arial" w:eastAsia="Arial"/>
      <w:sz w:val="16"/>
    </w:rPr>
  </w:style>
  <w:style w:type="paragraph" w:customStyle="1" w:styleId="Normal11">
    <w:name w:val="Normal11"/>
    <w:basedOn w:val="Normal"/>
    <w:next w:val="Normal"/>
    <w:uiPriority w:val="99"/>
    <w:rsid w:val="002B536C"/>
    <w:pPr>
      <w:jc w:val="both"/>
    </w:pPr>
    <w:rPr>
      <w:rFonts w:ascii="Verdana" w:hAnsi="Verdana" w:cs="Verdana"/>
      <w:sz w:val="18"/>
      <w:szCs w:val="18"/>
      <w:lang w:val="es-CO" w:eastAsia="es-MX"/>
    </w:rPr>
  </w:style>
  <w:style w:type="character" w:customStyle="1" w:styleId="vortaltextbox">
    <w:name w:val="vortaltextbox"/>
    <w:rsid w:val="002B536C"/>
  </w:style>
  <w:style w:type="character" w:customStyle="1" w:styleId="vortalspan">
    <w:name w:val="vortalspan"/>
    <w:rsid w:val="002B536C"/>
  </w:style>
  <w:style w:type="character" w:customStyle="1" w:styleId="baj">
    <w:name w:val="b_aj"/>
    <w:rsid w:val="002B536C"/>
  </w:style>
  <w:style w:type="paragraph" w:customStyle="1" w:styleId="Prrafodelista50">
    <w:name w:val="Párrafo de lista50"/>
    <w:basedOn w:val="Normal"/>
    <w:rsid w:val="002B536C"/>
    <w:pPr>
      <w:ind w:left="720"/>
      <w:contextualSpacing/>
    </w:pPr>
    <w:rPr>
      <w:szCs w:val="20"/>
      <w:lang w:val="es-CO" w:eastAsia="es-CO"/>
    </w:rPr>
  </w:style>
  <w:style w:type="paragraph" w:customStyle="1" w:styleId="Epgrafe1">
    <w:name w:val="Epígrafe1"/>
    <w:basedOn w:val="Normal"/>
    <w:next w:val="Normal"/>
    <w:qFormat/>
    <w:rsid w:val="002B536C"/>
    <w:pPr>
      <w:jc w:val="center"/>
    </w:pPr>
    <w:rPr>
      <w:rFonts w:ascii="Arial" w:hAnsi="Arial"/>
      <w:b/>
      <w:szCs w:val="20"/>
    </w:rPr>
  </w:style>
  <w:style w:type="paragraph" w:customStyle="1" w:styleId="BodyTextIndent1">
    <w:name w:val="Body Text Indent1"/>
    <w:basedOn w:val="Normal"/>
    <w:rsid w:val="002B536C"/>
    <w:pPr>
      <w:autoSpaceDE w:val="0"/>
      <w:autoSpaceDN w:val="0"/>
      <w:ind w:left="426"/>
      <w:jc w:val="both"/>
    </w:pPr>
    <w:rPr>
      <w:rFonts w:ascii="Arial" w:hAnsi="Arial" w:cs="Arial"/>
      <w:lang w:val="es-CO"/>
    </w:rPr>
  </w:style>
  <w:style w:type="paragraph" w:customStyle="1" w:styleId="CarCarCarCar2CarCar">
    <w:name w:val="Car Car Car Car2 Car Car"/>
    <w:basedOn w:val="Normal"/>
    <w:rsid w:val="002B536C"/>
    <w:pPr>
      <w:spacing w:after="160" w:line="240" w:lineRule="exact"/>
    </w:pPr>
    <w:rPr>
      <w:rFonts w:ascii="Verdana" w:hAnsi="Verdana"/>
      <w:sz w:val="20"/>
      <w:szCs w:val="20"/>
      <w:lang w:val="en-US" w:eastAsia="en-US"/>
    </w:rPr>
  </w:style>
  <w:style w:type="paragraph" w:customStyle="1" w:styleId="xl42">
    <w:name w:val="xl42"/>
    <w:basedOn w:val="Normal"/>
    <w:rsid w:val="002B53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43">
    <w:name w:val="xl43"/>
    <w:basedOn w:val="Normal"/>
    <w:rsid w:val="002B53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5">
    <w:name w:val="xl45"/>
    <w:basedOn w:val="Normal"/>
    <w:rsid w:val="002B536C"/>
    <w:pPr>
      <w:pBdr>
        <w:top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6">
    <w:name w:val="xl46"/>
    <w:basedOn w:val="Normal"/>
    <w:rsid w:val="002B53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8">
    <w:name w:val="xl48"/>
    <w:basedOn w:val="Normal"/>
    <w:rsid w:val="002B536C"/>
    <w:pPr>
      <w:pBdr>
        <w:top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49">
    <w:name w:val="xl49"/>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0">
    <w:name w:val="xl50"/>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1">
    <w:name w:val="xl51"/>
    <w:basedOn w:val="Normal"/>
    <w:rsid w:val="002B536C"/>
    <w:pPr>
      <w:pBdr>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0"/>
      <w:szCs w:val="10"/>
    </w:rPr>
  </w:style>
  <w:style w:type="paragraph" w:customStyle="1" w:styleId="xl52">
    <w:name w:val="xl52"/>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0"/>
      <w:szCs w:val="10"/>
    </w:rPr>
  </w:style>
  <w:style w:type="paragraph" w:customStyle="1" w:styleId="xl53">
    <w:name w:val="xl53"/>
    <w:basedOn w:val="Normal"/>
    <w:rsid w:val="002B536C"/>
    <w:pPr>
      <w:pBdr>
        <w:left w:val="single" w:sz="8" w:space="0" w:color="auto"/>
        <w:right w:val="single" w:sz="8" w:space="0" w:color="auto"/>
      </w:pBdr>
      <w:shd w:val="clear" w:color="auto" w:fill="FFFFFF"/>
      <w:spacing w:before="100" w:beforeAutospacing="1" w:after="100" w:afterAutospacing="1"/>
    </w:pPr>
    <w:rPr>
      <w:rFonts w:ascii="Arial" w:eastAsia="Arial Unicode MS" w:hAnsi="Arial" w:cs="Arial"/>
      <w:sz w:val="12"/>
      <w:szCs w:val="12"/>
    </w:rPr>
  </w:style>
  <w:style w:type="paragraph" w:customStyle="1" w:styleId="xl54">
    <w:name w:val="xl54"/>
    <w:basedOn w:val="Normal"/>
    <w:rsid w:val="002B536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6"/>
      <w:szCs w:val="16"/>
    </w:rPr>
  </w:style>
  <w:style w:type="paragraph" w:customStyle="1" w:styleId="xl55">
    <w:name w:val="xl55"/>
    <w:basedOn w:val="Normal"/>
    <w:rsid w:val="002B536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6"/>
      <w:szCs w:val="16"/>
    </w:rPr>
  </w:style>
  <w:style w:type="paragraph" w:customStyle="1" w:styleId="xl57">
    <w:name w:val="xl57"/>
    <w:basedOn w:val="Normal"/>
    <w:rsid w:val="002B536C"/>
    <w:pPr>
      <w:pBdr>
        <w:top w:val="single" w:sz="8"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58">
    <w:name w:val="xl58"/>
    <w:basedOn w:val="Normal"/>
    <w:rsid w:val="002B536C"/>
    <w:pPr>
      <w:pBdr>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59">
    <w:name w:val="xl59"/>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paragraph" w:customStyle="1" w:styleId="xl60">
    <w:name w:val="xl60"/>
    <w:basedOn w:val="Normal"/>
    <w:rsid w:val="002B536C"/>
    <w:pPr>
      <w:pBdr>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6"/>
      <w:szCs w:val="16"/>
    </w:rPr>
  </w:style>
  <w:style w:type="paragraph" w:customStyle="1" w:styleId="xl62">
    <w:name w:val="xl62"/>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character" w:styleId="MquinadeescribirHTML">
    <w:name w:val="HTML Typewriter"/>
    <w:rsid w:val="002B536C"/>
    <w:rPr>
      <w:rFonts w:ascii="Courier New" w:eastAsia="Arial Unicode MS" w:hAnsi="Courier New" w:cs="Courier New" w:hint="default"/>
      <w:sz w:val="20"/>
      <w:szCs w:val="20"/>
    </w:rPr>
  </w:style>
  <w:style w:type="paragraph" w:customStyle="1" w:styleId="CarCarCarCar2">
    <w:name w:val="Car Car Car Car2"/>
    <w:basedOn w:val="Normal"/>
    <w:rsid w:val="002B536C"/>
    <w:pPr>
      <w:spacing w:after="160" w:line="240" w:lineRule="exact"/>
    </w:pPr>
    <w:rPr>
      <w:rFonts w:ascii="Verdana" w:hAnsi="Verdana"/>
      <w:sz w:val="20"/>
      <w:lang w:val="en-US" w:eastAsia="en-US"/>
    </w:rPr>
  </w:style>
  <w:style w:type="paragraph" w:customStyle="1" w:styleId="CarCarCarCar">
    <w:name w:val="Car Car Car Car"/>
    <w:basedOn w:val="Normal"/>
    <w:rsid w:val="002B536C"/>
    <w:pPr>
      <w:spacing w:after="160" w:line="240" w:lineRule="exact"/>
    </w:pPr>
    <w:rPr>
      <w:rFonts w:ascii="Verdana" w:hAnsi="Verdana"/>
      <w:sz w:val="20"/>
      <w:lang w:val="en-US" w:eastAsia="en-US"/>
    </w:rPr>
  </w:style>
  <w:style w:type="paragraph" w:customStyle="1" w:styleId="epgrafe">
    <w:name w:val="epígrafe"/>
    <w:basedOn w:val="Normal"/>
    <w:rsid w:val="002B536C"/>
    <w:rPr>
      <w:rFonts w:ascii="Courier New" w:hAnsi="Courier New"/>
      <w:szCs w:val="20"/>
      <w:lang w:val="es-ES_tradnl"/>
    </w:rPr>
  </w:style>
  <w:style w:type="paragraph" w:customStyle="1" w:styleId="CarCarCarCar1">
    <w:name w:val="Car Car Car Car1"/>
    <w:basedOn w:val="Normal"/>
    <w:rsid w:val="002B536C"/>
    <w:pPr>
      <w:spacing w:after="160" w:line="240" w:lineRule="exact"/>
    </w:pPr>
    <w:rPr>
      <w:rFonts w:ascii="Verdana" w:hAnsi="Verdana"/>
      <w:sz w:val="20"/>
      <w:lang w:val="en-US" w:eastAsia="en-US"/>
    </w:rPr>
  </w:style>
  <w:style w:type="paragraph" w:customStyle="1" w:styleId="Car7">
    <w:name w:val="Car7"/>
    <w:basedOn w:val="Normal"/>
    <w:rsid w:val="002B536C"/>
    <w:pPr>
      <w:spacing w:after="160" w:line="240" w:lineRule="exact"/>
    </w:pPr>
    <w:rPr>
      <w:rFonts w:ascii="Verdana" w:hAnsi="Verdana"/>
      <w:sz w:val="20"/>
      <w:szCs w:val="20"/>
      <w:lang w:val="en-US" w:eastAsia="en-US"/>
    </w:rPr>
  </w:style>
  <w:style w:type="character" w:customStyle="1" w:styleId="Listavistosa-nfasis1Car">
    <w:name w:val="Lista vistosa - Énfasis 1 Car"/>
    <w:uiPriority w:val="34"/>
    <w:rsid w:val="002B536C"/>
    <w:rPr>
      <w:rFonts w:ascii="Times New Roman" w:eastAsia="Times New Roman" w:hAnsi="Times New Roman"/>
      <w:sz w:val="24"/>
      <w:szCs w:val="24"/>
      <w:lang w:eastAsia="es-ES"/>
    </w:rPr>
  </w:style>
  <w:style w:type="paragraph" w:customStyle="1" w:styleId="Car1CarCarCarCarCarCar">
    <w:name w:val="Car1 Car Car Car Car Car Car"/>
    <w:basedOn w:val="Normal"/>
    <w:rsid w:val="002B536C"/>
    <w:pPr>
      <w:spacing w:after="160" w:line="240" w:lineRule="exact"/>
    </w:pPr>
    <w:rPr>
      <w:rFonts w:ascii="Verdana" w:hAnsi="Verdana"/>
      <w:sz w:val="20"/>
      <w:lang w:val="en-US" w:eastAsia="en-US"/>
    </w:rPr>
  </w:style>
  <w:style w:type="character" w:customStyle="1" w:styleId="yshortcuts">
    <w:name w:val="yshortcuts"/>
    <w:rsid w:val="002B536C"/>
  </w:style>
  <w:style w:type="paragraph" w:customStyle="1" w:styleId="Prrafodelista6">
    <w:name w:val="Párrafo de lista6"/>
    <w:basedOn w:val="Normal"/>
    <w:qFormat/>
    <w:rsid w:val="002B536C"/>
    <w:pPr>
      <w:ind w:left="720"/>
      <w:contextualSpacing/>
    </w:pPr>
    <w:rPr>
      <w:lang w:val="es-CO"/>
    </w:rPr>
  </w:style>
  <w:style w:type="character" w:customStyle="1" w:styleId="CharAttribute7">
    <w:name w:val="CharAttribute7"/>
    <w:rsid w:val="002B536C"/>
    <w:rPr>
      <w:rFonts w:ascii="Arial" w:eastAsia="Arial"/>
      <w:b/>
    </w:rPr>
  </w:style>
  <w:style w:type="paragraph" w:customStyle="1" w:styleId="msonormal0">
    <w:name w:val="msonormal"/>
    <w:basedOn w:val="Normal"/>
    <w:rsid w:val="002B536C"/>
    <w:pPr>
      <w:spacing w:before="100" w:beforeAutospacing="1" w:after="100" w:afterAutospacing="1"/>
    </w:pPr>
    <w:rPr>
      <w:lang w:val="es-MX" w:eastAsia="es-MX"/>
    </w:rPr>
  </w:style>
  <w:style w:type="paragraph" w:customStyle="1" w:styleId="cuerpotexto">
    <w:name w:val="cuerpotexto"/>
    <w:basedOn w:val="Normal"/>
    <w:rsid w:val="002B536C"/>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2B536C"/>
    <w:pPr>
      <w:autoSpaceDE w:val="0"/>
      <w:autoSpaceDN w:val="0"/>
      <w:ind w:left="426"/>
      <w:jc w:val="both"/>
    </w:pPr>
    <w:rPr>
      <w:rFonts w:ascii="Arial" w:hAnsi="Arial" w:cs="Arial"/>
      <w:lang w:val="es-CO"/>
    </w:rPr>
  </w:style>
  <w:style w:type="paragraph" w:customStyle="1" w:styleId="Firmaorganizacin">
    <w:name w:val="Firma organización"/>
    <w:basedOn w:val="Firma"/>
    <w:rsid w:val="002B536C"/>
    <w:rPr>
      <w:rFonts w:ascii="Arial" w:hAnsi="Arial"/>
    </w:rPr>
  </w:style>
  <w:style w:type="paragraph" w:customStyle="1" w:styleId="Captulo">
    <w:name w:val="Capítulo"/>
    <w:basedOn w:val="Normal"/>
    <w:autoRedefine/>
    <w:rsid w:val="002B536C"/>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2B536C"/>
    <w:pPr>
      <w:spacing w:before="100" w:beforeAutospacing="1" w:after="100" w:afterAutospacing="1" w:line="255" w:lineRule="atLeast"/>
      <w:jc w:val="both"/>
    </w:pPr>
    <w:rPr>
      <w:rFonts w:ascii="Verdana" w:hAnsi="Verdana"/>
      <w:color w:val="333333"/>
      <w:sz w:val="18"/>
      <w:szCs w:val="18"/>
    </w:rPr>
  </w:style>
  <w:style w:type="paragraph" w:customStyle="1" w:styleId="ListaCc0">
    <w:name w:val="Lista Cc."/>
    <w:basedOn w:val="Normal"/>
    <w:rsid w:val="002B536C"/>
    <w:rPr>
      <w:sz w:val="20"/>
      <w:szCs w:val="20"/>
      <w:lang w:val="es-ES_tradnl"/>
    </w:rPr>
  </w:style>
  <w:style w:type="paragraph" w:customStyle="1" w:styleId="font0">
    <w:name w:val="font0"/>
    <w:basedOn w:val="Normal"/>
    <w:rsid w:val="002B536C"/>
    <w:pPr>
      <w:spacing w:before="100" w:beforeAutospacing="1" w:after="100" w:afterAutospacing="1"/>
    </w:pPr>
    <w:rPr>
      <w:rFonts w:ascii="Arial" w:eastAsia="Arial Unicode MS" w:hAnsi="Arial" w:cs="Arial"/>
      <w:sz w:val="20"/>
      <w:szCs w:val="2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B536C"/>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2B536C"/>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2B536C"/>
    <w:pPr>
      <w:jc w:val="both"/>
    </w:pPr>
    <w:rPr>
      <w:rFonts w:ascii="Arial" w:hAnsi="Arial"/>
      <w:sz w:val="22"/>
    </w:rPr>
  </w:style>
  <w:style w:type="table" w:styleId="Tablaweb1">
    <w:name w:val="Table Web 1"/>
    <w:basedOn w:val="Tablanormal"/>
    <w:rsid w:val="002B536C"/>
    <w:pPr>
      <w:spacing w:after="0" w:line="240" w:lineRule="auto"/>
    </w:pPr>
    <w:rPr>
      <w:rFonts w:ascii="Times New Roman" w:eastAsia="Times New Roman" w:hAnsi="Times New Roman"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CarCarCarCarCarCarCarCarCarCarCarCar">
    <w:name w:val="Car Car Car Car Car Car Car Car Car Car Car Car Car Car Car Car"/>
    <w:basedOn w:val="Normal"/>
    <w:rsid w:val="002B536C"/>
    <w:pPr>
      <w:spacing w:after="160" w:line="240" w:lineRule="exact"/>
    </w:pPr>
    <w:rPr>
      <w:rFonts w:ascii="Verdana" w:hAnsi="Verdana"/>
      <w:sz w:val="20"/>
      <w:szCs w:val="20"/>
      <w:lang w:eastAsia="en-US"/>
    </w:rPr>
  </w:style>
  <w:style w:type="character" w:customStyle="1" w:styleId="CarCar4">
    <w:name w:val="Car Car4"/>
    <w:rsid w:val="002B536C"/>
    <w:rPr>
      <w:rFonts w:ascii="Arial" w:eastAsia="Times New Roman" w:hAnsi="Arial" w:cs="Times New Roman"/>
      <w:snapToGrid w:val="0"/>
      <w:sz w:val="24"/>
      <w:szCs w:val="20"/>
      <w:lang w:val="es-ES_tradnl" w:eastAsia="es-ES"/>
    </w:rPr>
  </w:style>
  <w:style w:type="table" w:styleId="Tablaweb2">
    <w:name w:val="Table Web 2"/>
    <w:basedOn w:val="Tablanormal"/>
    <w:rsid w:val="002B536C"/>
    <w:pPr>
      <w:spacing w:after="0" w:line="240" w:lineRule="auto"/>
    </w:pPr>
    <w:rPr>
      <w:rFonts w:ascii="Times New Roman" w:eastAsia="Times New Roman" w:hAnsi="Times New Roman"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2B536C"/>
    <w:pPr>
      <w:jc w:val="both"/>
    </w:pPr>
    <w:rPr>
      <w:rFonts w:ascii="Arial" w:hAnsi="Arial"/>
      <w:szCs w:val="20"/>
      <w:lang w:val="es-ES_tradnl"/>
    </w:rPr>
  </w:style>
  <w:style w:type="paragraph" w:customStyle="1" w:styleId="CarCarCar3">
    <w:name w:val="Car Car Car3"/>
    <w:basedOn w:val="Normal"/>
    <w:rsid w:val="002B536C"/>
    <w:pPr>
      <w:spacing w:after="160" w:line="240" w:lineRule="exact"/>
    </w:pPr>
    <w:rPr>
      <w:rFonts w:ascii="Verdana" w:hAnsi="Verdana"/>
      <w:sz w:val="20"/>
      <w:szCs w:val="20"/>
      <w:lang w:val="es-CO" w:eastAsia="en-US"/>
    </w:rPr>
  </w:style>
  <w:style w:type="paragraph" w:customStyle="1" w:styleId="Textoindependiente24">
    <w:name w:val="Texto independiente 24"/>
    <w:basedOn w:val="Normal"/>
    <w:rsid w:val="002B536C"/>
    <w:pPr>
      <w:spacing w:line="360" w:lineRule="auto"/>
      <w:jc w:val="both"/>
    </w:pPr>
    <w:rPr>
      <w:rFonts w:ascii="Arial" w:hAnsi="Arial"/>
      <w:szCs w:val="20"/>
      <w:lang w:val="es-CO"/>
    </w:rPr>
  </w:style>
  <w:style w:type="paragraph" w:customStyle="1" w:styleId="Textoindependiente33">
    <w:name w:val="Texto independiente 33"/>
    <w:basedOn w:val="Normal"/>
    <w:rsid w:val="002B536C"/>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2B536C"/>
    <w:pPr>
      <w:autoSpaceDE w:val="0"/>
      <w:autoSpaceDN w:val="0"/>
      <w:ind w:left="426"/>
      <w:jc w:val="both"/>
    </w:pPr>
    <w:rPr>
      <w:rFonts w:ascii="Arial" w:hAnsi="Arial" w:cs="Arial"/>
      <w:lang w:val="es-CO"/>
    </w:rPr>
  </w:style>
  <w:style w:type="paragraph" w:customStyle="1" w:styleId="CarCarCarCar3">
    <w:name w:val="Car Car Car Car3"/>
    <w:basedOn w:val="Normal"/>
    <w:rsid w:val="002B536C"/>
    <w:pPr>
      <w:spacing w:after="160" w:line="240" w:lineRule="exact"/>
    </w:pPr>
    <w:rPr>
      <w:rFonts w:ascii="Verdana" w:hAnsi="Verdana"/>
      <w:sz w:val="20"/>
      <w:lang w:val="en-US" w:eastAsia="en-US"/>
    </w:rPr>
  </w:style>
  <w:style w:type="character" w:customStyle="1" w:styleId="ya-q-full-text">
    <w:name w:val="ya-q-full-text"/>
    <w:rsid w:val="002B536C"/>
  </w:style>
  <w:style w:type="paragraph" w:customStyle="1" w:styleId="Prrafodelista51">
    <w:name w:val="Párrafo de lista51"/>
    <w:basedOn w:val="Normal"/>
    <w:uiPriority w:val="99"/>
    <w:qFormat/>
    <w:rsid w:val="002B536C"/>
    <w:pPr>
      <w:ind w:left="720"/>
      <w:contextualSpacing/>
    </w:pPr>
    <w:rPr>
      <w:szCs w:val="20"/>
      <w:lang w:val="es-CO" w:eastAsia="es-CO"/>
    </w:rPr>
  </w:style>
  <w:style w:type="character" w:customStyle="1" w:styleId="Mencinsinresolver3">
    <w:name w:val="Mención sin resolver3"/>
    <w:basedOn w:val="Fuentedeprrafopredeter"/>
    <w:uiPriority w:val="99"/>
    <w:semiHidden/>
    <w:unhideWhenUsed/>
    <w:rsid w:val="00E03868"/>
    <w:rPr>
      <w:color w:val="605E5C"/>
      <w:shd w:val="clear" w:color="auto" w:fill="E1DFDD"/>
    </w:rPr>
  </w:style>
  <w:style w:type="character" w:customStyle="1" w:styleId="NormalWebCar">
    <w:name w:val="Normal (Web) Car"/>
    <w:link w:val="NormalWeb"/>
    <w:uiPriority w:val="99"/>
    <w:rsid w:val="000B3329"/>
    <w:rPr>
      <w:rFonts w:ascii="Arial Unicode MS" w:eastAsia="Arial Unicode MS" w:hAnsi="Arial Unicode MS" w:cs="Times New Roman"/>
      <w:sz w:val="24"/>
      <w:szCs w:val="20"/>
      <w:lang w:val="es-ES" w:eastAsia="es-CO"/>
    </w:rPr>
  </w:style>
  <w:style w:type="paragraph" w:customStyle="1" w:styleId="m2230353672507589905gmail-msolistbullet3">
    <w:name w:val="m_2230353672507589905gmail-msolistbullet3"/>
    <w:basedOn w:val="Normal"/>
    <w:qFormat/>
    <w:rsid w:val="009E3A86"/>
    <w:pPr>
      <w:spacing w:before="100" w:beforeAutospacing="1" w:after="100" w:afterAutospacing="1"/>
    </w:pPr>
    <w:rPr>
      <w:rFonts w:ascii="Calibri Light" w:eastAsia="Calibri Light" w:hAnsi="Calibri Light" w:cs="Calibri Light"/>
    </w:rPr>
  </w:style>
  <w:style w:type="paragraph" w:customStyle="1" w:styleId="m2230353672507589905gmail-msolistbullet3cxsplast">
    <w:name w:val="m_2230353672507589905gmail-msolistbullet3cxsplast"/>
    <w:basedOn w:val="Normal"/>
    <w:qFormat/>
    <w:rsid w:val="009E3A86"/>
    <w:pPr>
      <w:spacing w:before="100" w:beforeAutospacing="1" w:after="100" w:afterAutospacing="1"/>
    </w:pPr>
    <w:rPr>
      <w:rFonts w:ascii="Calibri Light" w:eastAsia="Calibri Light" w:hAnsi="Calibri Light" w:cs="Calibri Light"/>
    </w:rPr>
  </w:style>
  <w:style w:type="paragraph" w:styleId="ndice6">
    <w:name w:val="index 6"/>
    <w:basedOn w:val="Normal"/>
    <w:next w:val="Normal"/>
    <w:uiPriority w:val="99"/>
    <w:unhideWhenUsed/>
    <w:qFormat/>
    <w:rsid w:val="009E3A86"/>
    <w:pPr>
      <w:ind w:left="1440" w:hanging="240"/>
    </w:pPr>
  </w:style>
  <w:style w:type="paragraph" w:styleId="Listaconnmeros">
    <w:name w:val="List Number"/>
    <w:basedOn w:val="Normal"/>
    <w:uiPriority w:val="99"/>
    <w:unhideWhenUsed/>
    <w:rsid w:val="005A0FF3"/>
    <w:pPr>
      <w:numPr>
        <w:numId w:val="41"/>
      </w:numPr>
      <w:tabs>
        <w:tab w:val="clear" w:pos="360"/>
      </w:tabs>
      <w:contextualSpacing/>
    </w:pPr>
  </w:style>
  <w:style w:type="character" w:customStyle="1" w:styleId="fui-buttonicon">
    <w:name w:val="fui-button__icon"/>
    <w:basedOn w:val="Fuentedeprrafopredeter"/>
    <w:rsid w:val="005A0FF3"/>
  </w:style>
  <w:style w:type="paragraph" w:customStyle="1" w:styleId="a1">
    <w:uiPriority w:val="22"/>
    <w:qFormat/>
    <w:rsid w:val="007A585D"/>
    <w:pPr>
      <w:spacing w:after="0" w:line="240" w:lineRule="auto"/>
    </w:pPr>
    <w:rPr>
      <w:rFonts w:ascii="Times New Roman" w:eastAsia="Times New Roman" w:hAnsi="Times New Roman" w:cs="Times New Roman"/>
      <w:sz w:val="24"/>
      <w:szCs w:val="24"/>
      <w:lang w:val="es-ES" w:eastAsia="es-ES"/>
    </w:rPr>
  </w:style>
  <w:style w:type="paragraph" w:customStyle="1" w:styleId="a2">
    <w:uiPriority w:val="22"/>
    <w:qFormat/>
    <w:rsid w:val="0098448A"/>
    <w:pPr>
      <w:spacing w:after="0" w:line="240" w:lineRule="auto"/>
    </w:pPr>
    <w:rPr>
      <w:rFonts w:ascii="Times New Roman" w:eastAsia="Times New Roman" w:hAnsi="Times New Roman" w:cs="Times New Roman"/>
      <w:sz w:val="24"/>
      <w:szCs w:val="24"/>
      <w:lang w:val="es-ES" w:eastAsia="es-ES"/>
    </w:rPr>
  </w:style>
  <w:style w:type="numbering" w:styleId="111111">
    <w:name w:val="Outline List 2"/>
    <w:basedOn w:val="Sinlista"/>
    <w:uiPriority w:val="99"/>
    <w:semiHidden/>
    <w:unhideWhenUsed/>
    <w:rsid w:val="0098448A"/>
    <w:pPr>
      <w:numPr>
        <w:numId w:val="56"/>
      </w:numPr>
    </w:pPr>
  </w:style>
  <w:style w:type="paragraph" w:customStyle="1" w:styleId="Prrafodelista7">
    <w:name w:val="Párrafo de lista7"/>
    <w:basedOn w:val="Normal"/>
    <w:uiPriority w:val="99"/>
    <w:qFormat/>
    <w:rsid w:val="00BD2C7E"/>
    <w:pPr>
      <w:autoSpaceDE w:val="0"/>
      <w:autoSpaceDN w:val="0"/>
      <w:ind w:left="720"/>
    </w:pPr>
    <w:rPr>
      <w:rFonts w:ascii="Arial" w:hAnsi="Arial"/>
      <w:sz w:val="20"/>
      <w:szCs w:val="20"/>
      <w:lang w:val="es-ES_tradnl"/>
    </w:rPr>
  </w:style>
  <w:style w:type="table" w:styleId="Tablaconcuadrcula2-nfasis6">
    <w:name w:val="Grid Table 2 Accent 6"/>
    <w:basedOn w:val="Tablanormal"/>
    <w:uiPriority w:val="47"/>
    <w:rsid w:val="006B34D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Mencinsinresolver">
    <w:name w:val="Unresolved Mention"/>
    <w:basedOn w:val="Fuentedeprrafopredeter"/>
    <w:uiPriority w:val="99"/>
    <w:semiHidden/>
    <w:unhideWhenUsed/>
    <w:rsid w:val="00127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6580">
      <w:bodyDiv w:val="1"/>
      <w:marLeft w:val="0"/>
      <w:marRight w:val="0"/>
      <w:marTop w:val="0"/>
      <w:marBottom w:val="0"/>
      <w:divBdr>
        <w:top w:val="none" w:sz="0" w:space="0" w:color="auto"/>
        <w:left w:val="none" w:sz="0" w:space="0" w:color="auto"/>
        <w:bottom w:val="none" w:sz="0" w:space="0" w:color="auto"/>
        <w:right w:val="none" w:sz="0" w:space="0" w:color="auto"/>
      </w:divBdr>
    </w:div>
    <w:div w:id="206452964">
      <w:bodyDiv w:val="1"/>
      <w:marLeft w:val="0"/>
      <w:marRight w:val="0"/>
      <w:marTop w:val="0"/>
      <w:marBottom w:val="0"/>
      <w:divBdr>
        <w:top w:val="none" w:sz="0" w:space="0" w:color="auto"/>
        <w:left w:val="none" w:sz="0" w:space="0" w:color="auto"/>
        <w:bottom w:val="none" w:sz="0" w:space="0" w:color="auto"/>
        <w:right w:val="none" w:sz="0" w:space="0" w:color="auto"/>
      </w:divBdr>
    </w:div>
    <w:div w:id="359824623">
      <w:bodyDiv w:val="1"/>
      <w:marLeft w:val="0"/>
      <w:marRight w:val="0"/>
      <w:marTop w:val="0"/>
      <w:marBottom w:val="0"/>
      <w:divBdr>
        <w:top w:val="none" w:sz="0" w:space="0" w:color="auto"/>
        <w:left w:val="none" w:sz="0" w:space="0" w:color="auto"/>
        <w:bottom w:val="none" w:sz="0" w:space="0" w:color="auto"/>
        <w:right w:val="none" w:sz="0" w:space="0" w:color="auto"/>
      </w:divBdr>
    </w:div>
    <w:div w:id="473909575">
      <w:bodyDiv w:val="1"/>
      <w:marLeft w:val="0"/>
      <w:marRight w:val="0"/>
      <w:marTop w:val="0"/>
      <w:marBottom w:val="0"/>
      <w:divBdr>
        <w:top w:val="none" w:sz="0" w:space="0" w:color="auto"/>
        <w:left w:val="none" w:sz="0" w:space="0" w:color="auto"/>
        <w:bottom w:val="none" w:sz="0" w:space="0" w:color="auto"/>
        <w:right w:val="none" w:sz="0" w:space="0" w:color="auto"/>
      </w:divBdr>
    </w:div>
    <w:div w:id="677930413">
      <w:bodyDiv w:val="1"/>
      <w:marLeft w:val="0"/>
      <w:marRight w:val="0"/>
      <w:marTop w:val="0"/>
      <w:marBottom w:val="0"/>
      <w:divBdr>
        <w:top w:val="none" w:sz="0" w:space="0" w:color="auto"/>
        <w:left w:val="none" w:sz="0" w:space="0" w:color="auto"/>
        <w:bottom w:val="none" w:sz="0" w:space="0" w:color="auto"/>
        <w:right w:val="none" w:sz="0" w:space="0" w:color="auto"/>
      </w:divBdr>
    </w:div>
    <w:div w:id="697049965">
      <w:bodyDiv w:val="1"/>
      <w:marLeft w:val="0"/>
      <w:marRight w:val="0"/>
      <w:marTop w:val="0"/>
      <w:marBottom w:val="0"/>
      <w:divBdr>
        <w:top w:val="none" w:sz="0" w:space="0" w:color="auto"/>
        <w:left w:val="none" w:sz="0" w:space="0" w:color="auto"/>
        <w:bottom w:val="none" w:sz="0" w:space="0" w:color="auto"/>
        <w:right w:val="none" w:sz="0" w:space="0" w:color="auto"/>
      </w:divBdr>
    </w:div>
    <w:div w:id="858663406">
      <w:bodyDiv w:val="1"/>
      <w:marLeft w:val="0"/>
      <w:marRight w:val="0"/>
      <w:marTop w:val="0"/>
      <w:marBottom w:val="0"/>
      <w:divBdr>
        <w:top w:val="none" w:sz="0" w:space="0" w:color="auto"/>
        <w:left w:val="none" w:sz="0" w:space="0" w:color="auto"/>
        <w:bottom w:val="none" w:sz="0" w:space="0" w:color="auto"/>
        <w:right w:val="none" w:sz="0" w:space="0" w:color="auto"/>
      </w:divBdr>
    </w:div>
    <w:div w:id="968701682">
      <w:bodyDiv w:val="1"/>
      <w:marLeft w:val="0"/>
      <w:marRight w:val="0"/>
      <w:marTop w:val="0"/>
      <w:marBottom w:val="0"/>
      <w:divBdr>
        <w:top w:val="none" w:sz="0" w:space="0" w:color="auto"/>
        <w:left w:val="none" w:sz="0" w:space="0" w:color="auto"/>
        <w:bottom w:val="none" w:sz="0" w:space="0" w:color="auto"/>
        <w:right w:val="none" w:sz="0" w:space="0" w:color="auto"/>
      </w:divBdr>
    </w:div>
    <w:div w:id="987905657">
      <w:bodyDiv w:val="1"/>
      <w:marLeft w:val="0"/>
      <w:marRight w:val="0"/>
      <w:marTop w:val="0"/>
      <w:marBottom w:val="0"/>
      <w:divBdr>
        <w:top w:val="none" w:sz="0" w:space="0" w:color="auto"/>
        <w:left w:val="none" w:sz="0" w:space="0" w:color="auto"/>
        <w:bottom w:val="none" w:sz="0" w:space="0" w:color="auto"/>
        <w:right w:val="none" w:sz="0" w:space="0" w:color="auto"/>
      </w:divBdr>
    </w:div>
    <w:div w:id="1089503156">
      <w:bodyDiv w:val="1"/>
      <w:marLeft w:val="0"/>
      <w:marRight w:val="0"/>
      <w:marTop w:val="0"/>
      <w:marBottom w:val="0"/>
      <w:divBdr>
        <w:top w:val="none" w:sz="0" w:space="0" w:color="auto"/>
        <w:left w:val="none" w:sz="0" w:space="0" w:color="auto"/>
        <w:bottom w:val="none" w:sz="0" w:space="0" w:color="auto"/>
        <w:right w:val="none" w:sz="0" w:space="0" w:color="auto"/>
      </w:divBdr>
    </w:div>
    <w:div w:id="1101029015">
      <w:bodyDiv w:val="1"/>
      <w:marLeft w:val="0"/>
      <w:marRight w:val="0"/>
      <w:marTop w:val="0"/>
      <w:marBottom w:val="0"/>
      <w:divBdr>
        <w:top w:val="none" w:sz="0" w:space="0" w:color="auto"/>
        <w:left w:val="none" w:sz="0" w:space="0" w:color="auto"/>
        <w:bottom w:val="none" w:sz="0" w:space="0" w:color="auto"/>
        <w:right w:val="none" w:sz="0" w:space="0" w:color="auto"/>
      </w:divBdr>
    </w:div>
    <w:div w:id="1131750696">
      <w:bodyDiv w:val="1"/>
      <w:marLeft w:val="0"/>
      <w:marRight w:val="0"/>
      <w:marTop w:val="0"/>
      <w:marBottom w:val="0"/>
      <w:divBdr>
        <w:top w:val="none" w:sz="0" w:space="0" w:color="auto"/>
        <w:left w:val="none" w:sz="0" w:space="0" w:color="auto"/>
        <w:bottom w:val="none" w:sz="0" w:space="0" w:color="auto"/>
        <w:right w:val="none" w:sz="0" w:space="0" w:color="auto"/>
      </w:divBdr>
    </w:div>
    <w:div w:id="1209948796">
      <w:bodyDiv w:val="1"/>
      <w:marLeft w:val="0"/>
      <w:marRight w:val="0"/>
      <w:marTop w:val="0"/>
      <w:marBottom w:val="0"/>
      <w:divBdr>
        <w:top w:val="none" w:sz="0" w:space="0" w:color="auto"/>
        <w:left w:val="none" w:sz="0" w:space="0" w:color="auto"/>
        <w:bottom w:val="none" w:sz="0" w:space="0" w:color="auto"/>
        <w:right w:val="none" w:sz="0" w:space="0" w:color="auto"/>
      </w:divBdr>
    </w:div>
    <w:div w:id="1211965449">
      <w:bodyDiv w:val="1"/>
      <w:marLeft w:val="0"/>
      <w:marRight w:val="0"/>
      <w:marTop w:val="0"/>
      <w:marBottom w:val="0"/>
      <w:divBdr>
        <w:top w:val="none" w:sz="0" w:space="0" w:color="auto"/>
        <w:left w:val="none" w:sz="0" w:space="0" w:color="auto"/>
        <w:bottom w:val="none" w:sz="0" w:space="0" w:color="auto"/>
        <w:right w:val="none" w:sz="0" w:space="0" w:color="auto"/>
      </w:divBdr>
    </w:div>
    <w:div w:id="1220895041">
      <w:bodyDiv w:val="1"/>
      <w:marLeft w:val="0"/>
      <w:marRight w:val="0"/>
      <w:marTop w:val="0"/>
      <w:marBottom w:val="0"/>
      <w:divBdr>
        <w:top w:val="none" w:sz="0" w:space="0" w:color="auto"/>
        <w:left w:val="none" w:sz="0" w:space="0" w:color="auto"/>
        <w:bottom w:val="none" w:sz="0" w:space="0" w:color="auto"/>
        <w:right w:val="none" w:sz="0" w:space="0" w:color="auto"/>
      </w:divBdr>
    </w:div>
    <w:div w:id="1266965277">
      <w:bodyDiv w:val="1"/>
      <w:marLeft w:val="0"/>
      <w:marRight w:val="0"/>
      <w:marTop w:val="0"/>
      <w:marBottom w:val="0"/>
      <w:divBdr>
        <w:top w:val="none" w:sz="0" w:space="0" w:color="auto"/>
        <w:left w:val="none" w:sz="0" w:space="0" w:color="auto"/>
        <w:bottom w:val="none" w:sz="0" w:space="0" w:color="auto"/>
        <w:right w:val="none" w:sz="0" w:space="0" w:color="auto"/>
      </w:divBdr>
    </w:div>
    <w:div w:id="1373112917">
      <w:bodyDiv w:val="1"/>
      <w:marLeft w:val="0"/>
      <w:marRight w:val="0"/>
      <w:marTop w:val="0"/>
      <w:marBottom w:val="0"/>
      <w:divBdr>
        <w:top w:val="none" w:sz="0" w:space="0" w:color="auto"/>
        <w:left w:val="none" w:sz="0" w:space="0" w:color="auto"/>
        <w:bottom w:val="none" w:sz="0" w:space="0" w:color="auto"/>
        <w:right w:val="none" w:sz="0" w:space="0" w:color="auto"/>
      </w:divBdr>
    </w:div>
    <w:div w:id="1498961682">
      <w:bodyDiv w:val="1"/>
      <w:marLeft w:val="0"/>
      <w:marRight w:val="0"/>
      <w:marTop w:val="0"/>
      <w:marBottom w:val="0"/>
      <w:divBdr>
        <w:top w:val="none" w:sz="0" w:space="0" w:color="auto"/>
        <w:left w:val="none" w:sz="0" w:space="0" w:color="auto"/>
        <w:bottom w:val="none" w:sz="0" w:space="0" w:color="auto"/>
        <w:right w:val="none" w:sz="0" w:space="0" w:color="auto"/>
      </w:divBdr>
    </w:div>
    <w:div w:id="1554122394">
      <w:bodyDiv w:val="1"/>
      <w:marLeft w:val="0"/>
      <w:marRight w:val="0"/>
      <w:marTop w:val="0"/>
      <w:marBottom w:val="0"/>
      <w:divBdr>
        <w:top w:val="none" w:sz="0" w:space="0" w:color="auto"/>
        <w:left w:val="none" w:sz="0" w:space="0" w:color="auto"/>
        <w:bottom w:val="none" w:sz="0" w:space="0" w:color="auto"/>
        <w:right w:val="none" w:sz="0" w:space="0" w:color="auto"/>
      </w:divBdr>
    </w:div>
    <w:div w:id="1599436768">
      <w:bodyDiv w:val="1"/>
      <w:marLeft w:val="0"/>
      <w:marRight w:val="0"/>
      <w:marTop w:val="0"/>
      <w:marBottom w:val="0"/>
      <w:divBdr>
        <w:top w:val="none" w:sz="0" w:space="0" w:color="auto"/>
        <w:left w:val="none" w:sz="0" w:space="0" w:color="auto"/>
        <w:bottom w:val="none" w:sz="0" w:space="0" w:color="auto"/>
        <w:right w:val="none" w:sz="0" w:space="0" w:color="auto"/>
      </w:divBdr>
    </w:div>
    <w:div w:id="1881892019">
      <w:bodyDiv w:val="1"/>
      <w:marLeft w:val="0"/>
      <w:marRight w:val="0"/>
      <w:marTop w:val="0"/>
      <w:marBottom w:val="0"/>
      <w:divBdr>
        <w:top w:val="none" w:sz="0" w:space="0" w:color="auto"/>
        <w:left w:val="none" w:sz="0" w:space="0" w:color="auto"/>
        <w:bottom w:val="none" w:sz="0" w:space="0" w:color="auto"/>
        <w:right w:val="none" w:sz="0" w:space="0" w:color="auto"/>
      </w:divBdr>
    </w:div>
    <w:div w:id="1914966818">
      <w:bodyDiv w:val="1"/>
      <w:marLeft w:val="0"/>
      <w:marRight w:val="0"/>
      <w:marTop w:val="0"/>
      <w:marBottom w:val="0"/>
      <w:divBdr>
        <w:top w:val="none" w:sz="0" w:space="0" w:color="auto"/>
        <w:left w:val="none" w:sz="0" w:space="0" w:color="auto"/>
        <w:bottom w:val="none" w:sz="0" w:space="0" w:color="auto"/>
        <w:right w:val="none" w:sz="0" w:space="0" w:color="auto"/>
      </w:divBdr>
    </w:div>
    <w:div w:id="1921057710">
      <w:bodyDiv w:val="1"/>
      <w:marLeft w:val="0"/>
      <w:marRight w:val="0"/>
      <w:marTop w:val="0"/>
      <w:marBottom w:val="0"/>
      <w:divBdr>
        <w:top w:val="none" w:sz="0" w:space="0" w:color="auto"/>
        <w:left w:val="none" w:sz="0" w:space="0" w:color="auto"/>
        <w:bottom w:val="none" w:sz="0" w:space="0" w:color="auto"/>
        <w:right w:val="none" w:sz="0" w:space="0" w:color="auto"/>
      </w:divBdr>
    </w:div>
    <w:div w:id="1985741422">
      <w:bodyDiv w:val="1"/>
      <w:marLeft w:val="0"/>
      <w:marRight w:val="0"/>
      <w:marTop w:val="0"/>
      <w:marBottom w:val="0"/>
      <w:divBdr>
        <w:top w:val="none" w:sz="0" w:space="0" w:color="auto"/>
        <w:left w:val="none" w:sz="0" w:space="0" w:color="auto"/>
        <w:bottom w:val="none" w:sz="0" w:space="0" w:color="auto"/>
        <w:right w:val="none" w:sz="0" w:space="0" w:color="auto"/>
      </w:divBdr>
    </w:div>
    <w:div w:id="2033795437">
      <w:bodyDiv w:val="1"/>
      <w:marLeft w:val="0"/>
      <w:marRight w:val="0"/>
      <w:marTop w:val="0"/>
      <w:marBottom w:val="0"/>
      <w:divBdr>
        <w:top w:val="none" w:sz="0" w:space="0" w:color="auto"/>
        <w:left w:val="none" w:sz="0" w:space="0" w:color="auto"/>
        <w:bottom w:val="none" w:sz="0" w:space="0" w:color="auto"/>
        <w:right w:val="none" w:sz="0" w:space="0" w:color="auto"/>
      </w:divBdr>
    </w:div>
    <w:div w:id="212973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5-er@policia.gov.co" TargetMode="External"/><Relationship Id="rId13" Type="http://schemas.openxmlformats.org/officeDocument/2006/relationships/hyperlink" Target="http://www.contratos.gov.co" TargetMode="External"/><Relationship Id="rId18" Type="http://schemas.openxmlformats.org/officeDocument/2006/relationships/hyperlink" Target="mailto:disan.rases-re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policia.gov.c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cretariasenado.gov.co/senado/basedoc/ley_1564_2012_pr006.html" TargetMode="External"/><Relationship Id="rId20" Type="http://schemas.openxmlformats.org/officeDocument/2006/relationships/hyperlink" Target="mailto:desan.rases-rei@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ben.arguello@correo.policia.gov.co"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recum.policia.gov.co:8080/cm/recum/vista/frlogin.aspx" TargetMode="External"/><Relationship Id="rId19" Type="http://schemas.openxmlformats.org/officeDocument/2006/relationships/hyperlink" Target="mailto:desan.rases-rei@correo.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www.colombiacompra.gov.co" TargetMode="External"/><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327E43308E49C4806106BC66D9978E"/>
        <w:category>
          <w:name w:val="General"/>
          <w:gallery w:val="placeholder"/>
        </w:category>
        <w:types>
          <w:type w:val="bbPlcHdr"/>
        </w:types>
        <w:behaviors>
          <w:behavior w:val="content"/>
        </w:behaviors>
        <w:guid w:val="{8B8B5A99-F5F4-40D5-937F-96CF6C4A9D50}"/>
      </w:docPartPr>
      <w:docPartBody>
        <w:p w:rsidR="00CE7FF7" w:rsidRDefault="00CE7FF7" w:rsidP="00CE7FF7">
          <w:pPr>
            <w:pStyle w:val="A0327E43308E49C4806106BC66D9978E"/>
          </w:pPr>
          <w:r w:rsidRPr="001306F1">
            <w:rPr>
              <w:rStyle w:val="Textodelmarcadordeposicin"/>
              <w:rFonts w:ascii="Arial" w:hAnsi="Arial" w:cs="Arial"/>
              <w:color w:val="FF8F8F"/>
              <w:sz w:val="20"/>
              <w:szCs w:val="20"/>
              <w:u w:val="single"/>
            </w:rPr>
            <w:t>Ciudad</w:t>
          </w:r>
        </w:p>
      </w:docPartBody>
    </w:docPart>
    <w:docPart>
      <w:docPartPr>
        <w:name w:val="2BDFFF84D7EC49C78AA17CC52084444D"/>
        <w:category>
          <w:name w:val="General"/>
          <w:gallery w:val="placeholder"/>
        </w:category>
        <w:types>
          <w:type w:val="bbPlcHdr"/>
        </w:types>
        <w:behaviors>
          <w:behavior w:val="content"/>
        </w:behaviors>
        <w:guid w:val="{387065E9-02D6-49F3-8380-7D596774AF9B}"/>
      </w:docPartPr>
      <w:docPartBody>
        <w:p w:rsidR="00CE7FF7" w:rsidRDefault="00CE7FF7" w:rsidP="00CE7FF7">
          <w:pPr>
            <w:pStyle w:val="2BDFFF84D7EC49C78AA17CC52084444D"/>
          </w:pPr>
          <w:r w:rsidRPr="001306F1">
            <w:rPr>
              <w:rStyle w:val="Textodelmarcadordeposicin"/>
              <w:rFonts w:ascii="Arial" w:hAnsi="Arial" w:cs="Arial"/>
              <w:color w:val="FF8F8F"/>
              <w:sz w:val="20"/>
              <w:szCs w:val="20"/>
            </w:rPr>
            <w:t>seleccionar la fecha.</w:t>
          </w:r>
        </w:p>
      </w:docPartBody>
    </w:docPart>
    <w:docPart>
      <w:docPartPr>
        <w:name w:val="D0CF5789FAA84CC4A3E64C95BB79CD1A"/>
        <w:category>
          <w:name w:val="General"/>
          <w:gallery w:val="placeholder"/>
        </w:category>
        <w:types>
          <w:type w:val="bbPlcHdr"/>
        </w:types>
        <w:behaviors>
          <w:behavior w:val="content"/>
        </w:behaviors>
        <w:guid w:val="{F8069B85-95D1-4846-850F-9DD59F0DB2CD}"/>
      </w:docPartPr>
      <w:docPartBody>
        <w:p w:rsidR="00CE7FF7" w:rsidRDefault="00CE7FF7" w:rsidP="00CE7FF7">
          <w:pPr>
            <w:pStyle w:val="D0CF5789FAA84CC4A3E64C95BB79CD1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188FCF2E17614D2BB8AE6461E6D406C9"/>
        <w:category>
          <w:name w:val="General"/>
          <w:gallery w:val="placeholder"/>
        </w:category>
        <w:types>
          <w:type w:val="bbPlcHdr"/>
        </w:types>
        <w:behaviors>
          <w:behavior w:val="content"/>
        </w:behaviors>
        <w:guid w:val="{FB4628BE-D0AD-41E6-A072-D3DAA82B9B53}"/>
      </w:docPartPr>
      <w:docPartBody>
        <w:p w:rsidR="00CE7FF7" w:rsidRDefault="00CE7FF7" w:rsidP="00CE7FF7">
          <w:pPr>
            <w:pStyle w:val="188FCF2E17614D2BB8AE6461E6D406C9"/>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3827A724632740B3AD5E25ADC0C91C18"/>
        <w:category>
          <w:name w:val="General"/>
          <w:gallery w:val="placeholder"/>
        </w:category>
        <w:types>
          <w:type w:val="bbPlcHdr"/>
        </w:types>
        <w:behaviors>
          <w:behavior w:val="content"/>
        </w:behaviors>
        <w:guid w:val="{F07B0EFB-AD0B-4CD8-9FAC-6D097160034D}"/>
      </w:docPartPr>
      <w:docPartBody>
        <w:p w:rsidR="00CE7FF7" w:rsidRDefault="00CE7FF7" w:rsidP="00CE7FF7">
          <w:pPr>
            <w:pStyle w:val="3827A724632740B3AD5E25ADC0C91C18"/>
          </w:pPr>
          <w:r w:rsidRPr="001306F1">
            <w:rPr>
              <w:rStyle w:val="Textodelmarcadordeposicin"/>
              <w:rFonts w:ascii="Arial" w:hAnsi="Arial" w:cs="Arial"/>
              <w:color w:val="FF8F8F"/>
              <w:sz w:val="20"/>
              <w:szCs w:val="20"/>
              <w:u w:val="single"/>
            </w:rPr>
            <w:t>Diligenciar el número del proceso</w:t>
          </w:r>
        </w:p>
      </w:docPartBody>
    </w:docPart>
    <w:docPart>
      <w:docPartPr>
        <w:name w:val="357E022958E746A7B0BEF56D30247F5E"/>
        <w:category>
          <w:name w:val="General"/>
          <w:gallery w:val="placeholder"/>
        </w:category>
        <w:types>
          <w:type w:val="bbPlcHdr"/>
        </w:types>
        <w:behaviors>
          <w:behavior w:val="content"/>
        </w:behaviors>
        <w:guid w:val="{B36B0130-8F37-4769-9541-89DB75B6F0BA}"/>
      </w:docPartPr>
      <w:docPartBody>
        <w:p w:rsidR="00CE7FF7" w:rsidRDefault="00CE7FF7" w:rsidP="00CE7FF7">
          <w:pPr>
            <w:pStyle w:val="357E022958E746A7B0BEF56D30247F5E"/>
          </w:pPr>
          <w:r w:rsidRPr="001306F1">
            <w:rPr>
              <w:rStyle w:val="Textodelmarcadordeposicin"/>
              <w:rFonts w:ascii="Arial" w:hAnsi="Arial" w:cs="Arial"/>
              <w:color w:val="FF8F8F"/>
              <w:sz w:val="20"/>
              <w:szCs w:val="20"/>
              <w:u w:val="single"/>
            </w:rPr>
            <w:t>Transcribir el objeto del proceso</w:t>
          </w:r>
        </w:p>
      </w:docPartBody>
    </w:docPart>
    <w:docPart>
      <w:docPartPr>
        <w:name w:val="17FD73B3A221441BA02973873271846C"/>
        <w:category>
          <w:name w:val="General"/>
          <w:gallery w:val="placeholder"/>
        </w:category>
        <w:types>
          <w:type w:val="bbPlcHdr"/>
        </w:types>
        <w:behaviors>
          <w:behavior w:val="content"/>
        </w:behaviors>
        <w:guid w:val="{8774427F-A872-4EAC-87E1-659C0E25FFE7}"/>
      </w:docPartPr>
      <w:docPartBody>
        <w:p w:rsidR="00CE7FF7" w:rsidRDefault="00CE7FF7" w:rsidP="00CE7FF7">
          <w:pPr>
            <w:pStyle w:val="17FD73B3A221441BA0297387327184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8578889B9F042929CB7AB3503B7B12B"/>
        <w:category>
          <w:name w:val="General"/>
          <w:gallery w:val="placeholder"/>
        </w:category>
        <w:types>
          <w:type w:val="bbPlcHdr"/>
        </w:types>
        <w:behaviors>
          <w:behavior w:val="content"/>
        </w:behaviors>
        <w:guid w:val="{66809A9C-CBB6-4CFD-8257-D89BBAB85737}"/>
      </w:docPartPr>
      <w:docPartBody>
        <w:p w:rsidR="00CE7FF7" w:rsidRDefault="00CE7FF7" w:rsidP="00CE7FF7">
          <w:pPr>
            <w:pStyle w:val="08578889B9F042929CB7AB3503B7B12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344990224A48AA8177DAED30105482"/>
        <w:category>
          <w:name w:val="General"/>
          <w:gallery w:val="placeholder"/>
        </w:category>
        <w:types>
          <w:type w:val="bbPlcHdr"/>
        </w:types>
        <w:behaviors>
          <w:behavior w:val="content"/>
        </w:behaviors>
        <w:guid w:val="{12328C84-E747-4392-BEE4-1B0F9B6CB725}"/>
      </w:docPartPr>
      <w:docPartBody>
        <w:p w:rsidR="00CE7FF7" w:rsidRDefault="00CE7FF7" w:rsidP="00CE7FF7">
          <w:pPr>
            <w:pStyle w:val="70344990224A48AA8177DAED3010548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EBA6CA84DC4782A10B9BE566B5D4E5"/>
        <w:category>
          <w:name w:val="General"/>
          <w:gallery w:val="placeholder"/>
        </w:category>
        <w:types>
          <w:type w:val="bbPlcHdr"/>
        </w:types>
        <w:behaviors>
          <w:behavior w:val="content"/>
        </w:behaviors>
        <w:guid w:val="{968714A3-2E15-458E-ACB4-39F7F237114A}"/>
      </w:docPartPr>
      <w:docPartBody>
        <w:p w:rsidR="00CE7FF7" w:rsidRDefault="00CE7FF7" w:rsidP="00CE7FF7">
          <w:pPr>
            <w:pStyle w:val="DFEBA6CA84DC4782A10B9BE566B5D4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BA5F112883482487B471625A933252"/>
        <w:category>
          <w:name w:val="General"/>
          <w:gallery w:val="placeholder"/>
        </w:category>
        <w:types>
          <w:type w:val="bbPlcHdr"/>
        </w:types>
        <w:behaviors>
          <w:behavior w:val="content"/>
        </w:behaviors>
        <w:guid w:val="{F199AB39-DC61-4E4F-A99B-3B9843A5AD59}"/>
      </w:docPartPr>
      <w:docPartBody>
        <w:p w:rsidR="00CE7FF7" w:rsidRDefault="00CE7FF7" w:rsidP="00CE7FF7">
          <w:pPr>
            <w:pStyle w:val="6EBA5F112883482487B471625A9332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E3A67677D4B497CB270AC46F59BBA99"/>
        <w:category>
          <w:name w:val="General"/>
          <w:gallery w:val="placeholder"/>
        </w:category>
        <w:types>
          <w:type w:val="bbPlcHdr"/>
        </w:types>
        <w:behaviors>
          <w:behavior w:val="content"/>
        </w:behaviors>
        <w:guid w:val="{C459887D-FF7B-4830-8D3B-6A031AA469C5}"/>
      </w:docPartPr>
      <w:docPartBody>
        <w:p w:rsidR="00CE7FF7" w:rsidRDefault="00CE7FF7" w:rsidP="00CE7FF7">
          <w:pPr>
            <w:pStyle w:val="1E3A67677D4B497CB270AC46F59BBA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6171CD946274265A94928A53E075DD3"/>
        <w:category>
          <w:name w:val="General"/>
          <w:gallery w:val="placeholder"/>
        </w:category>
        <w:types>
          <w:type w:val="bbPlcHdr"/>
        </w:types>
        <w:behaviors>
          <w:behavior w:val="content"/>
        </w:behaviors>
        <w:guid w:val="{72779397-B490-48A8-9EB1-66941B5F57A9}"/>
      </w:docPartPr>
      <w:docPartBody>
        <w:p w:rsidR="00CE7FF7" w:rsidRDefault="00CE7FF7" w:rsidP="00CE7FF7">
          <w:pPr>
            <w:pStyle w:val="B6171CD946274265A94928A53E075D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24500821F74627AC7902C6615AF6A7"/>
        <w:category>
          <w:name w:val="General"/>
          <w:gallery w:val="placeholder"/>
        </w:category>
        <w:types>
          <w:type w:val="bbPlcHdr"/>
        </w:types>
        <w:behaviors>
          <w:behavior w:val="content"/>
        </w:behaviors>
        <w:guid w:val="{ADA73884-4949-476C-A385-F273998483A1}"/>
      </w:docPartPr>
      <w:docPartBody>
        <w:p w:rsidR="00CE7FF7" w:rsidRDefault="00CE7FF7" w:rsidP="00CE7FF7">
          <w:pPr>
            <w:pStyle w:val="9D24500821F74627AC7902C6615AF6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4BE136596849B78B40641F1B244EED"/>
        <w:category>
          <w:name w:val="General"/>
          <w:gallery w:val="placeholder"/>
        </w:category>
        <w:types>
          <w:type w:val="bbPlcHdr"/>
        </w:types>
        <w:behaviors>
          <w:behavior w:val="content"/>
        </w:behaviors>
        <w:guid w:val="{FEAC1803-F722-407C-A4B3-893EC625FA43}"/>
      </w:docPartPr>
      <w:docPartBody>
        <w:p w:rsidR="00CE7FF7" w:rsidRDefault="00CE7FF7" w:rsidP="00CE7FF7">
          <w:pPr>
            <w:pStyle w:val="104BE136596849B78B40641F1B244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E7FB11E31C049539C1DDA1312A320F5"/>
        <w:category>
          <w:name w:val="General"/>
          <w:gallery w:val="placeholder"/>
        </w:category>
        <w:types>
          <w:type w:val="bbPlcHdr"/>
        </w:types>
        <w:behaviors>
          <w:behavior w:val="content"/>
        </w:behaviors>
        <w:guid w:val="{9475DBC1-C6EE-4423-8D1F-FC02D6F52FA8}"/>
      </w:docPartPr>
      <w:docPartBody>
        <w:p w:rsidR="00CE7FF7" w:rsidRDefault="00CE7FF7" w:rsidP="00CE7FF7">
          <w:pPr>
            <w:pStyle w:val="BE7FB11E31C049539C1DDA1312A320F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2137F26350C4C14A2F3E724EFBA7CFD"/>
        <w:category>
          <w:name w:val="General"/>
          <w:gallery w:val="placeholder"/>
        </w:category>
        <w:types>
          <w:type w:val="bbPlcHdr"/>
        </w:types>
        <w:behaviors>
          <w:behavior w:val="content"/>
        </w:behaviors>
        <w:guid w:val="{38B83802-81DE-4167-A499-2AE58E777DFA}"/>
      </w:docPartPr>
      <w:docPartBody>
        <w:p w:rsidR="00CE7FF7" w:rsidRDefault="00CE7FF7" w:rsidP="00CE7FF7">
          <w:pPr>
            <w:pStyle w:val="92137F26350C4C14A2F3E724EFBA7C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D24306A0594E94ACFE195018D97395"/>
        <w:category>
          <w:name w:val="General"/>
          <w:gallery w:val="placeholder"/>
        </w:category>
        <w:types>
          <w:type w:val="bbPlcHdr"/>
        </w:types>
        <w:behaviors>
          <w:behavior w:val="content"/>
        </w:behaviors>
        <w:guid w:val="{A69DCDB0-5C94-462A-BDF5-432737B15D26}"/>
      </w:docPartPr>
      <w:docPartBody>
        <w:p w:rsidR="00CE7FF7" w:rsidRDefault="00CE7FF7" w:rsidP="00CE7FF7">
          <w:pPr>
            <w:pStyle w:val="40D24306A0594E94ACFE195018D9739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C0C4FFBB78445F899C061AFA7578D5F"/>
        <w:category>
          <w:name w:val="General"/>
          <w:gallery w:val="placeholder"/>
        </w:category>
        <w:types>
          <w:type w:val="bbPlcHdr"/>
        </w:types>
        <w:behaviors>
          <w:behavior w:val="content"/>
        </w:behaviors>
        <w:guid w:val="{BB48396F-6479-4435-BE9B-5CBB402C027F}"/>
      </w:docPartPr>
      <w:docPartBody>
        <w:p w:rsidR="00CE7FF7" w:rsidRDefault="00CE7FF7" w:rsidP="00CE7FF7">
          <w:pPr>
            <w:pStyle w:val="4C0C4FFBB78445F899C061AFA7578D5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15CD582C46F444CB7C7CC6E2B948AC3"/>
        <w:category>
          <w:name w:val="General"/>
          <w:gallery w:val="placeholder"/>
        </w:category>
        <w:types>
          <w:type w:val="bbPlcHdr"/>
        </w:types>
        <w:behaviors>
          <w:behavior w:val="content"/>
        </w:behaviors>
        <w:guid w:val="{4DA77266-AA17-4BF4-A9A8-302590F4725C}"/>
      </w:docPartPr>
      <w:docPartBody>
        <w:p w:rsidR="00CE7FF7" w:rsidRDefault="00CE7FF7" w:rsidP="00CE7FF7">
          <w:pPr>
            <w:pStyle w:val="F15CD582C46F444CB7C7CC6E2B948AC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A2861F781485D9D4B0A60A1F5001E"/>
        <w:category>
          <w:name w:val="General"/>
          <w:gallery w:val="placeholder"/>
        </w:category>
        <w:types>
          <w:type w:val="bbPlcHdr"/>
        </w:types>
        <w:behaviors>
          <w:behavior w:val="content"/>
        </w:behaviors>
        <w:guid w:val="{38B1D452-608E-4A02-8757-B7EF27AFE218}"/>
      </w:docPartPr>
      <w:docPartBody>
        <w:p w:rsidR="00CE7FF7" w:rsidRDefault="00CE7FF7" w:rsidP="00CE7FF7">
          <w:pPr>
            <w:pStyle w:val="B12A2861F781485D9D4B0A60A1F5001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2BD54AC6085496798C57F70FD7C81CD"/>
        <w:category>
          <w:name w:val="General"/>
          <w:gallery w:val="placeholder"/>
        </w:category>
        <w:types>
          <w:type w:val="bbPlcHdr"/>
        </w:types>
        <w:behaviors>
          <w:behavior w:val="content"/>
        </w:behaviors>
        <w:guid w:val="{11A4A213-3AEB-42C2-B564-406F9D01ABA7}"/>
      </w:docPartPr>
      <w:docPartBody>
        <w:p w:rsidR="00CE7FF7" w:rsidRDefault="00CE7FF7" w:rsidP="00CE7FF7">
          <w:pPr>
            <w:pStyle w:val="B2BD54AC6085496798C57F70FD7C81C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5D15EE4B704CEE973D7CD605558048"/>
        <w:category>
          <w:name w:val="General"/>
          <w:gallery w:val="placeholder"/>
        </w:category>
        <w:types>
          <w:type w:val="bbPlcHdr"/>
        </w:types>
        <w:behaviors>
          <w:behavior w:val="content"/>
        </w:behaviors>
        <w:guid w:val="{8406ABB9-2170-492E-80F5-E7A13BF62B8C}"/>
      </w:docPartPr>
      <w:docPartBody>
        <w:p w:rsidR="00CE7FF7" w:rsidRDefault="00CE7FF7" w:rsidP="00CE7FF7">
          <w:pPr>
            <w:pStyle w:val="A55D15EE4B704CEE973D7CD6055580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3D7EA0518F4D53A4D005340A7E4071"/>
        <w:category>
          <w:name w:val="General"/>
          <w:gallery w:val="placeholder"/>
        </w:category>
        <w:types>
          <w:type w:val="bbPlcHdr"/>
        </w:types>
        <w:behaviors>
          <w:behavior w:val="content"/>
        </w:behaviors>
        <w:guid w:val="{73B67915-46C2-442B-80B8-52CFB0526B37}"/>
      </w:docPartPr>
      <w:docPartBody>
        <w:p w:rsidR="00CE7FF7" w:rsidRDefault="00CE7FF7" w:rsidP="00CE7FF7">
          <w:pPr>
            <w:pStyle w:val="223D7EA0518F4D53A4D005340A7E40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22D9CD63974F2DA0D4B19A00CDE1F8"/>
        <w:category>
          <w:name w:val="General"/>
          <w:gallery w:val="placeholder"/>
        </w:category>
        <w:types>
          <w:type w:val="bbPlcHdr"/>
        </w:types>
        <w:behaviors>
          <w:behavior w:val="content"/>
        </w:behaviors>
        <w:guid w:val="{968B843E-F0C2-40A4-A65E-AB2FEED5D937}"/>
      </w:docPartPr>
      <w:docPartBody>
        <w:p w:rsidR="00CE7FF7" w:rsidRDefault="00CE7FF7" w:rsidP="00CE7FF7">
          <w:pPr>
            <w:pStyle w:val="2422D9CD63974F2DA0D4B19A00CDE1F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9E80CE59204D11BBF15345C57883BB"/>
        <w:category>
          <w:name w:val="General"/>
          <w:gallery w:val="placeholder"/>
        </w:category>
        <w:types>
          <w:type w:val="bbPlcHdr"/>
        </w:types>
        <w:behaviors>
          <w:behavior w:val="content"/>
        </w:behaviors>
        <w:guid w:val="{7928AC9F-4B6A-4709-B88E-C16E8CA2F72F}"/>
      </w:docPartPr>
      <w:docPartBody>
        <w:p w:rsidR="00CE7FF7" w:rsidRDefault="00CE7FF7" w:rsidP="00CE7FF7">
          <w:pPr>
            <w:pStyle w:val="A99E80CE59204D11BBF15345C57883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F079BA30035462EAA8C3470A95F57BA"/>
        <w:category>
          <w:name w:val="General"/>
          <w:gallery w:val="placeholder"/>
        </w:category>
        <w:types>
          <w:type w:val="bbPlcHdr"/>
        </w:types>
        <w:behaviors>
          <w:behavior w:val="content"/>
        </w:behaviors>
        <w:guid w:val="{93036366-72C4-41BB-8309-9F69565AB50A}"/>
      </w:docPartPr>
      <w:docPartBody>
        <w:p w:rsidR="00CE7FF7" w:rsidRDefault="00CE7FF7" w:rsidP="00CE7FF7">
          <w:pPr>
            <w:pStyle w:val="BF079BA30035462EAA8C3470A95F57B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72B666353B4CD98B5E99C741002D33"/>
        <w:category>
          <w:name w:val="General"/>
          <w:gallery w:val="placeholder"/>
        </w:category>
        <w:types>
          <w:type w:val="bbPlcHdr"/>
        </w:types>
        <w:behaviors>
          <w:behavior w:val="content"/>
        </w:behaviors>
        <w:guid w:val="{CD5CECF1-17AD-4387-9888-3F683B0916C3}"/>
      </w:docPartPr>
      <w:docPartBody>
        <w:p w:rsidR="00CE7FF7" w:rsidRDefault="00CE7FF7" w:rsidP="00CE7FF7">
          <w:pPr>
            <w:pStyle w:val="5D72B666353B4CD98B5E99C741002D3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CE8F4D60694049A6AB9BFCA65E4747"/>
        <w:category>
          <w:name w:val="General"/>
          <w:gallery w:val="placeholder"/>
        </w:category>
        <w:types>
          <w:type w:val="bbPlcHdr"/>
        </w:types>
        <w:behaviors>
          <w:behavior w:val="content"/>
        </w:behaviors>
        <w:guid w:val="{9C6DF30D-8A49-4D7C-92CB-3D38CB6E7FF4}"/>
      </w:docPartPr>
      <w:docPartBody>
        <w:p w:rsidR="00CE7FF7" w:rsidRDefault="00CE7FF7" w:rsidP="00CE7FF7">
          <w:pPr>
            <w:pStyle w:val="E7CE8F4D60694049A6AB9BFCA65E47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18F0FD35DA84712B427E574C0035314"/>
        <w:category>
          <w:name w:val="General"/>
          <w:gallery w:val="placeholder"/>
        </w:category>
        <w:types>
          <w:type w:val="bbPlcHdr"/>
        </w:types>
        <w:behaviors>
          <w:behavior w:val="content"/>
        </w:behaviors>
        <w:guid w:val="{7AFE6847-E9D1-44E5-9BC6-E027E3BE1E2C}"/>
      </w:docPartPr>
      <w:docPartBody>
        <w:p w:rsidR="00CE7FF7" w:rsidRDefault="00CE7FF7" w:rsidP="00CE7FF7">
          <w:pPr>
            <w:pStyle w:val="518F0FD35DA84712B427E574C00353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205ABF01A447FEA6CB8CC95585EA85"/>
        <w:category>
          <w:name w:val="General"/>
          <w:gallery w:val="placeholder"/>
        </w:category>
        <w:types>
          <w:type w:val="bbPlcHdr"/>
        </w:types>
        <w:behaviors>
          <w:behavior w:val="content"/>
        </w:behaviors>
        <w:guid w:val="{F1096E18-1F2E-4015-9FBD-E74AA644C76C}"/>
      </w:docPartPr>
      <w:docPartBody>
        <w:p w:rsidR="00CE7FF7" w:rsidRDefault="00CE7FF7" w:rsidP="00CE7FF7">
          <w:pPr>
            <w:pStyle w:val="5D205ABF01A447FEA6CB8CC95585EA8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D3D4E1E24044D088A885D535703C196"/>
        <w:category>
          <w:name w:val="General"/>
          <w:gallery w:val="placeholder"/>
        </w:category>
        <w:types>
          <w:type w:val="bbPlcHdr"/>
        </w:types>
        <w:behaviors>
          <w:behavior w:val="content"/>
        </w:behaviors>
        <w:guid w:val="{883CBB1B-7835-40A0-9239-87899884F59F}"/>
      </w:docPartPr>
      <w:docPartBody>
        <w:p w:rsidR="00CE7FF7" w:rsidRDefault="00CE7FF7" w:rsidP="00CE7FF7">
          <w:pPr>
            <w:pStyle w:val="DD3D4E1E24044D088A885D535703C19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045BEF49F3435AA22F359020EAABC0"/>
        <w:category>
          <w:name w:val="General"/>
          <w:gallery w:val="placeholder"/>
        </w:category>
        <w:types>
          <w:type w:val="bbPlcHdr"/>
        </w:types>
        <w:behaviors>
          <w:behavior w:val="content"/>
        </w:behaviors>
        <w:guid w:val="{47593FF1-4CE1-4C9C-B9F4-7976CD071102}"/>
      </w:docPartPr>
      <w:docPartBody>
        <w:p w:rsidR="00CE7FF7" w:rsidRDefault="00CE7FF7" w:rsidP="00CE7FF7">
          <w:pPr>
            <w:pStyle w:val="66045BEF49F3435AA22F359020EAAB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4C0D90DB16D46929D15883AA35726D1"/>
        <w:category>
          <w:name w:val="General"/>
          <w:gallery w:val="placeholder"/>
        </w:category>
        <w:types>
          <w:type w:val="bbPlcHdr"/>
        </w:types>
        <w:behaviors>
          <w:behavior w:val="content"/>
        </w:behaviors>
        <w:guid w:val="{530FA885-8F61-4DC0-9914-6B1E79DF2F87}"/>
      </w:docPartPr>
      <w:docPartBody>
        <w:p w:rsidR="00CE7FF7" w:rsidRDefault="00CE7FF7" w:rsidP="00CE7FF7">
          <w:pPr>
            <w:pStyle w:val="B4C0D90DB16D46929D15883AA35726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C2BAAE4916E47FF8CB46E1D041CA203"/>
        <w:category>
          <w:name w:val="General"/>
          <w:gallery w:val="placeholder"/>
        </w:category>
        <w:types>
          <w:type w:val="bbPlcHdr"/>
        </w:types>
        <w:behaviors>
          <w:behavior w:val="content"/>
        </w:behaviors>
        <w:guid w:val="{4D66E10F-0C1C-416E-9274-48DB7EC1236F}"/>
      </w:docPartPr>
      <w:docPartBody>
        <w:p w:rsidR="00CE7FF7" w:rsidRDefault="00CE7FF7" w:rsidP="00CE7FF7">
          <w:pPr>
            <w:pStyle w:val="0C2BAAE4916E47FF8CB46E1D041CA20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A0360E5C122430883B38D76D285786B"/>
        <w:category>
          <w:name w:val="General"/>
          <w:gallery w:val="placeholder"/>
        </w:category>
        <w:types>
          <w:type w:val="bbPlcHdr"/>
        </w:types>
        <w:behaviors>
          <w:behavior w:val="content"/>
        </w:behaviors>
        <w:guid w:val="{E9225E57-4156-4879-828F-3EA5F223CB2C}"/>
      </w:docPartPr>
      <w:docPartBody>
        <w:p w:rsidR="00CE7FF7" w:rsidRDefault="00CE7FF7" w:rsidP="00CE7FF7">
          <w:pPr>
            <w:pStyle w:val="4A0360E5C122430883B38D76D285786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6BA24A18DB7457783D0E0F50081B2FA"/>
        <w:category>
          <w:name w:val="General"/>
          <w:gallery w:val="placeholder"/>
        </w:category>
        <w:types>
          <w:type w:val="bbPlcHdr"/>
        </w:types>
        <w:behaviors>
          <w:behavior w:val="content"/>
        </w:behaviors>
        <w:guid w:val="{C95944AD-991F-4B31-AF96-BE286BF07EA7}"/>
      </w:docPartPr>
      <w:docPartBody>
        <w:p w:rsidR="00CE7FF7" w:rsidRDefault="00CE7FF7" w:rsidP="00CE7FF7">
          <w:pPr>
            <w:pStyle w:val="D6BA24A18DB7457783D0E0F50081B2F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1FA97B0F3E4CD4A2EEC291938F933C"/>
        <w:category>
          <w:name w:val="General"/>
          <w:gallery w:val="placeholder"/>
        </w:category>
        <w:types>
          <w:type w:val="bbPlcHdr"/>
        </w:types>
        <w:behaviors>
          <w:behavior w:val="content"/>
        </w:behaviors>
        <w:guid w:val="{A3D3A390-72F1-4FED-9F2C-386BC51079C0}"/>
      </w:docPartPr>
      <w:docPartBody>
        <w:p w:rsidR="00CE7FF7" w:rsidRDefault="00CE7FF7" w:rsidP="00CE7FF7">
          <w:pPr>
            <w:pStyle w:val="191FA97B0F3E4CD4A2EEC291938F93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79813770DB746BB97879064B118BB52"/>
        <w:category>
          <w:name w:val="General"/>
          <w:gallery w:val="placeholder"/>
        </w:category>
        <w:types>
          <w:type w:val="bbPlcHdr"/>
        </w:types>
        <w:behaviors>
          <w:behavior w:val="content"/>
        </w:behaviors>
        <w:guid w:val="{70A07163-72F2-4A92-86FC-1DBD86B633A0}"/>
      </w:docPartPr>
      <w:docPartBody>
        <w:p w:rsidR="00CE7FF7" w:rsidRDefault="00CE7FF7" w:rsidP="00CE7FF7">
          <w:pPr>
            <w:pStyle w:val="179813770DB746BB97879064B118BB5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0EFABBD1624A8AAD6D90CD536A8F39"/>
        <w:category>
          <w:name w:val="General"/>
          <w:gallery w:val="placeholder"/>
        </w:category>
        <w:types>
          <w:type w:val="bbPlcHdr"/>
        </w:types>
        <w:behaviors>
          <w:behavior w:val="content"/>
        </w:behaviors>
        <w:guid w:val="{8F1670AC-395D-4FDF-836B-0FFD8BF145BA}"/>
      </w:docPartPr>
      <w:docPartBody>
        <w:p w:rsidR="00CE7FF7" w:rsidRDefault="00CE7FF7" w:rsidP="00CE7FF7">
          <w:pPr>
            <w:pStyle w:val="1C0EFABBD1624A8AAD6D90CD536A8F3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5F98EC52544DF3983D254F60802504"/>
        <w:category>
          <w:name w:val="General"/>
          <w:gallery w:val="placeholder"/>
        </w:category>
        <w:types>
          <w:type w:val="bbPlcHdr"/>
        </w:types>
        <w:behaviors>
          <w:behavior w:val="content"/>
        </w:behaviors>
        <w:guid w:val="{0AC5E5ED-E849-4E9D-B8FA-E68C2A82719C}"/>
      </w:docPartPr>
      <w:docPartBody>
        <w:p w:rsidR="00CE7FF7" w:rsidRDefault="00CE7FF7" w:rsidP="00CE7FF7">
          <w:pPr>
            <w:pStyle w:val="F15F98EC52544DF3983D254F6080250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FBE9738D1943B988BD59BBD1B3B7C5"/>
        <w:category>
          <w:name w:val="General"/>
          <w:gallery w:val="placeholder"/>
        </w:category>
        <w:types>
          <w:type w:val="bbPlcHdr"/>
        </w:types>
        <w:behaviors>
          <w:behavior w:val="content"/>
        </w:behaviors>
        <w:guid w:val="{5420080F-E35D-460E-AC3A-53313D615BB9}"/>
      </w:docPartPr>
      <w:docPartBody>
        <w:p w:rsidR="00CE7FF7" w:rsidRDefault="00CE7FF7" w:rsidP="00CE7FF7">
          <w:pPr>
            <w:pStyle w:val="76FBE9738D1943B988BD59BBD1B3B7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432C9D38F18426B9CCE56C8CB78BAA3"/>
        <w:category>
          <w:name w:val="General"/>
          <w:gallery w:val="placeholder"/>
        </w:category>
        <w:types>
          <w:type w:val="bbPlcHdr"/>
        </w:types>
        <w:behaviors>
          <w:behavior w:val="content"/>
        </w:behaviors>
        <w:guid w:val="{F275B76C-8957-4896-8B8E-BC82DFFAFF9C}"/>
      </w:docPartPr>
      <w:docPartBody>
        <w:p w:rsidR="00CE7FF7" w:rsidRDefault="00CE7FF7" w:rsidP="00CE7FF7">
          <w:pPr>
            <w:pStyle w:val="E432C9D38F18426B9CCE56C8CB78BAA3"/>
          </w:pPr>
          <w:r w:rsidRPr="001306F1">
            <w:rPr>
              <w:rStyle w:val="Textodelmarcadordeposicin"/>
              <w:rFonts w:ascii="Arial" w:eastAsiaTheme="minorHAnsi" w:hAnsi="Arial" w:cs="Arial"/>
              <w:color w:val="FF8F8F"/>
              <w:sz w:val="20"/>
              <w:szCs w:val="20"/>
              <w:u w:val="single"/>
            </w:rPr>
            <w:t>Diligenciar cargo</w:t>
          </w:r>
        </w:p>
      </w:docPartBody>
    </w:docPart>
    <w:docPart>
      <w:docPartPr>
        <w:name w:val="E4E9F8C1DF0845639DAB7BDEA69D180A"/>
        <w:category>
          <w:name w:val="General"/>
          <w:gallery w:val="placeholder"/>
        </w:category>
        <w:types>
          <w:type w:val="bbPlcHdr"/>
        </w:types>
        <w:behaviors>
          <w:behavior w:val="content"/>
        </w:behaviors>
        <w:guid w:val="{C7098F51-DD31-4358-9F25-3D9F9CF688BE}"/>
      </w:docPartPr>
      <w:docPartBody>
        <w:p w:rsidR="00CE7FF7" w:rsidRDefault="00CE7FF7" w:rsidP="00CE7FF7">
          <w:pPr>
            <w:pStyle w:val="E4E9F8C1DF0845639DAB7BDEA69D180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55B15551F3954FFE912C4DA2ABF5886A"/>
        <w:category>
          <w:name w:val="General"/>
          <w:gallery w:val="placeholder"/>
        </w:category>
        <w:types>
          <w:type w:val="bbPlcHdr"/>
        </w:types>
        <w:behaviors>
          <w:behavior w:val="content"/>
        </w:behaviors>
        <w:guid w:val="{9533801C-3ED8-4601-BD0A-221B9B904A5A}"/>
      </w:docPartPr>
      <w:docPartBody>
        <w:p w:rsidR="00CE7FF7" w:rsidRDefault="00CE7FF7" w:rsidP="00CE7FF7">
          <w:pPr>
            <w:pStyle w:val="55B15551F3954FFE912C4DA2ABF5886A"/>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1CD29EB4E7524C299150F46652F88A03"/>
        <w:category>
          <w:name w:val="General"/>
          <w:gallery w:val="placeholder"/>
        </w:category>
        <w:types>
          <w:type w:val="bbPlcHdr"/>
        </w:types>
        <w:behaviors>
          <w:behavior w:val="content"/>
        </w:behaviors>
        <w:guid w:val="{98B8BA41-AB16-4DEB-B805-91670587076B}"/>
      </w:docPartPr>
      <w:docPartBody>
        <w:p w:rsidR="00CE7FF7" w:rsidRDefault="00CE7FF7" w:rsidP="00CE7FF7">
          <w:pPr>
            <w:pStyle w:val="1CD29EB4E7524C299150F46652F88A03"/>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100E86583670430D909A798E94B83B9E"/>
        <w:category>
          <w:name w:val="General"/>
          <w:gallery w:val="placeholder"/>
        </w:category>
        <w:types>
          <w:type w:val="bbPlcHdr"/>
        </w:types>
        <w:behaviors>
          <w:behavior w:val="content"/>
        </w:behaviors>
        <w:guid w:val="{E828B1BB-14E5-4101-9645-1294808AAA32}"/>
      </w:docPartPr>
      <w:docPartBody>
        <w:p w:rsidR="00CE7FF7" w:rsidRDefault="00CE7FF7" w:rsidP="00CE7FF7">
          <w:pPr>
            <w:pStyle w:val="100E86583670430D909A798E94B83B9E"/>
          </w:pPr>
          <w:r w:rsidRPr="000C3723">
            <w:rPr>
              <w:rStyle w:val="Textodelmarcadordeposicin"/>
              <w:rFonts w:ascii="Arial" w:hAnsi="Arial" w:cs="Arial"/>
              <w:color w:val="FF8F8F"/>
              <w:sz w:val="20"/>
              <w:szCs w:val="20"/>
              <w:u w:val="single"/>
            </w:rPr>
            <w:t>Transcribir el objeto del proceso</w:t>
          </w:r>
        </w:p>
      </w:docPartBody>
    </w:docPart>
    <w:docPart>
      <w:docPartPr>
        <w:name w:val="E3876CCD5ABC42098D2B87ADE2862B87"/>
        <w:category>
          <w:name w:val="General"/>
          <w:gallery w:val="placeholder"/>
        </w:category>
        <w:types>
          <w:type w:val="bbPlcHdr"/>
        </w:types>
        <w:behaviors>
          <w:behavior w:val="content"/>
        </w:behaviors>
        <w:guid w:val="{E80E174E-BAE7-4203-8F4F-E33E1D447AF9}"/>
      </w:docPartPr>
      <w:docPartBody>
        <w:p w:rsidR="00CE7FF7" w:rsidRDefault="00CE7FF7" w:rsidP="00CE7FF7">
          <w:pPr>
            <w:pStyle w:val="E3876CCD5ABC42098D2B87ADE2862B87"/>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018007483B15421595C9A56A097D1DE9"/>
        <w:category>
          <w:name w:val="General"/>
          <w:gallery w:val="placeholder"/>
        </w:category>
        <w:types>
          <w:type w:val="bbPlcHdr"/>
        </w:types>
        <w:behaviors>
          <w:behavior w:val="content"/>
        </w:behaviors>
        <w:guid w:val="{B651EA55-5829-4E7F-BD56-AB9A3E5F5549}"/>
      </w:docPartPr>
      <w:docPartBody>
        <w:p w:rsidR="00CE7FF7" w:rsidRDefault="00CE7FF7" w:rsidP="00CE7FF7">
          <w:pPr>
            <w:pStyle w:val="018007483B15421595C9A56A097D1DE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2490D0BBEB64A749639BEB490B10043"/>
        <w:category>
          <w:name w:val="General"/>
          <w:gallery w:val="placeholder"/>
        </w:category>
        <w:types>
          <w:type w:val="bbPlcHdr"/>
        </w:types>
        <w:behaviors>
          <w:behavior w:val="content"/>
        </w:behaviors>
        <w:guid w:val="{95002DE0-3D85-40D1-B226-32E672D9F3B6}"/>
      </w:docPartPr>
      <w:docPartBody>
        <w:p w:rsidR="00CE7FF7" w:rsidRDefault="00CE7FF7" w:rsidP="00CE7FF7">
          <w:pPr>
            <w:pStyle w:val="A2490D0BBEB64A749639BEB490B1004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9DF1AA27DA85414EA8261FBC2E4F5263"/>
        <w:category>
          <w:name w:val="General"/>
          <w:gallery w:val="placeholder"/>
        </w:category>
        <w:types>
          <w:type w:val="bbPlcHdr"/>
        </w:types>
        <w:behaviors>
          <w:behavior w:val="content"/>
        </w:behaviors>
        <w:guid w:val="{5C3BBA46-19CF-46F9-9B34-90ADD4C3E9CE}"/>
      </w:docPartPr>
      <w:docPartBody>
        <w:p w:rsidR="00C03073" w:rsidRDefault="003D0C4F" w:rsidP="003D0C4F">
          <w:pPr>
            <w:pStyle w:val="9DF1AA27DA85414EA8261FBC2E4F5263"/>
          </w:pPr>
          <w:r>
            <w:rPr>
              <w:rStyle w:val="Textodelmarcadordeposicin"/>
              <w:rFonts w:ascii="Arial" w:hAnsi="Arial" w:cs="Arial"/>
              <w:color w:val="FF8F8F"/>
              <w:u w:val="single"/>
            </w:rPr>
            <w:t>Ciudad</w:t>
          </w:r>
        </w:p>
      </w:docPartBody>
    </w:docPart>
    <w:docPart>
      <w:docPartPr>
        <w:name w:val="000BA153E83349E884A5EDF46752F4CE"/>
        <w:category>
          <w:name w:val="General"/>
          <w:gallery w:val="placeholder"/>
        </w:category>
        <w:types>
          <w:type w:val="bbPlcHdr"/>
        </w:types>
        <w:behaviors>
          <w:behavior w:val="content"/>
        </w:behaviors>
        <w:guid w:val="{1AFE1C13-0018-412D-B7AC-2D399577AF3D}"/>
      </w:docPartPr>
      <w:docPartBody>
        <w:p w:rsidR="00C03073" w:rsidRDefault="003D0C4F" w:rsidP="003D0C4F">
          <w:pPr>
            <w:pStyle w:val="000BA153E83349E884A5EDF46752F4CE"/>
          </w:pPr>
          <w:r>
            <w:rPr>
              <w:rStyle w:val="Textodelmarcadordeposicin"/>
              <w:rFonts w:ascii="Arial" w:hAnsi="Arial" w:cs="Arial"/>
              <w:color w:val="FF8F8F"/>
            </w:rPr>
            <w:t>seleccionar la fecha.</w:t>
          </w:r>
        </w:p>
      </w:docPartBody>
    </w:docPart>
    <w:docPart>
      <w:docPartPr>
        <w:name w:val="F3DED1B0D18749D692DC5CB4C71428A0"/>
        <w:category>
          <w:name w:val="General"/>
          <w:gallery w:val="placeholder"/>
        </w:category>
        <w:types>
          <w:type w:val="bbPlcHdr"/>
        </w:types>
        <w:behaviors>
          <w:behavior w:val="content"/>
        </w:behaviors>
        <w:guid w:val="{1D541FC6-7F50-4A71-8541-04F7C810C075}"/>
      </w:docPartPr>
      <w:docPartBody>
        <w:p w:rsidR="00C03073" w:rsidRDefault="003D0C4F" w:rsidP="003D0C4F">
          <w:pPr>
            <w:pStyle w:val="F3DED1B0D18749D692DC5CB4C71428A0"/>
          </w:pPr>
          <w:r>
            <w:rPr>
              <w:rStyle w:val="Textodelmarcadordeposicin"/>
              <w:rFonts w:ascii="Arial" w:hAnsi="Arial" w:cs="Arial"/>
              <w:color w:val="FF8F8F"/>
              <w:u w:val="single"/>
            </w:rPr>
            <w:t>DILIGENCIAR LA UNIDAD A LA QUE PRESENTA LA OFERTA</w:t>
          </w:r>
        </w:p>
      </w:docPartBody>
    </w:docPart>
    <w:docPart>
      <w:docPartPr>
        <w:name w:val="B70C7E37E4E9435DAF5C165B452FDEB8"/>
        <w:category>
          <w:name w:val="General"/>
          <w:gallery w:val="placeholder"/>
        </w:category>
        <w:types>
          <w:type w:val="bbPlcHdr"/>
        </w:types>
        <w:behaviors>
          <w:behavior w:val="content"/>
        </w:behaviors>
        <w:guid w:val="{38860AF4-B518-4BB8-9B25-C6754DFC2AB5}"/>
      </w:docPartPr>
      <w:docPartBody>
        <w:p w:rsidR="00C03073" w:rsidRDefault="003D0C4F" w:rsidP="003D0C4F">
          <w:pPr>
            <w:pStyle w:val="B70C7E37E4E9435DAF5C165B452FDEB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D0392BB43334F85AFF287BC86F79D51"/>
        <w:category>
          <w:name w:val="General"/>
          <w:gallery w:val="placeholder"/>
        </w:category>
        <w:types>
          <w:type w:val="bbPlcHdr"/>
        </w:types>
        <w:behaviors>
          <w:behavior w:val="content"/>
        </w:behaviors>
        <w:guid w:val="{B5910668-2582-4228-A3A2-F774A7DCE140}"/>
      </w:docPartPr>
      <w:docPartBody>
        <w:p w:rsidR="00C03073" w:rsidRDefault="003D0C4F" w:rsidP="003D0C4F">
          <w:pPr>
            <w:pStyle w:val="4D0392BB43334F85AFF287BC86F79D51"/>
          </w:pPr>
          <w:r>
            <w:rPr>
              <w:rStyle w:val="Textodelmarcadordeposicin"/>
              <w:rFonts w:ascii="Arial" w:hAnsi="Arial" w:cs="Arial"/>
              <w:color w:val="FF8F8F"/>
              <w:u w:val="single"/>
            </w:rPr>
            <w:t>Diligenciar el número del proceso</w:t>
          </w:r>
        </w:p>
      </w:docPartBody>
    </w:docPart>
    <w:docPart>
      <w:docPartPr>
        <w:name w:val="06D39AA5FFFF4856AAFD61F412FC2C88"/>
        <w:category>
          <w:name w:val="General"/>
          <w:gallery w:val="placeholder"/>
        </w:category>
        <w:types>
          <w:type w:val="bbPlcHdr"/>
        </w:types>
        <w:behaviors>
          <w:behavior w:val="content"/>
        </w:behaviors>
        <w:guid w:val="{47B2AA50-022E-4EC1-A4C9-71BEDBCE95B8}"/>
      </w:docPartPr>
      <w:docPartBody>
        <w:p w:rsidR="00C03073" w:rsidRDefault="003D0C4F" w:rsidP="003D0C4F">
          <w:pPr>
            <w:pStyle w:val="06D39AA5FFFF4856AAFD61F412FC2C88"/>
          </w:pPr>
          <w:r>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mo">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AF3"/>
    <w:rsid w:val="00020E6E"/>
    <w:rsid w:val="00051CC7"/>
    <w:rsid w:val="00052E49"/>
    <w:rsid w:val="00061D28"/>
    <w:rsid w:val="00067BBD"/>
    <w:rsid w:val="001011BD"/>
    <w:rsid w:val="001065DB"/>
    <w:rsid w:val="001311E7"/>
    <w:rsid w:val="0013159F"/>
    <w:rsid w:val="0013382B"/>
    <w:rsid w:val="00191797"/>
    <w:rsid w:val="001B1C3A"/>
    <w:rsid w:val="001B5E6A"/>
    <w:rsid w:val="001C5C06"/>
    <w:rsid w:val="001F5A6E"/>
    <w:rsid w:val="00204983"/>
    <w:rsid w:val="00215816"/>
    <w:rsid w:val="0026343C"/>
    <w:rsid w:val="00274B41"/>
    <w:rsid w:val="002C0D9B"/>
    <w:rsid w:val="002E3240"/>
    <w:rsid w:val="003342C2"/>
    <w:rsid w:val="003B0FB4"/>
    <w:rsid w:val="003D0C4F"/>
    <w:rsid w:val="003F7161"/>
    <w:rsid w:val="00405E91"/>
    <w:rsid w:val="004148E3"/>
    <w:rsid w:val="00422B98"/>
    <w:rsid w:val="004868BC"/>
    <w:rsid w:val="004948B9"/>
    <w:rsid w:val="004F7DB0"/>
    <w:rsid w:val="005455E9"/>
    <w:rsid w:val="00545CFD"/>
    <w:rsid w:val="00550C8F"/>
    <w:rsid w:val="005A7A49"/>
    <w:rsid w:val="0060634B"/>
    <w:rsid w:val="00621E1D"/>
    <w:rsid w:val="00636AF3"/>
    <w:rsid w:val="007C26A0"/>
    <w:rsid w:val="007C27B7"/>
    <w:rsid w:val="007E4B97"/>
    <w:rsid w:val="007F3311"/>
    <w:rsid w:val="00812F4F"/>
    <w:rsid w:val="008273D5"/>
    <w:rsid w:val="0086036F"/>
    <w:rsid w:val="00870758"/>
    <w:rsid w:val="008B69BB"/>
    <w:rsid w:val="008D2BB9"/>
    <w:rsid w:val="008E48D3"/>
    <w:rsid w:val="008F5F0F"/>
    <w:rsid w:val="00925559"/>
    <w:rsid w:val="0096562A"/>
    <w:rsid w:val="0098271D"/>
    <w:rsid w:val="00995E43"/>
    <w:rsid w:val="009B5C5F"/>
    <w:rsid w:val="009C2EA3"/>
    <w:rsid w:val="009E67DD"/>
    <w:rsid w:val="00A36FAC"/>
    <w:rsid w:val="00A56696"/>
    <w:rsid w:val="00A57249"/>
    <w:rsid w:val="00A81338"/>
    <w:rsid w:val="00A93FA0"/>
    <w:rsid w:val="00B13E00"/>
    <w:rsid w:val="00BB5FD2"/>
    <w:rsid w:val="00BC0B62"/>
    <w:rsid w:val="00C03073"/>
    <w:rsid w:val="00C22A45"/>
    <w:rsid w:val="00C368FE"/>
    <w:rsid w:val="00C57075"/>
    <w:rsid w:val="00C6404A"/>
    <w:rsid w:val="00C97D0C"/>
    <w:rsid w:val="00CB06A8"/>
    <w:rsid w:val="00CE05F2"/>
    <w:rsid w:val="00CE7FF7"/>
    <w:rsid w:val="00D17B95"/>
    <w:rsid w:val="00D40F52"/>
    <w:rsid w:val="00D616CF"/>
    <w:rsid w:val="00D92A53"/>
    <w:rsid w:val="00DA0217"/>
    <w:rsid w:val="00DA1764"/>
    <w:rsid w:val="00E301C5"/>
    <w:rsid w:val="00E57B9D"/>
    <w:rsid w:val="00E62083"/>
    <w:rsid w:val="00EA28D6"/>
    <w:rsid w:val="00F96F16"/>
    <w:rsid w:val="00FA3FB9"/>
    <w:rsid w:val="00FC73F3"/>
    <w:rsid w:val="00FE3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F3311"/>
    <w:rPr>
      <w:color w:val="808080"/>
    </w:rPr>
  </w:style>
  <w:style w:type="paragraph" w:customStyle="1" w:styleId="A0327E43308E49C4806106BC66D9978E">
    <w:name w:val="A0327E43308E49C4806106BC66D9978E"/>
    <w:rsid w:val="00CE7FF7"/>
    <w:rPr>
      <w:kern w:val="0"/>
      <w14:ligatures w14:val="none"/>
    </w:rPr>
  </w:style>
  <w:style w:type="paragraph" w:customStyle="1" w:styleId="2BDFFF84D7EC49C78AA17CC52084444D">
    <w:name w:val="2BDFFF84D7EC49C78AA17CC52084444D"/>
    <w:rsid w:val="00CE7FF7"/>
    <w:rPr>
      <w:kern w:val="0"/>
      <w14:ligatures w14:val="none"/>
    </w:rPr>
  </w:style>
  <w:style w:type="paragraph" w:customStyle="1" w:styleId="D0CF5789FAA84CC4A3E64C95BB79CD1A">
    <w:name w:val="D0CF5789FAA84CC4A3E64C95BB79CD1A"/>
    <w:rsid w:val="00CE7FF7"/>
    <w:rPr>
      <w:kern w:val="0"/>
      <w14:ligatures w14:val="none"/>
    </w:rPr>
  </w:style>
  <w:style w:type="paragraph" w:customStyle="1" w:styleId="188FCF2E17614D2BB8AE6461E6D406C9">
    <w:name w:val="188FCF2E17614D2BB8AE6461E6D406C9"/>
    <w:rsid w:val="00CE7FF7"/>
    <w:rPr>
      <w:kern w:val="0"/>
      <w14:ligatures w14:val="none"/>
    </w:rPr>
  </w:style>
  <w:style w:type="paragraph" w:customStyle="1" w:styleId="3827A724632740B3AD5E25ADC0C91C18">
    <w:name w:val="3827A724632740B3AD5E25ADC0C91C18"/>
    <w:rsid w:val="00CE7FF7"/>
    <w:rPr>
      <w:kern w:val="0"/>
      <w14:ligatures w14:val="none"/>
    </w:rPr>
  </w:style>
  <w:style w:type="paragraph" w:customStyle="1" w:styleId="357E022958E746A7B0BEF56D30247F5E">
    <w:name w:val="357E022958E746A7B0BEF56D30247F5E"/>
    <w:rsid w:val="00CE7FF7"/>
    <w:rPr>
      <w:kern w:val="0"/>
      <w14:ligatures w14:val="none"/>
    </w:rPr>
  </w:style>
  <w:style w:type="paragraph" w:customStyle="1" w:styleId="17FD73B3A221441BA02973873271846C">
    <w:name w:val="17FD73B3A221441BA02973873271846C"/>
    <w:rsid w:val="00CE7FF7"/>
    <w:rPr>
      <w:kern w:val="0"/>
      <w14:ligatures w14:val="none"/>
    </w:rPr>
  </w:style>
  <w:style w:type="paragraph" w:customStyle="1" w:styleId="08578889B9F042929CB7AB3503B7B12B">
    <w:name w:val="08578889B9F042929CB7AB3503B7B12B"/>
    <w:rsid w:val="00CE7FF7"/>
    <w:rPr>
      <w:kern w:val="0"/>
      <w14:ligatures w14:val="none"/>
    </w:rPr>
  </w:style>
  <w:style w:type="paragraph" w:customStyle="1" w:styleId="70344990224A48AA8177DAED30105482">
    <w:name w:val="70344990224A48AA8177DAED30105482"/>
    <w:rsid w:val="00CE7FF7"/>
    <w:rPr>
      <w:kern w:val="0"/>
      <w14:ligatures w14:val="none"/>
    </w:rPr>
  </w:style>
  <w:style w:type="paragraph" w:customStyle="1" w:styleId="DFEBA6CA84DC4782A10B9BE566B5D4E5">
    <w:name w:val="DFEBA6CA84DC4782A10B9BE566B5D4E5"/>
    <w:rsid w:val="00CE7FF7"/>
    <w:rPr>
      <w:kern w:val="0"/>
      <w14:ligatures w14:val="none"/>
    </w:rPr>
  </w:style>
  <w:style w:type="paragraph" w:customStyle="1" w:styleId="6EBA5F112883482487B471625A933252">
    <w:name w:val="6EBA5F112883482487B471625A933252"/>
    <w:rsid w:val="00CE7FF7"/>
    <w:rPr>
      <w:kern w:val="0"/>
      <w14:ligatures w14:val="none"/>
    </w:rPr>
  </w:style>
  <w:style w:type="paragraph" w:customStyle="1" w:styleId="1E3A67677D4B497CB270AC46F59BBA99">
    <w:name w:val="1E3A67677D4B497CB270AC46F59BBA99"/>
    <w:rsid w:val="00CE7FF7"/>
    <w:rPr>
      <w:kern w:val="0"/>
      <w14:ligatures w14:val="none"/>
    </w:rPr>
  </w:style>
  <w:style w:type="paragraph" w:customStyle="1" w:styleId="B6171CD946274265A94928A53E075DD3">
    <w:name w:val="B6171CD946274265A94928A53E075DD3"/>
    <w:rsid w:val="00CE7FF7"/>
    <w:rPr>
      <w:kern w:val="0"/>
      <w14:ligatures w14:val="none"/>
    </w:rPr>
  </w:style>
  <w:style w:type="paragraph" w:customStyle="1" w:styleId="9D24500821F74627AC7902C6615AF6A7">
    <w:name w:val="9D24500821F74627AC7902C6615AF6A7"/>
    <w:rsid w:val="00CE7FF7"/>
    <w:rPr>
      <w:kern w:val="0"/>
      <w14:ligatures w14:val="none"/>
    </w:rPr>
  </w:style>
  <w:style w:type="paragraph" w:customStyle="1" w:styleId="104BE136596849B78B40641F1B244EED">
    <w:name w:val="104BE136596849B78B40641F1B244EED"/>
    <w:rsid w:val="00CE7FF7"/>
    <w:rPr>
      <w:kern w:val="0"/>
      <w14:ligatures w14:val="none"/>
    </w:rPr>
  </w:style>
  <w:style w:type="paragraph" w:customStyle="1" w:styleId="BE7FB11E31C049539C1DDA1312A320F5">
    <w:name w:val="BE7FB11E31C049539C1DDA1312A320F5"/>
    <w:rsid w:val="00CE7FF7"/>
    <w:rPr>
      <w:kern w:val="0"/>
      <w14:ligatures w14:val="none"/>
    </w:rPr>
  </w:style>
  <w:style w:type="paragraph" w:customStyle="1" w:styleId="92137F26350C4C14A2F3E724EFBA7CFD">
    <w:name w:val="92137F26350C4C14A2F3E724EFBA7CFD"/>
    <w:rsid w:val="00CE7FF7"/>
    <w:rPr>
      <w:kern w:val="0"/>
      <w14:ligatures w14:val="none"/>
    </w:rPr>
  </w:style>
  <w:style w:type="paragraph" w:customStyle="1" w:styleId="40D24306A0594E94ACFE195018D97395">
    <w:name w:val="40D24306A0594E94ACFE195018D97395"/>
    <w:rsid w:val="00CE7FF7"/>
    <w:rPr>
      <w:kern w:val="0"/>
      <w14:ligatures w14:val="none"/>
    </w:rPr>
  </w:style>
  <w:style w:type="paragraph" w:customStyle="1" w:styleId="4C0C4FFBB78445F899C061AFA7578D5F">
    <w:name w:val="4C0C4FFBB78445F899C061AFA7578D5F"/>
    <w:rsid w:val="00CE7FF7"/>
    <w:rPr>
      <w:kern w:val="0"/>
      <w14:ligatures w14:val="none"/>
    </w:rPr>
  </w:style>
  <w:style w:type="paragraph" w:customStyle="1" w:styleId="F15CD582C46F444CB7C7CC6E2B948AC3">
    <w:name w:val="F15CD582C46F444CB7C7CC6E2B948AC3"/>
    <w:rsid w:val="00CE7FF7"/>
    <w:rPr>
      <w:kern w:val="0"/>
      <w14:ligatures w14:val="none"/>
    </w:rPr>
  </w:style>
  <w:style w:type="paragraph" w:customStyle="1" w:styleId="B12A2861F781485D9D4B0A60A1F5001E">
    <w:name w:val="B12A2861F781485D9D4B0A60A1F5001E"/>
    <w:rsid w:val="00CE7FF7"/>
    <w:rPr>
      <w:kern w:val="0"/>
      <w14:ligatures w14:val="none"/>
    </w:rPr>
  </w:style>
  <w:style w:type="paragraph" w:customStyle="1" w:styleId="B2BD54AC6085496798C57F70FD7C81CD">
    <w:name w:val="B2BD54AC6085496798C57F70FD7C81CD"/>
    <w:rsid w:val="00CE7FF7"/>
    <w:rPr>
      <w:kern w:val="0"/>
      <w14:ligatures w14:val="none"/>
    </w:rPr>
  </w:style>
  <w:style w:type="paragraph" w:customStyle="1" w:styleId="A55D15EE4B704CEE973D7CD605558048">
    <w:name w:val="A55D15EE4B704CEE973D7CD605558048"/>
    <w:rsid w:val="00CE7FF7"/>
    <w:rPr>
      <w:kern w:val="0"/>
      <w14:ligatures w14:val="none"/>
    </w:rPr>
  </w:style>
  <w:style w:type="paragraph" w:customStyle="1" w:styleId="223D7EA0518F4D53A4D005340A7E4071">
    <w:name w:val="223D7EA0518F4D53A4D005340A7E4071"/>
    <w:rsid w:val="00CE7FF7"/>
    <w:rPr>
      <w:kern w:val="0"/>
      <w14:ligatures w14:val="none"/>
    </w:rPr>
  </w:style>
  <w:style w:type="paragraph" w:customStyle="1" w:styleId="2422D9CD63974F2DA0D4B19A00CDE1F8">
    <w:name w:val="2422D9CD63974F2DA0D4B19A00CDE1F8"/>
    <w:rsid w:val="00CE7FF7"/>
    <w:rPr>
      <w:kern w:val="0"/>
      <w14:ligatures w14:val="none"/>
    </w:rPr>
  </w:style>
  <w:style w:type="paragraph" w:customStyle="1" w:styleId="A99E80CE59204D11BBF15345C57883BB">
    <w:name w:val="A99E80CE59204D11BBF15345C57883BB"/>
    <w:rsid w:val="00CE7FF7"/>
    <w:rPr>
      <w:kern w:val="0"/>
      <w14:ligatures w14:val="none"/>
    </w:rPr>
  </w:style>
  <w:style w:type="paragraph" w:customStyle="1" w:styleId="BF079BA30035462EAA8C3470A95F57BA">
    <w:name w:val="BF079BA30035462EAA8C3470A95F57BA"/>
    <w:rsid w:val="00CE7FF7"/>
    <w:rPr>
      <w:kern w:val="0"/>
      <w14:ligatures w14:val="none"/>
    </w:rPr>
  </w:style>
  <w:style w:type="paragraph" w:customStyle="1" w:styleId="5D72B666353B4CD98B5E99C741002D33">
    <w:name w:val="5D72B666353B4CD98B5E99C741002D33"/>
    <w:rsid w:val="00CE7FF7"/>
    <w:rPr>
      <w:kern w:val="0"/>
      <w14:ligatures w14:val="none"/>
    </w:rPr>
  </w:style>
  <w:style w:type="paragraph" w:customStyle="1" w:styleId="E7CE8F4D60694049A6AB9BFCA65E4747">
    <w:name w:val="E7CE8F4D60694049A6AB9BFCA65E4747"/>
    <w:rsid w:val="00CE7FF7"/>
    <w:rPr>
      <w:kern w:val="0"/>
      <w14:ligatures w14:val="none"/>
    </w:rPr>
  </w:style>
  <w:style w:type="paragraph" w:customStyle="1" w:styleId="518F0FD35DA84712B427E574C0035314">
    <w:name w:val="518F0FD35DA84712B427E574C0035314"/>
    <w:rsid w:val="00CE7FF7"/>
    <w:rPr>
      <w:kern w:val="0"/>
      <w14:ligatures w14:val="none"/>
    </w:rPr>
  </w:style>
  <w:style w:type="paragraph" w:customStyle="1" w:styleId="5D205ABF01A447FEA6CB8CC95585EA85">
    <w:name w:val="5D205ABF01A447FEA6CB8CC95585EA85"/>
    <w:rsid w:val="00CE7FF7"/>
    <w:rPr>
      <w:kern w:val="0"/>
      <w14:ligatures w14:val="none"/>
    </w:rPr>
  </w:style>
  <w:style w:type="paragraph" w:customStyle="1" w:styleId="DD3D4E1E24044D088A885D535703C196">
    <w:name w:val="DD3D4E1E24044D088A885D535703C196"/>
    <w:rsid w:val="00CE7FF7"/>
    <w:rPr>
      <w:kern w:val="0"/>
      <w14:ligatures w14:val="none"/>
    </w:rPr>
  </w:style>
  <w:style w:type="paragraph" w:customStyle="1" w:styleId="66045BEF49F3435AA22F359020EAABC0">
    <w:name w:val="66045BEF49F3435AA22F359020EAABC0"/>
    <w:rsid w:val="00CE7FF7"/>
    <w:rPr>
      <w:kern w:val="0"/>
      <w14:ligatures w14:val="none"/>
    </w:rPr>
  </w:style>
  <w:style w:type="paragraph" w:customStyle="1" w:styleId="B4C0D90DB16D46929D15883AA35726D1">
    <w:name w:val="B4C0D90DB16D46929D15883AA35726D1"/>
    <w:rsid w:val="00CE7FF7"/>
    <w:rPr>
      <w:kern w:val="0"/>
      <w14:ligatures w14:val="none"/>
    </w:rPr>
  </w:style>
  <w:style w:type="paragraph" w:customStyle="1" w:styleId="0C2BAAE4916E47FF8CB46E1D041CA203">
    <w:name w:val="0C2BAAE4916E47FF8CB46E1D041CA203"/>
    <w:rsid w:val="00CE7FF7"/>
    <w:rPr>
      <w:kern w:val="0"/>
      <w14:ligatures w14:val="none"/>
    </w:rPr>
  </w:style>
  <w:style w:type="paragraph" w:customStyle="1" w:styleId="4A0360E5C122430883B38D76D285786B">
    <w:name w:val="4A0360E5C122430883B38D76D285786B"/>
    <w:rsid w:val="00CE7FF7"/>
    <w:rPr>
      <w:kern w:val="0"/>
      <w14:ligatures w14:val="none"/>
    </w:rPr>
  </w:style>
  <w:style w:type="paragraph" w:customStyle="1" w:styleId="D6BA24A18DB7457783D0E0F50081B2FA">
    <w:name w:val="D6BA24A18DB7457783D0E0F50081B2FA"/>
    <w:rsid w:val="00CE7FF7"/>
    <w:rPr>
      <w:kern w:val="0"/>
      <w14:ligatures w14:val="none"/>
    </w:rPr>
  </w:style>
  <w:style w:type="paragraph" w:customStyle="1" w:styleId="191FA97B0F3E4CD4A2EEC291938F933C">
    <w:name w:val="191FA97B0F3E4CD4A2EEC291938F933C"/>
    <w:rsid w:val="00CE7FF7"/>
    <w:rPr>
      <w:kern w:val="0"/>
      <w14:ligatures w14:val="none"/>
    </w:rPr>
  </w:style>
  <w:style w:type="paragraph" w:customStyle="1" w:styleId="179813770DB746BB97879064B118BB52">
    <w:name w:val="179813770DB746BB97879064B118BB52"/>
    <w:rsid w:val="00CE7FF7"/>
    <w:rPr>
      <w:kern w:val="0"/>
      <w14:ligatures w14:val="none"/>
    </w:rPr>
  </w:style>
  <w:style w:type="paragraph" w:customStyle="1" w:styleId="1C0EFABBD1624A8AAD6D90CD536A8F39">
    <w:name w:val="1C0EFABBD1624A8AAD6D90CD536A8F39"/>
    <w:rsid w:val="00CE7FF7"/>
    <w:rPr>
      <w:kern w:val="0"/>
      <w14:ligatures w14:val="none"/>
    </w:rPr>
  </w:style>
  <w:style w:type="paragraph" w:customStyle="1" w:styleId="F15F98EC52544DF3983D254F60802504">
    <w:name w:val="F15F98EC52544DF3983D254F60802504"/>
    <w:rsid w:val="00CE7FF7"/>
    <w:rPr>
      <w:kern w:val="0"/>
      <w14:ligatures w14:val="none"/>
    </w:rPr>
  </w:style>
  <w:style w:type="paragraph" w:customStyle="1" w:styleId="76FBE9738D1943B988BD59BBD1B3B7C5">
    <w:name w:val="76FBE9738D1943B988BD59BBD1B3B7C5"/>
    <w:rsid w:val="00CE7FF7"/>
    <w:rPr>
      <w:kern w:val="0"/>
      <w14:ligatures w14:val="none"/>
    </w:rPr>
  </w:style>
  <w:style w:type="paragraph" w:customStyle="1" w:styleId="E432C9D38F18426B9CCE56C8CB78BAA3">
    <w:name w:val="E432C9D38F18426B9CCE56C8CB78BAA3"/>
    <w:rsid w:val="00CE7FF7"/>
    <w:rPr>
      <w:kern w:val="0"/>
      <w14:ligatures w14:val="none"/>
    </w:rPr>
  </w:style>
  <w:style w:type="paragraph" w:customStyle="1" w:styleId="E4E9F8C1DF0845639DAB7BDEA69D180A">
    <w:name w:val="E4E9F8C1DF0845639DAB7BDEA69D180A"/>
    <w:rsid w:val="00CE7FF7"/>
    <w:rPr>
      <w:kern w:val="0"/>
      <w14:ligatures w14:val="none"/>
    </w:rPr>
  </w:style>
  <w:style w:type="paragraph" w:customStyle="1" w:styleId="55B15551F3954FFE912C4DA2ABF5886A">
    <w:name w:val="55B15551F3954FFE912C4DA2ABF5886A"/>
    <w:rsid w:val="00CE7FF7"/>
    <w:rPr>
      <w:kern w:val="0"/>
      <w14:ligatures w14:val="none"/>
    </w:rPr>
  </w:style>
  <w:style w:type="paragraph" w:customStyle="1" w:styleId="1CD29EB4E7524C299150F46652F88A03">
    <w:name w:val="1CD29EB4E7524C299150F46652F88A03"/>
    <w:rsid w:val="00CE7FF7"/>
    <w:rPr>
      <w:kern w:val="0"/>
      <w14:ligatures w14:val="none"/>
    </w:rPr>
  </w:style>
  <w:style w:type="paragraph" w:customStyle="1" w:styleId="100E86583670430D909A798E94B83B9E">
    <w:name w:val="100E86583670430D909A798E94B83B9E"/>
    <w:rsid w:val="00CE7FF7"/>
    <w:rPr>
      <w:kern w:val="0"/>
      <w14:ligatures w14:val="none"/>
    </w:rPr>
  </w:style>
  <w:style w:type="paragraph" w:customStyle="1" w:styleId="E3876CCD5ABC42098D2B87ADE2862B87">
    <w:name w:val="E3876CCD5ABC42098D2B87ADE2862B87"/>
    <w:rsid w:val="00CE7FF7"/>
    <w:rPr>
      <w:kern w:val="0"/>
      <w14:ligatures w14:val="none"/>
    </w:rPr>
  </w:style>
  <w:style w:type="paragraph" w:customStyle="1" w:styleId="018007483B15421595C9A56A097D1DE9">
    <w:name w:val="018007483B15421595C9A56A097D1DE9"/>
    <w:rsid w:val="00CE7FF7"/>
    <w:rPr>
      <w:kern w:val="0"/>
      <w14:ligatures w14:val="none"/>
    </w:rPr>
  </w:style>
  <w:style w:type="paragraph" w:customStyle="1" w:styleId="A2490D0BBEB64A749639BEB490B10043">
    <w:name w:val="A2490D0BBEB64A749639BEB490B10043"/>
    <w:rsid w:val="00CE7FF7"/>
    <w:rPr>
      <w:kern w:val="0"/>
      <w14:ligatures w14:val="none"/>
    </w:rPr>
  </w:style>
  <w:style w:type="paragraph" w:customStyle="1" w:styleId="9DF1AA27DA85414EA8261FBC2E4F5263">
    <w:name w:val="9DF1AA27DA85414EA8261FBC2E4F5263"/>
    <w:rsid w:val="003D0C4F"/>
    <w:pPr>
      <w:spacing w:line="278" w:lineRule="auto"/>
    </w:pPr>
    <w:rPr>
      <w:sz w:val="24"/>
      <w:szCs w:val="24"/>
    </w:rPr>
  </w:style>
  <w:style w:type="paragraph" w:customStyle="1" w:styleId="000BA153E83349E884A5EDF46752F4CE">
    <w:name w:val="000BA153E83349E884A5EDF46752F4CE"/>
    <w:rsid w:val="003D0C4F"/>
    <w:pPr>
      <w:spacing w:line="278" w:lineRule="auto"/>
    </w:pPr>
    <w:rPr>
      <w:sz w:val="24"/>
      <w:szCs w:val="24"/>
    </w:rPr>
  </w:style>
  <w:style w:type="paragraph" w:customStyle="1" w:styleId="F3DED1B0D18749D692DC5CB4C71428A0">
    <w:name w:val="F3DED1B0D18749D692DC5CB4C71428A0"/>
    <w:rsid w:val="003D0C4F"/>
    <w:pPr>
      <w:spacing w:line="278" w:lineRule="auto"/>
    </w:pPr>
    <w:rPr>
      <w:sz w:val="24"/>
      <w:szCs w:val="24"/>
    </w:rPr>
  </w:style>
  <w:style w:type="paragraph" w:customStyle="1" w:styleId="B70C7E37E4E9435DAF5C165B452FDEB8">
    <w:name w:val="B70C7E37E4E9435DAF5C165B452FDEB8"/>
    <w:rsid w:val="003D0C4F"/>
    <w:pPr>
      <w:spacing w:line="278" w:lineRule="auto"/>
    </w:pPr>
    <w:rPr>
      <w:sz w:val="24"/>
      <w:szCs w:val="24"/>
    </w:rPr>
  </w:style>
  <w:style w:type="paragraph" w:customStyle="1" w:styleId="4D0392BB43334F85AFF287BC86F79D51">
    <w:name w:val="4D0392BB43334F85AFF287BC86F79D51"/>
    <w:rsid w:val="003D0C4F"/>
    <w:pPr>
      <w:spacing w:line="278" w:lineRule="auto"/>
    </w:pPr>
    <w:rPr>
      <w:sz w:val="24"/>
      <w:szCs w:val="24"/>
    </w:rPr>
  </w:style>
  <w:style w:type="paragraph" w:customStyle="1" w:styleId="06D39AA5FFFF4856AAFD61F412FC2C88">
    <w:name w:val="06D39AA5FFFF4856AAFD61F412FC2C88"/>
    <w:rsid w:val="003D0C4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E9B2A-AA76-4A42-BA05-291CFDC6D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95</Pages>
  <Words>52423</Words>
  <Characters>288328</Characters>
  <Application>Microsoft Office Word</Application>
  <DocSecurity>0</DocSecurity>
  <Lines>2402</Lines>
  <Paragraphs>680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DISAN - FERNANDO NIÑO GOMEZ</cp:lastModifiedBy>
  <cp:revision>19</cp:revision>
  <cp:lastPrinted>2026-10-05T14:09:00Z</cp:lastPrinted>
  <dcterms:created xsi:type="dcterms:W3CDTF">2026-10-04T15:26:00Z</dcterms:created>
  <dcterms:modified xsi:type="dcterms:W3CDTF">2026-10-20T17:10:00Z</dcterms:modified>
</cp:coreProperties>
</file>