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0BBE8362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FORMATO 9</w:t>
      </w:r>
      <w:r w:rsidR="00D97F18">
        <w:rPr>
          <w:b/>
          <w:bCs/>
          <w:sz w:val="20"/>
          <w:szCs w:val="20"/>
        </w:rPr>
        <w:t>A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4C51E591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</w:t>
      </w:r>
      <w:r w:rsidRPr="00994035">
        <w:rPr>
          <w:rFonts w:cs="Arial"/>
          <w:sz w:val="20"/>
          <w:szCs w:val="20"/>
          <w:lang w:bidi="en-US"/>
        </w:rPr>
        <w:t xml:space="preserve">destinaré un porcentaje de empleados o contratistas por prestación de servicios colombianos, de al menos el </w:t>
      </w:r>
      <w:r w:rsidRPr="00994035">
        <w:rPr>
          <w:rFonts w:cs="Arial"/>
          <w:sz w:val="20"/>
          <w:szCs w:val="20"/>
          <w:highlight w:val="lightGray"/>
          <w:lang w:bidi="en-US"/>
        </w:rPr>
        <w:t>[el Proponente</w:t>
      </w:r>
      <w:r w:rsidRPr="00994035">
        <w:rPr>
          <w:rFonts w:eastAsiaTheme="minorHAnsi" w:cs="Arial"/>
          <w:sz w:val="20"/>
          <w:szCs w:val="20"/>
          <w:highlight w:val="lightGray"/>
          <w:lang w:val="es-ES"/>
        </w:rPr>
        <w:t xml:space="preserve"> incluirá el porcentaje definido por la Entidad Estatal en el numeral 4.3.1 del </w:t>
      </w:r>
      <w:r w:rsidR="000B2324" w:rsidRPr="00994035">
        <w:rPr>
          <w:rFonts w:eastAsiaTheme="minorHAnsi" w:cs="Arial"/>
          <w:b/>
          <w:sz w:val="20"/>
          <w:szCs w:val="20"/>
          <w:highlight w:val="lightGray"/>
          <w:lang w:val="es-ES"/>
        </w:rPr>
        <w:t>Pliego de Condiciones</w:t>
      </w:r>
      <w:r w:rsidRPr="00994035">
        <w:rPr>
          <w:rFonts w:eastAsiaTheme="minorHAnsi" w:cs="Arial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 w:rsidRPr="00994035">
        <w:rPr>
          <w:rFonts w:eastAsiaTheme="minorHAnsi" w:cs="Arial"/>
          <w:sz w:val="20"/>
          <w:szCs w:val="20"/>
          <w:highlight w:val="lightGray"/>
          <w:lang w:val="es-ES"/>
        </w:rPr>
        <w:t xml:space="preserve">, sin perjuicio de incluir 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518956B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</w:t>
      </w:r>
      <w:r w:rsidRPr="00994035">
        <w:rPr>
          <w:rFonts w:cs="Arial"/>
          <w:sz w:val="20"/>
          <w:szCs w:val="20"/>
          <w:lang w:bidi="en-US"/>
        </w:rPr>
        <w:t>numeral</w:t>
      </w:r>
      <w:r w:rsidRPr="000A4CB5">
        <w:rPr>
          <w:rFonts w:cs="Arial"/>
          <w:color w:val="FF0000"/>
          <w:sz w:val="20"/>
          <w:szCs w:val="20"/>
          <w:lang w:bidi="en-US"/>
        </w:rPr>
        <w:t xml:space="preserve"> </w:t>
      </w:r>
      <w:r w:rsidR="00994035" w:rsidRPr="004C2E2B">
        <w:rPr>
          <w:rFonts w:eastAsia="Calibri" w:cs="Arial"/>
          <w:b/>
          <w:bCs/>
          <w:szCs w:val="22"/>
          <w:lang w:eastAsia="en-US"/>
        </w:rPr>
        <w:t xml:space="preserve">6.2.2.3. </w:t>
      </w:r>
      <w:r>
        <w:rPr>
          <w:rFonts w:cs="Arial"/>
          <w:sz w:val="20"/>
          <w:szCs w:val="20"/>
          <w:lang w:bidi="en-US"/>
        </w:rPr>
        <w:t xml:space="preserve">del </w:t>
      </w:r>
      <w:r w:rsidR="00994035">
        <w:rPr>
          <w:rFonts w:cs="Arial"/>
          <w:sz w:val="20"/>
          <w:szCs w:val="20"/>
          <w:lang w:bidi="en-US"/>
        </w:rPr>
        <w:t>Pliego de Condiciones Definitivo</w:t>
      </w:r>
      <w:r>
        <w:rPr>
          <w:rFonts w:cs="Arial"/>
          <w:sz w:val="20"/>
          <w:szCs w:val="20"/>
          <w:lang w:bidi="en-US"/>
        </w:rPr>
        <w:t xml:space="preserve">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</w:t>
      </w:r>
      <w:r w:rsidR="00994035" w:rsidRPr="00994035">
        <w:rPr>
          <w:rFonts w:cs="Arial"/>
          <w:sz w:val="20"/>
          <w:szCs w:val="20"/>
          <w:lang w:bidi="en-US"/>
        </w:rPr>
        <w:t>numeral</w:t>
      </w:r>
      <w:r w:rsidR="00994035" w:rsidRPr="000A4CB5">
        <w:rPr>
          <w:rFonts w:cs="Arial"/>
          <w:color w:val="FF0000"/>
          <w:sz w:val="20"/>
          <w:szCs w:val="20"/>
          <w:lang w:bidi="en-US"/>
        </w:rPr>
        <w:t xml:space="preserve"> </w:t>
      </w:r>
      <w:r w:rsidR="00994035" w:rsidRPr="004C2E2B">
        <w:rPr>
          <w:rFonts w:eastAsia="Calibri" w:cs="Arial"/>
          <w:b/>
          <w:bCs/>
          <w:szCs w:val="22"/>
          <w:lang w:eastAsia="en-US"/>
        </w:rPr>
        <w:t xml:space="preserve">6.2.2.3.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del </w:t>
      </w:r>
      <w:r w:rsidR="000A4CB5" w:rsidRPr="00E0494B">
        <w:rPr>
          <w:rFonts w:eastAsiaTheme="minorHAnsi" w:cs="Arial"/>
          <w:b/>
          <w:color w:val="000000" w:themeColor="text1"/>
          <w:sz w:val="20"/>
          <w:szCs w:val="20"/>
          <w:lang w:val="es-MX" w:eastAsia="en-US"/>
        </w:rPr>
        <w:t>Pliego de Condiciones Definitivo.</w:t>
      </w:r>
      <w:r w:rsidR="000A4CB5">
        <w:rPr>
          <w:rFonts w:eastAsiaTheme="minorHAnsi" w:cs="Arial"/>
          <w:color w:val="000000" w:themeColor="text1"/>
          <w:sz w:val="20"/>
          <w:szCs w:val="20"/>
          <w:lang w:val="es-MX" w:eastAsia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3AF0D8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31CD9932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 xml:space="preserve">: A) tiene vigente un Acuerdo Comercial, en los términos del </w:t>
      </w:r>
      <w:r w:rsidR="00994035" w:rsidRPr="00994035">
        <w:rPr>
          <w:rFonts w:cs="Arial"/>
          <w:sz w:val="20"/>
          <w:szCs w:val="20"/>
          <w:lang w:bidi="en-US"/>
        </w:rPr>
        <w:t>numeral 1.9</w:t>
      </w:r>
      <w:r w:rsidRPr="00994035">
        <w:rPr>
          <w:rFonts w:cs="Arial"/>
          <w:sz w:val="20"/>
          <w:szCs w:val="20"/>
          <w:lang w:bidi="en-US"/>
        </w:rPr>
        <w:t xml:space="preserve"> del</w:t>
      </w:r>
      <w:r w:rsidRPr="000A4CB5">
        <w:rPr>
          <w:rFonts w:cs="Arial"/>
          <w:color w:val="FF0000"/>
          <w:sz w:val="20"/>
          <w:szCs w:val="20"/>
          <w:highlight w:val="lightGray"/>
          <w:lang w:bidi="en-US"/>
        </w:rPr>
        <w:t xml:space="preserve"> </w:t>
      </w:r>
      <w:r w:rsidR="000A4CB5" w:rsidRPr="00E0494B">
        <w:rPr>
          <w:rFonts w:eastAsiaTheme="minorHAnsi" w:cs="Arial"/>
          <w:b/>
          <w:color w:val="000000" w:themeColor="text1"/>
          <w:sz w:val="20"/>
          <w:szCs w:val="20"/>
          <w:lang w:val="es-MX" w:eastAsia="en-US"/>
        </w:rPr>
        <w:t>Pliego de Condiciones Definitivo.</w:t>
      </w:r>
      <w:r>
        <w:rPr>
          <w:rFonts w:cs="Arial"/>
          <w:sz w:val="20"/>
          <w:szCs w:val="20"/>
          <w:highlight w:val="lightGray"/>
          <w:lang w:bidi="en-US"/>
        </w:rPr>
        <w:t>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251353AC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17DC5E6" w14:textId="77777777" w:rsidR="000A4CB5" w:rsidRDefault="000A4CB5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RPr="00994035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</w:t>
      </w:r>
      <w:r w:rsidRPr="00994035" w:rsidDel="00770647">
        <w:rPr>
          <w:rFonts w:cs="Arial"/>
          <w:sz w:val="20"/>
          <w:szCs w:val="20"/>
          <w:lang w:bidi="en-US"/>
        </w:rPr>
        <w:t xml:space="preserve">gravedad del juramento que, en caso de resultar adjudicatario, incorporaré a la ejecución del contrato más del noventa por ciento (90 %) del personal técnico, operativo y profesional de origen </w:t>
      </w:r>
      <w:r w:rsidRPr="00994035">
        <w:rPr>
          <w:rFonts w:cs="Arial"/>
          <w:sz w:val="20"/>
          <w:szCs w:val="20"/>
          <w:lang w:bidi="en-US"/>
        </w:rPr>
        <w:t>colombiano</w:t>
      </w:r>
      <w:r w:rsidRPr="00994035" w:rsidDel="00770647">
        <w:rPr>
          <w:rFonts w:cs="Arial"/>
          <w:sz w:val="20"/>
          <w:szCs w:val="20"/>
          <w:lang w:bidi="en-US"/>
        </w:rPr>
        <w:t xml:space="preserve">. </w:t>
      </w:r>
    </w:p>
    <w:p w14:paraId="183C25AA" w14:textId="13CDC55F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</w:t>
      </w:r>
      <w:r w:rsidRPr="00994035" w:rsidDel="00770647">
        <w:rPr>
          <w:rFonts w:cs="Arial"/>
          <w:sz w:val="20"/>
          <w:szCs w:val="20"/>
          <w:lang w:bidi="en-US"/>
        </w:rPr>
        <w:t xml:space="preserve">el numeral </w:t>
      </w:r>
      <w:r w:rsidR="00994035" w:rsidRPr="004C2E2B">
        <w:rPr>
          <w:rFonts w:eastAsia="Calibri" w:cs="Arial"/>
          <w:b/>
          <w:bCs/>
          <w:szCs w:val="22"/>
          <w:lang w:eastAsia="en-US"/>
        </w:rPr>
        <w:t>6.2.2.3.</w:t>
      </w:r>
      <w:r w:rsidR="00994035">
        <w:rPr>
          <w:rFonts w:eastAsia="Calibri" w:cs="Arial"/>
          <w:b/>
          <w:bCs/>
          <w:szCs w:val="22"/>
          <w:lang w:eastAsia="en-US"/>
        </w:rPr>
        <w:t>3</w:t>
      </w:r>
      <w:r w:rsidR="00994035" w:rsidRPr="004C2E2B">
        <w:rPr>
          <w:rFonts w:eastAsia="Calibri" w:cs="Arial"/>
          <w:b/>
          <w:bCs/>
          <w:szCs w:val="22"/>
          <w:lang w:eastAsia="en-US"/>
        </w:rPr>
        <w:t xml:space="preserve"> </w:t>
      </w:r>
      <w:r>
        <w:rPr>
          <w:rFonts w:cs="Arial"/>
          <w:sz w:val="20"/>
          <w:szCs w:val="20"/>
          <w:lang w:bidi="en-US"/>
        </w:rPr>
        <w:t>del</w:t>
      </w:r>
      <w:r w:rsidR="00994035">
        <w:rPr>
          <w:rFonts w:cs="Arial"/>
          <w:sz w:val="20"/>
          <w:szCs w:val="20"/>
          <w:lang w:bidi="en-US"/>
        </w:rPr>
        <w:t xml:space="preserve"> P</w:t>
      </w:r>
      <w:bookmarkStart w:id="2" w:name="_GoBack"/>
      <w:bookmarkEnd w:id="2"/>
      <w:r w:rsidR="000A4CB5" w:rsidRPr="00E0494B">
        <w:rPr>
          <w:rFonts w:eastAsiaTheme="minorHAnsi" w:cs="Arial"/>
          <w:b/>
          <w:color w:val="000000" w:themeColor="text1"/>
          <w:sz w:val="20"/>
          <w:szCs w:val="20"/>
          <w:lang w:val="es-MX" w:eastAsia="en-US"/>
        </w:rPr>
        <w:t>liego de Condiciones Definitivo.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031E8" w14:textId="77777777" w:rsidR="00174B60" w:rsidRDefault="00174B60" w:rsidP="00D74799">
      <w:pPr>
        <w:spacing w:before="0" w:after="0"/>
      </w:pPr>
      <w:r>
        <w:separator/>
      </w:r>
    </w:p>
  </w:endnote>
  <w:endnote w:type="continuationSeparator" w:id="0">
    <w:p w14:paraId="598F2A5E" w14:textId="77777777" w:rsidR="00174B60" w:rsidRDefault="00174B60" w:rsidP="00D74799">
      <w:pPr>
        <w:spacing w:before="0" w:after="0"/>
      </w:pPr>
      <w:r>
        <w:continuationSeparator/>
      </w:r>
    </w:p>
  </w:endnote>
  <w:endnote w:type="continuationNotice" w:id="1">
    <w:p w14:paraId="4CA60B2B" w14:textId="77777777" w:rsidR="00174B60" w:rsidRDefault="00174B6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EF4C9" w14:textId="77777777" w:rsidR="00174B60" w:rsidRDefault="00174B60" w:rsidP="00D74799">
      <w:pPr>
        <w:spacing w:before="0" w:after="0"/>
      </w:pPr>
      <w:r>
        <w:separator/>
      </w:r>
    </w:p>
  </w:footnote>
  <w:footnote w:type="continuationSeparator" w:id="0">
    <w:p w14:paraId="1DA6EEED" w14:textId="77777777" w:rsidR="00174B60" w:rsidRDefault="00174B60" w:rsidP="00D74799">
      <w:pPr>
        <w:spacing w:before="0" w:after="0"/>
      </w:pPr>
      <w:r>
        <w:continuationSeparator/>
      </w:r>
    </w:p>
  </w:footnote>
  <w:footnote w:type="continuationNotice" w:id="1">
    <w:p w14:paraId="4099B865" w14:textId="77777777" w:rsidR="00174B60" w:rsidRDefault="00174B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35499"/>
    <w:rsid w:val="000A43CA"/>
    <w:rsid w:val="000A4CB5"/>
    <w:rsid w:val="000B2324"/>
    <w:rsid w:val="00174B60"/>
    <w:rsid w:val="001C0AB7"/>
    <w:rsid w:val="001E2A74"/>
    <w:rsid w:val="002259F5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94035"/>
    <w:rsid w:val="009E4C9A"/>
    <w:rsid w:val="009F2EC2"/>
    <w:rsid w:val="00A05E4C"/>
    <w:rsid w:val="00AD242F"/>
    <w:rsid w:val="00AF4AC7"/>
    <w:rsid w:val="00AF71A1"/>
    <w:rsid w:val="00BA2189"/>
    <w:rsid w:val="00BB73ED"/>
    <w:rsid w:val="00C26F48"/>
    <w:rsid w:val="00C32055"/>
    <w:rsid w:val="00C50C63"/>
    <w:rsid w:val="00D74799"/>
    <w:rsid w:val="00D97F18"/>
    <w:rsid w:val="00DA7C01"/>
    <w:rsid w:val="00E3237B"/>
    <w:rsid w:val="00E41AA0"/>
    <w:rsid w:val="00E769D3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4</cp:revision>
  <dcterms:created xsi:type="dcterms:W3CDTF">2026-10-07T15:31:00Z</dcterms:created>
  <dcterms:modified xsi:type="dcterms:W3CDTF">2026-10-07T20:46:00Z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