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5373A" w14:textId="77777777" w:rsidR="00056790" w:rsidRDefault="00056790" w:rsidP="00056790">
      <w:pPr>
        <w:pStyle w:val="Entidad-Capitulo"/>
      </w:pPr>
    </w:p>
    <w:p w14:paraId="63147739" w14:textId="77777777" w:rsidR="00056790" w:rsidRPr="00B30673" w:rsidRDefault="00056790" w:rsidP="00056790">
      <w:pPr>
        <w:pStyle w:val="Entidad-Capitulo"/>
      </w:pPr>
      <w:r>
        <w:t>FORMATO</w:t>
      </w:r>
      <w:r w:rsidRPr="00B30673">
        <w:t xml:space="preserve"> N° 1</w:t>
      </w:r>
      <w:r>
        <w:t>6</w:t>
      </w:r>
    </w:p>
    <w:p w14:paraId="3F69C2AE" w14:textId="73907185" w:rsidR="00056790" w:rsidRDefault="00056790" w:rsidP="00056790">
      <w:pPr>
        <w:pStyle w:val="Entidad-Capitulo"/>
      </w:pPr>
      <w:r w:rsidRPr="00B30673">
        <w:t xml:space="preserve">OFERTA RACIONES ADICIONALES DIARIAS </w:t>
      </w:r>
      <w:r>
        <w:t>EN RPS</w:t>
      </w:r>
    </w:p>
    <w:p w14:paraId="232EA6AB" w14:textId="21519CD9" w:rsidR="00056790" w:rsidRPr="00B30673" w:rsidRDefault="00056790" w:rsidP="00056790">
      <w:pPr>
        <w:pStyle w:val="Entidad-Capitulo"/>
      </w:pPr>
      <w:r w:rsidRPr="00B30673">
        <w:t>(</w:t>
      </w:r>
      <w:r>
        <w:t>REFRIGERIO PREPARADO EN SITIO)</w:t>
      </w:r>
      <w:r w:rsidRPr="00B30673">
        <w:t xml:space="preserve"> POR MÓDULO.</w:t>
      </w:r>
    </w:p>
    <w:p w14:paraId="4FBCA33F" w14:textId="77777777" w:rsidR="00056790" w:rsidRPr="00B30673" w:rsidRDefault="00056790" w:rsidP="00056790">
      <w:pPr>
        <w:jc w:val="center"/>
        <w:rPr>
          <w:rFonts w:cs="Arial"/>
          <w:b/>
          <w:bCs/>
          <w:szCs w:val="22"/>
          <w:lang w:val="es-CO"/>
        </w:rPr>
      </w:pPr>
    </w:p>
    <w:p w14:paraId="12CF7969" w14:textId="03485A67" w:rsidR="00056790" w:rsidRPr="00B30673" w:rsidRDefault="00056790" w:rsidP="00056790">
      <w:pPr>
        <w:rPr>
          <w:rFonts w:cs="Arial"/>
          <w:szCs w:val="22"/>
          <w:lang w:val="es-CO"/>
        </w:rPr>
      </w:pPr>
      <w:r w:rsidRPr="00B30673">
        <w:rPr>
          <w:rFonts w:cs="Arial"/>
          <w:szCs w:val="22"/>
          <w:lang w:val="es-CO"/>
        </w:rPr>
        <w:t>Indicar la oferta del número de raciones adicionales diarias, en las casillas frente al módulo o los módulos a los cuales se presentan</w:t>
      </w:r>
      <w:r w:rsidR="00DB1743">
        <w:rPr>
          <w:rFonts w:cs="Arial"/>
          <w:szCs w:val="22"/>
          <w:lang w:val="es-CO"/>
        </w:rPr>
        <w:t>, marcando con una X</w:t>
      </w:r>
      <w:r w:rsidRPr="00B30673">
        <w:rPr>
          <w:rFonts w:cs="Arial"/>
          <w:szCs w:val="22"/>
          <w:lang w:val="es-CO"/>
        </w:rPr>
        <w:t xml:space="preserve">. </w:t>
      </w:r>
    </w:p>
    <w:p w14:paraId="3C717C99" w14:textId="77777777" w:rsidR="00056790" w:rsidRPr="00B30673" w:rsidRDefault="00056790" w:rsidP="00056790">
      <w:pPr>
        <w:rPr>
          <w:rFonts w:cs="Arial"/>
          <w:szCs w:val="22"/>
          <w:lang w:val="es-CO"/>
        </w:rPr>
      </w:pPr>
    </w:p>
    <w:p w14:paraId="68C5D00C" w14:textId="39933637" w:rsidR="00056790" w:rsidRDefault="00056790" w:rsidP="00056790">
      <w:pPr>
        <w:rPr>
          <w:rFonts w:cs="Arial"/>
          <w:szCs w:val="22"/>
          <w:lang w:val="es-CO"/>
        </w:rPr>
      </w:pPr>
      <w:r w:rsidRPr="00B30673">
        <w:rPr>
          <w:rFonts w:cs="Arial"/>
          <w:szCs w:val="22"/>
          <w:lang w:val="es-CO"/>
        </w:rPr>
        <w:t>Nota: el número de raciones adicionales serán tenidos en cuenta con los gramajes correspondientes al grupo número 1, los cuales serán asignados a estudiantes de los grados</w:t>
      </w:r>
      <w:r>
        <w:rPr>
          <w:rFonts w:cs="Arial"/>
          <w:szCs w:val="22"/>
          <w:lang w:val="es-CO"/>
        </w:rPr>
        <w:t>:</w:t>
      </w:r>
      <w:r w:rsidRPr="00B30673">
        <w:rPr>
          <w:rFonts w:cs="Arial"/>
          <w:szCs w:val="22"/>
          <w:lang w:val="es-CO"/>
        </w:rPr>
        <w:t xml:space="preserve"> preescolar (jardín, transición), primero, segundo o tercero</w:t>
      </w:r>
      <w:r w:rsidR="00DB1743">
        <w:rPr>
          <w:rFonts w:cs="Arial"/>
          <w:szCs w:val="22"/>
          <w:lang w:val="es-CO"/>
        </w:rPr>
        <w:t>, es decir grupo 0 y 1</w:t>
      </w:r>
      <w:r w:rsidRPr="00B30673">
        <w:rPr>
          <w:rFonts w:cs="Arial"/>
          <w:szCs w:val="22"/>
          <w:lang w:val="es-CO"/>
        </w:rPr>
        <w:t xml:space="preserve">. </w:t>
      </w:r>
    </w:p>
    <w:p w14:paraId="5DB51799" w14:textId="77777777" w:rsidR="00056790" w:rsidRDefault="00056790" w:rsidP="00056790">
      <w:pPr>
        <w:rPr>
          <w:rFonts w:cs="Arial"/>
          <w:szCs w:val="22"/>
          <w:lang w:val="es-CO"/>
        </w:rPr>
      </w:pPr>
    </w:p>
    <w:p w14:paraId="07CB4DBB" w14:textId="77777777" w:rsidR="00056790" w:rsidRPr="00B30673" w:rsidRDefault="00056790" w:rsidP="00056790">
      <w:pPr>
        <w:rPr>
          <w:rFonts w:cs="Arial"/>
          <w:szCs w:val="22"/>
          <w:lang w:val="es-CO"/>
        </w:rPr>
      </w:pPr>
    </w:p>
    <w:tbl>
      <w:tblPr>
        <w:tblW w:w="5164"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2"/>
        <w:gridCol w:w="4956"/>
        <w:gridCol w:w="992"/>
        <w:gridCol w:w="850"/>
        <w:gridCol w:w="1040"/>
      </w:tblGrid>
      <w:tr w:rsidR="00056790" w:rsidRPr="00B30673" w14:paraId="09323D34" w14:textId="013174EA" w:rsidTr="00791DE4">
        <w:trPr>
          <w:trHeight w:val="262"/>
        </w:trPr>
        <w:tc>
          <w:tcPr>
            <w:tcW w:w="703"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hideMark/>
          </w:tcPr>
          <w:p w14:paraId="1D71AB98" w14:textId="77777777" w:rsidR="00056790" w:rsidRPr="00B30673" w:rsidRDefault="00056790" w:rsidP="000C6B3A">
            <w:pPr>
              <w:tabs>
                <w:tab w:val="center" w:pos="4252"/>
                <w:tab w:val="right" w:pos="8504"/>
              </w:tabs>
              <w:ind w:left="-113" w:right="-108"/>
              <w:jc w:val="center"/>
              <w:rPr>
                <w:rFonts w:cs="Arial"/>
                <w:b/>
                <w:bCs/>
                <w:sz w:val="20"/>
                <w:szCs w:val="20"/>
                <w:lang w:val="es-CO"/>
              </w:rPr>
            </w:pPr>
            <w:r w:rsidRPr="00B30673">
              <w:rPr>
                <w:rFonts w:cs="Arial"/>
                <w:b/>
                <w:bCs/>
                <w:sz w:val="20"/>
                <w:szCs w:val="20"/>
                <w:lang w:val="es-CO"/>
              </w:rPr>
              <w:t>MÓDULO</w:t>
            </w:r>
          </w:p>
        </w:tc>
        <w:tc>
          <w:tcPr>
            <w:tcW w:w="2717"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hideMark/>
          </w:tcPr>
          <w:p w14:paraId="2CD0A396" w14:textId="77777777" w:rsidR="00056790" w:rsidRPr="00B30673" w:rsidRDefault="00056790" w:rsidP="000C6B3A">
            <w:pPr>
              <w:tabs>
                <w:tab w:val="center" w:pos="4252"/>
                <w:tab w:val="right" w:pos="8504"/>
              </w:tabs>
              <w:ind w:left="-108" w:right="-108"/>
              <w:jc w:val="center"/>
              <w:rPr>
                <w:rFonts w:cs="Arial"/>
                <w:b/>
                <w:bCs/>
                <w:sz w:val="20"/>
                <w:szCs w:val="20"/>
                <w:lang w:val="es-CO"/>
              </w:rPr>
            </w:pPr>
            <w:r w:rsidRPr="00B30673">
              <w:rPr>
                <w:rFonts w:cs="Arial"/>
                <w:b/>
                <w:bCs/>
                <w:sz w:val="20"/>
                <w:szCs w:val="20"/>
                <w:lang w:val="es-CO"/>
              </w:rPr>
              <w:t>MUNICIPIOS QUE CONFORMAN EL MÓDULO</w:t>
            </w:r>
          </w:p>
        </w:tc>
        <w:tc>
          <w:tcPr>
            <w:tcW w:w="158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hideMark/>
          </w:tcPr>
          <w:p w14:paraId="615EE75C" w14:textId="12C04B4A" w:rsidR="00056790" w:rsidRPr="00B30673" w:rsidRDefault="00056790" w:rsidP="000C6B3A">
            <w:pPr>
              <w:tabs>
                <w:tab w:val="center" w:pos="4252"/>
                <w:tab w:val="right" w:pos="8504"/>
              </w:tabs>
              <w:jc w:val="center"/>
              <w:rPr>
                <w:rFonts w:cs="Arial"/>
                <w:b/>
                <w:bCs/>
                <w:sz w:val="20"/>
                <w:szCs w:val="20"/>
                <w:lang w:val="es-CO"/>
              </w:rPr>
            </w:pPr>
            <w:r w:rsidRPr="00B30673">
              <w:rPr>
                <w:rFonts w:cs="Arial"/>
                <w:b/>
                <w:bCs/>
                <w:sz w:val="20"/>
                <w:szCs w:val="20"/>
                <w:lang w:val="es-CO"/>
              </w:rPr>
              <w:t>OFERTA RACIONES ADICIONALES OFERTADAS</w:t>
            </w:r>
          </w:p>
        </w:tc>
      </w:tr>
      <w:tr w:rsidR="00056790" w:rsidRPr="00B30673" w14:paraId="758FE0DB" w14:textId="10DE90AA" w:rsidTr="00791DE4">
        <w:trPr>
          <w:trHeight w:val="362"/>
        </w:trPr>
        <w:tc>
          <w:tcPr>
            <w:tcW w:w="703" w:type="pct"/>
            <w:vMerge/>
            <w:shd w:val="clear" w:color="auto" w:fill="F2F2F2" w:themeFill="background1" w:themeFillShade="F2"/>
            <w:tcMar>
              <w:top w:w="57" w:type="dxa"/>
              <w:bottom w:w="57" w:type="dxa"/>
            </w:tcMar>
            <w:vAlign w:val="center"/>
            <w:hideMark/>
          </w:tcPr>
          <w:p w14:paraId="6762A6D7" w14:textId="77777777" w:rsidR="00056790" w:rsidRPr="00B30673" w:rsidRDefault="00056790" w:rsidP="000C6B3A">
            <w:pPr>
              <w:rPr>
                <w:rFonts w:cs="Arial"/>
                <w:b/>
                <w:sz w:val="20"/>
                <w:szCs w:val="20"/>
                <w:lang w:val="es-CO"/>
              </w:rPr>
            </w:pPr>
          </w:p>
        </w:tc>
        <w:tc>
          <w:tcPr>
            <w:tcW w:w="2717" w:type="pct"/>
            <w:vMerge/>
            <w:shd w:val="clear" w:color="auto" w:fill="F2F2F2" w:themeFill="background1" w:themeFillShade="F2"/>
            <w:tcMar>
              <w:top w:w="57" w:type="dxa"/>
              <w:bottom w:w="57" w:type="dxa"/>
            </w:tcMar>
            <w:vAlign w:val="center"/>
            <w:hideMark/>
          </w:tcPr>
          <w:p w14:paraId="4EA773BA" w14:textId="77777777" w:rsidR="00056790" w:rsidRPr="00B30673" w:rsidRDefault="00056790" w:rsidP="000C6B3A">
            <w:pPr>
              <w:rPr>
                <w:rFonts w:cs="Arial"/>
                <w:b/>
                <w:sz w:val="20"/>
                <w:szCs w:val="20"/>
                <w:lang w:val="es-CO"/>
              </w:rPr>
            </w:pPr>
          </w:p>
        </w:tc>
        <w:tc>
          <w:tcPr>
            <w:tcW w:w="54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bottom w:w="57" w:type="dxa"/>
            </w:tcMar>
            <w:vAlign w:val="center"/>
            <w:hideMark/>
          </w:tcPr>
          <w:p w14:paraId="090F7673" w14:textId="0ED571CC" w:rsidR="00056790" w:rsidRPr="00B30673" w:rsidRDefault="00056790" w:rsidP="000C6B3A">
            <w:pPr>
              <w:tabs>
                <w:tab w:val="center" w:pos="4252"/>
                <w:tab w:val="right" w:pos="8504"/>
              </w:tabs>
              <w:jc w:val="center"/>
              <w:rPr>
                <w:rFonts w:cs="Arial"/>
                <w:b/>
                <w:bCs/>
                <w:sz w:val="20"/>
                <w:szCs w:val="20"/>
                <w:lang w:val="es-CO"/>
              </w:rPr>
            </w:pPr>
            <w:r>
              <w:rPr>
                <w:rFonts w:cs="Arial"/>
                <w:b/>
                <w:bCs/>
                <w:sz w:val="20"/>
                <w:szCs w:val="20"/>
                <w:lang w:val="es-CO"/>
              </w:rPr>
              <w:t>300</w:t>
            </w:r>
          </w:p>
        </w:tc>
        <w:tc>
          <w:tcPr>
            <w:tcW w:w="46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E018189" w14:textId="39E50939" w:rsidR="00056790" w:rsidRPr="00B30673" w:rsidRDefault="00056790" w:rsidP="000C6B3A">
            <w:pPr>
              <w:tabs>
                <w:tab w:val="center" w:pos="4252"/>
                <w:tab w:val="right" w:pos="8504"/>
              </w:tabs>
              <w:jc w:val="center"/>
              <w:rPr>
                <w:rFonts w:cs="Arial"/>
                <w:b/>
                <w:bCs/>
                <w:sz w:val="20"/>
                <w:szCs w:val="20"/>
                <w:lang w:val="es-CO"/>
              </w:rPr>
            </w:pPr>
            <w:r>
              <w:rPr>
                <w:rFonts w:cs="Arial"/>
                <w:b/>
                <w:bCs/>
                <w:sz w:val="20"/>
                <w:szCs w:val="20"/>
                <w:lang w:val="es-CO"/>
              </w:rPr>
              <w:t>500</w:t>
            </w:r>
          </w:p>
        </w:tc>
        <w:tc>
          <w:tcPr>
            <w:tcW w:w="5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607956" w14:textId="7C275744" w:rsidR="00056790" w:rsidRPr="00B30673" w:rsidRDefault="00056790" w:rsidP="000C6B3A">
            <w:pPr>
              <w:tabs>
                <w:tab w:val="center" w:pos="4252"/>
                <w:tab w:val="right" w:pos="8504"/>
              </w:tabs>
              <w:jc w:val="center"/>
              <w:rPr>
                <w:rFonts w:cs="Arial"/>
                <w:b/>
                <w:bCs/>
                <w:sz w:val="20"/>
                <w:szCs w:val="20"/>
                <w:lang w:val="es-CO"/>
              </w:rPr>
            </w:pPr>
            <w:r>
              <w:rPr>
                <w:rFonts w:cs="Arial"/>
                <w:b/>
                <w:bCs/>
                <w:sz w:val="20"/>
                <w:szCs w:val="20"/>
                <w:lang w:val="es-CO"/>
              </w:rPr>
              <w:t>700</w:t>
            </w:r>
          </w:p>
        </w:tc>
      </w:tr>
      <w:tr w:rsidR="00056790" w:rsidRPr="00B30673" w14:paraId="6A7D9686" w14:textId="211BBF32" w:rsidTr="00056790">
        <w:tc>
          <w:tcPr>
            <w:tcW w:w="703"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hideMark/>
          </w:tcPr>
          <w:p w14:paraId="2BB21AAF" w14:textId="77777777" w:rsidR="00056790" w:rsidRPr="00B30673" w:rsidRDefault="00056790" w:rsidP="000C6B3A">
            <w:pPr>
              <w:tabs>
                <w:tab w:val="center" w:pos="4252"/>
                <w:tab w:val="right" w:pos="8504"/>
              </w:tabs>
              <w:ind w:left="-113" w:right="-108"/>
              <w:jc w:val="center"/>
              <w:rPr>
                <w:rFonts w:cs="Arial"/>
                <w:b/>
                <w:bCs/>
                <w:sz w:val="20"/>
                <w:szCs w:val="20"/>
                <w:lang w:val="es-CO"/>
              </w:rPr>
            </w:pPr>
            <w:r w:rsidRPr="00B30673">
              <w:rPr>
                <w:rFonts w:cs="Arial"/>
                <w:b/>
                <w:bCs/>
                <w:sz w:val="20"/>
                <w:szCs w:val="20"/>
                <w:lang w:val="es-CO"/>
              </w:rPr>
              <w:t>MÓDULO I</w:t>
            </w:r>
          </w:p>
        </w:tc>
        <w:tc>
          <w:tcPr>
            <w:tcW w:w="2717"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hideMark/>
          </w:tcPr>
          <w:p w14:paraId="6AB67F6B" w14:textId="77777777" w:rsidR="00056790" w:rsidRPr="00B30673" w:rsidRDefault="00056790" w:rsidP="000C6B3A">
            <w:pPr>
              <w:ind w:left="9"/>
              <w:rPr>
                <w:rFonts w:cs="Arial"/>
                <w:sz w:val="20"/>
                <w:szCs w:val="20"/>
                <w:lang w:val="es-CO"/>
              </w:rPr>
            </w:pPr>
            <w:r w:rsidRPr="00B33CE4">
              <w:rPr>
                <w:rFonts w:cs="Arial"/>
                <w:sz w:val="20"/>
                <w:szCs w:val="20"/>
                <w:lang w:val="es-CO"/>
              </w:rPr>
              <w:t>La Dorada, Manzanares, Marquetalia, Marulanda, Pensilvania, Norcasia, Samaná y Victoria</w:t>
            </w:r>
            <w:r w:rsidRPr="00B30673">
              <w:rPr>
                <w:rFonts w:cs="Arial"/>
                <w:sz w:val="20"/>
                <w:szCs w:val="20"/>
                <w:lang w:val="es-CO"/>
              </w:rPr>
              <w:t xml:space="preserve">. </w:t>
            </w:r>
          </w:p>
        </w:tc>
        <w:tc>
          <w:tcPr>
            <w:tcW w:w="54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6430F86" w14:textId="77777777" w:rsidR="00056790" w:rsidRPr="00B30673" w:rsidRDefault="00056790" w:rsidP="000C6B3A">
            <w:pPr>
              <w:tabs>
                <w:tab w:val="center" w:pos="4252"/>
                <w:tab w:val="right" w:pos="8504"/>
              </w:tabs>
              <w:rPr>
                <w:rFonts w:cs="Arial"/>
                <w:sz w:val="20"/>
                <w:szCs w:val="20"/>
                <w:lang w:val="es-CO"/>
              </w:rPr>
            </w:pPr>
          </w:p>
        </w:tc>
        <w:tc>
          <w:tcPr>
            <w:tcW w:w="46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EF9B2" w14:textId="77777777" w:rsidR="00056790" w:rsidRPr="00B30673" w:rsidRDefault="00056790" w:rsidP="000C6B3A">
            <w:pPr>
              <w:tabs>
                <w:tab w:val="center" w:pos="4252"/>
                <w:tab w:val="right" w:pos="8504"/>
              </w:tabs>
              <w:rPr>
                <w:rFonts w:cs="Arial"/>
                <w:sz w:val="20"/>
                <w:szCs w:val="20"/>
                <w:lang w:val="es-CO"/>
              </w:rPr>
            </w:pPr>
          </w:p>
        </w:tc>
        <w:tc>
          <w:tcPr>
            <w:tcW w:w="5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82AAAB" w14:textId="77777777" w:rsidR="00056790" w:rsidRPr="00B30673" w:rsidRDefault="00056790" w:rsidP="000C6B3A">
            <w:pPr>
              <w:tabs>
                <w:tab w:val="center" w:pos="4252"/>
                <w:tab w:val="right" w:pos="8504"/>
              </w:tabs>
              <w:rPr>
                <w:rFonts w:cs="Arial"/>
                <w:sz w:val="20"/>
                <w:szCs w:val="20"/>
                <w:lang w:val="es-CO"/>
              </w:rPr>
            </w:pPr>
          </w:p>
        </w:tc>
      </w:tr>
      <w:tr w:rsidR="00056790" w:rsidRPr="00B30673" w14:paraId="5CE4F90F" w14:textId="6FDA433A" w:rsidTr="00056790">
        <w:tc>
          <w:tcPr>
            <w:tcW w:w="703"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hideMark/>
          </w:tcPr>
          <w:p w14:paraId="6F047296" w14:textId="77777777" w:rsidR="00056790" w:rsidRPr="00B30673" w:rsidRDefault="00056790" w:rsidP="000C6B3A">
            <w:pPr>
              <w:tabs>
                <w:tab w:val="center" w:pos="4252"/>
                <w:tab w:val="right" w:pos="8504"/>
              </w:tabs>
              <w:ind w:left="-113" w:right="-108"/>
              <w:jc w:val="center"/>
              <w:rPr>
                <w:rFonts w:cs="Arial"/>
                <w:b/>
                <w:bCs/>
                <w:sz w:val="20"/>
                <w:szCs w:val="20"/>
                <w:lang w:val="es-CO"/>
              </w:rPr>
            </w:pPr>
            <w:r w:rsidRPr="00B30673">
              <w:rPr>
                <w:rFonts w:cs="Arial"/>
                <w:b/>
                <w:bCs/>
                <w:sz w:val="20"/>
                <w:szCs w:val="20"/>
                <w:lang w:val="es-CO"/>
              </w:rPr>
              <w:t>MÓDULO II</w:t>
            </w:r>
          </w:p>
        </w:tc>
        <w:tc>
          <w:tcPr>
            <w:tcW w:w="2717"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hideMark/>
          </w:tcPr>
          <w:p w14:paraId="18ACD184" w14:textId="77777777" w:rsidR="00056790" w:rsidRPr="00B30673" w:rsidRDefault="00056790" w:rsidP="000C6B3A">
            <w:pPr>
              <w:ind w:left="9"/>
              <w:rPr>
                <w:rFonts w:cs="Arial"/>
                <w:sz w:val="20"/>
                <w:szCs w:val="20"/>
                <w:lang w:val="es-CO"/>
              </w:rPr>
            </w:pPr>
            <w:r w:rsidRPr="00B33CE4">
              <w:rPr>
                <w:rFonts w:cs="Arial"/>
                <w:sz w:val="20"/>
                <w:szCs w:val="20"/>
                <w:lang w:val="es-CO"/>
              </w:rPr>
              <w:t>Aguadas, Aránzazu, Chinchiná, Neira, Pacora, Palestina, Salamina, Villamaría</w:t>
            </w:r>
          </w:p>
        </w:tc>
        <w:tc>
          <w:tcPr>
            <w:tcW w:w="54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8EE7385" w14:textId="77777777" w:rsidR="00056790" w:rsidRPr="00B30673" w:rsidRDefault="00056790" w:rsidP="000C6B3A">
            <w:pPr>
              <w:tabs>
                <w:tab w:val="center" w:pos="4252"/>
                <w:tab w:val="right" w:pos="8504"/>
              </w:tabs>
              <w:rPr>
                <w:rFonts w:cs="Arial"/>
                <w:sz w:val="20"/>
                <w:szCs w:val="20"/>
                <w:lang w:val="es-CO"/>
              </w:rPr>
            </w:pPr>
          </w:p>
        </w:tc>
        <w:tc>
          <w:tcPr>
            <w:tcW w:w="46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7194B4" w14:textId="77777777" w:rsidR="00056790" w:rsidRPr="00B30673" w:rsidRDefault="00056790" w:rsidP="000C6B3A">
            <w:pPr>
              <w:tabs>
                <w:tab w:val="center" w:pos="4252"/>
                <w:tab w:val="right" w:pos="8504"/>
              </w:tabs>
              <w:rPr>
                <w:rFonts w:cs="Arial"/>
                <w:sz w:val="20"/>
                <w:szCs w:val="20"/>
                <w:lang w:val="es-CO"/>
              </w:rPr>
            </w:pPr>
          </w:p>
        </w:tc>
        <w:tc>
          <w:tcPr>
            <w:tcW w:w="5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1F17F" w14:textId="77777777" w:rsidR="00056790" w:rsidRPr="00B30673" w:rsidRDefault="00056790" w:rsidP="000C6B3A">
            <w:pPr>
              <w:tabs>
                <w:tab w:val="center" w:pos="4252"/>
                <w:tab w:val="right" w:pos="8504"/>
              </w:tabs>
              <w:rPr>
                <w:rFonts w:cs="Arial"/>
                <w:sz w:val="20"/>
                <w:szCs w:val="20"/>
                <w:lang w:val="es-CO"/>
              </w:rPr>
            </w:pPr>
          </w:p>
        </w:tc>
      </w:tr>
      <w:tr w:rsidR="00056790" w:rsidRPr="00B30673" w14:paraId="51CE68CA" w14:textId="19AA5E7F" w:rsidTr="00056790">
        <w:tc>
          <w:tcPr>
            <w:tcW w:w="703"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hideMark/>
          </w:tcPr>
          <w:p w14:paraId="573393C2" w14:textId="77777777" w:rsidR="00056790" w:rsidRPr="00B30673" w:rsidRDefault="00056790" w:rsidP="000C6B3A">
            <w:pPr>
              <w:tabs>
                <w:tab w:val="center" w:pos="4252"/>
                <w:tab w:val="right" w:pos="8504"/>
              </w:tabs>
              <w:ind w:left="-113" w:right="-108"/>
              <w:jc w:val="center"/>
              <w:rPr>
                <w:rFonts w:cs="Arial"/>
                <w:b/>
                <w:bCs/>
                <w:sz w:val="20"/>
                <w:szCs w:val="20"/>
                <w:lang w:val="es-CO"/>
              </w:rPr>
            </w:pPr>
            <w:r w:rsidRPr="00B30673">
              <w:rPr>
                <w:rFonts w:cs="Arial"/>
                <w:b/>
                <w:bCs/>
                <w:sz w:val="20"/>
                <w:szCs w:val="20"/>
                <w:lang w:val="es-CO"/>
              </w:rPr>
              <w:t>MÓDULO III</w:t>
            </w:r>
          </w:p>
        </w:tc>
        <w:tc>
          <w:tcPr>
            <w:tcW w:w="2717"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hideMark/>
          </w:tcPr>
          <w:p w14:paraId="70B8551C" w14:textId="77777777" w:rsidR="00056790" w:rsidRPr="00B30673" w:rsidRDefault="00056790" w:rsidP="000C6B3A">
            <w:pPr>
              <w:ind w:left="9"/>
              <w:rPr>
                <w:rFonts w:cs="Arial"/>
                <w:sz w:val="20"/>
                <w:szCs w:val="20"/>
                <w:lang w:val="es-CO"/>
              </w:rPr>
            </w:pPr>
            <w:r w:rsidRPr="00B33CE4">
              <w:rPr>
                <w:rFonts w:cs="Arial"/>
                <w:sz w:val="20"/>
                <w:szCs w:val="20"/>
                <w:lang w:val="es-CO"/>
              </w:rPr>
              <w:t>Anserma, Belalcazar, Risaralda, San José y Viterbo.</w:t>
            </w:r>
          </w:p>
        </w:tc>
        <w:tc>
          <w:tcPr>
            <w:tcW w:w="54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6AA618FE" w14:textId="77777777" w:rsidR="00056790" w:rsidRPr="00B30673" w:rsidRDefault="00056790" w:rsidP="000C6B3A">
            <w:pPr>
              <w:tabs>
                <w:tab w:val="center" w:pos="4252"/>
                <w:tab w:val="right" w:pos="8504"/>
              </w:tabs>
              <w:rPr>
                <w:rFonts w:cs="Arial"/>
                <w:sz w:val="20"/>
                <w:szCs w:val="20"/>
                <w:lang w:val="es-CO"/>
              </w:rPr>
            </w:pPr>
          </w:p>
        </w:tc>
        <w:tc>
          <w:tcPr>
            <w:tcW w:w="46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B6C41" w14:textId="77777777" w:rsidR="00056790" w:rsidRPr="00B30673" w:rsidRDefault="00056790" w:rsidP="000C6B3A">
            <w:pPr>
              <w:tabs>
                <w:tab w:val="center" w:pos="4252"/>
                <w:tab w:val="right" w:pos="8504"/>
              </w:tabs>
              <w:rPr>
                <w:rFonts w:cs="Arial"/>
                <w:sz w:val="20"/>
                <w:szCs w:val="20"/>
                <w:lang w:val="es-CO"/>
              </w:rPr>
            </w:pPr>
          </w:p>
        </w:tc>
        <w:tc>
          <w:tcPr>
            <w:tcW w:w="5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F7DAF2" w14:textId="77777777" w:rsidR="00056790" w:rsidRPr="00B30673" w:rsidRDefault="00056790" w:rsidP="000C6B3A">
            <w:pPr>
              <w:tabs>
                <w:tab w:val="center" w:pos="4252"/>
                <w:tab w:val="right" w:pos="8504"/>
              </w:tabs>
              <w:rPr>
                <w:rFonts w:cs="Arial"/>
                <w:sz w:val="20"/>
                <w:szCs w:val="20"/>
                <w:lang w:val="es-CO"/>
              </w:rPr>
            </w:pPr>
          </w:p>
        </w:tc>
      </w:tr>
      <w:tr w:rsidR="00056790" w:rsidRPr="00B30673" w14:paraId="442DE6BD" w14:textId="3A974138" w:rsidTr="00056790">
        <w:tc>
          <w:tcPr>
            <w:tcW w:w="703"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7696EF76" w14:textId="77777777" w:rsidR="00056790" w:rsidRPr="00B30673" w:rsidRDefault="00056790" w:rsidP="000C6B3A">
            <w:pPr>
              <w:tabs>
                <w:tab w:val="center" w:pos="4252"/>
                <w:tab w:val="right" w:pos="8504"/>
              </w:tabs>
              <w:ind w:left="-113" w:right="-108"/>
              <w:jc w:val="center"/>
              <w:rPr>
                <w:rFonts w:cs="Arial"/>
                <w:b/>
                <w:bCs/>
                <w:sz w:val="20"/>
                <w:szCs w:val="20"/>
                <w:lang w:val="es-CO"/>
              </w:rPr>
            </w:pPr>
            <w:r>
              <w:rPr>
                <w:rFonts w:cs="Arial"/>
                <w:b/>
                <w:bCs/>
                <w:sz w:val="20"/>
                <w:szCs w:val="20"/>
                <w:lang w:val="es-CO"/>
              </w:rPr>
              <w:t>MODULO IV</w:t>
            </w:r>
          </w:p>
        </w:tc>
        <w:tc>
          <w:tcPr>
            <w:tcW w:w="2717"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176D849F" w14:textId="77777777" w:rsidR="00056790" w:rsidRPr="00B30673" w:rsidRDefault="00056790" w:rsidP="000C6B3A">
            <w:pPr>
              <w:ind w:left="9"/>
              <w:rPr>
                <w:rFonts w:cs="Arial"/>
                <w:sz w:val="20"/>
                <w:szCs w:val="20"/>
                <w:lang w:val="es-CO"/>
              </w:rPr>
            </w:pPr>
            <w:r w:rsidRPr="00B33CE4">
              <w:rPr>
                <w:rFonts w:cs="Arial"/>
                <w:sz w:val="20"/>
                <w:szCs w:val="20"/>
                <w:lang w:val="es-CO"/>
              </w:rPr>
              <w:t>Filadelfia, La Merced, Marmato, Riosucio y Supía</w:t>
            </w:r>
          </w:p>
        </w:tc>
        <w:tc>
          <w:tcPr>
            <w:tcW w:w="54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5F8579E3" w14:textId="77777777" w:rsidR="00056790" w:rsidRPr="00B30673" w:rsidRDefault="00056790" w:rsidP="000C6B3A">
            <w:pPr>
              <w:tabs>
                <w:tab w:val="center" w:pos="4252"/>
                <w:tab w:val="right" w:pos="8504"/>
              </w:tabs>
              <w:rPr>
                <w:rFonts w:cs="Arial"/>
                <w:sz w:val="20"/>
                <w:szCs w:val="20"/>
                <w:lang w:val="es-CO"/>
              </w:rPr>
            </w:pPr>
          </w:p>
        </w:tc>
        <w:tc>
          <w:tcPr>
            <w:tcW w:w="46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C6AD9" w14:textId="77777777" w:rsidR="00056790" w:rsidRPr="00B30673" w:rsidRDefault="00056790" w:rsidP="000C6B3A">
            <w:pPr>
              <w:tabs>
                <w:tab w:val="center" w:pos="4252"/>
                <w:tab w:val="right" w:pos="8504"/>
              </w:tabs>
              <w:rPr>
                <w:rFonts w:cs="Arial"/>
                <w:sz w:val="20"/>
                <w:szCs w:val="20"/>
                <w:lang w:val="es-CO"/>
              </w:rPr>
            </w:pPr>
          </w:p>
        </w:tc>
        <w:tc>
          <w:tcPr>
            <w:tcW w:w="5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DC9E0" w14:textId="77777777" w:rsidR="00056790" w:rsidRPr="00B30673" w:rsidRDefault="00056790" w:rsidP="000C6B3A">
            <w:pPr>
              <w:tabs>
                <w:tab w:val="center" w:pos="4252"/>
                <w:tab w:val="right" w:pos="8504"/>
              </w:tabs>
              <w:rPr>
                <w:rFonts w:cs="Arial"/>
                <w:sz w:val="20"/>
                <w:szCs w:val="20"/>
                <w:lang w:val="es-CO"/>
              </w:rPr>
            </w:pPr>
          </w:p>
        </w:tc>
      </w:tr>
    </w:tbl>
    <w:p w14:paraId="2FF9A825" w14:textId="77777777" w:rsidR="00056790" w:rsidRPr="00B30673" w:rsidRDefault="00056790" w:rsidP="00056790">
      <w:pPr>
        <w:rPr>
          <w:rFonts w:cs="Arial"/>
          <w:szCs w:val="22"/>
          <w:lang w:val="es-CO"/>
        </w:rPr>
      </w:pPr>
    </w:p>
    <w:p w14:paraId="17B451DC" w14:textId="77777777" w:rsidR="00056790" w:rsidRPr="00EA1231" w:rsidRDefault="00056790" w:rsidP="00056790">
      <w:pPr>
        <w:pStyle w:val="Prrafodelista"/>
        <w:tabs>
          <w:tab w:val="left" w:pos="284"/>
        </w:tabs>
        <w:ind w:left="0"/>
        <w:rPr>
          <w:rFonts w:cs="Arial"/>
          <w:szCs w:val="22"/>
          <w:lang w:val="es-CO"/>
        </w:rPr>
      </w:pPr>
      <w:r w:rsidRPr="00B30673">
        <w:rPr>
          <w:rFonts w:cs="Arial"/>
          <w:b/>
          <w:bCs/>
          <w:szCs w:val="22"/>
          <w:lang w:val="es-CO"/>
        </w:rPr>
        <w:t>NOTA</w:t>
      </w:r>
      <w:r>
        <w:rPr>
          <w:rFonts w:cs="Arial"/>
          <w:b/>
          <w:bCs/>
          <w:szCs w:val="22"/>
          <w:lang w:val="es-CO"/>
        </w:rPr>
        <w:t xml:space="preserve"> 1</w:t>
      </w:r>
      <w:r w:rsidRPr="00B30673">
        <w:rPr>
          <w:rFonts w:cs="Arial"/>
          <w:b/>
          <w:bCs/>
          <w:szCs w:val="22"/>
          <w:lang w:val="es-CO"/>
        </w:rPr>
        <w:t xml:space="preserve">: </w:t>
      </w:r>
      <w:r w:rsidRPr="00EA1231">
        <w:rPr>
          <w:rFonts w:cs="Arial"/>
          <w:szCs w:val="22"/>
          <w:lang w:val="es-CO"/>
        </w:rPr>
        <w:t xml:space="preserve">EL OFERENTE EN EL MOMENTO DE OFERTAR RACIONES ADICIONALES, DEBE SER A TOTAL CONSCIENCIA Y QUE SEAN VALORES QUE GARANTICEN UN CUMPLIMIENTO DEL COMPROMISO ADQUIRIDO. </w:t>
      </w:r>
    </w:p>
    <w:p w14:paraId="7BB52428" w14:textId="77777777" w:rsidR="00056790" w:rsidRPr="00EA1231" w:rsidRDefault="00056790" w:rsidP="00056790">
      <w:pPr>
        <w:pStyle w:val="Prrafodelista"/>
        <w:tabs>
          <w:tab w:val="left" w:pos="284"/>
        </w:tabs>
        <w:ind w:left="0"/>
        <w:rPr>
          <w:rFonts w:cs="Arial"/>
          <w:szCs w:val="22"/>
          <w:lang w:val="es-CO"/>
        </w:rPr>
      </w:pPr>
    </w:p>
    <w:p w14:paraId="6F391E6B" w14:textId="77777777" w:rsidR="00056790" w:rsidRPr="00EA1231" w:rsidRDefault="00056790" w:rsidP="00056790">
      <w:pPr>
        <w:pStyle w:val="Prrafodelista"/>
        <w:tabs>
          <w:tab w:val="left" w:pos="284"/>
        </w:tabs>
        <w:ind w:left="0"/>
        <w:rPr>
          <w:rFonts w:cs="Arial"/>
          <w:szCs w:val="22"/>
          <w:lang w:val="es-CO"/>
        </w:rPr>
      </w:pPr>
      <w:r w:rsidRPr="00B30673">
        <w:rPr>
          <w:rFonts w:cs="Arial"/>
          <w:b/>
          <w:bCs/>
          <w:szCs w:val="22"/>
          <w:lang w:val="es-CO" w:eastAsia="es-CO"/>
        </w:rPr>
        <w:t xml:space="preserve">NOTA 2: </w:t>
      </w:r>
      <w:r w:rsidRPr="00EA1231">
        <w:rPr>
          <w:rFonts w:cs="Arial"/>
          <w:szCs w:val="22"/>
          <w:lang w:val="es-CO" w:eastAsia="es-CO"/>
        </w:rPr>
        <w:t>EL OFERENTE DEBE TENER PRESENTE QUE SI POR DECLARATORIA DE EMERGENCIA A CAUSA DE UNA PANDEMIA O CUALQUIER EVENTO IRRESISTIBLE O IMPREVESIBLE, O SITUACIÓN DE ORDEN NACIONAL Y DE ACUERDO CON DIRECTRICES NACIONALES O DEPARTAMENTALES HAY CAMBIO DE MODALIDAD DEBERÁ CONTINUAR ENTREGANDO RACIONES ADICIONALES EN LA MODALIDAD TRANSITORIA SI ES EL CASO, SE INFORMARÁ POR PARTE DE LA SUPERVISIÓN SI HAY CAMBIOS EN LA MODALIDAD Y SE REALIZARAN LO RESPECTIVOS AJUSTES PARA LA CONTINUIDAD DEL SERVICIO.</w:t>
      </w:r>
    </w:p>
    <w:p w14:paraId="7D50F3DE" w14:textId="77777777" w:rsidR="00056790" w:rsidRPr="00EA1231" w:rsidRDefault="00056790" w:rsidP="00056790">
      <w:pPr>
        <w:rPr>
          <w:rFonts w:cs="Arial"/>
          <w:szCs w:val="22"/>
          <w:lang w:val="es-CO"/>
        </w:rPr>
      </w:pPr>
    </w:p>
    <w:p w14:paraId="25A87560" w14:textId="77777777" w:rsidR="00056790" w:rsidRPr="00EA1231" w:rsidRDefault="00056790" w:rsidP="00056790">
      <w:pPr>
        <w:autoSpaceDE w:val="0"/>
        <w:autoSpaceDN w:val="0"/>
        <w:adjustRightInd w:val="0"/>
        <w:rPr>
          <w:rFonts w:cs="Arial"/>
          <w:szCs w:val="22"/>
          <w:lang w:val="es-CO"/>
        </w:rPr>
      </w:pPr>
      <w:r w:rsidRPr="00B30673">
        <w:rPr>
          <w:rFonts w:cs="Arial"/>
          <w:b/>
          <w:bCs/>
          <w:szCs w:val="22"/>
          <w:lang w:val="es-CO"/>
        </w:rPr>
        <w:t>NOTA 3:</w:t>
      </w:r>
      <w:r w:rsidRPr="00EA1231">
        <w:rPr>
          <w:rFonts w:cs="Arial"/>
          <w:szCs w:val="22"/>
          <w:lang w:val="es-CO"/>
        </w:rPr>
        <w:t xml:space="preserve"> EL NÚMERO DE RACIONES ADICIONALES DEBEN SER ENTREGADAS DIARIAMENTE DURANTE LA EJECUCIÓN DE TODO EL CONTRATO Y EN CASO DE QUE EXISTA ALGUNA ADICIÓN O PRÓRROGA SEGUIRÁ ENTREGÁNDOLAS. </w:t>
      </w:r>
    </w:p>
    <w:p w14:paraId="4AABA2BD" w14:textId="77777777" w:rsidR="00056790" w:rsidRPr="00EA1231" w:rsidRDefault="00056790" w:rsidP="00056790">
      <w:pPr>
        <w:rPr>
          <w:rFonts w:cs="Arial"/>
          <w:szCs w:val="22"/>
          <w:lang w:val="es-CO"/>
        </w:rPr>
      </w:pPr>
    </w:p>
    <w:p w14:paraId="358F15B6" w14:textId="77777777" w:rsidR="00056790" w:rsidRPr="00B30673" w:rsidRDefault="00056790" w:rsidP="00056790">
      <w:pPr>
        <w:rPr>
          <w:rFonts w:cs="Arial"/>
          <w:szCs w:val="22"/>
          <w:lang w:val="es-CO"/>
        </w:rPr>
      </w:pPr>
    </w:p>
    <w:p w14:paraId="4D40B3EB" w14:textId="77777777" w:rsidR="00056790" w:rsidRPr="00B30673" w:rsidRDefault="00056790" w:rsidP="00056790">
      <w:pPr>
        <w:rPr>
          <w:rFonts w:cs="Arial"/>
          <w:szCs w:val="22"/>
          <w:lang w:val="es-CO"/>
        </w:rPr>
      </w:pPr>
    </w:p>
    <w:p w14:paraId="46431F2E" w14:textId="77777777" w:rsidR="00056790" w:rsidRPr="00B30673" w:rsidRDefault="00056790" w:rsidP="00056790">
      <w:pPr>
        <w:rPr>
          <w:rFonts w:cs="Arial"/>
          <w:szCs w:val="22"/>
          <w:lang w:val="es-CO"/>
        </w:rPr>
      </w:pPr>
    </w:p>
    <w:p w14:paraId="180FF544" w14:textId="77777777" w:rsidR="00056790" w:rsidRPr="00B30673" w:rsidRDefault="00056790" w:rsidP="00056790">
      <w:pPr>
        <w:suppressAutoHyphens/>
        <w:rPr>
          <w:rFonts w:cs="Arial"/>
          <w:szCs w:val="22"/>
          <w:lang w:val="es-CO"/>
        </w:rPr>
      </w:pPr>
      <w:r w:rsidRPr="00B30673">
        <w:rPr>
          <w:rFonts w:cs="Arial"/>
          <w:szCs w:val="22"/>
          <w:lang w:val="es-CO"/>
        </w:rPr>
        <w:t>____________________________________</w:t>
      </w:r>
    </w:p>
    <w:p w14:paraId="3740E51B" w14:textId="77777777" w:rsidR="00056790" w:rsidRPr="00B30673" w:rsidRDefault="00056790" w:rsidP="00056790">
      <w:pPr>
        <w:suppressAutoHyphens/>
        <w:ind w:right="114"/>
        <w:rPr>
          <w:rFonts w:cs="Arial"/>
          <w:szCs w:val="22"/>
          <w:lang w:val="es-CO"/>
        </w:rPr>
      </w:pPr>
      <w:r w:rsidRPr="00B30673">
        <w:rPr>
          <w:rFonts w:cs="Arial"/>
          <w:szCs w:val="22"/>
          <w:lang w:val="es-CO"/>
        </w:rPr>
        <w:t xml:space="preserve">Firma del proponente </w:t>
      </w:r>
    </w:p>
    <w:p w14:paraId="4FA20783" w14:textId="77777777" w:rsidR="00056790" w:rsidRPr="00B30673" w:rsidRDefault="00056790" w:rsidP="00056790">
      <w:pPr>
        <w:suppressAutoHyphens/>
        <w:ind w:right="114"/>
        <w:rPr>
          <w:rFonts w:cs="Arial"/>
          <w:szCs w:val="22"/>
          <w:lang w:val="es-CO"/>
        </w:rPr>
      </w:pPr>
      <w:r w:rsidRPr="00B30673">
        <w:rPr>
          <w:rFonts w:cs="Arial"/>
          <w:szCs w:val="22"/>
          <w:lang w:val="es-CO"/>
        </w:rPr>
        <w:t>Nombre</w:t>
      </w:r>
    </w:p>
    <w:p w14:paraId="16070A1A" w14:textId="77777777" w:rsidR="00056790" w:rsidRPr="00B30673" w:rsidRDefault="00056790" w:rsidP="00056790">
      <w:pPr>
        <w:rPr>
          <w:rFonts w:cs="Arial"/>
          <w:szCs w:val="22"/>
          <w:lang w:val="es-CO"/>
        </w:rPr>
      </w:pPr>
      <w:r w:rsidRPr="00B30673">
        <w:rPr>
          <w:rFonts w:cs="Arial"/>
          <w:szCs w:val="22"/>
          <w:lang w:val="es-CO"/>
        </w:rPr>
        <w:t>CC. No. ...................... expedida en..............</w:t>
      </w:r>
    </w:p>
    <w:p w14:paraId="271B554C" w14:textId="77777777" w:rsidR="00056790" w:rsidRPr="00B30673" w:rsidRDefault="00056790" w:rsidP="00056790">
      <w:pPr>
        <w:rPr>
          <w:rFonts w:cs="Arial"/>
          <w:szCs w:val="22"/>
          <w:lang w:val="es-CO"/>
        </w:rPr>
      </w:pPr>
    </w:p>
    <w:p w14:paraId="5EA413E2" w14:textId="77777777" w:rsidR="00056790" w:rsidRPr="00B30673" w:rsidRDefault="00056790" w:rsidP="00056790">
      <w:pPr>
        <w:rPr>
          <w:rFonts w:cs="Arial"/>
          <w:szCs w:val="22"/>
          <w:lang w:val="es-CO"/>
        </w:rPr>
      </w:pPr>
    </w:p>
    <w:p w14:paraId="579BA5AF" w14:textId="77777777" w:rsidR="00056790" w:rsidRPr="00B30673" w:rsidRDefault="00056790" w:rsidP="00056790">
      <w:pPr>
        <w:rPr>
          <w:rFonts w:cs="Arial"/>
          <w:lang w:val="es-CO"/>
        </w:rPr>
      </w:pPr>
    </w:p>
    <w:p w14:paraId="09300996" w14:textId="77777777" w:rsidR="00056790" w:rsidRPr="00B30673" w:rsidRDefault="00056790" w:rsidP="00056790">
      <w:pPr>
        <w:jc w:val="center"/>
        <w:rPr>
          <w:rFonts w:cs="Arial"/>
          <w:b/>
          <w:bCs/>
          <w:lang w:val="es-CO"/>
        </w:rPr>
      </w:pPr>
    </w:p>
    <w:p w14:paraId="12EC7F42" w14:textId="77777777" w:rsidR="00056790" w:rsidRDefault="00056790" w:rsidP="00056790">
      <w:pPr>
        <w:pStyle w:val="Entidad-Capitulo"/>
      </w:pPr>
    </w:p>
    <w:p w14:paraId="4B437F77" w14:textId="7C81F587" w:rsidR="00951560" w:rsidRPr="00056790" w:rsidRDefault="00951560" w:rsidP="00056790">
      <w:pPr>
        <w:rPr>
          <w:lang w:val="es-CO"/>
        </w:rPr>
      </w:pPr>
    </w:p>
    <w:sectPr w:rsidR="00951560" w:rsidRPr="00056790" w:rsidSect="002868B1">
      <w:headerReference w:type="even" r:id="rId7"/>
      <w:headerReference w:type="default" r:id="rId8"/>
      <w:footerReference w:type="even" r:id="rId9"/>
      <w:footerReference w:type="default" r:id="rId10"/>
      <w:headerReference w:type="first" r:id="rId11"/>
      <w:footerReference w:type="first" r:id="rId12"/>
      <w:pgSz w:w="12242" w:h="18722" w:code="2519"/>
      <w:pgMar w:top="1701" w:right="1701" w:bottom="1134" w:left="1701" w:header="284"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38AB0" w14:textId="77777777" w:rsidR="007579FE" w:rsidRDefault="007579FE">
      <w:r>
        <w:separator/>
      </w:r>
    </w:p>
  </w:endnote>
  <w:endnote w:type="continuationSeparator" w:id="0">
    <w:p w14:paraId="1974A585" w14:textId="77777777" w:rsidR="007579FE" w:rsidRDefault="00757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8A65" w14:textId="77777777" w:rsidR="00403668" w:rsidRDefault="0040366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6FBF7" w14:textId="77777777" w:rsidR="00403668" w:rsidRDefault="004036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EE7C1" w14:textId="77777777" w:rsidR="007579FE" w:rsidRDefault="007579FE">
      <w:r>
        <w:separator/>
      </w:r>
    </w:p>
  </w:footnote>
  <w:footnote w:type="continuationSeparator" w:id="0">
    <w:p w14:paraId="51C9D5EF" w14:textId="77777777" w:rsidR="007579FE" w:rsidRDefault="007579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2780E" w14:textId="77777777" w:rsidR="00403668" w:rsidRDefault="004036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1CD1" w14:textId="36F5AC04" w:rsidR="008C5E01" w:rsidRDefault="00906C8B" w:rsidP="002868B1">
    <w:pPr>
      <w:pStyle w:val="Encabezado"/>
      <w:ind w:left="-567"/>
      <w:jc w:val="center"/>
      <w:rPr>
        <w:rFonts w:cs="Arial"/>
        <w:b/>
      </w:rPr>
    </w:pPr>
    <w:r>
      <w:rPr>
        <w:noProof/>
        <w:lang w:val="es-CO" w:eastAsia="es-CO"/>
      </w:rPr>
      <w:drawing>
        <wp:anchor distT="0" distB="0" distL="114300" distR="114300" simplePos="0" relativeHeight="251657728" behindDoc="0" locked="0" layoutInCell="1" allowOverlap="1" wp14:anchorId="2435C88D" wp14:editId="59EA5EAD">
          <wp:simplePos x="0" y="0"/>
          <wp:positionH relativeFrom="column">
            <wp:posOffset>-1076325</wp:posOffset>
          </wp:positionH>
          <wp:positionV relativeFrom="paragraph">
            <wp:posOffset>-181610</wp:posOffset>
          </wp:positionV>
          <wp:extent cx="7774305" cy="1219200"/>
          <wp:effectExtent l="0" t="0" r="0" b="0"/>
          <wp:wrapNone/>
          <wp:docPr id="8" name="Imagen 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74305" cy="1219200"/>
                  </a:xfrm>
                  <a:prstGeom prst="rect">
                    <a:avLst/>
                  </a:prstGeom>
                </pic:spPr>
              </pic:pic>
            </a:graphicData>
          </a:graphic>
        </wp:anchor>
      </w:drawing>
    </w:r>
    <w:r w:rsidR="00B90BFF">
      <w:rPr>
        <w:rFonts w:cs="Arial"/>
        <w:b/>
      </w:rPr>
      <w:t xml:space="preserve">         </w:t>
    </w:r>
  </w:p>
  <w:p w14:paraId="732B0046" w14:textId="77777777" w:rsidR="00906C8B" w:rsidRDefault="00906C8B" w:rsidP="002868B1">
    <w:pPr>
      <w:pStyle w:val="Encabezado"/>
      <w:jc w:val="center"/>
      <w:rPr>
        <w:rFonts w:cs="Arial"/>
        <w:b/>
        <w:lang w:val="es-CO"/>
      </w:rPr>
    </w:pPr>
  </w:p>
  <w:p w14:paraId="180A838A" w14:textId="77777777" w:rsidR="00906C8B" w:rsidRDefault="00906C8B" w:rsidP="002868B1">
    <w:pPr>
      <w:pStyle w:val="Encabezado"/>
      <w:jc w:val="center"/>
      <w:rPr>
        <w:rFonts w:cs="Arial"/>
        <w:b/>
        <w:lang w:val="es-CO"/>
      </w:rPr>
    </w:pPr>
  </w:p>
  <w:p w14:paraId="4C03DA70" w14:textId="77777777" w:rsidR="00906C8B" w:rsidRDefault="00906C8B" w:rsidP="002868B1">
    <w:pPr>
      <w:pStyle w:val="Encabezado"/>
      <w:jc w:val="center"/>
      <w:rPr>
        <w:rFonts w:cs="Arial"/>
        <w:b/>
        <w:lang w:val="es-CO"/>
      </w:rPr>
    </w:pPr>
  </w:p>
  <w:p w14:paraId="4543CC14" w14:textId="77777777" w:rsidR="00906C8B" w:rsidRDefault="00906C8B" w:rsidP="002868B1">
    <w:pPr>
      <w:pStyle w:val="Encabezado"/>
      <w:jc w:val="center"/>
      <w:rPr>
        <w:rFonts w:cs="Arial"/>
        <w:b/>
        <w:lang w:val="es-CO"/>
      </w:rPr>
    </w:pPr>
  </w:p>
  <w:p w14:paraId="52C53B4B" w14:textId="09D4D6DF" w:rsidR="008C5E01" w:rsidRPr="003A641C" w:rsidRDefault="006C1131" w:rsidP="002868B1">
    <w:pPr>
      <w:pStyle w:val="Encabezado"/>
      <w:jc w:val="center"/>
      <w:rPr>
        <w:rFonts w:cs="Arial"/>
        <w:b/>
        <w:lang w:val="es-CO"/>
      </w:rPr>
    </w:pPr>
    <w:r>
      <w:rPr>
        <w:rFonts w:cs="Arial"/>
        <w:b/>
        <w:lang w:val="es-CO"/>
      </w:rPr>
      <w:t xml:space="preserve">PROYECTO </w:t>
    </w:r>
    <w:r w:rsidRPr="003A641C">
      <w:rPr>
        <w:rFonts w:cs="Arial"/>
        <w:b/>
        <w:lang w:val="es-CO"/>
      </w:rPr>
      <w:t>PLIEGO DE CONDICIONES</w:t>
    </w:r>
  </w:p>
  <w:p w14:paraId="2348FB51" w14:textId="764E5F7C" w:rsidR="008C5E01" w:rsidRPr="006C1131" w:rsidRDefault="00305512" w:rsidP="002868B1">
    <w:pPr>
      <w:pStyle w:val="Encabezado"/>
      <w:jc w:val="center"/>
      <w:rPr>
        <w:rFonts w:cs="Arial"/>
        <w:b/>
        <w:lang w:val="es-CO"/>
      </w:rPr>
    </w:pPr>
    <w:r>
      <w:rPr>
        <w:rFonts w:cs="Arial"/>
        <w:b/>
        <w:lang w:val="es-CO"/>
      </w:rPr>
      <w:t>LICITACIÓN PÚBLICA</w:t>
    </w:r>
    <w:r w:rsidR="00403668">
      <w:rPr>
        <w:rFonts w:cs="Arial"/>
        <w:b/>
        <w:lang w:val="es-CO"/>
      </w:rPr>
      <w:t xml:space="preserve"> </w:t>
    </w:r>
    <w:r w:rsidR="00403668" w:rsidRPr="00403668">
      <w:rPr>
        <w:rFonts w:cs="Arial"/>
        <w:b/>
        <w:bCs/>
      </w:rPr>
      <w:t>LP-SED-011-2026</w:t>
    </w:r>
  </w:p>
  <w:p w14:paraId="7D84015D" w14:textId="77777777" w:rsidR="008C5E01" w:rsidRPr="00A40D1A" w:rsidRDefault="008C5E01" w:rsidP="002868B1">
    <w:pPr>
      <w:pStyle w:val="Encabezado"/>
      <w:jc w:val="center"/>
      <w:rPr>
        <w:rFonts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6FD07" w14:textId="77777777" w:rsidR="00403668" w:rsidRDefault="004036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95148480">
    <w:abstractNumId w:val="1"/>
  </w:num>
  <w:num w:numId="2" w16cid:durableId="340207344">
    <w:abstractNumId w:val="8"/>
  </w:num>
  <w:num w:numId="3" w16cid:durableId="1395855294">
    <w:abstractNumId w:val="3"/>
  </w:num>
  <w:num w:numId="4" w16cid:durableId="1412040047">
    <w:abstractNumId w:val="7"/>
  </w:num>
  <w:num w:numId="5" w16cid:durableId="451486584">
    <w:abstractNumId w:val="9"/>
  </w:num>
  <w:num w:numId="6" w16cid:durableId="408118719">
    <w:abstractNumId w:val="4"/>
  </w:num>
  <w:num w:numId="7" w16cid:durableId="632947035">
    <w:abstractNumId w:val="10"/>
  </w:num>
  <w:num w:numId="8" w16cid:durableId="1198663475">
    <w:abstractNumId w:val="15"/>
  </w:num>
  <w:num w:numId="9" w16cid:durableId="1143349643">
    <w:abstractNumId w:val="13"/>
  </w:num>
  <w:num w:numId="10" w16cid:durableId="1571500115">
    <w:abstractNumId w:val="6"/>
  </w:num>
  <w:num w:numId="11" w16cid:durableId="956528059">
    <w:abstractNumId w:val="0"/>
  </w:num>
  <w:num w:numId="12" w16cid:durableId="216281751">
    <w:abstractNumId w:val="11"/>
  </w:num>
  <w:num w:numId="13" w16cid:durableId="1819107326">
    <w:abstractNumId w:val="2"/>
  </w:num>
  <w:num w:numId="14" w16cid:durableId="337078853">
    <w:abstractNumId w:val="14"/>
  </w:num>
  <w:num w:numId="15" w16cid:durableId="5566737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69359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560"/>
    <w:rsid w:val="00016958"/>
    <w:rsid w:val="00033ED5"/>
    <w:rsid w:val="00054CDD"/>
    <w:rsid w:val="00055D7D"/>
    <w:rsid w:val="00056790"/>
    <w:rsid w:val="00093E76"/>
    <w:rsid w:val="000B31D3"/>
    <w:rsid w:val="000B71E0"/>
    <w:rsid w:val="000C714C"/>
    <w:rsid w:val="000D275E"/>
    <w:rsid w:val="00137A2D"/>
    <w:rsid w:val="00151A8E"/>
    <w:rsid w:val="0018104E"/>
    <w:rsid w:val="00182326"/>
    <w:rsid w:val="0018654A"/>
    <w:rsid w:val="001B64C2"/>
    <w:rsid w:val="00217AB9"/>
    <w:rsid w:val="00232A19"/>
    <w:rsid w:val="00243B64"/>
    <w:rsid w:val="002503B7"/>
    <w:rsid w:val="002965FE"/>
    <w:rsid w:val="002B5C11"/>
    <w:rsid w:val="002C01C1"/>
    <w:rsid w:val="002F6839"/>
    <w:rsid w:val="00305512"/>
    <w:rsid w:val="00312C18"/>
    <w:rsid w:val="003379B9"/>
    <w:rsid w:val="00353B5F"/>
    <w:rsid w:val="00383067"/>
    <w:rsid w:val="003F5EC2"/>
    <w:rsid w:val="00403668"/>
    <w:rsid w:val="0042547C"/>
    <w:rsid w:val="00431651"/>
    <w:rsid w:val="004578FE"/>
    <w:rsid w:val="00510A04"/>
    <w:rsid w:val="00511B01"/>
    <w:rsid w:val="00511C24"/>
    <w:rsid w:val="0052473D"/>
    <w:rsid w:val="0055787C"/>
    <w:rsid w:val="00563E7D"/>
    <w:rsid w:val="00590304"/>
    <w:rsid w:val="005942B3"/>
    <w:rsid w:val="00596B53"/>
    <w:rsid w:val="005F5748"/>
    <w:rsid w:val="00655344"/>
    <w:rsid w:val="006B1F18"/>
    <w:rsid w:val="006C1131"/>
    <w:rsid w:val="0071054B"/>
    <w:rsid w:val="007579FE"/>
    <w:rsid w:val="007639A7"/>
    <w:rsid w:val="00783288"/>
    <w:rsid w:val="00791DE4"/>
    <w:rsid w:val="007A4B71"/>
    <w:rsid w:val="007D0D0B"/>
    <w:rsid w:val="007F609C"/>
    <w:rsid w:val="008557D6"/>
    <w:rsid w:val="008746FE"/>
    <w:rsid w:val="008C5E01"/>
    <w:rsid w:val="00903030"/>
    <w:rsid w:val="00906C8B"/>
    <w:rsid w:val="00910459"/>
    <w:rsid w:val="00925905"/>
    <w:rsid w:val="00934B05"/>
    <w:rsid w:val="00937790"/>
    <w:rsid w:val="00943CEA"/>
    <w:rsid w:val="00951560"/>
    <w:rsid w:val="00975D71"/>
    <w:rsid w:val="009B17B1"/>
    <w:rsid w:val="009C502C"/>
    <w:rsid w:val="009D5DE8"/>
    <w:rsid w:val="009F3CD1"/>
    <w:rsid w:val="009F5860"/>
    <w:rsid w:val="00A60E51"/>
    <w:rsid w:val="00A713F2"/>
    <w:rsid w:val="00A75AF3"/>
    <w:rsid w:val="00AB5F50"/>
    <w:rsid w:val="00AC68D0"/>
    <w:rsid w:val="00B15376"/>
    <w:rsid w:val="00B227C6"/>
    <w:rsid w:val="00B466E0"/>
    <w:rsid w:val="00B7508C"/>
    <w:rsid w:val="00B90BFF"/>
    <w:rsid w:val="00BB0474"/>
    <w:rsid w:val="00BB160C"/>
    <w:rsid w:val="00BD2C74"/>
    <w:rsid w:val="00BD3630"/>
    <w:rsid w:val="00C03CFF"/>
    <w:rsid w:val="00C04151"/>
    <w:rsid w:val="00C471F8"/>
    <w:rsid w:val="00CC6A25"/>
    <w:rsid w:val="00CE0C4E"/>
    <w:rsid w:val="00D2224C"/>
    <w:rsid w:val="00D5336C"/>
    <w:rsid w:val="00D56C1B"/>
    <w:rsid w:val="00D7536E"/>
    <w:rsid w:val="00D93BD0"/>
    <w:rsid w:val="00D94ABC"/>
    <w:rsid w:val="00DB1743"/>
    <w:rsid w:val="00DC5D39"/>
    <w:rsid w:val="00DE2158"/>
    <w:rsid w:val="00E01C42"/>
    <w:rsid w:val="00E470F8"/>
    <w:rsid w:val="00E4770B"/>
    <w:rsid w:val="00EC0C84"/>
    <w:rsid w:val="00F2250E"/>
    <w:rsid w:val="00F2293C"/>
    <w:rsid w:val="00F3008F"/>
    <w:rsid w:val="00F45D8E"/>
    <w:rsid w:val="00F73556"/>
    <w:rsid w:val="00F84DED"/>
    <w:rsid w:val="00FD4B6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8081"/>
  <w15:docId w15:val="{25071C00-7890-47A8-A474-9B49293D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288"/>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951560"/>
    <w:pPr>
      <w:keepNext/>
      <w:spacing w:after="0" w:line="276" w:lineRule="auto"/>
      <w:jc w:val="center"/>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19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298</Words>
  <Characters>1640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Echeverri Ocampo</dc:creator>
  <cp:lastModifiedBy>Diana Clemencia Cabra Calderon</cp:lastModifiedBy>
  <cp:revision>6</cp:revision>
  <dcterms:created xsi:type="dcterms:W3CDTF">2025-11-15T15:47:00Z</dcterms:created>
  <dcterms:modified xsi:type="dcterms:W3CDTF">2026-10-02T19:41:00Z</dcterms:modified>
</cp:coreProperties>
</file>